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D8A" w:rsidRDefault="00B86D8A" w:rsidP="00AA38D4">
      <w:pPr>
        <w:adjustRightInd w:val="0"/>
        <w:spacing w:line="360" w:lineRule="auto"/>
        <w:jc w:val="center"/>
        <w:rPr>
          <w:b/>
          <w:sz w:val="28"/>
          <w:szCs w:val="28"/>
        </w:rPr>
      </w:pPr>
      <w:r>
        <w:rPr>
          <w:b/>
          <w:sz w:val="28"/>
          <w:szCs w:val="28"/>
        </w:rPr>
        <w:t>МІНІСТЕРСТВО ОХОРОНИ ЗДОРОВ</w:t>
      </w:r>
      <w:r>
        <w:rPr>
          <w:b/>
          <w:sz w:val="28"/>
          <w:szCs w:val="28"/>
          <w:u w:val="single"/>
          <w:lang w:eastAsia="ru-RU"/>
        </w:rPr>
        <w:t>’</w:t>
      </w:r>
      <w:r>
        <w:rPr>
          <w:b/>
          <w:sz w:val="28"/>
          <w:szCs w:val="28"/>
        </w:rPr>
        <w:t>Я УКРАЇНИ</w:t>
      </w:r>
    </w:p>
    <w:p w:rsidR="00B86D8A" w:rsidRDefault="00B86D8A" w:rsidP="00AA38D4">
      <w:pPr>
        <w:jc w:val="center"/>
        <w:rPr>
          <w:b/>
          <w:sz w:val="28"/>
          <w:szCs w:val="28"/>
          <w:lang w:eastAsia="ru-RU"/>
        </w:rPr>
      </w:pPr>
      <w:r>
        <w:rPr>
          <w:b/>
          <w:caps/>
          <w:sz w:val="28"/>
          <w:szCs w:val="28"/>
          <w:lang w:eastAsia="ru-RU"/>
        </w:rPr>
        <w:t>Харківський національний медичний університет</w:t>
      </w:r>
    </w:p>
    <w:p w:rsidR="00B86D8A" w:rsidRDefault="00B86D8A" w:rsidP="00AA38D4">
      <w:pPr>
        <w:jc w:val="center"/>
        <w:rPr>
          <w:b/>
          <w:sz w:val="28"/>
          <w:szCs w:val="28"/>
          <w:lang w:eastAsia="ru-RU"/>
        </w:rPr>
      </w:pPr>
    </w:p>
    <w:p w:rsidR="00B86D8A" w:rsidRDefault="00B86D8A" w:rsidP="00AA38D4">
      <w:pPr>
        <w:jc w:val="center"/>
        <w:rPr>
          <w:b/>
          <w:sz w:val="28"/>
          <w:szCs w:val="28"/>
          <w:lang w:eastAsia="ru-RU"/>
        </w:rPr>
      </w:pPr>
      <w:r>
        <w:rPr>
          <w:b/>
          <w:sz w:val="28"/>
          <w:szCs w:val="28"/>
          <w:lang w:eastAsia="ru-RU"/>
        </w:rPr>
        <w:t xml:space="preserve">Кафедра громадського здоров’я та управління охороною здоров’я </w:t>
      </w:r>
    </w:p>
    <w:p w:rsidR="00B86D8A" w:rsidRDefault="00B86D8A" w:rsidP="00AA38D4">
      <w:pPr>
        <w:jc w:val="center"/>
        <w:rPr>
          <w:sz w:val="28"/>
          <w:szCs w:val="28"/>
          <w:lang w:eastAsia="ru-RU"/>
        </w:rPr>
      </w:pPr>
    </w:p>
    <w:p w:rsidR="00B86D8A" w:rsidRDefault="00B86D8A" w:rsidP="00AA38D4">
      <w:pPr>
        <w:jc w:val="center"/>
        <w:rPr>
          <w:sz w:val="28"/>
          <w:szCs w:val="28"/>
          <w:lang w:eastAsia="ru-RU"/>
        </w:rPr>
      </w:pPr>
    </w:p>
    <w:p w:rsidR="00B86D8A" w:rsidRDefault="00B86D8A" w:rsidP="00AA38D4">
      <w:pPr>
        <w:jc w:val="center"/>
        <w:rPr>
          <w:sz w:val="28"/>
          <w:szCs w:val="28"/>
          <w:lang w:eastAsia="ru-RU"/>
        </w:rPr>
      </w:pPr>
    </w:p>
    <w:p w:rsidR="00B86D8A" w:rsidRDefault="00B86D8A" w:rsidP="00AA38D4">
      <w:pPr>
        <w:jc w:val="center"/>
        <w:rPr>
          <w:sz w:val="28"/>
          <w:szCs w:val="28"/>
          <w:lang w:eastAsia="ru-RU"/>
        </w:rPr>
      </w:pPr>
    </w:p>
    <w:p w:rsidR="00B86D8A" w:rsidRDefault="00B86D8A" w:rsidP="00AA38D4">
      <w:pPr>
        <w:jc w:val="center"/>
        <w:rPr>
          <w:sz w:val="28"/>
          <w:szCs w:val="28"/>
          <w:lang w:eastAsia="ru-RU"/>
        </w:rPr>
      </w:pPr>
    </w:p>
    <w:p w:rsidR="00B86D8A" w:rsidRDefault="00B86D8A" w:rsidP="00AA38D4">
      <w:pPr>
        <w:jc w:val="center"/>
        <w:rPr>
          <w:sz w:val="28"/>
          <w:szCs w:val="28"/>
          <w:lang w:eastAsia="ru-RU"/>
        </w:rPr>
      </w:pPr>
    </w:p>
    <w:p w:rsidR="00B86D8A" w:rsidRDefault="00B86D8A" w:rsidP="00AA38D4">
      <w:pPr>
        <w:keepNext/>
        <w:shd w:val="clear" w:color="auto" w:fill="FFFFFF"/>
        <w:spacing w:before="240" w:after="60"/>
        <w:jc w:val="center"/>
        <w:outlineLvl w:val="1"/>
        <w:rPr>
          <w:b/>
          <w:bCs/>
          <w:sz w:val="28"/>
          <w:szCs w:val="28"/>
          <w:lang w:val="ru-RU"/>
        </w:rPr>
      </w:pPr>
      <w:r>
        <w:rPr>
          <w:b/>
          <w:bCs/>
          <w:sz w:val="28"/>
          <w:szCs w:val="28"/>
          <w:lang w:val="ru-RU"/>
        </w:rPr>
        <w:t>СИЛАБУС</w:t>
      </w:r>
    </w:p>
    <w:p w:rsidR="00B86D8A" w:rsidRDefault="00B86D8A" w:rsidP="00AA38D4">
      <w:pPr>
        <w:keepNext/>
        <w:shd w:val="clear" w:color="auto" w:fill="FFFFFF"/>
        <w:spacing w:before="240" w:after="60"/>
        <w:jc w:val="center"/>
        <w:outlineLvl w:val="1"/>
        <w:rPr>
          <w:b/>
          <w:bCs/>
          <w:sz w:val="28"/>
          <w:szCs w:val="28"/>
        </w:rPr>
      </w:pPr>
      <w:r>
        <w:rPr>
          <w:b/>
          <w:bCs/>
          <w:sz w:val="28"/>
          <w:szCs w:val="28"/>
        </w:rPr>
        <w:t>НАВЧАЛЬНОЇ ДИСЦИПЛІНИ</w:t>
      </w:r>
    </w:p>
    <w:p w:rsidR="00B86D8A" w:rsidRDefault="00B86D8A" w:rsidP="00AA38D4">
      <w:pPr>
        <w:jc w:val="center"/>
        <w:rPr>
          <w:b/>
          <w:sz w:val="28"/>
          <w:szCs w:val="28"/>
          <w:lang w:eastAsia="ru-RU"/>
        </w:rPr>
      </w:pPr>
    </w:p>
    <w:p w:rsidR="00B86D8A" w:rsidRDefault="00B86D8A" w:rsidP="00AA38D4">
      <w:pPr>
        <w:jc w:val="center"/>
        <w:rPr>
          <w:b/>
          <w:sz w:val="28"/>
          <w:szCs w:val="28"/>
          <w:lang w:eastAsia="ru-RU"/>
        </w:rPr>
      </w:pPr>
      <w:r>
        <w:rPr>
          <w:b/>
          <w:sz w:val="28"/>
          <w:szCs w:val="28"/>
          <w:u w:val="single"/>
          <w:lang w:eastAsia="ru-RU"/>
        </w:rPr>
        <w:t>МЕНЕДЖМЕНТ СОЦІАЛЬНОЇ РОБОТИ</w:t>
      </w:r>
    </w:p>
    <w:p w:rsidR="00B86D8A" w:rsidRDefault="00B86D8A" w:rsidP="00AA38D4">
      <w:pPr>
        <w:jc w:val="center"/>
        <w:rPr>
          <w:sz w:val="28"/>
          <w:szCs w:val="28"/>
          <w:lang w:eastAsia="ru-RU"/>
        </w:rPr>
      </w:pPr>
      <w:r>
        <w:rPr>
          <w:sz w:val="28"/>
          <w:szCs w:val="28"/>
          <w:lang w:eastAsia="ru-RU"/>
        </w:rPr>
        <w:t>(назва навчальної дисципліни)</w:t>
      </w:r>
    </w:p>
    <w:p w:rsidR="00B86D8A" w:rsidRDefault="00B86D8A" w:rsidP="00AA38D4">
      <w:pPr>
        <w:jc w:val="center"/>
        <w:rPr>
          <w:sz w:val="28"/>
          <w:szCs w:val="28"/>
          <w:lang w:eastAsia="ru-RU"/>
        </w:rPr>
      </w:pPr>
    </w:p>
    <w:p w:rsidR="00B86D8A" w:rsidRDefault="00B86D8A" w:rsidP="00AA38D4">
      <w:pPr>
        <w:jc w:val="center"/>
        <w:rPr>
          <w:sz w:val="28"/>
          <w:szCs w:val="28"/>
          <w:lang w:eastAsia="ru-RU"/>
        </w:rPr>
      </w:pPr>
      <w:r>
        <w:rPr>
          <w:sz w:val="28"/>
          <w:szCs w:val="28"/>
          <w:lang w:eastAsia="ru-RU"/>
        </w:rPr>
        <w:t xml:space="preserve">навчальний рік </w:t>
      </w:r>
      <w:r w:rsidR="00C255CF">
        <w:rPr>
          <w:b/>
          <w:sz w:val="28"/>
          <w:szCs w:val="28"/>
          <w:lang w:eastAsia="ru-RU"/>
        </w:rPr>
        <w:t>20</w:t>
      </w:r>
      <w:r w:rsidR="00C255CF">
        <w:rPr>
          <w:b/>
          <w:sz w:val="28"/>
          <w:szCs w:val="28"/>
          <w:lang w:val="ru-RU" w:eastAsia="ru-RU"/>
        </w:rPr>
        <w:t>20</w:t>
      </w:r>
      <w:r w:rsidR="00C255CF">
        <w:rPr>
          <w:b/>
          <w:sz w:val="28"/>
          <w:szCs w:val="28"/>
          <w:lang w:eastAsia="ru-RU"/>
        </w:rPr>
        <w:t>-2021</w:t>
      </w:r>
      <w:bookmarkStart w:id="0" w:name="_GoBack"/>
      <w:bookmarkEnd w:id="0"/>
    </w:p>
    <w:p w:rsidR="00B86D8A" w:rsidRDefault="00B86D8A" w:rsidP="00AA38D4">
      <w:pPr>
        <w:jc w:val="center"/>
        <w:rPr>
          <w:sz w:val="28"/>
          <w:szCs w:val="28"/>
          <w:lang w:eastAsia="ru-RU"/>
        </w:rPr>
      </w:pPr>
    </w:p>
    <w:p w:rsidR="00B86D8A" w:rsidRDefault="00B86D8A" w:rsidP="00AA38D4">
      <w:pPr>
        <w:ind w:firstLine="709"/>
        <w:jc w:val="center"/>
        <w:rPr>
          <w:b/>
          <w:sz w:val="28"/>
          <w:szCs w:val="28"/>
          <w:lang w:eastAsia="ru-RU"/>
        </w:rPr>
      </w:pPr>
      <w:r>
        <w:rPr>
          <w:sz w:val="28"/>
          <w:szCs w:val="28"/>
          <w:lang w:eastAsia="ru-RU"/>
        </w:rPr>
        <w:t>галузь знань</w:t>
      </w:r>
      <w:r>
        <w:rPr>
          <w:b/>
          <w:sz w:val="28"/>
          <w:szCs w:val="28"/>
          <w:lang w:eastAsia="ru-RU"/>
        </w:rPr>
        <w:t xml:space="preserve"> </w:t>
      </w:r>
      <w:r>
        <w:rPr>
          <w:b/>
          <w:sz w:val="28"/>
          <w:szCs w:val="28"/>
          <w:u w:val="single"/>
          <w:lang w:eastAsia="ru-RU"/>
        </w:rPr>
        <w:t>23 «Соціальна робота»</w:t>
      </w:r>
    </w:p>
    <w:p w:rsidR="00B86D8A" w:rsidRDefault="00B86D8A" w:rsidP="00AA38D4">
      <w:pPr>
        <w:jc w:val="center"/>
        <w:rPr>
          <w:sz w:val="28"/>
          <w:szCs w:val="28"/>
          <w:lang w:eastAsia="ru-RU"/>
        </w:rPr>
      </w:pPr>
      <w:r>
        <w:rPr>
          <w:sz w:val="28"/>
          <w:szCs w:val="28"/>
          <w:lang w:eastAsia="ru-RU"/>
        </w:rPr>
        <w:t>(шифр і назва галузі знань)</w:t>
      </w:r>
    </w:p>
    <w:p w:rsidR="00B86D8A" w:rsidRDefault="00B86D8A" w:rsidP="00AA38D4">
      <w:pPr>
        <w:jc w:val="center"/>
        <w:rPr>
          <w:sz w:val="28"/>
          <w:szCs w:val="28"/>
          <w:lang w:val="ru-RU" w:eastAsia="ru-RU"/>
        </w:rPr>
      </w:pPr>
    </w:p>
    <w:p w:rsidR="00B86D8A" w:rsidRDefault="00B86D8A" w:rsidP="00AA38D4">
      <w:pPr>
        <w:spacing w:line="360" w:lineRule="auto"/>
        <w:ind w:firstLine="709"/>
        <w:jc w:val="center"/>
        <w:rPr>
          <w:sz w:val="28"/>
          <w:szCs w:val="28"/>
          <w:lang w:eastAsia="ru-RU"/>
        </w:rPr>
      </w:pPr>
      <w:r>
        <w:rPr>
          <w:sz w:val="28"/>
          <w:szCs w:val="28"/>
          <w:lang w:eastAsia="ru-RU"/>
        </w:rPr>
        <w:t xml:space="preserve">спеціальність </w:t>
      </w:r>
      <w:r>
        <w:rPr>
          <w:b/>
          <w:sz w:val="28"/>
          <w:szCs w:val="28"/>
          <w:u w:val="single"/>
          <w:lang w:eastAsia="ru-RU"/>
        </w:rPr>
        <w:t>231 «Соціальна робота»</w:t>
      </w:r>
    </w:p>
    <w:p w:rsidR="00B86D8A" w:rsidRDefault="00B86D8A" w:rsidP="00AA38D4">
      <w:pPr>
        <w:jc w:val="center"/>
        <w:rPr>
          <w:sz w:val="28"/>
          <w:szCs w:val="28"/>
          <w:lang w:eastAsia="ru-RU"/>
        </w:rPr>
      </w:pPr>
      <w:r>
        <w:rPr>
          <w:sz w:val="28"/>
          <w:szCs w:val="28"/>
          <w:lang w:eastAsia="ru-RU"/>
        </w:rPr>
        <w:t>(шифр і назва спеціальності)</w:t>
      </w:r>
    </w:p>
    <w:p w:rsidR="00B86D8A" w:rsidRDefault="00B86D8A" w:rsidP="00AA38D4">
      <w:pPr>
        <w:ind w:firstLine="708"/>
        <w:jc w:val="center"/>
        <w:rPr>
          <w:sz w:val="28"/>
          <w:szCs w:val="28"/>
          <w:lang w:eastAsia="ru-RU"/>
        </w:rPr>
      </w:pPr>
      <w:r>
        <w:rPr>
          <w:b/>
          <w:sz w:val="28"/>
          <w:szCs w:val="28"/>
          <w:u w:val="single"/>
          <w:lang w:eastAsia="ru-RU"/>
        </w:rPr>
        <w:t>к</w:t>
      </w:r>
      <w:r>
        <w:rPr>
          <w:b/>
          <w:sz w:val="28"/>
          <w:szCs w:val="28"/>
          <w:u w:val="single"/>
          <w:lang w:val="ru-RU" w:eastAsia="ru-RU"/>
        </w:rPr>
        <w:t>урс</w:t>
      </w:r>
      <w:r>
        <w:rPr>
          <w:b/>
          <w:sz w:val="28"/>
          <w:szCs w:val="28"/>
          <w:u w:val="single"/>
          <w:lang w:eastAsia="ru-RU"/>
        </w:rPr>
        <w:t xml:space="preserve"> 2 ОКР «Бакалавр»</w:t>
      </w:r>
    </w:p>
    <w:p w:rsidR="00B86D8A" w:rsidRDefault="00B86D8A" w:rsidP="00AA38D4">
      <w:pPr>
        <w:jc w:val="center"/>
        <w:rPr>
          <w:sz w:val="28"/>
          <w:szCs w:val="28"/>
          <w:lang w:val="ru-RU"/>
        </w:rPr>
      </w:pPr>
    </w:p>
    <w:p w:rsidR="00B86D8A" w:rsidRDefault="00B86D8A" w:rsidP="00AA38D4">
      <w:pPr>
        <w:jc w:val="center"/>
        <w:rPr>
          <w:sz w:val="28"/>
          <w:szCs w:val="28"/>
          <w:lang w:val="ru-RU"/>
        </w:rPr>
      </w:pPr>
    </w:p>
    <w:p w:rsidR="00B86D8A" w:rsidRDefault="00B86D8A" w:rsidP="00AA38D4">
      <w:pPr>
        <w:rPr>
          <w:sz w:val="28"/>
          <w:szCs w:val="28"/>
          <w:lang w:val="ru-RU"/>
        </w:rPr>
      </w:pPr>
    </w:p>
    <w:p w:rsidR="00B86D8A" w:rsidRDefault="00B86D8A" w:rsidP="00AA38D4">
      <w:pPr>
        <w:rPr>
          <w:sz w:val="28"/>
          <w:szCs w:val="28"/>
          <w:lang w:val="ru-RU"/>
        </w:rPr>
      </w:pPr>
    </w:p>
    <w:p w:rsidR="00B86D8A" w:rsidRDefault="00B86D8A" w:rsidP="00AA38D4">
      <w:pPr>
        <w:rPr>
          <w:sz w:val="28"/>
          <w:szCs w:val="28"/>
          <w:lang w:val="ru-RU"/>
        </w:rPr>
      </w:pPr>
    </w:p>
    <w:p w:rsidR="00B86D8A" w:rsidRDefault="00B86D8A" w:rsidP="00AA38D4">
      <w:pPr>
        <w:rPr>
          <w:sz w:val="28"/>
          <w:szCs w:val="28"/>
          <w:lang w:val="ru-RU"/>
        </w:rPr>
      </w:pPr>
    </w:p>
    <w:p w:rsidR="00B86D8A" w:rsidRDefault="00B86D8A" w:rsidP="00AA38D4">
      <w:pPr>
        <w:rPr>
          <w:sz w:val="28"/>
          <w:szCs w:val="28"/>
          <w:lang w:val="ru-RU"/>
        </w:rPr>
      </w:pPr>
    </w:p>
    <w:p w:rsidR="00B86D8A" w:rsidRDefault="00B86D8A" w:rsidP="00AA38D4">
      <w:pPr>
        <w:rPr>
          <w:sz w:val="28"/>
          <w:szCs w:val="28"/>
          <w:lang w:val="ru-RU"/>
        </w:rPr>
      </w:pPr>
    </w:p>
    <w:p w:rsidR="00B86D8A" w:rsidRDefault="00B86D8A" w:rsidP="00AA38D4">
      <w:pPr>
        <w:rPr>
          <w:sz w:val="28"/>
          <w:szCs w:val="28"/>
          <w:lang w:val="ru-RU"/>
        </w:rPr>
      </w:pPr>
    </w:p>
    <w:p w:rsidR="00B86D8A" w:rsidRDefault="00B86D8A" w:rsidP="00AA38D4">
      <w:pPr>
        <w:rPr>
          <w:sz w:val="28"/>
          <w:szCs w:val="28"/>
          <w:lang w:val="ru-RU"/>
        </w:rPr>
      </w:pPr>
    </w:p>
    <w:p w:rsidR="00B86D8A" w:rsidRDefault="00B86D8A" w:rsidP="00AA38D4">
      <w:pPr>
        <w:rPr>
          <w:sz w:val="28"/>
          <w:szCs w:val="28"/>
          <w:lang w:val="ru-RU"/>
        </w:rPr>
      </w:pPr>
    </w:p>
    <w:p w:rsidR="00B86D8A" w:rsidRDefault="00B86D8A" w:rsidP="00AA38D4">
      <w:pPr>
        <w:rPr>
          <w:sz w:val="28"/>
          <w:szCs w:val="28"/>
          <w:lang w:val="ru-RU"/>
        </w:rPr>
      </w:pPr>
    </w:p>
    <w:p w:rsidR="00B86D8A" w:rsidRDefault="00B86D8A" w:rsidP="00AA38D4">
      <w:pPr>
        <w:rPr>
          <w:sz w:val="28"/>
          <w:szCs w:val="28"/>
          <w:lang w:val="ru-RU"/>
        </w:rPr>
      </w:pPr>
    </w:p>
    <w:p w:rsidR="00B86D8A" w:rsidRDefault="00B86D8A" w:rsidP="00AA38D4">
      <w:pPr>
        <w:rPr>
          <w:sz w:val="28"/>
          <w:szCs w:val="28"/>
          <w:lang w:val="ru-RU"/>
        </w:rPr>
      </w:pPr>
    </w:p>
    <w:p w:rsidR="00B86D8A" w:rsidRDefault="00B86D8A" w:rsidP="00AA38D4">
      <w:pPr>
        <w:rPr>
          <w:sz w:val="28"/>
          <w:szCs w:val="28"/>
          <w:lang w:val="ru-RU"/>
        </w:rPr>
      </w:pPr>
    </w:p>
    <w:p w:rsidR="00B86D8A" w:rsidRDefault="00B86D8A" w:rsidP="00AA38D4">
      <w:pPr>
        <w:widowControl/>
        <w:autoSpaceDE/>
        <w:spacing w:after="200" w:line="276" w:lineRule="auto"/>
        <w:rPr>
          <w:sz w:val="28"/>
          <w:szCs w:val="28"/>
          <w:lang w:val="ru-RU"/>
        </w:rPr>
      </w:pPr>
      <w:r>
        <w:rPr>
          <w:sz w:val="28"/>
          <w:szCs w:val="28"/>
          <w:lang w:val="ru-RU"/>
        </w:rPr>
        <w:br w:type="page"/>
      </w:r>
    </w:p>
    <w:p w:rsidR="00B86D8A" w:rsidRDefault="00B86D8A" w:rsidP="00AA38D4">
      <w:pPr>
        <w:widowControl/>
        <w:suppressAutoHyphens/>
        <w:autoSpaceDE/>
        <w:jc w:val="center"/>
        <w:rPr>
          <w:b/>
          <w:sz w:val="28"/>
          <w:szCs w:val="28"/>
          <w:lang w:eastAsia="ar-SA"/>
        </w:rPr>
      </w:pPr>
      <w:r>
        <w:rPr>
          <w:b/>
          <w:sz w:val="28"/>
          <w:szCs w:val="28"/>
          <w:lang w:eastAsia="ar-SA"/>
        </w:rPr>
        <w:t>1. Дані про викладача, що викладає дисципліну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344"/>
      </w:tblGrid>
      <w:tr w:rsidR="00B86D8A" w:rsidTr="00AA38D4">
        <w:tc>
          <w:tcPr>
            <w:tcW w:w="3227" w:type="dxa"/>
          </w:tcPr>
          <w:p w:rsidR="00B86D8A" w:rsidRDefault="00B86D8A">
            <w:pPr>
              <w:widowControl/>
              <w:suppressAutoHyphens/>
              <w:autoSpaceDE/>
              <w:spacing w:line="276" w:lineRule="auto"/>
              <w:rPr>
                <w:sz w:val="28"/>
                <w:szCs w:val="28"/>
                <w:lang w:eastAsia="ar-SA"/>
              </w:rPr>
            </w:pPr>
            <w:r>
              <w:rPr>
                <w:sz w:val="28"/>
                <w:szCs w:val="28"/>
                <w:lang w:eastAsia="ar-SA"/>
              </w:rPr>
              <w:t>Прізвище, ім’я по батькові викладача</w:t>
            </w:r>
          </w:p>
        </w:tc>
        <w:tc>
          <w:tcPr>
            <w:tcW w:w="6344" w:type="dxa"/>
          </w:tcPr>
          <w:p w:rsidR="00B86D8A" w:rsidRDefault="00B86D8A">
            <w:pPr>
              <w:widowControl/>
              <w:suppressAutoHyphens/>
              <w:autoSpaceDE/>
              <w:spacing w:line="276" w:lineRule="auto"/>
              <w:rPr>
                <w:sz w:val="28"/>
                <w:szCs w:val="28"/>
                <w:lang w:eastAsia="ar-SA"/>
              </w:rPr>
            </w:pPr>
            <w:r>
              <w:rPr>
                <w:sz w:val="28"/>
                <w:szCs w:val="28"/>
                <w:lang w:eastAsia="ar-SA"/>
              </w:rPr>
              <w:t>Гапонова Еліна Олександрівна</w:t>
            </w:r>
          </w:p>
        </w:tc>
      </w:tr>
      <w:tr w:rsidR="00B86D8A" w:rsidTr="00AA38D4">
        <w:tc>
          <w:tcPr>
            <w:tcW w:w="3227" w:type="dxa"/>
          </w:tcPr>
          <w:p w:rsidR="00B86D8A" w:rsidRDefault="00B86D8A">
            <w:pPr>
              <w:widowControl/>
              <w:suppressAutoHyphens/>
              <w:autoSpaceDE/>
              <w:spacing w:line="276" w:lineRule="auto"/>
              <w:rPr>
                <w:sz w:val="28"/>
                <w:szCs w:val="28"/>
                <w:lang w:eastAsia="ar-SA"/>
              </w:rPr>
            </w:pPr>
            <w:r>
              <w:rPr>
                <w:color w:val="000000"/>
                <w:sz w:val="28"/>
                <w:szCs w:val="28"/>
                <w:lang w:eastAsia="ar-SA"/>
              </w:rPr>
              <w:t>Контактний тел.</w:t>
            </w:r>
          </w:p>
        </w:tc>
        <w:tc>
          <w:tcPr>
            <w:tcW w:w="6344" w:type="dxa"/>
          </w:tcPr>
          <w:p w:rsidR="00B86D8A" w:rsidRDefault="00B86D8A">
            <w:pPr>
              <w:widowControl/>
              <w:suppressAutoHyphens/>
              <w:autoSpaceDE/>
              <w:spacing w:line="276" w:lineRule="auto"/>
              <w:rPr>
                <w:sz w:val="28"/>
                <w:szCs w:val="28"/>
                <w:lang w:eastAsia="ar-SA"/>
              </w:rPr>
            </w:pPr>
            <w:r>
              <w:rPr>
                <w:sz w:val="28"/>
                <w:szCs w:val="28"/>
                <w:lang w:eastAsia="ar-SA"/>
              </w:rPr>
              <w:t>057-707-73-88</w:t>
            </w:r>
          </w:p>
        </w:tc>
      </w:tr>
      <w:tr w:rsidR="00B86D8A" w:rsidTr="00AA38D4">
        <w:tc>
          <w:tcPr>
            <w:tcW w:w="3227" w:type="dxa"/>
          </w:tcPr>
          <w:p w:rsidR="00B86D8A" w:rsidRDefault="00B86D8A">
            <w:pPr>
              <w:widowControl/>
              <w:suppressAutoHyphens/>
              <w:autoSpaceDE/>
              <w:spacing w:line="276" w:lineRule="auto"/>
              <w:rPr>
                <w:sz w:val="28"/>
                <w:szCs w:val="28"/>
                <w:lang w:eastAsia="ar-SA"/>
              </w:rPr>
            </w:pPr>
            <w:r>
              <w:rPr>
                <w:color w:val="000000"/>
                <w:sz w:val="28"/>
                <w:szCs w:val="28"/>
                <w:lang w:eastAsia="ar-SA"/>
              </w:rPr>
              <w:t>E-mail:</w:t>
            </w:r>
          </w:p>
        </w:tc>
        <w:tc>
          <w:tcPr>
            <w:tcW w:w="6344" w:type="dxa"/>
          </w:tcPr>
          <w:p w:rsidR="00B86D8A" w:rsidRDefault="00B86D8A">
            <w:pPr>
              <w:widowControl/>
              <w:suppressAutoHyphens/>
              <w:autoSpaceDE/>
              <w:spacing w:line="276" w:lineRule="auto"/>
              <w:rPr>
                <w:sz w:val="28"/>
                <w:szCs w:val="28"/>
                <w:lang w:val="en-US" w:eastAsia="ar-SA"/>
              </w:rPr>
            </w:pPr>
            <w:r>
              <w:rPr>
                <w:sz w:val="28"/>
                <w:szCs w:val="28"/>
                <w:lang w:val="en-US" w:eastAsia="ar-SA"/>
              </w:rPr>
              <w:t>ello4ka_05@list.ru</w:t>
            </w:r>
          </w:p>
        </w:tc>
      </w:tr>
      <w:tr w:rsidR="00B86D8A" w:rsidTr="00AA38D4">
        <w:tc>
          <w:tcPr>
            <w:tcW w:w="3227" w:type="dxa"/>
          </w:tcPr>
          <w:p w:rsidR="00B86D8A" w:rsidRDefault="00B86D8A">
            <w:pPr>
              <w:widowControl/>
              <w:suppressAutoHyphens/>
              <w:autoSpaceDE/>
              <w:spacing w:line="276" w:lineRule="auto"/>
              <w:rPr>
                <w:sz w:val="28"/>
                <w:szCs w:val="28"/>
                <w:lang w:eastAsia="ar-SA"/>
              </w:rPr>
            </w:pPr>
            <w:r>
              <w:rPr>
                <w:sz w:val="28"/>
                <w:szCs w:val="28"/>
                <w:lang w:eastAsia="ar-SA"/>
              </w:rPr>
              <w:t>Розклад занять</w:t>
            </w:r>
          </w:p>
        </w:tc>
        <w:tc>
          <w:tcPr>
            <w:tcW w:w="6344" w:type="dxa"/>
          </w:tcPr>
          <w:p w:rsidR="00B86D8A" w:rsidRDefault="00B86D8A">
            <w:pPr>
              <w:widowControl/>
              <w:suppressAutoHyphens/>
              <w:autoSpaceDE/>
              <w:spacing w:line="276" w:lineRule="auto"/>
              <w:rPr>
                <w:sz w:val="28"/>
                <w:szCs w:val="28"/>
                <w:lang w:eastAsia="ar-SA"/>
              </w:rPr>
            </w:pPr>
            <w:r>
              <w:rPr>
                <w:sz w:val="28"/>
                <w:szCs w:val="28"/>
                <w:lang w:eastAsia="ar-SA"/>
              </w:rPr>
              <w:t>Відповідно до розкладу навчального відділу</w:t>
            </w:r>
          </w:p>
        </w:tc>
      </w:tr>
      <w:tr w:rsidR="00B86D8A" w:rsidTr="00AA38D4">
        <w:tc>
          <w:tcPr>
            <w:tcW w:w="3227" w:type="dxa"/>
          </w:tcPr>
          <w:p w:rsidR="00B86D8A" w:rsidRDefault="00B86D8A">
            <w:pPr>
              <w:widowControl/>
              <w:suppressAutoHyphens/>
              <w:autoSpaceDE/>
              <w:spacing w:line="276" w:lineRule="auto"/>
              <w:rPr>
                <w:sz w:val="28"/>
                <w:szCs w:val="28"/>
                <w:lang w:eastAsia="ar-SA"/>
              </w:rPr>
            </w:pPr>
            <w:r>
              <w:rPr>
                <w:color w:val="000000"/>
                <w:sz w:val="28"/>
                <w:szCs w:val="28"/>
                <w:lang w:eastAsia="ar-SA"/>
              </w:rPr>
              <w:t>Консультації</w:t>
            </w:r>
          </w:p>
        </w:tc>
        <w:tc>
          <w:tcPr>
            <w:tcW w:w="6344" w:type="dxa"/>
          </w:tcPr>
          <w:p w:rsidR="00B86D8A" w:rsidRDefault="00B86D8A">
            <w:pPr>
              <w:widowControl/>
              <w:suppressAutoHyphens/>
              <w:autoSpaceDE/>
              <w:spacing w:line="276" w:lineRule="auto"/>
              <w:rPr>
                <w:sz w:val="28"/>
                <w:szCs w:val="28"/>
                <w:lang w:eastAsia="ar-SA"/>
              </w:rPr>
            </w:pPr>
            <w:r>
              <w:rPr>
                <w:sz w:val="28"/>
                <w:szCs w:val="28"/>
                <w:lang w:eastAsia="ar-SA"/>
              </w:rPr>
              <w:t>вівторок 13.30-15.00,  ауд. кафедри громадського здоров’я та управління охороною здоров’я</w:t>
            </w:r>
          </w:p>
        </w:tc>
      </w:tr>
    </w:tbl>
    <w:p w:rsidR="00B86D8A" w:rsidRDefault="00B86D8A" w:rsidP="00AA38D4">
      <w:pPr>
        <w:widowControl/>
        <w:suppressAutoHyphens/>
        <w:autoSpaceDE/>
        <w:rPr>
          <w:sz w:val="28"/>
          <w:szCs w:val="28"/>
          <w:lang w:eastAsia="ar-SA"/>
        </w:rPr>
      </w:pPr>
    </w:p>
    <w:p w:rsidR="00B86D8A" w:rsidRDefault="00B86D8A" w:rsidP="00AA38D4">
      <w:pPr>
        <w:widowControl/>
        <w:suppressAutoHyphens/>
        <w:autoSpaceDE/>
        <w:rPr>
          <w:sz w:val="28"/>
          <w:szCs w:val="28"/>
          <w:lang w:eastAsia="ar-SA"/>
        </w:rPr>
      </w:pPr>
    </w:p>
    <w:p w:rsidR="00B86D8A" w:rsidRDefault="00B86D8A" w:rsidP="00AA38D4">
      <w:pPr>
        <w:widowControl/>
        <w:suppressAutoHyphens/>
        <w:autoSpaceDE/>
        <w:jc w:val="both"/>
        <w:rPr>
          <w:b/>
          <w:sz w:val="28"/>
          <w:szCs w:val="28"/>
          <w:lang w:eastAsia="ar-SA"/>
        </w:rPr>
      </w:pPr>
      <w:r>
        <w:rPr>
          <w:b/>
          <w:sz w:val="28"/>
          <w:szCs w:val="28"/>
          <w:lang w:eastAsia="ar-SA"/>
        </w:rPr>
        <w:t xml:space="preserve">РОЗРОБНИКИ СИЛАБУСУ: </w:t>
      </w:r>
    </w:p>
    <w:p w:rsidR="00B86D8A" w:rsidRDefault="00B86D8A" w:rsidP="00AA38D4">
      <w:pPr>
        <w:widowControl/>
        <w:suppressAutoHyphens/>
        <w:autoSpaceDE/>
        <w:jc w:val="both"/>
        <w:rPr>
          <w:sz w:val="28"/>
          <w:szCs w:val="28"/>
          <w:lang w:eastAsia="ar-SA"/>
        </w:rPr>
      </w:pPr>
      <w:r>
        <w:rPr>
          <w:sz w:val="28"/>
          <w:szCs w:val="28"/>
          <w:lang w:eastAsia="ar-SA"/>
        </w:rPr>
        <w:t xml:space="preserve">д.мед.н., проф. Огнєв В.А., </w:t>
      </w:r>
    </w:p>
    <w:p w:rsidR="00B86D8A" w:rsidRDefault="00B86D8A" w:rsidP="00AA38D4">
      <w:pPr>
        <w:widowControl/>
        <w:suppressAutoHyphens/>
        <w:autoSpaceDE/>
        <w:jc w:val="both"/>
        <w:rPr>
          <w:sz w:val="28"/>
          <w:szCs w:val="28"/>
          <w:lang w:eastAsia="ar-SA"/>
        </w:rPr>
      </w:pPr>
      <w:r>
        <w:rPr>
          <w:sz w:val="28"/>
          <w:szCs w:val="28"/>
          <w:lang w:eastAsia="ar-SA"/>
        </w:rPr>
        <w:t>к.держ.упр., доц. Чухно І.А.,</w:t>
      </w:r>
    </w:p>
    <w:p w:rsidR="00B86D8A" w:rsidRDefault="00B86D8A" w:rsidP="00AA38D4">
      <w:pPr>
        <w:widowControl/>
        <w:suppressAutoHyphens/>
        <w:autoSpaceDE/>
        <w:jc w:val="both"/>
        <w:rPr>
          <w:sz w:val="28"/>
          <w:szCs w:val="28"/>
          <w:lang w:eastAsia="ar-SA"/>
        </w:rPr>
      </w:pPr>
      <w:r>
        <w:rPr>
          <w:sz w:val="28"/>
          <w:szCs w:val="28"/>
          <w:lang w:eastAsia="ar-SA"/>
        </w:rPr>
        <w:t>к.е.н. Гапнова Е.О.</w:t>
      </w:r>
    </w:p>
    <w:p w:rsidR="00B86D8A" w:rsidRDefault="00B86D8A" w:rsidP="00AA38D4">
      <w:pPr>
        <w:jc w:val="center"/>
        <w:rPr>
          <w:b/>
          <w:sz w:val="28"/>
          <w:szCs w:val="28"/>
          <w:lang w:eastAsia="ru-RU"/>
        </w:rPr>
      </w:pPr>
    </w:p>
    <w:p w:rsidR="00B86D8A" w:rsidRDefault="00B86D8A" w:rsidP="00AA38D4">
      <w:pPr>
        <w:jc w:val="center"/>
        <w:rPr>
          <w:b/>
          <w:sz w:val="28"/>
          <w:szCs w:val="28"/>
          <w:lang w:eastAsia="ru-RU"/>
        </w:rPr>
      </w:pPr>
    </w:p>
    <w:p w:rsidR="00B86D8A" w:rsidRDefault="00B86D8A" w:rsidP="00AA38D4">
      <w:pPr>
        <w:jc w:val="center"/>
        <w:rPr>
          <w:b/>
          <w:bCs/>
          <w:sz w:val="28"/>
          <w:szCs w:val="28"/>
          <w:lang w:eastAsia="ru-RU"/>
        </w:rPr>
      </w:pPr>
      <w:r>
        <w:rPr>
          <w:b/>
          <w:sz w:val="28"/>
          <w:szCs w:val="28"/>
          <w:lang w:eastAsia="ru-RU"/>
        </w:rPr>
        <w:t>АНОТАЦІЯ КУРСУ</w:t>
      </w:r>
    </w:p>
    <w:p w:rsidR="00B86D8A" w:rsidRDefault="00B86D8A" w:rsidP="00AA38D4">
      <w:pPr>
        <w:ind w:firstLine="680"/>
        <w:jc w:val="both"/>
        <w:rPr>
          <w:b/>
          <w:i/>
          <w:sz w:val="28"/>
          <w:szCs w:val="28"/>
        </w:rPr>
      </w:pPr>
      <w:r>
        <w:rPr>
          <w:b/>
          <w:i/>
          <w:sz w:val="28"/>
          <w:szCs w:val="28"/>
        </w:rPr>
        <w:t>Дисципліна «Менеджмент соціальної роботи» включає в себе інформацію щодо сутності та особливостей менеджменту в цілому та менеджменту соціальної роботи зокрема, особливостей соціальної політики держави та тенденцій соціального обслуговування у світовій практиці.</w:t>
      </w:r>
    </w:p>
    <w:p w:rsidR="00B86D8A" w:rsidRDefault="00B86D8A" w:rsidP="00AA38D4">
      <w:pPr>
        <w:ind w:firstLine="680"/>
        <w:jc w:val="both"/>
        <w:rPr>
          <w:b/>
          <w:i/>
          <w:sz w:val="28"/>
          <w:szCs w:val="28"/>
        </w:rPr>
      </w:pPr>
      <w:r>
        <w:rPr>
          <w:sz w:val="28"/>
          <w:szCs w:val="28"/>
        </w:rPr>
        <w:t xml:space="preserve">Предметом вивчення навчальної дисципліни є: </w:t>
      </w:r>
      <w:r>
        <w:rPr>
          <w:b/>
          <w:i/>
          <w:sz w:val="28"/>
          <w:szCs w:val="28"/>
        </w:rPr>
        <w:t>сутність соціальної роботи та управління нею, теоретичні підходи, методи та інструменти менеджменту, організація системи соціальної роботи та державна соціальна політика</w:t>
      </w:r>
      <w:r>
        <w:rPr>
          <w:i/>
          <w:sz w:val="28"/>
          <w:szCs w:val="28"/>
        </w:rPr>
        <w:t xml:space="preserve">. </w:t>
      </w:r>
    </w:p>
    <w:p w:rsidR="00B86D8A" w:rsidRDefault="00B86D8A" w:rsidP="00AA38D4">
      <w:pPr>
        <w:ind w:firstLine="680"/>
        <w:jc w:val="both"/>
        <w:rPr>
          <w:sz w:val="28"/>
          <w:szCs w:val="28"/>
        </w:rPr>
      </w:pPr>
      <w:r>
        <w:rPr>
          <w:b/>
          <w:sz w:val="28"/>
          <w:szCs w:val="28"/>
        </w:rPr>
        <w:t>Міждисциплінарні зв’язки:</w:t>
      </w:r>
      <w:r>
        <w:rPr>
          <w:sz w:val="28"/>
          <w:szCs w:val="28"/>
        </w:rPr>
        <w:t xml:space="preserve"> </w:t>
      </w:r>
      <w:r>
        <w:rPr>
          <w:b/>
          <w:i/>
          <w:sz w:val="28"/>
          <w:szCs w:val="28"/>
        </w:rPr>
        <w:t xml:space="preserve">Менеджмент соціальної роботи» інтегрується з дисциплінами: </w:t>
      </w:r>
      <w:r>
        <w:rPr>
          <w:sz w:val="28"/>
          <w:szCs w:val="28"/>
        </w:rPr>
        <w:t>медико-соціальні основи здоров’я, теорія соціальної роботи, система організації соціальних служб, соціальна політика, економічні основи соціальної роботи, медичне страхування, психологія управління.</w:t>
      </w:r>
    </w:p>
    <w:p w:rsidR="00B86D8A" w:rsidRDefault="00B86D8A" w:rsidP="00AA38D4">
      <w:pPr>
        <w:ind w:firstLine="680"/>
        <w:jc w:val="both"/>
        <w:rPr>
          <w:sz w:val="28"/>
          <w:szCs w:val="28"/>
        </w:rPr>
      </w:pPr>
      <w:r>
        <w:rPr>
          <w:sz w:val="28"/>
          <w:szCs w:val="28"/>
        </w:rPr>
        <w:t>Навчальна дисципліна належить до обов’язкових дисциплін.</w:t>
      </w:r>
    </w:p>
    <w:p w:rsidR="00B86D8A" w:rsidRDefault="00B86D8A" w:rsidP="00AA38D4">
      <w:pPr>
        <w:ind w:firstLine="680"/>
        <w:jc w:val="both"/>
        <w:rPr>
          <w:sz w:val="28"/>
          <w:szCs w:val="28"/>
        </w:rPr>
      </w:pPr>
      <w:r>
        <w:rPr>
          <w:sz w:val="28"/>
          <w:szCs w:val="28"/>
        </w:rPr>
        <w:t>Силабус упорядкований із застосуванням сучасних педагогічних принципів організації навчально-виховного процесу вищої освіти.</w:t>
      </w:r>
    </w:p>
    <w:p w:rsidR="00B86D8A" w:rsidRDefault="00B86D8A" w:rsidP="00AA38D4">
      <w:pPr>
        <w:ind w:firstLine="680"/>
        <w:jc w:val="both"/>
        <w:rPr>
          <w:sz w:val="28"/>
          <w:szCs w:val="28"/>
        </w:rPr>
      </w:pPr>
      <w:r>
        <w:rPr>
          <w:b/>
          <w:sz w:val="28"/>
          <w:szCs w:val="28"/>
        </w:rPr>
        <w:t>Загальний підхід:</w:t>
      </w:r>
      <w:r>
        <w:rPr>
          <w:sz w:val="28"/>
          <w:szCs w:val="28"/>
        </w:rPr>
        <w:t xml:space="preserve"> вивчення дисципліни передбачає опанування теоретичних знань та практичних навичок з основ менеджменту, вивчення особливостей менеджменту у сфері соціальної роботи, зокрема щодо системи менеджменту соціальної роботи, об’єкту та суб’єкту менеджменту, основних підходів до управління, прийняття і реалізації управлінських рішень, основ знань щодо методів та технологій управління в соціальних службах, організації комунікацій та управління комунікаційною діяльністю, а також соціальної політики держави та управління соціальною роботою на регіональному рівні.</w:t>
      </w:r>
    </w:p>
    <w:p w:rsidR="00B86D8A" w:rsidRDefault="00B86D8A" w:rsidP="00AA38D4">
      <w:pPr>
        <w:ind w:firstLine="680"/>
        <w:jc w:val="both"/>
        <w:rPr>
          <w:sz w:val="28"/>
          <w:szCs w:val="28"/>
        </w:rPr>
      </w:pPr>
      <w:r>
        <w:rPr>
          <w:sz w:val="28"/>
          <w:szCs w:val="28"/>
        </w:rPr>
        <w:t>Для успішного проходження курсу студентові необхідно вчасно виконувати всі завдання викладача, при виявленні питань чи проблем з їх виконанням завчасно звертатися до викладача.</w:t>
      </w:r>
    </w:p>
    <w:p w:rsidR="00B86D8A" w:rsidRDefault="00B86D8A" w:rsidP="00AA38D4">
      <w:pPr>
        <w:ind w:firstLine="680"/>
        <w:jc w:val="both"/>
        <w:rPr>
          <w:sz w:val="28"/>
          <w:szCs w:val="28"/>
        </w:rPr>
      </w:pPr>
      <w:r>
        <w:rPr>
          <w:sz w:val="28"/>
          <w:szCs w:val="28"/>
        </w:rPr>
        <w:t>Вивчення дисципліни завершується диференційованим заліком, тому в процесі вивчення різних тем студенту доцільно звертати увагу на питання, що виносяться на підсумковий контроль.</w:t>
      </w:r>
    </w:p>
    <w:p w:rsidR="00B86D8A" w:rsidRDefault="00B86D8A" w:rsidP="00AA38D4">
      <w:pPr>
        <w:jc w:val="both"/>
        <w:rPr>
          <w:sz w:val="28"/>
          <w:szCs w:val="28"/>
          <w:highlight w:val="yellow"/>
          <w:lang w:eastAsia="ru-RU"/>
        </w:rPr>
      </w:pPr>
    </w:p>
    <w:p w:rsidR="00B86D8A" w:rsidRDefault="00B86D8A" w:rsidP="00AA38D4">
      <w:pPr>
        <w:keepNext/>
        <w:ind w:firstLine="540"/>
        <w:jc w:val="center"/>
        <w:outlineLvl w:val="2"/>
        <w:rPr>
          <w:b/>
          <w:bCs/>
          <w:sz w:val="28"/>
          <w:szCs w:val="28"/>
          <w:lang w:eastAsia="ru-RU"/>
        </w:rPr>
      </w:pPr>
      <w:r>
        <w:rPr>
          <w:b/>
          <w:bCs/>
          <w:sz w:val="28"/>
          <w:szCs w:val="28"/>
          <w:lang w:eastAsia="ru-RU"/>
        </w:rPr>
        <w:t>МЕТА КУРСУ:</w:t>
      </w:r>
    </w:p>
    <w:p w:rsidR="00B86D8A" w:rsidRDefault="00B86D8A" w:rsidP="00AA38D4">
      <w:pPr>
        <w:ind w:firstLine="540"/>
        <w:jc w:val="both"/>
        <w:rPr>
          <w:sz w:val="28"/>
          <w:szCs w:val="28"/>
          <w:highlight w:val="yellow"/>
          <w:lang w:eastAsia="ru-RU"/>
        </w:rPr>
      </w:pPr>
      <w:r>
        <w:rPr>
          <w:sz w:val="28"/>
          <w:szCs w:val="28"/>
          <w:lang w:eastAsia="ru-RU"/>
        </w:rPr>
        <w:t>опанування знаннями та уміннями щодо управління взагалі та управління в закладах системи охорони здоров’я зокрема, а також практичних навичок щодо здійснення управління та маркетингової діяльності у сфері охорони здоров’я.</w:t>
      </w:r>
    </w:p>
    <w:p w:rsidR="00B86D8A" w:rsidRDefault="00B86D8A" w:rsidP="00AA38D4">
      <w:pPr>
        <w:ind w:firstLine="540"/>
        <w:jc w:val="both"/>
        <w:rPr>
          <w:sz w:val="28"/>
          <w:szCs w:val="28"/>
          <w:lang w:eastAsia="ru-RU"/>
        </w:rPr>
      </w:pPr>
      <w:r>
        <w:rPr>
          <w:sz w:val="28"/>
          <w:szCs w:val="28"/>
          <w:lang w:eastAsia="ru-RU"/>
        </w:rPr>
        <w:t>Зокрема:</w:t>
      </w:r>
    </w:p>
    <w:p w:rsidR="00B86D8A" w:rsidRDefault="00B86D8A" w:rsidP="00AA38D4">
      <w:pPr>
        <w:widowControl/>
        <w:numPr>
          <w:ilvl w:val="0"/>
          <w:numId w:val="2"/>
        </w:numPr>
        <w:tabs>
          <w:tab w:val="left" w:pos="1134"/>
        </w:tabs>
        <w:overflowPunct w:val="0"/>
        <w:adjustRightInd w:val="0"/>
        <w:ind w:left="0" w:firstLine="709"/>
        <w:rPr>
          <w:rFonts w:ascii="Times New Roman CYR" w:hAnsi="Times New Roman CYR"/>
          <w:sz w:val="28"/>
          <w:szCs w:val="20"/>
          <w:lang w:eastAsia="ru-RU"/>
        </w:rPr>
      </w:pPr>
      <w:r>
        <w:rPr>
          <w:rFonts w:ascii="Times New Roman CYR" w:hAnsi="Times New Roman CYR"/>
          <w:sz w:val="28"/>
          <w:szCs w:val="20"/>
          <w:lang w:eastAsia="ru-RU"/>
        </w:rPr>
        <w:t>засвоїти понятійний апарат науки менеджмент;</w:t>
      </w:r>
    </w:p>
    <w:p w:rsidR="00B86D8A" w:rsidRDefault="00B86D8A" w:rsidP="00AA38D4">
      <w:pPr>
        <w:widowControl/>
        <w:numPr>
          <w:ilvl w:val="0"/>
          <w:numId w:val="2"/>
        </w:numPr>
        <w:tabs>
          <w:tab w:val="left" w:pos="1134"/>
        </w:tabs>
        <w:overflowPunct w:val="0"/>
        <w:adjustRightInd w:val="0"/>
        <w:ind w:left="0" w:firstLine="709"/>
        <w:jc w:val="both"/>
        <w:rPr>
          <w:rFonts w:ascii="Times New Roman CYR" w:hAnsi="Times New Roman CYR"/>
          <w:sz w:val="28"/>
          <w:szCs w:val="20"/>
          <w:lang w:eastAsia="ru-RU"/>
        </w:rPr>
      </w:pPr>
      <w:r>
        <w:rPr>
          <w:rFonts w:ascii="Times New Roman CYR" w:hAnsi="Times New Roman CYR"/>
          <w:sz w:val="28"/>
          <w:szCs w:val="20"/>
          <w:lang w:eastAsia="ru-RU"/>
        </w:rPr>
        <w:t>набути знань з особливостей управління системою охорони здоров'я та розуміти роль менеджера в системі охорони здоров'я;</w:t>
      </w:r>
    </w:p>
    <w:p w:rsidR="00B86D8A" w:rsidRDefault="00B86D8A" w:rsidP="00AA38D4">
      <w:pPr>
        <w:widowControl/>
        <w:numPr>
          <w:ilvl w:val="0"/>
          <w:numId w:val="2"/>
        </w:numPr>
        <w:tabs>
          <w:tab w:val="left" w:pos="1134"/>
        </w:tabs>
        <w:overflowPunct w:val="0"/>
        <w:adjustRightInd w:val="0"/>
        <w:ind w:left="0" w:firstLine="709"/>
        <w:jc w:val="both"/>
        <w:rPr>
          <w:rFonts w:ascii="Times New Roman CYR" w:hAnsi="Times New Roman CYR"/>
          <w:sz w:val="28"/>
          <w:szCs w:val="20"/>
          <w:lang w:eastAsia="ru-RU"/>
        </w:rPr>
      </w:pPr>
      <w:r>
        <w:rPr>
          <w:rFonts w:ascii="Times New Roman CYR" w:hAnsi="Times New Roman CYR"/>
          <w:sz w:val="28"/>
          <w:szCs w:val="20"/>
          <w:lang w:eastAsia="ru-RU"/>
        </w:rPr>
        <w:t>опанувати знання та набути навичок із використання методів та інструментів прийняття управлінських рішень;</w:t>
      </w:r>
    </w:p>
    <w:p w:rsidR="00B86D8A" w:rsidRDefault="00B86D8A" w:rsidP="00AA38D4">
      <w:pPr>
        <w:widowControl/>
        <w:numPr>
          <w:ilvl w:val="0"/>
          <w:numId w:val="2"/>
        </w:numPr>
        <w:tabs>
          <w:tab w:val="left" w:pos="1134"/>
        </w:tabs>
        <w:overflowPunct w:val="0"/>
        <w:adjustRightInd w:val="0"/>
        <w:ind w:left="0" w:firstLine="709"/>
        <w:jc w:val="both"/>
        <w:rPr>
          <w:rFonts w:ascii="Times New Roman CYR" w:hAnsi="Times New Roman CYR"/>
          <w:sz w:val="28"/>
          <w:szCs w:val="20"/>
          <w:lang w:eastAsia="ru-RU"/>
        </w:rPr>
      </w:pPr>
      <w:r>
        <w:rPr>
          <w:rFonts w:ascii="Times New Roman CYR" w:hAnsi="Times New Roman CYR"/>
          <w:sz w:val="28"/>
          <w:szCs w:val="20"/>
          <w:lang w:eastAsia="ru-RU"/>
        </w:rPr>
        <w:t>опанувати основні підходи до менеджменту та вимоги щодо їх застосування, базові основи самоменеджменту;</w:t>
      </w:r>
    </w:p>
    <w:p w:rsidR="00B86D8A" w:rsidRDefault="00B86D8A" w:rsidP="00AA38D4">
      <w:pPr>
        <w:widowControl/>
        <w:numPr>
          <w:ilvl w:val="0"/>
          <w:numId w:val="2"/>
        </w:numPr>
        <w:tabs>
          <w:tab w:val="left" w:pos="1134"/>
        </w:tabs>
        <w:overflowPunct w:val="0"/>
        <w:adjustRightInd w:val="0"/>
        <w:ind w:left="0" w:firstLine="709"/>
        <w:jc w:val="both"/>
        <w:rPr>
          <w:rFonts w:ascii="Times New Roman CYR" w:hAnsi="Times New Roman CYR"/>
          <w:sz w:val="28"/>
          <w:szCs w:val="20"/>
          <w:lang w:eastAsia="ru-RU"/>
        </w:rPr>
      </w:pPr>
      <w:r>
        <w:rPr>
          <w:rFonts w:ascii="Times New Roman CYR" w:hAnsi="Times New Roman CYR"/>
          <w:sz w:val="28"/>
          <w:szCs w:val="20"/>
          <w:lang w:eastAsia="ru-RU"/>
        </w:rPr>
        <w:t xml:space="preserve">розуміти сутність та основні засади формування і управління організаційною культурою закладу охорони здоров'я та опанувати навички з їх застосування; </w:t>
      </w:r>
    </w:p>
    <w:p w:rsidR="00B86D8A" w:rsidRDefault="00B86D8A" w:rsidP="00AA38D4">
      <w:pPr>
        <w:widowControl/>
        <w:numPr>
          <w:ilvl w:val="0"/>
          <w:numId w:val="2"/>
        </w:numPr>
        <w:tabs>
          <w:tab w:val="left" w:pos="1134"/>
        </w:tabs>
        <w:overflowPunct w:val="0"/>
        <w:adjustRightInd w:val="0"/>
        <w:ind w:left="0" w:firstLine="709"/>
        <w:jc w:val="both"/>
        <w:rPr>
          <w:rFonts w:ascii="Times New Roman CYR" w:hAnsi="Times New Roman CYR"/>
          <w:sz w:val="28"/>
          <w:szCs w:val="20"/>
          <w:lang w:eastAsia="ru-RU"/>
        </w:rPr>
      </w:pPr>
      <w:r>
        <w:rPr>
          <w:rFonts w:ascii="Times New Roman CYR" w:hAnsi="Times New Roman CYR"/>
          <w:sz w:val="28"/>
          <w:szCs w:val="20"/>
          <w:lang w:eastAsia="ru-RU"/>
        </w:rPr>
        <w:t>опанувати методи та засоби управління колективом закладу охорони здоров'я загалом та лабораторії зокрема;</w:t>
      </w:r>
    </w:p>
    <w:p w:rsidR="00B86D8A" w:rsidRDefault="00B86D8A" w:rsidP="00AA38D4">
      <w:pPr>
        <w:widowControl/>
        <w:numPr>
          <w:ilvl w:val="0"/>
          <w:numId w:val="2"/>
        </w:numPr>
        <w:tabs>
          <w:tab w:val="left" w:pos="1134"/>
        </w:tabs>
        <w:overflowPunct w:val="0"/>
        <w:adjustRightInd w:val="0"/>
        <w:ind w:left="0" w:firstLine="709"/>
        <w:jc w:val="both"/>
        <w:rPr>
          <w:rFonts w:ascii="Times New Roman CYR" w:hAnsi="Times New Roman CYR"/>
          <w:sz w:val="28"/>
          <w:szCs w:val="20"/>
          <w:lang w:eastAsia="ru-RU"/>
        </w:rPr>
      </w:pPr>
      <w:r>
        <w:rPr>
          <w:rFonts w:ascii="Times New Roman CYR" w:hAnsi="Times New Roman CYR"/>
          <w:sz w:val="28"/>
          <w:szCs w:val="20"/>
          <w:lang w:eastAsia="ru-RU"/>
        </w:rPr>
        <w:t>розуміти сутність комунікацій, їх значення в управлінні та підходи до здійснення;</w:t>
      </w:r>
    </w:p>
    <w:p w:rsidR="00B86D8A" w:rsidRDefault="00B86D8A" w:rsidP="00AA38D4">
      <w:pPr>
        <w:widowControl/>
        <w:numPr>
          <w:ilvl w:val="0"/>
          <w:numId w:val="2"/>
        </w:numPr>
        <w:tabs>
          <w:tab w:val="left" w:pos="1134"/>
        </w:tabs>
        <w:overflowPunct w:val="0"/>
        <w:adjustRightInd w:val="0"/>
        <w:ind w:left="0" w:firstLine="709"/>
        <w:jc w:val="both"/>
        <w:rPr>
          <w:rFonts w:ascii="Times New Roman CYR" w:hAnsi="Times New Roman CYR"/>
          <w:sz w:val="28"/>
          <w:szCs w:val="20"/>
          <w:lang w:eastAsia="ru-RU"/>
        </w:rPr>
      </w:pPr>
      <w:r>
        <w:rPr>
          <w:rFonts w:ascii="Times New Roman CYR" w:hAnsi="Times New Roman CYR"/>
          <w:sz w:val="28"/>
          <w:szCs w:val="20"/>
          <w:lang w:eastAsia="ru-RU"/>
        </w:rPr>
        <w:t>засвоїти знання з теоретичних основ маркетингу та методологію проведення маркетингового дослідження й вибору маркетингової стратегії діяльності;</w:t>
      </w:r>
    </w:p>
    <w:p w:rsidR="00B86D8A" w:rsidRDefault="00B86D8A" w:rsidP="00AA38D4">
      <w:pPr>
        <w:widowControl/>
        <w:numPr>
          <w:ilvl w:val="0"/>
          <w:numId w:val="2"/>
        </w:numPr>
        <w:tabs>
          <w:tab w:val="left" w:pos="1134"/>
        </w:tabs>
        <w:overflowPunct w:val="0"/>
        <w:adjustRightInd w:val="0"/>
        <w:ind w:left="0" w:firstLine="709"/>
        <w:jc w:val="both"/>
        <w:rPr>
          <w:rFonts w:ascii="Times New Roman CYR" w:hAnsi="Times New Roman CYR"/>
          <w:sz w:val="28"/>
          <w:szCs w:val="20"/>
          <w:lang w:eastAsia="ru-RU"/>
        </w:rPr>
      </w:pPr>
      <w:r>
        <w:rPr>
          <w:rFonts w:ascii="Times New Roman CYR" w:hAnsi="Times New Roman CYR"/>
          <w:sz w:val="28"/>
          <w:szCs w:val="20"/>
          <w:lang w:eastAsia="ru-RU"/>
        </w:rPr>
        <w:t>оволодіти методикою проведення нарад та виступів, як засобів підвищення ефективності діяльності закладу охорони здоров'я загалом та лабораторії зокрема.</w:t>
      </w:r>
    </w:p>
    <w:p w:rsidR="00B86D8A" w:rsidRDefault="00B86D8A" w:rsidP="00AA38D4">
      <w:pPr>
        <w:widowControl/>
        <w:numPr>
          <w:ilvl w:val="0"/>
          <w:numId w:val="2"/>
        </w:numPr>
        <w:tabs>
          <w:tab w:val="left" w:pos="1134"/>
        </w:tabs>
        <w:overflowPunct w:val="0"/>
        <w:adjustRightInd w:val="0"/>
        <w:ind w:left="0" w:firstLine="709"/>
        <w:jc w:val="both"/>
        <w:rPr>
          <w:rFonts w:ascii="Times New Roman CYR" w:hAnsi="Times New Roman CYR"/>
          <w:sz w:val="28"/>
          <w:szCs w:val="20"/>
          <w:lang w:eastAsia="ru-RU"/>
        </w:rPr>
      </w:pPr>
      <w:r>
        <w:rPr>
          <w:rFonts w:ascii="Times New Roman CYR" w:hAnsi="Times New Roman CYR"/>
          <w:sz w:val="28"/>
          <w:szCs w:val="20"/>
          <w:lang w:eastAsia="ru-RU"/>
        </w:rPr>
        <w:t>бути здатним визначати тактику керівника під час прийняття управлінського рішення;</w:t>
      </w:r>
    </w:p>
    <w:p w:rsidR="00B86D8A" w:rsidRDefault="00B86D8A" w:rsidP="00AA38D4">
      <w:pPr>
        <w:widowControl/>
        <w:numPr>
          <w:ilvl w:val="0"/>
          <w:numId w:val="2"/>
        </w:numPr>
        <w:tabs>
          <w:tab w:val="left" w:pos="1134"/>
        </w:tabs>
        <w:overflowPunct w:val="0"/>
        <w:adjustRightInd w:val="0"/>
        <w:ind w:left="0" w:firstLine="709"/>
        <w:jc w:val="both"/>
        <w:rPr>
          <w:rFonts w:ascii="Times New Roman CYR" w:hAnsi="Times New Roman CYR"/>
          <w:sz w:val="28"/>
          <w:szCs w:val="20"/>
          <w:lang w:eastAsia="ru-RU"/>
        </w:rPr>
      </w:pPr>
      <w:r>
        <w:rPr>
          <w:rFonts w:ascii="Times New Roman CYR" w:hAnsi="Times New Roman CYR"/>
          <w:sz w:val="28"/>
          <w:szCs w:val="20"/>
          <w:lang w:eastAsia="ru-RU"/>
        </w:rPr>
        <w:t>знаходити шляхи підвищення ефективності процесу управління у закладі охорони здоров'я;</w:t>
      </w:r>
    </w:p>
    <w:p w:rsidR="00B86D8A" w:rsidRDefault="00B86D8A" w:rsidP="00AA38D4">
      <w:pPr>
        <w:widowControl/>
        <w:numPr>
          <w:ilvl w:val="0"/>
          <w:numId w:val="2"/>
        </w:numPr>
        <w:tabs>
          <w:tab w:val="left" w:pos="1134"/>
        </w:tabs>
        <w:overflowPunct w:val="0"/>
        <w:adjustRightInd w:val="0"/>
        <w:ind w:left="0" w:firstLine="709"/>
        <w:jc w:val="both"/>
        <w:rPr>
          <w:rFonts w:ascii="Times New Roman CYR" w:hAnsi="Times New Roman CYR"/>
          <w:sz w:val="28"/>
          <w:szCs w:val="20"/>
          <w:lang w:eastAsia="ru-RU"/>
        </w:rPr>
      </w:pPr>
      <w:r>
        <w:rPr>
          <w:rFonts w:ascii="Times New Roman CYR" w:hAnsi="Times New Roman CYR"/>
          <w:sz w:val="28"/>
          <w:szCs w:val="20"/>
          <w:lang w:eastAsia="ru-RU"/>
        </w:rPr>
        <w:t>використовувати різні підходи, методи та інструменти управління персоналом;</w:t>
      </w:r>
    </w:p>
    <w:p w:rsidR="00B86D8A" w:rsidRDefault="00B86D8A" w:rsidP="00AA38D4">
      <w:pPr>
        <w:widowControl/>
        <w:numPr>
          <w:ilvl w:val="0"/>
          <w:numId w:val="2"/>
        </w:numPr>
        <w:tabs>
          <w:tab w:val="left" w:pos="1134"/>
        </w:tabs>
        <w:overflowPunct w:val="0"/>
        <w:adjustRightInd w:val="0"/>
        <w:ind w:left="0" w:firstLine="709"/>
        <w:jc w:val="both"/>
        <w:rPr>
          <w:rFonts w:ascii="Times New Roman CYR" w:hAnsi="Times New Roman CYR"/>
          <w:sz w:val="28"/>
          <w:szCs w:val="20"/>
          <w:lang w:eastAsia="ru-RU"/>
        </w:rPr>
      </w:pPr>
      <w:r>
        <w:rPr>
          <w:rFonts w:ascii="Times New Roman CYR" w:hAnsi="Times New Roman CYR"/>
          <w:sz w:val="28"/>
          <w:szCs w:val="20"/>
          <w:lang w:eastAsia="ru-RU"/>
        </w:rPr>
        <w:t>діагностувати конфліктні ситуації та визначати шляхи їх розв’язання;</w:t>
      </w:r>
    </w:p>
    <w:p w:rsidR="00B86D8A" w:rsidRDefault="00B86D8A" w:rsidP="00AA38D4">
      <w:pPr>
        <w:widowControl/>
        <w:numPr>
          <w:ilvl w:val="0"/>
          <w:numId w:val="2"/>
        </w:numPr>
        <w:tabs>
          <w:tab w:val="left" w:pos="1134"/>
        </w:tabs>
        <w:overflowPunct w:val="0"/>
        <w:adjustRightInd w:val="0"/>
        <w:ind w:left="0" w:firstLine="709"/>
        <w:jc w:val="both"/>
        <w:rPr>
          <w:rFonts w:ascii="Times New Roman CYR" w:hAnsi="Times New Roman CYR"/>
          <w:sz w:val="28"/>
          <w:szCs w:val="20"/>
          <w:lang w:eastAsia="ru-RU"/>
        </w:rPr>
      </w:pPr>
      <w:r>
        <w:rPr>
          <w:rFonts w:ascii="Times New Roman CYR" w:hAnsi="Times New Roman CYR"/>
          <w:sz w:val="28"/>
          <w:szCs w:val="20"/>
          <w:lang w:eastAsia="ru-RU"/>
        </w:rPr>
        <w:t>налагоджувати ефективні комунікації всередині організації та із зовнішнім середовищем організації;</w:t>
      </w:r>
    </w:p>
    <w:p w:rsidR="00B86D8A" w:rsidRDefault="00B86D8A" w:rsidP="00AA38D4">
      <w:pPr>
        <w:widowControl/>
        <w:numPr>
          <w:ilvl w:val="0"/>
          <w:numId w:val="2"/>
        </w:numPr>
        <w:tabs>
          <w:tab w:val="left" w:pos="1134"/>
        </w:tabs>
        <w:overflowPunct w:val="0"/>
        <w:adjustRightInd w:val="0"/>
        <w:ind w:left="0" w:firstLine="709"/>
        <w:jc w:val="both"/>
        <w:rPr>
          <w:rFonts w:ascii="Times New Roman CYR" w:hAnsi="Times New Roman CYR"/>
          <w:sz w:val="28"/>
          <w:szCs w:val="20"/>
          <w:lang w:eastAsia="ru-RU"/>
        </w:rPr>
      </w:pPr>
      <w:r>
        <w:rPr>
          <w:rFonts w:ascii="Times New Roman CYR" w:hAnsi="Times New Roman CYR"/>
          <w:sz w:val="28"/>
          <w:szCs w:val="20"/>
          <w:lang w:eastAsia="ru-RU"/>
        </w:rPr>
        <w:t>планувати, організовувати та проводити професійні наради та виступи;</w:t>
      </w:r>
    </w:p>
    <w:p w:rsidR="00B86D8A" w:rsidRDefault="00B86D8A" w:rsidP="00AA38D4">
      <w:pPr>
        <w:widowControl/>
        <w:numPr>
          <w:ilvl w:val="0"/>
          <w:numId w:val="2"/>
        </w:numPr>
        <w:tabs>
          <w:tab w:val="left" w:pos="1134"/>
        </w:tabs>
        <w:overflowPunct w:val="0"/>
        <w:adjustRightInd w:val="0"/>
        <w:ind w:left="0" w:firstLine="709"/>
        <w:jc w:val="both"/>
        <w:rPr>
          <w:rFonts w:ascii="Times New Roman CYR" w:hAnsi="Times New Roman CYR"/>
          <w:sz w:val="28"/>
          <w:szCs w:val="20"/>
          <w:lang w:eastAsia="ru-RU"/>
        </w:rPr>
      </w:pPr>
      <w:r>
        <w:rPr>
          <w:rFonts w:ascii="Times New Roman CYR" w:hAnsi="Times New Roman CYR"/>
          <w:sz w:val="28"/>
          <w:szCs w:val="20"/>
          <w:lang w:eastAsia="ru-RU"/>
        </w:rPr>
        <w:t>застосовувати підходи самоменеджменту в практичній діяльності;</w:t>
      </w:r>
    </w:p>
    <w:p w:rsidR="00B86D8A" w:rsidRDefault="00B86D8A" w:rsidP="00AA38D4">
      <w:pPr>
        <w:widowControl/>
        <w:numPr>
          <w:ilvl w:val="0"/>
          <w:numId w:val="2"/>
        </w:numPr>
        <w:tabs>
          <w:tab w:val="left" w:pos="1134"/>
        </w:tabs>
        <w:overflowPunct w:val="0"/>
        <w:adjustRightInd w:val="0"/>
        <w:ind w:left="0" w:firstLine="709"/>
        <w:jc w:val="both"/>
        <w:rPr>
          <w:rFonts w:ascii="Times New Roman CYR" w:hAnsi="Times New Roman CYR"/>
          <w:sz w:val="28"/>
          <w:szCs w:val="20"/>
          <w:lang w:eastAsia="ru-RU"/>
        </w:rPr>
      </w:pPr>
      <w:r>
        <w:rPr>
          <w:rFonts w:ascii="Times New Roman CYR" w:hAnsi="Times New Roman CYR"/>
          <w:sz w:val="28"/>
          <w:szCs w:val="20"/>
          <w:lang w:eastAsia="ru-RU"/>
        </w:rPr>
        <w:t>визначати особливості управління закладом охорони здоров'я залежно від структури, зовнішніх факторів;</w:t>
      </w:r>
    </w:p>
    <w:p w:rsidR="00B86D8A" w:rsidRDefault="00B86D8A" w:rsidP="00AA38D4">
      <w:pPr>
        <w:widowControl/>
        <w:numPr>
          <w:ilvl w:val="0"/>
          <w:numId w:val="2"/>
        </w:numPr>
        <w:tabs>
          <w:tab w:val="left" w:pos="1134"/>
        </w:tabs>
        <w:overflowPunct w:val="0"/>
        <w:adjustRightInd w:val="0"/>
        <w:ind w:left="0" w:firstLine="709"/>
        <w:jc w:val="both"/>
        <w:rPr>
          <w:rFonts w:ascii="Times New Roman CYR" w:hAnsi="Times New Roman CYR"/>
          <w:sz w:val="28"/>
          <w:szCs w:val="20"/>
          <w:lang w:eastAsia="ru-RU"/>
        </w:rPr>
      </w:pPr>
      <w:r>
        <w:rPr>
          <w:rFonts w:ascii="Times New Roman CYR" w:hAnsi="Times New Roman CYR"/>
          <w:sz w:val="28"/>
          <w:szCs w:val="20"/>
          <w:lang w:eastAsia="ru-RU"/>
        </w:rPr>
        <w:t>організовувати та проводити маркетингові дослідження;</w:t>
      </w:r>
    </w:p>
    <w:p w:rsidR="00B86D8A" w:rsidRDefault="00B86D8A" w:rsidP="00AA38D4">
      <w:pPr>
        <w:widowControl/>
        <w:numPr>
          <w:ilvl w:val="0"/>
          <w:numId w:val="2"/>
        </w:numPr>
        <w:tabs>
          <w:tab w:val="left" w:pos="1134"/>
        </w:tabs>
        <w:overflowPunct w:val="0"/>
        <w:adjustRightInd w:val="0"/>
        <w:ind w:left="0" w:firstLine="709"/>
        <w:jc w:val="both"/>
        <w:rPr>
          <w:rFonts w:ascii="Times New Roman CYR" w:hAnsi="Times New Roman CYR"/>
          <w:sz w:val="28"/>
          <w:szCs w:val="20"/>
          <w:lang w:eastAsia="ru-RU"/>
        </w:rPr>
      </w:pPr>
      <w:r>
        <w:rPr>
          <w:rFonts w:ascii="Times New Roman CYR" w:hAnsi="Times New Roman CYR"/>
          <w:sz w:val="28"/>
          <w:szCs w:val="20"/>
          <w:lang w:eastAsia="ru-RU"/>
        </w:rPr>
        <w:t>визначати стратегії маркетингу щодо підвищення конкурентоспроможності лабораторних послуг та лабораторного закладу.</w:t>
      </w:r>
    </w:p>
    <w:p w:rsidR="00B86D8A" w:rsidRDefault="00B86D8A" w:rsidP="00AA38D4">
      <w:pPr>
        <w:tabs>
          <w:tab w:val="left" w:pos="284"/>
          <w:tab w:val="left" w:pos="567"/>
        </w:tabs>
        <w:jc w:val="both"/>
        <w:rPr>
          <w:b/>
          <w:bCs/>
          <w:sz w:val="28"/>
          <w:szCs w:val="28"/>
          <w:lang w:val="ru-RU" w:eastAsia="ru-RU"/>
        </w:rPr>
      </w:pPr>
    </w:p>
    <w:p w:rsidR="00B86D8A" w:rsidRDefault="00B86D8A" w:rsidP="00AA38D4">
      <w:pPr>
        <w:ind w:firstLine="540"/>
        <w:jc w:val="center"/>
        <w:rPr>
          <w:b/>
          <w:bCs/>
          <w:iCs/>
          <w:sz w:val="28"/>
          <w:szCs w:val="28"/>
          <w:lang w:eastAsia="ru-RU"/>
        </w:rPr>
      </w:pPr>
      <w:r>
        <w:rPr>
          <w:b/>
          <w:bCs/>
          <w:sz w:val="28"/>
          <w:szCs w:val="28"/>
          <w:lang w:eastAsia="ru-RU"/>
        </w:rPr>
        <w:t>КОМПЕТЕНТНОСТІ</w:t>
      </w:r>
    </w:p>
    <w:tbl>
      <w:tblPr>
        <w:tblpPr w:leftFromText="180" w:rightFromText="180" w:bottomFromText="200" w:vertAnchor="text" w:horzAnchor="margin" w:tblpXSpec="center" w:tblpY="15"/>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4"/>
        <w:gridCol w:w="2410"/>
        <w:gridCol w:w="2233"/>
        <w:gridCol w:w="35"/>
        <w:gridCol w:w="1701"/>
        <w:gridCol w:w="1559"/>
      </w:tblGrid>
      <w:tr w:rsidR="00B86D8A" w:rsidTr="00AA38D4">
        <w:tc>
          <w:tcPr>
            <w:tcW w:w="2093" w:type="dxa"/>
          </w:tcPr>
          <w:p w:rsidR="00B86D8A" w:rsidRDefault="00B86D8A">
            <w:pPr>
              <w:spacing w:line="276" w:lineRule="auto"/>
              <w:jc w:val="center"/>
              <w:rPr>
                <w:b/>
                <w:color w:val="000000"/>
                <w:sz w:val="28"/>
                <w:szCs w:val="28"/>
                <w:lang w:eastAsia="ru-RU"/>
              </w:rPr>
            </w:pPr>
            <w:r>
              <w:rPr>
                <w:b/>
                <w:color w:val="000000"/>
                <w:sz w:val="28"/>
                <w:szCs w:val="28"/>
                <w:lang w:eastAsia="ru-RU"/>
              </w:rPr>
              <w:t>Класифікація компетентності за НРК</w:t>
            </w:r>
          </w:p>
        </w:tc>
        <w:tc>
          <w:tcPr>
            <w:tcW w:w="2410" w:type="dxa"/>
          </w:tcPr>
          <w:p w:rsidR="00B86D8A" w:rsidRDefault="00B86D8A">
            <w:pPr>
              <w:spacing w:line="276" w:lineRule="auto"/>
              <w:jc w:val="center"/>
              <w:rPr>
                <w:b/>
                <w:color w:val="000000"/>
                <w:sz w:val="28"/>
                <w:szCs w:val="28"/>
                <w:lang w:eastAsia="ru-RU"/>
              </w:rPr>
            </w:pPr>
            <w:r>
              <w:rPr>
                <w:b/>
                <w:color w:val="000000"/>
                <w:sz w:val="28"/>
                <w:szCs w:val="28"/>
                <w:lang w:eastAsia="ru-RU"/>
              </w:rPr>
              <w:t>Знання</w:t>
            </w:r>
          </w:p>
        </w:tc>
        <w:tc>
          <w:tcPr>
            <w:tcW w:w="2233" w:type="dxa"/>
          </w:tcPr>
          <w:p w:rsidR="00B86D8A" w:rsidRDefault="00B86D8A">
            <w:pPr>
              <w:spacing w:line="276" w:lineRule="auto"/>
              <w:jc w:val="center"/>
              <w:rPr>
                <w:b/>
                <w:color w:val="000000"/>
                <w:sz w:val="28"/>
                <w:szCs w:val="28"/>
                <w:lang w:eastAsia="ru-RU"/>
              </w:rPr>
            </w:pPr>
            <w:r>
              <w:rPr>
                <w:b/>
                <w:color w:val="000000"/>
                <w:sz w:val="28"/>
                <w:szCs w:val="28"/>
                <w:lang w:eastAsia="ru-RU"/>
              </w:rPr>
              <w:t>Уміння</w:t>
            </w:r>
          </w:p>
        </w:tc>
        <w:tc>
          <w:tcPr>
            <w:tcW w:w="1736" w:type="dxa"/>
            <w:gridSpan w:val="2"/>
          </w:tcPr>
          <w:p w:rsidR="00B86D8A" w:rsidRDefault="00B86D8A">
            <w:pPr>
              <w:spacing w:line="276" w:lineRule="auto"/>
              <w:jc w:val="center"/>
              <w:rPr>
                <w:b/>
                <w:color w:val="000000"/>
                <w:sz w:val="28"/>
                <w:szCs w:val="28"/>
                <w:lang w:eastAsia="ru-RU"/>
              </w:rPr>
            </w:pPr>
            <w:r>
              <w:rPr>
                <w:b/>
                <w:color w:val="000000"/>
                <w:sz w:val="28"/>
                <w:szCs w:val="28"/>
                <w:lang w:eastAsia="ru-RU"/>
              </w:rPr>
              <w:t>Комунікація</w:t>
            </w:r>
          </w:p>
        </w:tc>
        <w:tc>
          <w:tcPr>
            <w:tcW w:w="1559" w:type="dxa"/>
          </w:tcPr>
          <w:p w:rsidR="00B86D8A" w:rsidRDefault="00B86D8A">
            <w:pPr>
              <w:spacing w:line="276" w:lineRule="auto"/>
              <w:jc w:val="center"/>
              <w:rPr>
                <w:b/>
                <w:color w:val="000000"/>
                <w:sz w:val="28"/>
                <w:szCs w:val="28"/>
                <w:lang w:eastAsia="ru-RU"/>
              </w:rPr>
            </w:pPr>
            <w:r>
              <w:rPr>
                <w:b/>
                <w:color w:val="000000"/>
                <w:sz w:val="28"/>
                <w:szCs w:val="28"/>
                <w:lang w:eastAsia="ru-RU"/>
              </w:rPr>
              <w:t>Автономія та відповідальність</w:t>
            </w:r>
          </w:p>
        </w:tc>
      </w:tr>
      <w:tr w:rsidR="00B86D8A" w:rsidTr="00AA38D4">
        <w:tc>
          <w:tcPr>
            <w:tcW w:w="10031" w:type="dxa"/>
            <w:gridSpan w:val="6"/>
          </w:tcPr>
          <w:p w:rsidR="00B86D8A" w:rsidRDefault="00B86D8A">
            <w:pPr>
              <w:spacing w:line="276" w:lineRule="auto"/>
              <w:rPr>
                <w:b/>
                <w:color w:val="000000"/>
                <w:sz w:val="28"/>
                <w:szCs w:val="28"/>
                <w:lang w:eastAsia="ru-RU"/>
              </w:rPr>
            </w:pPr>
            <w:r>
              <w:rPr>
                <w:b/>
                <w:color w:val="000000"/>
                <w:sz w:val="28"/>
                <w:szCs w:val="28"/>
                <w:lang w:eastAsia="ru-RU"/>
              </w:rPr>
              <w:t>Інтегральна компетентність</w:t>
            </w:r>
          </w:p>
        </w:tc>
      </w:tr>
      <w:tr w:rsidR="00B86D8A" w:rsidTr="00AA38D4">
        <w:tc>
          <w:tcPr>
            <w:tcW w:w="10031" w:type="dxa"/>
            <w:gridSpan w:val="6"/>
          </w:tcPr>
          <w:p w:rsidR="00B86D8A" w:rsidRDefault="00B86D8A">
            <w:pPr>
              <w:spacing w:line="276" w:lineRule="auto"/>
              <w:jc w:val="both"/>
              <w:rPr>
                <w:color w:val="000000"/>
                <w:sz w:val="24"/>
                <w:szCs w:val="24"/>
                <w:lang w:eastAsia="ru-RU"/>
              </w:rPr>
            </w:pPr>
            <w:r>
              <w:rPr>
                <w:color w:val="000000"/>
                <w:sz w:val="24"/>
                <w:szCs w:val="24"/>
                <w:lang w:eastAsia="ru-RU"/>
              </w:rPr>
              <w:t>Здатність розв’язувати складні спеціалізовані задачі та практичні проблеми у соціальній сфері або у процесі навчання, що передбачає застосування певних теорій та методів соціальної роботи і характеризується комплексністю та невизначеністю умов.</w:t>
            </w:r>
          </w:p>
        </w:tc>
      </w:tr>
      <w:tr w:rsidR="00B86D8A" w:rsidTr="00AA38D4">
        <w:tc>
          <w:tcPr>
            <w:tcW w:w="10031" w:type="dxa"/>
            <w:gridSpan w:val="6"/>
          </w:tcPr>
          <w:p w:rsidR="00B86D8A" w:rsidRDefault="00B86D8A">
            <w:pPr>
              <w:spacing w:line="276" w:lineRule="auto"/>
              <w:jc w:val="center"/>
              <w:rPr>
                <w:b/>
                <w:color w:val="000000"/>
                <w:sz w:val="28"/>
                <w:szCs w:val="28"/>
                <w:highlight w:val="yellow"/>
                <w:lang w:eastAsia="ru-RU"/>
              </w:rPr>
            </w:pPr>
            <w:r>
              <w:rPr>
                <w:b/>
                <w:color w:val="000000"/>
                <w:sz w:val="28"/>
                <w:szCs w:val="28"/>
                <w:lang w:eastAsia="ru-RU"/>
              </w:rPr>
              <w:t>Загальні компетентності</w:t>
            </w:r>
          </w:p>
        </w:tc>
      </w:tr>
      <w:tr w:rsidR="00B86D8A" w:rsidTr="00AA38D4">
        <w:tc>
          <w:tcPr>
            <w:tcW w:w="2093" w:type="dxa"/>
          </w:tcPr>
          <w:p w:rsidR="00B86D8A" w:rsidRDefault="00B86D8A">
            <w:pPr>
              <w:spacing w:line="276" w:lineRule="auto"/>
              <w:jc w:val="both"/>
              <w:rPr>
                <w:color w:val="000000"/>
                <w:sz w:val="28"/>
                <w:szCs w:val="28"/>
                <w:highlight w:val="yellow"/>
                <w:lang w:eastAsia="ru-RU"/>
              </w:rPr>
            </w:pPr>
            <w:r>
              <w:rPr>
                <w:sz w:val="24"/>
                <w:szCs w:val="24"/>
                <w:lang w:eastAsia="ru-RU"/>
              </w:rPr>
              <w:t>ЗК1.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tc>
        <w:tc>
          <w:tcPr>
            <w:tcW w:w="2410" w:type="dxa"/>
          </w:tcPr>
          <w:p w:rsidR="00B86D8A" w:rsidRDefault="00B86D8A">
            <w:pPr>
              <w:tabs>
                <w:tab w:val="left" w:pos="175"/>
              </w:tabs>
              <w:suppressAutoHyphens/>
              <w:autoSpaceDE/>
              <w:spacing w:line="276" w:lineRule="auto"/>
              <w:ind w:left="34"/>
              <w:jc w:val="center"/>
              <w:rPr>
                <w:color w:val="000000"/>
                <w:sz w:val="28"/>
                <w:szCs w:val="28"/>
                <w:lang w:eastAsia="ru-RU"/>
              </w:rPr>
            </w:pPr>
            <w:r>
              <w:rPr>
                <w:color w:val="000000"/>
                <w:sz w:val="28"/>
                <w:szCs w:val="28"/>
                <w:lang w:eastAsia="ru-RU"/>
              </w:rPr>
              <w:t>+</w:t>
            </w:r>
          </w:p>
        </w:tc>
        <w:tc>
          <w:tcPr>
            <w:tcW w:w="2233" w:type="dxa"/>
          </w:tcPr>
          <w:p w:rsidR="00B86D8A" w:rsidRDefault="00B86D8A">
            <w:pPr>
              <w:widowControl/>
              <w:tabs>
                <w:tab w:val="left" w:pos="175"/>
              </w:tabs>
              <w:autoSpaceDE/>
              <w:spacing w:line="276" w:lineRule="auto"/>
              <w:ind w:left="34"/>
              <w:jc w:val="center"/>
              <w:rPr>
                <w:color w:val="000000"/>
                <w:sz w:val="28"/>
                <w:szCs w:val="28"/>
              </w:rPr>
            </w:pPr>
            <w:r>
              <w:rPr>
                <w:color w:val="000000"/>
                <w:sz w:val="28"/>
                <w:szCs w:val="28"/>
              </w:rPr>
              <w:t>+</w:t>
            </w:r>
          </w:p>
        </w:tc>
        <w:tc>
          <w:tcPr>
            <w:tcW w:w="1736" w:type="dxa"/>
            <w:gridSpan w:val="2"/>
          </w:tcPr>
          <w:p w:rsidR="00B86D8A" w:rsidRDefault="00B86D8A">
            <w:pPr>
              <w:tabs>
                <w:tab w:val="left" w:pos="175"/>
                <w:tab w:val="left" w:pos="320"/>
              </w:tabs>
              <w:spacing w:line="276" w:lineRule="auto"/>
              <w:ind w:left="34"/>
              <w:jc w:val="center"/>
              <w:rPr>
                <w:color w:val="000000"/>
                <w:sz w:val="28"/>
                <w:szCs w:val="28"/>
              </w:rPr>
            </w:pPr>
            <w:r>
              <w:rPr>
                <w:color w:val="000000"/>
                <w:sz w:val="28"/>
                <w:szCs w:val="28"/>
              </w:rPr>
              <w:t>+</w:t>
            </w:r>
          </w:p>
        </w:tc>
        <w:tc>
          <w:tcPr>
            <w:tcW w:w="1559" w:type="dxa"/>
          </w:tcPr>
          <w:p w:rsidR="00B86D8A" w:rsidRDefault="00B86D8A">
            <w:pPr>
              <w:tabs>
                <w:tab w:val="left" w:pos="175"/>
                <w:tab w:val="left" w:pos="320"/>
              </w:tabs>
              <w:spacing w:line="276" w:lineRule="auto"/>
              <w:ind w:left="34"/>
              <w:jc w:val="center"/>
              <w:rPr>
                <w:color w:val="000000"/>
                <w:sz w:val="28"/>
                <w:szCs w:val="28"/>
                <w:lang w:eastAsia="ru-RU"/>
              </w:rPr>
            </w:pPr>
            <w:r>
              <w:rPr>
                <w:color w:val="000000"/>
                <w:sz w:val="28"/>
                <w:szCs w:val="28"/>
                <w:lang w:eastAsia="ru-RU"/>
              </w:rPr>
              <w:t>+</w:t>
            </w:r>
          </w:p>
        </w:tc>
      </w:tr>
      <w:tr w:rsidR="00B86D8A" w:rsidTr="00AA38D4">
        <w:tc>
          <w:tcPr>
            <w:tcW w:w="2093" w:type="dxa"/>
          </w:tcPr>
          <w:p w:rsidR="00B86D8A" w:rsidRDefault="00B86D8A">
            <w:pPr>
              <w:spacing w:line="276" w:lineRule="auto"/>
              <w:jc w:val="both"/>
              <w:rPr>
                <w:color w:val="000000"/>
                <w:sz w:val="28"/>
                <w:szCs w:val="28"/>
                <w:highlight w:val="yellow"/>
                <w:lang w:eastAsia="ru-RU"/>
              </w:rPr>
            </w:pPr>
            <w:r>
              <w:rPr>
                <w:sz w:val="24"/>
                <w:szCs w:val="24"/>
                <w:lang w:eastAsia="ru-RU"/>
              </w:rPr>
              <w:t>ЗК2.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tc>
        <w:tc>
          <w:tcPr>
            <w:tcW w:w="2410" w:type="dxa"/>
          </w:tcPr>
          <w:p w:rsidR="00B86D8A" w:rsidRDefault="00B86D8A">
            <w:pPr>
              <w:widowControl/>
              <w:tabs>
                <w:tab w:val="left" w:pos="175"/>
              </w:tabs>
              <w:suppressAutoHyphens/>
              <w:autoSpaceDN/>
              <w:spacing w:line="276" w:lineRule="auto"/>
              <w:ind w:left="34"/>
              <w:jc w:val="center"/>
              <w:rPr>
                <w:color w:val="000000"/>
                <w:sz w:val="28"/>
                <w:szCs w:val="28"/>
                <w:lang w:eastAsia="ar-SA"/>
              </w:rPr>
            </w:pPr>
            <w:r>
              <w:rPr>
                <w:color w:val="000000"/>
                <w:sz w:val="28"/>
                <w:szCs w:val="28"/>
                <w:lang w:eastAsia="ar-SA"/>
              </w:rPr>
              <w:t>+</w:t>
            </w:r>
          </w:p>
        </w:tc>
        <w:tc>
          <w:tcPr>
            <w:tcW w:w="2233" w:type="dxa"/>
          </w:tcPr>
          <w:p w:rsidR="00B86D8A" w:rsidRDefault="00B86D8A">
            <w:pPr>
              <w:widowControl/>
              <w:tabs>
                <w:tab w:val="left" w:pos="175"/>
                <w:tab w:val="left" w:pos="249"/>
                <w:tab w:val="left" w:pos="391"/>
                <w:tab w:val="left" w:pos="634"/>
                <w:tab w:val="left" w:pos="1596"/>
              </w:tabs>
              <w:suppressAutoHyphens/>
              <w:autoSpaceDN/>
              <w:spacing w:line="276" w:lineRule="auto"/>
              <w:ind w:left="34"/>
              <w:jc w:val="center"/>
              <w:rPr>
                <w:color w:val="000000"/>
                <w:sz w:val="28"/>
                <w:szCs w:val="28"/>
                <w:lang w:eastAsia="ar-SA"/>
              </w:rPr>
            </w:pPr>
            <w:r>
              <w:rPr>
                <w:color w:val="000000"/>
                <w:sz w:val="28"/>
                <w:szCs w:val="28"/>
                <w:lang w:eastAsia="ar-SA"/>
              </w:rPr>
              <w:t>+</w:t>
            </w:r>
          </w:p>
        </w:tc>
        <w:tc>
          <w:tcPr>
            <w:tcW w:w="1736" w:type="dxa"/>
            <w:gridSpan w:val="2"/>
          </w:tcPr>
          <w:p w:rsidR="00B86D8A" w:rsidRDefault="00B86D8A">
            <w:pPr>
              <w:tabs>
                <w:tab w:val="left" w:pos="175"/>
                <w:tab w:val="left" w:pos="249"/>
              </w:tabs>
              <w:spacing w:line="276" w:lineRule="auto"/>
              <w:ind w:left="34"/>
              <w:jc w:val="center"/>
              <w:rPr>
                <w:color w:val="000000"/>
                <w:sz w:val="28"/>
                <w:szCs w:val="28"/>
              </w:rPr>
            </w:pPr>
            <w:r>
              <w:rPr>
                <w:color w:val="000000"/>
                <w:sz w:val="28"/>
                <w:szCs w:val="28"/>
              </w:rPr>
              <w:t>+</w:t>
            </w:r>
          </w:p>
        </w:tc>
        <w:tc>
          <w:tcPr>
            <w:tcW w:w="1559" w:type="dxa"/>
          </w:tcPr>
          <w:p w:rsidR="00B86D8A" w:rsidRDefault="00B86D8A">
            <w:pPr>
              <w:widowControl/>
              <w:tabs>
                <w:tab w:val="left" w:pos="175"/>
                <w:tab w:val="left" w:pos="249"/>
                <w:tab w:val="left" w:pos="326"/>
              </w:tabs>
              <w:suppressAutoHyphens/>
              <w:autoSpaceDN/>
              <w:spacing w:line="276" w:lineRule="auto"/>
              <w:ind w:left="34"/>
              <w:jc w:val="center"/>
              <w:rPr>
                <w:color w:val="000000"/>
                <w:sz w:val="28"/>
                <w:szCs w:val="28"/>
                <w:lang w:eastAsia="ar-SA"/>
              </w:rPr>
            </w:pPr>
            <w:r>
              <w:rPr>
                <w:color w:val="000000"/>
                <w:sz w:val="28"/>
                <w:szCs w:val="28"/>
                <w:lang w:eastAsia="ar-SA"/>
              </w:rPr>
              <w:t>+</w:t>
            </w:r>
          </w:p>
        </w:tc>
      </w:tr>
      <w:tr w:rsidR="00B86D8A" w:rsidTr="00AA38D4">
        <w:tc>
          <w:tcPr>
            <w:tcW w:w="2093" w:type="dxa"/>
          </w:tcPr>
          <w:p w:rsidR="00B86D8A" w:rsidRDefault="00B86D8A">
            <w:pPr>
              <w:spacing w:line="276" w:lineRule="auto"/>
              <w:jc w:val="both"/>
              <w:rPr>
                <w:color w:val="000000"/>
                <w:sz w:val="28"/>
                <w:szCs w:val="28"/>
                <w:highlight w:val="yellow"/>
                <w:lang w:eastAsia="ru-RU"/>
              </w:rPr>
            </w:pPr>
            <w:r>
              <w:rPr>
                <w:sz w:val="24"/>
                <w:szCs w:val="24"/>
                <w:lang w:eastAsia="ru-RU"/>
              </w:rPr>
              <w:t>ЗК3. Здатність до абстрактного мислення, аналізу та синтезу.</w:t>
            </w:r>
          </w:p>
        </w:tc>
        <w:tc>
          <w:tcPr>
            <w:tcW w:w="2410" w:type="dxa"/>
          </w:tcPr>
          <w:p w:rsidR="00B86D8A" w:rsidRDefault="00B86D8A">
            <w:pPr>
              <w:shd w:val="clear" w:color="auto" w:fill="FFFFFF"/>
              <w:tabs>
                <w:tab w:val="left" w:pos="175"/>
                <w:tab w:val="left" w:pos="569"/>
              </w:tabs>
              <w:adjustRightInd w:val="0"/>
              <w:spacing w:line="276" w:lineRule="auto"/>
              <w:ind w:left="34"/>
              <w:jc w:val="center"/>
              <w:rPr>
                <w:color w:val="000000"/>
                <w:sz w:val="28"/>
                <w:szCs w:val="28"/>
              </w:rPr>
            </w:pPr>
          </w:p>
        </w:tc>
        <w:tc>
          <w:tcPr>
            <w:tcW w:w="2233" w:type="dxa"/>
          </w:tcPr>
          <w:p w:rsidR="00B86D8A" w:rsidRDefault="00B86D8A">
            <w:pPr>
              <w:shd w:val="clear" w:color="auto" w:fill="FFFFFF"/>
              <w:tabs>
                <w:tab w:val="left" w:pos="175"/>
              </w:tabs>
              <w:adjustRightInd w:val="0"/>
              <w:spacing w:line="276" w:lineRule="auto"/>
              <w:ind w:left="34"/>
              <w:jc w:val="center"/>
              <w:rPr>
                <w:color w:val="000000"/>
                <w:sz w:val="28"/>
                <w:szCs w:val="28"/>
              </w:rPr>
            </w:pPr>
            <w:r>
              <w:rPr>
                <w:color w:val="000000"/>
                <w:sz w:val="28"/>
                <w:szCs w:val="28"/>
              </w:rPr>
              <w:t>+</w:t>
            </w:r>
          </w:p>
        </w:tc>
        <w:tc>
          <w:tcPr>
            <w:tcW w:w="1736" w:type="dxa"/>
            <w:gridSpan w:val="2"/>
          </w:tcPr>
          <w:p w:rsidR="00B86D8A" w:rsidRDefault="00B86D8A">
            <w:pPr>
              <w:widowControl/>
              <w:tabs>
                <w:tab w:val="left" w:pos="175"/>
              </w:tabs>
              <w:autoSpaceDE/>
              <w:spacing w:line="276" w:lineRule="auto"/>
              <w:ind w:left="34"/>
              <w:jc w:val="center"/>
              <w:rPr>
                <w:color w:val="000000"/>
                <w:sz w:val="28"/>
                <w:szCs w:val="28"/>
              </w:rPr>
            </w:pPr>
            <w:r>
              <w:rPr>
                <w:color w:val="000000"/>
                <w:sz w:val="28"/>
                <w:szCs w:val="28"/>
              </w:rPr>
              <w:t>+</w:t>
            </w:r>
          </w:p>
        </w:tc>
        <w:tc>
          <w:tcPr>
            <w:tcW w:w="1559" w:type="dxa"/>
          </w:tcPr>
          <w:p w:rsidR="00B86D8A" w:rsidRDefault="00B86D8A">
            <w:pPr>
              <w:widowControl/>
              <w:tabs>
                <w:tab w:val="left" w:pos="90"/>
                <w:tab w:val="left" w:pos="175"/>
                <w:tab w:val="left" w:pos="270"/>
              </w:tabs>
              <w:autoSpaceDE/>
              <w:spacing w:line="276" w:lineRule="auto"/>
              <w:ind w:left="34"/>
              <w:jc w:val="center"/>
              <w:rPr>
                <w:color w:val="000000"/>
                <w:sz w:val="28"/>
                <w:szCs w:val="28"/>
              </w:rPr>
            </w:pPr>
            <w:r>
              <w:rPr>
                <w:color w:val="000000"/>
                <w:sz w:val="28"/>
                <w:szCs w:val="28"/>
              </w:rPr>
              <w:t>+</w:t>
            </w:r>
          </w:p>
        </w:tc>
      </w:tr>
      <w:tr w:rsidR="00B86D8A" w:rsidTr="00AA38D4">
        <w:tc>
          <w:tcPr>
            <w:tcW w:w="2093" w:type="dxa"/>
          </w:tcPr>
          <w:p w:rsidR="00B86D8A" w:rsidRDefault="00B86D8A">
            <w:pPr>
              <w:spacing w:line="276" w:lineRule="auto"/>
              <w:jc w:val="both"/>
              <w:rPr>
                <w:color w:val="000000"/>
                <w:sz w:val="28"/>
                <w:szCs w:val="28"/>
                <w:highlight w:val="yellow"/>
                <w:lang w:eastAsia="ru-RU"/>
              </w:rPr>
            </w:pPr>
            <w:r>
              <w:rPr>
                <w:sz w:val="24"/>
                <w:szCs w:val="24"/>
                <w:lang w:eastAsia="ru-RU"/>
              </w:rPr>
              <w:t>ЗК4. Здатність застосовувати знання у практичних ситуаціях.</w:t>
            </w:r>
          </w:p>
        </w:tc>
        <w:tc>
          <w:tcPr>
            <w:tcW w:w="2410" w:type="dxa"/>
          </w:tcPr>
          <w:p w:rsidR="00B86D8A" w:rsidRDefault="00B86D8A">
            <w:pPr>
              <w:widowControl/>
              <w:tabs>
                <w:tab w:val="left" w:pos="175"/>
              </w:tabs>
              <w:autoSpaceDE/>
              <w:spacing w:line="276" w:lineRule="auto"/>
              <w:ind w:left="34"/>
              <w:jc w:val="center"/>
              <w:rPr>
                <w:color w:val="000000"/>
                <w:sz w:val="28"/>
                <w:szCs w:val="28"/>
              </w:rPr>
            </w:pPr>
            <w:r>
              <w:rPr>
                <w:color w:val="000000"/>
                <w:sz w:val="28"/>
                <w:szCs w:val="28"/>
              </w:rPr>
              <w:t>+</w:t>
            </w:r>
          </w:p>
        </w:tc>
        <w:tc>
          <w:tcPr>
            <w:tcW w:w="2233" w:type="dxa"/>
          </w:tcPr>
          <w:p w:rsidR="00B86D8A" w:rsidRDefault="00B86D8A">
            <w:pPr>
              <w:widowControl/>
              <w:tabs>
                <w:tab w:val="left" w:pos="175"/>
              </w:tabs>
              <w:autoSpaceDE/>
              <w:spacing w:line="276" w:lineRule="auto"/>
              <w:ind w:left="34"/>
              <w:jc w:val="center"/>
              <w:rPr>
                <w:color w:val="000000"/>
                <w:sz w:val="28"/>
                <w:szCs w:val="28"/>
              </w:rPr>
            </w:pPr>
            <w:r>
              <w:rPr>
                <w:color w:val="000000"/>
                <w:sz w:val="28"/>
                <w:szCs w:val="28"/>
              </w:rPr>
              <w:t>+</w:t>
            </w:r>
          </w:p>
        </w:tc>
        <w:tc>
          <w:tcPr>
            <w:tcW w:w="1736" w:type="dxa"/>
            <w:gridSpan w:val="2"/>
          </w:tcPr>
          <w:p w:rsidR="00B86D8A" w:rsidRDefault="00B86D8A">
            <w:pPr>
              <w:widowControl/>
              <w:tabs>
                <w:tab w:val="left" w:pos="175"/>
              </w:tabs>
              <w:autoSpaceDE/>
              <w:spacing w:line="276" w:lineRule="auto"/>
              <w:ind w:left="34"/>
              <w:jc w:val="center"/>
              <w:rPr>
                <w:color w:val="000000"/>
                <w:sz w:val="28"/>
                <w:szCs w:val="28"/>
              </w:rPr>
            </w:pPr>
          </w:p>
        </w:tc>
        <w:tc>
          <w:tcPr>
            <w:tcW w:w="1559" w:type="dxa"/>
          </w:tcPr>
          <w:p w:rsidR="00B86D8A" w:rsidRDefault="00B86D8A">
            <w:pPr>
              <w:tabs>
                <w:tab w:val="left" w:pos="0"/>
                <w:tab w:val="left" w:pos="175"/>
              </w:tabs>
              <w:spacing w:line="276" w:lineRule="auto"/>
              <w:ind w:left="34"/>
              <w:jc w:val="center"/>
              <w:rPr>
                <w:color w:val="000000"/>
                <w:sz w:val="28"/>
                <w:szCs w:val="28"/>
              </w:rPr>
            </w:pPr>
            <w:r>
              <w:rPr>
                <w:color w:val="000000"/>
                <w:sz w:val="28"/>
                <w:szCs w:val="28"/>
              </w:rPr>
              <w:t>+</w:t>
            </w:r>
          </w:p>
        </w:tc>
      </w:tr>
      <w:tr w:rsidR="00B86D8A" w:rsidTr="00AA38D4">
        <w:tc>
          <w:tcPr>
            <w:tcW w:w="2093" w:type="dxa"/>
          </w:tcPr>
          <w:p w:rsidR="00B86D8A" w:rsidRDefault="00B86D8A">
            <w:pPr>
              <w:spacing w:line="276" w:lineRule="auto"/>
              <w:jc w:val="both"/>
              <w:rPr>
                <w:color w:val="000000"/>
                <w:sz w:val="28"/>
                <w:szCs w:val="28"/>
                <w:lang w:eastAsia="ru-RU"/>
              </w:rPr>
            </w:pPr>
            <w:r>
              <w:rPr>
                <w:sz w:val="24"/>
                <w:szCs w:val="24"/>
                <w:lang w:eastAsia="ru-RU"/>
              </w:rPr>
              <w:t>ЗК5. Здатність планувати та управляти часом.</w:t>
            </w:r>
          </w:p>
        </w:tc>
        <w:tc>
          <w:tcPr>
            <w:tcW w:w="2410" w:type="dxa"/>
          </w:tcPr>
          <w:p w:rsidR="00B86D8A" w:rsidRDefault="00B86D8A">
            <w:pPr>
              <w:shd w:val="clear" w:color="auto" w:fill="FFFFFF"/>
              <w:tabs>
                <w:tab w:val="left" w:pos="175"/>
              </w:tabs>
              <w:adjustRightInd w:val="0"/>
              <w:spacing w:line="276" w:lineRule="auto"/>
              <w:ind w:left="34"/>
              <w:jc w:val="center"/>
              <w:rPr>
                <w:color w:val="000000"/>
                <w:sz w:val="28"/>
                <w:szCs w:val="28"/>
              </w:rPr>
            </w:pPr>
            <w:r>
              <w:rPr>
                <w:color w:val="000000"/>
                <w:sz w:val="28"/>
                <w:szCs w:val="28"/>
              </w:rPr>
              <w:t>+</w:t>
            </w:r>
          </w:p>
        </w:tc>
        <w:tc>
          <w:tcPr>
            <w:tcW w:w="2233" w:type="dxa"/>
          </w:tcPr>
          <w:p w:rsidR="00B86D8A" w:rsidRDefault="00B86D8A">
            <w:pPr>
              <w:shd w:val="clear" w:color="auto" w:fill="FFFFFF"/>
              <w:tabs>
                <w:tab w:val="left" w:pos="175"/>
              </w:tabs>
              <w:adjustRightInd w:val="0"/>
              <w:spacing w:line="276" w:lineRule="auto"/>
              <w:ind w:left="34"/>
              <w:jc w:val="center"/>
              <w:rPr>
                <w:color w:val="000000"/>
                <w:sz w:val="28"/>
                <w:szCs w:val="28"/>
              </w:rPr>
            </w:pPr>
            <w:r>
              <w:rPr>
                <w:color w:val="000000"/>
                <w:sz w:val="28"/>
                <w:szCs w:val="28"/>
              </w:rPr>
              <w:t>+</w:t>
            </w:r>
          </w:p>
        </w:tc>
        <w:tc>
          <w:tcPr>
            <w:tcW w:w="1736" w:type="dxa"/>
            <w:gridSpan w:val="2"/>
          </w:tcPr>
          <w:p w:rsidR="00B86D8A" w:rsidRDefault="00B86D8A">
            <w:pPr>
              <w:tabs>
                <w:tab w:val="left" w:pos="175"/>
              </w:tabs>
              <w:spacing w:line="276" w:lineRule="auto"/>
              <w:ind w:left="34"/>
              <w:jc w:val="center"/>
              <w:rPr>
                <w:color w:val="000000"/>
                <w:sz w:val="28"/>
                <w:szCs w:val="28"/>
              </w:rPr>
            </w:pPr>
            <w:r>
              <w:rPr>
                <w:color w:val="000000"/>
                <w:sz w:val="28"/>
                <w:szCs w:val="28"/>
              </w:rPr>
              <w:t>+</w:t>
            </w:r>
          </w:p>
        </w:tc>
        <w:tc>
          <w:tcPr>
            <w:tcW w:w="1559" w:type="dxa"/>
          </w:tcPr>
          <w:p w:rsidR="00B86D8A" w:rsidRDefault="00B86D8A">
            <w:pPr>
              <w:tabs>
                <w:tab w:val="left" w:pos="175"/>
              </w:tabs>
              <w:spacing w:line="276" w:lineRule="auto"/>
              <w:ind w:left="34"/>
              <w:jc w:val="center"/>
              <w:rPr>
                <w:color w:val="000000"/>
                <w:sz w:val="28"/>
                <w:szCs w:val="28"/>
              </w:rPr>
            </w:pPr>
            <w:r>
              <w:rPr>
                <w:color w:val="000000"/>
                <w:sz w:val="28"/>
                <w:szCs w:val="28"/>
              </w:rPr>
              <w:t>+</w:t>
            </w:r>
          </w:p>
        </w:tc>
      </w:tr>
      <w:tr w:rsidR="00B86D8A" w:rsidTr="00AA38D4">
        <w:tc>
          <w:tcPr>
            <w:tcW w:w="2093" w:type="dxa"/>
          </w:tcPr>
          <w:p w:rsidR="00B86D8A" w:rsidRDefault="00B86D8A">
            <w:pPr>
              <w:spacing w:line="276" w:lineRule="auto"/>
              <w:jc w:val="both"/>
              <w:rPr>
                <w:sz w:val="24"/>
                <w:szCs w:val="24"/>
                <w:lang w:eastAsia="ru-RU"/>
              </w:rPr>
            </w:pPr>
            <w:r>
              <w:rPr>
                <w:sz w:val="24"/>
                <w:szCs w:val="24"/>
                <w:lang w:eastAsia="ru-RU"/>
              </w:rPr>
              <w:t>ЗК6. Знання та розуміння предметної області та розуміння професійної діяльності.</w:t>
            </w:r>
          </w:p>
        </w:tc>
        <w:tc>
          <w:tcPr>
            <w:tcW w:w="2410" w:type="dxa"/>
          </w:tcPr>
          <w:p w:rsidR="00B86D8A" w:rsidRDefault="00B86D8A">
            <w:pPr>
              <w:shd w:val="clear" w:color="auto" w:fill="FFFFFF"/>
              <w:tabs>
                <w:tab w:val="left" w:pos="175"/>
              </w:tabs>
              <w:adjustRightInd w:val="0"/>
              <w:spacing w:line="276" w:lineRule="auto"/>
              <w:ind w:left="34"/>
              <w:jc w:val="center"/>
              <w:rPr>
                <w:color w:val="000000"/>
                <w:sz w:val="28"/>
                <w:szCs w:val="28"/>
              </w:rPr>
            </w:pPr>
            <w:r>
              <w:rPr>
                <w:color w:val="000000"/>
                <w:sz w:val="28"/>
                <w:szCs w:val="28"/>
              </w:rPr>
              <w:t>+</w:t>
            </w:r>
          </w:p>
        </w:tc>
        <w:tc>
          <w:tcPr>
            <w:tcW w:w="2233" w:type="dxa"/>
          </w:tcPr>
          <w:p w:rsidR="00B86D8A" w:rsidRDefault="00B86D8A">
            <w:pPr>
              <w:shd w:val="clear" w:color="auto" w:fill="FFFFFF"/>
              <w:tabs>
                <w:tab w:val="left" w:pos="175"/>
              </w:tabs>
              <w:adjustRightInd w:val="0"/>
              <w:spacing w:line="276" w:lineRule="auto"/>
              <w:ind w:left="34"/>
              <w:jc w:val="center"/>
              <w:rPr>
                <w:color w:val="000000"/>
                <w:sz w:val="28"/>
                <w:szCs w:val="28"/>
              </w:rPr>
            </w:pPr>
            <w:r>
              <w:rPr>
                <w:color w:val="000000"/>
                <w:sz w:val="28"/>
                <w:szCs w:val="28"/>
              </w:rPr>
              <w:t>+</w:t>
            </w:r>
          </w:p>
        </w:tc>
        <w:tc>
          <w:tcPr>
            <w:tcW w:w="1736" w:type="dxa"/>
            <w:gridSpan w:val="2"/>
          </w:tcPr>
          <w:p w:rsidR="00B86D8A" w:rsidRDefault="00B86D8A">
            <w:pPr>
              <w:tabs>
                <w:tab w:val="left" w:pos="175"/>
              </w:tabs>
              <w:spacing w:line="276" w:lineRule="auto"/>
              <w:ind w:left="34"/>
              <w:jc w:val="center"/>
              <w:rPr>
                <w:color w:val="000000"/>
                <w:sz w:val="28"/>
                <w:szCs w:val="28"/>
              </w:rPr>
            </w:pPr>
            <w:r>
              <w:rPr>
                <w:color w:val="000000"/>
                <w:sz w:val="28"/>
                <w:szCs w:val="28"/>
              </w:rPr>
              <w:t>+</w:t>
            </w:r>
          </w:p>
        </w:tc>
        <w:tc>
          <w:tcPr>
            <w:tcW w:w="1559" w:type="dxa"/>
          </w:tcPr>
          <w:p w:rsidR="00B86D8A" w:rsidRDefault="00B86D8A">
            <w:pPr>
              <w:tabs>
                <w:tab w:val="left" w:pos="175"/>
              </w:tabs>
              <w:spacing w:line="276" w:lineRule="auto"/>
              <w:ind w:left="34"/>
              <w:jc w:val="center"/>
              <w:rPr>
                <w:color w:val="000000"/>
                <w:sz w:val="28"/>
                <w:szCs w:val="28"/>
              </w:rPr>
            </w:pPr>
            <w:r>
              <w:rPr>
                <w:color w:val="000000"/>
                <w:sz w:val="28"/>
                <w:szCs w:val="28"/>
              </w:rPr>
              <w:t>+</w:t>
            </w:r>
          </w:p>
        </w:tc>
      </w:tr>
      <w:tr w:rsidR="00B86D8A" w:rsidTr="00AA38D4">
        <w:tc>
          <w:tcPr>
            <w:tcW w:w="2093" w:type="dxa"/>
          </w:tcPr>
          <w:p w:rsidR="00B86D8A" w:rsidRDefault="00B86D8A">
            <w:pPr>
              <w:spacing w:line="276" w:lineRule="auto"/>
              <w:jc w:val="both"/>
              <w:rPr>
                <w:sz w:val="24"/>
                <w:szCs w:val="24"/>
                <w:lang w:eastAsia="ru-RU"/>
              </w:rPr>
            </w:pPr>
            <w:r>
              <w:rPr>
                <w:sz w:val="24"/>
                <w:szCs w:val="24"/>
                <w:lang w:eastAsia="ru-RU"/>
              </w:rPr>
              <w:t>ЗК7. Здатність спілкуватися державною мовою як усно, так і письмово.</w:t>
            </w:r>
          </w:p>
        </w:tc>
        <w:tc>
          <w:tcPr>
            <w:tcW w:w="2410" w:type="dxa"/>
          </w:tcPr>
          <w:p w:rsidR="00B86D8A" w:rsidRDefault="00B86D8A">
            <w:pPr>
              <w:shd w:val="clear" w:color="auto" w:fill="FFFFFF"/>
              <w:tabs>
                <w:tab w:val="left" w:pos="175"/>
              </w:tabs>
              <w:adjustRightInd w:val="0"/>
              <w:spacing w:line="276" w:lineRule="auto"/>
              <w:ind w:left="34"/>
              <w:jc w:val="center"/>
              <w:rPr>
                <w:color w:val="000000"/>
                <w:sz w:val="28"/>
                <w:szCs w:val="28"/>
              </w:rPr>
            </w:pPr>
          </w:p>
        </w:tc>
        <w:tc>
          <w:tcPr>
            <w:tcW w:w="2233" w:type="dxa"/>
          </w:tcPr>
          <w:p w:rsidR="00B86D8A" w:rsidRDefault="00B86D8A">
            <w:pPr>
              <w:shd w:val="clear" w:color="auto" w:fill="FFFFFF"/>
              <w:tabs>
                <w:tab w:val="left" w:pos="175"/>
              </w:tabs>
              <w:adjustRightInd w:val="0"/>
              <w:spacing w:line="276" w:lineRule="auto"/>
              <w:ind w:left="34"/>
              <w:jc w:val="center"/>
              <w:rPr>
                <w:color w:val="000000"/>
                <w:sz w:val="28"/>
                <w:szCs w:val="28"/>
              </w:rPr>
            </w:pPr>
            <w:r>
              <w:rPr>
                <w:color w:val="000000"/>
                <w:sz w:val="28"/>
                <w:szCs w:val="28"/>
              </w:rPr>
              <w:t>+</w:t>
            </w:r>
          </w:p>
        </w:tc>
        <w:tc>
          <w:tcPr>
            <w:tcW w:w="1736" w:type="dxa"/>
            <w:gridSpan w:val="2"/>
          </w:tcPr>
          <w:p w:rsidR="00B86D8A" w:rsidRDefault="00B86D8A">
            <w:pPr>
              <w:tabs>
                <w:tab w:val="left" w:pos="175"/>
              </w:tabs>
              <w:spacing w:line="276" w:lineRule="auto"/>
              <w:ind w:left="34"/>
              <w:jc w:val="center"/>
              <w:rPr>
                <w:color w:val="000000"/>
                <w:sz w:val="28"/>
                <w:szCs w:val="28"/>
              </w:rPr>
            </w:pPr>
            <w:r>
              <w:rPr>
                <w:color w:val="000000"/>
                <w:sz w:val="28"/>
                <w:szCs w:val="28"/>
              </w:rPr>
              <w:t>+</w:t>
            </w:r>
          </w:p>
        </w:tc>
        <w:tc>
          <w:tcPr>
            <w:tcW w:w="1559" w:type="dxa"/>
          </w:tcPr>
          <w:p w:rsidR="00B86D8A" w:rsidRDefault="00B86D8A">
            <w:pPr>
              <w:tabs>
                <w:tab w:val="left" w:pos="175"/>
              </w:tabs>
              <w:spacing w:line="276" w:lineRule="auto"/>
              <w:ind w:left="34"/>
              <w:jc w:val="center"/>
              <w:rPr>
                <w:color w:val="000000"/>
                <w:sz w:val="28"/>
                <w:szCs w:val="28"/>
              </w:rPr>
            </w:pPr>
            <w:r>
              <w:rPr>
                <w:color w:val="000000"/>
                <w:sz w:val="28"/>
                <w:szCs w:val="28"/>
              </w:rPr>
              <w:t>+</w:t>
            </w:r>
          </w:p>
        </w:tc>
      </w:tr>
      <w:tr w:rsidR="00B86D8A" w:rsidTr="00AA38D4">
        <w:tc>
          <w:tcPr>
            <w:tcW w:w="2093" w:type="dxa"/>
          </w:tcPr>
          <w:p w:rsidR="00B86D8A" w:rsidRDefault="00B86D8A">
            <w:pPr>
              <w:spacing w:line="276" w:lineRule="auto"/>
              <w:jc w:val="both"/>
              <w:rPr>
                <w:sz w:val="24"/>
                <w:szCs w:val="24"/>
                <w:lang w:eastAsia="ru-RU"/>
              </w:rPr>
            </w:pPr>
            <w:r>
              <w:rPr>
                <w:sz w:val="24"/>
                <w:szCs w:val="24"/>
                <w:lang w:eastAsia="ru-RU"/>
              </w:rPr>
              <w:t>ЗК8. Навички використання інформаційних і комунікаційних технологій.</w:t>
            </w:r>
          </w:p>
        </w:tc>
        <w:tc>
          <w:tcPr>
            <w:tcW w:w="2410" w:type="dxa"/>
          </w:tcPr>
          <w:p w:rsidR="00B86D8A" w:rsidRDefault="00B86D8A">
            <w:pPr>
              <w:shd w:val="clear" w:color="auto" w:fill="FFFFFF"/>
              <w:tabs>
                <w:tab w:val="left" w:pos="175"/>
              </w:tabs>
              <w:adjustRightInd w:val="0"/>
              <w:spacing w:line="276" w:lineRule="auto"/>
              <w:ind w:left="34"/>
              <w:jc w:val="center"/>
              <w:rPr>
                <w:color w:val="000000"/>
                <w:sz w:val="28"/>
                <w:szCs w:val="28"/>
              </w:rPr>
            </w:pPr>
          </w:p>
        </w:tc>
        <w:tc>
          <w:tcPr>
            <w:tcW w:w="2233" w:type="dxa"/>
          </w:tcPr>
          <w:p w:rsidR="00B86D8A" w:rsidRDefault="00B86D8A">
            <w:pPr>
              <w:shd w:val="clear" w:color="auto" w:fill="FFFFFF"/>
              <w:tabs>
                <w:tab w:val="left" w:pos="175"/>
              </w:tabs>
              <w:adjustRightInd w:val="0"/>
              <w:spacing w:line="276" w:lineRule="auto"/>
              <w:ind w:left="34"/>
              <w:jc w:val="center"/>
              <w:rPr>
                <w:color w:val="000000"/>
                <w:sz w:val="28"/>
                <w:szCs w:val="28"/>
              </w:rPr>
            </w:pPr>
            <w:r>
              <w:rPr>
                <w:color w:val="000000"/>
                <w:sz w:val="28"/>
                <w:szCs w:val="28"/>
              </w:rPr>
              <w:t>+</w:t>
            </w:r>
          </w:p>
        </w:tc>
        <w:tc>
          <w:tcPr>
            <w:tcW w:w="1736" w:type="dxa"/>
            <w:gridSpan w:val="2"/>
          </w:tcPr>
          <w:p w:rsidR="00B86D8A" w:rsidRDefault="00B86D8A">
            <w:pPr>
              <w:tabs>
                <w:tab w:val="left" w:pos="175"/>
              </w:tabs>
              <w:spacing w:line="276" w:lineRule="auto"/>
              <w:ind w:left="34"/>
              <w:jc w:val="center"/>
              <w:rPr>
                <w:color w:val="000000"/>
                <w:sz w:val="28"/>
                <w:szCs w:val="28"/>
              </w:rPr>
            </w:pPr>
            <w:r>
              <w:rPr>
                <w:color w:val="000000"/>
                <w:sz w:val="28"/>
                <w:szCs w:val="28"/>
              </w:rPr>
              <w:t>+</w:t>
            </w:r>
          </w:p>
        </w:tc>
        <w:tc>
          <w:tcPr>
            <w:tcW w:w="1559" w:type="dxa"/>
          </w:tcPr>
          <w:p w:rsidR="00B86D8A" w:rsidRDefault="00B86D8A">
            <w:pPr>
              <w:tabs>
                <w:tab w:val="left" w:pos="175"/>
              </w:tabs>
              <w:spacing w:line="276" w:lineRule="auto"/>
              <w:ind w:left="34"/>
              <w:jc w:val="center"/>
              <w:rPr>
                <w:color w:val="000000"/>
                <w:sz w:val="28"/>
                <w:szCs w:val="28"/>
              </w:rPr>
            </w:pPr>
            <w:r>
              <w:rPr>
                <w:color w:val="000000"/>
                <w:sz w:val="28"/>
                <w:szCs w:val="28"/>
              </w:rPr>
              <w:t>+</w:t>
            </w:r>
          </w:p>
        </w:tc>
      </w:tr>
      <w:tr w:rsidR="00B86D8A" w:rsidTr="00AA38D4">
        <w:tc>
          <w:tcPr>
            <w:tcW w:w="2093" w:type="dxa"/>
          </w:tcPr>
          <w:p w:rsidR="00B86D8A" w:rsidRDefault="00B86D8A">
            <w:pPr>
              <w:spacing w:line="276" w:lineRule="auto"/>
              <w:jc w:val="both"/>
              <w:rPr>
                <w:color w:val="000000"/>
                <w:sz w:val="28"/>
                <w:szCs w:val="28"/>
                <w:highlight w:val="yellow"/>
                <w:lang w:eastAsia="ru-RU"/>
              </w:rPr>
            </w:pPr>
            <w:r>
              <w:rPr>
                <w:sz w:val="24"/>
                <w:szCs w:val="24"/>
                <w:lang w:eastAsia="ru-RU"/>
              </w:rPr>
              <w:t>ЗК9. Здатність вчитися і оволодівати сучасними знаннями.</w:t>
            </w:r>
          </w:p>
        </w:tc>
        <w:tc>
          <w:tcPr>
            <w:tcW w:w="2410" w:type="dxa"/>
          </w:tcPr>
          <w:p w:rsidR="00B86D8A" w:rsidRDefault="00B86D8A">
            <w:pPr>
              <w:shd w:val="clear" w:color="auto" w:fill="FFFFFF"/>
              <w:tabs>
                <w:tab w:val="left" w:pos="175"/>
              </w:tabs>
              <w:adjustRightInd w:val="0"/>
              <w:spacing w:line="276" w:lineRule="auto"/>
              <w:ind w:left="34"/>
              <w:jc w:val="center"/>
              <w:rPr>
                <w:color w:val="000000"/>
                <w:sz w:val="28"/>
                <w:szCs w:val="28"/>
              </w:rPr>
            </w:pPr>
            <w:r>
              <w:rPr>
                <w:color w:val="000000"/>
                <w:sz w:val="28"/>
                <w:szCs w:val="28"/>
              </w:rPr>
              <w:t>+</w:t>
            </w:r>
          </w:p>
        </w:tc>
        <w:tc>
          <w:tcPr>
            <w:tcW w:w="2233" w:type="dxa"/>
          </w:tcPr>
          <w:p w:rsidR="00B86D8A" w:rsidRDefault="00B86D8A">
            <w:pPr>
              <w:shd w:val="clear" w:color="auto" w:fill="FFFFFF"/>
              <w:tabs>
                <w:tab w:val="left" w:pos="175"/>
              </w:tabs>
              <w:adjustRightInd w:val="0"/>
              <w:spacing w:line="276" w:lineRule="auto"/>
              <w:ind w:left="34"/>
              <w:jc w:val="center"/>
              <w:rPr>
                <w:color w:val="000000"/>
                <w:sz w:val="28"/>
                <w:szCs w:val="28"/>
              </w:rPr>
            </w:pPr>
            <w:r>
              <w:rPr>
                <w:color w:val="000000"/>
                <w:sz w:val="28"/>
                <w:szCs w:val="28"/>
              </w:rPr>
              <w:t>+</w:t>
            </w:r>
          </w:p>
        </w:tc>
        <w:tc>
          <w:tcPr>
            <w:tcW w:w="1736" w:type="dxa"/>
            <w:gridSpan w:val="2"/>
          </w:tcPr>
          <w:p w:rsidR="00B86D8A" w:rsidRDefault="00B86D8A">
            <w:pPr>
              <w:tabs>
                <w:tab w:val="left" w:pos="175"/>
              </w:tabs>
              <w:spacing w:line="276" w:lineRule="auto"/>
              <w:ind w:left="34"/>
              <w:jc w:val="center"/>
              <w:rPr>
                <w:color w:val="000000"/>
                <w:sz w:val="28"/>
                <w:szCs w:val="28"/>
              </w:rPr>
            </w:pPr>
            <w:r>
              <w:rPr>
                <w:color w:val="000000"/>
                <w:sz w:val="28"/>
                <w:szCs w:val="28"/>
              </w:rPr>
              <w:t>+</w:t>
            </w:r>
          </w:p>
        </w:tc>
        <w:tc>
          <w:tcPr>
            <w:tcW w:w="1559" w:type="dxa"/>
          </w:tcPr>
          <w:p w:rsidR="00B86D8A" w:rsidRDefault="00B86D8A">
            <w:pPr>
              <w:tabs>
                <w:tab w:val="left" w:pos="175"/>
              </w:tabs>
              <w:spacing w:line="276" w:lineRule="auto"/>
              <w:ind w:left="34"/>
              <w:jc w:val="center"/>
              <w:rPr>
                <w:color w:val="000000"/>
                <w:sz w:val="28"/>
                <w:szCs w:val="28"/>
              </w:rPr>
            </w:pPr>
            <w:r>
              <w:rPr>
                <w:color w:val="000000"/>
                <w:sz w:val="28"/>
                <w:szCs w:val="28"/>
              </w:rPr>
              <w:t>+</w:t>
            </w:r>
          </w:p>
        </w:tc>
      </w:tr>
      <w:tr w:rsidR="00B86D8A" w:rsidTr="00AA38D4">
        <w:tc>
          <w:tcPr>
            <w:tcW w:w="2093" w:type="dxa"/>
          </w:tcPr>
          <w:p w:rsidR="00B86D8A" w:rsidRDefault="00B86D8A">
            <w:pPr>
              <w:spacing w:line="276" w:lineRule="auto"/>
              <w:jc w:val="both"/>
              <w:rPr>
                <w:color w:val="000000"/>
                <w:sz w:val="28"/>
                <w:szCs w:val="28"/>
                <w:lang w:eastAsia="ru-RU"/>
              </w:rPr>
            </w:pPr>
            <w:r>
              <w:rPr>
                <w:sz w:val="24"/>
                <w:szCs w:val="24"/>
                <w:lang w:eastAsia="ru-RU"/>
              </w:rPr>
              <w:t>ЗК10. Здатність до пошуку, оброблення та аналізу інформації з різних джерел.</w:t>
            </w:r>
          </w:p>
        </w:tc>
        <w:tc>
          <w:tcPr>
            <w:tcW w:w="2410" w:type="dxa"/>
          </w:tcPr>
          <w:p w:rsidR="00B86D8A" w:rsidRDefault="00B86D8A">
            <w:pPr>
              <w:shd w:val="clear" w:color="auto" w:fill="FFFFFF"/>
              <w:tabs>
                <w:tab w:val="left" w:pos="175"/>
              </w:tabs>
              <w:adjustRightInd w:val="0"/>
              <w:spacing w:line="276" w:lineRule="auto"/>
              <w:ind w:left="34"/>
              <w:jc w:val="center"/>
              <w:rPr>
                <w:color w:val="000000"/>
                <w:sz w:val="28"/>
                <w:szCs w:val="28"/>
              </w:rPr>
            </w:pPr>
            <w:r>
              <w:rPr>
                <w:color w:val="000000"/>
                <w:sz w:val="28"/>
                <w:szCs w:val="28"/>
              </w:rPr>
              <w:t>+</w:t>
            </w:r>
          </w:p>
        </w:tc>
        <w:tc>
          <w:tcPr>
            <w:tcW w:w="2233" w:type="dxa"/>
          </w:tcPr>
          <w:p w:rsidR="00B86D8A" w:rsidRDefault="00B86D8A">
            <w:pPr>
              <w:shd w:val="clear" w:color="auto" w:fill="FFFFFF"/>
              <w:tabs>
                <w:tab w:val="left" w:pos="175"/>
              </w:tabs>
              <w:adjustRightInd w:val="0"/>
              <w:spacing w:line="276" w:lineRule="auto"/>
              <w:ind w:left="34"/>
              <w:jc w:val="center"/>
              <w:rPr>
                <w:color w:val="000000"/>
                <w:sz w:val="28"/>
                <w:szCs w:val="28"/>
                <w:lang w:eastAsia="ru-RU"/>
              </w:rPr>
            </w:pPr>
            <w:r>
              <w:rPr>
                <w:color w:val="000000"/>
                <w:sz w:val="28"/>
                <w:szCs w:val="28"/>
                <w:lang w:eastAsia="ru-RU"/>
              </w:rPr>
              <w:t>+</w:t>
            </w:r>
          </w:p>
        </w:tc>
        <w:tc>
          <w:tcPr>
            <w:tcW w:w="1736" w:type="dxa"/>
            <w:gridSpan w:val="2"/>
          </w:tcPr>
          <w:p w:rsidR="00B86D8A" w:rsidRDefault="00B86D8A">
            <w:pPr>
              <w:tabs>
                <w:tab w:val="left" w:pos="175"/>
              </w:tabs>
              <w:spacing w:line="276" w:lineRule="auto"/>
              <w:ind w:left="34"/>
              <w:jc w:val="center"/>
              <w:rPr>
                <w:color w:val="000000"/>
                <w:sz w:val="28"/>
                <w:szCs w:val="28"/>
              </w:rPr>
            </w:pPr>
            <w:r>
              <w:rPr>
                <w:color w:val="000000"/>
                <w:sz w:val="28"/>
                <w:szCs w:val="28"/>
              </w:rPr>
              <w:t>+</w:t>
            </w:r>
          </w:p>
        </w:tc>
        <w:tc>
          <w:tcPr>
            <w:tcW w:w="1559" w:type="dxa"/>
          </w:tcPr>
          <w:p w:rsidR="00B86D8A" w:rsidRDefault="00B86D8A">
            <w:pPr>
              <w:tabs>
                <w:tab w:val="left" w:pos="175"/>
              </w:tabs>
              <w:spacing w:line="276" w:lineRule="auto"/>
              <w:ind w:left="34"/>
              <w:jc w:val="center"/>
              <w:rPr>
                <w:color w:val="000000"/>
                <w:sz w:val="28"/>
                <w:szCs w:val="28"/>
              </w:rPr>
            </w:pPr>
            <w:r>
              <w:rPr>
                <w:color w:val="000000"/>
                <w:sz w:val="28"/>
                <w:szCs w:val="28"/>
              </w:rPr>
              <w:t>+</w:t>
            </w:r>
          </w:p>
        </w:tc>
      </w:tr>
      <w:tr w:rsidR="00B86D8A" w:rsidTr="00AA38D4">
        <w:tc>
          <w:tcPr>
            <w:tcW w:w="2093" w:type="dxa"/>
          </w:tcPr>
          <w:p w:rsidR="00B86D8A" w:rsidRDefault="00B86D8A">
            <w:pPr>
              <w:spacing w:line="276" w:lineRule="auto"/>
              <w:jc w:val="both"/>
              <w:rPr>
                <w:color w:val="000000"/>
                <w:sz w:val="28"/>
                <w:szCs w:val="28"/>
                <w:lang w:eastAsia="ru-RU"/>
              </w:rPr>
            </w:pPr>
            <w:r>
              <w:rPr>
                <w:sz w:val="24"/>
                <w:szCs w:val="24"/>
                <w:lang w:eastAsia="ru-RU"/>
              </w:rPr>
              <w:t>ЗК11. Вміння виявляти, ставити та вирішувати проблеми.</w:t>
            </w:r>
          </w:p>
        </w:tc>
        <w:tc>
          <w:tcPr>
            <w:tcW w:w="2410" w:type="dxa"/>
          </w:tcPr>
          <w:p w:rsidR="00B86D8A" w:rsidRDefault="00B86D8A">
            <w:pPr>
              <w:shd w:val="clear" w:color="auto" w:fill="FFFFFF"/>
              <w:tabs>
                <w:tab w:val="left" w:pos="175"/>
              </w:tabs>
              <w:adjustRightInd w:val="0"/>
              <w:spacing w:line="276" w:lineRule="auto"/>
              <w:ind w:left="34"/>
              <w:jc w:val="center"/>
              <w:rPr>
                <w:color w:val="000000"/>
                <w:sz w:val="28"/>
                <w:szCs w:val="28"/>
              </w:rPr>
            </w:pPr>
            <w:r>
              <w:rPr>
                <w:color w:val="000000"/>
                <w:sz w:val="28"/>
                <w:szCs w:val="28"/>
              </w:rPr>
              <w:t>+</w:t>
            </w:r>
          </w:p>
        </w:tc>
        <w:tc>
          <w:tcPr>
            <w:tcW w:w="2233" w:type="dxa"/>
          </w:tcPr>
          <w:p w:rsidR="00B86D8A" w:rsidRDefault="00B86D8A">
            <w:pPr>
              <w:shd w:val="clear" w:color="auto" w:fill="FFFFFF"/>
              <w:tabs>
                <w:tab w:val="left" w:pos="175"/>
              </w:tabs>
              <w:adjustRightInd w:val="0"/>
              <w:spacing w:line="276" w:lineRule="auto"/>
              <w:ind w:left="34"/>
              <w:jc w:val="center"/>
              <w:rPr>
                <w:color w:val="000000"/>
                <w:sz w:val="28"/>
                <w:szCs w:val="28"/>
                <w:lang w:eastAsia="ru-RU"/>
              </w:rPr>
            </w:pPr>
            <w:r>
              <w:rPr>
                <w:color w:val="000000"/>
                <w:sz w:val="28"/>
                <w:szCs w:val="28"/>
                <w:lang w:eastAsia="ru-RU"/>
              </w:rPr>
              <w:t>+</w:t>
            </w:r>
          </w:p>
        </w:tc>
        <w:tc>
          <w:tcPr>
            <w:tcW w:w="1736" w:type="dxa"/>
            <w:gridSpan w:val="2"/>
          </w:tcPr>
          <w:p w:rsidR="00B86D8A" w:rsidRDefault="00B86D8A">
            <w:pPr>
              <w:tabs>
                <w:tab w:val="left" w:pos="175"/>
              </w:tabs>
              <w:spacing w:line="276" w:lineRule="auto"/>
              <w:ind w:left="34"/>
              <w:jc w:val="center"/>
              <w:rPr>
                <w:color w:val="000000"/>
                <w:sz w:val="28"/>
                <w:szCs w:val="28"/>
              </w:rPr>
            </w:pPr>
            <w:r>
              <w:rPr>
                <w:color w:val="000000"/>
                <w:sz w:val="28"/>
                <w:szCs w:val="28"/>
              </w:rPr>
              <w:t>+</w:t>
            </w:r>
          </w:p>
        </w:tc>
        <w:tc>
          <w:tcPr>
            <w:tcW w:w="1559" w:type="dxa"/>
          </w:tcPr>
          <w:p w:rsidR="00B86D8A" w:rsidRDefault="00B86D8A">
            <w:pPr>
              <w:tabs>
                <w:tab w:val="left" w:pos="175"/>
              </w:tabs>
              <w:spacing w:line="276" w:lineRule="auto"/>
              <w:ind w:left="34"/>
              <w:jc w:val="center"/>
              <w:rPr>
                <w:color w:val="000000"/>
                <w:sz w:val="28"/>
                <w:szCs w:val="28"/>
              </w:rPr>
            </w:pPr>
            <w:r>
              <w:rPr>
                <w:color w:val="000000"/>
                <w:sz w:val="28"/>
                <w:szCs w:val="28"/>
              </w:rPr>
              <w:t>+</w:t>
            </w:r>
          </w:p>
        </w:tc>
      </w:tr>
      <w:tr w:rsidR="00B86D8A" w:rsidTr="00AA38D4">
        <w:tc>
          <w:tcPr>
            <w:tcW w:w="2093" w:type="dxa"/>
          </w:tcPr>
          <w:p w:rsidR="00B86D8A" w:rsidRDefault="00B86D8A">
            <w:pPr>
              <w:spacing w:line="276" w:lineRule="auto"/>
              <w:jc w:val="both"/>
              <w:rPr>
                <w:sz w:val="24"/>
                <w:szCs w:val="24"/>
                <w:lang w:eastAsia="ru-RU"/>
              </w:rPr>
            </w:pPr>
            <w:r>
              <w:rPr>
                <w:sz w:val="24"/>
                <w:szCs w:val="24"/>
                <w:lang w:eastAsia="ru-RU"/>
              </w:rPr>
              <w:t>ЗК12. Здатність приймати обґрунтовані рішення.</w:t>
            </w:r>
          </w:p>
        </w:tc>
        <w:tc>
          <w:tcPr>
            <w:tcW w:w="2410" w:type="dxa"/>
          </w:tcPr>
          <w:p w:rsidR="00B86D8A" w:rsidRDefault="00B86D8A">
            <w:pPr>
              <w:shd w:val="clear" w:color="auto" w:fill="FFFFFF"/>
              <w:tabs>
                <w:tab w:val="left" w:pos="175"/>
              </w:tabs>
              <w:adjustRightInd w:val="0"/>
              <w:spacing w:line="276" w:lineRule="auto"/>
              <w:ind w:left="34"/>
              <w:jc w:val="center"/>
              <w:rPr>
                <w:color w:val="000000"/>
                <w:sz w:val="28"/>
                <w:szCs w:val="28"/>
              </w:rPr>
            </w:pPr>
            <w:r>
              <w:rPr>
                <w:color w:val="000000"/>
                <w:sz w:val="28"/>
                <w:szCs w:val="28"/>
              </w:rPr>
              <w:t>+</w:t>
            </w:r>
          </w:p>
        </w:tc>
        <w:tc>
          <w:tcPr>
            <w:tcW w:w="2233" w:type="dxa"/>
          </w:tcPr>
          <w:p w:rsidR="00B86D8A" w:rsidRDefault="00B86D8A">
            <w:pPr>
              <w:shd w:val="clear" w:color="auto" w:fill="FFFFFF"/>
              <w:tabs>
                <w:tab w:val="left" w:pos="175"/>
              </w:tabs>
              <w:adjustRightInd w:val="0"/>
              <w:spacing w:line="276" w:lineRule="auto"/>
              <w:ind w:left="34"/>
              <w:jc w:val="center"/>
              <w:rPr>
                <w:color w:val="000000"/>
                <w:sz w:val="28"/>
                <w:szCs w:val="28"/>
                <w:lang w:eastAsia="ru-RU"/>
              </w:rPr>
            </w:pPr>
            <w:r>
              <w:rPr>
                <w:color w:val="000000"/>
                <w:sz w:val="28"/>
                <w:szCs w:val="28"/>
                <w:lang w:eastAsia="ru-RU"/>
              </w:rPr>
              <w:t>+</w:t>
            </w:r>
          </w:p>
        </w:tc>
        <w:tc>
          <w:tcPr>
            <w:tcW w:w="1736" w:type="dxa"/>
            <w:gridSpan w:val="2"/>
          </w:tcPr>
          <w:p w:rsidR="00B86D8A" w:rsidRDefault="00B86D8A">
            <w:pPr>
              <w:tabs>
                <w:tab w:val="left" w:pos="175"/>
              </w:tabs>
              <w:spacing w:line="276" w:lineRule="auto"/>
              <w:ind w:left="34"/>
              <w:jc w:val="center"/>
              <w:rPr>
                <w:color w:val="000000"/>
                <w:sz w:val="28"/>
                <w:szCs w:val="28"/>
              </w:rPr>
            </w:pPr>
            <w:r>
              <w:rPr>
                <w:color w:val="000000"/>
                <w:sz w:val="28"/>
                <w:szCs w:val="28"/>
              </w:rPr>
              <w:t>+</w:t>
            </w:r>
          </w:p>
        </w:tc>
        <w:tc>
          <w:tcPr>
            <w:tcW w:w="1559" w:type="dxa"/>
          </w:tcPr>
          <w:p w:rsidR="00B86D8A" w:rsidRDefault="00B86D8A">
            <w:pPr>
              <w:tabs>
                <w:tab w:val="left" w:pos="175"/>
              </w:tabs>
              <w:spacing w:line="276" w:lineRule="auto"/>
              <w:ind w:left="34"/>
              <w:jc w:val="center"/>
              <w:rPr>
                <w:color w:val="000000"/>
                <w:sz w:val="28"/>
                <w:szCs w:val="28"/>
              </w:rPr>
            </w:pPr>
            <w:r>
              <w:rPr>
                <w:color w:val="000000"/>
                <w:sz w:val="28"/>
                <w:szCs w:val="28"/>
              </w:rPr>
              <w:t>+</w:t>
            </w:r>
          </w:p>
        </w:tc>
      </w:tr>
      <w:tr w:rsidR="00B86D8A" w:rsidTr="00AA38D4">
        <w:tc>
          <w:tcPr>
            <w:tcW w:w="2093" w:type="dxa"/>
          </w:tcPr>
          <w:p w:rsidR="00B86D8A" w:rsidRDefault="00B86D8A">
            <w:pPr>
              <w:spacing w:line="276" w:lineRule="auto"/>
              <w:jc w:val="both"/>
              <w:rPr>
                <w:sz w:val="24"/>
                <w:szCs w:val="24"/>
                <w:lang w:eastAsia="ru-RU"/>
              </w:rPr>
            </w:pPr>
            <w:r>
              <w:rPr>
                <w:sz w:val="24"/>
                <w:szCs w:val="24"/>
                <w:lang w:eastAsia="ru-RU"/>
              </w:rPr>
              <w:t>ЗК13. Здатність мотивувати людей та рухатися до спільної мети</w:t>
            </w:r>
          </w:p>
        </w:tc>
        <w:tc>
          <w:tcPr>
            <w:tcW w:w="2410" w:type="dxa"/>
          </w:tcPr>
          <w:p w:rsidR="00B86D8A" w:rsidRDefault="00B86D8A">
            <w:pPr>
              <w:shd w:val="clear" w:color="auto" w:fill="FFFFFF"/>
              <w:tabs>
                <w:tab w:val="left" w:pos="175"/>
              </w:tabs>
              <w:adjustRightInd w:val="0"/>
              <w:spacing w:line="276" w:lineRule="auto"/>
              <w:ind w:left="34"/>
              <w:jc w:val="center"/>
              <w:rPr>
                <w:color w:val="000000"/>
                <w:sz w:val="28"/>
                <w:szCs w:val="28"/>
              </w:rPr>
            </w:pPr>
            <w:r>
              <w:rPr>
                <w:color w:val="000000"/>
                <w:sz w:val="28"/>
                <w:szCs w:val="28"/>
              </w:rPr>
              <w:t>+</w:t>
            </w:r>
          </w:p>
        </w:tc>
        <w:tc>
          <w:tcPr>
            <w:tcW w:w="2233" w:type="dxa"/>
          </w:tcPr>
          <w:p w:rsidR="00B86D8A" w:rsidRDefault="00B86D8A">
            <w:pPr>
              <w:shd w:val="clear" w:color="auto" w:fill="FFFFFF"/>
              <w:tabs>
                <w:tab w:val="left" w:pos="175"/>
              </w:tabs>
              <w:adjustRightInd w:val="0"/>
              <w:spacing w:line="276" w:lineRule="auto"/>
              <w:ind w:left="34"/>
              <w:jc w:val="center"/>
              <w:rPr>
                <w:color w:val="000000"/>
                <w:sz w:val="28"/>
                <w:szCs w:val="28"/>
                <w:lang w:eastAsia="ru-RU"/>
              </w:rPr>
            </w:pPr>
            <w:r>
              <w:rPr>
                <w:color w:val="000000"/>
                <w:sz w:val="28"/>
                <w:szCs w:val="28"/>
                <w:lang w:eastAsia="ru-RU"/>
              </w:rPr>
              <w:t>+</w:t>
            </w:r>
          </w:p>
        </w:tc>
        <w:tc>
          <w:tcPr>
            <w:tcW w:w="1736" w:type="dxa"/>
            <w:gridSpan w:val="2"/>
          </w:tcPr>
          <w:p w:rsidR="00B86D8A" w:rsidRDefault="00B86D8A">
            <w:pPr>
              <w:tabs>
                <w:tab w:val="left" w:pos="175"/>
              </w:tabs>
              <w:spacing w:line="276" w:lineRule="auto"/>
              <w:ind w:left="34"/>
              <w:jc w:val="center"/>
              <w:rPr>
                <w:color w:val="000000"/>
                <w:sz w:val="28"/>
                <w:szCs w:val="28"/>
              </w:rPr>
            </w:pPr>
            <w:r>
              <w:rPr>
                <w:color w:val="000000"/>
                <w:sz w:val="28"/>
                <w:szCs w:val="28"/>
              </w:rPr>
              <w:t>+</w:t>
            </w:r>
          </w:p>
        </w:tc>
        <w:tc>
          <w:tcPr>
            <w:tcW w:w="1559" w:type="dxa"/>
          </w:tcPr>
          <w:p w:rsidR="00B86D8A" w:rsidRDefault="00B86D8A">
            <w:pPr>
              <w:tabs>
                <w:tab w:val="left" w:pos="175"/>
              </w:tabs>
              <w:spacing w:line="276" w:lineRule="auto"/>
              <w:ind w:left="34"/>
              <w:jc w:val="center"/>
              <w:rPr>
                <w:color w:val="000000"/>
                <w:sz w:val="28"/>
                <w:szCs w:val="28"/>
              </w:rPr>
            </w:pPr>
            <w:r>
              <w:rPr>
                <w:color w:val="000000"/>
                <w:sz w:val="28"/>
                <w:szCs w:val="28"/>
              </w:rPr>
              <w:t>+</w:t>
            </w:r>
          </w:p>
        </w:tc>
      </w:tr>
      <w:tr w:rsidR="00B86D8A" w:rsidTr="00AA38D4">
        <w:tc>
          <w:tcPr>
            <w:tcW w:w="2093" w:type="dxa"/>
          </w:tcPr>
          <w:p w:rsidR="00B86D8A" w:rsidRDefault="00B86D8A">
            <w:pPr>
              <w:spacing w:line="276" w:lineRule="auto"/>
              <w:jc w:val="both"/>
              <w:rPr>
                <w:color w:val="000000"/>
                <w:sz w:val="28"/>
                <w:szCs w:val="28"/>
                <w:lang w:eastAsia="ru-RU"/>
              </w:rPr>
            </w:pPr>
            <w:r>
              <w:rPr>
                <w:sz w:val="24"/>
                <w:szCs w:val="24"/>
                <w:lang w:eastAsia="ru-RU"/>
              </w:rPr>
              <w:t>ЗК14. Визначеність і наполегливість щодо поставлених завдань і взятих обов’язків.</w:t>
            </w:r>
          </w:p>
        </w:tc>
        <w:tc>
          <w:tcPr>
            <w:tcW w:w="2410" w:type="dxa"/>
          </w:tcPr>
          <w:p w:rsidR="00B86D8A" w:rsidRDefault="00B86D8A">
            <w:pPr>
              <w:shd w:val="clear" w:color="auto" w:fill="FFFFFF"/>
              <w:tabs>
                <w:tab w:val="left" w:pos="175"/>
              </w:tabs>
              <w:adjustRightInd w:val="0"/>
              <w:spacing w:line="276" w:lineRule="auto"/>
              <w:ind w:left="34"/>
              <w:jc w:val="center"/>
              <w:rPr>
                <w:color w:val="000000"/>
                <w:sz w:val="28"/>
                <w:szCs w:val="28"/>
              </w:rPr>
            </w:pPr>
            <w:r>
              <w:rPr>
                <w:color w:val="000000"/>
                <w:sz w:val="28"/>
                <w:szCs w:val="28"/>
              </w:rPr>
              <w:t>+</w:t>
            </w:r>
          </w:p>
        </w:tc>
        <w:tc>
          <w:tcPr>
            <w:tcW w:w="2233" w:type="dxa"/>
          </w:tcPr>
          <w:p w:rsidR="00B86D8A" w:rsidRDefault="00B86D8A">
            <w:pPr>
              <w:shd w:val="clear" w:color="auto" w:fill="FFFFFF"/>
              <w:tabs>
                <w:tab w:val="left" w:pos="175"/>
              </w:tabs>
              <w:adjustRightInd w:val="0"/>
              <w:spacing w:line="276" w:lineRule="auto"/>
              <w:ind w:left="34"/>
              <w:jc w:val="center"/>
              <w:rPr>
                <w:color w:val="000000"/>
                <w:sz w:val="28"/>
                <w:szCs w:val="28"/>
                <w:lang w:eastAsia="ru-RU"/>
              </w:rPr>
            </w:pPr>
            <w:r>
              <w:rPr>
                <w:color w:val="000000"/>
                <w:sz w:val="28"/>
                <w:szCs w:val="28"/>
                <w:lang w:eastAsia="ru-RU"/>
              </w:rPr>
              <w:t>+</w:t>
            </w:r>
          </w:p>
        </w:tc>
        <w:tc>
          <w:tcPr>
            <w:tcW w:w="1736" w:type="dxa"/>
            <w:gridSpan w:val="2"/>
          </w:tcPr>
          <w:p w:rsidR="00B86D8A" w:rsidRDefault="00B86D8A">
            <w:pPr>
              <w:tabs>
                <w:tab w:val="left" w:pos="175"/>
              </w:tabs>
              <w:spacing w:line="276" w:lineRule="auto"/>
              <w:ind w:left="34"/>
              <w:jc w:val="center"/>
              <w:rPr>
                <w:color w:val="000000"/>
                <w:sz w:val="28"/>
                <w:szCs w:val="28"/>
              </w:rPr>
            </w:pPr>
            <w:r>
              <w:rPr>
                <w:color w:val="000000"/>
                <w:sz w:val="28"/>
                <w:szCs w:val="28"/>
              </w:rPr>
              <w:t>+</w:t>
            </w:r>
          </w:p>
        </w:tc>
        <w:tc>
          <w:tcPr>
            <w:tcW w:w="1559" w:type="dxa"/>
          </w:tcPr>
          <w:p w:rsidR="00B86D8A" w:rsidRDefault="00B86D8A">
            <w:pPr>
              <w:tabs>
                <w:tab w:val="left" w:pos="175"/>
              </w:tabs>
              <w:spacing w:line="276" w:lineRule="auto"/>
              <w:ind w:left="34"/>
              <w:jc w:val="center"/>
              <w:rPr>
                <w:color w:val="000000"/>
                <w:sz w:val="28"/>
                <w:szCs w:val="28"/>
              </w:rPr>
            </w:pPr>
            <w:r>
              <w:rPr>
                <w:color w:val="000000"/>
                <w:sz w:val="28"/>
                <w:szCs w:val="28"/>
              </w:rPr>
              <w:t>+</w:t>
            </w:r>
          </w:p>
        </w:tc>
      </w:tr>
      <w:tr w:rsidR="00B86D8A" w:rsidTr="00AA38D4">
        <w:tc>
          <w:tcPr>
            <w:tcW w:w="2093" w:type="dxa"/>
          </w:tcPr>
          <w:p w:rsidR="00B86D8A" w:rsidRDefault="00B86D8A">
            <w:pPr>
              <w:spacing w:line="276" w:lineRule="auto"/>
              <w:jc w:val="both"/>
              <w:rPr>
                <w:sz w:val="24"/>
                <w:szCs w:val="24"/>
                <w:lang w:eastAsia="ru-RU"/>
              </w:rPr>
            </w:pPr>
            <w:r>
              <w:rPr>
                <w:sz w:val="24"/>
                <w:szCs w:val="24"/>
                <w:lang w:eastAsia="ru-RU"/>
              </w:rPr>
              <w:t>ЗК15. Здатність діяти соціально відповідально та свідомо</w:t>
            </w:r>
          </w:p>
        </w:tc>
        <w:tc>
          <w:tcPr>
            <w:tcW w:w="2410" w:type="dxa"/>
          </w:tcPr>
          <w:p w:rsidR="00B86D8A" w:rsidRDefault="00B86D8A">
            <w:pPr>
              <w:shd w:val="clear" w:color="auto" w:fill="FFFFFF"/>
              <w:tabs>
                <w:tab w:val="left" w:pos="175"/>
              </w:tabs>
              <w:adjustRightInd w:val="0"/>
              <w:spacing w:line="276" w:lineRule="auto"/>
              <w:ind w:left="34"/>
              <w:jc w:val="center"/>
              <w:rPr>
                <w:color w:val="000000"/>
                <w:sz w:val="28"/>
                <w:szCs w:val="28"/>
              </w:rPr>
            </w:pPr>
          </w:p>
        </w:tc>
        <w:tc>
          <w:tcPr>
            <w:tcW w:w="2233" w:type="dxa"/>
          </w:tcPr>
          <w:p w:rsidR="00B86D8A" w:rsidRDefault="00B86D8A">
            <w:pPr>
              <w:shd w:val="clear" w:color="auto" w:fill="FFFFFF"/>
              <w:tabs>
                <w:tab w:val="left" w:pos="175"/>
              </w:tabs>
              <w:adjustRightInd w:val="0"/>
              <w:spacing w:line="276" w:lineRule="auto"/>
              <w:ind w:left="34"/>
              <w:jc w:val="center"/>
              <w:rPr>
                <w:color w:val="000000"/>
                <w:sz w:val="28"/>
                <w:szCs w:val="28"/>
                <w:lang w:eastAsia="ru-RU"/>
              </w:rPr>
            </w:pPr>
            <w:r>
              <w:rPr>
                <w:color w:val="000000"/>
                <w:sz w:val="28"/>
                <w:szCs w:val="28"/>
                <w:lang w:eastAsia="ru-RU"/>
              </w:rPr>
              <w:t>+</w:t>
            </w:r>
          </w:p>
        </w:tc>
        <w:tc>
          <w:tcPr>
            <w:tcW w:w="1736" w:type="dxa"/>
            <w:gridSpan w:val="2"/>
          </w:tcPr>
          <w:p w:rsidR="00B86D8A" w:rsidRDefault="00B86D8A">
            <w:pPr>
              <w:tabs>
                <w:tab w:val="left" w:pos="175"/>
              </w:tabs>
              <w:spacing w:line="276" w:lineRule="auto"/>
              <w:ind w:left="34"/>
              <w:jc w:val="center"/>
              <w:rPr>
                <w:color w:val="000000"/>
                <w:sz w:val="28"/>
                <w:szCs w:val="28"/>
              </w:rPr>
            </w:pPr>
            <w:r>
              <w:rPr>
                <w:color w:val="000000"/>
                <w:sz w:val="28"/>
                <w:szCs w:val="28"/>
              </w:rPr>
              <w:t>+</w:t>
            </w:r>
          </w:p>
        </w:tc>
        <w:tc>
          <w:tcPr>
            <w:tcW w:w="1559" w:type="dxa"/>
          </w:tcPr>
          <w:p w:rsidR="00B86D8A" w:rsidRDefault="00B86D8A">
            <w:pPr>
              <w:tabs>
                <w:tab w:val="left" w:pos="175"/>
              </w:tabs>
              <w:spacing w:line="276" w:lineRule="auto"/>
              <w:ind w:left="34"/>
              <w:jc w:val="center"/>
              <w:rPr>
                <w:color w:val="000000"/>
                <w:sz w:val="28"/>
                <w:szCs w:val="28"/>
              </w:rPr>
            </w:pPr>
            <w:r>
              <w:rPr>
                <w:color w:val="000000"/>
                <w:sz w:val="28"/>
                <w:szCs w:val="28"/>
              </w:rPr>
              <w:t>+</w:t>
            </w:r>
          </w:p>
        </w:tc>
      </w:tr>
      <w:tr w:rsidR="00B86D8A" w:rsidTr="00AA38D4">
        <w:tc>
          <w:tcPr>
            <w:tcW w:w="10031" w:type="dxa"/>
            <w:gridSpan w:val="6"/>
          </w:tcPr>
          <w:p w:rsidR="00B86D8A" w:rsidRDefault="00B86D8A">
            <w:pPr>
              <w:spacing w:line="276" w:lineRule="auto"/>
              <w:jc w:val="center"/>
              <w:rPr>
                <w:b/>
                <w:color w:val="000000"/>
                <w:sz w:val="28"/>
                <w:szCs w:val="28"/>
                <w:highlight w:val="yellow"/>
                <w:lang w:eastAsia="ru-RU"/>
              </w:rPr>
            </w:pPr>
            <w:r>
              <w:rPr>
                <w:b/>
                <w:color w:val="000000"/>
                <w:sz w:val="28"/>
                <w:szCs w:val="28"/>
                <w:lang w:eastAsia="ru-RU"/>
              </w:rPr>
              <w:t>Спеціальні (фахові, предметні) компетентності</w:t>
            </w:r>
          </w:p>
        </w:tc>
      </w:tr>
      <w:tr w:rsidR="00B86D8A" w:rsidTr="00AA38D4">
        <w:tc>
          <w:tcPr>
            <w:tcW w:w="2093" w:type="dxa"/>
          </w:tcPr>
          <w:p w:rsidR="00B86D8A" w:rsidRDefault="00B86D8A">
            <w:pPr>
              <w:spacing w:line="276" w:lineRule="auto"/>
              <w:jc w:val="both"/>
              <w:rPr>
                <w:sz w:val="24"/>
                <w:szCs w:val="24"/>
                <w:lang w:eastAsia="ru-RU"/>
              </w:rPr>
            </w:pPr>
            <w:r>
              <w:rPr>
                <w:sz w:val="24"/>
                <w:szCs w:val="24"/>
                <w:lang w:eastAsia="ru-RU"/>
              </w:rPr>
              <w:t xml:space="preserve">ФК1. Знання і розуміння сутності, значення і видів соціальної роботи та основних її напрямів (психологічного, соціально-педагогічного, юридичного, економічного, медичного). </w:t>
            </w:r>
          </w:p>
          <w:p w:rsidR="00B86D8A" w:rsidRDefault="00B86D8A">
            <w:pPr>
              <w:spacing w:line="276" w:lineRule="auto"/>
              <w:rPr>
                <w:color w:val="000000"/>
                <w:sz w:val="28"/>
                <w:szCs w:val="28"/>
                <w:highlight w:val="yellow"/>
                <w:lang w:eastAsia="ru-RU"/>
              </w:rPr>
            </w:pPr>
          </w:p>
        </w:tc>
        <w:tc>
          <w:tcPr>
            <w:tcW w:w="2410" w:type="dxa"/>
          </w:tcPr>
          <w:p w:rsidR="00B86D8A" w:rsidRDefault="00B86D8A">
            <w:pPr>
              <w:pStyle w:val="a5"/>
              <w:shd w:val="clear" w:color="auto" w:fill="FFFFFF"/>
              <w:tabs>
                <w:tab w:val="left" w:pos="220"/>
              </w:tabs>
              <w:adjustRightInd w:val="0"/>
              <w:spacing w:line="276" w:lineRule="auto"/>
              <w:ind w:left="0"/>
              <w:jc w:val="center"/>
              <w:rPr>
                <w:color w:val="000000"/>
                <w:sz w:val="28"/>
                <w:szCs w:val="28"/>
              </w:rPr>
            </w:pPr>
            <w:r>
              <w:rPr>
                <w:color w:val="000000"/>
                <w:sz w:val="28"/>
                <w:szCs w:val="28"/>
              </w:rPr>
              <w:t>+</w:t>
            </w:r>
          </w:p>
        </w:tc>
        <w:tc>
          <w:tcPr>
            <w:tcW w:w="2268" w:type="dxa"/>
            <w:gridSpan w:val="2"/>
          </w:tcPr>
          <w:p w:rsidR="00B86D8A" w:rsidRDefault="00B86D8A">
            <w:pPr>
              <w:pStyle w:val="a5"/>
              <w:shd w:val="clear" w:color="auto" w:fill="FFFFFF"/>
              <w:tabs>
                <w:tab w:val="left" w:pos="200"/>
              </w:tabs>
              <w:adjustRightInd w:val="0"/>
              <w:spacing w:line="276" w:lineRule="auto"/>
              <w:ind w:left="0"/>
              <w:jc w:val="center"/>
              <w:rPr>
                <w:color w:val="000000"/>
                <w:sz w:val="28"/>
                <w:szCs w:val="28"/>
              </w:rPr>
            </w:pPr>
            <w:r>
              <w:rPr>
                <w:color w:val="000000"/>
                <w:sz w:val="28"/>
                <w:szCs w:val="28"/>
              </w:rPr>
              <w:t>+</w:t>
            </w:r>
          </w:p>
        </w:tc>
        <w:tc>
          <w:tcPr>
            <w:tcW w:w="1701" w:type="dxa"/>
          </w:tcPr>
          <w:p w:rsidR="00B86D8A" w:rsidRDefault="00B86D8A">
            <w:pPr>
              <w:spacing w:line="276" w:lineRule="auto"/>
              <w:jc w:val="center"/>
              <w:rPr>
                <w:color w:val="000000"/>
                <w:sz w:val="28"/>
                <w:szCs w:val="28"/>
              </w:rPr>
            </w:pPr>
            <w:r>
              <w:rPr>
                <w:color w:val="000000"/>
                <w:sz w:val="28"/>
                <w:szCs w:val="28"/>
              </w:rPr>
              <w:t>+</w:t>
            </w:r>
          </w:p>
        </w:tc>
        <w:tc>
          <w:tcPr>
            <w:tcW w:w="1559" w:type="dxa"/>
          </w:tcPr>
          <w:p w:rsidR="00B86D8A" w:rsidRDefault="00B86D8A">
            <w:pPr>
              <w:pStyle w:val="a5"/>
              <w:shd w:val="clear" w:color="auto" w:fill="FFFFFF"/>
              <w:tabs>
                <w:tab w:val="left" w:pos="261"/>
              </w:tabs>
              <w:adjustRightInd w:val="0"/>
              <w:spacing w:line="276" w:lineRule="auto"/>
              <w:ind w:left="0"/>
              <w:jc w:val="center"/>
              <w:rPr>
                <w:color w:val="000000"/>
                <w:sz w:val="28"/>
                <w:szCs w:val="28"/>
              </w:rPr>
            </w:pPr>
            <w:r>
              <w:rPr>
                <w:color w:val="000000"/>
                <w:sz w:val="28"/>
                <w:szCs w:val="28"/>
              </w:rPr>
              <w:t>+</w:t>
            </w:r>
          </w:p>
        </w:tc>
      </w:tr>
      <w:tr w:rsidR="00B86D8A" w:rsidTr="00AA38D4">
        <w:tc>
          <w:tcPr>
            <w:tcW w:w="2093" w:type="dxa"/>
          </w:tcPr>
          <w:p w:rsidR="00B86D8A" w:rsidRDefault="00B86D8A">
            <w:pPr>
              <w:spacing w:line="276" w:lineRule="auto"/>
              <w:jc w:val="both"/>
              <w:rPr>
                <w:sz w:val="24"/>
                <w:szCs w:val="24"/>
                <w:lang w:eastAsia="ru-RU"/>
              </w:rPr>
            </w:pPr>
            <w:r>
              <w:rPr>
                <w:sz w:val="24"/>
                <w:szCs w:val="24"/>
                <w:lang w:eastAsia="ru-RU"/>
              </w:rPr>
              <w:t xml:space="preserve">ФК3. Знання і розуміння нормативно-правової бази стосовно соціальної роботи та соціального забезпечення. </w:t>
            </w:r>
          </w:p>
        </w:tc>
        <w:tc>
          <w:tcPr>
            <w:tcW w:w="2410" w:type="dxa"/>
          </w:tcPr>
          <w:p w:rsidR="00B86D8A" w:rsidRDefault="00B86D8A">
            <w:pPr>
              <w:pStyle w:val="a5"/>
              <w:shd w:val="clear" w:color="auto" w:fill="FFFFFF"/>
              <w:tabs>
                <w:tab w:val="left" w:pos="220"/>
              </w:tabs>
              <w:adjustRightInd w:val="0"/>
              <w:spacing w:line="276" w:lineRule="auto"/>
              <w:ind w:left="0"/>
              <w:jc w:val="center"/>
              <w:rPr>
                <w:color w:val="000000"/>
                <w:sz w:val="28"/>
                <w:szCs w:val="28"/>
              </w:rPr>
            </w:pPr>
            <w:r>
              <w:rPr>
                <w:color w:val="000000"/>
                <w:sz w:val="28"/>
                <w:szCs w:val="28"/>
              </w:rPr>
              <w:t>+</w:t>
            </w:r>
          </w:p>
        </w:tc>
        <w:tc>
          <w:tcPr>
            <w:tcW w:w="2268" w:type="dxa"/>
            <w:gridSpan w:val="2"/>
          </w:tcPr>
          <w:p w:rsidR="00B86D8A" w:rsidRDefault="00B86D8A">
            <w:pPr>
              <w:pStyle w:val="a5"/>
              <w:shd w:val="clear" w:color="auto" w:fill="FFFFFF"/>
              <w:tabs>
                <w:tab w:val="left" w:pos="200"/>
              </w:tabs>
              <w:adjustRightInd w:val="0"/>
              <w:spacing w:line="276" w:lineRule="auto"/>
              <w:ind w:left="0"/>
              <w:jc w:val="center"/>
              <w:rPr>
                <w:color w:val="000000"/>
                <w:sz w:val="28"/>
                <w:szCs w:val="28"/>
              </w:rPr>
            </w:pPr>
          </w:p>
        </w:tc>
        <w:tc>
          <w:tcPr>
            <w:tcW w:w="1701" w:type="dxa"/>
          </w:tcPr>
          <w:p w:rsidR="00B86D8A" w:rsidRDefault="00B86D8A">
            <w:pPr>
              <w:spacing w:line="276" w:lineRule="auto"/>
              <w:jc w:val="center"/>
              <w:rPr>
                <w:color w:val="000000"/>
                <w:sz w:val="28"/>
                <w:szCs w:val="28"/>
              </w:rPr>
            </w:pPr>
            <w:r>
              <w:rPr>
                <w:color w:val="000000"/>
                <w:sz w:val="28"/>
                <w:szCs w:val="28"/>
              </w:rPr>
              <w:t>+</w:t>
            </w:r>
          </w:p>
        </w:tc>
        <w:tc>
          <w:tcPr>
            <w:tcW w:w="1559" w:type="dxa"/>
          </w:tcPr>
          <w:p w:rsidR="00B86D8A" w:rsidRDefault="00B86D8A">
            <w:pPr>
              <w:pStyle w:val="a5"/>
              <w:shd w:val="clear" w:color="auto" w:fill="FFFFFF"/>
              <w:tabs>
                <w:tab w:val="left" w:pos="261"/>
              </w:tabs>
              <w:adjustRightInd w:val="0"/>
              <w:spacing w:line="276" w:lineRule="auto"/>
              <w:ind w:left="0"/>
              <w:jc w:val="center"/>
              <w:rPr>
                <w:color w:val="000000"/>
                <w:sz w:val="28"/>
                <w:szCs w:val="28"/>
              </w:rPr>
            </w:pPr>
            <w:r>
              <w:rPr>
                <w:color w:val="000000"/>
                <w:sz w:val="28"/>
                <w:szCs w:val="28"/>
              </w:rPr>
              <w:t>+</w:t>
            </w:r>
          </w:p>
        </w:tc>
      </w:tr>
      <w:tr w:rsidR="00B86D8A" w:rsidTr="00AA38D4">
        <w:tc>
          <w:tcPr>
            <w:tcW w:w="2093" w:type="dxa"/>
          </w:tcPr>
          <w:p w:rsidR="00B86D8A" w:rsidRDefault="00B86D8A">
            <w:pPr>
              <w:spacing w:line="276" w:lineRule="auto"/>
              <w:rPr>
                <w:sz w:val="24"/>
                <w:szCs w:val="24"/>
                <w:lang w:eastAsia="ru-RU"/>
              </w:rPr>
            </w:pPr>
            <w:r>
              <w:rPr>
                <w:sz w:val="24"/>
                <w:szCs w:val="24"/>
                <w:lang w:eastAsia="ru-RU"/>
              </w:rPr>
              <w:t>ФК6. Знання і розуміння організації та функціонування системи соціального захисту і соціальних служб.</w:t>
            </w:r>
          </w:p>
        </w:tc>
        <w:tc>
          <w:tcPr>
            <w:tcW w:w="2410" w:type="dxa"/>
          </w:tcPr>
          <w:p w:rsidR="00B86D8A" w:rsidRDefault="00B86D8A">
            <w:pPr>
              <w:pStyle w:val="a5"/>
              <w:shd w:val="clear" w:color="auto" w:fill="FFFFFF"/>
              <w:tabs>
                <w:tab w:val="left" w:pos="220"/>
              </w:tabs>
              <w:adjustRightInd w:val="0"/>
              <w:spacing w:line="276" w:lineRule="auto"/>
              <w:ind w:left="0"/>
              <w:jc w:val="center"/>
              <w:rPr>
                <w:color w:val="000000"/>
                <w:sz w:val="28"/>
                <w:szCs w:val="28"/>
              </w:rPr>
            </w:pPr>
            <w:r>
              <w:rPr>
                <w:color w:val="000000"/>
                <w:sz w:val="28"/>
                <w:szCs w:val="28"/>
              </w:rPr>
              <w:t>+</w:t>
            </w:r>
          </w:p>
        </w:tc>
        <w:tc>
          <w:tcPr>
            <w:tcW w:w="2268" w:type="dxa"/>
            <w:gridSpan w:val="2"/>
          </w:tcPr>
          <w:p w:rsidR="00B86D8A" w:rsidRDefault="00B86D8A">
            <w:pPr>
              <w:pStyle w:val="a5"/>
              <w:shd w:val="clear" w:color="auto" w:fill="FFFFFF"/>
              <w:tabs>
                <w:tab w:val="left" w:pos="200"/>
              </w:tabs>
              <w:adjustRightInd w:val="0"/>
              <w:spacing w:line="276" w:lineRule="auto"/>
              <w:ind w:left="0"/>
              <w:jc w:val="center"/>
              <w:rPr>
                <w:color w:val="000000"/>
                <w:sz w:val="28"/>
                <w:szCs w:val="28"/>
              </w:rPr>
            </w:pPr>
          </w:p>
        </w:tc>
        <w:tc>
          <w:tcPr>
            <w:tcW w:w="1701" w:type="dxa"/>
          </w:tcPr>
          <w:p w:rsidR="00B86D8A" w:rsidRDefault="00B86D8A">
            <w:pPr>
              <w:spacing w:line="276" w:lineRule="auto"/>
              <w:jc w:val="center"/>
              <w:rPr>
                <w:color w:val="000000"/>
                <w:sz w:val="28"/>
                <w:szCs w:val="28"/>
              </w:rPr>
            </w:pPr>
            <w:r>
              <w:rPr>
                <w:color w:val="000000"/>
                <w:sz w:val="28"/>
                <w:szCs w:val="28"/>
              </w:rPr>
              <w:t>+</w:t>
            </w:r>
          </w:p>
        </w:tc>
        <w:tc>
          <w:tcPr>
            <w:tcW w:w="1559" w:type="dxa"/>
          </w:tcPr>
          <w:p w:rsidR="00B86D8A" w:rsidRDefault="00B86D8A">
            <w:pPr>
              <w:pStyle w:val="a5"/>
              <w:shd w:val="clear" w:color="auto" w:fill="FFFFFF"/>
              <w:tabs>
                <w:tab w:val="left" w:pos="261"/>
              </w:tabs>
              <w:adjustRightInd w:val="0"/>
              <w:spacing w:line="276" w:lineRule="auto"/>
              <w:ind w:left="0"/>
              <w:jc w:val="center"/>
              <w:rPr>
                <w:color w:val="000000"/>
                <w:sz w:val="28"/>
                <w:szCs w:val="28"/>
              </w:rPr>
            </w:pPr>
            <w:r>
              <w:rPr>
                <w:color w:val="000000"/>
                <w:sz w:val="28"/>
                <w:szCs w:val="28"/>
              </w:rPr>
              <w:t>+</w:t>
            </w:r>
          </w:p>
        </w:tc>
      </w:tr>
      <w:tr w:rsidR="00B86D8A" w:rsidTr="00AA38D4">
        <w:tc>
          <w:tcPr>
            <w:tcW w:w="2093" w:type="dxa"/>
          </w:tcPr>
          <w:p w:rsidR="00B86D8A" w:rsidRDefault="00B86D8A">
            <w:pPr>
              <w:spacing w:line="276" w:lineRule="auto"/>
              <w:rPr>
                <w:sz w:val="24"/>
                <w:szCs w:val="24"/>
                <w:lang w:eastAsia="ru-RU"/>
              </w:rPr>
            </w:pPr>
            <w:r>
              <w:rPr>
                <w:sz w:val="24"/>
                <w:szCs w:val="24"/>
                <w:lang w:eastAsia="ru-RU"/>
              </w:rPr>
              <w:t>ФК10. Здатність розробляти шляхи подолання соціальних проблем і знаходити ефективні методи їх вирішення.</w:t>
            </w:r>
          </w:p>
        </w:tc>
        <w:tc>
          <w:tcPr>
            <w:tcW w:w="2410" w:type="dxa"/>
          </w:tcPr>
          <w:p w:rsidR="00B86D8A" w:rsidRDefault="00B86D8A">
            <w:pPr>
              <w:pStyle w:val="a5"/>
              <w:shd w:val="clear" w:color="auto" w:fill="FFFFFF"/>
              <w:tabs>
                <w:tab w:val="left" w:pos="220"/>
              </w:tabs>
              <w:adjustRightInd w:val="0"/>
              <w:spacing w:line="276" w:lineRule="auto"/>
              <w:ind w:left="0"/>
              <w:jc w:val="center"/>
              <w:rPr>
                <w:color w:val="000000"/>
                <w:sz w:val="28"/>
                <w:szCs w:val="28"/>
              </w:rPr>
            </w:pPr>
            <w:r>
              <w:rPr>
                <w:color w:val="000000"/>
                <w:sz w:val="28"/>
                <w:szCs w:val="28"/>
              </w:rPr>
              <w:t>+</w:t>
            </w:r>
          </w:p>
        </w:tc>
        <w:tc>
          <w:tcPr>
            <w:tcW w:w="2268" w:type="dxa"/>
            <w:gridSpan w:val="2"/>
          </w:tcPr>
          <w:p w:rsidR="00B86D8A" w:rsidRDefault="00B86D8A">
            <w:pPr>
              <w:pStyle w:val="a5"/>
              <w:shd w:val="clear" w:color="auto" w:fill="FFFFFF"/>
              <w:tabs>
                <w:tab w:val="left" w:pos="200"/>
              </w:tabs>
              <w:adjustRightInd w:val="0"/>
              <w:spacing w:line="276" w:lineRule="auto"/>
              <w:ind w:left="0"/>
              <w:jc w:val="center"/>
              <w:rPr>
                <w:color w:val="000000"/>
                <w:sz w:val="28"/>
                <w:szCs w:val="28"/>
              </w:rPr>
            </w:pPr>
            <w:r>
              <w:rPr>
                <w:color w:val="000000"/>
                <w:sz w:val="28"/>
                <w:szCs w:val="28"/>
              </w:rPr>
              <w:t>+</w:t>
            </w:r>
          </w:p>
        </w:tc>
        <w:tc>
          <w:tcPr>
            <w:tcW w:w="1701" w:type="dxa"/>
          </w:tcPr>
          <w:p w:rsidR="00B86D8A" w:rsidRDefault="00B86D8A">
            <w:pPr>
              <w:spacing w:line="276" w:lineRule="auto"/>
              <w:jc w:val="center"/>
              <w:rPr>
                <w:color w:val="000000"/>
                <w:sz w:val="28"/>
                <w:szCs w:val="28"/>
              </w:rPr>
            </w:pPr>
            <w:r>
              <w:rPr>
                <w:color w:val="000000"/>
                <w:sz w:val="28"/>
                <w:szCs w:val="28"/>
              </w:rPr>
              <w:t>+</w:t>
            </w:r>
          </w:p>
        </w:tc>
        <w:tc>
          <w:tcPr>
            <w:tcW w:w="1559" w:type="dxa"/>
          </w:tcPr>
          <w:p w:rsidR="00B86D8A" w:rsidRDefault="00B86D8A">
            <w:pPr>
              <w:pStyle w:val="a5"/>
              <w:shd w:val="clear" w:color="auto" w:fill="FFFFFF"/>
              <w:tabs>
                <w:tab w:val="left" w:pos="261"/>
              </w:tabs>
              <w:adjustRightInd w:val="0"/>
              <w:spacing w:line="276" w:lineRule="auto"/>
              <w:ind w:left="0"/>
              <w:jc w:val="center"/>
              <w:rPr>
                <w:color w:val="000000"/>
                <w:sz w:val="28"/>
                <w:szCs w:val="28"/>
              </w:rPr>
            </w:pPr>
            <w:r>
              <w:rPr>
                <w:color w:val="000000"/>
                <w:sz w:val="28"/>
                <w:szCs w:val="28"/>
              </w:rPr>
              <w:t>+</w:t>
            </w:r>
          </w:p>
        </w:tc>
      </w:tr>
      <w:tr w:rsidR="00B86D8A" w:rsidTr="00AA38D4">
        <w:tc>
          <w:tcPr>
            <w:tcW w:w="2093" w:type="dxa"/>
          </w:tcPr>
          <w:p w:rsidR="00B86D8A" w:rsidRDefault="00B86D8A">
            <w:pPr>
              <w:spacing w:line="276" w:lineRule="auto"/>
              <w:jc w:val="both"/>
              <w:rPr>
                <w:sz w:val="24"/>
                <w:szCs w:val="24"/>
                <w:lang w:eastAsia="ru-RU"/>
              </w:rPr>
            </w:pPr>
            <w:r>
              <w:rPr>
                <w:sz w:val="24"/>
                <w:szCs w:val="24"/>
                <w:lang w:eastAsia="ru-RU"/>
              </w:rPr>
              <w:t xml:space="preserve">ФК 13. Здатність до розробки та реалізації соціальних проектів і програм. </w:t>
            </w:r>
          </w:p>
          <w:p w:rsidR="00B86D8A" w:rsidRDefault="00B86D8A">
            <w:pPr>
              <w:spacing w:line="276" w:lineRule="auto"/>
              <w:rPr>
                <w:sz w:val="24"/>
                <w:szCs w:val="24"/>
                <w:lang w:eastAsia="ru-RU"/>
              </w:rPr>
            </w:pPr>
          </w:p>
        </w:tc>
        <w:tc>
          <w:tcPr>
            <w:tcW w:w="2410" w:type="dxa"/>
          </w:tcPr>
          <w:p w:rsidR="00B86D8A" w:rsidRDefault="00B86D8A">
            <w:pPr>
              <w:pStyle w:val="a5"/>
              <w:shd w:val="clear" w:color="auto" w:fill="FFFFFF"/>
              <w:tabs>
                <w:tab w:val="left" w:pos="220"/>
              </w:tabs>
              <w:adjustRightInd w:val="0"/>
              <w:spacing w:line="276" w:lineRule="auto"/>
              <w:ind w:left="0"/>
              <w:jc w:val="center"/>
              <w:rPr>
                <w:color w:val="000000"/>
                <w:sz w:val="28"/>
                <w:szCs w:val="28"/>
              </w:rPr>
            </w:pPr>
            <w:r>
              <w:rPr>
                <w:color w:val="000000"/>
                <w:sz w:val="28"/>
                <w:szCs w:val="28"/>
              </w:rPr>
              <w:t>+</w:t>
            </w:r>
          </w:p>
        </w:tc>
        <w:tc>
          <w:tcPr>
            <w:tcW w:w="2268" w:type="dxa"/>
            <w:gridSpan w:val="2"/>
          </w:tcPr>
          <w:p w:rsidR="00B86D8A" w:rsidRDefault="00B86D8A">
            <w:pPr>
              <w:pStyle w:val="a5"/>
              <w:shd w:val="clear" w:color="auto" w:fill="FFFFFF"/>
              <w:tabs>
                <w:tab w:val="left" w:pos="200"/>
              </w:tabs>
              <w:adjustRightInd w:val="0"/>
              <w:spacing w:line="276" w:lineRule="auto"/>
              <w:ind w:left="0"/>
              <w:jc w:val="center"/>
              <w:rPr>
                <w:color w:val="000000"/>
                <w:sz w:val="28"/>
                <w:szCs w:val="28"/>
              </w:rPr>
            </w:pPr>
          </w:p>
        </w:tc>
        <w:tc>
          <w:tcPr>
            <w:tcW w:w="1701" w:type="dxa"/>
          </w:tcPr>
          <w:p w:rsidR="00B86D8A" w:rsidRDefault="00B86D8A">
            <w:pPr>
              <w:spacing w:line="276" w:lineRule="auto"/>
              <w:jc w:val="center"/>
              <w:rPr>
                <w:color w:val="000000"/>
                <w:sz w:val="28"/>
                <w:szCs w:val="28"/>
              </w:rPr>
            </w:pPr>
            <w:r>
              <w:rPr>
                <w:color w:val="000000"/>
                <w:sz w:val="28"/>
                <w:szCs w:val="28"/>
              </w:rPr>
              <w:t>+</w:t>
            </w:r>
          </w:p>
        </w:tc>
        <w:tc>
          <w:tcPr>
            <w:tcW w:w="1559" w:type="dxa"/>
          </w:tcPr>
          <w:p w:rsidR="00B86D8A" w:rsidRDefault="00B86D8A">
            <w:pPr>
              <w:pStyle w:val="a5"/>
              <w:shd w:val="clear" w:color="auto" w:fill="FFFFFF"/>
              <w:tabs>
                <w:tab w:val="left" w:pos="261"/>
              </w:tabs>
              <w:adjustRightInd w:val="0"/>
              <w:spacing w:line="276" w:lineRule="auto"/>
              <w:ind w:left="0"/>
              <w:jc w:val="center"/>
              <w:rPr>
                <w:color w:val="000000"/>
                <w:sz w:val="28"/>
                <w:szCs w:val="28"/>
              </w:rPr>
            </w:pPr>
            <w:r>
              <w:rPr>
                <w:color w:val="000000"/>
                <w:sz w:val="28"/>
                <w:szCs w:val="28"/>
              </w:rPr>
              <w:t>+</w:t>
            </w:r>
          </w:p>
        </w:tc>
      </w:tr>
      <w:tr w:rsidR="00B86D8A" w:rsidTr="00AA38D4">
        <w:tc>
          <w:tcPr>
            <w:tcW w:w="2093" w:type="dxa"/>
          </w:tcPr>
          <w:p w:rsidR="00B86D8A" w:rsidRDefault="00B86D8A">
            <w:pPr>
              <w:spacing w:line="276" w:lineRule="auto"/>
              <w:jc w:val="both"/>
              <w:rPr>
                <w:sz w:val="24"/>
                <w:szCs w:val="24"/>
                <w:lang w:eastAsia="ru-RU"/>
              </w:rPr>
            </w:pPr>
            <w:r>
              <w:rPr>
                <w:sz w:val="24"/>
                <w:szCs w:val="24"/>
                <w:lang w:eastAsia="ru-RU"/>
              </w:rPr>
              <w:t>ФК 14. Здатність до застосування методів менеджменту для організації власної професійної діяльності та управління діяльністю соціальних робітників і волонтерів, іншого персоналу.</w:t>
            </w:r>
          </w:p>
        </w:tc>
        <w:tc>
          <w:tcPr>
            <w:tcW w:w="2410" w:type="dxa"/>
          </w:tcPr>
          <w:p w:rsidR="00B86D8A" w:rsidRDefault="00B86D8A">
            <w:pPr>
              <w:pStyle w:val="a5"/>
              <w:shd w:val="clear" w:color="auto" w:fill="FFFFFF"/>
              <w:tabs>
                <w:tab w:val="left" w:pos="220"/>
              </w:tabs>
              <w:adjustRightInd w:val="0"/>
              <w:spacing w:line="276" w:lineRule="auto"/>
              <w:ind w:left="0"/>
              <w:jc w:val="center"/>
              <w:rPr>
                <w:color w:val="000000"/>
                <w:sz w:val="28"/>
                <w:szCs w:val="28"/>
              </w:rPr>
            </w:pPr>
            <w:r>
              <w:rPr>
                <w:color w:val="000000"/>
                <w:sz w:val="28"/>
                <w:szCs w:val="28"/>
              </w:rPr>
              <w:t>+</w:t>
            </w:r>
          </w:p>
        </w:tc>
        <w:tc>
          <w:tcPr>
            <w:tcW w:w="2268" w:type="dxa"/>
            <w:gridSpan w:val="2"/>
          </w:tcPr>
          <w:p w:rsidR="00B86D8A" w:rsidRDefault="00B86D8A">
            <w:pPr>
              <w:pStyle w:val="a5"/>
              <w:shd w:val="clear" w:color="auto" w:fill="FFFFFF"/>
              <w:tabs>
                <w:tab w:val="left" w:pos="200"/>
              </w:tabs>
              <w:adjustRightInd w:val="0"/>
              <w:spacing w:line="276" w:lineRule="auto"/>
              <w:ind w:left="0"/>
              <w:jc w:val="center"/>
              <w:rPr>
                <w:color w:val="000000"/>
                <w:sz w:val="28"/>
                <w:szCs w:val="28"/>
              </w:rPr>
            </w:pPr>
            <w:r>
              <w:rPr>
                <w:color w:val="000000"/>
                <w:sz w:val="28"/>
                <w:szCs w:val="28"/>
              </w:rPr>
              <w:t>+</w:t>
            </w:r>
          </w:p>
        </w:tc>
        <w:tc>
          <w:tcPr>
            <w:tcW w:w="1701" w:type="dxa"/>
          </w:tcPr>
          <w:p w:rsidR="00B86D8A" w:rsidRDefault="00B86D8A">
            <w:pPr>
              <w:spacing w:line="276" w:lineRule="auto"/>
              <w:jc w:val="center"/>
              <w:rPr>
                <w:color w:val="000000"/>
                <w:sz w:val="28"/>
                <w:szCs w:val="28"/>
              </w:rPr>
            </w:pPr>
            <w:r>
              <w:rPr>
                <w:color w:val="000000"/>
                <w:sz w:val="28"/>
                <w:szCs w:val="28"/>
              </w:rPr>
              <w:t>+</w:t>
            </w:r>
          </w:p>
        </w:tc>
        <w:tc>
          <w:tcPr>
            <w:tcW w:w="1559" w:type="dxa"/>
          </w:tcPr>
          <w:p w:rsidR="00B86D8A" w:rsidRDefault="00B86D8A">
            <w:pPr>
              <w:pStyle w:val="a5"/>
              <w:shd w:val="clear" w:color="auto" w:fill="FFFFFF"/>
              <w:tabs>
                <w:tab w:val="left" w:pos="261"/>
              </w:tabs>
              <w:adjustRightInd w:val="0"/>
              <w:spacing w:line="276" w:lineRule="auto"/>
              <w:ind w:left="0"/>
              <w:jc w:val="center"/>
              <w:rPr>
                <w:color w:val="000000"/>
                <w:sz w:val="28"/>
                <w:szCs w:val="28"/>
              </w:rPr>
            </w:pPr>
            <w:r>
              <w:rPr>
                <w:color w:val="000000"/>
                <w:sz w:val="28"/>
                <w:szCs w:val="28"/>
              </w:rPr>
              <w:t>+</w:t>
            </w:r>
          </w:p>
        </w:tc>
      </w:tr>
    </w:tbl>
    <w:p w:rsidR="00B86D8A" w:rsidRDefault="00B86D8A" w:rsidP="00AA38D4">
      <w:pPr>
        <w:rPr>
          <w:sz w:val="28"/>
          <w:szCs w:val="28"/>
        </w:rPr>
      </w:pPr>
    </w:p>
    <w:p w:rsidR="00B86D8A" w:rsidRDefault="00B86D8A" w:rsidP="00AA38D4">
      <w:pPr>
        <w:rPr>
          <w:sz w:val="28"/>
          <w:szCs w:val="28"/>
        </w:rPr>
      </w:pPr>
    </w:p>
    <w:p w:rsidR="00B86D8A" w:rsidRDefault="00B86D8A" w:rsidP="00AA38D4">
      <w:pPr>
        <w:widowControl/>
        <w:tabs>
          <w:tab w:val="left" w:pos="0"/>
        </w:tabs>
        <w:suppressAutoHyphens/>
        <w:autoSpaceDE/>
        <w:ind w:firstLine="709"/>
        <w:jc w:val="center"/>
        <w:rPr>
          <w:sz w:val="28"/>
          <w:szCs w:val="28"/>
          <w:lang w:eastAsia="ar-SA"/>
        </w:rPr>
      </w:pPr>
      <w:r>
        <w:rPr>
          <w:b/>
          <w:bCs/>
          <w:sz w:val="28"/>
          <w:szCs w:val="28"/>
          <w:lang w:eastAsia="ar-SA"/>
        </w:rPr>
        <w:t>ІНФОРМАЦІЙНИЙ ОБСЯГ</w:t>
      </w:r>
      <w:r>
        <w:rPr>
          <w:sz w:val="28"/>
          <w:szCs w:val="28"/>
          <w:lang w:eastAsia="ar-SA"/>
        </w:rPr>
        <w:t xml:space="preserve"> </w:t>
      </w:r>
      <w:r>
        <w:rPr>
          <w:b/>
          <w:sz w:val="28"/>
          <w:szCs w:val="28"/>
          <w:lang w:eastAsia="ar-SA"/>
        </w:rPr>
        <w:t>НАВЧАЛЬНОЇ</w:t>
      </w:r>
      <w:r>
        <w:rPr>
          <w:b/>
          <w:bCs/>
          <w:sz w:val="28"/>
          <w:szCs w:val="28"/>
          <w:lang w:eastAsia="ar-SA"/>
        </w:rPr>
        <w:t xml:space="preserve"> ДИСЦИПЛІНИ</w:t>
      </w:r>
    </w:p>
    <w:p w:rsidR="00B86D8A" w:rsidRDefault="00B86D8A" w:rsidP="00AA38D4">
      <w:pPr>
        <w:widowControl/>
        <w:tabs>
          <w:tab w:val="left" w:pos="0"/>
        </w:tabs>
        <w:suppressAutoHyphens/>
        <w:autoSpaceDE/>
        <w:ind w:firstLine="567"/>
        <w:jc w:val="both"/>
        <w:rPr>
          <w:spacing w:val="-4"/>
          <w:sz w:val="28"/>
          <w:szCs w:val="28"/>
          <w:lang w:eastAsia="ar-SA"/>
        </w:rPr>
      </w:pPr>
      <w:r>
        <w:rPr>
          <w:spacing w:val="-4"/>
          <w:sz w:val="28"/>
          <w:szCs w:val="28"/>
          <w:lang w:eastAsia="ar-SA"/>
        </w:rPr>
        <w:t>На вивчення навчальної дисципліни відводиться 90 годин, 3 кредити ЄКТС.</w:t>
      </w:r>
    </w:p>
    <w:p w:rsidR="00B86D8A" w:rsidRDefault="00B86D8A" w:rsidP="00AA38D4">
      <w:pPr>
        <w:widowControl/>
        <w:suppressAutoHyphens/>
        <w:autoSpaceDE/>
        <w:ind w:firstLine="709"/>
        <w:jc w:val="center"/>
        <w:rPr>
          <w:b/>
          <w:bCs/>
          <w:i/>
          <w:iCs/>
          <w:sz w:val="28"/>
          <w:szCs w:val="28"/>
          <w:lang w:eastAsia="ar-SA"/>
        </w:rPr>
      </w:pPr>
    </w:p>
    <w:p w:rsidR="00B86D8A" w:rsidRDefault="00B86D8A" w:rsidP="00AA38D4">
      <w:pPr>
        <w:widowControl/>
        <w:autoSpaceDE/>
        <w:ind w:firstLine="709"/>
        <w:jc w:val="both"/>
        <w:rPr>
          <w:b/>
          <w:bCs/>
          <w:sz w:val="28"/>
          <w:szCs w:val="28"/>
          <w:lang w:eastAsia="ru-RU"/>
        </w:rPr>
      </w:pPr>
      <w:r>
        <w:rPr>
          <w:b/>
          <w:sz w:val="28"/>
          <w:szCs w:val="28"/>
          <w:lang w:eastAsia="ru-RU"/>
        </w:rPr>
        <w:t>Тема 1. Сутність соціальної роботи і її особливості.</w:t>
      </w:r>
    </w:p>
    <w:p w:rsidR="00B86D8A" w:rsidRDefault="00B86D8A" w:rsidP="00AA38D4">
      <w:pPr>
        <w:widowControl/>
        <w:autoSpaceDE/>
        <w:ind w:firstLine="709"/>
        <w:jc w:val="both"/>
        <w:rPr>
          <w:bCs/>
          <w:sz w:val="28"/>
          <w:szCs w:val="28"/>
          <w:lang w:eastAsia="ru-RU"/>
        </w:rPr>
      </w:pPr>
      <w:r>
        <w:rPr>
          <w:bCs/>
          <w:sz w:val="28"/>
          <w:szCs w:val="28"/>
          <w:lang w:eastAsia="ru-RU"/>
        </w:rPr>
        <w:t>Сутність соціальної роботи, її роль і значення в суспільному житті. Загальне уявлення про суб’єкт і об’єкт соціальної роботи. Функції і принципи соціальної роботи, їх зміст. Соціальна робота як професійна діяльність і як навчальна дисципліна. Теорія соціальної роботи.</w:t>
      </w:r>
    </w:p>
    <w:p w:rsidR="00B86D8A" w:rsidRDefault="00B86D8A" w:rsidP="00AA38D4">
      <w:pPr>
        <w:widowControl/>
        <w:autoSpaceDE/>
        <w:ind w:firstLine="709"/>
        <w:jc w:val="both"/>
        <w:rPr>
          <w:b/>
          <w:bCs/>
          <w:sz w:val="28"/>
          <w:szCs w:val="28"/>
          <w:lang w:eastAsia="ru-RU"/>
        </w:rPr>
      </w:pPr>
    </w:p>
    <w:p w:rsidR="00B86D8A" w:rsidRDefault="00B86D8A" w:rsidP="00AA38D4">
      <w:pPr>
        <w:widowControl/>
        <w:autoSpaceDE/>
        <w:ind w:firstLine="709"/>
        <w:jc w:val="both"/>
        <w:rPr>
          <w:b/>
          <w:bCs/>
          <w:sz w:val="28"/>
          <w:szCs w:val="28"/>
          <w:lang w:eastAsia="ru-RU"/>
        </w:rPr>
      </w:pPr>
      <w:r>
        <w:rPr>
          <w:b/>
          <w:bCs/>
          <w:sz w:val="28"/>
          <w:szCs w:val="28"/>
          <w:lang w:eastAsia="ru-RU"/>
        </w:rPr>
        <w:t>Тема 2. Менеджмент соціальної роботи як різновид соціального управління</w:t>
      </w:r>
    </w:p>
    <w:p w:rsidR="00B86D8A" w:rsidRDefault="00B86D8A" w:rsidP="00AA38D4">
      <w:pPr>
        <w:widowControl/>
        <w:autoSpaceDE/>
        <w:ind w:firstLine="709"/>
        <w:jc w:val="both"/>
        <w:rPr>
          <w:bCs/>
          <w:sz w:val="28"/>
          <w:szCs w:val="28"/>
          <w:lang w:eastAsia="ru-RU"/>
        </w:rPr>
      </w:pPr>
      <w:r>
        <w:rPr>
          <w:bCs/>
          <w:sz w:val="28"/>
          <w:szCs w:val="28"/>
          <w:lang w:eastAsia="ru-RU"/>
        </w:rPr>
        <w:t>Соціальне управління, його сутність та особливості. Менеджмент соціальної роботи та соціальне управління. Складові менеджменту соціальної роботи. Принципи менеджменту соціальної роботи.</w:t>
      </w:r>
    </w:p>
    <w:p w:rsidR="00B86D8A" w:rsidRDefault="00B86D8A" w:rsidP="00AA38D4">
      <w:pPr>
        <w:widowControl/>
        <w:autoSpaceDE/>
        <w:ind w:firstLine="709"/>
        <w:jc w:val="both"/>
        <w:rPr>
          <w:bCs/>
          <w:sz w:val="28"/>
          <w:szCs w:val="28"/>
          <w:lang w:eastAsia="ru-RU"/>
        </w:rPr>
      </w:pPr>
      <w:r>
        <w:rPr>
          <w:bCs/>
          <w:sz w:val="28"/>
          <w:szCs w:val="28"/>
          <w:lang w:eastAsia="ru-RU"/>
        </w:rPr>
        <w:t>Поняття, особливості та ознаки організації в менеджменті соціальної роботи, процес її функціонування.</w:t>
      </w:r>
    </w:p>
    <w:p w:rsidR="00B86D8A" w:rsidRDefault="00B86D8A" w:rsidP="00AA38D4">
      <w:pPr>
        <w:widowControl/>
        <w:autoSpaceDE/>
        <w:ind w:firstLine="709"/>
        <w:jc w:val="both"/>
        <w:rPr>
          <w:b/>
          <w:bCs/>
          <w:sz w:val="28"/>
          <w:szCs w:val="28"/>
          <w:lang w:eastAsia="ru-RU"/>
        </w:rPr>
      </w:pPr>
    </w:p>
    <w:p w:rsidR="00B86D8A" w:rsidRDefault="00B86D8A" w:rsidP="00AA38D4">
      <w:pPr>
        <w:widowControl/>
        <w:autoSpaceDE/>
        <w:ind w:firstLine="709"/>
        <w:jc w:val="both"/>
        <w:rPr>
          <w:b/>
          <w:bCs/>
          <w:sz w:val="28"/>
          <w:szCs w:val="28"/>
          <w:lang w:eastAsia="ru-RU"/>
        </w:rPr>
      </w:pPr>
      <w:r>
        <w:rPr>
          <w:b/>
          <w:bCs/>
          <w:sz w:val="28"/>
          <w:szCs w:val="28"/>
          <w:lang w:eastAsia="ru-RU"/>
        </w:rPr>
        <w:t>Тема 3. Сутність та історичні етапи розвитку науки управління. Управління системою охорони здоров’я.</w:t>
      </w:r>
    </w:p>
    <w:p w:rsidR="00B86D8A" w:rsidRDefault="00B86D8A" w:rsidP="00AA38D4">
      <w:pPr>
        <w:widowControl/>
        <w:autoSpaceDE/>
        <w:ind w:firstLine="709"/>
        <w:jc w:val="both"/>
        <w:rPr>
          <w:bCs/>
          <w:sz w:val="28"/>
          <w:szCs w:val="28"/>
          <w:lang w:eastAsia="ru-RU"/>
        </w:rPr>
      </w:pPr>
      <w:r>
        <w:rPr>
          <w:bCs/>
          <w:sz w:val="28"/>
          <w:szCs w:val="28"/>
          <w:lang w:eastAsia="ru-RU"/>
        </w:rPr>
        <w:t>Загальні поняття та визначення: менеджмент, менеджер, організація, рівні управління тощо. Історичні етапи розвитку менеджменту. Підходи до управління: кількісний, процесний, системний, ситуаційний. Охорона здоров’я, як система.  Внутрішнє та зовнішнє середовище організації. Соціальна відповідальність діяльності системи охорони здоров’я та окремого закладу. Етика в діяльності керівника різного рівня управління. Роль керівника в діяльності організацій. Зміни зовнішнього та внутрішнього середовища медичної організації та ролі керівника щодо забезпечення ефективності та результативності діяльності медичного закладу. Стилі, методи управління. Використання сучасних підходів щодо оптимізації управління в медичному колективі.</w:t>
      </w:r>
    </w:p>
    <w:p w:rsidR="00B86D8A" w:rsidRDefault="00B86D8A" w:rsidP="00AA38D4">
      <w:pPr>
        <w:widowControl/>
        <w:autoSpaceDE/>
        <w:ind w:firstLine="709"/>
        <w:jc w:val="both"/>
        <w:rPr>
          <w:bCs/>
          <w:sz w:val="28"/>
          <w:szCs w:val="28"/>
          <w:lang w:eastAsia="ru-RU"/>
        </w:rPr>
      </w:pPr>
    </w:p>
    <w:p w:rsidR="00B86D8A" w:rsidRDefault="00B86D8A" w:rsidP="00AA38D4">
      <w:pPr>
        <w:widowControl/>
        <w:autoSpaceDE/>
        <w:ind w:firstLine="709"/>
        <w:jc w:val="both"/>
        <w:rPr>
          <w:b/>
          <w:bCs/>
          <w:sz w:val="28"/>
          <w:szCs w:val="28"/>
          <w:lang w:eastAsia="ru-RU"/>
        </w:rPr>
      </w:pPr>
      <w:r>
        <w:rPr>
          <w:b/>
          <w:bCs/>
          <w:sz w:val="28"/>
          <w:szCs w:val="28"/>
          <w:lang w:eastAsia="ru-RU"/>
        </w:rPr>
        <w:t>Тема 4. Соціальна політика держави</w:t>
      </w:r>
    </w:p>
    <w:p w:rsidR="00B86D8A" w:rsidRDefault="00B86D8A" w:rsidP="00AA38D4">
      <w:pPr>
        <w:widowControl/>
        <w:autoSpaceDE/>
        <w:ind w:firstLine="709"/>
        <w:jc w:val="both"/>
        <w:rPr>
          <w:bCs/>
          <w:sz w:val="28"/>
          <w:szCs w:val="28"/>
          <w:lang w:eastAsia="ru-RU"/>
        </w:rPr>
      </w:pPr>
      <w:r>
        <w:rPr>
          <w:bCs/>
          <w:sz w:val="28"/>
          <w:szCs w:val="28"/>
          <w:lang w:eastAsia="ru-RU"/>
        </w:rPr>
        <w:t>Соціальна політика держави в умовах переходу до ринкової економіки. Законодавча та нормативно-правова база соціальної політики в Україні. Основні напрями та пріоритети соціальної політики держави. Сутність та різновиди соціальних послуг. Загальна оцінка ринку соціальних послуг України на сучасному етапі. Державні, регіональні та місцеві соціальні програми. Організаційна структура сфери надання соціальних послуг.</w:t>
      </w:r>
    </w:p>
    <w:p w:rsidR="00B86D8A" w:rsidRDefault="00B86D8A" w:rsidP="00AA38D4">
      <w:pPr>
        <w:widowControl/>
        <w:autoSpaceDE/>
        <w:ind w:firstLine="709"/>
        <w:jc w:val="both"/>
        <w:rPr>
          <w:b/>
          <w:bCs/>
          <w:sz w:val="28"/>
          <w:szCs w:val="28"/>
          <w:lang w:eastAsia="ru-RU"/>
        </w:rPr>
      </w:pPr>
    </w:p>
    <w:p w:rsidR="00B86D8A" w:rsidRDefault="00B86D8A" w:rsidP="00AA38D4">
      <w:pPr>
        <w:widowControl/>
        <w:autoSpaceDE/>
        <w:ind w:firstLine="709"/>
        <w:jc w:val="both"/>
        <w:rPr>
          <w:b/>
          <w:bCs/>
          <w:sz w:val="28"/>
          <w:szCs w:val="28"/>
          <w:lang w:eastAsia="ru-RU"/>
        </w:rPr>
      </w:pPr>
      <w:r>
        <w:rPr>
          <w:b/>
          <w:bCs/>
          <w:sz w:val="28"/>
          <w:szCs w:val="28"/>
          <w:lang w:eastAsia="ru-RU"/>
        </w:rPr>
        <w:t>Тема 5. Сучасні тенденції  соціального обслуговування у світі</w:t>
      </w:r>
    </w:p>
    <w:p w:rsidR="00B86D8A" w:rsidRDefault="00B86D8A" w:rsidP="00AA38D4">
      <w:pPr>
        <w:widowControl/>
        <w:autoSpaceDE/>
        <w:ind w:firstLine="709"/>
        <w:jc w:val="both"/>
        <w:rPr>
          <w:sz w:val="28"/>
          <w:szCs w:val="28"/>
          <w:lang w:eastAsia="ru-RU"/>
        </w:rPr>
      </w:pPr>
      <w:r>
        <w:rPr>
          <w:sz w:val="28"/>
          <w:szCs w:val="28"/>
          <w:lang w:eastAsia="ru-RU"/>
        </w:rPr>
        <w:t>Сучасне розуміння професійної соціальної роботи. Децентралізація й деінституалізація, створення нових закладів. Орієнтація на громаду, соціальне планування на рівні громади. Роль і розвиток волонтерського руху. Орієнтація соціального обслуговування на потреби клієнта та їх права на вибір послуг. Гарантії якості соціальних послуг.</w:t>
      </w:r>
    </w:p>
    <w:p w:rsidR="00B86D8A" w:rsidRDefault="00B86D8A" w:rsidP="00AA38D4">
      <w:pPr>
        <w:widowControl/>
        <w:autoSpaceDE/>
        <w:ind w:firstLine="709"/>
        <w:jc w:val="both"/>
        <w:rPr>
          <w:sz w:val="28"/>
          <w:szCs w:val="28"/>
          <w:lang w:eastAsia="ru-RU"/>
        </w:rPr>
      </w:pPr>
    </w:p>
    <w:p w:rsidR="00B86D8A" w:rsidRDefault="00B86D8A" w:rsidP="00AA38D4">
      <w:pPr>
        <w:widowControl/>
        <w:autoSpaceDE/>
        <w:ind w:firstLine="709"/>
        <w:jc w:val="both"/>
        <w:rPr>
          <w:b/>
          <w:sz w:val="28"/>
          <w:szCs w:val="28"/>
          <w:lang w:eastAsia="ru-RU"/>
        </w:rPr>
      </w:pPr>
      <w:r>
        <w:rPr>
          <w:rFonts w:ascii="Times New Roman CYR" w:hAnsi="Times New Roman CYR"/>
          <w:b/>
          <w:sz w:val="28"/>
          <w:szCs w:val="28"/>
          <w:lang w:eastAsia="ru-RU"/>
        </w:rPr>
        <w:t>Тема 6. Система менеджменту соціальної роботи.</w:t>
      </w:r>
    </w:p>
    <w:p w:rsidR="00B86D8A" w:rsidRDefault="00B86D8A" w:rsidP="00AA38D4">
      <w:pPr>
        <w:widowControl/>
        <w:autoSpaceDE/>
        <w:ind w:firstLine="709"/>
        <w:jc w:val="both"/>
        <w:rPr>
          <w:sz w:val="28"/>
          <w:szCs w:val="28"/>
          <w:lang w:eastAsia="ru-RU"/>
        </w:rPr>
      </w:pPr>
      <w:r>
        <w:rPr>
          <w:sz w:val="28"/>
          <w:szCs w:val="28"/>
          <w:lang w:eastAsia="ru-RU"/>
        </w:rPr>
        <w:t>Складові процесу менеджменту соціальної роботи. Закони, закономірності та принципи менеджменту соціальної роботи. Методи менеджменту соціальної роботи. Функції менеджменту соціальної роботи. Місія та мета менеджменту соціальної роботи. Інституційні рівні менеджменту соціальної роботи</w:t>
      </w:r>
    </w:p>
    <w:p w:rsidR="00B86D8A" w:rsidRDefault="00B86D8A" w:rsidP="00AA38D4">
      <w:pPr>
        <w:widowControl/>
        <w:autoSpaceDE/>
        <w:ind w:firstLine="709"/>
        <w:jc w:val="both"/>
        <w:rPr>
          <w:sz w:val="28"/>
          <w:szCs w:val="28"/>
          <w:lang w:eastAsia="ru-RU"/>
        </w:rPr>
      </w:pPr>
    </w:p>
    <w:p w:rsidR="00B86D8A" w:rsidRDefault="00B86D8A" w:rsidP="00AA38D4">
      <w:pPr>
        <w:widowControl/>
        <w:autoSpaceDE/>
        <w:ind w:firstLine="709"/>
        <w:jc w:val="both"/>
        <w:rPr>
          <w:sz w:val="28"/>
          <w:szCs w:val="28"/>
          <w:lang w:eastAsia="ru-RU"/>
        </w:rPr>
      </w:pPr>
      <w:r>
        <w:rPr>
          <w:rFonts w:ascii="Times New Roman CYR" w:hAnsi="Times New Roman CYR"/>
          <w:b/>
          <w:sz w:val="28"/>
          <w:szCs w:val="28"/>
          <w:lang w:eastAsia="ru-RU"/>
        </w:rPr>
        <w:t>Тема 7. Об’єкт та суб’єкт менеджменту соціальної роботи.</w:t>
      </w:r>
    </w:p>
    <w:p w:rsidR="00B86D8A" w:rsidRDefault="00B86D8A" w:rsidP="00AA38D4">
      <w:pPr>
        <w:widowControl/>
        <w:autoSpaceDE/>
        <w:ind w:firstLine="709"/>
        <w:jc w:val="both"/>
        <w:rPr>
          <w:sz w:val="28"/>
          <w:szCs w:val="28"/>
          <w:lang w:eastAsia="ru-RU"/>
        </w:rPr>
      </w:pPr>
      <w:r>
        <w:rPr>
          <w:sz w:val="28"/>
          <w:szCs w:val="28"/>
          <w:lang w:eastAsia="ru-RU"/>
        </w:rPr>
        <w:t>Об’єкт менеджменту соціальної роботи. Суб’єкт менеджменту соціальної роботи. Підходи, моделі та методи взаємозв’язку об’єктів та суб’єктів менеджменту соціальної роботи.</w:t>
      </w:r>
    </w:p>
    <w:p w:rsidR="00B86D8A" w:rsidRDefault="00B86D8A" w:rsidP="00AA38D4">
      <w:pPr>
        <w:widowControl/>
        <w:autoSpaceDE/>
        <w:ind w:firstLine="709"/>
        <w:jc w:val="both"/>
        <w:rPr>
          <w:sz w:val="28"/>
          <w:szCs w:val="28"/>
          <w:lang w:eastAsia="ru-RU"/>
        </w:rPr>
      </w:pPr>
    </w:p>
    <w:p w:rsidR="00B86D8A" w:rsidRDefault="00B86D8A" w:rsidP="00AA38D4">
      <w:pPr>
        <w:widowControl/>
        <w:autoSpaceDE/>
        <w:ind w:firstLine="709"/>
        <w:jc w:val="both"/>
        <w:rPr>
          <w:sz w:val="28"/>
          <w:szCs w:val="28"/>
          <w:lang w:eastAsia="ru-RU"/>
        </w:rPr>
      </w:pPr>
      <w:r>
        <w:rPr>
          <w:rFonts w:ascii="Times New Roman CYR" w:hAnsi="Times New Roman CYR"/>
          <w:b/>
          <w:sz w:val="28"/>
          <w:szCs w:val="28"/>
          <w:lang w:eastAsia="ru-RU"/>
        </w:rPr>
        <w:t>Тема 8. Управління як процес. Прийняття та реалізація управлінського рішення. Організаційна культура, управління кадрами.</w:t>
      </w:r>
    </w:p>
    <w:p w:rsidR="00B86D8A" w:rsidRDefault="00B86D8A" w:rsidP="00AA38D4">
      <w:pPr>
        <w:widowControl/>
        <w:autoSpaceDE/>
        <w:ind w:firstLine="709"/>
        <w:jc w:val="both"/>
        <w:rPr>
          <w:sz w:val="28"/>
          <w:szCs w:val="28"/>
          <w:lang w:eastAsia="ru-RU"/>
        </w:rPr>
      </w:pPr>
      <w:r>
        <w:rPr>
          <w:sz w:val="28"/>
          <w:szCs w:val="28"/>
          <w:lang w:eastAsia="ru-RU"/>
        </w:rPr>
        <w:t>Розуміння управління як процесу. Функції менеджменту і цикл їх виконання.</w:t>
      </w:r>
    </w:p>
    <w:p w:rsidR="00B86D8A" w:rsidRDefault="00B86D8A" w:rsidP="00AA38D4">
      <w:pPr>
        <w:widowControl/>
        <w:autoSpaceDE/>
        <w:ind w:firstLine="709"/>
        <w:jc w:val="both"/>
        <w:rPr>
          <w:sz w:val="28"/>
          <w:szCs w:val="28"/>
          <w:lang w:eastAsia="ru-RU"/>
        </w:rPr>
      </w:pPr>
      <w:r>
        <w:rPr>
          <w:sz w:val="28"/>
          <w:szCs w:val="28"/>
          <w:lang w:eastAsia="ru-RU"/>
        </w:rPr>
        <w:t>Сутність процесу прийняття управлінських рішень. Управлінські рішення як продукт управлінської діяльності. Методи прийняття управлінських рішень. Умови, які впливають на прийняття управлінського рішення. Особливості прийняття рішень в охороні здоров’я. Типи контролю, характеристика етапів процесу контролю в охороні здоров’я.</w:t>
      </w:r>
    </w:p>
    <w:p w:rsidR="00B86D8A" w:rsidRDefault="00B86D8A" w:rsidP="00AA38D4">
      <w:pPr>
        <w:widowControl/>
        <w:autoSpaceDE/>
        <w:ind w:firstLine="709"/>
        <w:jc w:val="both"/>
        <w:rPr>
          <w:sz w:val="28"/>
          <w:szCs w:val="28"/>
          <w:lang w:eastAsia="ru-RU"/>
        </w:rPr>
      </w:pPr>
      <w:r>
        <w:rPr>
          <w:sz w:val="28"/>
          <w:szCs w:val="28"/>
          <w:lang w:eastAsia="ru-RU"/>
        </w:rPr>
        <w:t>Сутність організаційної культури, її складові. Формування організаційної культури та фактори, що на неї впливають.</w:t>
      </w:r>
    </w:p>
    <w:p w:rsidR="00B86D8A" w:rsidRDefault="00B86D8A" w:rsidP="00AA38D4">
      <w:pPr>
        <w:widowControl/>
        <w:autoSpaceDE/>
        <w:ind w:firstLine="709"/>
        <w:jc w:val="both"/>
        <w:rPr>
          <w:sz w:val="28"/>
          <w:szCs w:val="28"/>
          <w:lang w:eastAsia="ru-RU"/>
        </w:rPr>
      </w:pPr>
      <w:r>
        <w:rPr>
          <w:sz w:val="28"/>
          <w:szCs w:val="28"/>
          <w:lang w:eastAsia="ru-RU"/>
        </w:rPr>
        <w:t>Управління кадрами як процес (пошук, відбір персоналу, адаптація, навчання, підвищення, ротація, звільнення персоналу). Стратегічне планування кадрів, формування кадрового резерву. Застосування сучасних підходів щодо мотивування персоналу галузі охорони здоров’я та окремого закладу.</w:t>
      </w:r>
    </w:p>
    <w:p w:rsidR="00B86D8A" w:rsidRDefault="00B86D8A" w:rsidP="00AA38D4">
      <w:pPr>
        <w:widowControl/>
        <w:autoSpaceDE/>
        <w:ind w:firstLine="709"/>
        <w:jc w:val="both"/>
        <w:rPr>
          <w:sz w:val="28"/>
          <w:szCs w:val="28"/>
          <w:lang w:eastAsia="ru-RU"/>
        </w:rPr>
      </w:pPr>
    </w:p>
    <w:p w:rsidR="00B86D8A" w:rsidRDefault="00B86D8A" w:rsidP="00AA38D4">
      <w:pPr>
        <w:widowControl/>
        <w:autoSpaceDE/>
        <w:ind w:firstLine="709"/>
        <w:jc w:val="both"/>
        <w:rPr>
          <w:rFonts w:ascii="Times New Roman CYR" w:hAnsi="Times New Roman CYR"/>
          <w:b/>
          <w:sz w:val="28"/>
          <w:szCs w:val="28"/>
          <w:lang w:eastAsia="ru-RU"/>
        </w:rPr>
      </w:pPr>
      <w:r>
        <w:rPr>
          <w:rFonts w:ascii="Times New Roman CYR" w:hAnsi="Times New Roman CYR"/>
          <w:b/>
          <w:sz w:val="28"/>
          <w:szCs w:val="28"/>
          <w:lang w:eastAsia="ru-RU"/>
        </w:rPr>
        <w:t>Тема 9. Методи соціальної роботи</w:t>
      </w:r>
    </w:p>
    <w:p w:rsidR="00B86D8A" w:rsidRDefault="00B86D8A" w:rsidP="00AA38D4">
      <w:pPr>
        <w:widowControl/>
        <w:autoSpaceDE/>
        <w:ind w:firstLine="709"/>
        <w:jc w:val="both"/>
        <w:rPr>
          <w:sz w:val="28"/>
          <w:szCs w:val="28"/>
          <w:lang w:eastAsia="ru-RU"/>
        </w:rPr>
      </w:pPr>
      <w:r>
        <w:rPr>
          <w:sz w:val="28"/>
          <w:szCs w:val="28"/>
          <w:lang w:eastAsia="ru-RU"/>
        </w:rPr>
        <w:t>Виникнення і розвиток методології соціальної роботи. Індивідуальна і групова соціальна робота. Перелік та характеристика основних методів соціальної роботи. Інноваційні методи соціальної роботи: індивідуальна, сімейна та групова терапія. Вулична соціальна робота.</w:t>
      </w:r>
    </w:p>
    <w:p w:rsidR="00B86D8A" w:rsidRDefault="00B86D8A" w:rsidP="00AA38D4">
      <w:pPr>
        <w:widowControl/>
        <w:autoSpaceDE/>
        <w:ind w:firstLine="709"/>
        <w:jc w:val="both"/>
        <w:rPr>
          <w:sz w:val="28"/>
          <w:szCs w:val="28"/>
          <w:lang w:eastAsia="ru-RU"/>
        </w:rPr>
      </w:pPr>
      <w:r>
        <w:rPr>
          <w:sz w:val="28"/>
          <w:szCs w:val="28"/>
          <w:lang w:eastAsia="ru-RU"/>
        </w:rPr>
        <w:t>Групи методів соціальної роботи: соціально-економічні, організаційно-розпорядчі, психолого-педагогічні.</w:t>
      </w:r>
    </w:p>
    <w:p w:rsidR="00B86D8A" w:rsidRDefault="00B86D8A" w:rsidP="00AA38D4">
      <w:pPr>
        <w:widowControl/>
        <w:autoSpaceDE/>
        <w:ind w:firstLine="709"/>
        <w:jc w:val="both"/>
        <w:rPr>
          <w:sz w:val="28"/>
          <w:szCs w:val="28"/>
          <w:lang w:eastAsia="ru-RU"/>
        </w:rPr>
      </w:pPr>
    </w:p>
    <w:p w:rsidR="00B86D8A" w:rsidRDefault="00B86D8A" w:rsidP="00AA38D4">
      <w:pPr>
        <w:widowControl/>
        <w:autoSpaceDE/>
        <w:ind w:firstLine="709"/>
        <w:jc w:val="both"/>
        <w:rPr>
          <w:rFonts w:ascii="Times New Roman CYR" w:hAnsi="Times New Roman CYR"/>
          <w:b/>
          <w:sz w:val="28"/>
          <w:szCs w:val="28"/>
          <w:lang w:eastAsia="ru-RU"/>
        </w:rPr>
      </w:pPr>
      <w:r>
        <w:rPr>
          <w:rFonts w:ascii="Times New Roman CYR" w:hAnsi="Times New Roman CYR"/>
          <w:b/>
          <w:sz w:val="28"/>
          <w:szCs w:val="28"/>
          <w:lang w:eastAsia="ru-RU"/>
        </w:rPr>
        <w:t>Тема 10. Технології соціальної роботи.</w:t>
      </w:r>
    </w:p>
    <w:p w:rsidR="00B86D8A" w:rsidRDefault="00B86D8A" w:rsidP="00AA38D4">
      <w:pPr>
        <w:widowControl/>
        <w:autoSpaceDE/>
        <w:ind w:firstLine="709"/>
        <w:jc w:val="both"/>
        <w:rPr>
          <w:rFonts w:ascii="Times New Roman CYR" w:hAnsi="Times New Roman CYR"/>
          <w:sz w:val="28"/>
          <w:szCs w:val="28"/>
          <w:lang w:eastAsia="ru-RU"/>
        </w:rPr>
      </w:pPr>
      <w:r>
        <w:rPr>
          <w:rFonts w:ascii="Times New Roman CYR" w:hAnsi="Times New Roman CYR"/>
          <w:sz w:val="28"/>
          <w:szCs w:val="28"/>
          <w:lang w:eastAsia="ru-RU"/>
        </w:rPr>
        <w:t>Сутність і види соціальних технологій. Специфіка і класифікація технологій у соціальній роботі. Інноваційні соціальні технології. Технології соціального прогнозування. Педагогічні методи і технології. Технології соціальної реабілітації. Соціальні технології роботи з сім’єю, батьками. Технології розвитку контактів між сім’ями.  Технології соціальної роботи з військовослужбовцями.</w:t>
      </w:r>
    </w:p>
    <w:p w:rsidR="00B86D8A" w:rsidRDefault="00B86D8A" w:rsidP="00AA38D4">
      <w:pPr>
        <w:widowControl/>
        <w:autoSpaceDE/>
        <w:ind w:firstLine="709"/>
        <w:jc w:val="both"/>
        <w:rPr>
          <w:rFonts w:ascii="Times New Roman CYR" w:hAnsi="Times New Roman CYR"/>
          <w:sz w:val="28"/>
          <w:szCs w:val="28"/>
          <w:lang w:eastAsia="ru-RU"/>
        </w:rPr>
      </w:pPr>
    </w:p>
    <w:p w:rsidR="00B86D8A" w:rsidRDefault="00B86D8A" w:rsidP="00AA38D4">
      <w:pPr>
        <w:widowControl/>
        <w:autoSpaceDE/>
        <w:ind w:firstLine="709"/>
        <w:jc w:val="both"/>
        <w:rPr>
          <w:rFonts w:ascii="Times New Roman CYR" w:hAnsi="Times New Roman CYR"/>
          <w:b/>
          <w:sz w:val="28"/>
          <w:szCs w:val="28"/>
          <w:lang w:eastAsia="ru-RU"/>
        </w:rPr>
      </w:pPr>
      <w:r>
        <w:rPr>
          <w:rFonts w:ascii="Times New Roman CYR" w:hAnsi="Times New Roman CYR"/>
          <w:b/>
          <w:sz w:val="28"/>
          <w:szCs w:val="28"/>
          <w:lang w:eastAsia="ru-RU"/>
        </w:rPr>
        <w:t>Тема 11. Комунікації як процес, їх вплив на якість управлінської діяльності. Планування, організація та проведення професійних нарад та виступів.</w:t>
      </w:r>
    </w:p>
    <w:p w:rsidR="00B86D8A" w:rsidRDefault="00B86D8A" w:rsidP="00AA38D4">
      <w:pPr>
        <w:widowControl/>
        <w:autoSpaceDE/>
        <w:ind w:firstLine="709"/>
        <w:jc w:val="both"/>
        <w:rPr>
          <w:rFonts w:ascii="Times New Roman CYR" w:hAnsi="Times New Roman CYR"/>
          <w:sz w:val="28"/>
          <w:szCs w:val="28"/>
          <w:lang w:eastAsia="ru-RU"/>
        </w:rPr>
      </w:pPr>
      <w:r>
        <w:rPr>
          <w:rFonts w:ascii="Times New Roman CYR" w:hAnsi="Times New Roman CYR"/>
          <w:sz w:val="28"/>
          <w:szCs w:val="28"/>
          <w:lang w:eastAsia="ru-RU"/>
        </w:rPr>
        <w:t>Загальне поняття про інформацію. Значення інформації в менеджменті. Сутність та види управлінських комунікацій. Канали передачі інформації. Класифікація інформаційних повідомлень та методи їх оцінювання якості. Перешкоди передачі інформації та можливі заходи щодо їх усунення або зменшення. Проблеми управління інформаційними потоками. Поняття про документообігу в сфері охорони здоров’я. Роль керівника у підвищенні ефективності інформаційних потоків. Сучасні методи передачі інформації в роботі керівника закладу охорони здоров'я.</w:t>
      </w:r>
    </w:p>
    <w:p w:rsidR="00B86D8A" w:rsidRDefault="00B86D8A" w:rsidP="00AA38D4">
      <w:pPr>
        <w:widowControl/>
        <w:autoSpaceDE/>
        <w:ind w:firstLine="709"/>
        <w:jc w:val="both"/>
        <w:rPr>
          <w:rFonts w:ascii="Times New Roman CYR" w:hAnsi="Times New Roman CYR"/>
          <w:sz w:val="28"/>
          <w:szCs w:val="28"/>
          <w:lang w:eastAsia="ru-RU"/>
        </w:rPr>
      </w:pPr>
      <w:r>
        <w:rPr>
          <w:rFonts w:ascii="Times New Roman CYR" w:hAnsi="Times New Roman CYR"/>
          <w:sz w:val="28"/>
          <w:szCs w:val="28"/>
          <w:lang w:eastAsia="ru-RU"/>
        </w:rPr>
        <w:t>Наради як інструмент управлінської діяльності. Класифікація, види професійних нарад. Методи планування, організації та аналізу ефективності проведення професійних нарад в сфері охорони здоров’я залежно від їх мети. Види виступів. Процес підготовки до виступу залежно від мети його проведення. Визначення ефективного методу проведення виступу з врахуванням тематики, завдань виступу, характеристик аудиторії тощо. Складання плану виступу, розподіл часу, визначення стилю виступу задля забезпечення максимальної його ефективності. Аналіз помилок та шляхи їх виправлення.</w:t>
      </w:r>
    </w:p>
    <w:p w:rsidR="00B86D8A" w:rsidRDefault="00B86D8A" w:rsidP="00AA38D4">
      <w:pPr>
        <w:widowControl/>
        <w:autoSpaceDE/>
        <w:ind w:firstLine="709"/>
        <w:jc w:val="both"/>
        <w:rPr>
          <w:rFonts w:ascii="Times New Roman CYR" w:hAnsi="Times New Roman CYR"/>
          <w:sz w:val="28"/>
          <w:szCs w:val="28"/>
          <w:lang w:eastAsia="ru-RU"/>
        </w:rPr>
      </w:pPr>
    </w:p>
    <w:p w:rsidR="00B86D8A" w:rsidRDefault="00B86D8A" w:rsidP="00AA38D4">
      <w:pPr>
        <w:widowControl/>
        <w:autoSpaceDE/>
        <w:ind w:firstLine="709"/>
        <w:jc w:val="both"/>
        <w:rPr>
          <w:rFonts w:ascii="Times New Roman CYR" w:hAnsi="Times New Roman CYR"/>
          <w:b/>
          <w:sz w:val="28"/>
          <w:szCs w:val="28"/>
          <w:lang w:eastAsia="ru-RU"/>
        </w:rPr>
      </w:pPr>
      <w:r>
        <w:rPr>
          <w:rFonts w:ascii="Times New Roman CYR" w:hAnsi="Times New Roman CYR"/>
          <w:b/>
          <w:sz w:val="28"/>
          <w:szCs w:val="28"/>
          <w:lang w:eastAsia="ru-RU"/>
        </w:rPr>
        <w:t>Тема 12. Особливості професійної діяльності менеджерів соціальної роботи. Самоменеджмент.</w:t>
      </w:r>
    </w:p>
    <w:p w:rsidR="00B86D8A" w:rsidRDefault="00B86D8A" w:rsidP="00AA38D4">
      <w:pPr>
        <w:widowControl/>
        <w:autoSpaceDE/>
        <w:ind w:firstLine="709"/>
        <w:jc w:val="both"/>
        <w:rPr>
          <w:rFonts w:ascii="Times New Roman CYR" w:hAnsi="Times New Roman CYR"/>
          <w:sz w:val="28"/>
          <w:szCs w:val="28"/>
          <w:lang w:eastAsia="ru-RU"/>
        </w:rPr>
      </w:pPr>
      <w:r>
        <w:rPr>
          <w:rFonts w:ascii="Times New Roman CYR" w:hAnsi="Times New Roman CYR"/>
          <w:sz w:val="28"/>
          <w:szCs w:val="28"/>
          <w:lang w:eastAsia="ru-RU"/>
        </w:rPr>
        <w:t>Професіоналізм менеджменту соціальної роботи. Порівняльна характеристика менеджера та спеціаліста соціальної роботи. Типи менеджменту соціальної служби для молоді. Типи керівників. Якості та вміння керівника, що досягає успіху.</w:t>
      </w:r>
    </w:p>
    <w:p w:rsidR="00B86D8A" w:rsidRDefault="00B86D8A" w:rsidP="00AA38D4">
      <w:pPr>
        <w:widowControl/>
        <w:autoSpaceDE/>
        <w:ind w:firstLine="709"/>
        <w:jc w:val="both"/>
        <w:rPr>
          <w:rFonts w:ascii="Times New Roman CYR" w:hAnsi="Times New Roman CYR"/>
          <w:sz w:val="28"/>
          <w:szCs w:val="28"/>
          <w:lang w:eastAsia="ru-RU"/>
        </w:rPr>
      </w:pPr>
      <w:r>
        <w:rPr>
          <w:rFonts w:ascii="Times New Roman CYR" w:hAnsi="Times New Roman CYR"/>
          <w:sz w:val="28"/>
          <w:szCs w:val="28"/>
          <w:lang w:eastAsia="ru-RU"/>
        </w:rPr>
        <w:t>Сутність самоменеджменту та можливості його застосування. Тайм-менеджмент. Психологічні основи управління часом в діяльності медика. Управління персональним професійним зростанням: планування, впровадження та контроль. Врахування індивідуального потенціалу та набуття практичних навичок щодо більш ефективного професійного зростання. Використання сучасних методів управління самоосвітою протягом життя. Гендерні розбіжності. Шляхи подолання психологічних проблем індивідуального професійного зростання в діяльності керівників медичних закладів.</w:t>
      </w:r>
    </w:p>
    <w:p w:rsidR="00B86D8A" w:rsidRDefault="00B86D8A" w:rsidP="00AA38D4">
      <w:pPr>
        <w:widowControl/>
        <w:autoSpaceDE/>
        <w:ind w:firstLine="709"/>
        <w:jc w:val="both"/>
        <w:rPr>
          <w:rFonts w:ascii="Times New Roman CYR" w:hAnsi="Times New Roman CYR"/>
          <w:sz w:val="28"/>
          <w:szCs w:val="28"/>
          <w:lang w:eastAsia="ru-RU"/>
        </w:rPr>
      </w:pPr>
    </w:p>
    <w:p w:rsidR="00B86D8A" w:rsidRDefault="00B86D8A" w:rsidP="00AA38D4">
      <w:pPr>
        <w:widowControl/>
        <w:autoSpaceDE/>
        <w:ind w:firstLine="709"/>
        <w:jc w:val="both"/>
        <w:rPr>
          <w:rFonts w:ascii="Times New Roman CYR" w:hAnsi="Times New Roman CYR"/>
          <w:b/>
          <w:sz w:val="28"/>
          <w:szCs w:val="28"/>
          <w:lang w:eastAsia="ru-RU"/>
        </w:rPr>
      </w:pPr>
      <w:r>
        <w:rPr>
          <w:rFonts w:ascii="Times New Roman CYR" w:hAnsi="Times New Roman CYR"/>
          <w:b/>
          <w:sz w:val="28"/>
          <w:szCs w:val="28"/>
          <w:lang w:eastAsia="ru-RU"/>
        </w:rPr>
        <w:t>Тема 13. Управління соціальною роботою регіону. Соціальний паспорт.</w:t>
      </w:r>
    </w:p>
    <w:p w:rsidR="00B86D8A" w:rsidRDefault="00B86D8A" w:rsidP="00AA38D4">
      <w:pPr>
        <w:widowControl/>
        <w:autoSpaceDE/>
        <w:ind w:firstLine="709"/>
        <w:jc w:val="both"/>
        <w:rPr>
          <w:sz w:val="28"/>
          <w:szCs w:val="28"/>
          <w:lang w:eastAsia="ru-RU"/>
        </w:rPr>
      </w:pPr>
      <w:r>
        <w:rPr>
          <w:sz w:val="28"/>
          <w:szCs w:val="28"/>
          <w:lang w:eastAsia="ru-RU"/>
        </w:rPr>
        <w:t>Система управління соціальною роботою регіону. Організаційна структура та основні напрями роботи суб’єктів соціальної роботи на рівні регіону. Пріоритетні напрями реалізації соціальної політики регіону. Нормативні та програмні документи реалізації соціальної політики на регіональному рівні.</w:t>
      </w:r>
    </w:p>
    <w:p w:rsidR="00B86D8A" w:rsidRDefault="00B86D8A" w:rsidP="00AA38D4">
      <w:pPr>
        <w:widowControl/>
        <w:autoSpaceDE/>
        <w:ind w:firstLine="709"/>
        <w:jc w:val="both"/>
        <w:rPr>
          <w:sz w:val="28"/>
          <w:szCs w:val="28"/>
          <w:lang w:eastAsia="ru-RU"/>
        </w:rPr>
      </w:pPr>
      <w:r>
        <w:rPr>
          <w:sz w:val="28"/>
          <w:szCs w:val="28"/>
          <w:lang w:eastAsia="ru-RU"/>
        </w:rPr>
        <w:t xml:space="preserve">Соціальний паспорт регіону як основний документ у сфері здійснення соціальної роботи (на прикладі соціального паспорту Харківської області). Його структура, формування та використання. </w:t>
      </w:r>
    </w:p>
    <w:p w:rsidR="00B86D8A" w:rsidRDefault="00B86D8A" w:rsidP="00AA38D4">
      <w:pPr>
        <w:tabs>
          <w:tab w:val="left" w:pos="284"/>
          <w:tab w:val="left" w:pos="567"/>
        </w:tabs>
        <w:jc w:val="center"/>
        <w:rPr>
          <w:b/>
          <w:color w:val="000000"/>
          <w:sz w:val="28"/>
          <w:szCs w:val="28"/>
          <w:lang w:eastAsia="ru-RU"/>
        </w:rPr>
      </w:pPr>
    </w:p>
    <w:p w:rsidR="00B86D8A" w:rsidRDefault="00B86D8A" w:rsidP="00AA38D4">
      <w:pPr>
        <w:tabs>
          <w:tab w:val="left" w:pos="284"/>
          <w:tab w:val="left" w:pos="567"/>
        </w:tabs>
        <w:jc w:val="center"/>
        <w:rPr>
          <w:b/>
          <w:color w:val="000000"/>
          <w:sz w:val="28"/>
          <w:szCs w:val="28"/>
          <w:lang w:eastAsia="ru-RU"/>
        </w:rPr>
      </w:pPr>
      <w:r>
        <w:rPr>
          <w:b/>
          <w:color w:val="000000"/>
          <w:sz w:val="28"/>
          <w:szCs w:val="28"/>
          <w:lang w:eastAsia="ru-RU"/>
        </w:rPr>
        <w:t>ОРГАНІЗАЦІЯ НАВЧАННЯ</w:t>
      </w:r>
    </w:p>
    <w:tbl>
      <w:tblPr>
        <w:tblW w:w="0" w:type="auto"/>
        <w:tblInd w:w="-40" w:type="dxa"/>
        <w:tblLayout w:type="fixed"/>
        <w:tblLook w:val="00A0" w:firstRow="1" w:lastRow="0" w:firstColumn="1" w:lastColumn="0" w:noHBand="0" w:noVBand="0"/>
      </w:tblPr>
      <w:tblGrid>
        <w:gridCol w:w="3369"/>
        <w:gridCol w:w="3118"/>
        <w:gridCol w:w="3199"/>
      </w:tblGrid>
      <w:tr w:rsidR="00B86D8A" w:rsidTr="00AA38D4">
        <w:tc>
          <w:tcPr>
            <w:tcW w:w="3369" w:type="dxa"/>
            <w:vMerge w:val="restart"/>
            <w:tcBorders>
              <w:top w:val="single" w:sz="4" w:space="0" w:color="000000"/>
              <w:left w:val="single" w:sz="4" w:space="0" w:color="000000"/>
              <w:bottom w:val="single" w:sz="4" w:space="0" w:color="000000"/>
              <w:right w:val="nil"/>
            </w:tcBorders>
            <w:vAlign w:val="center"/>
          </w:tcPr>
          <w:p w:rsidR="00B86D8A" w:rsidRDefault="00B86D8A">
            <w:pPr>
              <w:suppressAutoHyphens/>
              <w:spacing w:line="276" w:lineRule="auto"/>
              <w:jc w:val="center"/>
              <w:rPr>
                <w:sz w:val="28"/>
                <w:szCs w:val="28"/>
                <w:lang w:eastAsia="ar-SA"/>
              </w:rPr>
            </w:pPr>
            <w:r>
              <w:rPr>
                <w:sz w:val="28"/>
                <w:szCs w:val="28"/>
              </w:rPr>
              <w:t>Найменування показників</w:t>
            </w:r>
          </w:p>
        </w:tc>
        <w:tc>
          <w:tcPr>
            <w:tcW w:w="3118" w:type="dxa"/>
            <w:vMerge w:val="restart"/>
            <w:tcBorders>
              <w:top w:val="single" w:sz="4" w:space="0" w:color="000000"/>
              <w:left w:val="single" w:sz="4" w:space="0" w:color="000000"/>
              <w:bottom w:val="single" w:sz="4" w:space="0" w:color="000000"/>
              <w:right w:val="nil"/>
            </w:tcBorders>
            <w:vAlign w:val="center"/>
          </w:tcPr>
          <w:p w:rsidR="00B86D8A" w:rsidRDefault="00B86D8A">
            <w:pPr>
              <w:suppressAutoHyphens/>
              <w:spacing w:line="276" w:lineRule="auto"/>
              <w:jc w:val="center"/>
              <w:rPr>
                <w:sz w:val="28"/>
                <w:szCs w:val="28"/>
                <w:lang w:eastAsia="ar-SA"/>
              </w:rPr>
            </w:pPr>
            <w:r>
              <w:rPr>
                <w:sz w:val="28"/>
                <w:szCs w:val="28"/>
              </w:rPr>
              <w:t>Галузь знань, напрям підготовки, освітньо-кваліфікаційний рівень</w:t>
            </w:r>
          </w:p>
        </w:tc>
        <w:tc>
          <w:tcPr>
            <w:tcW w:w="3199" w:type="dxa"/>
            <w:tcBorders>
              <w:top w:val="single" w:sz="4" w:space="0" w:color="000000"/>
              <w:left w:val="single" w:sz="4" w:space="0" w:color="000000"/>
              <w:bottom w:val="single" w:sz="4" w:space="0" w:color="000000"/>
              <w:right w:val="single" w:sz="4" w:space="0" w:color="000000"/>
            </w:tcBorders>
            <w:vAlign w:val="center"/>
          </w:tcPr>
          <w:p w:rsidR="00B86D8A" w:rsidRDefault="00B86D8A">
            <w:pPr>
              <w:spacing w:line="276" w:lineRule="auto"/>
              <w:jc w:val="center"/>
              <w:rPr>
                <w:sz w:val="28"/>
                <w:szCs w:val="28"/>
                <w:lang w:eastAsia="ar-SA"/>
              </w:rPr>
            </w:pPr>
            <w:r>
              <w:rPr>
                <w:sz w:val="28"/>
                <w:szCs w:val="28"/>
              </w:rPr>
              <w:t>Характеристика</w:t>
            </w:r>
          </w:p>
          <w:p w:rsidR="00B86D8A" w:rsidRDefault="00B86D8A">
            <w:pPr>
              <w:spacing w:line="276" w:lineRule="auto"/>
              <w:jc w:val="center"/>
              <w:rPr>
                <w:sz w:val="28"/>
                <w:szCs w:val="28"/>
              </w:rPr>
            </w:pPr>
            <w:r>
              <w:rPr>
                <w:sz w:val="28"/>
                <w:szCs w:val="28"/>
              </w:rPr>
              <w:t>навчальної</w:t>
            </w:r>
          </w:p>
          <w:p w:rsidR="00B86D8A" w:rsidRDefault="00B86D8A">
            <w:pPr>
              <w:suppressAutoHyphens/>
              <w:spacing w:line="276" w:lineRule="auto"/>
              <w:jc w:val="center"/>
              <w:rPr>
                <w:sz w:val="28"/>
                <w:szCs w:val="28"/>
                <w:lang w:eastAsia="ar-SA"/>
              </w:rPr>
            </w:pPr>
            <w:r>
              <w:rPr>
                <w:sz w:val="28"/>
                <w:szCs w:val="28"/>
              </w:rPr>
              <w:t>дисципліни</w:t>
            </w:r>
          </w:p>
        </w:tc>
      </w:tr>
      <w:tr w:rsidR="00B86D8A" w:rsidTr="00AA38D4">
        <w:tc>
          <w:tcPr>
            <w:tcW w:w="3369" w:type="dxa"/>
            <w:vMerge/>
            <w:tcBorders>
              <w:top w:val="single" w:sz="4" w:space="0" w:color="000000"/>
              <w:left w:val="single" w:sz="4" w:space="0" w:color="000000"/>
              <w:bottom w:val="single" w:sz="4" w:space="0" w:color="000000"/>
              <w:right w:val="nil"/>
            </w:tcBorders>
            <w:vAlign w:val="center"/>
          </w:tcPr>
          <w:p w:rsidR="00B86D8A" w:rsidRDefault="00B86D8A">
            <w:pPr>
              <w:widowControl/>
              <w:autoSpaceDE/>
              <w:autoSpaceDN/>
              <w:spacing w:line="276" w:lineRule="auto"/>
              <w:rPr>
                <w:sz w:val="28"/>
                <w:szCs w:val="28"/>
                <w:lang w:eastAsia="ar-SA"/>
              </w:rPr>
            </w:pPr>
          </w:p>
        </w:tc>
        <w:tc>
          <w:tcPr>
            <w:tcW w:w="3118" w:type="dxa"/>
            <w:vMerge/>
            <w:tcBorders>
              <w:top w:val="single" w:sz="4" w:space="0" w:color="000000"/>
              <w:left w:val="single" w:sz="4" w:space="0" w:color="000000"/>
              <w:bottom w:val="single" w:sz="4" w:space="0" w:color="000000"/>
              <w:right w:val="nil"/>
            </w:tcBorders>
            <w:vAlign w:val="center"/>
          </w:tcPr>
          <w:p w:rsidR="00B86D8A" w:rsidRDefault="00B86D8A">
            <w:pPr>
              <w:widowControl/>
              <w:autoSpaceDE/>
              <w:autoSpaceDN/>
              <w:spacing w:line="276" w:lineRule="auto"/>
              <w:rPr>
                <w:sz w:val="28"/>
                <w:szCs w:val="28"/>
                <w:lang w:eastAsia="ar-SA"/>
              </w:rPr>
            </w:pPr>
          </w:p>
        </w:tc>
        <w:tc>
          <w:tcPr>
            <w:tcW w:w="3199" w:type="dxa"/>
            <w:tcBorders>
              <w:top w:val="single" w:sz="4" w:space="0" w:color="000000"/>
              <w:left w:val="single" w:sz="4" w:space="0" w:color="000000"/>
              <w:bottom w:val="single" w:sz="4" w:space="0" w:color="000000"/>
              <w:right w:val="single" w:sz="4" w:space="0" w:color="000000"/>
            </w:tcBorders>
            <w:vAlign w:val="center"/>
          </w:tcPr>
          <w:p w:rsidR="00B86D8A" w:rsidRDefault="00B86D8A">
            <w:pPr>
              <w:suppressAutoHyphens/>
              <w:spacing w:line="276" w:lineRule="auto"/>
              <w:jc w:val="center"/>
              <w:rPr>
                <w:sz w:val="28"/>
                <w:szCs w:val="28"/>
                <w:lang w:eastAsia="ar-SA"/>
              </w:rPr>
            </w:pPr>
            <w:r>
              <w:rPr>
                <w:b/>
                <w:sz w:val="28"/>
                <w:szCs w:val="28"/>
              </w:rPr>
              <w:t>денна форма навчання</w:t>
            </w:r>
          </w:p>
        </w:tc>
      </w:tr>
      <w:tr w:rsidR="00B86D8A" w:rsidTr="00AA38D4">
        <w:tc>
          <w:tcPr>
            <w:tcW w:w="3369" w:type="dxa"/>
            <w:tcBorders>
              <w:top w:val="single" w:sz="4" w:space="0" w:color="000000"/>
              <w:left w:val="single" w:sz="4" w:space="0" w:color="000000"/>
              <w:bottom w:val="single" w:sz="4" w:space="0" w:color="000000"/>
              <w:right w:val="nil"/>
            </w:tcBorders>
          </w:tcPr>
          <w:p w:rsidR="00B86D8A" w:rsidRDefault="00B86D8A">
            <w:pPr>
              <w:suppressAutoHyphens/>
              <w:spacing w:line="276" w:lineRule="auto"/>
              <w:jc w:val="both"/>
              <w:rPr>
                <w:sz w:val="28"/>
                <w:szCs w:val="28"/>
                <w:lang w:eastAsia="ar-SA"/>
              </w:rPr>
            </w:pPr>
            <w:r>
              <w:rPr>
                <w:sz w:val="28"/>
                <w:szCs w:val="28"/>
              </w:rPr>
              <w:t>Кількість кредитів – 3,5</w:t>
            </w:r>
          </w:p>
        </w:tc>
        <w:tc>
          <w:tcPr>
            <w:tcW w:w="3118" w:type="dxa"/>
            <w:tcBorders>
              <w:top w:val="single" w:sz="4" w:space="0" w:color="000000"/>
              <w:left w:val="single" w:sz="4" w:space="0" w:color="000000"/>
              <w:bottom w:val="single" w:sz="4" w:space="0" w:color="000000"/>
              <w:right w:val="nil"/>
            </w:tcBorders>
          </w:tcPr>
          <w:p w:rsidR="00B86D8A" w:rsidRDefault="00B86D8A">
            <w:pPr>
              <w:spacing w:line="276" w:lineRule="auto"/>
              <w:jc w:val="center"/>
              <w:rPr>
                <w:sz w:val="28"/>
                <w:szCs w:val="28"/>
                <w:u w:val="single"/>
                <w:lang w:eastAsia="ar-SA"/>
              </w:rPr>
            </w:pPr>
            <w:r>
              <w:rPr>
                <w:sz w:val="28"/>
                <w:szCs w:val="28"/>
              </w:rPr>
              <w:t>Напрям підготовки</w:t>
            </w:r>
          </w:p>
          <w:p w:rsidR="00B86D8A" w:rsidRDefault="00B86D8A">
            <w:pPr>
              <w:spacing w:line="276" w:lineRule="auto"/>
              <w:jc w:val="center"/>
              <w:rPr>
                <w:sz w:val="28"/>
                <w:szCs w:val="28"/>
              </w:rPr>
            </w:pPr>
            <w:r>
              <w:rPr>
                <w:sz w:val="28"/>
                <w:szCs w:val="28"/>
                <w:u w:val="single"/>
              </w:rPr>
              <w:t>23 «Соціальна робота»</w:t>
            </w:r>
          </w:p>
          <w:p w:rsidR="00B86D8A" w:rsidRDefault="00B86D8A">
            <w:pPr>
              <w:suppressAutoHyphens/>
              <w:spacing w:line="276" w:lineRule="auto"/>
              <w:jc w:val="center"/>
              <w:rPr>
                <w:sz w:val="28"/>
                <w:szCs w:val="28"/>
                <w:lang w:eastAsia="ar-SA"/>
              </w:rPr>
            </w:pPr>
            <w:r>
              <w:rPr>
                <w:sz w:val="28"/>
                <w:szCs w:val="28"/>
              </w:rPr>
              <w:t>(шифр і назва)</w:t>
            </w:r>
          </w:p>
        </w:tc>
        <w:tc>
          <w:tcPr>
            <w:tcW w:w="3199" w:type="dxa"/>
            <w:tcBorders>
              <w:top w:val="single" w:sz="4" w:space="0" w:color="000000"/>
              <w:left w:val="single" w:sz="4" w:space="0" w:color="000000"/>
              <w:bottom w:val="single" w:sz="4" w:space="0" w:color="000000"/>
              <w:right w:val="single" w:sz="4" w:space="0" w:color="000000"/>
            </w:tcBorders>
          </w:tcPr>
          <w:p w:rsidR="00B86D8A" w:rsidRDefault="00B86D8A">
            <w:pPr>
              <w:suppressAutoHyphens/>
              <w:spacing w:line="276" w:lineRule="auto"/>
              <w:jc w:val="center"/>
              <w:rPr>
                <w:sz w:val="28"/>
                <w:szCs w:val="28"/>
                <w:lang w:eastAsia="ar-SA"/>
              </w:rPr>
            </w:pPr>
            <w:r>
              <w:rPr>
                <w:sz w:val="28"/>
                <w:szCs w:val="28"/>
              </w:rPr>
              <w:t xml:space="preserve">Обов’язкова </w:t>
            </w:r>
          </w:p>
        </w:tc>
      </w:tr>
      <w:tr w:rsidR="00B86D8A" w:rsidTr="00AA38D4">
        <w:tc>
          <w:tcPr>
            <w:tcW w:w="3369" w:type="dxa"/>
            <w:vMerge w:val="restart"/>
            <w:tcBorders>
              <w:top w:val="single" w:sz="4" w:space="0" w:color="000000"/>
              <w:left w:val="single" w:sz="4" w:space="0" w:color="000000"/>
              <w:bottom w:val="single" w:sz="4" w:space="0" w:color="000000"/>
              <w:right w:val="nil"/>
            </w:tcBorders>
          </w:tcPr>
          <w:p w:rsidR="00B86D8A" w:rsidRDefault="00B86D8A">
            <w:pPr>
              <w:suppressAutoHyphens/>
              <w:spacing w:line="276" w:lineRule="auto"/>
              <w:jc w:val="both"/>
              <w:rPr>
                <w:sz w:val="28"/>
                <w:szCs w:val="28"/>
                <w:lang w:val="ru-RU" w:eastAsia="ar-SA"/>
              </w:rPr>
            </w:pPr>
            <w:r>
              <w:rPr>
                <w:sz w:val="28"/>
                <w:szCs w:val="28"/>
              </w:rPr>
              <w:t>Загальна кількість – 90</w:t>
            </w:r>
          </w:p>
        </w:tc>
        <w:tc>
          <w:tcPr>
            <w:tcW w:w="3118" w:type="dxa"/>
            <w:vMerge w:val="restart"/>
            <w:tcBorders>
              <w:top w:val="single" w:sz="4" w:space="0" w:color="000000"/>
              <w:left w:val="single" w:sz="4" w:space="0" w:color="000000"/>
              <w:bottom w:val="single" w:sz="4" w:space="0" w:color="000000"/>
              <w:right w:val="nil"/>
            </w:tcBorders>
          </w:tcPr>
          <w:p w:rsidR="00B86D8A" w:rsidRDefault="00B86D8A">
            <w:pPr>
              <w:spacing w:line="276" w:lineRule="auto"/>
              <w:jc w:val="center"/>
              <w:rPr>
                <w:sz w:val="28"/>
                <w:szCs w:val="28"/>
                <w:lang w:eastAsia="ar-SA"/>
              </w:rPr>
            </w:pPr>
            <w:r>
              <w:rPr>
                <w:sz w:val="28"/>
                <w:szCs w:val="28"/>
              </w:rPr>
              <w:t>Спеціальність:</w:t>
            </w:r>
          </w:p>
          <w:p w:rsidR="00B86D8A" w:rsidRDefault="00B86D8A">
            <w:pPr>
              <w:spacing w:line="276" w:lineRule="auto"/>
              <w:jc w:val="center"/>
              <w:rPr>
                <w:sz w:val="28"/>
                <w:szCs w:val="28"/>
              </w:rPr>
            </w:pPr>
            <w:r>
              <w:rPr>
                <w:sz w:val="28"/>
                <w:szCs w:val="28"/>
              </w:rPr>
              <w:t>231 «Соціальна робота»</w:t>
            </w:r>
          </w:p>
          <w:p w:rsidR="00B86D8A" w:rsidRDefault="00B86D8A">
            <w:pPr>
              <w:suppressAutoHyphens/>
              <w:spacing w:line="276" w:lineRule="auto"/>
              <w:jc w:val="center"/>
              <w:rPr>
                <w:sz w:val="28"/>
                <w:szCs w:val="28"/>
                <w:lang w:eastAsia="ar-SA"/>
              </w:rPr>
            </w:pPr>
          </w:p>
        </w:tc>
        <w:tc>
          <w:tcPr>
            <w:tcW w:w="3199" w:type="dxa"/>
            <w:tcBorders>
              <w:top w:val="single" w:sz="4" w:space="0" w:color="000000"/>
              <w:left w:val="single" w:sz="4" w:space="0" w:color="000000"/>
              <w:bottom w:val="single" w:sz="4" w:space="0" w:color="000000"/>
              <w:right w:val="single" w:sz="4" w:space="0" w:color="000000"/>
            </w:tcBorders>
          </w:tcPr>
          <w:p w:rsidR="00B86D8A" w:rsidRDefault="00B86D8A">
            <w:pPr>
              <w:suppressAutoHyphens/>
              <w:spacing w:line="276" w:lineRule="auto"/>
              <w:jc w:val="center"/>
              <w:rPr>
                <w:sz w:val="28"/>
                <w:szCs w:val="28"/>
                <w:lang w:eastAsia="ar-SA"/>
              </w:rPr>
            </w:pPr>
            <w:r>
              <w:rPr>
                <w:b/>
                <w:sz w:val="28"/>
                <w:szCs w:val="28"/>
              </w:rPr>
              <w:t>Рік підготовки:</w:t>
            </w:r>
          </w:p>
        </w:tc>
      </w:tr>
      <w:tr w:rsidR="00B86D8A" w:rsidTr="00AA38D4">
        <w:tc>
          <w:tcPr>
            <w:tcW w:w="3369" w:type="dxa"/>
            <w:vMerge/>
            <w:tcBorders>
              <w:top w:val="single" w:sz="4" w:space="0" w:color="000000"/>
              <w:left w:val="single" w:sz="4" w:space="0" w:color="000000"/>
              <w:bottom w:val="single" w:sz="4" w:space="0" w:color="000000"/>
              <w:right w:val="nil"/>
            </w:tcBorders>
            <w:vAlign w:val="center"/>
          </w:tcPr>
          <w:p w:rsidR="00B86D8A" w:rsidRDefault="00B86D8A">
            <w:pPr>
              <w:widowControl/>
              <w:autoSpaceDE/>
              <w:autoSpaceDN/>
              <w:spacing w:line="276" w:lineRule="auto"/>
              <w:rPr>
                <w:sz w:val="28"/>
                <w:szCs w:val="28"/>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B86D8A" w:rsidRDefault="00B86D8A">
            <w:pPr>
              <w:widowControl/>
              <w:autoSpaceDE/>
              <w:autoSpaceDN/>
              <w:spacing w:line="276" w:lineRule="auto"/>
              <w:rPr>
                <w:sz w:val="28"/>
                <w:szCs w:val="28"/>
                <w:lang w:eastAsia="ar-SA"/>
              </w:rPr>
            </w:pPr>
          </w:p>
        </w:tc>
        <w:tc>
          <w:tcPr>
            <w:tcW w:w="3199" w:type="dxa"/>
            <w:tcBorders>
              <w:top w:val="single" w:sz="4" w:space="0" w:color="000000"/>
              <w:left w:val="single" w:sz="4" w:space="0" w:color="000000"/>
              <w:bottom w:val="single" w:sz="4" w:space="0" w:color="000000"/>
              <w:right w:val="single" w:sz="4" w:space="0" w:color="000000"/>
            </w:tcBorders>
          </w:tcPr>
          <w:p w:rsidR="00B86D8A" w:rsidRDefault="00B86D8A">
            <w:pPr>
              <w:suppressAutoHyphens/>
              <w:spacing w:line="276" w:lineRule="auto"/>
              <w:jc w:val="center"/>
              <w:rPr>
                <w:sz w:val="28"/>
                <w:szCs w:val="28"/>
                <w:lang w:eastAsia="ar-SA"/>
              </w:rPr>
            </w:pPr>
            <w:r>
              <w:rPr>
                <w:sz w:val="28"/>
                <w:szCs w:val="28"/>
              </w:rPr>
              <w:t>2-й</w:t>
            </w:r>
          </w:p>
        </w:tc>
      </w:tr>
      <w:tr w:rsidR="00B86D8A" w:rsidTr="00AA38D4">
        <w:tc>
          <w:tcPr>
            <w:tcW w:w="3369" w:type="dxa"/>
            <w:vMerge/>
            <w:tcBorders>
              <w:top w:val="single" w:sz="4" w:space="0" w:color="000000"/>
              <w:left w:val="single" w:sz="4" w:space="0" w:color="000000"/>
              <w:bottom w:val="single" w:sz="4" w:space="0" w:color="000000"/>
              <w:right w:val="nil"/>
            </w:tcBorders>
            <w:vAlign w:val="center"/>
          </w:tcPr>
          <w:p w:rsidR="00B86D8A" w:rsidRDefault="00B86D8A">
            <w:pPr>
              <w:widowControl/>
              <w:autoSpaceDE/>
              <w:autoSpaceDN/>
              <w:spacing w:line="276" w:lineRule="auto"/>
              <w:rPr>
                <w:sz w:val="28"/>
                <w:szCs w:val="28"/>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B86D8A" w:rsidRDefault="00B86D8A">
            <w:pPr>
              <w:widowControl/>
              <w:autoSpaceDE/>
              <w:autoSpaceDN/>
              <w:spacing w:line="276" w:lineRule="auto"/>
              <w:rPr>
                <w:sz w:val="28"/>
                <w:szCs w:val="28"/>
                <w:lang w:eastAsia="ar-SA"/>
              </w:rPr>
            </w:pPr>
          </w:p>
        </w:tc>
        <w:tc>
          <w:tcPr>
            <w:tcW w:w="3199" w:type="dxa"/>
            <w:tcBorders>
              <w:top w:val="single" w:sz="4" w:space="0" w:color="000000"/>
              <w:left w:val="single" w:sz="4" w:space="0" w:color="000000"/>
              <w:bottom w:val="single" w:sz="4" w:space="0" w:color="000000"/>
              <w:right w:val="single" w:sz="4" w:space="0" w:color="000000"/>
            </w:tcBorders>
          </w:tcPr>
          <w:p w:rsidR="00B86D8A" w:rsidRDefault="00B86D8A">
            <w:pPr>
              <w:suppressAutoHyphens/>
              <w:spacing w:line="276" w:lineRule="auto"/>
              <w:jc w:val="center"/>
              <w:rPr>
                <w:sz w:val="28"/>
                <w:szCs w:val="28"/>
                <w:lang w:eastAsia="ar-SA"/>
              </w:rPr>
            </w:pPr>
            <w:r>
              <w:rPr>
                <w:b/>
                <w:sz w:val="28"/>
                <w:szCs w:val="28"/>
              </w:rPr>
              <w:t>Семестр</w:t>
            </w:r>
          </w:p>
        </w:tc>
      </w:tr>
      <w:tr w:rsidR="00B86D8A" w:rsidTr="00AA38D4">
        <w:tc>
          <w:tcPr>
            <w:tcW w:w="3369" w:type="dxa"/>
            <w:vMerge/>
            <w:tcBorders>
              <w:top w:val="single" w:sz="4" w:space="0" w:color="000000"/>
              <w:left w:val="single" w:sz="4" w:space="0" w:color="000000"/>
              <w:bottom w:val="single" w:sz="4" w:space="0" w:color="000000"/>
              <w:right w:val="nil"/>
            </w:tcBorders>
            <w:vAlign w:val="center"/>
          </w:tcPr>
          <w:p w:rsidR="00B86D8A" w:rsidRDefault="00B86D8A">
            <w:pPr>
              <w:widowControl/>
              <w:autoSpaceDE/>
              <w:autoSpaceDN/>
              <w:spacing w:line="276" w:lineRule="auto"/>
              <w:rPr>
                <w:sz w:val="28"/>
                <w:szCs w:val="28"/>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B86D8A" w:rsidRDefault="00B86D8A">
            <w:pPr>
              <w:widowControl/>
              <w:autoSpaceDE/>
              <w:autoSpaceDN/>
              <w:spacing w:line="276" w:lineRule="auto"/>
              <w:rPr>
                <w:sz w:val="28"/>
                <w:szCs w:val="28"/>
                <w:lang w:eastAsia="ar-SA"/>
              </w:rPr>
            </w:pPr>
          </w:p>
        </w:tc>
        <w:tc>
          <w:tcPr>
            <w:tcW w:w="3199" w:type="dxa"/>
            <w:tcBorders>
              <w:top w:val="single" w:sz="4" w:space="0" w:color="000000"/>
              <w:left w:val="single" w:sz="4" w:space="0" w:color="000000"/>
              <w:bottom w:val="single" w:sz="4" w:space="0" w:color="000000"/>
              <w:right w:val="single" w:sz="4" w:space="0" w:color="000000"/>
            </w:tcBorders>
          </w:tcPr>
          <w:p w:rsidR="00B86D8A" w:rsidRDefault="00B86D8A">
            <w:pPr>
              <w:suppressAutoHyphens/>
              <w:spacing w:line="276" w:lineRule="auto"/>
              <w:jc w:val="center"/>
              <w:rPr>
                <w:sz w:val="28"/>
                <w:szCs w:val="28"/>
                <w:lang w:eastAsia="ar-SA"/>
              </w:rPr>
            </w:pPr>
            <w:r>
              <w:rPr>
                <w:sz w:val="28"/>
                <w:szCs w:val="28"/>
                <w:lang w:eastAsia="ar-SA"/>
              </w:rPr>
              <w:t>4-й</w:t>
            </w:r>
          </w:p>
        </w:tc>
      </w:tr>
      <w:tr w:rsidR="00B86D8A" w:rsidTr="00AA38D4">
        <w:tc>
          <w:tcPr>
            <w:tcW w:w="3369" w:type="dxa"/>
            <w:vMerge w:val="restart"/>
            <w:tcBorders>
              <w:top w:val="single" w:sz="4" w:space="0" w:color="000000"/>
              <w:left w:val="single" w:sz="4" w:space="0" w:color="000000"/>
              <w:bottom w:val="single" w:sz="4" w:space="0" w:color="000000"/>
              <w:right w:val="nil"/>
            </w:tcBorders>
          </w:tcPr>
          <w:p w:rsidR="00B86D8A" w:rsidRDefault="00B86D8A">
            <w:pPr>
              <w:snapToGrid w:val="0"/>
              <w:spacing w:line="276" w:lineRule="auto"/>
              <w:rPr>
                <w:sz w:val="28"/>
                <w:szCs w:val="28"/>
                <w:lang w:eastAsia="ar-SA"/>
              </w:rPr>
            </w:pPr>
          </w:p>
          <w:p w:rsidR="00B86D8A" w:rsidRDefault="00B86D8A">
            <w:pPr>
              <w:spacing w:line="276" w:lineRule="auto"/>
              <w:rPr>
                <w:sz w:val="28"/>
                <w:szCs w:val="28"/>
              </w:rPr>
            </w:pPr>
            <w:r>
              <w:rPr>
                <w:sz w:val="28"/>
                <w:szCs w:val="28"/>
              </w:rPr>
              <w:t>Годин для денної форми навчання:</w:t>
            </w:r>
          </w:p>
          <w:p w:rsidR="00B86D8A" w:rsidRDefault="00B86D8A">
            <w:pPr>
              <w:spacing w:line="276" w:lineRule="auto"/>
              <w:rPr>
                <w:sz w:val="28"/>
                <w:szCs w:val="28"/>
                <w:lang w:val="ru-RU"/>
              </w:rPr>
            </w:pPr>
            <w:r>
              <w:rPr>
                <w:sz w:val="28"/>
                <w:szCs w:val="28"/>
              </w:rPr>
              <w:t>аудиторних - 50</w:t>
            </w:r>
          </w:p>
          <w:p w:rsidR="00B86D8A" w:rsidRDefault="00B86D8A">
            <w:pPr>
              <w:suppressAutoHyphens/>
              <w:spacing w:line="276" w:lineRule="auto"/>
              <w:jc w:val="both"/>
              <w:rPr>
                <w:sz w:val="28"/>
                <w:szCs w:val="28"/>
                <w:lang w:val="ru-RU" w:eastAsia="ar-SA"/>
              </w:rPr>
            </w:pPr>
            <w:r>
              <w:rPr>
                <w:sz w:val="28"/>
                <w:szCs w:val="28"/>
              </w:rPr>
              <w:t>самостійної роботи студента - 40</w:t>
            </w:r>
          </w:p>
        </w:tc>
        <w:tc>
          <w:tcPr>
            <w:tcW w:w="3118" w:type="dxa"/>
            <w:vMerge w:val="restart"/>
            <w:tcBorders>
              <w:top w:val="single" w:sz="4" w:space="0" w:color="000000"/>
              <w:left w:val="single" w:sz="4" w:space="0" w:color="000000"/>
              <w:bottom w:val="single" w:sz="4" w:space="0" w:color="000000"/>
              <w:right w:val="nil"/>
            </w:tcBorders>
          </w:tcPr>
          <w:p w:rsidR="00B86D8A" w:rsidRDefault="00B86D8A">
            <w:pPr>
              <w:snapToGrid w:val="0"/>
              <w:spacing w:line="276" w:lineRule="auto"/>
              <w:jc w:val="center"/>
              <w:rPr>
                <w:sz w:val="28"/>
                <w:szCs w:val="28"/>
                <w:lang w:eastAsia="ar-SA"/>
              </w:rPr>
            </w:pPr>
          </w:p>
          <w:p w:rsidR="00B86D8A" w:rsidRDefault="00B86D8A">
            <w:pPr>
              <w:spacing w:line="276" w:lineRule="auto"/>
              <w:jc w:val="center"/>
              <w:rPr>
                <w:sz w:val="28"/>
                <w:szCs w:val="28"/>
              </w:rPr>
            </w:pPr>
            <w:r>
              <w:rPr>
                <w:sz w:val="28"/>
                <w:szCs w:val="28"/>
              </w:rPr>
              <w:t>Освітньо-кваліфікаційний рівень:</w:t>
            </w:r>
          </w:p>
          <w:p w:rsidR="00B86D8A" w:rsidRDefault="00B86D8A">
            <w:pPr>
              <w:suppressAutoHyphens/>
              <w:spacing w:line="276" w:lineRule="auto"/>
              <w:jc w:val="center"/>
              <w:rPr>
                <w:b/>
                <w:sz w:val="28"/>
                <w:szCs w:val="28"/>
                <w:lang w:val="ru-RU" w:eastAsia="ar-SA"/>
              </w:rPr>
            </w:pPr>
            <w:r>
              <w:rPr>
                <w:sz w:val="28"/>
                <w:szCs w:val="28"/>
                <w:lang w:val="ru-RU"/>
              </w:rPr>
              <w:t>Бакалавр</w:t>
            </w:r>
          </w:p>
        </w:tc>
        <w:tc>
          <w:tcPr>
            <w:tcW w:w="3199" w:type="dxa"/>
            <w:tcBorders>
              <w:top w:val="single" w:sz="4" w:space="0" w:color="000000"/>
              <w:left w:val="single" w:sz="4" w:space="0" w:color="000000"/>
              <w:bottom w:val="single" w:sz="4" w:space="0" w:color="000000"/>
              <w:right w:val="single" w:sz="4" w:space="0" w:color="000000"/>
            </w:tcBorders>
          </w:tcPr>
          <w:p w:rsidR="00B86D8A" w:rsidRDefault="00B86D8A">
            <w:pPr>
              <w:suppressAutoHyphens/>
              <w:spacing w:line="276" w:lineRule="auto"/>
              <w:jc w:val="center"/>
              <w:rPr>
                <w:sz w:val="28"/>
                <w:szCs w:val="28"/>
                <w:lang w:eastAsia="ar-SA"/>
              </w:rPr>
            </w:pPr>
            <w:r>
              <w:rPr>
                <w:b/>
                <w:sz w:val="28"/>
                <w:szCs w:val="28"/>
              </w:rPr>
              <w:t>Лекції</w:t>
            </w:r>
          </w:p>
        </w:tc>
      </w:tr>
      <w:tr w:rsidR="00B86D8A" w:rsidTr="00AA38D4">
        <w:tc>
          <w:tcPr>
            <w:tcW w:w="3369" w:type="dxa"/>
            <w:vMerge/>
            <w:tcBorders>
              <w:top w:val="single" w:sz="4" w:space="0" w:color="000000"/>
              <w:left w:val="single" w:sz="4" w:space="0" w:color="000000"/>
              <w:bottom w:val="single" w:sz="4" w:space="0" w:color="000000"/>
              <w:right w:val="nil"/>
            </w:tcBorders>
            <w:vAlign w:val="center"/>
          </w:tcPr>
          <w:p w:rsidR="00B86D8A" w:rsidRDefault="00B86D8A">
            <w:pPr>
              <w:widowControl/>
              <w:autoSpaceDE/>
              <w:autoSpaceDN/>
              <w:spacing w:line="276" w:lineRule="auto"/>
              <w:rPr>
                <w:sz w:val="28"/>
                <w:szCs w:val="28"/>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B86D8A" w:rsidRDefault="00B86D8A">
            <w:pPr>
              <w:widowControl/>
              <w:autoSpaceDE/>
              <w:autoSpaceDN/>
              <w:spacing w:line="276" w:lineRule="auto"/>
              <w:rPr>
                <w:b/>
                <w:sz w:val="28"/>
                <w:szCs w:val="28"/>
                <w:lang w:val="ru-RU" w:eastAsia="ar-SA"/>
              </w:rPr>
            </w:pPr>
          </w:p>
        </w:tc>
        <w:tc>
          <w:tcPr>
            <w:tcW w:w="3199" w:type="dxa"/>
            <w:tcBorders>
              <w:top w:val="single" w:sz="4" w:space="0" w:color="000000"/>
              <w:left w:val="single" w:sz="4" w:space="0" w:color="000000"/>
              <w:bottom w:val="single" w:sz="4" w:space="0" w:color="000000"/>
              <w:right w:val="single" w:sz="4" w:space="0" w:color="000000"/>
            </w:tcBorders>
          </w:tcPr>
          <w:p w:rsidR="00B86D8A" w:rsidRDefault="00B86D8A">
            <w:pPr>
              <w:suppressAutoHyphens/>
              <w:spacing w:line="276" w:lineRule="auto"/>
              <w:jc w:val="center"/>
              <w:rPr>
                <w:sz w:val="28"/>
                <w:szCs w:val="28"/>
                <w:lang w:eastAsia="ar-SA"/>
              </w:rPr>
            </w:pPr>
            <w:r>
              <w:rPr>
                <w:sz w:val="28"/>
                <w:szCs w:val="28"/>
              </w:rPr>
              <w:t>20 год.</w:t>
            </w:r>
          </w:p>
        </w:tc>
      </w:tr>
      <w:tr w:rsidR="00B86D8A" w:rsidTr="00AA38D4">
        <w:tc>
          <w:tcPr>
            <w:tcW w:w="3369" w:type="dxa"/>
            <w:vMerge/>
            <w:tcBorders>
              <w:top w:val="single" w:sz="4" w:space="0" w:color="000000"/>
              <w:left w:val="single" w:sz="4" w:space="0" w:color="000000"/>
              <w:bottom w:val="single" w:sz="4" w:space="0" w:color="000000"/>
              <w:right w:val="nil"/>
            </w:tcBorders>
            <w:vAlign w:val="center"/>
          </w:tcPr>
          <w:p w:rsidR="00B86D8A" w:rsidRDefault="00B86D8A">
            <w:pPr>
              <w:widowControl/>
              <w:autoSpaceDE/>
              <w:autoSpaceDN/>
              <w:spacing w:line="276" w:lineRule="auto"/>
              <w:rPr>
                <w:sz w:val="28"/>
                <w:szCs w:val="28"/>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B86D8A" w:rsidRDefault="00B86D8A">
            <w:pPr>
              <w:widowControl/>
              <w:autoSpaceDE/>
              <w:autoSpaceDN/>
              <w:spacing w:line="276" w:lineRule="auto"/>
              <w:rPr>
                <w:b/>
                <w:sz w:val="28"/>
                <w:szCs w:val="28"/>
                <w:lang w:val="ru-RU" w:eastAsia="ar-SA"/>
              </w:rPr>
            </w:pPr>
          </w:p>
        </w:tc>
        <w:tc>
          <w:tcPr>
            <w:tcW w:w="3199" w:type="dxa"/>
            <w:tcBorders>
              <w:top w:val="single" w:sz="4" w:space="0" w:color="000000"/>
              <w:left w:val="single" w:sz="4" w:space="0" w:color="000000"/>
              <w:bottom w:val="single" w:sz="4" w:space="0" w:color="000000"/>
              <w:right w:val="single" w:sz="4" w:space="0" w:color="000000"/>
            </w:tcBorders>
          </w:tcPr>
          <w:p w:rsidR="00B86D8A" w:rsidRDefault="00B86D8A">
            <w:pPr>
              <w:spacing w:line="276" w:lineRule="auto"/>
              <w:jc w:val="center"/>
              <w:rPr>
                <w:b/>
                <w:sz w:val="28"/>
                <w:szCs w:val="28"/>
                <w:lang w:eastAsia="ar-SA"/>
              </w:rPr>
            </w:pPr>
            <w:r>
              <w:rPr>
                <w:b/>
                <w:sz w:val="28"/>
                <w:szCs w:val="28"/>
              </w:rPr>
              <w:t>Практичні,</w:t>
            </w:r>
          </w:p>
          <w:p w:rsidR="00B86D8A" w:rsidRDefault="00B86D8A">
            <w:pPr>
              <w:suppressAutoHyphens/>
              <w:spacing w:line="276" w:lineRule="auto"/>
              <w:jc w:val="center"/>
              <w:rPr>
                <w:sz w:val="28"/>
                <w:szCs w:val="28"/>
                <w:lang w:eastAsia="ar-SA"/>
              </w:rPr>
            </w:pPr>
            <w:r>
              <w:rPr>
                <w:b/>
                <w:sz w:val="28"/>
                <w:szCs w:val="28"/>
              </w:rPr>
              <w:t>семінарські</w:t>
            </w:r>
          </w:p>
        </w:tc>
      </w:tr>
      <w:tr w:rsidR="00B86D8A" w:rsidTr="00AA38D4">
        <w:tc>
          <w:tcPr>
            <w:tcW w:w="3369" w:type="dxa"/>
            <w:vMerge/>
            <w:tcBorders>
              <w:top w:val="single" w:sz="4" w:space="0" w:color="000000"/>
              <w:left w:val="single" w:sz="4" w:space="0" w:color="000000"/>
              <w:bottom w:val="single" w:sz="4" w:space="0" w:color="000000"/>
              <w:right w:val="nil"/>
            </w:tcBorders>
            <w:vAlign w:val="center"/>
          </w:tcPr>
          <w:p w:rsidR="00B86D8A" w:rsidRDefault="00B86D8A">
            <w:pPr>
              <w:widowControl/>
              <w:autoSpaceDE/>
              <w:autoSpaceDN/>
              <w:spacing w:line="276" w:lineRule="auto"/>
              <w:rPr>
                <w:sz w:val="28"/>
                <w:szCs w:val="28"/>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B86D8A" w:rsidRDefault="00B86D8A">
            <w:pPr>
              <w:widowControl/>
              <w:autoSpaceDE/>
              <w:autoSpaceDN/>
              <w:spacing w:line="276" w:lineRule="auto"/>
              <w:rPr>
                <w:b/>
                <w:sz w:val="28"/>
                <w:szCs w:val="28"/>
                <w:lang w:val="ru-RU" w:eastAsia="ar-SA"/>
              </w:rPr>
            </w:pPr>
          </w:p>
        </w:tc>
        <w:tc>
          <w:tcPr>
            <w:tcW w:w="3199" w:type="dxa"/>
            <w:tcBorders>
              <w:top w:val="single" w:sz="4" w:space="0" w:color="000000"/>
              <w:left w:val="single" w:sz="4" w:space="0" w:color="000000"/>
              <w:bottom w:val="single" w:sz="4" w:space="0" w:color="000000"/>
              <w:right w:val="single" w:sz="4" w:space="0" w:color="000000"/>
            </w:tcBorders>
          </w:tcPr>
          <w:p w:rsidR="00B86D8A" w:rsidRDefault="00B86D8A">
            <w:pPr>
              <w:suppressAutoHyphens/>
              <w:spacing w:line="276" w:lineRule="auto"/>
              <w:jc w:val="center"/>
              <w:rPr>
                <w:sz w:val="28"/>
                <w:szCs w:val="28"/>
                <w:lang w:eastAsia="ar-SA"/>
              </w:rPr>
            </w:pPr>
            <w:r>
              <w:rPr>
                <w:sz w:val="28"/>
                <w:szCs w:val="28"/>
                <w:lang w:val="ru-RU"/>
              </w:rPr>
              <w:t xml:space="preserve">30 </w:t>
            </w:r>
            <w:r>
              <w:rPr>
                <w:sz w:val="28"/>
                <w:szCs w:val="28"/>
              </w:rPr>
              <w:t>год.</w:t>
            </w:r>
          </w:p>
        </w:tc>
      </w:tr>
      <w:tr w:rsidR="00B86D8A" w:rsidTr="00AA38D4">
        <w:tc>
          <w:tcPr>
            <w:tcW w:w="3369" w:type="dxa"/>
            <w:vMerge/>
            <w:tcBorders>
              <w:top w:val="single" w:sz="4" w:space="0" w:color="000000"/>
              <w:left w:val="single" w:sz="4" w:space="0" w:color="000000"/>
              <w:bottom w:val="single" w:sz="4" w:space="0" w:color="000000"/>
              <w:right w:val="nil"/>
            </w:tcBorders>
            <w:vAlign w:val="center"/>
          </w:tcPr>
          <w:p w:rsidR="00B86D8A" w:rsidRDefault="00B86D8A">
            <w:pPr>
              <w:widowControl/>
              <w:autoSpaceDE/>
              <w:autoSpaceDN/>
              <w:spacing w:line="276" w:lineRule="auto"/>
              <w:rPr>
                <w:sz w:val="28"/>
                <w:szCs w:val="28"/>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B86D8A" w:rsidRDefault="00B86D8A">
            <w:pPr>
              <w:widowControl/>
              <w:autoSpaceDE/>
              <w:autoSpaceDN/>
              <w:spacing w:line="276" w:lineRule="auto"/>
              <w:rPr>
                <w:b/>
                <w:sz w:val="28"/>
                <w:szCs w:val="28"/>
                <w:lang w:val="ru-RU" w:eastAsia="ar-SA"/>
              </w:rPr>
            </w:pPr>
          </w:p>
        </w:tc>
        <w:tc>
          <w:tcPr>
            <w:tcW w:w="3199" w:type="dxa"/>
            <w:tcBorders>
              <w:top w:val="single" w:sz="4" w:space="0" w:color="000000"/>
              <w:left w:val="single" w:sz="4" w:space="0" w:color="000000"/>
              <w:bottom w:val="single" w:sz="4" w:space="0" w:color="000000"/>
              <w:right w:val="single" w:sz="4" w:space="0" w:color="000000"/>
            </w:tcBorders>
          </w:tcPr>
          <w:p w:rsidR="00B86D8A" w:rsidRDefault="00B86D8A">
            <w:pPr>
              <w:suppressAutoHyphens/>
              <w:spacing w:line="276" w:lineRule="auto"/>
              <w:jc w:val="center"/>
              <w:rPr>
                <w:sz w:val="28"/>
                <w:szCs w:val="28"/>
                <w:lang w:eastAsia="ar-SA"/>
              </w:rPr>
            </w:pPr>
            <w:r>
              <w:rPr>
                <w:b/>
                <w:sz w:val="28"/>
                <w:szCs w:val="28"/>
              </w:rPr>
              <w:t>Лабораторні</w:t>
            </w:r>
          </w:p>
        </w:tc>
      </w:tr>
      <w:tr w:rsidR="00B86D8A" w:rsidTr="00AA38D4">
        <w:trPr>
          <w:trHeight w:val="285"/>
        </w:trPr>
        <w:tc>
          <w:tcPr>
            <w:tcW w:w="3369" w:type="dxa"/>
            <w:vMerge/>
            <w:tcBorders>
              <w:top w:val="single" w:sz="4" w:space="0" w:color="000000"/>
              <w:left w:val="single" w:sz="4" w:space="0" w:color="000000"/>
              <w:bottom w:val="single" w:sz="4" w:space="0" w:color="000000"/>
              <w:right w:val="nil"/>
            </w:tcBorders>
            <w:vAlign w:val="center"/>
          </w:tcPr>
          <w:p w:rsidR="00B86D8A" w:rsidRDefault="00B86D8A">
            <w:pPr>
              <w:widowControl/>
              <w:autoSpaceDE/>
              <w:autoSpaceDN/>
              <w:spacing w:line="276" w:lineRule="auto"/>
              <w:rPr>
                <w:sz w:val="28"/>
                <w:szCs w:val="28"/>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B86D8A" w:rsidRDefault="00B86D8A">
            <w:pPr>
              <w:widowControl/>
              <w:autoSpaceDE/>
              <w:autoSpaceDN/>
              <w:spacing w:line="276" w:lineRule="auto"/>
              <w:rPr>
                <w:b/>
                <w:sz w:val="28"/>
                <w:szCs w:val="28"/>
                <w:lang w:val="ru-RU" w:eastAsia="ar-SA"/>
              </w:rPr>
            </w:pPr>
          </w:p>
        </w:tc>
        <w:tc>
          <w:tcPr>
            <w:tcW w:w="3199" w:type="dxa"/>
            <w:tcBorders>
              <w:top w:val="single" w:sz="4" w:space="0" w:color="000000"/>
              <w:left w:val="single" w:sz="4" w:space="0" w:color="000000"/>
              <w:bottom w:val="single" w:sz="4" w:space="0" w:color="000000"/>
              <w:right w:val="single" w:sz="4" w:space="0" w:color="000000"/>
            </w:tcBorders>
          </w:tcPr>
          <w:p w:rsidR="00B86D8A" w:rsidRDefault="00B86D8A">
            <w:pPr>
              <w:suppressAutoHyphens/>
              <w:spacing w:line="276" w:lineRule="auto"/>
              <w:jc w:val="center"/>
              <w:rPr>
                <w:sz w:val="28"/>
                <w:szCs w:val="28"/>
                <w:lang w:eastAsia="ar-SA"/>
              </w:rPr>
            </w:pPr>
            <w:r>
              <w:rPr>
                <w:sz w:val="28"/>
                <w:szCs w:val="28"/>
              </w:rPr>
              <w:t>-год.</w:t>
            </w:r>
          </w:p>
        </w:tc>
      </w:tr>
      <w:tr w:rsidR="00B86D8A" w:rsidTr="00AA38D4">
        <w:tc>
          <w:tcPr>
            <w:tcW w:w="3369" w:type="dxa"/>
            <w:vMerge/>
            <w:tcBorders>
              <w:top w:val="single" w:sz="4" w:space="0" w:color="000000"/>
              <w:left w:val="single" w:sz="4" w:space="0" w:color="000000"/>
              <w:bottom w:val="single" w:sz="4" w:space="0" w:color="000000"/>
              <w:right w:val="nil"/>
            </w:tcBorders>
            <w:vAlign w:val="center"/>
          </w:tcPr>
          <w:p w:rsidR="00B86D8A" w:rsidRDefault="00B86D8A">
            <w:pPr>
              <w:widowControl/>
              <w:autoSpaceDE/>
              <w:autoSpaceDN/>
              <w:spacing w:line="276" w:lineRule="auto"/>
              <w:rPr>
                <w:sz w:val="28"/>
                <w:szCs w:val="28"/>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B86D8A" w:rsidRDefault="00B86D8A">
            <w:pPr>
              <w:widowControl/>
              <w:autoSpaceDE/>
              <w:autoSpaceDN/>
              <w:spacing w:line="276" w:lineRule="auto"/>
              <w:rPr>
                <w:b/>
                <w:sz w:val="28"/>
                <w:szCs w:val="28"/>
                <w:lang w:val="ru-RU" w:eastAsia="ar-SA"/>
              </w:rPr>
            </w:pPr>
          </w:p>
        </w:tc>
        <w:tc>
          <w:tcPr>
            <w:tcW w:w="3199" w:type="dxa"/>
            <w:tcBorders>
              <w:top w:val="single" w:sz="4" w:space="0" w:color="000000"/>
              <w:left w:val="single" w:sz="4" w:space="0" w:color="000000"/>
              <w:bottom w:val="single" w:sz="4" w:space="0" w:color="000000"/>
              <w:right w:val="single" w:sz="4" w:space="0" w:color="000000"/>
            </w:tcBorders>
          </w:tcPr>
          <w:p w:rsidR="00B86D8A" w:rsidRDefault="00B86D8A">
            <w:pPr>
              <w:spacing w:line="276" w:lineRule="auto"/>
              <w:jc w:val="center"/>
              <w:rPr>
                <w:b/>
                <w:sz w:val="28"/>
                <w:szCs w:val="28"/>
                <w:lang w:eastAsia="ar-SA"/>
              </w:rPr>
            </w:pPr>
            <w:r>
              <w:rPr>
                <w:b/>
                <w:sz w:val="28"/>
                <w:szCs w:val="28"/>
              </w:rPr>
              <w:t>Самостійна</w:t>
            </w:r>
          </w:p>
          <w:p w:rsidR="00B86D8A" w:rsidRDefault="00B86D8A">
            <w:pPr>
              <w:suppressAutoHyphens/>
              <w:spacing w:line="276" w:lineRule="auto"/>
              <w:jc w:val="center"/>
              <w:rPr>
                <w:sz w:val="28"/>
                <w:szCs w:val="28"/>
                <w:lang w:eastAsia="ar-SA"/>
              </w:rPr>
            </w:pPr>
            <w:r>
              <w:rPr>
                <w:b/>
                <w:sz w:val="28"/>
                <w:szCs w:val="28"/>
              </w:rPr>
              <w:t>робота</w:t>
            </w:r>
          </w:p>
        </w:tc>
      </w:tr>
      <w:tr w:rsidR="00B86D8A" w:rsidTr="00AA38D4">
        <w:tc>
          <w:tcPr>
            <w:tcW w:w="3369" w:type="dxa"/>
            <w:vMerge/>
            <w:tcBorders>
              <w:top w:val="single" w:sz="4" w:space="0" w:color="000000"/>
              <w:left w:val="single" w:sz="4" w:space="0" w:color="000000"/>
              <w:bottom w:val="single" w:sz="4" w:space="0" w:color="000000"/>
              <w:right w:val="nil"/>
            </w:tcBorders>
            <w:vAlign w:val="center"/>
          </w:tcPr>
          <w:p w:rsidR="00B86D8A" w:rsidRDefault="00B86D8A">
            <w:pPr>
              <w:widowControl/>
              <w:autoSpaceDE/>
              <w:autoSpaceDN/>
              <w:spacing w:line="276" w:lineRule="auto"/>
              <w:rPr>
                <w:sz w:val="28"/>
                <w:szCs w:val="28"/>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B86D8A" w:rsidRDefault="00B86D8A">
            <w:pPr>
              <w:widowControl/>
              <w:autoSpaceDE/>
              <w:autoSpaceDN/>
              <w:spacing w:line="276" w:lineRule="auto"/>
              <w:rPr>
                <w:b/>
                <w:sz w:val="28"/>
                <w:szCs w:val="28"/>
                <w:lang w:val="ru-RU" w:eastAsia="ar-SA"/>
              </w:rPr>
            </w:pPr>
          </w:p>
        </w:tc>
        <w:tc>
          <w:tcPr>
            <w:tcW w:w="3199" w:type="dxa"/>
            <w:tcBorders>
              <w:top w:val="single" w:sz="4" w:space="0" w:color="000000"/>
              <w:left w:val="single" w:sz="4" w:space="0" w:color="000000"/>
              <w:bottom w:val="single" w:sz="4" w:space="0" w:color="000000"/>
              <w:right w:val="single" w:sz="4" w:space="0" w:color="000000"/>
            </w:tcBorders>
          </w:tcPr>
          <w:p w:rsidR="00B86D8A" w:rsidRDefault="00B86D8A">
            <w:pPr>
              <w:suppressAutoHyphens/>
              <w:spacing w:line="276" w:lineRule="auto"/>
              <w:jc w:val="center"/>
              <w:rPr>
                <w:sz w:val="28"/>
                <w:szCs w:val="28"/>
                <w:lang w:eastAsia="ar-SA"/>
              </w:rPr>
            </w:pPr>
            <w:r>
              <w:rPr>
                <w:sz w:val="28"/>
                <w:szCs w:val="28"/>
              </w:rPr>
              <w:t>40 год.</w:t>
            </w:r>
          </w:p>
        </w:tc>
      </w:tr>
      <w:tr w:rsidR="00B86D8A" w:rsidTr="00AA38D4">
        <w:tc>
          <w:tcPr>
            <w:tcW w:w="3369" w:type="dxa"/>
            <w:vMerge/>
            <w:tcBorders>
              <w:top w:val="single" w:sz="4" w:space="0" w:color="000000"/>
              <w:left w:val="single" w:sz="4" w:space="0" w:color="000000"/>
              <w:bottom w:val="single" w:sz="4" w:space="0" w:color="000000"/>
              <w:right w:val="nil"/>
            </w:tcBorders>
            <w:vAlign w:val="center"/>
          </w:tcPr>
          <w:p w:rsidR="00B86D8A" w:rsidRDefault="00B86D8A">
            <w:pPr>
              <w:widowControl/>
              <w:autoSpaceDE/>
              <w:autoSpaceDN/>
              <w:spacing w:line="276" w:lineRule="auto"/>
              <w:rPr>
                <w:sz w:val="28"/>
                <w:szCs w:val="28"/>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B86D8A" w:rsidRDefault="00B86D8A">
            <w:pPr>
              <w:widowControl/>
              <w:autoSpaceDE/>
              <w:autoSpaceDN/>
              <w:spacing w:line="276" w:lineRule="auto"/>
              <w:rPr>
                <w:b/>
                <w:sz w:val="28"/>
                <w:szCs w:val="28"/>
                <w:lang w:val="ru-RU" w:eastAsia="ar-SA"/>
              </w:rPr>
            </w:pPr>
          </w:p>
        </w:tc>
        <w:tc>
          <w:tcPr>
            <w:tcW w:w="3199" w:type="dxa"/>
            <w:tcBorders>
              <w:top w:val="single" w:sz="4" w:space="0" w:color="000000"/>
              <w:left w:val="single" w:sz="4" w:space="0" w:color="000000"/>
              <w:bottom w:val="single" w:sz="4" w:space="0" w:color="000000"/>
              <w:right w:val="single" w:sz="4" w:space="0" w:color="000000"/>
            </w:tcBorders>
          </w:tcPr>
          <w:p w:rsidR="00B86D8A" w:rsidRDefault="00B86D8A">
            <w:pPr>
              <w:spacing w:line="276" w:lineRule="auto"/>
              <w:jc w:val="center"/>
              <w:rPr>
                <w:b/>
                <w:sz w:val="28"/>
                <w:szCs w:val="28"/>
                <w:lang w:eastAsia="ar-SA"/>
              </w:rPr>
            </w:pPr>
            <w:r>
              <w:rPr>
                <w:b/>
                <w:sz w:val="28"/>
                <w:szCs w:val="28"/>
              </w:rPr>
              <w:t>Індивідуальні</w:t>
            </w:r>
          </w:p>
          <w:p w:rsidR="00B86D8A" w:rsidRDefault="00B86D8A">
            <w:pPr>
              <w:spacing w:line="276" w:lineRule="auto"/>
              <w:jc w:val="center"/>
              <w:rPr>
                <w:sz w:val="28"/>
                <w:szCs w:val="28"/>
              </w:rPr>
            </w:pPr>
            <w:r>
              <w:rPr>
                <w:b/>
                <w:sz w:val="28"/>
                <w:szCs w:val="28"/>
              </w:rPr>
              <w:t>завдання</w:t>
            </w:r>
          </w:p>
          <w:p w:rsidR="00B86D8A" w:rsidRDefault="00B86D8A">
            <w:pPr>
              <w:suppressAutoHyphens/>
              <w:spacing w:line="276" w:lineRule="auto"/>
              <w:jc w:val="center"/>
              <w:rPr>
                <w:sz w:val="28"/>
                <w:szCs w:val="28"/>
                <w:lang w:eastAsia="ar-SA"/>
              </w:rPr>
            </w:pPr>
            <w:r>
              <w:rPr>
                <w:sz w:val="28"/>
                <w:szCs w:val="28"/>
              </w:rPr>
              <w:t>-год.</w:t>
            </w:r>
          </w:p>
        </w:tc>
      </w:tr>
      <w:tr w:rsidR="00B86D8A" w:rsidTr="00AA38D4">
        <w:tc>
          <w:tcPr>
            <w:tcW w:w="3369" w:type="dxa"/>
            <w:vMerge/>
            <w:tcBorders>
              <w:top w:val="single" w:sz="4" w:space="0" w:color="000000"/>
              <w:left w:val="single" w:sz="4" w:space="0" w:color="000000"/>
              <w:bottom w:val="single" w:sz="4" w:space="0" w:color="000000"/>
              <w:right w:val="nil"/>
            </w:tcBorders>
            <w:vAlign w:val="center"/>
          </w:tcPr>
          <w:p w:rsidR="00B86D8A" w:rsidRDefault="00B86D8A">
            <w:pPr>
              <w:widowControl/>
              <w:autoSpaceDE/>
              <w:autoSpaceDN/>
              <w:spacing w:line="276" w:lineRule="auto"/>
              <w:rPr>
                <w:sz w:val="28"/>
                <w:szCs w:val="28"/>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B86D8A" w:rsidRDefault="00B86D8A">
            <w:pPr>
              <w:widowControl/>
              <w:autoSpaceDE/>
              <w:autoSpaceDN/>
              <w:spacing w:line="276" w:lineRule="auto"/>
              <w:rPr>
                <w:b/>
                <w:sz w:val="28"/>
                <w:szCs w:val="28"/>
                <w:lang w:val="ru-RU" w:eastAsia="ar-SA"/>
              </w:rPr>
            </w:pPr>
          </w:p>
        </w:tc>
        <w:tc>
          <w:tcPr>
            <w:tcW w:w="3199" w:type="dxa"/>
            <w:tcBorders>
              <w:top w:val="single" w:sz="4" w:space="0" w:color="000000"/>
              <w:left w:val="single" w:sz="4" w:space="0" w:color="000000"/>
              <w:bottom w:val="single" w:sz="4" w:space="0" w:color="000000"/>
              <w:right w:val="single" w:sz="4" w:space="0" w:color="000000"/>
            </w:tcBorders>
          </w:tcPr>
          <w:p w:rsidR="00B86D8A" w:rsidRDefault="00B86D8A">
            <w:pPr>
              <w:spacing w:line="276" w:lineRule="auto"/>
              <w:jc w:val="center"/>
              <w:rPr>
                <w:sz w:val="28"/>
                <w:szCs w:val="28"/>
                <w:lang w:eastAsia="ar-SA"/>
              </w:rPr>
            </w:pPr>
            <w:r>
              <w:rPr>
                <w:sz w:val="28"/>
                <w:szCs w:val="28"/>
              </w:rPr>
              <w:t>Вид контролю:</w:t>
            </w:r>
          </w:p>
          <w:p w:rsidR="00B86D8A" w:rsidRDefault="00B86D8A">
            <w:pPr>
              <w:suppressAutoHyphens/>
              <w:spacing w:line="276" w:lineRule="auto"/>
              <w:jc w:val="center"/>
              <w:rPr>
                <w:sz w:val="28"/>
                <w:szCs w:val="28"/>
                <w:lang w:eastAsia="ar-SA"/>
              </w:rPr>
            </w:pPr>
            <w:r>
              <w:rPr>
                <w:sz w:val="28"/>
                <w:szCs w:val="28"/>
              </w:rPr>
              <w:t>Диф. залік</w:t>
            </w:r>
          </w:p>
        </w:tc>
      </w:tr>
    </w:tbl>
    <w:p w:rsidR="00B86D8A" w:rsidRDefault="00B86D8A" w:rsidP="00AA38D4">
      <w:pPr>
        <w:rPr>
          <w:b/>
          <w:sz w:val="28"/>
          <w:szCs w:val="28"/>
          <w:lang w:val="ru-RU" w:eastAsia="ar-SA"/>
        </w:rPr>
      </w:pPr>
    </w:p>
    <w:p w:rsidR="00B86D8A" w:rsidRDefault="00B86D8A" w:rsidP="00AA38D4">
      <w:pPr>
        <w:ind w:left="113" w:firstLine="567"/>
        <w:jc w:val="center"/>
        <w:rPr>
          <w:b/>
          <w:sz w:val="28"/>
          <w:szCs w:val="28"/>
        </w:rPr>
      </w:pPr>
      <w:r>
        <w:rPr>
          <w:b/>
          <w:sz w:val="28"/>
          <w:szCs w:val="28"/>
        </w:rPr>
        <w:t>Структура навчальної дисципліни</w:t>
      </w:r>
    </w:p>
    <w:tbl>
      <w:tblPr>
        <w:tblW w:w="485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8"/>
        <w:gridCol w:w="1047"/>
        <w:gridCol w:w="787"/>
        <w:gridCol w:w="650"/>
        <w:gridCol w:w="654"/>
        <w:gridCol w:w="646"/>
        <w:gridCol w:w="782"/>
      </w:tblGrid>
      <w:tr w:rsidR="00B86D8A" w:rsidTr="00AA38D4">
        <w:trPr>
          <w:cantSplit/>
        </w:trPr>
        <w:tc>
          <w:tcPr>
            <w:tcW w:w="2541" w:type="pct"/>
            <w:vMerge w:val="restart"/>
          </w:tcPr>
          <w:p w:rsidR="00B86D8A" w:rsidRDefault="00B86D8A">
            <w:pPr>
              <w:widowControl/>
              <w:autoSpaceDE/>
              <w:spacing w:line="276" w:lineRule="auto"/>
              <w:jc w:val="center"/>
              <w:rPr>
                <w:sz w:val="28"/>
                <w:szCs w:val="28"/>
                <w:lang w:eastAsia="ru-RU"/>
              </w:rPr>
            </w:pPr>
          </w:p>
          <w:p w:rsidR="00B86D8A" w:rsidRDefault="00B86D8A">
            <w:pPr>
              <w:widowControl/>
              <w:autoSpaceDE/>
              <w:spacing w:line="276" w:lineRule="auto"/>
              <w:jc w:val="center"/>
              <w:rPr>
                <w:sz w:val="28"/>
                <w:szCs w:val="28"/>
                <w:lang w:eastAsia="ru-RU"/>
              </w:rPr>
            </w:pPr>
            <w:r>
              <w:rPr>
                <w:sz w:val="28"/>
                <w:szCs w:val="28"/>
                <w:lang w:eastAsia="ru-RU"/>
              </w:rPr>
              <w:t>Назви розділів і тем</w:t>
            </w:r>
          </w:p>
        </w:tc>
        <w:tc>
          <w:tcPr>
            <w:tcW w:w="2459" w:type="pct"/>
            <w:gridSpan w:val="6"/>
          </w:tcPr>
          <w:p w:rsidR="00B86D8A" w:rsidRDefault="00B86D8A">
            <w:pPr>
              <w:widowControl/>
              <w:autoSpaceDE/>
              <w:spacing w:line="276" w:lineRule="auto"/>
              <w:jc w:val="center"/>
              <w:rPr>
                <w:sz w:val="28"/>
                <w:szCs w:val="28"/>
                <w:lang w:eastAsia="ru-RU"/>
              </w:rPr>
            </w:pPr>
            <w:r>
              <w:rPr>
                <w:sz w:val="28"/>
                <w:szCs w:val="28"/>
                <w:lang w:eastAsia="ru-RU"/>
              </w:rPr>
              <w:t>Кількість годин</w:t>
            </w:r>
          </w:p>
        </w:tc>
      </w:tr>
      <w:tr w:rsidR="00B86D8A" w:rsidTr="00AA38D4">
        <w:trPr>
          <w:cantSplit/>
        </w:trPr>
        <w:tc>
          <w:tcPr>
            <w:tcW w:w="0" w:type="auto"/>
            <w:vMerge/>
            <w:vAlign w:val="center"/>
          </w:tcPr>
          <w:p w:rsidR="00B86D8A" w:rsidRDefault="00B86D8A">
            <w:pPr>
              <w:widowControl/>
              <w:autoSpaceDE/>
              <w:autoSpaceDN/>
              <w:spacing w:line="276" w:lineRule="auto"/>
              <w:rPr>
                <w:sz w:val="28"/>
                <w:szCs w:val="28"/>
                <w:lang w:eastAsia="ru-RU"/>
              </w:rPr>
            </w:pPr>
          </w:p>
        </w:tc>
        <w:tc>
          <w:tcPr>
            <w:tcW w:w="2459" w:type="pct"/>
            <w:gridSpan w:val="6"/>
          </w:tcPr>
          <w:p w:rsidR="00B86D8A" w:rsidRDefault="00B86D8A">
            <w:pPr>
              <w:widowControl/>
              <w:autoSpaceDE/>
              <w:spacing w:line="276" w:lineRule="auto"/>
              <w:jc w:val="center"/>
              <w:rPr>
                <w:sz w:val="28"/>
                <w:szCs w:val="28"/>
                <w:lang w:eastAsia="ru-RU"/>
              </w:rPr>
            </w:pPr>
            <w:r>
              <w:rPr>
                <w:sz w:val="28"/>
                <w:szCs w:val="28"/>
                <w:lang w:eastAsia="ru-RU"/>
              </w:rPr>
              <w:t>денна форма</w:t>
            </w:r>
          </w:p>
        </w:tc>
      </w:tr>
      <w:tr w:rsidR="00B86D8A" w:rsidTr="00AA38D4">
        <w:trPr>
          <w:cantSplit/>
        </w:trPr>
        <w:tc>
          <w:tcPr>
            <w:tcW w:w="0" w:type="auto"/>
            <w:vMerge/>
            <w:vAlign w:val="center"/>
          </w:tcPr>
          <w:p w:rsidR="00B86D8A" w:rsidRDefault="00B86D8A">
            <w:pPr>
              <w:widowControl/>
              <w:autoSpaceDE/>
              <w:autoSpaceDN/>
              <w:spacing w:line="276" w:lineRule="auto"/>
              <w:rPr>
                <w:sz w:val="28"/>
                <w:szCs w:val="28"/>
                <w:lang w:eastAsia="ru-RU"/>
              </w:rPr>
            </w:pPr>
          </w:p>
        </w:tc>
        <w:tc>
          <w:tcPr>
            <w:tcW w:w="564" w:type="pct"/>
            <w:vMerge w:val="restart"/>
            <w:vAlign w:val="center"/>
          </w:tcPr>
          <w:p w:rsidR="00B86D8A" w:rsidRDefault="00B86D8A">
            <w:pPr>
              <w:widowControl/>
              <w:autoSpaceDE/>
              <w:spacing w:line="276" w:lineRule="auto"/>
              <w:jc w:val="center"/>
              <w:rPr>
                <w:sz w:val="28"/>
                <w:szCs w:val="28"/>
                <w:lang w:eastAsia="ru-RU"/>
              </w:rPr>
            </w:pPr>
            <w:r>
              <w:rPr>
                <w:sz w:val="28"/>
                <w:szCs w:val="28"/>
                <w:lang w:eastAsia="ru-RU"/>
              </w:rPr>
              <w:t>усього</w:t>
            </w:r>
          </w:p>
        </w:tc>
        <w:tc>
          <w:tcPr>
            <w:tcW w:w="1895" w:type="pct"/>
            <w:gridSpan w:val="5"/>
          </w:tcPr>
          <w:p w:rsidR="00B86D8A" w:rsidRDefault="00B86D8A">
            <w:pPr>
              <w:widowControl/>
              <w:autoSpaceDE/>
              <w:spacing w:line="276" w:lineRule="auto"/>
              <w:jc w:val="center"/>
              <w:rPr>
                <w:sz w:val="28"/>
                <w:szCs w:val="28"/>
                <w:lang w:eastAsia="ru-RU"/>
              </w:rPr>
            </w:pPr>
            <w:r>
              <w:rPr>
                <w:sz w:val="28"/>
                <w:szCs w:val="28"/>
                <w:lang w:eastAsia="ru-RU"/>
              </w:rPr>
              <w:t>у тому числі</w:t>
            </w:r>
          </w:p>
        </w:tc>
      </w:tr>
      <w:tr w:rsidR="00B86D8A" w:rsidTr="00AA38D4">
        <w:trPr>
          <w:cantSplit/>
          <w:trHeight w:val="270"/>
        </w:trPr>
        <w:tc>
          <w:tcPr>
            <w:tcW w:w="0" w:type="auto"/>
            <w:vMerge/>
            <w:vAlign w:val="center"/>
          </w:tcPr>
          <w:p w:rsidR="00B86D8A" w:rsidRDefault="00B86D8A">
            <w:pPr>
              <w:widowControl/>
              <w:autoSpaceDE/>
              <w:autoSpaceDN/>
              <w:spacing w:line="276" w:lineRule="auto"/>
              <w:rPr>
                <w:sz w:val="28"/>
                <w:szCs w:val="28"/>
                <w:lang w:eastAsia="ru-RU"/>
              </w:rPr>
            </w:pPr>
          </w:p>
        </w:tc>
        <w:tc>
          <w:tcPr>
            <w:tcW w:w="0" w:type="auto"/>
            <w:vMerge/>
            <w:vAlign w:val="center"/>
          </w:tcPr>
          <w:p w:rsidR="00B86D8A" w:rsidRDefault="00B86D8A">
            <w:pPr>
              <w:widowControl/>
              <w:autoSpaceDE/>
              <w:autoSpaceDN/>
              <w:spacing w:line="276" w:lineRule="auto"/>
              <w:rPr>
                <w:sz w:val="28"/>
                <w:szCs w:val="28"/>
                <w:lang w:eastAsia="ru-RU"/>
              </w:rPr>
            </w:pPr>
          </w:p>
        </w:tc>
        <w:tc>
          <w:tcPr>
            <w:tcW w:w="424" w:type="pct"/>
          </w:tcPr>
          <w:p w:rsidR="00B86D8A" w:rsidRDefault="00B86D8A">
            <w:pPr>
              <w:widowControl/>
              <w:autoSpaceDE/>
              <w:spacing w:line="276" w:lineRule="auto"/>
              <w:jc w:val="center"/>
              <w:rPr>
                <w:sz w:val="28"/>
                <w:szCs w:val="28"/>
                <w:lang w:eastAsia="ru-RU"/>
              </w:rPr>
            </w:pPr>
            <w:r>
              <w:rPr>
                <w:sz w:val="28"/>
                <w:szCs w:val="28"/>
                <w:lang w:eastAsia="ru-RU"/>
              </w:rPr>
              <w:t>лек</w:t>
            </w:r>
          </w:p>
        </w:tc>
        <w:tc>
          <w:tcPr>
            <w:tcW w:w="350" w:type="pct"/>
          </w:tcPr>
          <w:p w:rsidR="00B86D8A" w:rsidRDefault="00B86D8A">
            <w:pPr>
              <w:widowControl/>
              <w:autoSpaceDE/>
              <w:spacing w:line="276" w:lineRule="auto"/>
              <w:jc w:val="center"/>
              <w:rPr>
                <w:sz w:val="28"/>
                <w:szCs w:val="28"/>
                <w:lang w:eastAsia="ru-RU"/>
              </w:rPr>
            </w:pPr>
            <w:r>
              <w:rPr>
                <w:sz w:val="28"/>
                <w:szCs w:val="28"/>
                <w:lang w:eastAsia="ru-RU"/>
              </w:rPr>
              <w:t>пр</w:t>
            </w:r>
          </w:p>
        </w:tc>
        <w:tc>
          <w:tcPr>
            <w:tcW w:w="352" w:type="pct"/>
          </w:tcPr>
          <w:p w:rsidR="00B86D8A" w:rsidRDefault="00B86D8A">
            <w:pPr>
              <w:widowControl/>
              <w:autoSpaceDE/>
              <w:spacing w:line="276" w:lineRule="auto"/>
              <w:jc w:val="center"/>
              <w:rPr>
                <w:sz w:val="28"/>
                <w:szCs w:val="28"/>
                <w:lang w:eastAsia="ru-RU"/>
              </w:rPr>
            </w:pPr>
            <w:r>
              <w:rPr>
                <w:sz w:val="28"/>
                <w:szCs w:val="28"/>
                <w:lang w:eastAsia="ru-RU"/>
              </w:rPr>
              <w:t>лаб</w:t>
            </w:r>
          </w:p>
        </w:tc>
        <w:tc>
          <w:tcPr>
            <w:tcW w:w="348" w:type="pct"/>
          </w:tcPr>
          <w:p w:rsidR="00B86D8A" w:rsidRDefault="00B86D8A">
            <w:pPr>
              <w:widowControl/>
              <w:autoSpaceDE/>
              <w:spacing w:line="276" w:lineRule="auto"/>
              <w:jc w:val="center"/>
              <w:rPr>
                <w:sz w:val="28"/>
                <w:szCs w:val="28"/>
                <w:lang w:eastAsia="ru-RU"/>
              </w:rPr>
            </w:pPr>
            <w:r>
              <w:rPr>
                <w:sz w:val="28"/>
                <w:szCs w:val="28"/>
                <w:lang w:eastAsia="ru-RU"/>
              </w:rPr>
              <w:t>інд</w:t>
            </w:r>
          </w:p>
        </w:tc>
        <w:tc>
          <w:tcPr>
            <w:tcW w:w="421" w:type="pct"/>
          </w:tcPr>
          <w:p w:rsidR="00B86D8A" w:rsidRDefault="00B86D8A">
            <w:pPr>
              <w:widowControl/>
              <w:autoSpaceDE/>
              <w:spacing w:line="276" w:lineRule="auto"/>
              <w:jc w:val="center"/>
              <w:rPr>
                <w:sz w:val="28"/>
                <w:szCs w:val="28"/>
                <w:lang w:eastAsia="ru-RU"/>
              </w:rPr>
            </w:pPr>
            <w:r>
              <w:rPr>
                <w:sz w:val="28"/>
                <w:szCs w:val="28"/>
                <w:lang w:eastAsia="ru-RU"/>
              </w:rPr>
              <w:t>с.р</w:t>
            </w:r>
          </w:p>
        </w:tc>
      </w:tr>
      <w:tr w:rsidR="00B86D8A" w:rsidTr="00AA38D4">
        <w:tc>
          <w:tcPr>
            <w:tcW w:w="2541" w:type="pct"/>
          </w:tcPr>
          <w:p w:rsidR="00B86D8A" w:rsidRDefault="00B86D8A">
            <w:pPr>
              <w:widowControl/>
              <w:autoSpaceDE/>
              <w:spacing w:line="276" w:lineRule="auto"/>
              <w:jc w:val="center"/>
              <w:rPr>
                <w:bCs/>
                <w:sz w:val="28"/>
                <w:szCs w:val="28"/>
                <w:lang w:eastAsia="ru-RU"/>
              </w:rPr>
            </w:pPr>
            <w:r>
              <w:rPr>
                <w:bCs/>
                <w:sz w:val="28"/>
                <w:szCs w:val="28"/>
                <w:lang w:eastAsia="ru-RU"/>
              </w:rPr>
              <w:t>1</w:t>
            </w:r>
          </w:p>
        </w:tc>
        <w:tc>
          <w:tcPr>
            <w:tcW w:w="564" w:type="pct"/>
          </w:tcPr>
          <w:p w:rsidR="00B86D8A" w:rsidRDefault="00B86D8A">
            <w:pPr>
              <w:widowControl/>
              <w:autoSpaceDE/>
              <w:spacing w:line="276" w:lineRule="auto"/>
              <w:jc w:val="center"/>
              <w:rPr>
                <w:bCs/>
                <w:sz w:val="28"/>
                <w:szCs w:val="28"/>
                <w:lang w:eastAsia="ru-RU"/>
              </w:rPr>
            </w:pPr>
            <w:r>
              <w:rPr>
                <w:bCs/>
                <w:sz w:val="28"/>
                <w:szCs w:val="28"/>
                <w:lang w:eastAsia="ru-RU"/>
              </w:rPr>
              <w:t>2</w:t>
            </w:r>
          </w:p>
        </w:tc>
        <w:tc>
          <w:tcPr>
            <w:tcW w:w="424" w:type="pct"/>
          </w:tcPr>
          <w:p w:rsidR="00B86D8A" w:rsidRDefault="00B86D8A">
            <w:pPr>
              <w:widowControl/>
              <w:autoSpaceDE/>
              <w:spacing w:line="276" w:lineRule="auto"/>
              <w:jc w:val="center"/>
              <w:rPr>
                <w:bCs/>
                <w:sz w:val="28"/>
                <w:szCs w:val="28"/>
                <w:lang w:eastAsia="ru-RU"/>
              </w:rPr>
            </w:pPr>
            <w:r>
              <w:rPr>
                <w:bCs/>
                <w:sz w:val="28"/>
                <w:szCs w:val="28"/>
                <w:lang w:eastAsia="ru-RU"/>
              </w:rPr>
              <w:t>3</w:t>
            </w:r>
          </w:p>
        </w:tc>
        <w:tc>
          <w:tcPr>
            <w:tcW w:w="350" w:type="pct"/>
          </w:tcPr>
          <w:p w:rsidR="00B86D8A" w:rsidRDefault="00B86D8A">
            <w:pPr>
              <w:widowControl/>
              <w:autoSpaceDE/>
              <w:spacing w:line="276" w:lineRule="auto"/>
              <w:jc w:val="center"/>
              <w:rPr>
                <w:bCs/>
                <w:sz w:val="28"/>
                <w:szCs w:val="28"/>
                <w:lang w:eastAsia="ru-RU"/>
              </w:rPr>
            </w:pPr>
            <w:r>
              <w:rPr>
                <w:bCs/>
                <w:sz w:val="28"/>
                <w:szCs w:val="28"/>
                <w:lang w:eastAsia="ru-RU"/>
              </w:rPr>
              <w:t>4</w:t>
            </w:r>
          </w:p>
        </w:tc>
        <w:tc>
          <w:tcPr>
            <w:tcW w:w="352" w:type="pct"/>
          </w:tcPr>
          <w:p w:rsidR="00B86D8A" w:rsidRDefault="00B86D8A">
            <w:pPr>
              <w:widowControl/>
              <w:autoSpaceDE/>
              <w:spacing w:line="276" w:lineRule="auto"/>
              <w:jc w:val="center"/>
              <w:rPr>
                <w:b/>
                <w:bCs/>
                <w:sz w:val="28"/>
                <w:szCs w:val="28"/>
                <w:lang w:eastAsia="ru-RU"/>
              </w:rPr>
            </w:pPr>
            <w:r>
              <w:rPr>
                <w:bCs/>
                <w:sz w:val="28"/>
                <w:szCs w:val="28"/>
                <w:lang w:eastAsia="ru-RU"/>
              </w:rPr>
              <w:t>5</w:t>
            </w:r>
          </w:p>
        </w:tc>
        <w:tc>
          <w:tcPr>
            <w:tcW w:w="348" w:type="pct"/>
          </w:tcPr>
          <w:p w:rsidR="00B86D8A" w:rsidRDefault="00B86D8A">
            <w:pPr>
              <w:widowControl/>
              <w:autoSpaceDE/>
              <w:spacing w:line="276" w:lineRule="auto"/>
              <w:jc w:val="center"/>
              <w:rPr>
                <w:bCs/>
                <w:sz w:val="28"/>
                <w:szCs w:val="28"/>
                <w:lang w:eastAsia="ru-RU"/>
              </w:rPr>
            </w:pPr>
            <w:r>
              <w:rPr>
                <w:bCs/>
                <w:sz w:val="28"/>
                <w:szCs w:val="28"/>
                <w:lang w:eastAsia="ru-RU"/>
              </w:rPr>
              <w:t>6</w:t>
            </w:r>
          </w:p>
        </w:tc>
        <w:tc>
          <w:tcPr>
            <w:tcW w:w="421" w:type="pct"/>
          </w:tcPr>
          <w:p w:rsidR="00B86D8A" w:rsidRDefault="00B86D8A">
            <w:pPr>
              <w:widowControl/>
              <w:autoSpaceDE/>
              <w:spacing w:line="276" w:lineRule="auto"/>
              <w:jc w:val="center"/>
              <w:rPr>
                <w:bCs/>
                <w:sz w:val="28"/>
                <w:szCs w:val="28"/>
                <w:lang w:eastAsia="ru-RU"/>
              </w:rPr>
            </w:pPr>
            <w:r>
              <w:rPr>
                <w:bCs/>
                <w:sz w:val="28"/>
                <w:szCs w:val="28"/>
                <w:lang w:eastAsia="ru-RU"/>
              </w:rPr>
              <w:t>7</w:t>
            </w:r>
          </w:p>
        </w:tc>
      </w:tr>
      <w:tr w:rsidR="00B86D8A" w:rsidTr="00AA38D4">
        <w:tc>
          <w:tcPr>
            <w:tcW w:w="2541" w:type="pct"/>
          </w:tcPr>
          <w:p w:rsidR="00B86D8A" w:rsidRDefault="00B86D8A">
            <w:pPr>
              <w:widowControl/>
              <w:overflowPunct w:val="0"/>
              <w:adjustRightInd w:val="0"/>
              <w:spacing w:line="276" w:lineRule="auto"/>
              <w:rPr>
                <w:rFonts w:ascii="Times New Roman CYR" w:hAnsi="Times New Roman CYR"/>
                <w:sz w:val="28"/>
                <w:szCs w:val="28"/>
                <w:lang w:eastAsia="ru-RU"/>
              </w:rPr>
            </w:pPr>
            <w:r>
              <w:rPr>
                <w:rFonts w:ascii="Times New Roman CYR" w:hAnsi="Times New Roman CYR"/>
                <w:sz w:val="28"/>
                <w:szCs w:val="28"/>
                <w:lang w:eastAsia="ru-RU"/>
              </w:rPr>
              <w:t>Тема 1. Сутність соціальної роботи і її особливості.</w:t>
            </w:r>
          </w:p>
        </w:tc>
        <w:tc>
          <w:tcPr>
            <w:tcW w:w="564" w:type="pct"/>
          </w:tcPr>
          <w:p w:rsidR="00B86D8A" w:rsidRDefault="00B86D8A">
            <w:pPr>
              <w:widowControl/>
              <w:autoSpaceDE/>
              <w:spacing w:line="276" w:lineRule="auto"/>
              <w:jc w:val="center"/>
              <w:rPr>
                <w:sz w:val="28"/>
                <w:szCs w:val="28"/>
                <w:lang w:eastAsia="ru-RU"/>
              </w:rPr>
            </w:pPr>
            <w:r>
              <w:rPr>
                <w:sz w:val="28"/>
                <w:szCs w:val="28"/>
                <w:lang w:eastAsia="ru-RU"/>
              </w:rPr>
              <w:t>3</w:t>
            </w:r>
          </w:p>
        </w:tc>
        <w:tc>
          <w:tcPr>
            <w:tcW w:w="424" w:type="pct"/>
          </w:tcPr>
          <w:p w:rsidR="00B86D8A" w:rsidRDefault="00B86D8A">
            <w:pPr>
              <w:widowControl/>
              <w:autoSpaceDE/>
              <w:spacing w:line="276" w:lineRule="auto"/>
              <w:jc w:val="center"/>
              <w:rPr>
                <w:sz w:val="28"/>
                <w:szCs w:val="28"/>
                <w:lang w:eastAsia="ru-RU"/>
              </w:rPr>
            </w:pPr>
            <w:r>
              <w:rPr>
                <w:sz w:val="28"/>
                <w:szCs w:val="28"/>
                <w:lang w:eastAsia="ru-RU"/>
              </w:rPr>
              <w:t>1</w:t>
            </w:r>
          </w:p>
        </w:tc>
        <w:tc>
          <w:tcPr>
            <w:tcW w:w="350" w:type="pct"/>
          </w:tcPr>
          <w:p w:rsidR="00B86D8A" w:rsidRDefault="00B86D8A">
            <w:pPr>
              <w:widowControl/>
              <w:autoSpaceDE/>
              <w:spacing w:line="276" w:lineRule="auto"/>
              <w:jc w:val="center"/>
              <w:rPr>
                <w:sz w:val="28"/>
                <w:szCs w:val="28"/>
                <w:lang w:eastAsia="ru-RU"/>
              </w:rPr>
            </w:pPr>
            <w:r>
              <w:rPr>
                <w:sz w:val="28"/>
                <w:szCs w:val="28"/>
                <w:lang w:eastAsia="ru-RU"/>
              </w:rPr>
              <w:t>2</w:t>
            </w:r>
          </w:p>
        </w:tc>
        <w:tc>
          <w:tcPr>
            <w:tcW w:w="352" w:type="pct"/>
          </w:tcPr>
          <w:p w:rsidR="00B86D8A" w:rsidRDefault="00B86D8A">
            <w:pPr>
              <w:widowControl/>
              <w:autoSpaceDE/>
              <w:spacing w:line="276" w:lineRule="auto"/>
              <w:jc w:val="center"/>
              <w:rPr>
                <w:sz w:val="28"/>
                <w:szCs w:val="28"/>
                <w:lang w:eastAsia="ru-RU"/>
              </w:rPr>
            </w:pPr>
          </w:p>
        </w:tc>
        <w:tc>
          <w:tcPr>
            <w:tcW w:w="348" w:type="pct"/>
          </w:tcPr>
          <w:p w:rsidR="00B86D8A" w:rsidRDefault="00B86D8A">
            <w:pPr>
              <w:widowControl/>
              <w:autoSpaceDE/>
              <w:spacing w:line="276" w:lineRule="auto"/>
              <w:jc w:val="center"/>
              <w:rPr>
                <w:sz w:val="28"/>
                <w:szCs w:val="28"/>
                <w:lang w:eastAsia="ru-RU"/>
              </w:rPr>
            </w:pPr>
          </w:p>
        </w:tc>
        <w:tc>
          <w:tcPr>
            <w:tcW w:w="421" w:type="pct"/>
          </w:tcPr>
          <w:p w:rsidR="00B86D8A" w:rsidRDefault="00B86D8A">
            <w:pPr>
              <w:widowControl/>
              <w:autoSpaceDE/>
              <w:spacing w:line="276" w:lineRule="auto"/>
              <w:jc w:val="center"/>
              <w:rPr>
                <w:sz w:val="28"/>
                <w:szCs w:val="28"/>
                <w:lang w:eastAsia="ru-RU"/>
              </w:rPr>
            </w:pPr>
          </w:p>
        </w:tc>
      </w:tr>
      <w:tr w:rsidR="00B86D8A" w:rsidTr="00AA38D4">
        <w:tc>
          <w:tcPr>
            <w:tcW w:w="2541" w:type="pct"/>
          </w:tcPr>
          <w:p w:rsidR="00B86D8A" w:rsidRDefault="00B86D8A">
            <w:pPr>
              <w:widowControl/>
              <w:overflowPunct w:val="0"/>
              <w:adjustRightInd w:val="0"/>
              <w:spacing w:line="276" w:lineRule="auto"/>
              <w:rPr>
                <w:rFonts w:ascii="Times New Roman CYR" w:hAnsi="Times New Roman CYR"/>
                <w:sz w:val="28"/>
                <w:szCs w:val="28"/>
                <w:lang w:eastAsia="ru-RU"/>
              </w:rPr>
            </w:pPr>
            <w:r>
              <w:rPr>
                <w:rFonts w:ascii="Times New Roman CYR" w:hAnsi="Times New Roman CYR"/>
                <w:sz w:val="28"/>
                <w:szCs w:val="28"/>
                <w:lang w:eastAsia="ru-RU"/>
              </w:rPr>
              <w:t>Тема 2. Менеджмент соціальної роботи як різновид соціального управління.</w:t>
            </w:r>
          </w:p>
        </w:tc>
        <w:tc>
          <w:tcPr>
            <w:tcW w:w="564" w:type="pct"/>
          </w:tcPr>
          <w:p w:rsidR="00B86D8A" w:rsidRDefault="00B86D8A">
            <w:pPr>
              <w:widowControl/>
              <w:autoSpaceDE/>
              <w:spacing w:line="276" w:lineRule="auto"/>
              <w:jc w:val="center"/>
              <w:rPr>
                <w:sz w:val="28"/>
                <w:szCs w:val="28"/>
                <w:lang w:eastAsia="ru-RU"/>
              </w:rPr>
            </w:pPr>
            <w:r>
              <w:rPr>
                <w:sz w:val="28"/>
                <w:szCs w:val="28"/>
                <w:lang w:eastAsia="ru-RU"/>
              </w:rPr>
              <w:t>8</w:t>
            </w:r>
          </w:p>
        </w:tc>
        <w:tc>
          <w:tcPr>
            <w:tcW w:w="424" w:type="pct"/>
          </w:tcPr>
          <w:p w:rsidR="00B86D8A" w:rsidRDefault="00B86D8A">
            <w:pPr>
              <w:widowControl/>
              <w:autoSpaceDE/>
              <w:spacing w:line="276" w:lineRule="auto"/>
              <w:jc w:val="center"/>
              <w:rPr>
                <w:sz w:val="28"/>
                <w:szCs w:val="28"/>
                <w:lang w:eastAsia="ru-RU"/>
              </w:rPr>
            </w:pPr>
            <w:r>
              <w:rPr>
                <w:sz w:val="28"/>
                <w:szCs w:val="28"/>
                <w:lang w:eastAsia="ru-RU"/>
              </w:rPr>
              <w:t>1</w:t>
            </w:r>
          </w:p>
        </w:tc>
        <w:tc>
          <w:tcPr>
            <w:tcW w:w="350" w:type="pct"/>
          </w:tcPr>
          <w:p w:rsidR="00B86D8A" w:rsidRDefault="00B86D8A">
            <w:pPr>
              <w:widowControl/>
              <w:autoSpaceDE/>
              <w:spacing w:line="276" w:lineRule="auto"/>
              <w:jc w:val="center"/>
              <w:rPr>
                <w:sz w:val="28"/>
                <w:szCs w:val="28"/>
                <w:lang w:eastAsia="ru-RU"/>
              </w:rPr>
            </w:pPr>
            <w:r>
              <w:rPr>
                <w:sz w:val="28"/>
                <w:szCs w:val="28"/>
                <w:lang w:eastAsia="ru-RU"/>
              </w:rPr>
              <w:t>2</w:t>
            </w:r>
          </w:p>
        </w:tc>
        <w:tc>
          <w:tcPr>
            <w:tcW w:w="352" w:type="pct"/>
          </w:tcPr>
          <w:p w:rsidR="00B86D8A" w:rsidRDefault="00B86D8A">
            <w:pPr>
              <w:widowControl/>
              <w:autoSpaceDE/>
              <w:spacing w:line="276" w:lineRule="auto"/>
              <w:jc w:val="center"/>
              <w:rPr>
                <w:sz w:val="28"/>
                <w:szCs w:val="28"/>
                <w:lang w:eastAsia="ru-RU"/>
              </w:rPr>
            </w:pPr>
          </w:p>
        </w:tc>
        <w:tc>
          <w:tcPr>
            <w:tcW w:w="348" w:type="pct"/>
          </w:tcPr>
          <w:p w:rsidR="00B86D8A" w:rsidRDefault="00B86D8A">
            <w:pPr>
              <w:widowControl/>
              <w:autoSpaceDE/>
              <w:spacing w:line="276" w:lineRule="auto"/>
              <w:jc w:val="center"/>
              <w:rPr>
                <w:sz w:val="28"/>
                <w:szCs w:val="28"/>
                <w:lang w:eastAsia="ru-RU"/>
              </w:rPr>
            </w:pPr>
          </w:p>
        </w:tc>
        <w:tc>
          <w:tcPr>
            <w:tcW w:w="421" w:type="pct"/>
          </w:tcPr>
          <w:p w:rsidR="00B86D8A" w:rsidRDefault="00B86D8A">
            <w:pPr>
              <w:widowControl/>
              <w:autoSpaceDE/>
              <w:spacing w:line="276" w:lineRule="auto"/>
              <w:jc w:val="center"/>
              <w:rPr>
                <w:sz w:val="28"/>
                <w:szCs w:val="28"/>
                <w:lang w:eastAsia="ru-RU"/>
              </w:rPr>
            </w:pPr>
            <w:r>
              <w:rPr>
                <w:sz w:val="28"/>
                <w:szCs w:val="28"/>
                <w:lang w:eastAsia="ru-RU"/>
              </w:rPr>
              <w:t>5</w:t>
            </w:r>
          </w:p>
        </w:tc>
      </w:tr>
      <w:tr w:rsidR="00B86D8A" w:rsidTr="00AA38D4">
        <w:tc>
          <w:tcPr>
            <w:tcW w:w="2541" w:type="pct"/>
          </w:tcPr>
          <w:p w:rsidR="00B86D8A" w:rsidRDefault="00B86D8A">
            <w:pPr>
              <w:widowControl/>
              <w:overflowPunct w:val="0"/>
              <w:adjustRightInd w:val="0"/>
              <w:spacing w:line="276" w:lineRule="auto"/>
              <w:rPr>
                <w:rFonts w:ascii="Times New Roman CYR" w:hAnsi="Times New Roman CYR"/>
                <w:sz w:val="28"/>
                <w:szCs w:val="28"/>
                <w:lang w:eastAsia="ru-RU"/>
              </w:rPr>
            </w:pPr>
            <w:r>
              <w:rPr>
                <w:rFonts w:ascii="Times New Roman CYR" w:hAnsi="Times New Roman CYR"/>
                <w:sz w:val="28"/>
                <w:szCs w:val="28"/>
                <w:lang w:eastAsia="ru-RU"/>
              </w:rPr>
              <w:t>Тема 3. Сутність та історичні етапи розвитку науки управління. Управління системою охорони здоров’я.</w:t>
            </w:r>
          </w:p>
        </w:tc>
        <w:tc>
          <w:tcPr>
            <w:tcW w:w="564" w:type="pct"/>
          </w:tcPr>
          <w:p w:rsidR="00B86D8A" w:rsidRDefault="00B86D8A">
            <w:pPr>
              <w:widowControl/>
              <w:autoSpaceDE/>
              <w:spacing w:line="276" w:lineRule="auto"/>
              <w:jc w:val="center"/>
              <w:rPr>
                <w:sz w:val="28"/>
                <w:szCs w:val="28"/>
                <w:lang w:eastAsia="ru-RU"/>
              </w:rPr>
            </w:pPr>
            <w:r>
              <w:rPr>
                <w:sz w:val="28"/>
                <w:szCs w:val="28"/>
                <w:lang w:eastAsia="ru-RU"/>
              </w:rPr>
              <w:t>7</w:t>
            </w:r>
          </w:p>
        </w:tc>
        <w:tc>
          <w:tcPr>
            <w:tcW w:w="424" w:type="pct"/>
          </w:tcPr>
          <w:p w:rsidR="00B86D8A" w:rsidRDefault="00B86D8A">
            <w:pPr>
              <w:widowControl/>
              <w:autoSpaceDE/>
              <w:spacing w:line="276" w:lineRule="auto"/>
              <w:jc w:val="center"/>
              <w:rPr>
                <w:sz w:val="28"/>
                <w:szCs w:val="28"/>
                <w:lang w:eastAsia="ru-RU"/>
              </w:rPr>
            </w:pPr>
            <w:r>
              <w:rPr>
                <w:sz w:val="28"/>
                <w:szCs w:val="28"/>
                <w:lang w:eastAsia="ru-RU"/>
              </w:rPr>
              <w:t>2</w:t>
            </w:r>
          </w:p>
        </w:tc>
        <w:tc>
          <w:tcPr>
            <w:tcW w:w="350" w:type="pct"/>
          </w:tcPr>
          <w:p w:rsidR="00B86D8A" w:rsidRDefault="00B86D8A">
            <w:pPr>
              <w:widowControl/>
              <w:autoSpaceDE/>
              <w:spacing w:line="276" w:lineRule="auto"/>
              <w:jc w:val="center"/>
              <w:rPr>
                <w:sz w:val="28"/>
                <w:szCs w:val="28"/>
                <w:lang w:eastAsia="ru-RU"/>
              </w:rPr>
            </w:pPr>
            <w:r>
              <w:rPr>
                <w:sz w:val="28"/>
                <w:szCs w:val="28"/>
                <w:lang w:eastAsia="ru-RU"/>
              </w:rPr>
              <w:t>2</w:t>
            </w:r>
          </w:p>
        </w:tc>
        <w:tc>
          <w:tcPr>
            <w:tcW w:w="352" w:type="pct"/>
          </w:tcPr>
          <w:p w:rsidR="00B86D8A" w:rsidRDefault="00B86D8A">
            <w:pPr>
              <w:widowControl/>
              <w:autoSpaceDE/>
              <w:spacing w:line="276" w:lineRule="auto"/>
              <w:jc w:val="center"/>
              <w:rPr>
                <w:sz w:val="28"/>
                <w:szCs w:val="28"/>
                <w:lang w:eastAsia="ru-RU"/>
              </w:rPr>
            </w:pPr>
          </w:p>
        </w:tc>
        <w:tc>
          <w:tcPr>
            <w:tcW w:w="348" w:type="pct"/>
          </w:tcPr>
          <w:p w:rsidR="00B86D8A" w:rsidRDefault="00B86D8A">
            <w:pPr>
              <w:widowControl/>
              <w:autoSpaceDE/>
              <w:spacing w:line="276" w:lineRule="auto"/>
              <w:jc w:val="center"/>
              <w:rPr>
                <w:sz w:val="28"/>
                <w:szCs w:val="28"/>
                <w:lang w:eastAsia="ru-RU"/>
              </w:rPr>
            </w:pPr>
          </w:p>
        </w:tc>
        <w:tc>
          <w:tcPr>
            <w:tcW w:w="421" w:type="pct"/>
          </w:tcPr>
          <w:p w:rsidR="00B86D8A" w:rsidRDefault="00B86D8A">
            <w:pPr>
              <w:widowControl/>
              <w:autoSpaceDE/>
              <w:spacing w:line="276" w:lineRule="auto"/>
              <w:jc w:val="center"/>
              <w:rPr>
                <w:sz w:val="28"/>
                <w:szCs w:val="28"/>
                <w:lang w:eastAsia="ru-RU"/>
              </w:rPr>
            </w:pPr>
            <w:r>
              <w:rPr>
                <w:sz w:val="28"/>
                <w:szCs w:val="28"/>
                <w:lang w:eastAsia="ru-RU"/>
              </w:rPr>
              <w:t>3</w:t>
            </w:r>
          </w:p>
        </w:tc>
      </w:tr>
      <w:tr w:rsidR="00B86D8A" w:rsidTr="00AA38D4">
        <w:tc>
          <w:tcPr>
            <w:tcW w:w="2541" w:type="pct"/>
          </w:tcPr>
          <w:p w:rsidR="00B86D8A" w:rsidRDefault="00B86D8A">
            <w:pPr>
              <w:widowControl/>
              <w:overflowPunct w:val="0"/>
              <w:adjustRightInd w:val="0"/>
              <w:spacing w:line="276" w:lineRule="auto"/>
              <w:rPr>
                <w:rFonts w:ascii="Times New Roman CYR" w:hAnsi="Times New Roman CYR"/>
                <w:sz w:val="28"/>
                <w:szCs w:val="28"/>
                <w:lang w:eastAsia="ru-RU"/>
              </w:rPr>
            </w:pPr>
            <w:r>
              <w:rPr>
                <w:rFonts w:ascii="Times New Roman CYR" w:hAnsi="Times New Roman CYR"/>
                <w:sz w:val="28"/>
                <w:szCs w:val="28"/>
                <w:lang w:eastAsia="ru-RU"/>
              </w:rPr>
              <w:t>Тема 4. Соціальна політика держави</w:t>
            </w:r>
          </w:p>
        </w:tc>
        <w:tc>
          <w:tcPr>
            <w:tcW w:w="564" w:type="pct"/>
          </w:tcPr>
          <w:p w:rsidR="00B86D8A" w:rsidRDefault="00B86D8A">
            <w:pPr>
              <w:widowControl/>
              <w:autoSpaceDE/>
              <w:spacing w:line="276" w:lineRule="auto"/>
              <w:jc w:val="center"/>
              <w:rPr>
                <w:sz w:val="28"/>
                <w:szCs w:val="28"/>
                <w:lang w:eastAsia="ru-RU"/>
              </w:rPr>
            </w:pPr>
            <w:r>
              <w:rPr>
                <w:sz w:val="28"/>
                <w:szCs w:val="28"/>
                <w:lang w:eastAsia="ru-RU"/>
              </w:rPr>
              <w:t>7</w:t>
            </w:r>
          </w:p>
        </w:tc>
        <w:tc>
          <w:tcPr>
            <w:tcW w:w="424" w:type="pct"/>
          </w:tcPr>
          <w:p w:rsidR="00B86D8A" w:rsidRDefault="00B86D8A">
            <w:pPr>
              <w:widowControl/>
              <w:autoSpaceDE/>
              <w:spacing w:line="276" w:lineRule="auto"/>
              <w:jc w:val="center"/>
              <w:rPr>
                <w:sz w:val="28"/>
                <w:szCs w:val="28"/>
                <w:lang w:eastAsia="ru-RU"/>
              </w:rPr>
            </w:pPr>
          </w:p>
        </w:tc>
        <w:tc>
          <w:tcPr>
            <w:tcW w:w="350" w:type="pct"/>
          </w:tcPr>
          <w:p w:rsidR="00B86D8A" w:rsidRDefault="00B86D8A">
            <w:pPr>
              <w:widowControl/>
              <w:autoSpaceDE/>
              <w:spacing w:line="276" w:lineRule="auto"/>
              <w:jc w:val="center"/>
              <w:rPr>
                <w:sz w:val="28"/>
                <w:szCs w:val="28"/>
                <w:lang w:eastAsia="ru-RU"/>
              </w:rPr>
            </w:pPr>
            <w:r>
              <w:rPr>
                <w:sz w:val="28"/>
                <w:szCs w:val="28"/>
                <w:lang w:eastAsia="ru-RU"/>
              </w:rPr>
              <w:t>2</w:t>
            </w:r>
          </w:p>
        </w:tc>
        <w:tc>
          <w:tcPr>
            <w:tcW w:w="352" w:type="pct"/>
          </w:tcPr>
          <w:p w:rsidR="00B86D8A" w:rsidRDefault="00B86D8A">
            <w:pPr>
              <w:widowControl/>
              <w:autoSpaceDE/>
              <w:spacing w:line="276" w:lineRule="auto"/>
              <w:jc w:val="center"/>
              <w:rPr>
                <w:sz w:val="28"/>
                <w:szCs w:val="28"/>
                <w:lang w:eastAsia="ru-RU"/>
              </w:rPr>
            </w:pPr>
          </w:p>
        </w:tc>
        <w:tc>
          <w:tcPr>
            <w:tcW w:w="348" w:type="pct"/>
          </w:tcPr>
          <w:p w:rsidR="00B86D8A" w:rsidRDefault="00B86D8A">
            <w:pPr>
              <w:widowControl/>
              <w:autoSpaceDE/>
              <w:spacing w:line="276" w:lineRule="auto"/>
              <w:jc w:val="center"/>
              <w:rPr>
                <w:sz w:val="28"/>
                <w:szCs w:val="28"/>
                <w:lang w:eastAsia="ru-RU"/>
              </w:rPr>
            </w:pPr>
          </w:p>
        </w:tc>
        <w:tc>
          <w:tcPr>
            <w:tcW w:w="421" w:type="pct"/>
          </w:tcPr>
          <w:p w:rsidR="00B86D8A" w:rsidRDefault="00B86D8A">
            <w:pPr>
              <w:widowControl/>
              <w:autoSpaceDE/>
              <w:spacing w:line="276" w:lineRule="auto"/>
              <w:jc w:val="center"/>
              <w:rPr>
                <w:sz w:val="28"/>
                <w:szCs w:val="28"/>
                <w:lang w:eastAsia="ru-RU"/>
              </w:rPr>
            </w:pPr>
            <w:r>
              <w:rPr>
                <w:sz w:val="28"/>
                <w:szCs w:val="28"/>
                <w:lang w:eastAsia="ru-RU"/>
              </w:rPr>
              <w:t>5</w:t>
            </w:r>
          </w:p>
        </w:tc>
      </w:tr>
      <w:tr w:rsidR="00B86D8A" w:rsidTr="00AA38D4">
        <w:tc>
          <w:tcPr>
            <w:tcW w:w="2541" w:type="pct"/>
          </w:tcPr>
          <w:p w:rsidR="00B86D8A" w:rsidRDefault="00B86D8A">
            <w:pPr>
              <w:widowControl/>
              <w:overflowPunct w:val="0"/>
              <w:adjustRightInd w:val="0"/>
              <w:spacing w:line="276" w:lineRule="auto"/>
              <w:rPr>
                <w:rFonts w:ascii="Times New Roman CYR" w:hAnsi="Times New Roman CYR"/>
                <w:sz w:val="28"/>
                <w:szCs w:val="28"/>
                <w:lang w:eastAsia="ru-RU"/>
              </w:rPr>
            </w:pPr>
            <w:r>
              <w:rPr>
                <w:rFonts w:ascii="Times New Roman CYR" w:hAnsi="Times New Roman CYR"/>
                <w:sz w:val="28"/>
                <w:szCs w:val="28"/>
                <w:lang w:eastAsia="ru-RU"/>
              </w:rPr>
              <w:t>Тема 5. Сучасні тенденції  соціального обслуговування у світі</w:t>
            </w:r>
          </w:p>
        </w:tc>
        <w:tc>
          <w:tcPr>
            <w:tcW w:w="564" w:type="pct"/>
          </w:tcPr>
          <w:p w:rsidR="00B86D8A" w:rsidRDefault="00B86D8A">
            <w:pPr>
              <w:widowControl/>
              <w:autoSpaceDE/>
              <w:spacing w:line="276" w:lineRule="auto"/>
              <w:jc w:val="center"/>
              <w:rPr>
                <w:sz w:val="28"/>
                <w:szCs w:val="28"/>
                <w:lang w:eastAsia="ru-RU"/>
              </w:rPr>
            </w:pPr>
            <w:r>
              <w:rPr>
                <w:sz w:val="28"/>
                <w:szCs w:val="28"/>
                <w:lang w:eastAsia="ru-RU"/>
              </w:rPr>
              <w:t>7</w:t>
            </w:r>
          </w:p>
        </w:tc>
        <w:tc>
          <w:tcPr>
            <w:tcW w:w="424" w:type="pct"/>
          </w:tcPr>
          <w:p w:rsidR="00B86D8A" w:rsidRDefault="00B86D8A">
            <w:pPr>
              <w:widowControl/>
              <w:autoSpaceDE/>
              <w:spacing w:line="276" w:lineRule="auto"/>
              <w:jc w:val="center"/>
              <w:rPr>
                <w:sz w:val="28"/>
                <w:szCs w:val="28"/>
                <w:lang w:eastAsia="ru-RU"/>
              </w:rPr>
            </w:pPr>
            <w:r>
              <w:rPr>
                <w:sz w:val="28"/>
                <w:szCs w:val="28"/>
                <w:lang w:eastAsia="ru-RU"/>
              </w:rPr>
              <w:t>2</w:t>
            </w:r>
          </w:p>
        </w:tc>
        <w:tc>
          <w:tcPr>
            <w:tcW w:w="350" w:type="pct"/>
          </w:tcPr>
          <w:p w:rsidR="00B86D8A" w:rsidRDefault="00B86D8A">
            <w:pPr>
              <w:widowControl/>
              <w:autoSpaceDE/>
              <w:spacing w:line="276" w:lineRule="auto"/>
              <w:jc w:val="center"/>
              <w:rPr>
                <w:sz w:val="28"/>
                <w:szCs w:val="28"/>
                <w:lang w:eastAsia="ru-RU"/>
              </w:rPr>
            </w:pPr>
            <w:r>
              <w:rPr>
                <w:sz w:val="28"/>
                <w:szCs w:val="28"/>
                <w:lang w:eastAsia="ru-RU"/>
              </w:rPr>
              <w:t>2</w:t>
            </w:r>
          </w:p>
        </w:tc>
        <w:tc>
          <w:tcPr>
            <w:tcW w:w="352" w:type="pct"/>
          </w:tcPr>
          <w:p w:rsidR="00B86D8A" w:rsidRDefault="00B86D8A">
            <w:pPr>
              <w:widowControl/>
              <w:autoSpaceDE/>
              <w:spacing w:line="276" w:lineRule="auto"/>
              <w:jc w:val="center"/>
              <w:rPr>
                <w:sz w:val="28"/>
                <w:szCs w:val="28"/>
                <w:lang w:eastAsia="ru-RU"/>
              </w:rPr>
            </w:pPr>
          </w:p>
        </w:tc>
        <w:tc>
          <w:tcPr>
            <w:tcW w:w="348" w:type="pct"/>
          </w:tcPr>
          <w:p w:rsidR="00B86D8A" w:rsidRDefault="00B86D8A">
            <w:pPr>
              <w:widowControl/>
              <w:autoSpaceDE/>
              <w:spacing w:line="276" w:lineRule="auto"/>
              <w:jc w:val="center"/>
              <w:rPr>
                <w:sz w:val="28"/>
                <w:szCs w:val="28"/>
                <w:lang w:eastAsia="ru-RU"/>
              </w:rPr>
            </w:pPr>
          </w:p>
        </w:tc>
        <w:tc>
          <w:tcPr>
            <w:tcW w:w="421" w:type="pct"/>
          </w:tcPr>
          <w:p w:rsidR="00B86D8A" w:rsidRDefault="00B86D8A">
            <w:pPr>
              <w:widowControl/>
              <w:autoSpaceDE/>
              <w:spacing w:line="276" w:lineRule="auto"/>
              <w:jc w:val="center"/>
              <w:rPr>
                <w:sz w:val="28"/>
                <w:szCs w:val="28"/>
                <w:lang w:eastAsia="ru-RU"/>
              </w:rPr>
            </w:pPr>
            <w:r>
              <w:rPr>
                <w:sz w:val="28"/>
                <w:szCs w:val="28"/>
                <w:lang w:eastAsia="ru-RU"/>
              </w:rPr>
              <w:t>3</w:t>
            </w:r>
          </w:p>
        </w:tc>
      </w:tr>
      <w:tr w:rsidR="00B86D8A" w:rsidTr="00AA38D4">
        <w:tc>
          <w:tcPr>
            <w:tcW w:w="2541" w:type="pct"/>
          </w:tcPr>
          <w:p w:rsidR="00B86D8A" w:rsidRDefault="00B86D8A">
            <w:pPr>
              <w:widowControl/>
              <w:overflowPunct w:val="0"/>
              <w:adjustRightInd w:val="0"/>
              <w:spacing w:line="276" w:lineRule="auto"/>
              <w:rPr>
                <w:rFonts w:ascii="Times New Roman CYR" w:hAnsi="Times New Roman CYR"/>
                <w:sz w:val="28"/>
                <w:szCs w:val="28"/>
                <w:lang w:eastAsia="ru-RU"/>
              </w:rPr>
            </w:pPr>
            <w:r>
              <w:rPr>
                <w:rFonts w:ascii="Times New Roman CYR" w:hAnsi="Times New Roman CYR"/>
                <w:sz w:val="28"/>
                <w:szCs w:val="28"/>
                <w:lang w:eastAsia="ru-RU"/>
              </w:rPr>
              <w:t>Тема 6. Система менеджменту соціальної роботи.</w:t>
            </w:r>
          </w:p>
        </w:tc>
        <w:tc>
          <w:tcPr>
            <w:tcW w:w="564" w:type="pct"/>
          </w:tcPr>
          <w:p w:rsidR="00B86D8A" w:rsidRDefault="00B86D8A">
            <w:pPr>
              <w:widowControl/>
              <w:autoSpaceDE/>
              <w:spacing w:line="276" w:lineRule="auto"/>
              <w:jc w:val="center"/>
              <w:rPr>
                <w:sz w:val="28"/>
                <w:szCs w:val="28"/>
                <w:lang w:eastAsia="ru-RU"/>
              </w:rPr>
            </w:pPr>
            <w:r>
              <w:rPr>
                <w:sz w:val="28"/>
                <w:szCs w:val="28"/>
                <w:lang w:eastAsia="ru-RU"/>
              </w:rPr>
              <w:t>5</w:t>
            </w:r>
          </w:p>
        </w:tc>
        <w:tc>
          <w:tcPr>
            <w:tcW w:w="424" w:type="pct"/>
          </w:tcPr>
          <w:p w:rsidR="00B86D8A" w:rsidRDefault="00B86D8A">
            <w:pPr>
              <w:widowControl/>
              <w:autoSpaceDE/>
              <w:spacing w:line="276" w:lineRule="auto"/>
              <w:jc w:val="center"/>
              <w:rPr>
                <w:sz w:val="28"/>
                <w:szCs w:val="28"/>
                <w:lang w:eastAsia="ru-RU"/>
              </w:rPr>
            </w:pPr>
            <w:r>
              <w:rPr>
                <w:sz w:val="28"/>
                <w:szCs w:val="28"/>
                <w:lang w:eastAsia="ru-RU"/>
              </w:rPr>
              <w:t>1</w:t>
            </w:r>
          </w:p>
        </w:tc>
        <w:tc>
          <w:tcPr>
            <w:tcW w:w="350" w:type="pct"/>
          </w:tcPr>
          <w:p w:rsidR="00B86D8A" w:rsidRDefault="00B86D8A">
            <w:pPr>
              <w:widowControl/>
              <w:autoSpaceDE/>
              <w:spacing w:line="276" w:lineRule="auto"/>
              <w:jc w:val="center"/>
              <w:rPr>
                <w:sz w:val="28"/>
                <w:szCs w:val="28"/>
                <w:lang w:eastAsia="ru-RU"/>
              </w:rPr>
            </w:pPr>
            <w:r>
              <w:rPr>
                <w:sz w:val="28"/>
                <w:szCs w:val="28"/>
                <w:lang w:eastAsia="ru-RU"/>
              </w:rPr>
              <w:t>2</w:t>
            </w:r>
          </w:p>
        </w:tc>
        <w:tc>
          <w:tcPr>
            <w:tcW w:w="352" w:type="pct"/>
          </w:tcPr>
          <w:p w:rsidR="00B86D8A" w:rsidRDefault="00B86D8A">
            <w:pPr>
              <w:widowControl/>
              <w:autoSpaceDE/>
              <w:spacing w:line="276" w:lineRule="auto"/>
              <w:jc w:val="center"/>
              <w:rPr>
                <w:sz w:val="28"/>
                <w:szCs w:val="28"/>
                <w:lang w:eastAsia="ru-RU"/>
              </w:rPr>
            </w:pPr>
          </w:p>
        </w:tc>
        <w:tc>
          <w:tcPr>
            <w:tcW w:w="348" w:type="pct"/>
          </w:tcPr>
          <w:p w:rsidR="00B86D8A" w:rsidRDefault="00B86D8A">
            <w:pPr>
              <w:widowControl/>
              <w:autoSpaceDE/>
              <w:spacing w:line="276" w:lineRule="auto"/>
              <w:jc w:val="center"/>
              <w:rPr>
                <w:sz w:val="28"/>
                <w:szCs w:val="28"/>
                <w:lang w:eastAsia="ru-RU"/>
              </w:rPr>
            </w:pPr>
          </w:p>
        </w:tc>
        <w:tc>
          <w:tcPr>
            <w:tcW w:w="421" w:type="pct"/>
          </w:tcPr>
          <w:p w:rsidR="00B86D8A" w:rsidRDefault="00B86D8A">
            <w:pPr>
              <w:widowControl/>
              <w:autoSpaceDE/>
              <w:spacing w:line="276" w:lineRule="auto"/>
              <w:jc w:val="center"/>
              <w:rPr>
                <w:sz w:val="28"/>
                <w:szCs w:val="28"/>
                <w:lang w:eastAsia="ru-RU"/>
              </w:rPr>
            </w:pPr>
            <w:r>
              <w:rPr>
                <w:sz w:val="28"/>
                <w:szCs w:val="28"/>
                <w:lang w:eastAsia="ru-RU"/>
              </w:rPr>
              <w:t>2</w:t>
            </w:r>
          </w:p>
        </w:tc>
      </w:tr>
      <w:tr w:rsidR="00B86D8A" w:rsidTr="00AA38D4">
        <w:tc>
          <w:tcPr>
            <w:tcW w:w="2541" w:type="pct"/>
          </w:tcPr>
          <w:p w:rsidR="00B86D8A" w:rsidRDefault="00B86D8A">
            <w:pPr>
              <w:widowControl/>
              <w:overflowPunct w:val="0"/>
              <w:adjustRightInd w:val="0"/>
              <w:spacing w:line="276" w:lineRule="auto"/>
              <w:rPr>
                <w:rFonts w:ascii="Times New Roman CYR" w:hAnsi="Times New Roman CYR"/>
                <w:sz w:val="28"/>
                <w:szCs w:val="28"/>
                <w:lang w:eastAsia="ru-RU"/>
              </w:rPr>
            </w:pPr>
            <w:r>
              <w:rPr>
                <w:rFonts w:ascii="Times New Roman CYR" w:hAnsi="Times New Roman CYR"/>
                <w:sz w:val="28"/>
                <w:szCs w:val="28"/>
                <w:lang w:eastAsia="ru-RU"/>
              </w:rPr>
              <w:t>Тема 7.</w:t>
            </w:r>
            <w:r>
              <w:rPr>
                <w:rFonts w:ascii="Times New Roman CYR" w:hAnsi="Times New Roman CYR"/>
                <w:sz w:val="28"/>
                <w:szCs w:val="20"/>
                <w:lang w:val="ru-RU" w:eastAsia="ru-RU"/>
              </w:rPr>
              <w:t xml:space="preserve"> </w:t>
            </w:r>
            <w:r>
              <w:rPr>
                <w:rFonts w:ascii="Times New Roman CYR" w:hAnsi="Times New Roman CYR"/>
                <w:sz w:val="28"/>
                <w:szCs w:val="28"/>
                <w:lang w:eastAsia="ru-RU"/>
              </w:rPr>
              <w:t>Об’єкт та суб’єкт менеджменту соціальної роботи.</w:t>
            </w:r>
          </w:p>
        </w:tc>
        <w:tc>
          <w:tcPr>
            <w:tcW w:w="564" w:type="pct"/>
          </w:tcPr>
          <w:p w:rsidR="00B86D8A" w:rsidRDefault="00B86D8A">
            <w:pPr>
              <w:widowControl/>
              <w:autoSpaceDE/>
              <w:spacing w:line="276" w:lineRule="auto"/>
              <w:jc w:val="center"/>
              <w:rPr>
                <w:sz w:val="28"/>
                <w:szCs w:val="28"/>
                <w:lang w:eastAsia="ru-RU"/>
              </w:rPr>
            </w:pPr>
            <w:r>
              <w:rPr>
                <w:sz w:val="28"/>
                <w:szCs w:val="28"/>
                <w:lang w:eastAsia="ru-RU"/>
              </w:rPr>
              <w:t>3</w:t>
            </w:r>
          </w:p>
        </w:tc>
        <w:tc>
          <w:tcPr>
            <w:tcW w:w="424" w:type="pct"/>
          </w:tcPr>
          <w:p w:rsidR="00B86D8A" w:rsidRDefault="00B86D8A">
            <w:pPr>
              <w:widowControl/>
              <w:autoSpaceDE/>
              <w:spacing w:line="276" w:lineRule="auto"/>
              <w:jc w:val="center"/>
              <w:rPr>
                <w:sz w:val="28"/>
                <w:szCs w:val="28"/>
                <w:lang w:eastAsia="ru-RU"/>
              </w:rPr>
            </w:pPr>
            <w:r>
              <w:rPr>
                <w:sz w:val="28"/>
                <w:szCs w:val="28"/>
                <w:lang w:eastAsia="ru-RU"/>
              </w:rPr>
              <w:t>1</w:t>
            </w:r>
          </w:p>
        </w:tc>
        <w:tc>
          <w:tcPr>
            <w:tcW w:w="350" w:type="pct"/>
          </w:tcPr>
          <w:p w:rsidR="00B86D8A" w:rsidRDefault="00B86D8A">
            <w:pPr>
              <w:widowControl/>
              <w:autoSpaceDE/>
              <w:spacing w:line="276" w:lineRule="auto"/>
              <w:jc w:val="center"/>
              <w:rPr>
                <w:sz w:val="28"/>
                <w:szCs w:val="28"/>
                <w:lang w:eastAsia="ru-RU"/>
              </w:rPr>
            </w:pPr>
            <w:r>
              <w:rPr>
                <w:sz w:val="28"/>
                <w:szCs w:val="28"/>
                <w:lang w:eastAsia="ru-RU"/>
              </w:rPr>
              <w:t>2</w:t>
            </w:r>
          </w:p>
        </w:tc>
        <w:tc>
          <w:tcPr>
            <w:tcW w:w="352" w:type="pct"/>
          </w:tcPr>
          <w:p w:rsidR="00B86D8A" w:rsidRDefault="00B86D8A">
            <w:pPr>
              <w:widowControl/>
              <w:autoSpaceDE/>
              <w:spacing w:line="276" w:lineRule="auto"/>
              <w:jc w:val="center"/>
              <w:rPr>
                <w:sz w:val="28"/>
                <w:szCs w:val="28"/>
                <w:lang w:eastAsia="ru-RU"/>
              </w:rPr>
            </w:pPr>
          </w:p>
        </w:tc>
        <w:tc>
          <w:tcPr>
            <w:tcW w:w="348" w:type="pct"/>
          </w:tcPr>
          <w:p w:rsidR="00B86D8A" w:rsidRDefault="00B86D8A">
            <w:pPr>
              <w:widowControl/>
              <w:autoSpaceDE/>
              <w:spacing w:line="276" w:lineRule="auto"/>
              <w:jc w:val="center"/>
              <w:rPr>
                <w:sz w:val="28"/>
                <w:szCs w:val="28"/>
                <w:lang w:eastAsia="ru-RU"/>
              </w:rPr>
            </w:pPr>
          </w:p>
        </w:tc>
        <w:tc>
          <w:tcPr>
            <w:tcW w:w="421" w:type="pct"/>
          </w:tcPr>
          <w:p w:rsidR="00B86D8A" w:rsidRDefault="00B86D8A">
            <w:pPr>
              <w:widowControl/>
              <w:autoSpaceDE/>
              <w:spacing w:line="276" w:lineRule="auto"/>
              <w:jc w:val="center"/>
              <w:rPr>
                <w:sz w:val="28"/>
                <w:szCs w:val="28"/>
                <w:lang w:eastAsia="ru-RU"/>
              </w:rPr>
            </w:pPr>
          </w:p>
        </w:tc>
      </w:tr>
      <w:tr w:rsidR="00B86D8A" w:rsidTr="00AA38D4">
        <w:tc>
          <w:tcPr>
            <w:tcW w:w="2541" w:type="pct"/>
          </w:tcPr>
          <w:p w:rsidR="00B86D8A" w:rsidRDefault="00B86D8A">
            <w:pPr>
              <w:widowControl/>
              <w:overflowPunct w:val="0"/>
              <w:adjustRightInd w:val="0"/>
              <w:spacing w:line="276" w:lineRule="auto"/>
              <w:rPr>
                <w:rFonts w:ascii="Times New Roman CYR" w:hAnsi="Times New Roman CYR"/>
                <w:sz w:val="28"/>
                <w:szCs w:val="28"/>
                <w:lang w:eastAsia="ru-RU"/>
              </w:rPr>
            </w:pPr>
            <w:r>
              <w:rPr>
                <w:rFonts w:ascii="Times New Roman CYR" w:hAnsi="Times New Roman CYR"/>
                <w:sz w:val="28"/>
                <w:szCs w:val="28"/>
                <w:lang w:eastAsia="ru-RU"/>
              </w:rPr>
              <w:t>Тема 8.</w:t>
            </w:r>
            <w:r>
              <w:rPr>
                <w:rFonts w:ascii="Times New Roman CYR" w:hAnsi="Times New Roman CYR"/>
                <w:sz w:val="28"/>
                <w:szCs w:val="20"/>
                <w:lang w:val="ru-RU" w:eastAsia="ru-RU"/>
              </w:rPr>
              <w:t xml:space="preserve"> </w:t>
            </w:r>
            <w:r>
              <w:rPr>
                <w:rFonts w:ascii="Times New Roman CYR" w:hAnsi="Times New Roman CYR"/>
                <w:sz w:val="28"/>
                <w:szCs w:val="28"/>
                <w:lang w:eastAsia="ru-RU"/>
              </w:rPr>
              <w:t>Управління як процес. Прийняття та реалізація управлінського рішення. Організаційна культура, управління кадрами.</w:t>
            </w:r>
          </w:p>
        </w:tc>
        <w:tc>
          <w:tcPr>
            <w:tcW w:w="564" w:type="pct"/>
          </w:tcPr>
          <w:p w:rsidR="00B86D8A" w:rsidRDefault="00B86D8A">
            <w:pPr>
              <w:widowControl/>
              <w:autoSpaceDE/>
              <w:spacing w:line="276" w:lineRule="auto"/>
              <w:jc w:val="center"/>
              <w:rPr>
                <w:sz w:val="28"/>
                <w:szCs w:val="28"/>
                <w:lang w:eastAsia="ru-RU"/>
              </w:rPr>
            </w:pPr>
            <w:r>
              <w:rPr>
                <w:sz w:val="28"/>
                <w:szCs w:val="28"/>
                <w:lang w:eastAsia="ru-RU"/>
              </w:rPr>
              <w:t>9</w:t>
            </w:r>
          </w:p>
        </w:tc>
        <w:tc>
          <w:tcPr>
            <w:tcW w:w="424" w:type="pct"/>
          </w:tcPr>
          <w:p w:rsidR="00B86D8A" w:rsidRDefault="00B86D8A">
            <w:pPr>
              <w:widowControl/>
              <w:autoSpaceDE/>
              <w:spacing w:line="276" w:lineRule="auto"/>
              <w:jc w:val="center"/>
              <w:rPr>
                <w:sz w:val="28"/>
                <w:szCs w:val="28"/>
                <w:lang w:eastAsia="ru-RU"/>
              </w:rPr>
            </w:pPr>
            <w:r>
              <w:rPr>
                <w:sz w:val="28"/>
                <w:szCs w:val="28"/>
                <w:lang w:eastAsia="ru-RU"/>
              </w:rPr>
              <w:t>2</w:t>
            </w:r>
          </w:p>
        </w:tc>
        <w:tc>
          <w:tcPr>
            <w:tcW w:w="350" w:type="pct"/>
          </w:tcPr>
          <w:p w:rsidR="00B86D8A" w:rsidRDefault="00B86D8A">
            <w:pPr>
              <w:widowControl/>
              <w:autoSpaceDE/>
              <w:spacing w:line="276" w:lineRule="auto"/>
              <w:jc w:val="center"/>
              <w:rPr>
                <w:sz w:val="28"/>
                <w:szCs w:val="28"/>
                <w:lang w:eastAsia="ru-RU"/>
              </w:rPr>
            </w:pPr>
            <w:r>
              <w:rPr>
                <w:sz w:val="28"/>
                <w:szCs w:val="28"/>
                <w:lang w:eastAsia="ru-RU"/>
              </w:rPr>
              <w:t>2</w:t>
            </w:r>
          </w:p>
        </w:tc>
        <w:tc>
          <w:tcPr>
            <w:tcW w:w="352" w:type="pct"/>
          </w:tcPr>
          <w:p w:rsidR="00B86D8A" w:rsidRDefault="00B86D8A">
            <w:pPr>
              <w:widowControl/>
              <w:autoSpaceDE/>
              <w:spacing w:line="276" w:lineRule="auto"/>
              <w:jc w:val="center"/>
              <w:rPr>
                <w:sz w:val="28"/>
                <w:szCs w:val="28"/>
                <w:lang w:eastAsia="ru-RU"/>
              </w:rPr>
            </w:pPr>
          </w:p>
        </w:tc>
        <w:tc>
          <w:tcPr>
            <w:tcW w:w="348" w:type="pct"/>
          </w:tcPr>
          <w:p w:rsidR="00B86D8A" w:rsidRDefault="00B86D8A">
            <w:pPr>
              <w:widowControl/>
              <w:autoSpaceDE/>
              <w:spacing w:line="276" w:lineRule="auto"/>
              <w:jc w:val="center"/>
              <w:rPr>
                <w:sz w:val="28"/>
                <w:szCs w:val="28"/>
                <w:lang w:eastAsia="ru-RU"/>
              </w:rPr>
            </w:pPr>
          </w:p>
        </w:tc>
        <w:tc>
          <w:tcPr>
            <w:tcW w:w="421" w:type="pct"/>
          </w:tcPr>
          <w:p w:rsidR="00B86D8A" w:rsidRDefault="00B86D8A">
            <w:pPr>
              <w:widowControl/>
              <w:autoSpaceDE/>
              <w:spacing w:line="276" w:lineRule="auto"/>
              <w:jc w:val="center"/>
              <w:rPr>
                <w:sz w:val="28"/>
                <w:szCs w:val="28"/>
                <w:lang w:eastAsia="ru-RU"/>
              </w:rPr>
            </w:pPr>
            <w:r>
              <w:rPr>
                <w:sz w:val="28"/>
                <w:szCs w:val="28"/>
                <w:lang w:eastAsia="ru-RU"/>
              </w:rPr>
              <w:t>5</w:t>
            </w:r>
          </w:p>
        </w:tc>
      </w:tr>
      <w:tr w:rsidR="00B86D8A" w:rsidTr="00AA38D4">
        <w:tc>
          <w:tcPr>
            <w:tcW w:w="2541" w:type="pct"/>
          </w:tcPr>
          <w:p w:rsidR="00B86D8A" w:rsidRDefault="00B86D8A">
            <w:pPr>
              <w:widowControl/>
              <w:overflowPunct w:val="0"/>
              <w:adjustRightInd w:val="0"/>
              <w:spacing w:line="276" w:lineRule="auto"/>
              <w:rPr>
                <w:rFonts w:ascii="Times New Roman CYR" w:hAnsi="Times New Roman CYR"/>
                <w:sz w:val="28"/>
                <w:szCs w:val="28"/>
                <w:lang w:eastAsia="ru-RU"/>
              </w:rPr>
            </w:pPr>
            <w:r>
              <w:rPr>
                <w:rFonts w:ascii="Times New Roman CYR" w:hAnsi="Times New Roman CYR"/>
                <w:sz w:val="28"/>
                <w:szCs w:val="28"/>
                <w:lang w:eastAsia="ru-RU"/>
              </w:rPr>
              <w:t>Тема 9.</w:t>
            </w:r>
            <w:r>
              <w:rPr>
                <w:rFonts w:ascii="Times New Roman CYR" w:hAnsi="Times New Roman CYR"/>
                <w:sz w:val="28"/>
                <w:szCs w:val="20"/>
                <w:lang w:val="ru-RU" w:eastAsia="ru-RU"/>
              </w:rPr>
              <w:t xml:space="preserve"> </w:t>
            </w:r>
            <w:r>
              <w:rPr>
                <w:rFonts w:ascii="Times New Roman CYR" w:hAnsi="Times New Roman CYR"/>
                <w:sz w:val="28"/>
                <w:szCs w:val="28"/>
                <w:lang w:eastAsia="ru-RU"/>
              </w:rPr>
              <w:t>Методи соціальної роботи</w:t>
            </w:r>
          </w:p>
        </w:tc>
        <w:tc>
          <w:tcPr>
            <w:tcW w:w="564" w:type="pct"/>
          </w:tcPr>
          <w:p w:rsidR="00B86D8A" w:rsidRDefault="00B86D8A">
            <w:pPr>
              <w:widowControl/>
              <w:autoSpaceDE/>
              <w:spacing w:line="276" w:lineRule="auto"/>
              <w:jc w:val="center"/>
              <w:rPr>
                <w:sz w:val="28"/>
                <w:szCs w:val="28"/>
                <w:lang w:eastAsia="ru-RU"/>
              </w:rPr>
            </w:pPr>
            <w:r>
              <w:rPr>
                <w:sz w:val="28"/>
                <w:szCs w:val="28"/>
                <w:lang w:eastAsia="ru-RU"/>
              </w:rPr>
              <w:t>7</w:t>
            </w:r>
          </w:p>
        </w:tc>
        <w:tc>
          <w:tcPr>
            <w:tcW w:w="424" w:type="pct"/>
          </w:tcPr>
          <w:p w:rsidR="00B86D8A" w:rsidRDefault="00B86D8A">
            <w:pPr>
              <w:widowControl/>
              <w:autoSpaceDE/>
              <w:spacing w:line="276" w:lineRule="auto"/>
              <w:jc w:val="center"/>
              <w:rPr>
                <w:sz w:val="28"/>
                <w:szCs w:val="28"/>
                <w:lang w:eastAsia="ru-RU"/>
              </w:rPr>
            </w:pPr>
            <w:r>
              <w:rPr>
                <w:sz w:val="28"/>
                <w:szCs w:val="28"/>
                <w:lang w:eastAsia="ru-RU"/>
              </w:rPr>
              <w:t>2</w:t>
            </w:r>
          </w:p>
        </w:tc>
        <w:tc>
          <w:tcPr>
            <w:tcW w:w="350" w:type="pct"/>
          </w:tcPr>
          <w:p w:rsidR="00B86D8A" w:rsidRDefault="00B86D8A">
            <w:pPr>
              <w:widowControl/>
              <w:autoSpaceDE/>
              <w:spacing w:line="276" w:lineRule="auto"/>
              <w:jc w:val="center"/>
              <w:rPr>
                <w:sz w:val="28"/>
                <w:szCs w:val="28"/>
                <w:lang w:eastAsia="ru-RU"/>
              </w:rPr>
            </w:pPr>
            <w:r>
              <w:rPr>
                <w:sz w:val="28"/>
                <w:szCs w:val="28"/>
                <w:lang w:eastAsia="ru-RU"/>
              </w:rPr>
              <w:t>2</w:t>
            </w:r>
          </w:p>
        </w:tc>
        <w:tc>
          <w:tcPr>
            <w:tcW w:w="352" w:type="pct"/>
          </w:tcPr>
          <w:p w:rsidR="00B86D8A" w:rsidRDefault="00B86D8A">
            <w:pPr>
              <w:widowControl/>
              <w:autoSpaceDE/>
              <w:spacing w:line="276" w:lineRule="auto"/>
              <w:jc w:val="center"/>
              <w:rPr>
                <w:sz w:val="28"/>
                <w:szCs w:val="28"/>
                <w:lang w:eastAsia="ru-RU"/>
              </w:rPr>
            </w:pPr>
          </w:p>
        </w:tc>
        <w:tc>
          <w:tcPr>
            <w:tcW w:w="348" w:type="pct"/>
          </w:tcPr>
          <w:p w:rsidR="00B86D8A" w:rsidRDefault="00B86D8A">
            <w:pPr>
              <w:widowControl/>
              <w:autoSpaceDE/>
              <w:spacing w:line="276" w:lineRule="auto"/>
              <w:jc w:val="center"/>
              <w:rPr>
                <w:sz w:val="28"/>
                <w:szCs w:val="28"/>
                <w:lang w:eastAsia="ru-RU"/>
              </w:rPr>
            </w:pPr>
          </w:p>
        </w:tc>
        <w:tc>
          <w:tcPr>
            <w:tcW w:w="421" w:type="pct"/>
          </w:tcPr>
          <w:p w:rsidR="00B86D8A" w:rsidRDefault="00B86D8A">
            <w:pPr>
              <w:widowControl/>
              <w:autoSpaceDE/>
              <w:spacing w:line="276" w:lineRule="auto"/>
              <w:jc w:val="center"/>
              <w:rPr>
                <w:sz w:val="28"/>
                <w:szCs w:val="28"/>
                <w:lang w:eastAsia="ru-RU"/>
              </w:rPr>
            </w:pPr>
            <w:r>
              <w:rPr>
                <w:sz w:val="28"/>
                <w:szCs w:val="28"/>
                <w:lang w:eastAsia="ru-RU"/>
              </w:rPr>
              <w:t>3</w:t>
            </w:r>
          </w:p>
        </w:tc>
      </w:tr>
      <w:tr w:rsidR="00B86D8A" w:rsidTr="00AA38D4">
        <w:tc>
          <w:tcPr>
            <w:tcW w:w="2541" w:type="pct"/>
          </w:tcPr>
          <w:p w:rsidR="00B86D8A" w:rsidRDefault="00B86D8A">
            <w:pPr>
              <w:widowControl/>
              <w:overflowPunct w:val="0"/>
              <w:adjustRightInd w:val="0"/>
              <w:spacing w:line="276" w:lineRule="auto"/>
              <w:rPr>
                <w:rFonts w:ascii="Times New Roman CYR" w:hAnsi="Times New Roman CYR"/>
                <w:sz w:val="28"/>
                <w:szCs w:val="28"/>
                <w:lang w:eastAsia="ru-RU"/>
              </w:rPr>
            </w:pPr>
            <w:r>
              <w:rPr>
                <w:rFonts w:ascii="Times New Roman CYR" w:hAnsi="Times New Roman CYR"/>
                <w:sz w:val="28"/>
                <w:szCs w:val="28"/>
                <w:lang w:eastAsia="ru-RU"/>
              </w:rPr>
              <w:t>Тема 10. Технології соціальної роботи</w:t>
            </w:r>
          </w:p>
        </w:tc>
        <w:tc>
          <w:tcPr>
            <w:tcW w:w="564" w:type="pct"/>
          </w:tcPr>
          <w:p w:rsidR="00B86D8A" w:rsidRDefault="00B86D8A">
            <w:pPr>
              <w:widowControl/>
              <w:autoSpaceDE/>
              <w:spacing w:line="276" w:lineRule="auto"/>
              <w:jc w:val="center"/>
              <w:rPr>
                <w:sz w:val="28"/>
                <w:szCs w:val="28"/>
                <w:lang w:eastAsia="ru-RU"/>
              </w:rPr>
            </w:pPr>
            <w:r>
              <w:rPr>
                <w:sz w:val="28"/>
                <w:szCs w:val="28"/>
                <w:lang w:eastAsia="ru-RU"/>
              </w:rPr>
              <w:t>9</w:t>
            </w:r>
          </w:p>
        </w:tc>
        <w:tc>
          <w:tcPr>
            <w:tcW w:w="424" w:type="pct"/>
          </w:tcPr>
          <w:p w:rsidR="00B86D8A" w:rsidRDefault="00B86D8A">
            <w:pPr>
              <w:widowControl/>
              <w:autoSpaceDE/>
              <w:spacing w:line="276" w:lineRule="auto"/>
              <w:jc w:val="center"/>
              <w:rPr>
                <w:sz w:val="28"/>
                <w:szCs w:val="28"/>
                <w:lang w:eastAsia="ru-RU"/>
              </w:rPr>
            </w:pPr>
            <w:r>
              <w:rPr>
                <w:sz w:val="28"/>
                <w:szCs w:val="28"/>
                <w:lang w:eastAsia="ru-RU"/>
              </w:rPr>
              <w:t>2</w:t>
            </w:r>
          </w:p>
        </w:tc>
        <w:tc>
          <w:tcPr>
            <w:tcW w:w="350" w:type="pct"/>
          </w:tcPr>
          <w:p w:rsidR="00B86D8A" w:rsidRDefault="00B86D8A">
            <w:pPr>
              <w:widowControl/>
              <w:autoSpaceDE/>
              <w:spacing w:line="276" w:lineRule="auto"/>
              <w:jc w:val="center"/>
              <w:rPr>
                <w:sz w:val="28"/>
                <w:szCs w:val="28"/>
                <w:lang w:eastAsia="ru-RU"/>
              </w:rPr>
            </w:pPr>
            <w:r>
              <w:rPr>
                <w:sz w:val="28"/>
                <w:szCs w:val="28"/>
                <w:lang w:eastAsia="ru-RU"/>
              </w:rPr>
              <w:t>4</w:t>
            </w:r>
          </w:p>
        </w:tc>
        <w:tc>
          <w:tcPr>
            <w:tcW w:w="352" w:type="pct"/>
          </w:tcPr>
          <w:p w:rsidR="00B86D8A" w:rsidRDefault="00B86D8A">
            <w:pPr>
              <w:widowControl/>
              <w:autoSpaceDE/>
              <w:spacing w:line="276" w:lineRule="auto"/>
              <w:jc w:val="center"/>
              <w:rPr>
                <w:sz w:val="28"/>
                <w:szCs w:val="28"/>
                <w:lang w:eastAsia="ru-RU"/>
              </w:rPr>
            </w:pPr>
          </w:p>
        </w:tc>
        <w:tc>
          <w:tcPr>
            <w:tcW w:w="348" w:type="pct"/>
          </w:tcPr>
          <w:p w:rsidR="00B86D8A" w:rsidRDefault="00B86D8A">
            <w:pPr>
              <w:widowControl/>
              <w:autoSpaceDE/>
              <w:spacing w:line="276" w:lineRule="auto"/>
              <w:jc w:val="center"/>
              <w:rPr>
                <w:sz w:val="28"/>
                <w:szCs w:val="28"/>
                <w:lang w:eastAsia="ru-RU"/>
              </w:rPr>
            </w:pPr>
          </w:p>
        </w:tc>
        <w:tc>
          <w:tcPr>
            <w:tcW w:w="421" w:type="pct"/>
          </w:tcPr>
          <w:p w:rsidR="00B86D8A" w:rsidRDefault="00B86D8A">
            <w:pPr>
              <w:widowControl/>
              <w:autoSpaceDE/>
              <w:spacing w:line="276" w:lineRule="auto"/>
              <w:jc w:val="center"/>
              <w:rPr>
                <w:sz w:val="28"/>
                <w:szCs w:val="28"/>
                <w:lang w:eastAsia="ru-RU"/>
              </w:rPr>
            </w:pPr>
            <w:r>
              <w:rPr>
                <w:sz w:val="28"/>
                <w:szCs w:val="28"/>
                <w:lang w:eastAsia="ru-RU"/>
              </w:rPr>
              <w:t>3</w:t>
            </w:r>
          </w:p>
        </w:tc>
      </w:tr>
      <w:tr w:rsidR="00B86D8A" w:rsidTr="00AA38D4">
        <w:tc>
          <w:tcPr>
            <w:tcW w:w="2541" w:type="pct"/>
          </w:tcPr>
          <w:p w:rsidR="00B86D8A" w:rsidRDefault="00B86D8A">
            <w:pPr>
              <w:widowControl/>
              <w:overflowPunct w:val="0"/>
              <w:adjustRightInd w:val="0"/>
              <w:spacing w:line="276" w:lineRule="auto"/>
              <w:rPr>
                <w:rFonts w:ascii="Times New Roman CYR" w:hAnsi="Times New Roman CYR"/>
                <w:sz w:val="28"/>
                <w:szCs w:val="28"/>
                <w:lang w:eastAsia="ru-RU"/>
              </w:rPr>
            </w:pPr>
            <w:r>
              <w:rPr>
                <w:rFonts w:ascii="Times New Roman CYR" w:hAnsi="Times New Roman CYR"/>
                <w:sz w:val="28"/>
                <w:szCs w:val="28"/>
                <w:lang w:eastAsia="ru-RU"/>
              </w:rPr>
              <w:t>Тема 11.</w:t>
            </w:r>
            <w:r>
              <w:rPr>
                <w:rFonts w:ascii="Times New Roman CYR" w:hAnsi="Times New Roman CYR"/>
                <w:sz w:val="28"/>
                <w:szCs w:val="20"/>
                <w:lang w:val="ru-RU" w:eastAsia="ru-RU"/>
              </w:rPr>
              <w:t xml:space="preserve"> </w:t>
            </w:r>
            <w:r>
              <w:rPr>
                <w:rFonts w:ascii="Times New Roman CYR" w:hAnsi="Times New Roman CYR"/>
                <w:sz w:val="28"/>
                <w:szCs w:val="28"/>
                <w:lang w:eastAsia="ru-RU"/>
              </w:rPr>
              <w:t>Комунікації як процес, їх вплив на якість управлінської діяльності. Планування, організація та проведення професійних нарад та виступів.</w:t>
            </w:r>
          </w:p>
        </w:tc>
        <w:tc>
          <w:tcPr>
            <w:tcW w:w="564" w:type="pct"/>
          </w:tcPr>
          <w:p w:rsidR="00B86D8A" w:rsidRDefault="00B86D8A">
            <w:pPr>
              <w:widowControl/>
              <w:autoSpaceDE/>
              <w:spacing w:line="276" w:lineRule="auto"/>
              <w:jc w:val="center"/>
              <w:rPr>
                <w:sz w:val="28"/>
                <w:szCs w:val="28"/>
                <w:lang w:eastAsia="ru-RU"/>
              </w:rPr>
            </w:pPr>
            <w:r>
              <w:rPr>
                <w:sz w:val="28"/>
                <w:szCs w:val="28"/>
                <w:lang w:eastAsia="ru-RU"/>
              </w:rPr>
              <w:t>9</w:t>
            </w:r>
          </w:p>
        </w:tc>
        <w:tc>
          <w:tcPr>
            <w:tcW w:w="424" w:type="pct"/>
          </w:tcPr>
          <w:p w:rsidR="00B86D8A" w:rsidRDefault="00B86D8A">
            <w:pPr>
              <w:widowControl/>
              <w:autoSpaceDE/>
              <w:spacing w:line="276" w:lineRule="auto"/>
              <w:jc w:val="center"/>
              <w:rPr>
                <w:sz w:val="28"/>
                <w:szCs w:val="28"/>
                <w:lang w:eastAsia="ru-RU"/>
              </w:rPr>
            </w:pPr>
            <w:r>
              <w:rPr>
                <w:sz w:val="28"/>
                <w:szCs w:val="28"/>
                <w:lang w:eastAsia="ru-RU"/>
              </w:rPr>
              <w:t>2</w:t>
            </w:r>
          </w:p>
        </w:tc>
        <w:tc>
          <w:tcPr>
            <w:tcW w:w="350" w:type="pct"/>
          </w:tcPr>
          <w:p w:rsidR="00B86D8A" w:rsidRDefault="00B86D8A">
            <w:pPr>
              <w:widowControl/>
              <w:autoSpaceDE/>
              <w:spacing w:line="276" w:lineRule="auto"/>
              <w:jc w:val="center"/>
              <w:rPr>
                <w:sz w:val="28"/>
                <w:szCs w:val="28"/>
                <w:lang w:eastAsia="ru-RU"/>
              </w:rPr>
            </w:pPr>
            <w:r>
              <w:rPr>
                <w:sz w:val="28"/>
                <w:szCs w:val="28"/>
                <w:lang w:eastAsia="ru-RU"/>
              </w:rPr>
              <w:t>2</w:t>
            </w:r>
          </w:p>
        </w:tc>
        <w:tc>
          <w:tcPr>
            <w:tcW w:w="352" w:type="pct"/>
          </w:tcPr>
          <w:p w:rsidR="00B86D8A" w:rsidRDefault="00B86D8A">
            <w:pPr>
              <w:widowControl/>
              <w:autoSpaceDE/>
              <w:spacing w:line="276" w:lineRule="auto"/>
              <w:jc w:val="center"/>
              <w:rPr>
                <w:sz w:val="28"/>
                <w:szCs w:val="28"/>
                <w:lang w:eastAsia="ru-RU"/>
              </w:rPr>
            </w:pPr>
          </w:p>
        </w:tc>
        <w:tc>
          <w:tcPr>
            <w:tcW w:w="348" w:type="pct"/>
          </w:tcPr>
          <w:p w:rsidR="00B86D8A" w:rsidRDefault="00B86D8A">
            <w:pPr>
              <w:widowControl/>
              <w:autoSpaceDE/>
              <w:spacing w:line="276" w:lineRule="auto"/>
              <w:jc w:val="center"/>
              <w:rPr>
                <w:sz w:val="28"/>
                <w:szCs w:val="28"/>
                <w:lang w:eastAsia="ru-RU"/>
              </w:rPr>
            </w:pPr>
          </w:p>
        </w:tc>
        <w:tc>
          <w:tcPr>
            <w:tcW w:w="421" w:type="pct"/>
          </w:tcPr>
          <w:p w:rsidR="00B86D8A" w:rsidRDefault="00B86D8A">
            <w:pPr>
              <w:widowControl/>
              <w:autoSpaceDE/>
              <w:spacing w:line="276" w:lineRule="auto"/>
              <w:jc w:val="center"/>
              <w:rPr>
                <w:sz w:val="28"/>
                <w:szCs w:val="28"/>
                <w:lang w:eastAsia="ru-RU"/>
              </w:rPr>
            </w:pPr>
            <w:r>
              <w:rPr>
                <w:sz w:val="28"/>
                <w:szCs w:val="28"/>
                <w:lang w:eastAsia="ru-RU"/>
              </w:rPr>
              <w:t>5</w:t>
            </w:r>
          </w:p>
        </w:tc>
      </w:tr>
      <w:tr w:rsidR="00B86D8A" w:rsidTr="00AA38D4">
        <w:tc>
          <w:tcPr>
            <w:tcW w:w="2541" w:type="pct"/>
          </w:tcPr>
          <w:p w:rsidR="00B86D8A" w:rsidRDefault="00B86D8A">
            <w:pPr>
              <w:widowControl/>
              <w:overflowPunct w:val="0"/>
              <w:adjustRightInd w:val="0"/>
              <w:spacing w:line="276" w:lineRule="auto"/>
              <w:rPr>
                <w:rFonts w:ascii="Times New Roman CYR" w:hAnsi="Times New Roman CYR"/>
                <w:sz w:val="28"/>
                <w:szCs w:val="28"/>
                <w:lang w:eastAsia="ru-RU"/>
              </w:rPr>
            </w:pPr>
            <w:r>
              <w:rPr>
                <w:rFonts w:ascii="Times New Roman CYR" w:hAnsi="Times New Roman CYR"/>
                <w:sz w:val="28"/>
                <w:szCs w:val="28"/>
                <w:lang w:eastAsia="ru-RU"/>
              </w:rPr>
              <w:t>Тема 12.</w:t>
            </w:r>
            <w:r>
              <w:rPr>
                <w:rFonts w:ascii="Times New Roman CYR" w:hAnsi="Times New Roman CYR"/>
                <w:sz w:val="28"/>
                <w:szCs w:val="20"/>
                <w:lang w:val="ru-RU" w:eastAsia="ru-RU"/>
              </w:rPr>
              <w:t xml:space="preserve"> </w:t>
            </w:r>
            <w:r>
              <w:rPr>
                <w:rFonts w:ascii="Times New Roman CYR" w:hAnsi="Times New Roman CYR"/>
                <w:sz w:val="28"/>
                <w:szCs w:val="28"/>
                <w:lang w:eastAsia="ru-RU"/>
              </w:rPr>
              <w:t>Особливості професійної діяльності менеджерів соціальної роботи. Самоменеджмент</w:t>
            </w:r>
          </w:p>
        </w:tc>
        <w:tc>
          <w:tcPr>
            <w:tcW w:w="564" w:type="pct"/>
          </w:tcPr>
          <w:p w:rsidR="00B86D8A" w:rsidRDefault="00B86D8A">
            <w:pPr>
              <w:widowControl/>
              <w:autoSpaceDE/>
              <w:spacing w:line="276" w:lineRule="auto"/>
              <w:jc w:val="center"/>
              <w:rPr>
                <w:sz w:val="28"/>
                <w:szCs w:val="28"/>
                <w:lang w:eastAsia="ru-RU"/>
              </w:rPr>
            </w:pPr>
            <w:r>
              <w:rPr>
                <w:sz w:val="28"/>
                <w:szCs w:val="28"/>
                <w:lang w:eastAsia="ru-RU"/>
              </w:rPr>
              <w:t>6</w:t>
            </w:r>
          </w:p>
        </w:tc>
        <w:tc>
          <w:tcPr>
            <w:tcW w:w="424" w:type="pct"/>
          </w:tcPr>
          <w:p w:rsidR="00B86D8A" w:rsidRDefault="00B86D8A">
            <w:pPr>
              <w:widowControl/>
              <w:autoSpaceDE/>
              <w:spacing w:line="276" w:lineRule="auto"/>
              <w:jc w:val="center"/>
              <w:rPr>
                <w:sz w:val="28"/>
                <w:szCs w:val="28"/>
                <w:lang w:eastAsia="ru-RU"/>
              </w:rPr>
            </w:pPr>
            <w:r>
              <w:rPr>
                <w:sz w:val="28"/>
                <w:szCs w:val="28"/>
                <w:lang w:eastAsia="ru-RU"/>
              </w:rPr>
              <w:t>2</w:t>
            </w:r>
          </w:p>
        </w:tc>
        <w:tc>
          <w:tcPr>
            <w:tcW w:w="350" w:type="pct"/>
          </w:tcPr>
          <w:p w:rsidR="00B86D8A" w:rsidRDefault="00B86D8A">
            <w:pPr>
              <w:widowControl/>
              <w:autoSpaceDE/>
              <w:spacing w:line="276" w:lineRule="auto"/>
              <w:jc w:val="center"/>
              <w:rPr>
                <w:sz w:val="28"/>
                <w:szCs w:val="28"/>
                <w:lang w:eastAsia="ru-RU"/>
              </w:rPr>
            </w:pPr>
            <w:r>
              <w:rPr>
                <w:sz w:val="28"/>
                <w:szCs w:val="28"/>
                <w:lang w:eastAsia="ru-RU"/>
              </w:rPr>
              <w:t>2</w:t>
            </w:r>
          </w:p>
        </w:tc>
        <w:tc>
          <w:tcPr>
            <w:tcW w:w="352" w:type="pct"/>
          </w:tcPr>
          <w:p w:rsidR="00B86D8A" w:rsidRDefault="00B86D8A">
            <w:pPr>
              <w:widowControl/>
              <w:autoSpaceDE/>
              <w:spacing w:line="276" w:lineRule="auto"/>
              <w:jc w:val="center"/>
              <w:rPr>
                <w:sz w:val="28"/>
                <w:szCs w:val="28"/>
                <w:lang w:eastAsia="ru-RU"/>
              </w:rPr>
            </w:pPr>
          </w:p>
        </w:tc>
        <w:tc>
          <w:tcPr>
            <w:tcW w:w="348" w:type="pct"/>
          </w:tcPr>
          <w:p w:rsidR="00B86D8A" w:rsidRDefault="00B86D8A">
            <w:pPr>
              <w:widowControl/>
              <w:autoSpaceDE/>
              <w:spacing w:line="276" w:lineRule="auto"/>
              <w:jc w:val="center"/>
              <w:rPr>
                <w:sz w:val="28"/>
                <w:szCs w:val="28"/>
                <w:lang w:eastAsia="ru-RU"/>
              </w:rPr>
            </w:pPr>
          </w:p>
        </w:tc>
        <w:tc>
          <w:tcPr>
            <w:tcW w:w="421" w:type="pct"/>
          </w:tcPr>
          <w:p w:rsidR="00B86D8A" w:rsidRDefault="00B86D8A">
            <w:pPr>
              <w:widowControl/>
              <w:autoSpaceDE/>
              <w:spacing w:line="276" w:lineRule="auto"/>
              <w:jc w:val="center"/>
              <w:rPr>
                <w:sz w:val="28"/>
                <w:szCs w:val="28"/>
                <w:lang w:eastAsia="ru-RU"/>
              </w:rPr>
            </w:pPr>
            <w:r>
              <w:rPr>
                <w:sz w:val="28"/>
                <w:szCs w:val="28"/>
                <w:lang w:eastAsia="ru-RU"/>
              </w:rPr>
              <w:t>2</w:t>
            </w:r>
          </w:p>
        </w:tc>
      </w:tr>
      <w:tr w:rsidR="00B86D8A" w:rsidTr="00AA38D4">
        <w:tc>
          <w:tcPr>
            <w:tcW w:w="2541" w:type="pct"/>
          </w:tcPr>
          <w:p w:rsidR="00B86D8A" w:rsidRDefault="00B86D8A">
            <w:pPr>
              <w:widowControl/>
              <w:overflowPunct w:val="0"/>
              <w:adjustRightInd w:val="0"/>
              <w:spacing w:line="276" w:lineRule="auto"/>
              <w:rPr>
                <w:rFonts w:ascii="Times New Roman CYR" w:hAnsi="Times New Roman CYR"/>
                <w:sz w:val="28"/>
                <w:szCs w:val="28"/>
                <w:lang w:eastAsia="ru-RU"/>
              </w:rPr>
            </w:pPr>
            <w:r>
              <w:rPr>
                <w:rFonts w:ascii="Times New Roman CYR" w:hAnsi="Times New Roman CYR"/>
                <w:sz w:val="28"/>
                <w:szCs w:val="28"/>
                <w:lang w:eastAsia="ru-RU"/>
              </w:rPr>
              <w:t>Тема 13.</w:t>
            </w:r>
            <w:r>
              <w:rPr>
                <w:rFonts w:ascii="Times New Roman CYR" w:hAnsi="Times New Roman CYR"/>
                <w:sz w:val="28"/>
                <w:szCs w:val="20"/>
                <w:lang w:val="ru-RU" w:eastAsia="ru-RU"/>
              </w:rPr>
              <w:t xml:space="preserve"> </w:t>
            </w:r>
            <w:r>
              <w:rPr>
                <w:rFonts w:ascii="Times New Roman CYR" w:hAnsi="Times New Roman CYR"/>
                <w:sz w:val="28"/>
                <w:szCs w:val="28"/>
                <w:lang w:eastAsia="ru-RU"/>
              </w:rPr>
              <w:t>Управління соціальною роботою регіону. Соціальний паспорт.</w:t>
            </w:r>
          </w:p>
        </w:tc>
        <w:tc>
          <w:tcPr>
            <w:tcW w:w="564" w:type="pct"/>
          </w:tcPr>
          <w:p w:rsidR="00B86D8A" w:rsidRDefault="00B86D8A">
            <w:pPr>
              <w:widowControl/>
              <w:autoSpaceDE/>
              <w:spacing w:line="276" w:lineRule="auto"/>
              <w:jc w:val="center"/>
              <w:rPr>
                <w:sz w:val="28"/>
                <w:szCs w:val="28"/>
                <w:lang w:eastAsia="ru-RU"/>
              </w:rPr>
            </w:pPr>
            <w:r>
              <w:rPr>
                <w:sz w:val="28"/>
                <w:szCs w:val="28"/>
                <w:lang w:eastAsia="ru-RU"/>
              </w:rPr>
              <w:t>9</w:t>
            </w:r>
          </w:p>
        </w:tc>
        <w:tc>
          <w:tcPr>
            <w:tcW w:w="424" w:type="pct"/>
          </w:tcPr>
          <w:p w:rsidR="00B86D8A" w:rsidRDefault="00B86D8A">
            <w:pPr>
              <w:widowControl/>
              <w:autoSpaceDE/>
              <w:spacing w:line="276" w:lineRule="auto"/>
              <w:jc w:val="center"/>
              <w:rPr>
                <w:sz w:val="28"/>
                <w:szCs w:val="28"/>
                <w:lang w:eastAsia="ru-RU"/>
              </w:rPr>
            </w:pPr>
            <w:r>
              <w:rPr>
                <w:sz w:val="28"/>
                <w:szCs w:val="28"/>
                <w:lang w:eastAsia="ru-RU"/>
              </w:rPr>
              <w:t>2</w:t>
            </w:r>
          </w:p>
        </w:tc>
        <w:tc>
          <w:tcPr>
            <w:tcW w:w="350" w:type="pct"/>
          </w:tcPr>
          <w:p w:rsidR="00B86D8A" w:rsidRDefault="00B86D8A">
            <w:pPr>
              <w:widowControl/>
              <w:autoSpaceDE/>
              <w:spacing w:line="276" w:lineRule="auto"/>
              <w:jc w:val="center"/>
              <w:rPr>
                <w:sz w:val="28"/>
                <w:szCs w:val="28"/>
                <w:lang w:eastAsia="ru-RU"/>
              </w:rPr>
            </w:pPr>
            <w:r>
              <w:rPr>
                <w:sz w:val="28"/>
                <w:szCs w:val="28"/>
                <w:lang w:eastAsia="ru-RU"/>
              </w:rPr>
              <w:t>3</w:t>
            </w:r>
          </w:p>
        </w:tc>
        <w:tc>
          <w:tcPr>
            <w:tcW w:w="352" w:type="pct"/>
          </w:tcPr>
          <w:p w:rsidR="00B86D8A" w:rsidRDefault="00B86D8A">
            <w:pPr>
              <w:widowControl/>
              <w:autoSpaceDE/>
              <w:spacing w:line="276" w:lineRule="auto"/>
              <w:jc w:val="center"/>
              <w:rPr>
                <w:sz w:val="28"/>
                <w:szCs w:val="28"/>
                <w:lang w:eastAsia="ru-RU"/>
              </w:rPr>
            </w:pPr>
          </w:p>
        </w:tc>
        <w:tc>
          <w:tcPr>
            <w:tcW w:w="348" w:type="pct"/>
          </w:tcPr>
          <w:p w:rsidR="00B86D8A" w:rsidRDefault="00B86D8A">
            <w:pPr>
              <w:widowControl/>
              <w:autoSpaceDE/>
              <w:spacing w:line="276" w:lineRule="auto"/>
              <w:jc w:val="center"/>
              <w:rPr>
                <w:sz w:val="28"/>
                <w:szCs w:val="28"/>
                <w:lang w:eastAsia="ru-RU"/>
              </w:rPr>
            </w:pPr>
          </w:p>
        </w:tc>
        <w:tc>
          <w:tcPr>
            <w:tcW w:w="421" w:type="pct"/>
          </w:tcPr>
          <w:p w:rsidR="00B86D8A" w:rsidRDefault="00B86D8A">
            <w:pPr>
              <w:widowControl/>
              <w:autoSpaceDE/>
              <w:spacing w:line="276" w:lineRule="auto"/>
              <w:jc w:val="center"/>
              <w:rPr>
                <w:sz w:val="28"/>
                <w:szCs w:val="28"/>
                <w:lang w:eastAsia="ru-RU"/>
              </w:rPr>
            </w:pPr>
            <w:r>
              <w:rPr>
                <w:sz w:val="28"/>
                <w:szCs w:val="28"/>
                <w:lang w:eastAsia="ru-RU"/>
              </w:rPr>
              <w:t>4</w:t>
            </w:r>
          </w:p>
        </w:tc>
      </w:tr>
      <w:tr w:rsidR="00B86D8A" w:rsidTr="00AA38D4">
        <w:tc>
          <w:tcPr>
            <w:tcW w:w="2541" w:type="pct"/>
          </w:tcPr>
          <w:p w:rsidR="00B86D8A" w:rsidRDefault="00B86D8A">
            <w:pPr>
              <w:widowControl/>
              <w:overflowPunct w:val="0"/>
              <w:adjustRightInd w:val="0"/>
              <w:spacing w:line="276" w:lineRule="auto"/>
              <w:rPr>
                <w:rFonts w:ascii="Times New Roman CYR" w:hAnsi="Times New Roman CYR"/>
                <w:sz w:val="28"/>
                <w:szCs w:val="28"/>
                <w:lang w:eastAsia="ru-RU"/>
              </w:rPr>
            </w:pPr>
            <w:r>
              <w:rPr>
                <w:rFonts w:ascii="Times New Roman CYR" w:hAnsi="Times New Roman CYR"/>
                <w:sz w:val="28"/>
                <w:szCs w:val="28"/>
                <w:lang w:eastAsia="ru-RU"/>
              </w:rPr>
              <w:t>Підсумковий контроль</w:t>
            </w:r>
          </w:p>
        </w:tc>
        <w:tc>
          <w:tcPr>
            <w:tcW w:w="564" w:type="pct"/>
          </w:tcPr>
          <w:p w:rsidR="00B86D8A" w:rsidRDefault="00B86D8A">
            <w:pPr>
              <w:widowControl/>
              <w:autoSpaceDE/>
              <w:spacing w:line="276" w:lineRule="auto"/>
              <w:jc w:val="center"/>
              <w:rPr>
                <w:sz w:val="28"/>
                <w:szCs w:val="28"/>
                <w:lang w:eastAsia="ru-RU"/>
              </w:rPr>
            </w:pPr>
            <w:r>
              <w:rPr>
                <w:sz w:val="28"/>
                <w:szCs w:val="28"/>
                <w:lang w:eastAsia="ru-RU"/>
              </w:rPr>
              <w:t>1</w:t>
            </w:r>
          </w:p>
        </w:tc>
        <w:tc>
          <w:tcPr>
            <w:tcW w:w="424" w:type="pct"/>
          </w:tcPr>
          <w:p w:rsidR="00B86D8A" w:rsidRDefault="00B86D8A">
            <w:pPr>
              <w:widowControl/>
              <w:autoSpaceDE/>
              <w:spacing w:line="276" w:lineRule="auto"/>
              <w:jc w:val="center"/>
              <w:rPr>
                <w:sz w:val="28"/>
                <w:szCs w:val="28"/>
                <w:lang w:eastAsia="ru-RU"/>
              </w:rPr>
            </w:pPr>
          </w:p>
        </w:tc>
        <w:tc>
          <w:tcPr>
            <w:tcW w:w="350" w:type="pct"/>
          </w:tcPr>
          <w:p w:rsidR="00B86D8A" w:rsidRDefault="00B86D8A">
            <w:pPr>
              <w:widowControl/>
              <w:autoSpaceDE/>
              <w:spacing w:line="276" w:lineRule="auto"/>
              <w:jc w:val="center"/>
              <w:rPr>
                <w:sz w:val="28"/>
                <w:szCs w:val="28"/>
                <w:lang w:eastAsia="ru-RU"/>
              </w:rPr>
            </w:pPr>
            <w:r>
              <w:rPr>
                <w:sz w:val="28"/>
                <w:szCs w:val="28"/>
                <w:lang w:eastAsia="ru-RU"/>
              </w:rPr>
              <w:t>1</w:t>
            </w:r>
          </w:p>
        </w:tc>
        <w:tc>
          <w:tcPr>
            <w:tcW w:w="352" w:type="pct"/>
          </w:tcPr>
          <w:p w:rsidR="00B86D8A" w:rsidRDefault="00B86D8A">
            <w:pPr>
              <w:widowControl/>
              <w:autoSpaceDE/>
              <w:spacing w:line="276" w:lineRule="auto"/>
              <w:jc w:val="center"/>
              <w:rPr>
                <w:sz w:val="28"/>
                <w:szCs w:val="28"/>
                <w:lang w:eastAsia="ru-RU"/>
              </w:rPr>
            </w:pPr>
          </w:p>
        </w:tc>
        <w:tc>
          <w:tcPr>
            <w:tcW w:w="348" w:type="pct"/>
          </w:tcPr>
          <w:p w:rsidR="00B86D8A" w:rsidRDefault="00B86D8A">
            <w:pPr>
              <w:widowControl/>
              <w:autoSpaceDE/>
              <w:spacing w:line="276" w:lineRule="auto"/>
              <w:jc w:val="center"/>
              <w:rPr>
                <w:sz w:val="28"/>
                <w:szCs w:val="28"/>
                <w:lang w:eastAsia="ru-RU"/>
              </w:rPr>
            </w:pPr>
          </w:p>
        </w:tc>
        <w:tc>
          <w:tcPr>
            <w:tcW w:w="421" w:type="pct"/>
          </w:tcPr>
          <w:p w:rsidR="00B86D8A" w:rsidRDefault="00B86D8A">
            <w:pPr>
              <w:widowControl/>
              <w:autoSpaceDE/>
              <w:spacing w:line="276" w:lineRule="auto"/>
              <w:jc w:val="center"/>
              <w:rPr>
                <w:sz w:val="28"/>
                <w:szCs w:val="28"/>
                <w:lang w:eastAsia="ru-RU"/>
              </w:rPr>
            </w:pPr>
          </w:p>
        </w:tc>
      </w:tr>
      <w:tr w:rsidR="00B86D8A" w:rsidTr="00AA38D4">
        <w:tc>
          <w:tcPr>
            <w:tcW w:w="2541" w:type="pct"/>
          </w:tcPr>
          <w:p w:rsidR="00B86D8A" w:rsidRDefault="00B86D8A">
            <w:pPr>
              <w:widowControl/>
              <w:autoSpaceDE/>
              <w:spacing w:line="276" w:lineRule="auto"/>
              <w:jc w:val="both"/>
              <w:rPr>
                <w:b/>
                <w:bCs/>
                <w:sz w:val="28"/>
                <w:szCs w:val="28"/>
                <w:lang w:eastAsia="ru-RU"/>
              </w:rPr>
            </w:pPr>
            <w:r>
              <w:rPr>
                <w:b/>
                <w:bCs/>
                <w:sz w:val="28"/>
                <w:szCs w:val="28"/>
                <w:lang w:eastAsia="ru-RU"/>
              </w:rPr>
              <w:t>Всього годин по дисципліні</w:t>
            </w:r>
          </w:p>
        </w:tc>
        <w:tc>
          <w:tcPr>
            <w:tcW w:w="564" w:type="pct"/>
          </w:tcPr>
          <w:p w:rsidR="00B86D8A" w:rsidRDefault="00B86D8A">
            <w:pPr>
              <w:widowControl/>
              <w:autoSpaceDE/>
              <w:spacing w:line="276" w:lineRule="auto"/>
              <w:jc w:val="center"/>
              <w:rPr>
                <w:sz w:val="28"/>
                <w:szCs w:val="28"/>
                <w:lang w:eastAsia="ru-RU"/>
              </w:rPr>
            </w:pPr>
            <w:r>
              <w:rPr>
                <w:sz w:val="28"/>
                <w:szCs w:val="28"/>
                <w:lang w:eastAsia="ru-RU"/>
              </w:rPr>
              <w:t>90</w:t>
            </w:r>
          </w:p>
        </w:tc>
        <w:tc>
          <w:tcPr>
            <w:tcW w:w="424" w:type="pct"/>
          </w:tcPr>
          <w:p w:rsidR="00B86D8A" w:rsidRDefault="00B86D8A">
            <w:pPr>
              <w:widowControl/>
              <w:autoSpaceDE/>
              <w:spacing w:line="276" w:lineRule="auto"/>
              <w:jc w:val="center"/>
              <w:rPr>
                <w:sz w:val="28"/>
                <w:szCs w:val="28"/>
                <w:lang w:eastAsia="ru-RU"/>
              </w:rPr>
            </w:pPr>
            <w:r>
              <w:rPr>
                <w:sz w:val="28"/>
                <w:szCs w:val="28"/>
                <w:lang w:eastAsia="ru-RU"/>
              </w:rPr>
              <w:t>20</w:t>
            </w:r>
          </w:p>
        </w:tc>
        <w:tc>
          <w:tcPr>
            <w:tcW w:w="350" w:type="pct"/>
          </w:tcPr>
          <w:p w:rsidR="00B86D8A" w:rsidRDefault="00B86D8A">
            <w:pPr>
              <w:widowControl/>
              <w:autoSpaceDE/>
              <w:spacing w:line="276" w:lineRule="auto"/>
              <w:jc w:val="center"/>
              <w:rPr>
                <w:sz w:val="28"/>
                <w:szCs w:val="28"/>
                <w:lang w:eastAsia="ru-RU"/>
              </w:rPr>
            </w:pPr>
            <w:r>
              <w:rPr>
                <w:sz w:val="28"/>
                <w:szCs w:val="28"/>
                <w:lang w:eastAsia="ru-RU"/>
              </w:rPr>
              <w:t>30</w:t>
            </w:r>
          </w:p>
        </w:tc>
        <w:tc>
          <w:tcPr>
            <w:tcW w:w="352" w:type="pct"/>
          </w:tcPr>
          <w:p w:rsidR="00B86D8A" w:rsidRDefault="00B86D8A">
            <w:pPr>
              <w:widowControl/>
              <w:autoSpaceDE/>
              <w:spacing w:line="276" w:lineRule="auto"/>
              <w:jc w:val="center"/>
              <w:rPr>
                <w:sz w:val="28"/>
                <w:szCs w:val="28"/>
                <w:lang w:eastAsia="ru-RU"/>
              </w:rPr>
            </w:pPr>
          </w:p>
        </w:tc>
        <w:tc>
          <w:tcPr>
            <w:tcW w:w="348" w:type="pct"/>
          </w:tcPr>
          <w:p w:rsidR="00B86D8A" w:rsidRDefault="00B86D8A">
            <w:pPr>
              <w:widowControl/>
              <w:autoSpaceDE/>
              <w:spacing w:line="276" w:lineRule="auto"/>
              <w:jc w:val="center"/>
              <w:rPr>
                <w:sz w:val="28"/>
                <w:szCs w:val="28"/>
                <w:lang w:eastAsia="ru-RU"/>
              </w:rPr>
            </w:pPr>
          </w:p>
        </w:tc>
        <w:tc>
          <w:tcPr>
            <w:tcW w:w="421" w:type="pct"/>
          </w:tcPr>
          <w:p w:rsidR="00B86D8A" w:rsidRDefault="00B86D8A">
            <w:pPr>
              <w:widowControl/>
              <w:autoSpaceDE/>
              <w:spacing w:line="276" w:lineRule="auto"/>
              <w:jc w:val="center"/>
              <w:rPr>
                <w:sz w:val="28"/>
                <w:szCs w:val="28"/>
                <w:lang w:eastAsia="ru-RU"/>
              </w:rPr>
            </w:pPr>
            <w:r>
              <w:rPr>
                <w:sz w:val="28"/>
                <w:szCs w:val="28"/>
                <w:lang w:eastAsia="ru-RU"/>
              </w:rPr>
              <w:t>40</w:t>
            </w:r>
          </w:p>
        </w:tc>
      </w:tr>
    </w:tbl>
    <w:p w:rsidR="00B86D8A" w:rsidRDefault="00B86D8A" w:rsidP="00AA38D4">
      <w:pPr>
        <w:tabs>
          <w:tab w:val="left" w:pos="284"/>
          <w:tab w:val="left" w:pos="567"/>
        </w:tabs>
        <w:jc w:val="both"/>
        <w:rPr>
          <w:color w:val="000000"/>
          <w:sz w:val="28"/>
          <w:szCs w:val="28"/>
          <w:lang w:val="ru-RU" w:eastAsia="ru-RU"/>
        </w:rPr>
      </w:pPr>
    </w:p>
    <w:p w:rsidR="00B86D8A" w:rsidRDefault="00B86D8A" w:rsidP="00AA38D4">
      <w:pPr>
        <w:tabs>
          <w:tab w:val="left" w:pos="284"/>
          <w:tab w:val="left" w:pos="567"/>
        </w:tabs>
        <w:jc w:val="both"/>
        <w:rPr>
          <w:color w:val="000000"/>
          <w:sz w:val="28"/>
          <w:szCs w:val="28"/>
          <w:lang w:val="ru-RU" w:eastAsia="ru-RU"/>
        </w:rPr>
      </w:pPr>
    </w:p>
    <w:p w:rsidR="00B86D8A" w:rsidRDefault="00B86D8A" w:rsidP="00AA38D4">
      <w:pPr>
        <w:jc w:val="center"/>
        <w:rPr>
          <w:b/>
          <w:sz w:val="28"/>
          <w:szCs w:val="28"/>
        </w:rPr>
      </w:pPr>
      <w:r>
        <w:rPr>
          <w:b/>
          <w:sz w:val="28"/>
          <w:szCs w:val="28"/>
        </w:rPr>
        <w:t>Теми лекцій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229"/>
        <w:gridCol w:w="1702"/>
      </w:tblGrid>
      <w:tr w:rsidR="00B86D8A" w:rsidTr="00AA38D4">
        <w:tc>
          <w:tcPr>
            <w:tcW w:w="709" w:type="dxa"/>
          </w:tcPr>
          <w:p w:rsidR="00B86D8A" w:rsidRDefault="00B86D8A">
            <w:pPr>
              <w:widowControl/>
              <w:autoSpaceDE/>
              <w:spacing w:line="276" w:lineRule="auto"/>
              <w:ind w:left="142" w:hanging="142"/>
              <w:jc w:val="center"/>
              <w:rPr>
                <w:sz w:val="28"/>
                <w:szCs w:val="28"/>
                <w:lang w:eastAsia="ru-RU"/>
              </w:rPr>
            </w:pPr>
            <w:r>
              <w:rPr>
                <w:sz w:val="28"/>
                <w:szCs w:val="28"/>
                <w:lang w:eastAsia="ru-RU"/>
              </w:rPr>
              <w:t>№</w:t>
            </w:r>
          </w:p>
          <w:p w:rsidR="00B86D8A" w:rsidRDefault="00B86D8A">
            <w:pPr>
              <w:widowControl/>
              <w:autoSpaceDE/>
              <w:spacing w:line="276" w:lineRule="auto"/>
              <w:ind w:left="142" w:hanging="142"/>
              <w:jc w:val="center"/>
              <w:rPr>
                <w:sz w:val="28"/>
                <w:szCs w:val="28"/>
                <w:lang w:eastAsia="ru-RU"/>
              </w:rPr>
            </w:pPr>
            <w:r>
              <w:rPr>
                <w:sz w:val="28"/>
                <w:szCs w:val="28"/>
                <w:lang w:eastAsia="ru-RU"/>
              </w:rPr>
              <w:t>з/п</w:t>
            </w:r>
          </w:p>
        </w:tc>
        <w:tc>
          <w:tcPr>
            <w:tcW w:w="7229" w:type="dxa"/>
          </w:tcPr>
          <w:p w:rsidR="00B86D8A" w:rsidRDefault="00B86D8A">
            <w:pPr>
              <w:widowControl/>
              <w:autoSpaceDE/>
              <w:spacing w:line="276" w:lineRule="auto"/>
              <w:jc w:val="center"/>
              <w:rPr>
                <w:sz w:val="28"/>
                <w:szCs w:val="28"/>
                <w:lang w:eastAsia="ru-RU"/>
              </w:rPr>
            </w:pPr>
            <w:r>
              <w:rPr>
                <w:sz w:val="28"/>
                <w:szCs w:val="28"/>
                <w:lang w:eastAsia="ru-RU"/>
              </w:rPr>
              <w:t>Назва теми</w:t>
            </w:r>
          </w:p>
        </w:tc>
        <w:tc>
          <w:tcPr>
            <w:tcW w:w="1702" w:type="dxa"/>
          </w:tcPr>
          <w:p w:rsidR="00B86D8A" w:rsidRDefault="00B86D8A">
            <w:pPr>
              <w:widowControl/>
              <w:autoSpaceDE/>
              <w:spacing w:line="276" w:lineRule="auto"/>
              <w:jc w:val="center"/>
              <w:rPr>
                <w:sz w:val="28"/>
                <w:szCs w:val="28"/>
                <w:lang w:eastAsia="ru-RU"/>
              </w:rPr>
            </w:pPr>
            <w:r>
              <w:rPr>
                <w:sz w:val="28"/>
                <w:szCs w:val="28"/>
                <w:lang w:eastAsia="ru-RU"/>
              </w:rPr>
              <w:t>Кількість</w:t>
            </w:r>
          </w:p>
          <w:p w:rsidR="00B86D8A" w:rsidRDefault="00B86D8A">
            <w:pPr>
              <w:widowControl/>
              <w:autoSpaceDE/>
              <w:spacing w:line="276" w:lineRule="auto"/>
              <w:jc w:val="center"/>
              <w:rPr>
                <w:sz w:val="28"/>
                <w:szCs w:val="28"/>
                <w:lang w:eastAsia="ru-RU"/>
              </w:rPr>
            </w:pPr>
            <w:r>
              <w:rPr>
                <w:sz w:val="28"/>
                <w:szCs w:val="28"/>
                <w:lang w:eastAsia="ru-RU"/>
              </w:rPr>
              <w:t>годин</w:t>
            </w:r>
          </w:p>
        </w:tc>
      </w:tr>
      <w:tr w:rsidR="00B86D8A" w:rsidTr="00AA38D4">
        <w:tc>
          <w:tcPr>
            <w:tcW w:w="709" w:type="dxa"/>
          </w:tcPr>
          <w:p w:rsidR="00B86D8A" w:rsidRDefault="00B86D8A">
            <w:pPr>
              <w:widowControl/>
              <w:autoSpaceDE/>
              <w:spacing w:line="276" w:lineRule="auto"/>
              <w:jc w:val="center"/>
              <w:rPr>
                <w:sz w:val="28"/>
                <w:szCs w:val="28"/>
                <w:lang w:eastAsia="ru-RU"/>
              </w:rPr>
            </w:pPr>
            <w:r>
              <w:rPr>
                <w:sz w:val="28"/>
                <w:szCs w:val="28"/>
                <w:lang w:eastAsia="ru-RU"/>
              </w:rPr>
              <w:t>1</w:t>
            </w:r>
          </w:p>
        </w:tc>
        <w:tc>
          <w:tcPr>
            <w:tcW w:w="7229" w:type="dxa"/>
          </w:tcPr>
          <w:p w:rsidR="00B86D8A" w:rsidRDefault="00B86D8A">
            <w:pPr>
              <w:widowControl/>
              <w:overflowPunct w:val="0"/>
              <w:adjustRightInd w:val="0"/>
              <w:spacing w:line="276" w:lineRule="auto"/>
              <w:rPr>
                <w:rFonts w:ascii="Times New Roman CYR" w:hAnsi="Times New Roman CYR"/>
                <w:sz w:val="28"/>
                <w:szCs w:val="20"/>
                <w:lang w:eastAsia="ru-RU"/>
              </w:rPr>
            </w:pPr>
            <w:r>
              <w:rPr>
                <w:rFonts w:ascii="Times New Roman CYR" w:hAnsi="Times New Roman CYR"/>
                <w:sz w:val="28"/>
                <w:szCs w:val="20"/>
                <w:lang w:eastAsia="ru-RU"/>
              </w:rPr>
              <w:t>Сутність соціальної роботи і її особливості. Менеджмент соціальної роботи як різновид соціального управління.</w:t>
            </w:r>
          </w:p>
        </w:tc>
        <w:tc>
          <w:tcPr>
            <w:tcW w:w="1702" w:type="dxa"/>
          </w:tcPr>
          <w:p w:rsidR="00B86D8A" w:rsidRDefault="00B86D8A">
            <w:pPr>
              <w:widowControl/>
              <w:overflowPunct w:val="0"/>
              <w:adjustRightInd w:val="0"/>
              <w:spacing w:line="276" w:lineRule="auto"/>
              <w:ind w:firstLine="567"/>
              <w:rPr>
                <w:rFonts w:ascii="Times New Roman CYR" w:hAnsi="Times New Roman CYR"/>
                <w:sz w:val="28"/>
                <w:szCs w:val="20"/>
                <w:lang w:eastAsia="ru-RU"/>
              </w:rPr>
            </w:pPr>
            <w:r>
              <w:rPr>
                <w:rFonts w:ascii="Times New Roman CYR" w:hAnsi="Times New Roman CYR"/>
                <w:sz w:val="28"/>
                <w:szCs w:val="20"/>
                <w:lang w:eastAsia="ru-RU"/>
              </w:rPr>
              <w:t>2</w:t>
            </w:r>
          </w:p>
        </w:tc>
      </w:tr>
      <w:tr w:rsidR="00B86D8A" w:rsidTr="00AA38D4">
        <w:tc>
          <w:tcPr>
            <w:tcW w:w="709" w:type="dxa"/>
          </w:tcPr>
          <w:p w:rsidR="00B86D8A" w:rsidRDefault="00B86D8A">
            <w:pPr>
              <w:widowControl/>
              <w:autoSpaceDE/>
              <w:spacing w:line="276" w:lineRule="auto"/>
              <w:jc w:val="center"/>
              <w:rPr>
                <w:sz w:val="28"/>
                <w:szCs w:val="28"/>
                <w:lang w:eastAsia="ru-RU"/>
              </w:rPr>
            </w:pPr>
            <w:r>
              <w:rPr>
                <w:sz w:val="28"/>
                <w:szCs w:val="28"/>
                <w:lang w:eastAsia="ru-RU"/>
              </w:rPr>
              <w:t>2</w:t>
            </w:r>
          </w:p>
        </w:tc>
        <w:tc>
          <w:tcPr>
            <w:tcW w:w="7229" w:type="dxa"/>
          </w:tcPr>
          <w:p w:rsidR="00B86D8A" w:rsidRDefault="00B86D8A">
            <w:pPr>
              <w:widowControl/>
              <w:overflowPunct w:val="0"/>
              <w:adjustRightInd w:val="0"/>
              <w:spacing w:line="276" w:lineRule="auto"/>
              <w:rPr>
                <w:rFonts w:ascii="Times New Roman CYR" w:hAnsi="Times New Roman CYR"/>
                <w:sz w:val="28"/>
                <w:szCs w:val="20"/>
                <w:lang w:eastAsia="ru-RU"/>
              </w:rPr>
            </w:pPr>
            <w:r>
              <w:rPr>
                <w:rFonts w:ascii="Times New Roman CYR" w:hAnsi="Times New Roman CYR"/>
                <w:sz w:val="28"/>
                <w:szCs w:val="20"/>
                <w:lang w:eastAsia="ru-RU"/>
              </w:rPr>
              <w:t xml:space="preserve">Сутність та історичні етапи розвитку науки управління. Управління системою охорони здоров’я та соціальна політика. </w:t>
            </w:r>
          </w:p>
        </w:tc>
        <w:tc>
          <w:tcPr>
            <w:tcW w:w="1702" w:type="dxa"/>
          </w:tcPr>
          <w:p w:rsidR="00B86D8A" w:rsidRDefault="00B86D8A">
            <w:pPr>
              <w:widowControl/>
              <w:overflowPunct w:val="0"/>
              <w:adjustRightInd w:val="0"/>
              <w:spacing w:line="276" w:lineRule="auto"/>
              <w:ind w:firstLine="567"/>
              <w:rPr>
                <w:rFonts w:ascii="Times New Roman CYR" w:hAnsi="Times New Roman CYR"/>
                <w:sz w:val="28"/>
                <w:szCs w:val="20"/>
                <w:lang w:eastAsia="ru-RU"/>
              </w:rPr>
            </w:pPr>
            <w:r>
              <w:rPr>
                <w:rFonts w:ascii="Times New Roman CYR" w:hAnsi="Times New Roman CYR"/>
                <w:sz w:val="28"/>
                <w:szCs w:val="20"/>
                <w:lang w:eastAsia="ru-RU"/>
              </w:rPr>
              <w:t>2</w:t>
            </w:r>
          </w:p>
        </w:tc>
      </w:tr>
      <w:tr w:rsidR="00B86D8A" w:rsidTr="00AA38D4">
        <w:tc>
          <w:tcPr>
            <w:tcW w:w="709" w:type="dxa"/>
          </w:tcPr>
          <w:p w:rsidR="00B86D8A" w:rsidRDefault="00B86D8A">
            <w:pPr>
              <w:widowControl/>
              <w:autoSpaceDE/>
              <w:spacing w:line="276" w:lineRule="auto"/>
              <w:jc w:val="center"/>
              <w:rPr>
                <w:sz w:val="28"/>
                <w:szCs w:val="28"/>
                <w:lang w:eastAsia="ru-RU"/>
              </w:rPr>
            </w:pPr>
            <w:r>
              <w:rPr>
                <w:sz w:val="28"/>
                <w:szCs w:val="28"/>
                <w:lang w:eastAsia="ru-RU"/>
              </w:rPr>
              <w:t>3</w:t>
            </w:r>
          </w:p>
        </w:tc>
        <w:tc>
          <w:tcPr>
            <w:tcW w:w="7229" w:type="dxa"/>
          </w:tcPr>
          <w:p w:rsidR="00B86D8A" w:rsidRDefault="00B86D8A">
            <w:pPr>
              <w:widowControl/>
              <w:overflowPunct w:val="0"/>
              <w:adjustRightInd w:val="0"/>
              <w:spacing w:line="276" w:lineRule="auto"/>
              <w:rPr>
                <w:rFonts w:ascii="Times New Roman CYR" w:hAnsi="Times New Roman CYR"/>
                <w:sz w:val="28"/>
                <w:szCs w:val="20"/>
                <w:lang w:eastAsia="ru-RU"/>
              </w:rPr>
            </w:pPr>
            <w:r>
              <w:rPr>
                <w:rFonts w:ascii="Times New Roman CYR" w:hAnsi="Times New Roman CYR"/>
                <w:sz w:val="28"/>
                <w:szCs w:val="20"/>
                <w:lang w:eastAsia="ru-RU"/>
              </w:rPr>
              <w:t>Сучасні тенденції  соціального обслуговування у світі</w:t>
            </w:r>
          </w:p>
        </w:tc>
        <w:tc>
          <w:tcPr>
            <w:tcW w:w="1702" w:type="dxa"/>
          </w:tcPr>
          <w:p w:rsidR="00B86D8A" w:rsidRDefault="00B86D8A">
            <w:pPr>
              <w:widowControl/>
              <w:overflowPunct w:val="0"/>
              <w:adjustRightInd w:val="0"/>
              <w:spacing w:line="276" w:lineRule="auto"/>
              <w:ind w:firstLine="567"/>
              <w:rPr>
                <w:rFonts w:ascii="Times New Roman CYR" w:hAnsi="Times New Roman CYR"/>
                <w:sz w:val="28"/>
                <w:szCs w:val="20"/>
                <w:lang w:eastAsia="ru-RU"/>
              </w:rPr>
            </w:pPr>
            <w:r>
              <w:rPr>
                <w:rFonts w:ascii="Times New Roman CYR" w:hAnsi="Times New Roman CYR"/>
                <w:sz w:val="28"/>
                <w:szCs w:val="20"/>
                <w:lang w:eastAsia="ru-RU"/>
              </w:rPr>
              <w:t>2</w:t>
            </w:r>
          </w:p>
        </w:tc>
      </w:tr>
      <w:tr w:rsidR="00B86D8A" w:rsidTr="00AA38D4">
        <w:tc>
          <w:tcPr>
            <w:tcW w:w="709" w:type="dxa"/>
          </w:tcPr>
          <w:p w:rsidR="00B86D8A" w:rsidRDefault="00B86D8A">
            <w:pPr>
              <w:widowControl/>
              <w:autoSpaceDE/>
              <w:spacing w:line="276" w:lineRule="auto"/>
              <w:jc w:val="center"/>
              <w:rPr>
                <w:sz w:val="28"/>
                <w:szCs w:val="28"/>
                <w:lang w:eastAsia="ru-RU"/>
              </w:rPr>
            </w:pPr>
            <w:r>
              <w:rPr>
                <w:sz w:val="28"/>
                <w:szCs w:val="28"/>
                <w:lang w:eastAsia="ru-RU"/>
              </w:rPr>
              <w:t>4</w:t>
            </w:r>
          </w:p>
        </w:tc>
        <w:tc>
          <w:tcPr>
            <w:tcW w:w="7229" w:type="dxa"/>
          </w:tcPr>
          <w:p w:rsidR="00B86D8A" w:rsidRDefault="00B86D8A">
            <w:pPr>
              <w:widowControl/>
              <w:overflowPunct w:val="0"/>
              <w:adjustRightInd w:val="0"/>
              <w:spacing w:line="276" w:lineRule="auto"/>
              <w:rPr>
                <w:rFonts w:ascii="Times New Roman CYR" w:hAnsi="Times New Roman CYR"/>
                <w:sz w:val="28"/>
                <w:szCs w:val="20"/>
                <w:lang w:eastAsia="ru-RU"/>
              </w:rPr>
            </w:pPr>
            <w:r>
              <w:rPr>
                <w:rFonts w:ascii="Times New Roman CYR" w:hAnsi="Times New Roman CYR"/>
                <w:sz w:val="28"/>
                <w:szCs w:val="20"/>
                <w:lang w:eastAsia="ru-RU"/>
              </w:rPr>
              <w:t>Система менеджменту соціальної роботи. Об’єкт та суб’єкт менеджменту соціальної роботи.</w:t>
            </w:r>
          </w:p>
        </w:tc>
        <w:tc>
          <w:tcPr>
            <w:tcW w:w="1702" w:type="dxa"/>
          </w:tcPr>
          <w:p w:rsidR="00B86D8A" w:rsidRDefault="00B86D8A">
            <w:pPr>
              <w:widowControl/>
              <w:overflowPunct w:val="0"/>
              <w:adjustRightInd w:val="0"/>
              <w:spacing w:line="276" w:lineRule="auto"/>
              <w:ind w:firstLine="567"/>
              <w:rPr>
                <w:rFonts w:ascii="Times New Roman CYR" w:hAnsi="Times New Roman CYR"/>
                <w:sz w:val="28"/>
                <w:szCs w:val="20"/>
                <w:lang w:eastAsia="ru-RU"/>
              </w:rPr>
            </w:pPr>
            <w:r>
              <w:rPr>
                <w:rFonts w:ascii="Times New Roman CYR" w:hAnsi="Times New Roman CYR"/>
                <w:sz w:val="28"/>
                <w:szCs w:val="20"/>
                <w:lang w:eastAsia="ru-RU"/>
              </w:rPr>
              <w:t>2</w:t>
            </w:r>
          </w:p>
        </w:tc>
      </w:tr>
      <w:tr w:rsidR="00B86D8A" w:rsidTr="00AA38D4">
        <w:tc>
          <w:tcPr>
            <w:tcW w:w="709" w:type="dxa"/>
          </w:tcPr>
          <w:p w:rsidR="00B86D8A" w:rsidRDefault="00B86D8A">
            <w:pPr>
              <w:widowControl/>
              <w:autoSpaceDE/>
              <w:spacing w:line="276" w:lineRule="auto"/>
              <w:jc w:val="center"/>
              <w:rPr>
                <w:sz w:val="28"/>
                <w:szCs w:val="28"/>
                <w:lang w:eastAsia="ru-RU"/>
              </w:rPr>
            </w:pPr>
            <w:r>
              <w:rPr>
                <w:sz w:val="28"/>
                <w:szCs w:val="28"/>
                <w:lang w:eastAsia="ru-RU"/>
              </w:rPr>
              <w:t>5</w:t>
            </w:r>
          </w:p>
        </w:tc>
        <w:tc>
          <w:tcPr>
            <w:tcW w:w="7229" w:type="dxa"/>
          </w:tcPr>
          <w:p w:rsidR="00B86D8A" w:rsidRDefault="00B86D8A">
            <w:pPr>
              <w:widowControl/>
              <w:overflowPunct w:val="0"/>
              <w:adjustRightInd w:val="0"/>
              <w:spacing w:line="276" w:lineRule="auto"/>
              <w:rPr>
                <w:rFonts w:ascii="Times New Roman CYR" w:hAnsi="Times New Roman CYR"/>
                <w:sz w:val="28"/>
                <w:szCs w:val="20"/>
                <w:lang w:eastAsia="ru-RU"/>
              </w:rPr>
            </w:pPr>
            <w:r>
              <w:rPr>
                <w:rFonts w:ascii="Times New Roman CYR" w:hAnsi="Times New Roman CYR"/>
                <w:sz w:val="28"/>
                <w:szCs w:val="20"/>
                <w:lang w:eastAsia="ru-RU"/>
              </w:rPr>
              <w:t>Управління як процес. Прийняття та реалізація управлінського рішення. Організаційна культура, управління кадрами.</w:t>
            </w:r>
          </w:p>
        </w:tc>
        <w:tc>
          <w:tcPr>
            <w:tcW w:w="1702" w:type="dxa"/>
          </w:tcPr>
          <w:p w:rsidR="00B86D8A" w:rsidRDefault="00B86D8A">
            <w:pPr>
              <w:widowControl/>
              <w:overflowPunct w:val="0"/>
              <w:adjustRightInd w:val="0"/>
              <w:spacing w:line="276" w:lineRule="auto"/>
              <w:ind w:firstLine="567"/>
              <w:rPr>
                <w:rFonts w:ascii="Times New Roman CYR" w:hAnsi="Times New Roman CYR"/>
                <w:sz w:val="28"/>
                <w:szCs w:val="20"/>
                <w:lang w:eastAsia="ru-RU"/>
              </w:rPr>
            </w:pPr>
            <w:r>
              <w:rPr>
                <w:rFonts w:ascii="Times New Roman CYR" w:hAnsi="Times New Roman CYR"/>
                <w:sz w:val="28"/>
                <w:szCs w:val="20"/>
                <w:lang w:eastAsia="ru-RU"/>
              </w:rPr>
              <w:t>2</w:t>
            </w:r>
          </w:p>
        </w:tc>
      </w:tr>
      <w:tr w:rsidR="00B86D8A" w:rsidTr="00AA38D4">
        <w:tc>
          <w:tcPr>
            <w:tcW w:w="709" w:type="dxa"/>
          </w:tcPr>
          <w:p w:rsidR="00B86D8A" w:rsidRDefault="00B86D8A">
            <w:pPr>
              <w:widowControl/>
              <w:autoSpaceDE/>
              <w:spacing w:line="276" w:lineRule="auto"/>
              <w:jc w:val="center"/>
              <w:rPr>
                <w:sz w:val="28"/>
                <w:szCs w:val="28"/>
                <w:lang w:eastAsia="ru-RU"/>
              </w:rPr>
            </w:pPr>
            <w:r>
              <w:rPr>
                <w:sz w:val="28"/>
                <w:szCs w:val="28"/>
                <w:lang w:eastAsia="ru-RU"/>
              </w:rPr>
              <w:t>6</w:t>
            </w:r>
          </w:p>
        </w:tc>
        <w:tc>
          <w:tcPr>
            <w:tcW w:w="7229" w:type="dxa"/>
          </w:tcPr>
          <w:p w:rsidR="00B86D8A" w:rsidRDefault="00B86D8A">
            <w:pPr>
              <w:widowControl/>
              <w:overflowPunct w:val="0"/>
              <w:adjustRightInd w:val="0"/>
              <w:spacing w:line="276" w:lineRule="auto"/>
              <w:rPr>
                <w:rFonts w:ascii="Times New Roman CYR" w:hAnsi="Times New Roman CYR"/>
                <w:sz w:val="28"/>
                <w:szCs w:val="20"/>
                <w:lang w:eastAsia="ru-RU"/>
              </w:rPr>
            </w:pPr>
            <w:r>
              <w:rPr>
                <w:rFonts w:ascii="Times New Roman CYR" w:hAnsi="Times New Roman CYR"/>
                <w:sz w:val="28"/>
                <w:szCs w:val="20"/>
                <w:lang w:eastAsia="ru-RU"/>
              </w:rPr>
              <w:t>Методи соціальної роботи</w:t>
            </w:r>
          </w:p>
        </w:tc>
        <w:tc>
          <w:tcPr>
            <w:tcW w:w="1702" w:type="dxa"/>
          </w:tcPr>
          <w:p w:rsidR="00B86D8A" w:rsidRDefault="00B86D8A">
            <w:pPr>
              <w:widowControl/>
              <w:overflowPunct w:val="0"/>
              <w:adjustRightInd w:val="0"/>
              <w:spacing w:line="276" w:lineRule="auto"/>
              <w:ind w:firstLine="567"/>
              <w:rPr>
                <w:rFonts w:ascii="Times New Roman CYR" w:hAnsi="Times New Roman CYR"/>
                <w:sz w:val="28"/>
                <w:szCs w:val="20"/>
                <w:lang w:eastAsia="ru-RU"/>
              </w:rPr>
            </w:pPr>
            <w:r>
              <w:rPr>
                <w:rFonts w:ascii="Times New Roman CYR" w:hAnsi="Times New Roman CYR"/>
                <w:sz w:val="28"/>
                <w:szCs w:val="20"/>
                <w:lang w:eastAsia="ru-RU"/>
              </w:rPr>
              <w:t>2</w:t>
            </w:r>
          </w:p>
        </w:tc>
      </w:tr>
      <w:tr w:rsidR="00B86D8A" w:rsidTr="00AA38D4">
        <w:tc>
          <w:tcPr>
            <w:tcW w:w="709" w:type="dxa"/>
          </w:tcPr>
          <w:p w:rsidR="00B86D8A" w:rsidRDefault="00B86D8A">
            <w:pPr>
              <w:widowControl/>
              <w:autoSpaceDE/>
              <w:spacing w:line="276" w:lineRule="auto"/>
              <w:jc w:val="center"/>
              <w:rPr>
                <w:sz w:val="28"/>
                <w:szCs w:val="28"/>
                <w:lang w:eastAsia="ru-RU"/>
              </w:rPr>
            </w:pPr>
            <w:r>
              <w:rPr>
                <w:sz w:val="28"/>
                <w:szCs w:val="28"/>
                <w:lang w:eastAsia="ru-RU"/>
              </w:rPr>
              <w:t>7</w:t>
            </w:r>
          </w:p>
        </w:tc>
        <w:tc>
          <w:tcPr>
            <w:tcW w:w="7229" w:type="dxa"/>
          </w:tcPr>
          <w:p w:rsidR="00B86D8A" w:rsidRDefault="00B86D8A">
            <w:pPr>
              <w:widowControl/>
              <w:overflowPunct w:val="0"/>
              <w:adjustRightInd w:val="0"/>
              <w:spacing w:line="276" w:lineRule="auto"/>
              <w:rPr>
                <w:rFonts w:ascii="Times New Roman CYR" w:hAnsi="Times New Roman CYR"/>
                <w:sz w:val="28"/>
                <w:szCs w:val="20"/>
                <w:lang w:eastAsia="ru-RU"/>
              </w:rPr>
            </w:pPr>
            <w:r>
              <w:rPr>
                <w:rFonts w:ascii="Times New Roman CYR" w:hAnsi="Times New Roman CYR"/>
                <w:sz w:val="28"/>
                <w:szCs w:val="20"/>
                <w:lang w:eastAsia="ru-RU"/>
              </w:rPr>
              <w:t>Технології соціальної роботи</w:t>
            </w:r>
          </w:p>
        </w:tc>
        <w:tc>
          <w:tcPr>
            <w:tcW w:w="1702" w:type="dxa"/>
          </w:tcPr>
          <w:p w:rsidR="00B86D8A" w:rsidRDefault="00B86D8A">
            <w:pPr>
              <w:widowControl/>
              <w:overflowPunct w:val="0"/>
              <w:adjustRightInd w:val="0"/>
              <w:spacing w:line="276" w:lineRule="auto"/>
              <w:ind w:firstLine="567"/>
              <w:rPr>
                <w:rFonts w:ascii="Times New Roman CYR" w:hAnsi="Times New Roman CYR"/>
                <w:sz w:val="28"/>
                <w:szCs w:val="20"/>
                <w:lang w:eastAsia="ru-RU"/>
              </w:rPr>
            </w:pPr>
            <w:r>
              <w:rPr>
                <w:rFonts w:ascii="Times New Roman CYR" w:hAnsi="Times New Roman CYR"/>
                <w:sz w:val="28"/>
                <w:szCs w:val="20"/>
                <w:lang w:eastAsia="ru-RU"/>
              </w:rPr>
              <w:t>2</w:t>
            </w:r>
          </w:p>
        </w:tc>
      </w:tr>
      <w:tr w:rsidR="00B86D8A" w:rsidTr="00AA38D4">
        <w:tc>
          <w:tcPr>
            <w:tcW w:w="709" w:type="dxa"/>
          </w:tcPr>
          <w:p w:rsidR="00B86D8A" w:rsidRDefault="00B86D8A">
            <w:pPr>
              <w:widowControl/>
              <w:autoSpaceDE/>
              <w:spacing w:line="276" w:lineRule="auto"/>
              <w:jc w:val="center"/>
              <w:rPr>
                <w:sz w:val="28"/>
                <w:szCs w:val="28"/>
                <w:lang w:eastAsia="ru-RU"/>
              </w:rPr>
            </w:pPr>
            <w:r>
              <w:rPr>
                <w:sz w:val="28"/>
                <w:szCs w:val="28"/>
                <w:lang w:eastAsia="ru-RU"/>
              </w:rPr>
              <w:t>8</w:t>
            </w:r>
          </w:p>
        </w:tc>
        <w:tc>
          <w:tcPr>
            <w:tcW w:w="7229" w:type="dxa"/>
          </w:tcPr>
          <w:p w:rsidR="00B86D8A" w:rsidRDefault="00B86D8A">
            <w:pPr>
              <w:widowControl/>
              <w:overflowPunct w:val="0"/>
              <w:adjustRightInd w:val="0"/>
              <w:spacing w:line="276" w:lineRule="auto"/>
              <w:rPr>
                <w:rFonts w:ascii="Times New Roman CYR" w:hAnsi="Times New Roman CYR"/>
                <w:sz w:val="28"/>
                <w:szCs w:val="20"/>
                <w:lang w:eastAsia="ru-RU"/>
              </w:rPr>
            </w:pPr>
            <w:r>
              <w:rPr>
                <w:rFonts w:ascii="Times New Roman CYR" w:hAnsi="Times New Roman CYR"/>
                <w:sz w:val="28"/>
                <w:szCs w:val="20"/>
                <w:lang w:eastAsia="ru-RU"/>
              </w:rPr>
              <w:t>Комунікації як процес, їх вплив на якість управлінської діяльності. Планування, організація та проведення професійних нарад та виступів.</w:t>
            </w:r>
          </w:p>
        </w:tc>
        <w:tc>
          <w:tcPr>
            <w:tcW w:w="1702" w:type="dxa"/>
          </w:tcPr>
          <w:p w:rsidR="00B86D8A" w:rsidRDefault="00B86D8A">
            <w:pPr>
              <w:widowControl/>
              <w:overflowPunct w:val="0"/>
              <w:adjustRightInd w:val="0"/>
              <w:spacing w:line="276" w:lineRule="auto"/>
              <w:ind w:firstLine="567"/>
              <w:rPr>
                <w:rFonts w:ascii="Times New Roman CYR" w:hAnsi="Times New Roman CYR"/>
                <w:sz w:val="28"/>
                <w:szCs w:val="20"/>
                <w:lang w:eastAsia="ru-RU"/>
              </w:rPr>
            </w:pPr>
            <w:r>
              <w:rPr>
                <w:rFonts w:ascii="Times New Roman CYR" w:hAnsi="Times New Roman CYR"/>
                <w:sz w:val="28"/>
                <w:szCs w:val="20"/>
                <w:lang w:eastAsia="ru-RU"/>
              </w:rPr>
              <w:t>2</w:t>
            </w:r>
          </w:p>
        </w:tc>
      </w:tr>
      <w:tr w:rsidR="00B86D8A" w:rsidTr="00AA38D4">
        <w:tc>
          <w:tcPr>
            <w:tcW w:w="709" w:type="dxa"/>
          </w:tcPr>
          <w:p w:rsidR="00B86D8A" w:rsidRDefault="00B86D8A">
            <w:pPr>
              <w:widowControl/>
              <w:autoSpaceDE/>
              <w:spacing w:line="276" w:lineRule="auto"/>
              <w:jc w:val="center"/>
              <w:rPr>
                <w:sz w:val="28"/>
                <w:szCs w:val="28"/>
                <w:lang w:eastAsia="ru-RU"/>
              </w:rPr>
            </w:pPr>
            <w:r>
              <w:rPr>
                <w:sz w:val="28"/>
                <w:szCs w:val="28"/>
                <w:lang w:eastAsia="ru-RU"/>
              </w:rPr>
              <w:t>9</w:t>
            </w:r>
          </w:p>
        </w:tc>
        <w:tc>
          <w:tcPr>
            <w:tcW w:w="7229" w:type="dxa"/>
          </w:tcPr>
          <w:p w:rsidR="00B86D8A" w:rsidRDefault="00B86D8A">
            <w:pPr>
              <w:widowControl/>
              <w:overflowPunct w:val="0"/>
              <w:adjustRightInd w:val="0"/>
              <w:spacing w:line="276" w:lineRule="auto"/>
              <w:rPr>
                <w:rFonts w:ascii="Times New Roman CYR" w:hAnsi="Times New Roman CYR"/>
                <w:sz w:val="28"/>
                <w:szCs w:val="20"/>
                <w:lang w:eastAsia="ru-RU"/>
              </w:rPr>
            </w:pPr>
            <w:r>
              <w:rPr>
                <w:rFonts w:ascii="Times New Roman CYR" w:hAnsi="Times New Roman CYR"/>
                <w:sz w:val="28"/>
                <w:szCs w:val="20"/>
                <w:lang w:eastAsia="ru-RU"/>
              </w:rPr>
              <w:t>Особливості професійної діяльності менеджерів соціальної роботи. Самоменеджмент.</w:t>
            </w:r>
          </w:p>
        </w:tc>
        <w:tc>
          <w:tcPr>
            <w:tcW w:w="1702" w:type="dxa"/>
          </w:tcPr>
          <w:p w:rsidR="00B86D8A" w:rsidRDefault="00B86D8A">
            <w:pPr>
              <w:widowControl/>
              <w:overflowPunct w:val="0"/>
              <w:adjustRightInd w:val="0"/>
              <w:spacing w:line="276" w:lineRule="auto"/>
              <w:ind w:firstLine="567"/>
              <w:rPr>
                <w:rFonts w:ascii="Times New Roman CYR" w:hAnsi="Times New Roman CYR"/>
                <w:sz w:val="28"/>
                <w:szCs w:val="20"/>
                <w:lang w:eastAsia="ru-RU"/>
              </w:rPr>
            </w:pPr>
            <w:r>
              <w:rPr>
                <w:rFonts w:ascii="Times New Roman CYR" w:hAnsi="Times New Roman CYR"/>
                <w:sz w:val="28"/>
                <w:szCs w:val="20"/>
                <w:lang w:eastAsia="ru-RU"/>
              </w:rPr>
              <w:t>2</w:t>
            </w:r>
          </w:p>
        </w:tc>
      </w:tr>
      <w:tr w:rsidR="00B86D8A" w:rsidTr="00AA38D4">
        <w:tc>
          <w:tcPr>
            <w:tcW w:w="709" w:type="dxa"/>
          </w:tcPr>
          <w:p w:rsidR="00B86D8A" w:rsidRDefault="00B86D8A">
            <w:pPr>
              <w:widowControl/>
              <w:autoSpaceDE/>
              <w:spacing w:line="276" w:lineRule="auto"/>
              <w:jc w:val="center"/>
              <w:rPr>
                <w:sz w:val="28"/>
                <w:szCs w:val="28"/>
                <w:lang w:eastAsia="ru-RU"/>
              </w:rPr>
            </w:pPr>
            <w:r>
              <w:rPr>
                <w:sz w:val="28"/>
                <w:szCs w:val="28"/>
                <w:lang w:eastAsia="ru-RU"/>
              </w:rPr>
              <w:t>10</w:t>
            </w:r>
          </w:p>
        </w:tc>
        <w:tc>
          <w:tcPr>
            <w:tcW w:w="7229" w:type="dxa"/>
          </w:tcPr>
          <w:p w:rsidR="00B86D8A" w:rsidRDefault="00B86D8A">
            <w:pPr>
              <w:widowControl/>
              <w:overflowPunct w:val="0"/>
              <w:adjustRightInd w:val="0"/>
              <w:spacing w:line="276" w:lineRule="auto"/>
              <w:rPr>
                <w:rFonts w:ascii="Times New Roman CYR" w:hAnsi="Times New Roman CYR"/>
                <w:sz w:val="28"/>
                <w:szCs w:val="20"/>
                <w:lang w:eastAsia="ru-RU"/>
              </w:rPr>
            </w:pPr>
            <w:r>
              <w:rPr>
                <w:rFonts w:ascii="Times New Roman CYR" w:hAnsi="Times New Roman CYR"/>
                <w:sz w:val="28"/>
                <w:szCs w:val="20"/>
                <w:lang w:eastAsia="ru-RU"/>
              </w:rPr>
              <w:t>Управління соціальною роботою регіону. Соціальний паспорт.</w:t>
            </w:r>
          </w:p>
        </w:tc>
        <w:tc>
          <w:tcPr>
            <w:tcW w:w="1702" w:type="dxa"/>
          </w:tcPr>
          <w:p w:rsidR="00B86D8A" w:rsidRDefault="00B86D8A">
            <w:pPr>
              <w:widowControl/>
              <w:overflowPunct w:val="0"/>
              <w:adjustRightInd w:val="0"/>
              <w:spacing w:line="276" w:lineRule="auto"/>
              <w:ind w:firstLine="567"/>
              <w:rPr>
                <w:rFonts w:ascii="Times New Roman CYR" w:hAnsi="Times New Roman CYR"/>
                <w:sz w:val="28"/>
                <w:szCs w:val="20"/>
                <w:lang w:eastAsia="ru-RU"/>
              </w:rPr>
            </w:pPr>
            <w:r>
              <w:rPr>
                <w:rFonts w:ascii="Times New Roman CYR" w:hAnsi="Times New Roman CYR"/>
                <w:sz w:val="28"/>
                <w:szCs w:val="20"/>
                <w:lang w:eastAsia="ru-RU"/>
              </w:rPr>
              <w:t>2</w:t>
            </w:r>
          </w:p>
        </w:tc>
      </w:tr>
      <w:tr w:rsidR="00B86D8A" w:rsidTr="00AA38D4">
        <w:tc>
          <w:tcPr>
            <w:tcW w:w="709" w:type="dxa"/>
          </w:tcPr>
          <w:p w:rsidR="00B86D8A" w:rsidRDefault="00B86D8A">
            <w:pPr>
              <w:widowControl/>
              <w:autoSpaceDE/>
              <w:spacing w:line="276" w:lineRule="auto"/>
              <w:jc w:val="center"/>
              <w:rPr>
                <w:sz w:val="28"/>
                <w:szCs w:val="28"/>
                <w:lang w:eastAsia="ru-RU"/>
              </w:rPr>
            </w:pPr>
          </w:p>
        </w:tc>
        <w:tc>
          <w:tcPr>
            <w:tcW w:w="7229" w:type="dxa"/>
          </w:tcPr>
          <w:p w:rsidR="00B86D8A" w:rsidRDefault="00B86D8A">
            <w:pPr>
              <w:widowControl/>
              <w:autoSpaceDE/>
              <w:spacing w:line="276" w:lineRule="auto"/>
              <w:jc w:val="both"/>
              <w:rPr>
                <w:bCs/>
                <w:sz w:val="28"/>
                <w:szCs w:val="28"/>
                <w:lang w:eastAsia="ru-RU"/>
              </w:rPr>
            </w:pPr>
            <w:r>
              <w:rPr>
                <w:bCs/>
                <w:sz w:val="28"/>
                <w:szCs w:val="28"/>
                <w:lang w:eastAsia="ru-RU"/>
              </w:rPr>
              <w:t>Всього лекційних годин</w:t>
            </w:r>
          </w:p>
        </w:tc>
        <w:tc>
          <w:tcPr>
            <w:tcW w:w="1702" w:type="dxa"/>
          </w:tcPr>
          <w:p w:rsidR="00B86D8A" w:rsidRDefault="00B86D8A">
            <w:pPr>
              <w:widowControl/>
              <w:autoSpaceDE/>
              <w:spacing w:line="276" w:lineRule="auto"/>
              <w:jc w:val="center"/>
              <w:rPr>
                <w:sz w:val="28"/>
                <w:szCs w:val="28"/>
                <w:lang w:eastAsia="ru-RU"/>
              </w:rPr>
            </w:pPr>
            <w:r>
              <w:rPr>
                <w:sz w:val="28"/>
                <w:szCs w:val="28"/>
                <w:lang w:eastAsia="ru-RU"/>
              </w:rPr>
              <w:t>20</w:t>
            </w:r>
          </w:p>
        </w:tc>
      </w:tr>
    </w:tbl>
    <w:p w:rsidR="00B86D8A" w:rsidRDefault="00B86D8A" w:rsidP="00AA38D4">
      <w:pPr>
        <w:rPr>
          <w:sz w:val="28"/>
          <w:szCs w:val="28"/>
          <w:lang w:val="ru-RU"/>
        </w:rPr>
      </w:pPr>
    </w:p>
    <w:p w:rsidR="00B86D8A" w:rsidRDefault="00B86D8A" w:rsidP="00AA38D4">
      <w:pPr>
        <w:jc w:val="center"/>
        <w:rPr>
          <w:b/>
          <w:sz w:val="28"/>
          <w:szCs w:val="28"/>
          <w:lang w:val="ru-RU"/>
        </w:rPr>
      </w:pPr>
      <w:r>
        <w:rPr>
          <w:b/>
          <w:sz w:val="28"/>
          <w:szCs w:val="28"/>
        </w:rPr>
        <w:t>Теми практичних занять</w:t>
      </w: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371"/>
        <w:gridCol w:w="1559"/>
      </w:tblGrid>
      <w:tr w:rsidR="00B86D8A" w:rsidTr="00AA38D4">
        <w:tc>
          <w:tcPr>
            <w:tcW w:w="709" w:type="dxa"/>
          </w:tcPr>
          <w:p w:rsidR="00B86D8A" w:rsidRDefault="00B86D8A">
            <w:pPr>
              <w:widowControl/>
              <w:autoSpaceDE/>
              <w:spacing w:line="276" w:lineRule="auto"/>
              <w:ind w:left="142" w:hanging="142"/>
              <w:jc w:val="center"/>
              <w:rPr>
                <w:sz w:val="28"/>
                <w:szCs w:val="28"/>
                <w:lang w:eastAsia="ru-RU"/>
              </w:rPr>
            </w:pPr>
            <w:r>
              <w:rPr>
                <w:sz w:val="28"/>
                <w:szCs w:val="28"/>
                <w:lang w:eastAsia="ru-RU"/>
              </w:rPr>
              <w:t>№</w:t>
            </w:r>
          </w:p>
          <w:p w:rsidR="00B86D8A" w:rsidRDefault="00B86D8A">
            <w:pPr>
              <w:widowControl/>
              <w:autoSpaceDE/>
              <w:spacing w:line="276" w:lineRule="auto"/>
              <w:ind w:left="142" w:hanging="142"/>
              <w:jc w:val="center"/>
              <w:rPr>
                <w:sz w:val="28"/>
                <w:szCs w:val="28"/>
                <w:lang w:eastAsia="ru-RU"/>
              </w:rPr>
            </w:pPr>
            <w:r>
              <w:rPr>
                <w:sz w:val="28"/>
                <w:szCs w:val="28"/>
                <w:lang w:eastAsia="ru-RU"/>
              </w:rPr>
              <w:t>з/п</w:t>
            </w:r>
          </w:p>
        </w:tc>
        <w:tc>
          <w:tcPr>
            <w:tcW w:w="7371" w:type="dxa"/>
          </w:tcPr>
          <w:p w:rsidR="00B86D8A" w:rsidRDefault="00B86D8A">
            <w:pPr>
              <w:widowControl/>
              <w:autoSpaceDE/>
              <w:spacing w:line="276" w:lineRule="auto"/>
              <w:jc w:val="center"/>
              <w:rPr>
                <w:sz w:val="28"/>
                <w:szCs w:val="28"/>
                <w:lang w:eastAsia="ru-RU"/>
              </w:rPr>
            </w:pPr>
            <w:r>
              <w:rPr>
                <w:sz w:val="28"/>
                <w:szCs w:val="28"/>
                <w:lang w:eastAsia="ru-RU"/>
              </w:rPr>
              <w:t>Назва теми</w:t>
            </w:r>
          </w:p>
        </w:tc>
        <w:tc>
          <w:tcPr>
            <w:tcW w:w="1559" w:type="dxa"/>
          </w:tcPr>
          <w:p w:rsidR="00B86D8A" w:rsidRDefault="00B86D8A">
            <w:pPr>
              <w:widowControl/>
              <w:autoSpaceDE/>
              <w:spacing w:line="276" w:lineRule="auto"/>
              <w:jc w:val="center"/>
              <w:rPr>
                <w:sz w:val="28"/>
                <w:szCs w:val="28"/>
                <w:lang w:eastAsia="ru-RU"/>
              </w:rPr>
            </w:pPr>
            <w:r>
              <w:rPr>
                <w:sz w:val="28"/>
                <w:szCs w:val="28"/>
                <w:lang w:eastAsia="ru-RU"/>
              </w:rPr>
              <w:t>Кількість</w:t>
            </w:r>
          </w:p>
          <w:p w:rsidR="00B86D8A" w:rsidRDefault="00B86D8A">
            <w:pPr>
              <w:widowControl/>
              <w:autoSpaceDE/>
              <w:spacing w:line="276" w:lineRule="auto"/>
              <w:jc w:val="center"/>
              <w:rPr>
                <w:sz w:val="28"/>
                <w:szCs w:val="28"/>
                <w:lang w:eastAsia="ru-RU"/>
              </w:rPr>
            </w:pPr>
            <w:r>
              <w:rPr>
                <w:sz w:val="28"/>
                <w:szCs w:val="28"/>
                <w:lang w:eastAsia="ru-RU"/>
              </w:rPr>
              <w:t>годин</w:t>
            </w:r>
          </w:p>
        </w:tc>
      </w:tr>
      <w:tr w:rsidR="00B86D8A" w:rsidTr="00AA38D4">
        <w:tc>
          <w:tcPr>
            <w:tcW w:w="709" w:type="dxa"/>
          </w:tcPr>
          <w:p w:rsidR="00B86D8A" w:rsidRDefault="00B86D8A">
            <w:pPr>
              <w:widowControl/>
              <w:autoSpaceDE/>
              <w:spacing w:line="276" w:lineRule="auto"/>
              <w:jc w:val="center"/>
              <w:rPr>
                <w:sz w:val="28"/>
                <w:szCs w:val="28"/>
                <w:lang w:eastAsia="ru-RU"/>
              </w:rPr>
            </w:pPr>
            <w:r>
              <w:rPr>
                <w:sz w:val="28"/>
                <w:szCs w:val="28"/>
                <w:lang w:eastAsia="ru-RU"/>
              </w:rPr>
              <w:t>1</w:t>
            </w:r>
          </w:p>
        </w:tc>
        <w:tc>
          <w:tcPr>
            <w:tcW w:w="7371" w:type="dxa"/>
          </w:tcPr>
          <w:p w:rsidR="00B86D8A" w:rsidRDefault="00B86D8A">
            <w:pPr>
              <w:widowControl/>
              <w:overflowPunct w:val="0"/>
              <w:adjustRightInd w:val="0"/>
              <w:spacing w:line="276" w:lineRule="auto"/>
              <w:rPr>
                <w:sz w:val="28"/>
                <w:szCs w:val="28"/>
                <w:lang w:eastAsia="ru-RU"/>
              </w:rPr>
            </w:pPr>
            <w:r>
              <w:rPr>
                <w:sz w:val="28"/>
                <w:szCs w:val="28"/>
                <w:lang w:eastAsia="ru-RU"/>
              </w:rPr>
              <w:t>Сутність соціальної роботи і її особливості.</w:t>
            </w:r>
          </w:p>
        </w:tc>
        <w:tc>
          <w:tcPr>
            <w:tcW w:w="1559" w:type="dxa"/>
          </w:tcPr>
          <w:p w:rsidR="00B86D8A" w:rsidRDefault="00B86D8A">
            <w:pPr>
              <w:widowControl/>
              <w:overflowPunct w:val="0"/>
              <w:adjustRightInd w:val="0"/>
              <w:spacing w:line="276" w:lineRule="auto"/>
              <w:jc w:val="center"/>
              <w:rPr>
                <w:bCs/>
                <w:sz w:val="28"/>
                <w:szCs w:val="28"/>
                <w:lang w:eastAsia="ru-RU"/>
              </w:rPr>
            </w:pPr>
            <w:r>
              <w:rPr>
                <w:bCs/>
                <w:sz w:val="28"/>
                <w:szCs w:val="28"/>
                <w:lang w:eastAsia="ru-RU"/>
              </w:rPr>
              <w:t>2</w:t>
            </w:r>
          </w:p>
        </w:tc>
      </w:tr>
      <w:tr w:rsidR="00B86D8A" w:rsidTr="00AA38D4">
        <w:tc>
          <w:tcPr>
            <w:tcW w:w="709" w:type="dxa"/>
          </w:tcPr>
          <w:p w:rsidR="00B86D8A" w:rsidRDefault="00B86D8A">
            <w:pPr>
              <w:widowControl/>
              <w:autoSpaceDE/>
              <w:spacing w:line="276" w:lineRule="auto"/>
              <w:jc w:val="center"/>
              <w:rPr>
                <w:sz w:val="28"/>
                <w:szCs w:val="28"/>
                <w:lang w:eastAsia="ru-RU"/>
              </w:rPr>
            </w:pPr>
            <w:r>
              <w:rPr>
                <w:sz w:val="28"/>
                <w:szCs w:val="28"/>
                <w:lang w:eastAsia="ru-RU"/>
              </w:rPr>
              <w:t>2</w:t>
            </w:r>
          </w:p>
        </w:tc>
        <w:tc>
          <w:tcPr>
            <w:tcW w:w="7371" w:type="dxa"/>
          </w:tcPr>
          <w:p w:rsidR="00B86D8A" w:rsidRDefault="00B86D8A">
            <w:pPr>
              <w:widowControl/>
              <w:overflowPunct w:val="0"/>
              <w:adjustRightInd w:val="0"/>
              <w:spacing w:line="276" w:lineRule="auto"/>
              <w:rPr>
                <w:sz w:val="28"/>
                <w:szCs w:val="28"/>
                <w:lang w:eastAsia="ru-RU"/>
              </w:rPr>
            </w:pPr>
            <w:r>
              <w:rPr>
                <w:sz w:val="28"/>
                <w:szCs w:val="28"/>
                <w:lang w:eastAsia="ru-RU"/>
              </w:rPr>
              <w:t>Менеджмент соціальної роботи як різновид соціального управління.</w:t>
            </w:r>
          </w:p>
        </w:tc>
        <w:tc>
          <w:tcPr>
            <w:tcW w:w="1559" w:type="dxa"/>
          </w:tcPr>
          <w:p w:rsidR="00B86D8A" w:rsidRDefault="00B86D8A">
            <w:pPr>
              <w:widowControl/>
              <w:overflowPunct w:val="0"/>
              <w:adjustRightInd w:val="0"/>
              <w:spacing w:line="276" w:lineRule="auto"/>
              <w:jc w:val="center"/>
              <w:rPr>
                <w:bCs/>
                <w:sz w:val="28"/>
                <w:szCs w:val="28"/>
                <w:lang w:eastAsia="ru-RU"/>
              </w:rPr>
            </w:pPr>
            <w:r>
              <w:rPr>
                <w:bCs/>
                <w:sz w:val="28"/>
                <w:szCs w:val="28"/>
                <w:lang w:eastAsia="ru-RU"/>
              </w:rPr>
              <w:t>2</w:t>
            </w:r>
          </w:p>
        </w:tc>
      </w:tr>
      <w:tr w:rsidR="00B86D8A" w:rsidTr="00AA38D4">
        <w:tc>
          <w:tcPr>
            <w:tcW w:w="709" w:type="dxa"/>
          </w:tcPr>
          <w:p w:rsidR="00B86D8A" w:rsidRDefault="00B86D8A">
            <w:pPr>
              <w:widowControl/>
              <w:autoSpaceDE/>
              <w:spacing w:line="276" w:lineRule="auto"/>
              <w:jc w:val="center"/>
              <w:rPr>
                <w:sz w:val="28"/>
                <w:szCs w:val="28"/>
                <w:lang w:eastAsia="ru-RU"/>
              </w:rPr>
            </w:pPr>
            <w:r>
              <w:rPr>
                <w:sz w:val="28"/>
                <w:szCs w:val="28"/>
                <w:lang w:eastAsia="ru-RU"/>
              </w:rPr>
              <w:t>3</w:t>
            </w:r>
          </w:p>
        </w:tc>
        <w:tc>
          <w:tcPr>
            <w:tcW w:w="7371" w:type="dxa"/>
          </w:tcPr>
          <w:p w:rsidR="00B86D8A" w:rsidRDefault="00B86D8A">
            <w:pPr>
              <w:widowControl/>
              <w:overflowPunct w:val="0"/>
              <w:adjustRightInd w:val="0"/>
              <w:spacing w:line="276" w:lineRule="auto"/>
              <w:rPr>
                <w:sz w:val="28"/>
                <w:szCs w:val="28"/>
                <w:lang w:eastAsia="ru-RU"/>
              </w:rPr>
            </w:pPr>
            <w:r>
              <w:rPr>
                <w:sz w:val="28"/>
                <w:szCs w:val="28"/>
                <w:lang w:eastAsia="ru-RU"/>
              </w:rPr>
              <w:t>Сутність та історичні етапи розвитку науки управління. Управління системою охорони здоров’я.</w:t>
            </w:r>
          </w:p>
        </w:tc>
        <w:tc>
          <w:tcPr>
            <w:tcW w:w="1559" w:type="dxa"/>
          </w:tcPr>
          <w:p w:rsidR="00B86D8A" w:rsidRDefault="00B86D8A">
            <w:pPr>
              <w:widowControl/>
              <w:overflowPunct w:val="0"/>
              <w:adjustRightInd w:val="0"/>
              <w:spacing w:line="276" w:lineRule="auto"/>
              <w:jc w:val="center"/>
              <w:rPr>
                <w:bCs/>
                <w:sz w:val="28"/>
                <w:szCs w:val="28"/>
                <w:lang w:eastAsia="ru-RU"/>
              </w:rPr>
            </w:pPr>
            <w:r>
              <w:rPr>
                <w:bCs/>
                <w:sz w:val="28"/>
                <w:szCs w:val="28"/>
                <w:lang w:eastAsia="ru-RU"/>
              </w:rPr>
              <w:t>2</w:t>
            </w:r>
          </w:p>
        </w:tc>
      </w:tr>
      <w:tr w:rsidR="00B86D8A" w:rsidTr="00AA38D4">
        <w:tc>
          <w:tcPr>
            <w:tcW w:w="709" w:type="dxa"/>
          </w:tcPr>
          <w:p w:rsidR="00B86D8A" w:rsidRDefault="00B86D8A">
            <w:pPr>
              <w:widowControl/>
              <w:autoSpaceDE/>
              <w:spacing w:line="276" w:lineRule="auto"/>
              <w:jc w:val="center"/>
              <w:rPr>
                <w:sz w:val="28"/>
                <w:szCs w:val="28"/>
                <w:lang w:eastAsia="ru-RU"/>
              </w:rPr>
            </w:pPr>
            <w:r>
              <w:rPr>
                <w:sz w:val="28"/>
                <w:szCs w:val="28"/>
                <w:lang w:eastAsia="ru-RU"/>
              </w:rPr>
              <w:t>4</w:t>
            </w:r>
          </w:p>
        </w:tc>
        <w:tc>
          <w:tcPr>
            <w:tcW w:w="7371" w:type="dxa"/>
          </w:tcPr>
          <w:p w:rsidR="00B86D8A" w:rsidRDefault="00B86D8A">
            <w:pPr>
              <w:widowControl/>
              <w:overflowPunct w:val="0"/>
              <w:adjustRightInd w:val="0"/>
              <w:spacing w:line="276" w:lineRule="auto"/>
              <w:rPr>
                <w:sz w:val="28"/>
                <w:szCs w:val="28"/>
                <w:lang w:eastAsia="ru-RU"/>
              </w:rPr>
            </w:pPr>
            <w:r>
              <w:rPr>
                <w:sz w:val="28"/>
                <w:szCs w:val="28"/>
                <w:lang w:eastAsia="ru-RU"/>
              </w:rPr>
              <w:t>Соціальна політика держави</w:t>
            </w:r>
          </w:p>
        </w:tc>
        <w:tc>
          <w:tcPr>
            <w:tcW w:w="1559" w:type="dxa"/>
          </w:tcPr>
          <w:p w:rsidR="00B86D8A" w:rsidRDefault="00B86D8A">
            <w:pPr>
              <w:widowControl/>
              <w:overflowPunct w:val="0"/>
              <w:adjustRightInd w:val="0"/>
              <w:spacing w:line="276" w:lineRule="auto"/>
              <w:jc w:val="center"/>
              <w:rPr>
                <w:bCs/>
                <w:sz w:val="28"/>
                <w:szCs w:val="28"/>
                <w:lang w:eastAsia="ru-RU"/>
              </w:rPr>
            </w:pPr>
            <w:r>
              <w:rPr>
                <w:bCs/>
                <w:sz w:val="28"/>
                <w:szCs w:val="28"/>
                <w:lang w:eastAsia="ru-RU"/>
              </w:rPr>
              <w:t>2</w:t>
            </w:r>
          </w:p>
        </w:tc>
      </w:tr>
      <w:tr w:rsidR="00B86D8A" w:rsidTr="00AA38D4">
        <w:tc>
          <w:tcPr>
            <w:tcW w:w="709" w:type="dxa"/>
          </w:tcPr>
          <w:p w:rsidR="00B86D8A" w:rsidRDefault="00B86D8A">
            <w:pPr>
              <w:widowControl/>
              <w:autoSpaceDE/>
              <w:spacing w:line="276" w:lineRule="auto"/>
              <w:jc w:val="center"/>
              <w:rPr>
                <w:sz w:val="28"/>
                <w:szCs w:val="28"/>
                <w:lang w:eastAsia="ru-RU"/>
              </w:rPr>
            </w:pPr>
            <w:r>
              <w:rPr>
                <w:sz w:val="28"/>
                <w:szCs w:val="28"/>
                <w:lang w:eastAsia="ru-RU"/>
              </w:rPr>
              <w:t>5</w:t>
            </w:r>
          </w:p>
        </w:tc>
        <w:tc>
          <w:tcPr>
            <w:tcW w:w="7371" w:type="dxa"/>
          </w:tcPr>
          <w:p w:rsidR="00B86D8A" w:rsidRDefault="00B86D8A">
            <w:pPr>
              <w:widowControl/>
              <w:overflowPunct w:val="0"/>
              <w:adjustRightInd w:val="0"/>
              <w:spacing w:line="276" w:lineRule="auto"/>
              <w:rPr>
                <w:sz w:val="28"/>
                <w:szCs w:val="28"/>
                <w:lang w:eastAsia="ru-RU"/>
              </w:rPr>
            </w:pPr>
            <w:r>
              <w:rPr>
                <w:sz w:val="28"/>
                <w:szCs w:val="28"/>
                <w:lang w:eastAsia="ru-RU"/>
              </w:rPr>
              <w:t xml:space="preserve">Сучасні тенденції  соціального обслуговування у світі </w:t>
            </w:r>
          </w:p>
        </w:tc>
        <w:tc>
          <w:tcPr>
            <w:tcW w:w="1559" w:type="dxa"/>
          </w:tcPr>
          <w:p w:rsidR="00B86D8A" w:rsidRDefault="00B86D8A">
            <w:pPr>
              <w:widowControl/>
              <w:overflowPunct w:val="0"/>
              <w:adjustRightInd w:val="0"/>
              <w:spacing w:line="276" w:lineRule="auto"/>
              <w:jc w:val="center"/>
              <w:rPr>
                <w:bCs/>
                <w:sz w:val="28"/>
                <w:szCs w:val="28"/>
                <w:lang w:eastAsia="ru-RU"/>
              </w:rPr>
            </w:pPr>
            <w:r>
              <w:rPr>
                <w:bCs/>
                <w:sz w:val="28"/>
                <w:szCs w:val="28"/>
                <w:lang w:eastAsia="ru-RU"/>
              </w:rPr>
              <w:t>2</w:t>
            </w:r>
          </w:p>
        </w:tc>
      </w:tr>
      <w:tr w:rsidR="00B86D8A" w:rsidTr="00AA38D4">
        <w:tc>
          <w:tcPr>
            <w:tcW w:w="709" w:type="dxa"/>
          </w:tcPr>
          <w:p w:rsidR="00B86D8A" w:rsidRDefault="00B86D8A">
            <w:pPr>
              <w:widowControl/>
              <w:autoSpaceDE/>
              <w:spacing w:line="276" w:lineRule="auto"/>
              <w:jc w:val="center"/>
              <w:rPr>
                <w:sz w:val="28"/>
                <w:szCs w:val="28"/>
                <w:lang w:eastAsia="ru-RU"/>
              </w:rPr>
            </w:pPr>
            <w:r>
              <w:rPr>
                <w:sz w:val="28"/>
                <w:szCs w:val="28"/>
                <w:lang w:eastAsia="ru-RU"/>
              </w:rPr>
              <w:t>6</w:t>
            </w:r>
          </w:p>
        </w:tc>
        <w:tc>
          <w:tcPr>
            <w:tcW w:w="7371" w:type="dxa"/>
          </w:tcPr>
          <w:p w:rsidR="00B86D8A" w:rsidRDefault="00B86D8A">
            <w:pPr>
              <w:widowControl/>
              <w:overflowPunct w:val="0"/>
              <w:adjustRightInd w:val="0"/>
              <w:spacing w:line="276" w:lineRule="auto"/>
              <w:rPr>
                <w:sz w:val="28"/>
                <w:szCs w:val="28"/>
                <w:lang w:eastAsia="ru-RU"/>
              </w:rPr>
            </w:pPr>
            <w:r>
              <w:rPr>
                <w:sz w:val="28"/>
                <w:szCs w:val="28"/>
                <w:lang w:eastAsia="ru-RU"/>
              </w:rPr>
              <w:t>Система менеджменту соціальної роботи.</w:t>
            </w:r>
          </w:p>
        </w:tc>
        <w:tc>
          <w:tcPr>
            <w:tcW w:w="1559" w:type="dxa"/>
          </w:tcPr>
          <w:p w:rsidR="00B86D8A" w:rsidRDefault="00B86D8A">
            <w:pPr>
              <w:widowControl/>
              <w:overflowPunct w:val="0"/>
              <w:adjustRightInd w:val="0"/>
              <w:spacing w:line="276" w:lineRule="auto"/>
              <w:jc w:val="center"/>
              <w:rPr>
                <w:bCs/>
                <w:sz w:val="28"/>
                <w:szCs w:val="28"/>
                <w:lang w:eastAsia="ru-RU"/>
              </w:rPr>
            </w:pPr>
            <w:r>
              <w:rPr>
                <w:bCs/>
                <w:sz w:val="28"/>
                <w:szCs w:val="28"/>
                <w:lang w:eastAsia="ru-RU"/>
              </w:rPr>
              <w:t>2</w:t>
            </w:r>
          </w:p>
        </w:tc>
      </w:tr>
      <w:tr w:rsidR="00B86D8A" w:rsidTr="00AA38D4">
        <w:tc>
          <w:tcPr>
            <w:tcW w:w="709" w:type="dxa"/>
          </w:tcPr>
          <w:p w:rsidR="00B86D8A" w:rsidRDefault="00B86D8A">
            <w:pPr>
              <w:widowControl/>
              <w:autoSpaceDE/>
              <w:spacing w:line="276" w:lineRule="auto"/>
              <w:jc w:val="center"/>
              <w:rPr>
                <w:sz w:val="28"/>
                <w:szCs w:val="28"/>
                <w:lang w:eastAsia="ru-RU"/>
              </w:rPr>
            </w:pPr>
            <w:r>
              <w:rPr>
                <w:sz w:val="28"/>
                <w:szCs w:val="28"/>
                <w:lang w:eastAsia="ru-RU"/>
              </w:rPr>
              <w:t>7</w:t>
            </w:r>
          </w:p>
        </w:tc>
        <w:tc>
          <w:tcPr>
            <w:tcW w:w="7371" w:type="dxa"/>
          </w:tcPr>
          <w:p w:rsidR="00B86D8A" w:rsidRDefault="00B86D8A">
            <w:pPr>
              <w:widowControl/>
              <w:overflowPunct w:val="0"/>
              <w:adjustRightInd w:val="0"/>
              <w:spacing w:line="276" w:lineRule="auto"/>
              <w:rPr>
                <w:sz w:val="28"/>
                <w:szCs w:val="28"/>
                <w:lang w:eastAsia="ru-RU"/>
              </w:rPr>
            </w:pPr>
            <w:r>
              <w:rPr>
                <w:sz w:val="28"/>
                <w:szCs w:val="28"/>
                <w:lang w:eastAsia="ru-RU"/>
              </w:rPr>
              <w:t>Об’єкт та суб’єкт менеджменту соціальної роботи.</w:t>
            </w:r>
          </w:p>
        </w:tc>
        <w:tc>
          <w:tcPr>
            <w:tcW w:w="1559" w:type="dxa"/>
          </w:tcPr>
          <w:p w:rsidR="00B86D8A" w:rsidRDefault="00B86D8A">
            <w:pPr>
              <w:widowControl/>
              <w:overflowPunct w:val="0"/>
              <w:adjustRightInd w:val="0"/>
              <w:spacing w:line="276" w:lineRule="auto"/>
              <w:jc w:val="center"/>
              <w:rPr>
                <w:bCs/>
                <w:sz w:val="28"/>
                <w:szCs w:val="28"/>
                <w:lang w:eastAsia="ru-RU"/>
              </w:rPr>
            </w:pPr>
            <w:r>
              <w:rPr>
                <w:bCs/>
                <w:sz w:val="28"/>
                <w:szCs w:val="28"/>
                <w:lang w:eastAsia="ru-RU"/>
              </w:rPr>
              <w:t>2</w:t>
            </w:r>
          </w:p>
        </w:tc>
      </w:tr>
      <w:tr w:rsidR="00B86D8A" w:rsidTr="00AA38D4">
        <w:tc>
          <w:tcPr>
            <w:tcW w:w="709" w:type="dxa"/>
          </w:tcPr>
          <w:p w:rsidR="00B86D8A" w:rsidRDefault="00B86D8A">
            <w:pPr>
              <w:widowControl/>
              <w:autoSpaceDE/>
              <w:spacing w:line="276" w:lineRule="auto"/>
              <w:jc w:val="center"/>
              <w:rPr>
                <w:sz w:val="28"/>
                <w:szCs w:val="28"/>
                <w:lang w:eastAsia="ru-RU"/>
              </w:rPr>
            </w:pPr>
            <w:r>
              <w:rPr>
                <w:sz w:val="28"/>
                <w:szCs w:val="28"/>
                <w:lang w:eastAsia="ru-RU"/>
              </w:rPr>
              <w:t>8</w:t>
            </w:r>
          </w:p>
        </w:tc>
        <w:tc>
          <w:tcPr>
            <w:tcW w:w="7371" w:type="dxa"/>
          </w:tcPr>
          <w:p w:rsidR="00B86D8A" w:rsidRDefault="00B86D8A">
            <w:pPr>
              <w:widowControl/>
              <w:overflowPunct w:val="0"/>
              <w:adjustRightInd w:val="0"/>
              <w:spacing w:line="276" w:lineRule="auto"/>
              <w:rPr>
                <w:sz w:val="28"/>
                <w:szCs w:val="28"/>
                <w:lang w:eastAsia="ru-RU"/>
              </w:rPr>
            </w:pPr>
            <w:r>
              <w:rPr>
                <w:sz w:val="28"/>
                <w:szCs w:val="28"/>
                <w:lang w:eastAsia="ru-RU"/>
              </w:rPr>
              <w:t>Управління як процес. Прийняття та реалізація управлінського рішення. Організаційна культура, управління кадрами.</w:t>
            </w:r>
          </w:p>
        </w:tc>
        <w:tc>
          <w:tcPr>
            <w:tcW w:w="1559" w:type="dxa"/>
          </w:tcPr>
          <w:p w:rsidR="00B86D8A" w:rsidRDefault="00B86D8A">
            <w:pPr>
              <w:widowControl/>
              <w:overflowPunct w:val="0"/>
              <w:adjustRightInd w:val="0"/>
              <w:spacing w:line="276" w:lineRule="auto"/>
              <w:jc w:val="center"/>
              <w:rPr>
                <w:bCs/>
                <w:sz w:val="28"/>
                <w:szCs w:val="28"/>
                <w:lang w:eastAsia="ru-RU"/>
              </w:rPr>
            </w:pPr>
            <w:r>
              <w:rPr>
                <w:bCs/>
                <w:sz w:val="28"/>
                <w:szCs w:val="28"/>
                <w:lang w:eastAsia="ru-RU"/>
              </w:rPr>
              <w:t>2</w:t>
            </w:r>
          </w:p>
        </w:tc>
      </w:tr>
      <w:tr w:rsidR="00B86D8A" w:rsidTr="00AA38D4">
        <w:tc>
          <w:tcPr>
            <w:tcW w:w="709" w:type="dxa"/>
          </w:tcPr>
          <w:p w:rsidR="00B86D8A" w:rsidRDefault="00B86D8A">
            <w:pPr>
              <w:widowControl/>
              <w:autoSpaceDE/>
              <w:spacing w:line="276" w:lineRule="auto"/>
              <w:jc w:val="center"/>
              <w:rPr>
                <w:sz w:val="28"/>
                <w:szCs w:val="28"/>
                <w:lang w:eastAsia="ru-RU"/>
              </w:rPr>
            </w:pPr>
            <w:r>
              <w:rPr>
                <w:sz w:val="28"/>
                <w:szCs w:val="28"/>
                <w:lang w:eastAsia="ru-RU"/>
              </w:rPr>
              <w:t>9</w:t>
            </w:r>
          </w:p>
        </w:tc>
        <w:tc>
          <w:tcPr>
            <w:tcW w:w="7371" w:type="dxa"/>
          </w:tcPr>
          <w:p w:rsidR="00B86D8A" w:rsidRDefault="00B86D8A">
            <w:pPr>
              <w:widowControl/>
              <w:overflowPunct w:val="0"/>
              <w:adjustRightInd w:val="0"/>
              <w:spacing w:line="276" w:lineRule="auto"/>
              <w:rPr>
                <w:sz w:val="28"/>
                <w:szCs w:val="28"/>
                <w:lang w:eastAsia="ru-RU"/>
              </w:rPr>
            </w:pPr>
            <w:r>
              <w:rPr>
                <w:sz w:val="28"/>
                <w:szCs w:val="28"/>
                <w:lang w:eastAsia="ru-RU"/>
              </w:rPr>
              <w:t>Методи соціальної роботи</w:t>
            </w:r>
          </w:p>
        </w:tc>
        <w:tc>
          <w:tcPr>
            <w:tcW w:w="1559" w:type="dxa"/>
          </w:tcPr>
          <w:p w:rsidR="00B86D8A" w:rsidRDefault="00B86D8A">
            <w:pPr>
              <w:widowControl/>
              <w:overflowPunct w:val="0"/>
              <w:adjustRightInd w:val="0"/>
              <w:spacing w:line="276" w:lineRule="auto"/>
              <w:jc w:val="center"/>
              <w:rPr>
                <w:bCs/>
                <w:sz w:val="28"/>
                <w:szCs w:val="28"/>
                <w:lang w:eastAsia="ru-RU"/>
              </w:rPr>
            </w:pPr>
            <w:r>
              <w:rPr>
                <w:bCs/>
                <w:sz w:val="28"/>
                <w:szCs w:val="28"/>
                <w:lang w:eastAsia="ru-RU"/>
              </w:rPr>
              <w:t>2</w:t>
            </w:r>
          </w:p>
        </w:tc>
      </w:tr>
      <w:tr w:rsidR="00B86D8A" w:rsidTr="00AA38D4">
        <w:tc>
          <w:tcPr>
            <w:tcW w:w="709" w:type="dxa"/>
          </w:tcPr>
          <w:p w:rsidR="00B86D8A" w:rsidRDefault="00B86D8A">
            <w:pPr>
              <w:widowControl/>
              <w:autoSpaceDE/>
              <w:spacing w:line="276" w:lineRule="auto"/>
              <w:jc w:val="center"/>
              <w:rPr>
                <w:sz w:val="28"/>
                <w:szCs w:val="28"/>
                <w:lang w:eastAsia="ru-RU"/>
              </w:rPr>
            </w:pPr>
            <w:r>
              <w:rPr>
                <w:sz w:val="28"/>
                <w:szCs w:val="28"/>
                <w:lang w:eastAsia="ru-RU"/>
              </w:rPr>
              <w:t>10</w:t>
            </w:r>
          </w:p>
        </w:tc>
        <w:tc>
          <w:tcPr>
            <w:tcW w:w="7371" w:type="dxa"/>
          </w:tcPr>
          <w:p w:rsidR="00B86D8A" w:rsidRDefault="00B86D8A">
            <w:pPr>
              <w:widowControl/>
              <w:overflowPunct w:val="0"/>
              <w:adjustRightInd w:val="0"/>
              <w:spacing w:line="276" w:lineRule="auto"/>
              <w:rPr>
                <w:sz w:val="28"/>
                <w:szCs w:val="28"/>
                <w:lang w:eastAsia="ru-RU"/>
              </w:rPr>
            </w:pPr>
            <w:r>
              <w:rPr>
                <w:sz w:val="28"/>
                <w:szCs w:val="28"/>
                <w:lang w:eastAsia="ru-RU"/>
              </w:rPr>
              <w:t>Технології соціальної роботи</w:t>
            </w:r>
          </w:p>
        </w:tc>
        <w:tc>
          <w:tcPr>
            <w:tcW w:w="1559" w:type="dxa"/>
          </w:tcPr>
          <w:p w:rsidR="00B86D8A" w:rsidRDefault="00B86D8A">
            <w:pPr>
              <w:widowControl/>
              <w:overflowPunct w:val="0"/>
              <w:adjustRightInd w:val="0"/>
              <w:spacing w:line="276" w:lineRule="auto"/>
              <w:jc w:val="center"/>
              <w:rPr>
                <w:bCs/>
                <w:sz w:val="28"/>
                <w:szCs w:val="28"/>
                <w:lang w:eastAsia="ru-RU"/>
              </w:rPr>
            </w:pPr>
            <w:r>
              <w:rPr>
                <w:bCs/>
                <w:sz w:val="28"/>
                <w:szCs w:val="28"/>
                <w:lang w:eastAsia="ru-RU"/>
              </w:rPr>
              <w:t>4</w:t>
            </w:r>
          </w:p>
        </w:tc>
      </w:tr>
      <w:tr w:rsidR="00B86D8A" w:rsidTr="00AA38D4">
        <w:tc>
          <w:tcPr>
            <w:tcW w:w="709" w:type="dxa"/>
          </w:tcPr>
          <w:p w:rsidR="00B86D8A" w:rsidRDefault="00B86D8A">
            <w:pPr>
              <w:widowControl/>
              <w:autoSpaceDE/>
              <w:spacing w:line="276" w:lineRule="auto"/>
              <w:jc w:val="center"/>
              <w:rPr>
                <w:sz w:val="28"/>
                <w:szCs w:val="28"/>
                <w:lang w:eastAsia="ru-RU"/>
              </w:rPr>
            </w:pPr>
            <w:r>
              <w:rPr>
                <w:sz w:val="28"/>
                <w:szCs w:val="28"/>
                <w:lang w:eastAsia="ru-RU"/>
              </w:rPr>
              <w:t>11</w:t>
            </w:r>
          </w:p>
        </w:tc>
        <w:tc>
          <w:tcPr>
            <w:tcW w:w="7371" w:type="dxa"/>
          </w:tcPr>
          <w:p w:rsidR="00B86D8A" w:rsidRDefault="00B86D8A">
            <w:pPr>
              <w:widowControl/>
              <w:overflowPunct w:val="0"/>
              <w:adjustRightInd w:val="0"/>
              <w:spacing w:line="276" w:lineRule="auto"/>
              <w:rPr>
                <w:sz w:val="28"/>
                <w:szCs w:val="28"/>
                <w:lang w:eastAsia="ru-RU"/>
              </w:rPr>
            </w:pPr>
            <w:r>
              <w:rPr>
                <w:sz w:val="28"/>
                <w:szCs w:val="28"/>
                <w:lang w:eastAsia="ru-RU"/>
              </w:rPr>
              <w:t>Комунікації як процес, їх вплив на якість управлінської діяльності. Планування, організація та проведення професійних нарад та виступів.</w:t>
            </w:r>
          </w:p>
        </w:tc>
        <w:tc>
          <w:tcPr>
            <w:tcW w:w="1559" w:type="dxa"/>
          </w:tcPr>
          <w:p w:rsidR="00B86D8A" w:rsidRDefault="00B86D8A">
            <w:pPr>
              <w:widowControl/>
              <w:overflowPunct w:val="0"/>
              <w:adjustRightInd w:val="0"/>
              <w:spacing w:line="276" w:lineRule="auto"/>
              <w:jc w:val="center"/>
              <w:rPr>
                <w:bCs/>
                <w:sz w:val="28"/>
                <w:szCs w:val="28"/>
                <w:lang w:eastAsia="ru-RU"/>
              </w:rPr>
            </w:pPr>
            <w:r>
              <w:rPr>
                <w:bCs/>
                <w:sz w:val="28"/>
                <w:szCs w:val="28"/>
                <w:lang w:eastAsia="ru-RU"/>
              </w:rPr>
              <w:t>2</w:t>
            </w:r>
          </w:p>
        </w:tc>
      </w:tr>
      <w:tr w:rsidR="00B86D8A" w:rsidTr="00AA38D4">
        <w:tc>
          <w:tcPr>
            <w:tcW w:w="709" w:type="dxa"/>
          </w:tcPr>
          <w:p w:rsidR="00B86D8A" w:rsidRDefault="00B86D8A">
            <w:pPr>
              <w:widowControl/>
              <w:autoSpaceDE/>
              <w:spacing w:line="276" w:lineRule="auto"/>
              <w:jc w:val="center"/>
              <w:rPr>
                <w:sz w:val="28"/>
                <w:szCs w:val="28"/>
                <w:lang w:eastAsia="ru-RU"/>
              </w:rPr>
            </w:pPr>
            <w:r>
              <w:rPr>
                <w:sz w:val="28"/>
                <w:szCs w:val="28"/>
                <w:lang w:eastAsia="ru-RU"/>
              </w:rPr>
              <w:t>12</w:t>
            </w:r>
          </w:p>
        </w:tc>
        <w:tc>
          <w:tcPr>
            <w:tcW w:w="7371" w:type="dxa"/>
          </w:tcPr>
          <w:p w:rsidR="00B86D8A" w:rsidRDefault="00B86D8A">
            <w:pPr>
              <w:widowControl/>
              <w:overflowPunct w:val="0"/>
              <w:adjustRightInd w:val="0"/>
              <w:spacing w:line="276" w:lineRule="auto"/>
              <w:rPr>
                <w:sz w:val="28"/>
                <w:szCs w:val="28"/>
                <w:lang w:eastAsia="ru-RU"/>
              </w:rPr>
            </w:pPr>
            <w:r>
              <w:rPr>
                <w:sz w:val="28"/>
                <w:szCs w:val="28"/>
                <w:lang w:eastAsia="ru-RU"/>
              </w:rPr>
              <w:t>Особливості професійної діяльності менеджерів соціальної роботи. Самоменеджмент</w:t>
            </w:r>
          </w:p>
        </w:tc>
        <w:tc>
          <w:tcPr>
            <w:tcW w:w="1559" w:type="dxa"/>
          </w:tcPr>
          <w:p w:rsidR="00B86D8A" w:rsidRDefault="00B86D8A">
            <w:pPr>
              <w:widowControl/>
              <w:overflowPunct w:val="0"/>
              <w:adjustRightInd w:val="0"/>
              <w:spacing w:line="276" w:lineRule="auto"/>
              <w:jc w:val="center"/>
              <w:rPr>
                <w:bCs/>
                <w:sz w:val="28"/>
                <w:szCs w:val="28"/>
                <w:lang w:eastAsia="ru-RU"/>
              </w:rPr>
            </w:pPr>
            <w:r>
              <w:rPr>
                <w:bCs/>
                <w:sz w:val="28"/>
                <w:szCs w:val="28"/>
                <w:lang w:eastAsia="ru-RU"/>
              </w:rPr>
              <w:t>2</w:t>
            </w:r>
          </w:p>
        </w:tc>
      </w:tr>
      <w:tr w:rsidR="00B86D8A" w:rsidTr="00AA38D4">
        <w:tc>
          <w:tcPr>
            <w:tcW w:w="709" w:type="dxa"/>
          </w:tcPr>
          <w:p w:rsidR="00B86D8A" w:rsidRDefault="00B86D8A">
            <w:pPr>
              <w:widowControl/>
              <w:autoSpaceDE/>
              <w:spacing w:line="276" w:lineRule="auto"/>
              <w:jc w:val="center"/>
              <w:rPr>
                <w:sz w:val="28"/>
                <w:szCs w:val="28"/>
                <w:lang w:eastAsia="ru-RU"/>
              </w:rPr>
            </w:pPr>
            <w:r>
              <w:rPr>
                <w:sz w:val="28"/>
                <w:szCs w:val="28"/>
                <w:lang w:eastAsia="ru-RU"/>
              </w:rPr>
              <w:t>13</w:t>
            </w:r>
          </w:p>
        </w:tc>
        <w:tc>
          <w:tcPr>
            <w:tcW w:w="7371" w:type="dxa"/>
          </w:tcPr>
          <w:p w:rsidR="00B86D8A" w:rsidRDefault="00B86D8A">
            <w:pPr>
              <w:widowControl/>
              <w:overflowPunct w:val="0"/>
              <w:adjustRightInd w:val="0"/>
              <w:spacing w:line="276" w:lineRule="auto"/>
              <w:rPr>
                <w:sz w:val="28"/>
                <w:szCs w:val="28"/>
                <w:lang w:eastAsia="ru-RU"/>
              </w:rPr>
            </w:pPr>
            <w:r>
              <w:rPr>
                <w:sz w:val="28"/>
                <w:szCs w:val="28"/>
                <w:lang w:eastAsia="ru-RU"/>
              </w:rPr>
              <w:t>Управління соціальною роботою регіону. Соціальний паспорт.</w:t>
            </w:r>
          </w:p>
        </w:tc>
        <w:tc>
          <w:tcPr>
            <w:tcW w:w="1559" w:type="dxa"/>
          </w:tcPr>
          <w:p w:rsidR="00B86D8A" w:rsidRDefault="00B86D8A">
            <w:pPr>
              <w:widowControl/>
              <w:overflowPunct w:val="0"/>
              <w:adjustRightInd w:val="0"/>
              <w:spacing w:line="276" w:lineRule="auto"/>
              <w:jc w:val="center"/>
              <w:rPr>
                <w:bCs/>
                <w:sz w:val="28"/>
                <w:szCs w:val="28"/>
                <w:lang w:eastAsia="ru-RU"/>
              </w:rPr>
            </w:pPr>
            <w:r>
              <w:rPr>
                <w:bCs/>
                <w:sz w:val="28"/>
                <w:szCs w:val="28"/>
                <w:lang w:eastAsia="ru-RU"/>
              </w:rPr>
              <w:t>3</w:t>
            </w:r>
          </w:p>
        </w:tc>
      </w:tr>
      <w:tr w:rsidR="00B86D8A" w:rsidTr="00AA38D4">
        <w:tc>
          <w:tcPr>
            <w:tcW w:w="709" w:type="dxa"/>
          </w:tcPr>
          <w:p w:rsidR="00B86D8A" w:rsidRDefault="00B86D8A">
            <w:pPr>
              <w:widowControl/>
              <w:autoSpaceDE/>
              <w:spacing w:line="276" w:lineRule="auto"/>
              <w:jc w:val="center"/>
              <w:rPr>
                <w:sz w:val="28"/>
                <w:szCs w:val="28"/>
                <w:lang w:eastAsia="ru-RU"/>
              </w:rPr>
            </w:pPr>
          </w:p>
        </w:tc>
        <w:tc>
          <w:tcPr>
            <w:tcW w:w="7371" w:type="dxa"/>
          </w:tcPr>
          <w:p w:rsidR="00B86D8A" w:rsidRDefault="00B86D8A">
            <w:pPr>
              <w:widowControl/>
              <w:overflowPunct w:val="0"/>
              <w:adjustRightInd w:val="0"/>
              <w:spacing w:line="276" w:lineRule="auto"/>
              <w:rPr>
                <w:sz w:val="28"/>
                <w:szCs w:val="28"/>
                <w:lang w:eastAsia="ru-RU"/>
              </w:rPr>
            </w:pPr>
            <w:r>
              <w:rPr>
                <w:sz w:val="28"/>
                <w:szCs w:val="28"/>
                <w:lang w:eastAsia="ru-RU"/>
              </w:rPr>
              <w:t>Підсумковий контроль</w:t>
            </w:r>
          </w:p>
        </w:tc>
        <w:tc>
          <w:tcPr>
            <w:tcW w:w="1559" w:type="dxa"/>
          </w:tcPr>
          <w:p w:rsidR="00B86D8A" w:rsidRDefault="00B86D8A">
            <w:pPr>
              <w:widowControl/>
              <w:overflowPunct w:val="0"/>
              <w:adjustRightInd w:val="0"/>
              <w:spacing w:line="276" w:lineRule="auto"/>
              <w:jc w:val="center"/>
              <w:rPr>
                <w:bCs/>
                <w:sz w:val="28"/>
                <w:szCs w:val="28"/>
                <w:lang w:eastAsia="ru-RU"/>
              </w:rPr>
            </w:pPr>
            <w:r>
              <w:rPr>
                <w:bCs/>
                <w:sz w:val="28"/>
                <w:szCs w:val="28"/>
                <w:lang w:eastAsia="ru-RU"/>
              </w:rPr>
              <w:t>1</w:t>
            </w:r>
          </w:p>
        </w:tc>
      </w:tr>
      <w:tr w:rsidR="00B86D8A" w:rsidTr="00AA38D4">
        <w:tc>
          <w:tcPr>
            <w:tcW w:w="709" w:type="dxa"/>
          </w:tcPr>
          <w:p w:rsidR="00B86D8A" w:rsidRDefault="00B86D8A">
            <w:pPr>
              <w:widowControl/>
              <w:autoSpaceDE/>
              <w:spacing w:line="276" w:lineRule="auto"/>
              <w:jc w:val="center"/>
              <w:rPr>
                <w:sz w:val="28"/>
                <w:szCs w:val="28"/>
                <w:lang w:eastAsia="ru-RU"/>
              </w:rPr>
            </w:pPr>
          </w:p>
        </w:tc>
        <w:tc>
          <w:tcPr>
            <w:tcW w:w="7371" w:type="dxa"/>
          </w:tcPr>
          <w:p w:rsidR="00B86D8A" w:rsidRDefault="00B86D8A">
            <w:pPr>
              <w:widowControl/>
              <w:autoSpaceDE/>
              <w:spacing w:line="276" w:lineRule="auto"/>
              <w:jc w:val="both"/>
              <w:rPr>
                <w:bCs/>
                <w:sz w:val="28"/>
                <w:szCs w:val="28"/>
                <w:lang w:eastAsia="ru-RU"/>
              </w:rPr>
            </w:pPr>
            <w:r>
              <w:rPr>
                <w:bCs/>
                <w:sz w:val="28"/>
                <w:szCs w:val="28"/>
                <w:lang w:eastAsia="ru-RU"/>
              </w:rPr>
              <w:t>Всього</w:t>
            </w:r>
          </w:p>
        </w:tc>
        <w:tc>
          <w:tcPr>
            <w:tcW w:w="1559" w:type="dxa"/>
          </w:tcPr>
          <w:p w:rsidR="00B86D8A" w:rsidRDefault="00B86D8A">
            <w:pPr>
              <w:widowControl/>
              <w:autoSpaceDE/>
              <w:spacing w:line="276" w:lineRule="auto"/>
              <w:jc w:val="center"/>
              <w:rPr>
                <w:sz w:val="28"/>
                <w:szCs w:val="28"/>
                <w:lang w:eastAsia="ru-RU"/>
              </w:rPr>
            </w:pPr>
            <w:r>
              <w:rPr>
                <w:sz w:val="28"/>
                <w:szCs w:val="28"/>
                <w:lang w:eastAsia="ru-RU"/>
              </w:rPr>
              <w:t>30</w:t>
            </w:r>
          </w:p>
        </w:tc>
      </w:tr>
    </w:tbl>
    <w:p w:rsidR="00B86D8A" w:rsidRDefault="00B86D8A" w:rsidP="00AA38D4">
      <w:pPr>
        <w:rPr>
          <w:sz w:val="28"/>
          <w:szCs w:val="28"/>
          <w:lang w:val="ru-RU"/>
        </w:rPr>
      </w:pPr>
    </w:p>
    <w:p w:rsidR="00B86D8A" w:rsidRDefault="00B86D8A" w:rsidP="00AA38D4">
      <w:pPr>
        <w:jc w:val="center"/>
        <w:rPr>
          <w:b/>
          <w:sz w:val="28"/>
          <w:szCs w:val="28"/>
        </w:rPr>
      </w:pPr>
      <w:r>
        <w:rPr>
          <w:b/>
          <w:sz w:val="28"/>
          <w:szCs w:val="28"/>
        </w:rPr>
        <w:t>Самостійна робота</w:t>
      </w: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371"/>
        <w:gridCol w:w="1559"/>
      </w:tblGrid>
      <w:tr w:rsidR="00B86D8A" w:rsidTr="00AA38D4">
        <w:tc>
          <w:tcPr>
            <w:tcW w:w="709" w:type="dxa"/>
          </w:tcPr>
          <w:p w:rsidR="00B86D8A" w:rsidRDefault="00B86D8A">
            <w:pPr>
              <w:widowControl/>
              <w:autoSpaceDE/>
              <w:spacing w:line="276" w:lineRule="auto"/>
              <w:ind w:left="142"/>
              <w:jc w:val="center"/>
              <w:rPr>
                <w:sz w:val="28"/>
                <w:szCs w:val="28"/>
                <w:lang w:eastAsia="ru-RU"/>
              </w:rPr>
            </w:pPr>
            <w:r>
              <w:rPr>
                <w:sz w:val="28"/>
                <w:szCs w:val="28"/>
                <w:lang w:eastAsia="ru-RU"/>
              </w:rPr>
              <w:t>№</w:t>
            </w:r>
          </w:p>
          <w:p w:rsidR="00B86D8A" w:rsidRDefault="00B86D8A">
            <w:pPr>
              <w:widowControl/>
              <w:autoSpaceDE/>
              <w:spacing w:line="276" w:lineRule="auto"/>
              <w:ind w:left="142"/>
              <w:jc w:val="center"/>
              <w:rPr>
                <w:sz w:val="28"/>
                <w:szCs w:val="28"/>
                <w:lang w:eastAsia="ru-RU"/>
              </w:rPr>
            </w:pPr>
            <w:r>
              <w:rPr>
                <w:sz w:val="28"/>
                <w:szCs w:val="28"/>
                <w:lang w:eastAsia="ru-RU"/>
              </w:rPr>
              <w:t>з/п</w:t>
            </w:r>
          </w:p>
        </w:tc>
        <w:tc>
          <w:tcPr>
            <w:tcW w:w="7371" w:type="dxa"/>
          </w:tcPr>
          <w:p w:rsidR="00B86D8A" w:rsidRDefault="00B86D8A">
            <w:pPr>
              <w:widowControl/>
              <w:autoSpaceDE/>
              <w:spacing w:line="276" w:lineRule="auto"/>
              <w:jc w:val="center"/>
              <w:rPr>
                <w:sz w:val="28"/>
                <w:szCs w:val="28"/>
                <w:lang w:eastAsia="ru-RU"/>
              </w:rPr>
            </w:pPr>
            <w:r>
              <w:rPr>
                <w:sz w:val="28"/>
                <w:szCs w:val="28"/>
                <w:lang w:eastAsia="ru-RU"/>
              </w:rPr>
              <w:t>Назва теми</w:t>
            </w:r>
          </w:p>
        </w:tc>
        <w:tc>
          <w:tcPr>
            <w:tcW w:w="1559" w:type="dxa"/>
          </w:tcPr>
          <w:p w:rsidR="00B86D8A" w:rsidRDefault="00B86D8A">
            <w:pPr>
              <w:widowControl/>
              <w:autoSpaceDE/>
              <w:spacing w:line="276" w:lineRule="auto"/>
              <w:jc w:val="center"/>
              <w:rPr>
                <w:sz w:val="28"/>
                <w:szCs w:val="28"/>
                <w:lang w:eastAsia="ru-RU"/>
              </w:rPr>
            </w:pPr>
            <w:r>
              <w:rPr>
                <w:sz w:val="28"/>
                <w:szCs w:val="28"/>
                <w:lang w:eastAsia="ru-RU"/>
              </w:rPr>
              <w:t>Кількість</w:t>
            </w:r>
          </w:p>
          <w:p w:rsidR="00B86D8A" w:rsidRDefault="00B86D8A">
            <w:pPr>
              <w:widowControl/>
              <w:autoSpaceDE/>
              <w:spacing w:line="276" w:lineRule="auto"/>
              <w:jc w:val="center"/>
              <w:rPr>
                <w:sz w:val="28"/>
                <w:szCs w:val="28"/>
                <w:lang w:eastAsia="ru-RU"/>
              </w:rPr>
            </w:pPr>
            <w:r>
              <w:rPr>
                <w:sz w:val="28"/>
                <w:szCs w:val="28"/>
                <w:lang w:eastAsia="ru-RU"/>
              </w:rPr>
              <w:t>годин</w:t>
            </w:r>
          </w:p>
        </w:tc>
      </w:tr>
      <w:tr w:rsidR="00B86D8A" w:rsidTr="00AA38D4">
        <w:tc>
          <w:tcPr>
            <w:tcW w:w="709" w:type="dxa"/>
          </w:tcPr>
          <w:p w:rsidR="00B86D8A" w:rsidRDefault="00B86D8A">
            <w:pPr>
              <w:widowControl/>
              <w:overflowPunct w:val="0"/>
              <w:adjustRightInd w:val="0"/>
              <w:spacing w:line="276" w:lineRule="auto"/>
              <w:jc w:val="center"/>
              <w:rPr>
                <w:sz w:val="28"/>
                <w:szCs w:val="20"/>
                <w:lang w:eastAsia="ru-RU"/>
              </w:rPr>
            </w:pPr>
            <w:r>
              <w:rPr>
                <w:sz w:val="28"/>
                <w:szCs w:val="20"/>
                <w:lang w:eastAsia="ru-RU"/>
              </w:rPr>
              <w:t>1</w:t>
            </w:r>
          </w:p>
        </w:tc>
        <w:tc>
          <w:tcPr>
            <w:tcW w:w="7371" w:type="dxa"/>
          </w:tcPr>
          <w:p w:rsidR="00B86D8A" w:rsidRDefault="00B86D8A">
            <w:pPr>
              <w:widowControl/>
              <w:overflowPunct w:val="0"/>
              <w:adjustRightInd w:val="0"/>
              <w:spacing w:line="276" w:lineRule="auto"/>
              <w:rPr>
                <w:b/>
                <w:i/>
                <w:sz w:val="28"/>
                <w:szCs w:val="28"/>
                <w:lang w:eastAsia="ru-RU"/>
              </w:rPr>
            </w:pPr>
            <w:r>
              <w:rPr>
                <w:b/>
                <w:i/>
                <w:sz w:val="28"/>
                <w:szCs w:val="28"/>
                <w:lang w:eastAsia="ru-RU"/>
              </w:rPr>
              <w:t>Менеджмент соціальної роботи як різновид соціального управління.</w:t>
            </w:r>
          </w:p>
          <w:p w:rsidR="00B86D8A" w:rsidRDefault="00B86D8A">
            <w:pPr>
              <w:widowControl/>
              <w:overflowPunct w:val="0"/>
              <w:adjustRightInd w:val="0"/>
              <w:spacing w:line="276" w:lineRule="auto"/>
              <w:rPr>
                <w:sz w:val="28"/>
                <w:szCs w:val="28"/>
                <w:lang w:eastAsia="ru-RU"/>
              </w:rPr>
            </w:pPr>
            <w:r>
              <w:rPr>
                <w:sz w:val="28"/>
                <w:szCs w:val="28"/>
                <w:lang w:eastAsia="ru-RU"/>
              </w:rPr>
              <w:t xml:space="preserve">Опрацювання навчальної літератури. </w:t>
            </w:r>
          </w:p>
        </w:tc>
        <w:tc>
          <w:tcPr>
            <w:tcW w:w="1559" w:type="dxa"/>
          </w:tcPr>
          <w:p w:rsidR="00B86D8A" w:rsidRDefault="00B86D8A">
            <w:pPr>
              <w:widowControl/>
              <w:overflowPunct w:val="0"/>
              <w:adjustRightInd w:val="0"/>
              <w:spacing w:line="276" w:lineRule="auto"/>
              <w:jc w:val="center"/>
              <w:rPr>
                <w:bCs/>
                <w:sz w:val="28"/>
                <w:szCs w:val="28"/>
                <w:lang w:eastAsia="ru-RU"/>
              </w:rPr>
            </w:pPr>
            <w:r>
              <w:rPr>
                <w:bCs/>
                <w:sz w:val="28"/>
                <w:szCs w:val="28"/>
                <w:lang w:eastAsia="ru-RU"/>
              </w:rPr>
              <w:t>5</w:t>
            </w:r>
          </w:p>
        </w:tc>
      </w:tr>
      <w:tr w:rsidR="00B86D8A" w:rsidTr="00AA38D4">
        <w:tc>
          <w:tcPr>
            <w:tcW w:w="709" w:type="dxa"/>
          </w:tcPr>
          <w:p w:rsidR="00B86D8A" w:rsidRDefault="00B86D8A">
            <w:pPr>
              <w:widowControl/>
              <w:overflowPunct w:val="0"/>
              <w:adjustRightInd w:val="0"/>
              <w:spacing w:line="276" w:lineRule="auto"/>
              <w:jc w:val="center"/>
              <w:rPr>
                <w:sz w:val="28"/>
                <w:szCs w:val="20"/>
                <w:lang w:eastAsia="ru-RU"/>
              </w:rPr>
            </w:pPr>
            <w:r>
              <w:rPr>
                <w:sz w:val="28"/>
                <w:szCs w:val="20"/>
                <w:lang w:eastAsia="ru-RU"/>
              </w:rPr>
              <w:t>2</w:t>
            </w:r>
          </w:p>
        </w:tc>
        <w:tc>
          <w:tcPr>
            <w:tcW w:w="7371" w:type="dxa"/>
          </w:tcPr>
          <w:p w:rsidR="00B86D8A" w:rsidRDefault="00B86D8A">
            <w:pPr>
              <w:widowControl/>
              <w:overflowPunct w:val="0"/>
              <w:adjustRightInd w:val="0"/>
              <w:spacing w:line="276" w:lineRule="auto"/>
              <w:rPr>
                <w:b/>
                <w:i/>
                <w:sz w:val="28"/>
                <w:szCs w:val="28"/>
                <w:lang w:eastAsia="ru-RU"/>
              </w:rPr>
            </w:pPr>
            <w:r>
              <w:rPr>
                <w:b/>
                <w:i/>
                <w:sz w:val="28"/>
                <w:szCs w:val="28"/>
                <w:lang w:eastAsia="ru-RU"/>
              </w:rPr>
              <w:t>Сутність та історичні етапи розвитку науки управління. Управління системою охорони здоров’я. Роль менеджера в охороні здоров’я.</w:t>
            </w:r>
          </w:p>
          <w:p w:rsidR="00B86D8A" w:rsidRDefault="00B86D8A">
            <w:pPr>
              <w:widowControl/>
              <w:overflowPunct w:val="0"/>
              <w:adjustRightInd w:val="0"/>
              <w:spacing w:line="276" w:lineRule="auto"/>
              <w:rPr>
                <w:sz w:val="28"/>
                <w:szCs w:val="28"/>
                <w:lang w:eastAsia="ru-RU"/>
              </w:rPr>
            </w:pPr>
            <w:r>
              <w:rPr>
                <w:sz w:val="28"/>
                <w:szCs w:val="28"/>
                <w:lang w:eastAsia="ru-RU"/>
              </w:rPr>
              <w:t>Опрацювання навчальної літератури. Підготовка доповідей та есе.</w:t>
            </w:r>
          </w:p>
        </w:tc>
        <w:tc>
          <w:tcPr>
            <w:tcW w:w="1559" w:type="dxa"/>
          </w:tcPr>
          <w:p w:rsidR="00B86D8A" w:rsidRDefault="00B86D8A">
            <w:pPr>
              <w:widowControl/>
              <w:overflowPunct w:val="0"/>
              <w:adjustRightInd w:val="0"/>
              <w:spacing w:line="276" w:lineRule="auto"/>
              <w:jc w:val="center"/>
              <w:rPr>
                <w:bCs/>
                <w:sz w:val="28"/>
                <w:szCs w:val="28"/>
                <w:lang w:eastAsia="ru-RU"/>
              </w:rPr>
            </w:pPr>
            <w:r>
              <w:rPr>
                <w:bCs/>
                <w:sz w:val="28"/>
                <w:szCs w:val="28"/>
                <w:lang w:eastAsia="ru-RU"/>
              </w:rPr>
              <w:t>3</w:t>
            </w:r>
          </w:p>
        </w:tc>
      </w:tr>
      <w:tr w:rsidR="00B86D8A" w:rsidTr="00AA38D4">
        <w:tc>
          <w:tcPr>
            <w:tcW w:w="709" w:type="dxa"/>
          </w:tcPr>
          <w:p w:rsidR="00B86D8A" w:rsidRDefault="00B86D8A">
            <w:pPr>
              <w:widowControl/>
              <w:overflowPunct w:val="0"/>
              <w:adjustRightInd w:val="0"/>
              <w:spacing w:line="276" w:lineRule="auto"/>
              <w:jc w:val="center"/>
              <w:rPr>
                <w:sz w:val="28"/>
                <w:szCs w:val="20"/>
                <w:lang w:eastAsia="ru-RU"/>
              </w:rPr>
            </w:pPr>
            <w:r>
              <w:rPr>
                <w:sz w:val="28"/>
                <w:szCs w:val="20"/>
                <w:lang w:eastAsia="ru-RU"/>
              </w:rPr>
              <w:t>3</w:t>
            </w:r>
          </w:p>
        </w:tc>
        <w:tc>
          <w:tcPr>
            <w:tcW w:w="7371" w:type="dxa"/>
          </w:tcPr>
          <w:p w:rsidR="00B86D8A" w:rsidRDefault="00B86D8A">
            <w:pPr>
              <w:widowControl/>
              <w:overflowPunct w:val="0"/>
              <w:adjustRightInd w:val="0"/>
              <w:spacing w:line="276" w:lineRule="auto"/>
              <w:rPr>
                <w:b/>
                <w:i/>
                <w:sz w:val="28"/>
                <w:szCs w:val="28"/>
                <w:lang w:eastAsia="ru-RU"/>
              </w:rPr>
            </w:pPr>
            <w:r>
              <w:rPr>
                <w:b/>
                <w:i/>
                <w:sz w:val="28"/>
                <w:szCs w:val="28"/>
                <w:lang w:eastAsia="ru-RU"/>
              </w:rPr>
              <w:t>Соціальна політика держави</w:t>
            </w:r>
          </w:p>
          <w:p w:rsidR="00B86D8A" w:rsidRDefault="00B86D8A">
            <w:pPr>
              <w:widowControl/>
              <w:overflowPunct w:val="0"/>
              <w:adjustRightInd w:val="0"/>
              <w:spacing w:line="276" w:lineRule="auto"/>
              <w:rPr>
                <w:sz w:val="28"/>
                <w:szCs w:val="28"/>
                <w:lang w:eastAsia="ru-RU"/>
              </w:rPr>
            </w:pPr>
            <w:r>
              <w:rPr>
                <w:sz w:val="28"/>
                <w:szCs w:val="28"/>
                <w:lang w:eastAsia="ru-RU"/>
              </w:rPr>
              <w:t>Опрацювання навчальної літератури. Робота з нормативно-правовими документами.</w:t>
            </w:r>
          </w:p>
        </w:tc>
        <w:tc>
          <w:tcPr>
            <w:tcW w:w="1559" w:type="dxa"/>
          </w:tcPr>
          <w:p w:rsidR="00B86D8A" w:rsidRDefault="00B86D8A">
            <w:pPr>
              <w:widowControl/>
              <w:overflowPunct w:val="0"/>
              <w:adjustRightInd w:val="0"/>
              <w:spacing w:line="276" w:lineRule="auto"/>
              <w:jc w:val="center"/>
              <w:rPr>
                <w:bCs/>
                <w:sz w:val="28"/>
                <w:szCs w:val="28"/>
                <w:lang w:eastAsia="ru-RU"/>
              </w:rPr>
            </w:pPr>
            <w:r>
              <w:rPr>
                <w:bCs/>
                <w:sz w:val="28"/>
                <w:szCs w:val="28"/>
                <w:lang w:eastAsia="ru-RU"/>
              </w:rPr>
              <w:t>5</w:t>
            </w:r>
          </w:p>
        </w:tc>
      </w:tr>
      <w:tr w:rsidR="00B86D8A" w:rsidTr="00AA38D4">
        <w:tc>
          <w:tcPr>
            <w:tcW w:w="709" w:type="dxa"/>
          </w:tcPr>
          <w:p w:rsidR="00B86D8A" w:rsidRDefault="00B86D8A">
            <w:pPr>
              <w:widowControl/>
              <w:overflowPunct w:val="0"/>
              <w:adjustRightInd w:val="0"/>
              <w:spacing w:line="276" w:lineRule="auto"/>
              <w:jc w:val="center"/>
              <w:rPr>
                <w:sz w:val="28"/>
                <w:szCs w:val="20"/>
                <w:lang w:eastAsia="ru-RU"/>
              </w:rPr>
            </w:pPr>
            <w:r>
              <w:rPr>
                <w:sz w:val="28"/>
                <w:szCs w:val="20"/>
                <w:lang w:eastAsia="ru-RU"/>
              </w:rPr>
              <w:t>4</w:t>
            </w:r>
          </w:p>
        </w:tc>
        <w:tc>
          <w:tcPr>
            <w:tcW w:w="7371" w:type="dxa"/>
          </w:tcPr>
          <w:p w:rsidR="00B86D8A" w:rsidRDefault="00B86D8A">
            <w:pPr>
              <w:widowControl/>
              <w:overflowPunct w:val="0"/>
              <w:adjustRightInd w:val="0"/>
              <w:spacing w:line="276" w:lineRule="auto"/>
              <w:rPr>
                <w:b/>
                <w:i/>
                <w:sz w:val="28"/>
                <w:szCs w:val="28"/>
                <w:lang w:eastAsia="ru-RU"/>
              </w:rPr>
            </w:pPr>
            <w:r>
              <w:rPr>
                <w:b/>
                <w:i/>
                <w:sz w:val="28"/>
                <w:szCs w:val="28"/>
                <w:lang w:eastAsia="ru-RU"/>
              </w:rPr>
              <w:t>Сучасні тенденції  соціального обслуговування у світі</w:t>
            </w:r>
          </w:p>
          <w:p w:rsidR="00B86D8A" w:rsidRDefault="00B86D8A">
            <w:pPr>
              <w:widowControl/>
              <w:overflowPunct w:val="0"/>
              <w:adjustRightInd w:val="0"/>
              <w:spacing w:line="276" w:lineRule="auto"/>
              <w:rPr>
                <w:sz w:val="28"/>
                <w:szCs w:val="28"/>
                <w:lang w:eastAsia="ru-RU"/>
              </w:rPr>
            </w:pPr>
            <w:r>
              <w:rPr>
                <w:sz w:val="28"/>
                <w:szCs w:val="28"/>
                <w:lang w:eastAsia="ru-RU"/>
              </w:rPr>
              <w:t>Опрацювання навчальної літератури. Підготовка доповідей та есе</w:t>
            </w:r>
          </w:p>
        </w:tc>
        <w:tc>
          <w:tcPr>
            <w:tcW w:w="1559" w:type="dxa"/>
          </w:tcPr>
          <w:p w:rsidR="00B86D8A" w:rsidRDefault="00B86D8A">
            <w:pPr>
              <w:widowControl/>
              <w:overflowPunct w:val="0"/>
              <w:adjustRightInd w:val="0"/>
              <w:spacing w:line="276" w:lineRule="auto"/>
              <w:jc w:val="center"/>
              <w:rPr>
                <w:bCs/>
                <w:sz w:val="28"/>
                <w:szCs w:val="28"/>
                <w:lang w:eastAsia="ru-RU"/>
              </w:rPr>
            </w:pPr>
            <w:r>
              <w:rPr>
                <w:bCs/>
                <w:sz w:val="28"/>
                <w:szCs w:val="28"/>
                <w:lang w:eastAsia="ru-RU"/>
              </w:rPr>
              <w:t>3</w:t>
            </w:r>
          </w:p>
        </w:tc>
      </w:tr>
      <w:tr w:rsidR="00B86D8A" w:rsidTr="00AA38D4">
        <w:tc>
          <w:tcPr>
            <w:tcW w:w="709" w:type="dxa"/>
          </w:tcPr>
          <w:p w:rsidR="00B86D8A" w:rsidRDefault="00B86D8A">
            <w:pPr>
              <w:widowControl/>
              <w:overflowPunct w:val="0"/>
              <w:adjustRightInd w:val="0"/>
              <w:spacing w:line="276" w:lineRule="auto"/>
              <w:jc w:val="center"/>
              <w:rPr>
                <w:sz w:val="28"/>
                <w:szCs w:val="20"/>
                <w:lang w:eastAsia="ru-RU"/>
              </w:rPr>
            </w:pPr>
            <w:r>
              <w:rPr>
                <w:sz w:val="28"/>
                <w:szCs w:val="20"/>
                <w:lang w:eastAsia="ru-RU"/>
              </w:rPr>
              <w:t>5</w:t>
            </w:r>
          </w:p>
        </w:tc>
        <w:tc>
          <w:tcPr>
            <w:tcW w:w="7371" w:type="dxa"/>
          </w:tcPr>
          <w:p w:rsidR="00B86D8A" w:rsidRDefault="00B86D8A">
            <w:pPr>
              <w:widowControl/>
              <w:overflowPunct w:val="0"/>
              <w:adjustRightInd w:val="0"/>
              <w:spacing w:line="276" w:lineRule="auto"/>
              <w:rPr>
                <w:b/>
                <w:i/>
                <w:sz w:val="28"/>
                <w:szCs w:val="28"/>
                <w:lang w:eastAsia="ru-RU"/>
              </w:rPr>
            </w:pPr>
            <w:r>
              <w:rPr>
                <w:b/>
                <w:i/>
                <w:sz w:val="28"/>
                <w:szCs w:val="28"/>
                <w:lang w:eastAsia="ru-RU"/>
              </w:rPr>
              <w:t>Система менеджменту соціальної роботи</w:t>
            </w:r>
          </w:p>
          <w:p w:rsidR="00B86D8A" w:rsidRDefault="00B86D8A">
            <w:pPr>
              <w:widowControl/>
              <w:overflowPunct w:val="0"/>
              <w:adjustRightInd w:val="0"/>
              <w:spacing w:line="276" w:lineRule="auto"/>
              <w:rPr>
                <w:sz w:val="28"/>
                <w:szCs w:val="28"/>
                <w:lang w:eastAsia="ru-RU"/>
              </w:rPr>
            </w:pPr>
            <w:r>
              <w:rPr>
                <w:sz w:val="28"/>
                <w:szCs w:val="28"/>
                <w:lang w:eastAsia="ru-RU"/>
              </w:rPr>
              <w:t>Опрацювання навчальної літератури.</w:t>
            </w:r>
          </w:p>
        </w:tc>
        <w:tc>
          <w:tcPr>
            <w:tcW w:w="1559" w:type="dxa"/>
          </w:tcPr>
          <w:p w:rsidR="00B86D8A" w:rsidRDefault="00B86D8A">
            <w:pPr>
              <w:widowControl/>
              <w:overflowPunct w:val="0"/>
              <w:adjustRightInd w:val="0"/>
              <w:spacing w:line="276" w:lineRule="auto"/>
              <w:jc w:val="center"/>
              <w:rPr>
                <w:bCs/>
                <w:sz w:val="28"/>
                <w:szCs w:val="28"/>
                <w:lang w:eastAsia="ru-RU"/>
              </w:rPr>
            </w:pPr>
            <w:r>
              <w:rPr>
                <w:bCs/>
                <w:sz w:val="28"/>
                <w:szCs w:val="28"/>
                <w:lang w:eastAsia="ru-RU"/>
              </w:rPr>
              <w:t>2</w:t>
            </w:r>
          </w:p>
        </w:tc>
      </w:tr>
      <w:tr w:rsidR="00B86D8A" w:rsidTr="00AA38D4">
        <w:tc>
          <w:tcPr>
            <w:tcW w:w="709" w:type="dxa"/>
          </w:tcPr>
          <w:p w:rsidR="00B86D8A" w:rsidRDefault="00B86D8A">
            <w:pPr>
              <w:widowControl/>
              <w:overflowPunct w:val="0"/>
              <w:adjustRightInd w:val="0"/>
              <w:spacing w:line="276" w:lineRule="auto"/>
              <w:jc w:val="center"/>
              <w:rPr>
                <w:sz w:val="28"/>
                <w:szCs w:val="20"/>
                <w:lang w:eastAsia="ru-RU"/>
              </w:rPr>
            </w:pPr>
            <w:r>
              <w:rPr>
                <w:sz w:val="28"/>
                <w:szCs w:val="20"/>
                <w:lang w:eastAsia="ru-RU"/>
              </w:rPr>
              <w:t>6</w:t>
            </w:r>
          </w:p>
        </w:tc>
        <w:tc>
          <w:tcPr>
            <w:tcW w:w="7371" w:type="dxa"/>
          </w:tcPr>
          <w:p w:rsidR="00B86D8A" w:rsidRDefault="00B86D8A">
            <w:pPr>
              <w:widowControl/>
              <w:overflowPunct w:val="0"/>
              <w:adjustRightInd w:val="0"/>
              <w:spacing w:line="276" w:lineRule="auto"/>
              <w:rPr>
                <w:b/>
                <w:i/>
                <w:sz w:val="28"/>
                <w:szCs w:val="28"/>
                <w:lang w:eastAsia="ru-RU"/>
              </w:rPr>
            </w:pPr>
            <w:r>
              <w:rPr>
                <w:b/>
                <w:i/>
                <w:sz w:val="28"/>
                <w:szCs w:val="28"/>
                <w:lang w:eastAsia="ru-RU"/>
              </w:rPr>
              <w:t>Управління як процес. Прийняття та реалізація управлінського рішення.</w:t>
            </w:r>
          </w:p>
          <w:p w:rsidR="00B86D8A" w:rsidRDefault="00B86D8A">
            <w:pPr>
              <w:widowControl/>
              <w:overflowPunct w:val="0"/>
              <w:adjustRightInd w:val="0"/>
              <w:spacing w:line="276" w:lineRule="auto"/>
              <w:rPr>
                <w:sz w:val="28"/>
                <w:szCs w:val="28"/>
                <w:lang w:eastAsia="ru-RU"/>
              </w:rPr>
            </w:pPr>
            <w:r>
              <w:rPr>
                <w:sz w:val="28"/>
                <w:szCs w:val="28"/>
                <w:lang w:eastAsia="ru-RU"/>
              </w:rPr>
              <w:t>Опрацювання навчальної літератури.</w:t>
            </w:r>
          </w:p>
        </w:tc>
        <w:tc>
          <w:tcPr>
            <w:tcW w:w="1559" w:type="dxa"/>
          </w:tcPr>
          <w:p w:rsidR="00B86D8A" w:rsidRDefault="00B86D8A">
            <w:pPr>
              <w:widowControl/>
              <w:overflowPunct w:val="0"/>
              <w:adjustRightInd w:val="0"/>
              <w:spacing w:line="276" w:lineRule="auto"/>
              <w:jc w:val="center"/>
              <w:rPr>
                <w:bCs/>
                <w:sz w:val="28"/>
                <w:szCs w:val="28"/>
                <w:lang w:eastAsia="ru-RU"/>
              </w:rPr>
            </w:pPr>
            <w:r>
              <w:rPr>
                <w:bCs/>
                <w:sz w:val="28"/>
                <w:szCs w:val="28"/>
                <w:lang w:eastAsia="ru-RU"/>
              </w:rPr>
              <w:t>3</w:t>
            </w:r>
          </w:p>
        </w:tc>
      </w:tr>
      <w:tr w:rsidR="00B86D8A" w:rsidTr="00AA38D4">
        <w:tc>
          <w:tcPr>
            <w:tcW w:w="709" w:type="dxa"/>
            <w:vAlign w:val="center"/>
          </w:tcPr>
          <w:p w:rsidR="00B86D8A" w:rsidRDefault="00B86D8A">
            <w:pPr>
              <w:widowControl/>
              <w:overflowPunct w:val="0"/>
              <w:adjustRightInd w:val="0"/>
              <w:spacing w:line="276" w:lineRule="auto"/>
              <w:jc w:val="center"/>
              <w:rPr>
                <w:sz w:val="28"/>
                <w:szCs w:val="20"/>
                <w:lang w:eastAsia="ru-RU"/>
              </w:rPr>
            </w:pPr>
            <w:r>
              <w:rPr>
                <w:sz w:val="28"/>
                <w:szCs w:val="20"/>
                <w:lang w:eastAsia="ru-RU"/>
              </w:rPr>
              <w:t>7</w:t>
            </w:r>
          </w:p>
        </w:tc>
        <w:tc>
          <w:tcPr>
            <w:tcW w:w="7371" w:type="dxa"/>
          </w:tcPr>
          <w:p w:rsidR="00B86D8A" w:rsidRDefault="00B86D8A">
            <w:pPr>
              <w:widowControl/>
              <w:overflowPunct w:val="0"/>
              <w:adjustRightInd w:val="0"/>
              <w:spacing w:line="276" w:lineRule="auto"/>
              <w:rPr>
                <w:b/>
                <w:i/>
                <w:sz w:val="28"/>
                <w:szCs w:val="28"/>
                <w:lang w:eastAsia="ru-RU"/>
              </w:rPr>
            </w:pPr>
            <w:r>
              <w:rPr>
                <w:b/>
                <w:i/>
                <w:sz w:val="28"/>
                <w:szCs w:val="28"/>
                <w:lang w:eastAsia="ru-RU"/>
              </w:rPr>
              <w:t>Організаційна культура, управління кадрами.</w:t>
            </w:r>
          </w:p>
          <w:p w:rsidR="00B86D8A" w:rsidRDefault="00B86D8A">
            <w:pPr>
              <w:widowControl/>
              <w:overflowPunct w:val="0"/>
              <w:adjustRightInd w:val="0"/>
              <w:spacing w:line="276" w:lineRule="auto"/>
              <w:rPr>
                <w:sz w:val="28"/>
                <w:szCs w:val="28"/>
                <w:lang w:eastAsia="ru-RU"/>
              </w:rPr>
            </w:pPr>
            <w:r>
              <w:rPr>
                <w:sz w:val="28"/>
                <w:szCs w:val="28"/>
                <w:lang w:eastAsia="ru-RU"/>
              </w:rPr>
              <w:t>Опрацювання навчальної літератури.</w:t>
            </w:r>
          </w:p>
        </w:tc>
        <w:tc>
          <w:tcPr>
            <w:tcW w:w="1559" w:type="dxa"/>
          </w:tcPr>
          <w:p w:rsidR="00B86D8A" w:rsidRDefault="00B86D8A">
            <w:pPr>
              <w:widowControl/>
              <w:overflowPunct w:val="0"/>
              <w:adjustRightInd w:val="0"/>
              <w:spacing w:line="276" w:lineRule="auto"/>
              <w:jc w:val="center"/>
              <w:rPr>
                <w:bCs/>
                <w:sz w:val="28"/>
                <w:szCs w:val="28"/>
                <w:lang w:eastAsia="ru-RU"/>
              </w:rPr>
            </w:pPr>
            <w:r>
              <w:rPr>
                <w:bCs/>
                <w:sz w:val="28"/>
                <w:szCs w:val="28"/>
                <w:lang w:eastAsia="ru-RU"/>
              </w:rPr>
              <w:t>2</w:t>
            </w:r>
          </w:p>
        </w:tc>
      </w:tr>
      <w:tr w:rsidR="00B86D8A" w:rsidTr="00AA38D4">
        <w:tc>
          <w:tcPr>
            <w:tcW w:w="709" w:type="dxa"/>
            <w:vAlign w:val="center"/>
          </w:tcPr>
          <w:p w:rsidR="00B86D8A" w:rsidRDefault="00B86D8A">
            <w:pPr>
              <w:widowControl/>
              <w:overflowPunct w:val="0"/>
              <w:adjustRightInd w:val="0"/>
              <w:spacing w:line="276" w:lineRule="auto"/>
              <w:jc w:val="center"/>
              <w:rPr>
                <w:sz w:val="28"/>
                <w:szCs w:val="20"/>
                <w:lang w:eastAsia="ru-RU"/>
              </w:rPr>
            </w:pPr>
            <w:r>
              <w:rPr>
                <w:sz w:val="28"/>
                <w:szCs w:val="20"/>
                <w:lang w:eastAsia="ru-RU"/>
              </w:rPr>
              <w:t>8</w:t>
            </w:r>
          </w:p>
        </w:tc>
        <w:tc>
          <w:tcPr>
            <w:tcW w:w="7371" w:type="dxa"/>
          </w:tcPr>
          <w:p w:rsidR="00B86D8A" w:rsidRDefault="00B86D8A">
            <w:pPr>
              <w:widowControl/>
              <w:overflowPunct w:val="0"/>
              <w:adjustRightInd w:val="0"/>
              <w:spacing w:line="276" w:lineRule="auto"/>
              <w:rPr>
                <w:b/>
                <w:i/>
                <w:sz w:val="28"/>
                <w:szCs w:val="28"/>
                <w:lang w:eastAsia="ru-RU"/>
              </w:rPr>
            </w:pPr>
            <w:r>
              <w:rPr>
                <w:b/>
                <w:i/>
                <w:sz w:val="28"/>
                <w:szCs w:val="28"/>
                <w:lang w:eastAsia="ru-RU"/>
              </w:rPr>
              <w:t>Методи соціальної роботи</w:t>
            </w:r>
          </w:p>
          <w:p w:rsidR="00B86D8A" w:rsidRDefault="00B86D8A">
            <w:pPr>
              <w:widowControl/>
              <w:overflowPunct w:val="0"/>
              <w:adjustRightInd w:val="0"/>
              <w:spacing w:line="276" w:lineRule="auto"/>
              <w:rPr>
                <w:sz w:val="28"/>
                <w:szCs w:val="28"/>
                <w:lang w:eastAsia="ru-RU"/>
              </w:rPr>
            </w:pPr>
            <w:r>
              <w:rPr>
                <w:sz w:val="28"/>
                <w:szCs w:val="28"/>
                <w:lang w:eastAsia="ru-RU"/>
              </w:rPr>
              <w:t>Опрацювання навчальної літератури.</w:t>
            </w:r>
          </w:p>
        </w:tc>
        <w:tc>
          <w:tcPr>
            <w:tcW w:w="1559" w:type="dxa"/>
          </w:tcPr>
          <w:p w:rsidR="00B86D8A" w:rsidRDefault="00B86D8A">
            <w:pPr>
              <w:widowControl/>
              <w:overflowPunct w:val="0"/>
              <w:adjustRightInd w:val="0"/>
              <w:spacing w:line="276" w:lineRule="auto"/>
              <w:jc w:val="center"/>
              <w:rPr>
                <w:bCs/>
                <w:sz w:val="28"/>
                <w:szCs w:val="28"/>
                <w:lang w:eastAsia="ru-RU"/>
              </w:rPr>
            </w:pPr>
            <w:r>
              <w:rPr>
                <w:bCs/>
                <w:sz w:val="28"/>
                <w:szCs w:val="28"/>
                <w:lang w:eastAsia="ru-RU"/>
              </w:rPr>
              <w:t>3</w:t>
            </w:r>
          </w:p>
        </w:tc>
      </w:tr>
      <w:tr w:rsidR="00B86D8A" w:rsidTr="00AA38D4">
        <w:tc>
          <w:tcPr>
            <w:tcW w:w="709" w:type="dxa"/>
            <w:vAlign w:val="center"/>
          </w:tcPr>
          <w:p w:rsidR="00B86D8A" w:rsidRDefault="00B86D8A">
            <w:pPr>
              <w:widowControl/>
              <w:overflowPunct w:val="0"/>
              <w:adjustRightInd w:val="0"/>
              <w:spacing w:line="276" w:lineRule="auto"/>
              <w:jc w:val="center"/>
              <w:rPr>
                <w:sz w:val="28"/>
                <w:szCs w:val="20"/>
                <w:lang w:eastAsia="ru-RU"/>
              </w:rPr>
            </w:pPr>
            <w:r>
              <w:rPr>
                <w:sz w:val="28"/>
                <w:szCs w:val="20"/>
                <w:lang w:eastAsia="ru-RU"/>
              </w:rPr>
              <w:t>9</w:t>
            </w:r>
          </w:p>
        </w:tc>
        <w:tc>
          <w:tcPr>
            <w:tcW w:w="7371" w:type="dxa"/>
          </w:tcPr>
          <w:p w:rsidR="00B86D8A" w:rsidRDefault="00B86D8A">
            <w:pPr>
              <w:widowControl/>
              <w:overflowPunct w:val="0"/>
              <w:adjustRightInd w:val="0"/>
              <w:spacing w:line="276" w:lineRule="auto"/>
              <w:rPr>
                <w:b/>
                <w:i/>
                <w:sz w:val="28"/>
                <w:szCs w:val="28"/>
                <w:lang w:eastAsia="ru-RU"/>
              </w:rPr>
            </w:pPr>
            <w:r>
              <w:rPr>
                <w:b/>
                <w:i/>
                <w:sz w:val="28"/>
                <w:szCs w:val="28"/>
                <w:lang w:eastAsia="ru-RU"/>
              </w:rPr>
              <w:t>Технології соціальної роботи</w:t>
            </w:r>
          </w:p>
          <w:p w:rsidR="00B86D8A" w:rsidRDefault="00B86D8A">
            <w:pPr>
              <w:widowControl/>
              <w:overflowPunct w:val="0"/>
              <w:adjustRightInd w:val="0"/>
              <w:spacing w:line="276" w:lineRule="auto"/>
              <w:rPr>
                <w:sz w:val="28"/>
                <w:szCs w:val="28"/>
                <w:lang w:eastAsia="ru-RU"/>
              </w:rPr>
            </w:pPr>
            <w:r>
              <w:rPr>
                <w:sz w:val="28"/>
                <w:szCs w:val="28"/>
                <w:lang w:eastAsia="ru-RU"/>
              </w:rPr>
              <w:t>Опрацювання навчальної літератури.</w:t>
            </w:r>
          </w:p>
        </w:tc>
        <w:tc>
          <w:tcPr>
            <w:tcW w:w="1559" w:type="dxa"/>
          </w:tcPr>
          <w:p w:rsidR="00B86D8A" w:rsidRDefault="00B86D8A">
            <w:pPr>
              <w:widowControl/>
              <w:overflowPunct w:val="0"/>
              <w:adjustRightInd w:val="0"/>
              <w:spacing w:line="276" w:lineRule="auto"/>
              <w:jc w:val="center"/>
              <w:rPr>
                <w:bCs/>
                <w:sz w:val="28"/>
                <w:szCs w:val="28"/>
                <w:lang w:eastAsia="ru-RU"/>
              </w:rPr>
            </w:pPr>
            <w:r>
              <w:rPr>
                <w:bCs/>
                <w:sz w:val="28"/>
                <w:szCs w:val="28"/>
                <w:lang w:eastAsia="ru-RU"/>
              </w:rPr>
              <w:t>3</w:t>
            </w:r>
          </w:p>
        </w:tc>
      </w:tr>
      <w:tr w:rsidR="00B86D8A" w:rsidTr="00AA38D4">
        <w:tc>
          <w:tcPr>
            <w:tcW w:w="709" w:type="dxa"/>
          </w:tcPr>
          <w:p w:rsidR="00B86D8A" w:rsidRDefault="00B86D8A">
            <w:pPr>
              <w:widowControl/>
              <w:overflowPunct w:val="0"/>
              <w:adjustRightInd w:val="0"/>
              <w:spacing w:line="276" w:lineRule="auto"/>
              <w:jc w:val="center"/>
              <w:rPr>
                <w:sz w:val="28"/>
                <w:szCs w:val="20"/>
                <w:lang w:eastAsia="ru-RU"/>
              </w:rPr>
            </w:pPr>
            <w:r>
              <w:rPr>
                <w:sz w:val="28"/>
                <w:szCs w:val="20"/>
                <w:lang w:eastAsia="ru-RU"/>
              </w:rPr>
              <w:t>10</w:t>
            </w:r>
          </w:p>
        </w:tc>
        <w:tc>
          <w:tcPr>
            <w:tcW w:w="7371" w:type="dxa"/>
          </w:tcPr>
          <w:p w:rsidR="00B86D8A" w:rsidRDefault="00B86D8A">
            <w:pPr>
              <w:widowControl/>
              <w:overflowPunct w:val="0"/>
              <w:adjustRightInd w:val="0"/>
              <w:spacing w:line="276" w:lineRule="auto"/>
              <w:rPr>
                <w:b/>
                <w:i/>
                <w:sz w:val="28"/>
                <w:szCs w:val="28"/>
                <w:lang w:eastAsia="ru-RU"/>
              </w:rPr>
            </w:pPr>
            <w:r>
              <w:rPr>
                <w:b/>
                <w:i/>
                <w:sz w:val="28"/>
                <w:szCs w:val="28"/>
                <w:lang w:eastAsia="ru-RU"/>
              </w:rPr>
              <w:t>Комунікації як процес, їх вплив на якість управлінської діяльності.</w:t>
            </w:r>
          </w:p>
          <w:p w:rsidR="00B86D8A" w:rsidRDefault="00B86D8A">
            <w:pPr>
              <w:widowControl/>
              <w:overflowPunct w:val="0"/>
              <w:adjustRightInd w:val="0"/>
              <w:spacing w:line="276" w:lineRule="auto"/>
              <w:rPr>
                <w:sz w:val="28"/>
                <w:szCs w:val="28"/>
                <w:lang w:eastAsia="ru-RU"/>
              </w:rPr>
            </w:pPr>
            <w:r>
              <w:rPr>
                <w:sz w:val="28"/>
                <w:szCs w:val="28"/>
                <w:lang w:eastAsia="ru-RU"/>
              </w:rPr>
              <w:t>Опрацювання навчальної літератури.</w:t>
            </w:r>
          </w:p>
        </w:tc>
        <w:tc>
          <w:tcPr>
            <w:tcW w:w="1559" w:type="dxa"/>
          </w:tcPr>
          <w:p w:rsidR="00B86D8A" w:rsidRDefault="00B86D8A">
            <w:pPr>
              <w:widowControl/>
              <w:overflowPunct w:val="0"/>
              <w:adjustRightInd w:val="0"/>
              <w:spacing w:line="276" w:lineRule="auto"/>
              <w:jc w:val="center"/>
              <w:rPr>
                <w:bCs/>
                <w:sz w:val="28"/>
                <w:szCs w:val="28"/>
                <w:lang w:eastAsia="ru-RU"/>
              </w:rPr>
            </w:pPr>
            <w:r>
              <w:rPr>
                <w:bCs/>
                <w:sz w:val="28"/>
                <w:szCs w:val="28"/>
                <w:lang w:eastAsia="ru-RU"/>
              </w:rPr>
              <w:t>3</w:t>
            </w:r>
          </w:p>
        </w:tc>
      </w:tr>
      <w:tr w:rsidR="00B86D8A" w:rsidTr="00AA38D4">
        <w:tc>
          <w:tcPr>
            <w:tcW w:w="709" w:type="dxa"/>
          </w:tcPr>
          <w:p w:rsidR="00B86D8A" w:rsidRDefault="00B86D8A">
            <w:pPr>
              <w:widowControl/>
              <w:overflowPunct w:val="0"/>
              <w:adjustRightInd w:val="0"/>
              <w:spacing w:line="276" w:lineRule="auto"/>
              <w:jc w:val="center"/>
              <w:rPr>
                <w:sz w:val="28"/>
                <w:szCs w:val="20"/>
                <w:lang w:eastAsia="ru-RU"/>
              </w:rPr>
            </w:pPr>
            <w:r>
              <w:rPr>
                <w:sz w:val="28"/>
                <w:szCs w:val="20"/>
                <w:lang w:eastAsia="ru-RU"/>
              </w:rPr>
              <w:t>11</w:t>
            </w:r>
          </w:p>
        </w:tc>
        <w:tc>
          <w:tcPr>
            <w:tcW w:w="7371" w:type="dxa"/>
          </w:tcPr>
          <w:p w:rsidR="00B86D8A" w:rsidRDefault="00B86D8A">
            <w:pPr>
              <w:widowControl/>
              <w:overflowPunct w:val="0"/>
              <w:adjustRightInd w:val="0"/>
              <w:spacing w:line="276" w:lineRule="auto"/>
              <w:rPr>
                <w:b/>
                <w:i/>
                <w:sz w:val="28"/>
                <w:szCs w:val="28"/>
                <w:lang w:eastAsia="ru-RU"/>
              </w:rPr>
            </w:pPr>
            <w:r>
              <w:rPr>
                <w:b/>
                <w:i/>
                <w:sz w:val="28"/>
                <w:szCs w:val="28"/>
                <w:lang w:eastAsia="ru-RU"/>
              </w:rPr>
              <w:t>Самоменеджмент.</w:t>
            </w:r>
          </w:p>
          <w:p w:rsidR="00B86D8A" w:rsidRDefault="00B86D8A">
            <w:pPr>
              <w:widowControl/>
              <w:overflowPunct w:val="0"/>
              <w:adjustRightInd w:val="0"/>
              <w:spacing w:line="276" w:lineRule="auto"/>
              <w:rPr>
                <w:sz w:val="28"/>
                <w:szCs w:val="28"/>
                <w:lang w:eastAsia="ru-RU"/>
              </w:rPr>
            </w:pPr>
            <w:r>
              <w:rPr>
                <w:sz w:val="28"/>
                <w:szCs w:val="28"/>
                <w:lang w:eastAsia="ru-RU"/>
              </w:rPr>
              <w:t>Опрацювання навчальної літератури. Підготовка індивідуальних завдань</w:t>
            </w:r>
          </w:p>
        </w:tc>
        <w:tc>
          <w:tcPr>
            <w:tcW w:w="1559" w:type="dxa"/>
          </w:tcPr>
          <w:p w:rsidR="00B86D8A" w:rsidRDefault="00B86D8A">
            <w:pPr>
              <w:widowControl/>
              <w:overflowPunct w:val="0"/>
              <w:adjustRightInd w:val="0"/>
              <w:spacing w:line="276" w:lineRule="auto"/>
              <w:jc w:val="center"/>
              <w:rPr>
                <w:bCs/>
                <w:sz w:val="28"/>
                <w:szCs w:val="28"/>
                <w:lang w:eastAsia="ru-RU"/>
              </w:rPr>
            </w:pPr>
            <w:r>
              <w:rPr>
                <w:bCs/>
                <w:sz w:val="28"/>
                <w:szCs w:val="28"/>
                <w:lang w:eastAsia="ru-RU"/>
              </w:rPr>
              <w:t>2</w:t>
            </w:r>
          </w:p>
        </w:tc>
      </w:tr>
      <w:tr w:rsidR="00B86D8A" w:rsidTr="00AA38D4">
        <w:tc>
          <w:tcPr>
            <w:tcW w:w="709" w:type="dxa"/>
          </w:tcPr>
          <w:p w:rsidR="00B86D8A" w:rsidRDefault="00B86D8A">
            <w:pPr>
              <w:widowControl/>
              <w:overflowPunct w:val="0"/>
              <w:adjustRightInd w:val="0"/>
              <w:spacing w:line="276" w:lineRule="auto"/>
              <w:jc w:val="center"/>
              <w:rPr>
                <w:sz w:val="28"/>
                <w:szCs w:val="20"/>
                <w:lang w:eastAsia="ru-RU"/>
              </w:rPr>
            </w:pPr>
            <w:r>
              <w:rPr>
                <w:sz w:val="28"/>
                <w:szCs w:val="20"/>
                <w:lang w:eastAsia="ru-RU"/>
              </w:rPr>
              <w:t>12</w:t>
            </w:r>
          </w:p>
        </w:tc>
        <w:tc>
          <w:tcPr>
            <w:tcW w:w="7371" w:type="dxa"/>
          </w:tcPr>
          <w:p w:rsidR="00B86D8A" w:rsidRDefault="00B86D8A">
            <w:pPr>
              <w:widowControl/>
              <w:overflowPunct w:val="0"/>
              <w:adjustRightInd w:val="0"/>
              <w:spacing w:line="276" w:lineRule="auto"/>
              <w:rPr>
                <w:b/>
                <w:i/>
                <w:sz w:val="28"/>
                <w:szCs w:val="28"/>
                <w:lang w:eastAsia="ru-RU"/>
              </w:rPr>
            </w:pPr>
            <w:r>
              <w:rPr>
                <w:b/>
                <w:i/>
                <w:sz w:val="28"/>
                <w:szCs w:val="28"/>
                <w:lang w:eastAsia="ru-RU"/>
              </w:rPr>
              <w:t>Планування, організація та проведення професійних нарад та виступів.</w:t>
            </w:r>
          </w:p>
          <w:p w:rsidR="00B86D8A" w:rsidRDefault="00B86D8A">
            <w:pPr>
              <w:widowControl/>
              <w:overflowPunct w:val="0"/>
              <w:adjustRightInd w:val="0"/>
              <w:spacing w:line="276" w:lineRule="auto"/>
              <w:rPr>
                <w:sz w:val="28"/>
                <w:szCs w:val="28"/>
                <w:lang w:eastAsia="ru-RU"/>
              </w:rPr>
            </w:pPr>
            <w:r>
              <w:rPr>
                <w:sz w:val="28"/>
                <w:szCs w:val="28"/>
                <w:lang w:eastAsia="ru-RU"/>
              </w:rPr>
              <w:t>Опрацювання навчальної літератури. Підготовка індивідуальних завдань</w:t>
            </w:r>
          </w:p>
        </w:tc>
        <w:tc>
          <w:tcPr>
            <w:tcW w:w="1559" w:type="dxa"/>
          </w:tcPr>
          <w:p w:rsidR="00B86D8A" w:rsidRDefault="00B86D8A">
            <w:pPr>
              <w:widowControl/>
              <w:overflowPunct w:val="0"/>
              <w:adjustRightInd w:val="0"/>
              <w:spacing w:line="276" w:lineRule="auto"/>
              <w:jc w:val="center"/>
              <w:rPr>
                <w:bCs/>
                <w:sz w:val="28"/>
                <w:szCs w:val="28"/>
                <w:lang w:eastAsia="ru-RU"/>
              </w:rPr>
            </w:pPr>
            <w:r>
              <w:rPr>
                <w:bCs/>
                <w:sz w:val="28"/>
                <w:szCs w:val="28"/>
                <w:lang w:eastAsia="ru-RU"/>
              </w:rPr>
              <w:t>2</w:t>
            </w:r>
          </w:p>
        </w:tc>
      </w:tr>
      <w:tr w:rsidR="00B86D8A" w:rsidTr="00AA38D4">
        <w:tc>
          <w:tcPr>
            <w:tcW w:w="709" w:type="dxa"/>
          </w:tcPr>
          <w:p w:rsidR="00B86D8A" w:rsidRDefault="00B86D8A">
            <w:pPr>
              <w:widowControl/>
              <w:overflowPunct w:val="0"/>
              <w:adjustRightInd w:val="0"/>
              <w:spacing w:line="276" w:lineRule="auto"/>
              <w:jc w:val="center"/>
              <w:rPr>
                <w:sz w:val="28"/>
                <w:szCs w:val="20"/>
                <w:lang w:eastAsia="ru-RU"/>
              </w:rPr>
            </w:pPr>
            <w:r>
              <w:rPr>
                <w:sz w:val="28"/>
                <w:szCs w:val="20"/>
                <w:lang w:eastAsia="ru-RU"/>
              </w:rPr>
              <w:t>13</w:t>
            </w:r>
          </w:p>
        </w:tc>
        <w:tc>
          <w:tcPr>
            <w:tcW w:w="7371" w:type="dxa"/>
          </w:tcPr>
          <w:p w:rsidR="00B86D8A" w:rsidRDefault="00B86D8A">
            <w:pPr>
              <w:widowControl/>
              <w:overflowPunct w:val="0"/>
              <w:adjustRightInd w:val="0"/>
              <w:spacing w:line="276" w:lineRule="auto"/>
              <w:rPr>
                <w:b/>
                <w:i/>
                <w:sz w:val="28"/>
                <w:szCs w:val="28"/>
                <w:lang w:eastAsia="ru-RU"/>
              </w:rPr>
            </w:pPr>
            <w:r>
              <w:rPr>
                <w:b/>
                <w:i/>
                <w:sz w:val="28"/>
                <w:szCs w:val="28"/>
                <w:lang w:eastAsia="ru-RU"/>
              </w:rPr>
              <w:t>Управління соціальною роботою регіону. Соціальний паспорт</w:t>
            </w:r>
          </w:p>
          <w:p w:rsidR="00B86D8A" w:rsidRDefault="00B86D8A">
            <w:pPr>
              <w:widowControl/>
              <w:overflowPunct w:val="0"/>
              <w:adjustRightInd w:val="0"/>
              <w:spacing w:line="276" w:lineRule="auto"/>
              <w:rPr>
                <w:sz w:val="28"/>
                <w:szCs w:val="28"/>
                <w:lang w:eastAsia="ru-RU"/>
              </w:rPr>
            </w:pPr>
            <w:r>
              <w:rPr>
                <w:sz w:val="28"/>
                <w:szCs w:val="28"/>
                <w:lang w:eastAsia="ru-RU"/>
              </w:rPr>
              <w:t>Опрацювання навчальної літератури. Робота з нормативними документами та соціальним паспортом регіону.</w:t>
            </w:r>
          </w:p>
        </w:tc>
        <w:tc>
          <w:tcPr>
            <w:tcW w:w="1559" w:type="dxa"/>
          </w:tcPr>
          <w:p w:rsidR="00B86D8A" w:rsidRDefault="00B86D8A">
            <w:pPr>
              <w:widowControl/>
              <w:overflowPunct w:val="0"/>
              <w:adjustRightInd w:val="0"/>
              <w:spacing w:line="276" w:lineRule="auto"/>
              <w:jc w:val="center"/>
              <w:rPr>
                <w:bCs/>
                <w:sz w:val="28"/>
                <w:szCs w:val="28"/>
                <w:lang w:eastAsia="ru-RU"/>
              </w:rPr>
            </w:pPr>
            <w:r>
              <w:rPr>
                <w:bCs/>
                <w:sz w:val="28"/>
                <w:szCs w:val="28"/>
                <w:lang w:eastAsia="ru-RU"/>
              </w:rPr>
              <w:t>4</w:t>
            </w:r>
          </w:p>
        </w:tc>
      </w:tr>
      <w:tr w:rsidR="00B86D8A" w:rsidTr="00AA38D4">
        <w:tc>
          <w:tcPr>
            <w:tcW w:w="709" w:type="dxa"/>
          </w:tcPr>
          <w:p w:rsidR="00B86D8A" w:rsidRDefault="00B86D8A">
            <w:pPr>
              <w:widowControl/>
              <w:overflowPunct w:val="0"/>
              <w:adjustRightInd w:val="0"/>
              <w:spacing w:line="276" w:lineRule="auto"/>
              <w:jc w:val="center"/>
              <w:rPr>
                <w:sz w:val="28"/>
                <w:szCs w:val="20"/>
                <w:lang w:eastAsia="ru-RU"/>
              </w:rPr>
            </w:pPr>
          </w:p>
        </w:tc>
        <w:tc>
          <w:tcPr>
            <w:tcW w:w="7371" w:type="dxa"/>
          </w:tcPr>
          <w:p w:rsidR="00B86D8A" w:rsidRDefault="00B86D8A">
            <w:pPr>
              <w:widowControl/>
              <w:overflowPunct w:val="0"/>
              <w:adjustRightInd w:val="0"/>
              <w:spacing w:line="276" w:lineRule="auto"/>
              <w:jc w:val="right"/>
              <w:rPr>
                <w:bCs/>
                <w:sz w:val="28"/>
                <w:szCs w:val="28"/>
                <w:lang w:eastAsia="ru-RU"/>
              </w:rPr>
            </w:pPr>
            <w:r>
              <w:rPr>
                <w:bCs/>
                <w:sz w:val="28"/>
                <w:szCs w:val="28"/>
                <w:lang w:eastAsia="ru-RU"/>
              </w:rPr>
              <w:t>Всього:</w:t>
            </w:r>
          </w:p>
        </w:tc>
        <w:tc>
          <w:tcPr>
            <w:tcW w:w="1559" w:type="dxa"/>
          </w:tcPr>
          <w:p w:rsidR="00B86D8A" w:rsidRDefault="00B86D8A">
            <w:pPr>
              <w:widowControl/>
              <w:overflowPunct w:val="0"/>
              <w:adjustRightInd w:val="0"/>
              <w:spacing w:line="276" w:lineRule="auto"/>
              <w:jc w:val="center"/>
              <w:rPr>
                <w:sz w:val="28"/>
                <w:szCs w:val="20"/>
                <w:lang w:eastAsia="ru-RU"/>
              </w:rPr>
            </w:pPr>
            <w:r>
              <w:rPr>
                <w:sz w:val="28"/>
                <w:szCs w:val="20"/>
                <w:lang w:eastAsia="ru-RU"/>
              </w:rPr>
              <w:t>40</w:t>
            </w:r>
          </w:p>
        </w:tc>
      </w:tr>
    </w:tbl>
    <w:p w:rsidR="00B86D8A" w:rsidRDefault="00B86D8A" w:rsidP="00AA38D4">
      <w:pPr>
        <w:jc w:val="center"/>
        <w:rPr>
          <w:b/>
          <w:sz w:val="28"/>
          <w:szCs w:val="28"/>
        </w:rPr>
      </w:pPr>
    </w:p>
    <w:p w:rsidR="00B86D8A" w:rsidRDefault="00B86D8A" w:rsidP="00AA38D4">
      <w:pPr>
        <w:ind w:firstLine="709"/>
        <w:jc w:val="both"/>
        <w:rPr>
          <w:sz w:val="28"/>
          <w:szCs w:val="28"/>
        </w:rPr>
      </w:pPr>
      <w:r>
        <w:rPr>
          <w:sz w:val="28"/>
          <w:szCs w:val="28"/>
        </w:rPr>
        <w:t>Індивідуальна робота студентів під керівництвом викладача з дисципліни «Менеджмент соціальної роботи» проводиться протягом семестру у формі: вивчення літературних джерел, рекомендованих для опанування тем і проблем та підготовки доповідей за ними; вивчення нормативних документів з методології наукових досліджень, рекомендованих для вивчення різних тем дисципліни; виконання індивідуальних завдань.</w:t>
      </w:r>
    </w:p>
    <w:p w:rsidR="00B86D8A" w:rsidRDefault="00B86D8A" w:rsidP="00AA38D4">
      <w:pPr>
        <w:ind w:firstLine="709"/>
        <w:jc w:val="both"/>
        <w:rPr>
          <w:sz w:val="28"/>
          <w:szCs w:val="28"/>
        </w:rPr>
      </w:pPr>
    </w:p>
    <w:p w:rsidR="00B86D8A" w:rsidRDefault="00B86D8A" w:rsidP="00AA38D4">
      <w:pPr>
        <w:ind w:firstLine="709"/>
        <w:jc w:val="both"/>
        <w:rPr>
          <w:b/>
          <w:sz w:val="28"/>
          <w:szCs w:val="28"/>
        </w:rPr>
      </w:pPr>
      <w:r>
        <w:rPr>
          <w:b/>
          <w:sz w:val="28"/>
          <w:szCs w:val="28"/>
        </w:rPr>
        <w:t>Методи навчання</w:t>
      </w:r>
    </w:p>
    <w:p w:rsidR="00B86D8A" w:rsidRDefault="00B86D8A" w:rsidP="00AA38D4">
      <w:pPr>
        <w:ind w:firstLine="709"/>
        <w:jc w:val="both"/>
        <w:rPr>
          <w:sz w:val="28"/>
          <w:szCs w:val="28"/>
        </w:rPr>
      </w:pPr>
      <w:r>
        <w:rPr>
          <w:sz w:val="28"/>
          <w:szCs w:val="28"/>
        </w:rPr>
        <w:t>Лекції, бесіди, творчі та проблемні дискусії, наочні ілюстрації, обговорення, усні опитування, письмові контрольні роботи, письмові творчі роботи, самостійна робота, робота в парах, робота в групах, ситуаційні завдання, ігрові методи.</w:t>
      </w:r>
    </w:p>
    <w:p w:rsidR="00B86D8A" w:rsidRDefault="00B86D8A" w:rsidP="00AA38D4">
      <w:pPr>
        <w:ind w:firstLine="709"/>
        <w:jc w:val="both"/>
        <w:rPr>
          <w:sz w:val="28"/>
          <w:szCs w:val="28"/>
        </w:rPr>
      </w:pPr>
      <w:r>
        <w:rPr>
          <w:b/>
          <w:sz w:val="28"/>
          <w:szCs w:val="28"/>
        </w:rPr>
        <w:t>Види контролю</w:t>
      </w:r>
      <w:r>
        <w:rPr>
          <w:sz w:val="28"/>
          <w:szCs w:val="28"/>
        </w:rPr>
        <w:t>: поточний та підсумковий.</w:t>
      </w:r>
    </w:p>
    <w:p w:rsidR="00B86D8A" w:rsidRDefault="00B86D8A" w:rsidP="00AA38D4">
      <w:pPr>
        <w:rPr>
          <w:sz w:val="28"/>
          <w:szCs w:val="28"/>
        </w:rPr>
      </w:pPr>
    </w:p>
    <w:p w:rsidR="00B86D8A" w:rsidRDefault="00B86D8A" w:rsidP="00AA38D4">
      <w:pPr>
        <w:jc w:val="center"/>
        <w:rPr>
          <w:b/>
          <w:sz w:val="28"/>
          <w:szCs w:val="28"/>
          <w:lang w:eastAsia="ru-RU"/>
        </w:rPr>
      </w:pPr>
      <w:r>
        <w:rPr>
          <w:b/>
          <w:sz w:val="28"/>
          <w:szCs w:val="28"/>
          <w:lang w:eastAsia="ru-RU"/>
        </w:rPr>
        <w:t>ОЦІНЮВАННЯ</w:t>
      </w:r>
    </w:p>
    <w:p w:rsidR="00B86D8A" w:rsidRDefault="00B86D8A" w:rsidP="00AA38D4">
      <w:pPr>
        <w:ind w:firstLine="709"/>
        <w:jc w:val="both"/>
        <w:rPr>
          <w:color w:val="000000"/>
          <w:spacing w:val="-4"/>
          <w:sz w:val="28"/>
          <w:szCs w:val="28"/>
          <w:lang w:eastAsia="ru-RU"/>
        </w:rPr>
      </w:pPr>
      <w:r>
        <w:rPr>
          <w:sz w:val="28"/>
          <w:szCs w:val="28"/>
          <w:lang w:eastAsia="ru-RU"/>
        </w:rPr>
        <w:t xml:space="preserve">Формою підсумкового контролю дисципліни є диференційований залік, який </w:t>
      </w:r>
      <w:r>
        <w:rPr>
          <w:color w:val="000000"/>
          <w:spacing w:val="-4"/>
          <w:sz w:val="28"/>
          <w:szCs w:val="28"/>
          <w:lang w:eastAsia="ru-RU"/>
        </w:rPr>
        <w:t xml:space="preserve">проводиться викладачем академічної групи на останньому занятті з дисципліни. </w:t>
      </w:r>
    </w:p>
    <w:p w:rsidR="00B86D8A" w:rsidRDefault="00B86D8A" w:rsidP="00AA38D4">
      <w:pPr>
        <w:ind w:firstLine="709"/>
        <w:jc w:val="both"/>
        <w:rPr>
          <w:color w:val="000000"/>
          <w:spacing w:val="-4"/>
          <w:sz w:val="28"/>
          <w:szCs w:val="28"/>
          <w:lang w:eastAsia="ru-RU"/>
        </w:rPr>
      </w:pPr>
    </w:p>
    <w:p w:rsidR="00B86D8A" w:rsidRDefault="00B86D8A" w:rsidP="00AA38D4">
      <w:pPr>
        <w:widowControl/>
        <w:autoSpaceDE/>
        <w:ind w:firstLine="709"/>
        <w:jc w:val="both"/>
        <w:rPr>
          <w:b/>
          <w:sz w:val="28"/>
          <w:szCs w:val="28"/>
          <w:lang w:eastAsia="ru-RU"/>
        </w:rPr>
      </w:pPr>
      <w:r>
        <w:rPr>
          <w:b/>
          <w:sz w:val="28"/>
          <w:szCs w:val="28"/>
          <w:lang w:eastAsia="ru-RU"/>
        </w:rPr>
        <w:t>Оцінювання поточної навчальної діяльності (ПНД)</w:t>
      </w:r>
    </w:p>
    <w:p w:rsidR="00B86D8A" w:rsidRDefault="00B86D8A" w:rsidP="00AA38D4">
      <w:pPr>
        <w:widowControl/>
        <w:autoSpaceDE/>
        <w:ind w:firstLine="709"/>
        <w:jc w:val="both"/>
        <w:rPr>
          <w:sz w:val="28"/>
          <w:szCs w:val="28"/>
          <w:lang w:eastAsia="ru-RU"/>
        </w:rPr>
      </w:pPr>
      <w:r>
        <w:rPr>
          <w:sz w:val="28"/>
          <w:szCs w:val="28"/>
          <w:lang w:eastAsia="ru-RU"/>
        </w:rPr>
        <w:t>Поточна навчальна діяльність студентів контролюється викладачем академічної групи, після засвоєння студентами кожної теми дисципліни та виставляються оцінки з використанням 4-бальної (національної) системи. За підсумками семестру середню оцінку (з точністю до сотих) за ПНД викладач автоматично одержує за допомогою електронного журналу системи АСУ.</w:t>
      </w:r>
    </w:p>
    <w:p w:rsidR="00B86D8A" w:rsidRDefault="00B86D8A" w:rsidP="00AA38D4">
      <w:pPr>
        <w:widowControl/>
        <w:autoSpaceDE/>
        <w:ind w:firstLine="709"/>
        <w:jc w:val="both"/>
        <w:rPr>
          <w:sz w:val="28"/>
          <w:szCs w:val="28"/>
          <w:lang w:eastAsia="ru-RU"/>
        </w:rPr>
      </w:pPr>
      <w:r>
        <w:rPr>
          <w:sz w:val="28"/>
          <w:szCs w:val="28"/>
          <w:lang w:eastAsia="ru-RU"/>
        </w:rPr>
        <w:t>Перерахунок середньої оцінки за поточну діяльність проводиться відповідно до «Інструкції з оцінювання навчальної діяльності при Європейській кредитно-трансферній системі організації навчального процесу», затвердженій наказом ХНМУ № 52 від 23.02.2016.</w:t>
      </w:r>
    </w:p>
    <w:p w:rsidR="00B86D8A" w:rsidRDefault="00B86D8A" w:rsidP="00AA38D4">
      <w:pPr>
        <w:widowControl/>
        <w:autoSpaceDE/>
        <w:ind w:firstLine="709"/>
        <w:jc w:val="both"/>
        <w:rPr>
          <w:sz w:val="28"/>
          <w:szCs w:val="28"/>
          <w:lang w:eastAsia="ru-RU"/>
        </w:rPr>
      </w:pPr>
      <w:r>
        <w:rPr>
          <w:sz w:val="28"/>
          <w:szCs w:val="28"/>
          <w:lang w:eastAsia="ru-RU"/>
        </w:rPr>
        <w:t>Підсумковий бал за ПНД у семестрі визначається як середнє арифметичне національних оцінок за кожне заняття та ПЗ, округлене до 2-х знаків після коми. Відповідно до вказаної Інструкції, перерахунок середньої оцінки за поточну навчальну діяльність (ПНД) у багатобальну шкалу, для дисциплін, що завершуються диференційованим заліком проводиться відповідно до таблиці 1.</w:t>
      </w:r>
    </w:p>
    <w:p w:rsidR="00B86D8A" w:rsidRDefault="00B86D8A" w:rsidP="00AA38D4">
      <w:pPr>
        <w:widowControl/>
        <w:suppressAutoHyphens/>
        <w:autoSpaceDE/>
        <w:ind w:right="-1"/>
        <w:jc w:val="right"/>
        <w:rPr>
          <w:sz w:val="28"/>
          <w:szCs w:val="28"/>
          <w:lang w:eastAsia="ar-SA"/>
        </w:rPr>
      </w:pPr>
    </w:p>
    <w:p w:rsidR="00B86D8A" w:rsidRDefault="00B86D8A" w:rsidP="00AA38D4">
      <w:pPr>
        <w:widowControl/>
        <w:suppressAutoHyphens/>
        <w:autoSpaceDE/>
        <w:ind w:right="-1"/>
        <w:jc w:val="right"/>
        <w:rPr>
          <w:sz w:val="28"/>
          <w:szCs w:val="28"/>
          <w:lang w:eastAsia="ar-SA"/>
        </w:rPr>
      </w:pPr>
      <w:r>
        <w:rPr>
          <w:sz w:val="28"/>
          <w:szCs w:val="28"/>
          <w:lang w:eastAsia="ar-SA"/>
        </w:rPr>
        <w:t xml:space="preserve">Таблиця 1 </w:t>
      </w:r>
    </w:p>
    <w:p w:rsidR="00B86D8A" w:rsidRDefault="00B86D8A" w:rsidP="00AA38D4">
      <w:pPr>
        <w:widowControl/>
        <w:suppressAutoHyphens/>
        <w:autoSpaceDE/>
        <w:ind w:right="-425"/>
        <w:jc w:val="center"/>
        <w:rPr>
          <w:b/>
          <w:sz w:val="28"/>
          <w:szCs w:val="28"/>
          <w:lang w:eastAsia="ar-SA"/>
        </w:rPr>
      </w:pPr>
      <w:r>
        <w:rPr>
          <w:b/>
          <w:sz w:val="28"/>
          <w:szCs w:val="28"/>
          <w:lang w:eastAsia="ar-SA"/>
        </w:rPr>
        <w:t xml:space="preserve">Перерахунок середньої оцінки за поточну діяльність у багатобальну шкалу </w:t>
      </w:r>
    </w:p>
    <w:p w:rsidR="00B86D8A" w:rsidRDefault="00B86D8A" w:rsidP="00AA38D4">
      <w:pPr>
        <w:widowControl/>
        <w:suppressAutoHyphens/>
        <w:autoSpaceDE/>
        <w:ind w:right="-425"/>
        <w:jc w:val="center"/>
        <w:rPr>
          <w:b/>
          <w:sz w:val="28"/>
          <w:szCs w:val="28"/>
          <w:lang w:eastAsia="ar-SA"/>
        </w:rPr>
      </w:pPr>
      <w:r>
        <w:rPr>
          <w:b/>
          <w:sz w:val="28"/>
          <w:szCs w:val="28"/>
          <w:lang w:eastAsia="ar-SA"/>
        </w:rPr>
        <w:t>(для дисциплін, що завершуються ДЗ)</w:t>
      </w:r>
    </w:p>
    <w:tbl>
      <w:tblPr>
        <w:tblW w:w="6012" w:type="dxa"/>
        <w:jc w:val="center"/>
        <w:tblLayout w:type="fixed"/>
        <w:tblLook w:val="00A0" w:firstRow="1" w:lastRow="0" w:firstColumn="1" w:lastColumn="0" w:noHBand="0" w:noVBand="0"/>
      </w:tblPr>
      <w:tblGrid>
        <w:gridCol w:w="1449"/>
        <w:gridCol w:w="1428"/>
        <w:gridCol w:w="281"/>
        <w:gridCol w:w="1427"/>
        <w:gridCol w:w="1427"/>
      </w:tblGrid>
      <w:tr w:rsidR="00B86D8A" w:rsidTr="00AA38D4">
        <w:trPr>
          <w:trHeight w:val="259"/>
          <w:tblHeader/>
          <w:jc w:val="center"/>
        </w:trPr>
        <w:tc>
          <w:tcPr>
            <w:tcW w:w="1448" w:type="dxa"/>
            <w:tcBorders>
              <w:top w:val="single" w:sz="4" w:space="0" w:color="000000"/>
              <w:left w:val="single" w:sz="4" w:space="0" w:color="000000"/>
              <w:bottom w:val="single" w:sz="4" w:space="0" w:color="000000"/>
              <w:right w:val="nil"/>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4-бальна шкала</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val="en-US" w:eastAsia="ru-RU"/>
              </w:rPr>
              <w:t>12</w:t>
            </w:r>
            <w:r>
              <w:rPr>
                <w:sz w:val="20"/>
                <w:szCs w:val="20"/>
                <w:lang w:eastAsia="ru-RU"/>
              </w:rPr>
              <w:t>0-бальна шкала</w:t>
            </w:r>
          </w:p>
        </w:tc>
        <w:tc>
          <w:tcPr>
            <w:tcW w:w="281" w:type="dxa"/>
            <w:vMerge w:val="restart"/>
            <w:tcBorders>
              <w:top w:val="nil"/>
              <w:left w:val="single" w:sz="4" w:space="0" w:color="000000"/>
              <w:bottom w:val="nil"/>
              <w:right w:val="single" w:sz="4" w:space="0" w:color="000000"/>
            </w:tcBorders>
          </w:tcPr>
          <w:p w:rsidR="00B86D8A" w:rsidRDefault="00B86D8A">
            <w:pPr>
              <w:widowControl/>
              <w:autoSpaceDE/>
              <w:snapToGrid w:val="0"/>
              <w:spacing w:line="276" w:lineRule="auto"/>
              <w:jc w:val="center"/>
              <w:rPr>
                <w:b/>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tcPr>
          <w:p w:rsidR="00B86D8A" w:rsidRDefault="00B86D8A">
            <w:pPr>
              <w:widowControl/>
              <w:autoSpaceDE/>
              <w:snapToGrid w:val="0"/>
              <w:spacing w:line="276" w:lineRule="auto"/>
              <w:jc w:val="center"/>
              <w:rPr>
                <w:sz w:val="20"/>
                <w:szCs w:val="20"/>
                <w:lang w:eastAsia="ru-RU"/>
              </w:rPr>
            </w:pPr>
            <w:r>
              <w:rPr>
                <w:sz w:val="20"/>
                <w:szCs w:val="20"/>
                <w:lang w:eastAsia="ru-RU"/>
              </w:rPr>
              <w:t>4-бальна шкала</w:t>
            </w:r>
          </w:p>
        </w:tc>
        <w:tc>
          <w:tcPr>
            <w:tcW w:w="1427" w:type="dxa"/>
            <w:tcBorders>
              <w:top w:val="single" w:sz="4" w:space="0" w:color="000000"/>
              <w:left w:val="single" w:sz="4" w:space="0" w:color="000000"/>
              <w:bottom w:val="single" w:sz="4" w:space="0" w:color="000000"/>
              <w:right w:val="single" w:sz="4" w:space="0" w:color="000000"/>
            </w:tcBorders>
          </w:tcPr>
          <w:p w:rsidR="00B86D8A" w:rsidRDefault="00B86D8A">
            <w:pPr>
              <w:widowControl/>
              <w:autoSpaceDE/>
              <w:snapToGrid w:val="0"/>
              <w:spacing w:line="276" w:lineRule="auto"/>
              <w:jc w:val="center"/>
              <w:rPr>
                <w:sz w:val="20"/>
                <w:szCs w:val="20"/>
                <w:lang w:eastAsia="ru-RU"/>
              </w:rPr>
            </w:pPr>
            <w:r>
              <w:rPr>
                <w:sz w:val="20"/>
                <w:szCs w:val="20"/>
                <w:lang w:val="en-US" w:eastAsia="ru-RU"/>
              </w:rPr>
              <w:t>12</w:t>
            </w:r>
            <w:r>
              <w:rPr>
                <w:sz w:val="20"/>
                <w:szCs w:val="20"/>
                <w:lang w:eastAsia="ru-RU"/>
              </w:rPr>
              <w:t>0-бальна шкала</w:t>
            </w:r>
          </w:p>
        </w:tc>
      </w:tr>
      <w:tr w:rsidR="00B86D8A" w:rsidTr="00AA38D4">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5</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120</w:t>
            </w:r>
          </w:p>
        </w:tc>
        <w:tc>
          <w:tcPr>
            <w:tcW w:w="281" w:type="dxa"/>
            <w:vMerge/>
            <w:tcBorders>
              <w:top w:val="nil"/>
              <w:left w:val="single" w:sz="4" w:space="0" w:color="000000"/>
              <w:bottom w:val="nil"/>
              <w:right w:val="single" w:sz="4" w:space="0" w:color="000000"/>
            </w:tcBorders>
            <w:vAlign w:val="center"/>
          </w:tcPr>
          <w:p w:rsidR="00B86D8A" w:rsidRDefault="00B86D8A">
            <w:pPr>
              <w:widowControl/>
              <w:autoSpaceDE/>
              <w:autoSpaceDN/>
              <w:spacing w:line="276" w:lineRule="auto"/>
              <w:rPr>
                <w:b/>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3.91-3,94</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94</w:t>
            </w:r>
          </w:p>
        </w:tc>
      </w:tr>
      <w:tr w:rsidR="00B86D8A" w:rsidTr="00AA38D4">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4.95-4,99</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119</w:t>
            </w:r>
          </w:p>
        </w:tc>
        <w:tc>
          <w:tcPr>
            <w:tcW w:w="281" w:type="dxa"/>
            <w:vMerge/>
            <w:tcBorders>
              <w:top w:val="nil"/>
              <w:left w:val="single" w:sz="4" w:space="0" w:color="000000"/>
              <w:bottom w:val="nil"/>
              <w:right w:val="single" w:sz="4" w:space="0" w:color="000000"/>
            </w:tcBorders>
            <w:vAlign w:val="center"/>
          </w:tcPr>
          <w:p w:rsidR="00B86D8A" w:rsidRDefault="00B86D8A">
            <w:pPr>
              <w:widowControl/>
              <w:autoSpaceDE/>
              <w:autoSpaceDN/>
              <w:spacing w:line="276" w:lineRule="auto"/>
              <w:rPr>
                <w:b/>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3.87-3,9</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93</w:t>
            </w:r>
          </w:p>
        </w:tc>
      </w:tr>
      <w:tr w:rsidR="00B86D8A" w:rsidTr="00AA38D4">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4.91-4,94</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118</w:t>
            </w:r>
          </w:p>
        </w:tc>
        <w:tc>
          <w:tcPr>
            <w:tcW w:w="281" w:type="dxa"/>
            <w:vMerge/>
            <w:tcBorders>
              <w:top w:val="nil"/>
              <w:left w:val="single" w:sz="4" w:space="0" w:color="000000"/>
              <w:bottom w:val="nil"/>
              <w:right w:val="single" w:sz="4" w:space="0" w:color="000000"/>
            </w:tcBorders>
            <w:vAlign w:val="center"/>
          </w:tcPr>
          <w:p w:rsidR="00B86D8A" w:rsidRDefault="00B86D8A">
            <w:pPr>
              <w:widowControl/>
              <w:autoSpaceDE/>
              <w:autoSpaceDN/>
              <w:spacing w:line="276" w:lineRule="auto"/>
              <w:rPr>
                <w:b/>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3.83- 3,86</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92</w:t>
            </w:r>
          </w:p>
        </w:tc>
      </w:tr>
      <w:tr w:rsidR="00B86D8A" w:rsidTr="00AA38D4">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4.87-4,9</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117</w:t>
            </w:r>
          </w:p>
        </w:tc>
        <w:tc>
          <w:tcPr>
            <w:tcW w:w="281" w:type="dxa"/>
            <w:vMerge/>
            <w:tcBorders>
              <w:top w:val="nil"/>
              <w:left w:val="single" w:sz="4" w:space="0" w:color="000000"/>
              <w:bottom w:val="nil"/>
              <w:right w:val="single" w:sz="4" w:space="0" w:color="000000"/>
            </w:tcBorders>
            <w:vAlign w:val="center"/>
          </w:tcPr>
          <w:p w:rsidR="00B86D8A" w:rsidRDefault="00B86D8A">
            <w:pPr>
              <w:widowControl/>
              <w:autoSpaceDE/>
              <w:autoSpaceDN/>
              <w:spacing w:line="276" w:lineRule="auto"/>
              <w:rPr>
                <w:b/>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3.79- 3,82</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91</w:t>
            </w:r>
          </w:p>
        </w:tc>
      </w:tr>
      <w:tr w:rsidR="00B86D8A" w:rsidTr="00AA38D4">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4.83-4,86</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116</w:t>
            </w:r>
          </w:p>
        </w:tc>
        <w:tc>
          <w:tcPr>
            <w:tcW w:w="281" w:type="dxa"/>
            <w:vMerge/>
            <w:tcBorders>
              <w:top w:val="nil"/>
              <w:left w:val="single" w:sz="4" w:space="0" w:color="000000"/>
              <w:bottom w:val="nil"/>
              <w:right w:val="single" w:sz="4" w:space="0" w:color="000000"/>
            </w:tcBorders>
            <w:vAlign w:val="center"/>
          </w:tcPr>
          <w:p w:rsidR="00B86D8A" w:rsidRDefault="00B86D8A">
            <w:pPr>
              <w:widowControl/>
              <w:autoSpaceDE/>
              <w:autoSpaceDN/>
              <w:spacing w:line="276" w:lineRule="auto"/>
              <w:rPr>
                <w:b/>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3.74-3,78</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90</w:t>
            </w:r>
          </w:p>
        </w:tc>
      </w:tr>
      <w:tr w:rsidR="00B86D8A" w:rsidTr="00AA38D4">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4.79-4,82</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115</w:t>
            </w:r>
          </w:p>
        </w:tc>
        <w:tc>
          <w:tcPr>
            <w:tcW w:w="281" w:type="dxa"/>
            <w:vMerge/>
            <w:tcBorders>
              <w:top w:val="nil"/>
              <w:left w:val="single" w:sz="4" w:space="0" w:color="000000"/>
              <w:bottom w:val="nil"/>
              <w:right w:val="single" w:sz="4" w:space="0" w:color="000000"/>
            </w:tcBorders>
            <w:vAlign w:val="center"/>
          </w:tcPr>
          <w:p w:rsidR="00B86D8A" w:rsidRDefault="00B86D8A">
            <w:pPr>
              <w:widowControl/>
              <w:autoSpaceDE/>
              <w:autoSpaceDN/>
              <w:spacing w:line="276" w:lineRule="auto"/>
              <w:rPr>
                <w:b/>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3.7- 3,73</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89</w:t>
            </w:r>
          </w:p>
        </w:tc>
      </w:tr>
      <w:tr w:rsidR="00B86D8A" w:rsidTr="00AA38D4">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4.75-4,78</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114</w:t>
            </w:r>
          </w:p>
        </w:tc>
        <w:tc>
          <w:tcPr>
            <w:tcW w:w="281" w:type="dxa"/>
            <w:vMerge/>
            <w:tcBorders>
              <w:top w:val="nil"/>
              <w:left w:val="single" w:sz="4" w:space="0" w:color="000000"/>
              <w:bottom w:val="nil"/>
              <w:right w:val="single" w:sz="4" w:space="0" w:color="000000"/>
            </w:tcBorders>
            <w:vAlign w:val="center"/>
          </w:tcPr>
          <w:p w:rsidR="00B86D8A" w:rsidRDefault="00B86D8A">
            <w:pPr>
              <w:widowControl/>
              <w:autoSpaceDE/>
              <w:autoSpaceDN/>
              <w:spacing w:line="276" w:lineRule="auto"/>
              <w:rPr>
                <w:b/>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3.66- 3,69</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88</w:t>
            </w:r>
          </w:p>
        </w:tc>
      </w:tr>
      <w:tr w:rsidR="00B86D8A" w:rsidTr="00AA38D4">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4.7-4,74</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113</w:t>
            </w:r>
          </w:p>
        </w:tc>
        <w:tc>
          <w:tcPr>
            <w:tcW w:w="281" w:type="dxa"/>
            <w:vMerge/>
            <w:tcBorders>
              <w:top w:val="nil"/>
              <w:left w:val="single" w:sz="4" w:space="0" w:color="000000"/>
              <w:bottom w:val="nil"/>
              <w:right w:val="single" w:sz="4" w:space="0" w:color="000000"/>
            </w:tcBorders>
            <w:vAlign w:val="center"/>
          </w:tcPr>
          <w:p w:rsidR="00B86D8A" w:rsidRDefault="00B86D8A">
            <w:pPr>
              <w:widowControl/>
              <w:autoSpaceDE/>
              <w:autoSpaceDN/>
              <w:spacing w:line="276" w:lineRule="auto"/>
              <w:rPr>
                <w:b/>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3.62- 3,65</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87</w:t>
            </w:r>
          </w:p>
        </w:tc>
      </w:tr>
      <w:tr w:rsidR="00B86D8A" w:rsidTr="00AA38D4">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4.66-4,69</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112</w:t>
            </w:r>
          </w:p>
        </w:tc>
        <w:tc>
          <w:tcPr>
            <w:tcW w:w="281" w:type="dxa"/>
            <w:vMerge/>
            <w:tcBorders>
              <w:top w:val="nil"/>
              <w:left w:val="single" w:sz="4" w:space="0" w:color="000000"/>
              <w:bottom w:val="nil"/>
              <w:right w:val="single" w:sz="4" w:space="0" w:color="000000"/>
            </w:tcBorders>
            <w:vAlign w:val="center"/>
          </w:tcPr>
          <w:p w:rsidR="00B86D8A" w:rsidRDefault="00B86D8A">
            <w:pPr>
              <w:widowControl/>
              <w:autoSpaceDE/>
              <w:autoSpaceDN/>
              <w:spacing w:line="276" w:lineRule="auto"/>
              <w:rPr>
                <w:b/>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3.58-3,61</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86</w:t>
            </w:r>
          </w:p>
        </w:tc>
      </w:tr>
      <w:tr w:rsidR="00B86D8A" w:rsidTr="00AA38D4">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4.62-4,65</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111</w:t>
            </w:r>
          </w:p>
        </w:tc>
        <w:tc>
          <w:tcPr>
            <w:tcW w:w="281" w:type="dxa"/>
            <w:vMerge/>
            <w:tcBorders>
              <w:top w:val="nil"/>
              <w:left w:val="single" w:sz="4" w:space="0" w:color="000000"/>
              <w:bottom w:val="nil"/>
              <w:right w:val="single" w:sz="4" w:space="0" w:color="000000"/>
            </w:tcBorders>
            <w:vAlign w:val="center"/>
          </w:tcPr>
          <w:p w:rsidR="00B86D8A" w:rsidRDefault="00B86D8A">
            <w:pPr>
              <w:widowControl/>
              <w:autoSpaceDE/>
              <w:autoSpaceDN/>
              <w:spacing w:line="276" w:lineRule="auto"/>
              <w:rPr>
                <w:b/>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3.54- 3,57</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85</w:t>
            </w:r>
          </w:p>
        </w:tc>
      </w:tr>
      <w:tr w:rsidR="00B86D8A" w:rsidTr="00AA38D4">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4.58-4,61</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110</w:t>
            </w:r>
          </w:p>
        </w:tc>
        <w:tc>
          <w:tcPr>
            <w:tcW w:w="281" w:type="dxa"/>
            <w:vMerge/>
            <w:tcBorders>
              <w:top w:val="nil"/>
              <w:left w:val="single" w:sz="4" w:space="0" w:color="000000"/>
              <w:bottom w:val="nil"/>
              <w:right w:val="single" w:sz="4" w:space="0" w:color="000000"/>
            </w:tcBorders>
            <w:vAlign w:val="center"/>
          </w:tcPr>
          <w:p w:rsidR="00B86D8A" w:rsidRDefault="00B86D8A">
            <w:pPr>
              <w:widowControl/>
              <w:autoSpaceDE/>
              <w:autoSpaceDN/>
              <w:spacing w:line="276" w:lineRule="auto"/>
              <w:rPr>
                <w:b/>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3.49- 3,53</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84</w:t>
            </w:r>
          </w:p>
        </w:tc>
      </w:tr>
      <w:tr w:rsidR="00B86D8A" w:rsidTr="00AA38D4">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4.54-4,57</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109</w:t>
            </w:r>
          </w:p>
        </w:tc>
        <w:tc>
          <w:tcPr>
            <w:tcW w:w="281" w:type="dxa"/>
            <w:vMerge/>
            <w:tcBorders>
              <w:top w:val="nil"/>
              <w:left w:val="single" w:sz="4" w:space="0" w:color="000000"/>
              <w:bottom w:val="nil"/>
              <w:right w:val="single" w:sz="4" w:space="0" w:color="000000"/>
            </w:tcBorders>
            <w:vAlign w:val="center"/>
          </w:tcPr>
          <w:p w:rsidR="00B86D8A" w:rsidRDefault="00B86D8A">
            <w:pPr>
              <w:widowControl/>
              <w:autoSpaceDE/>
              <w:autoSpaceDN/>
              <w:spacing w:line="276" w:lineRule="auto"/>
              <w:rPr>
                <w:b/>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3.45-3,48</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83</w:t>
            </w:r>
          </w:p>
        </w:tc>
      </w:tr>
      <w:tr w:rsidR="00B86D8A" w:rsidTr="00AA38D4">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4.5-4,53</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108</w:t>
            </w:r>
          </w:p>
        </w:tc>
        <w:tc>
          <w:tcPr>
            <w:tcW w:w="281" w:type="dxa"/>
            <w:vMerge/>
            <w:tcBorders>
              <w:top w:val="nil"/>
              <w:left w:val="single" w:sz="4" w:space="0" w:color="000000"/>
              <w:bottom w:val="nil"/>
              <w:right w:val="single" w:sz="4" w:space="0" w:color="000000"/>
            </w:tcBorders>
            <w:vAlign w:val="center"/>
          </w:tcPr>
          <w:p w:rsidR="00B86D8A" w:rsidRDefault="00B86D8A">
            <w:pPr>
              <w:widowControl/>
              <w:autoSpaceDE/>
              <w:autoSpaceDN/>
              <w:spacing w:line="276" w:lineRule="auto"/>
              <w:rPr>
                <w:b/>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3.41-3,44</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82</w:t>
            </w:r>
          </w:p>
        </w:tc>
      </w:tr>
      <w:tr w:rsidR="00B86D8A" w:rsidTr="00AA38D4">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4.45-4,49</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107</w:t>
            </w:r>
          </w:p>
        </w:tc>
        <w:tc>
          <w:tcPr>
            <w:tcW w:w="281" w:type="dxa"/>
            <w:vMerge/>
            <w:tcBorders>
              <w:top w:val="nil"/>
              <w:left w:val="single" w:sz="4" w:space="0" w:color="000000"/>
              <w:bottom w:val="nil"/>
              <w:right w:val="single" w:sz="4" w:space="0" w:color="000000"/>
            </w:tcBorders>
            <w:vAlign w:val="center"/>
          </w:tcPr>
          <w:p w:rsidR="00B86D8A" w:rsidRDefault="00B86D8A">
            <w:pPr>
              <w:widowControl/>
              <w:autoSpaceDE/>
              <w:autoSpaceDN/>
              <w:spacing w:line="276" w:lineRule="auto"/>
              <w:rPr>
                <w:b/>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3.37-3,4</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81</w:t>
            </w:r>
          </w:p>
        </w:tc>
      </w:tr>
      <w:tr w:rsidR="00B86D8A" w:rsidTr="00AA38D4">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4.41-4,44</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106</w:t>
            </w:r>
          </w:p>
        </w:tc>
        <w:tc>
          <w:tcPr>
            <w:tcW w:w="281" w:type="dxa"/>
            <w:vMerge/>
            <w:tcBorders>
              <w:top w:val="nil"/>
              <w:left w:val="single" w:sz="4" w:space="0" w:color="000000"/>
              <w:bottom w:val="nil"/>
              <w:right w:val="single" w:sz="4" w:space="0" w:color="000000"/>
            </w:tcBorders>
            <w:vAlign w:val="center"/>
          </w:tcPr>
          <w:p w:rsidR="00B86D8A" w:rsidRDefault="00B86D8A">
            <w:pPr>
              <w:widowControl/>
              <w:autoSpaceDE/>
              <w:autoSpaceDN/>
              <w:spacing w:line="276" w:lineRule="auto"/>
              <w:rPr>
                <w:b/>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3.33- 3,36</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80</w:t>
            </w:r>
          </w:p>
        </w:tc>
      </w:tr>
      <w:tr w:rsidR="00B86D8A" w:rsidTr="00AA38D4">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4.37-4,4</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105</w:t>
            </w:r>
          </w:p>
        </w:tc>
        <w:tc>
          <w:tcPr>
            <w:tcW w:w="281" w:type="dxa"/>
            <w:vMerge/>
            <w:tcBorders>
              <w:top w:val="nil"/>
              <w:left w:val="single" w:sz="4" w:space="0" w:color="000000"/>
              <w:bottom w:val="nil"/>
              <w:right w:val="single" w:sz="4" w:space="0" w:color="000000"/>
            </w:tcBorders>
            <w:vAlign w:val="center"/>
          </w:tcPr>
          <w:p w:rsidR="00B86D8A" w:rsidRDefault="00B86D8A">
            <w:pPr>
              <w:widowControl/>
              <w:autoSpaceDE/>
              <w:autoSpaceDN/>
              <w:spacing w:line="276" w:lineRule="auto"/>
              <w:rPr>
                <w:b/>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3.29-3,32</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79</w:t>
            </w:r>
          </w:p>
        </w:tc>
      </w:tr>
      <w:tr w:rsidR="00B86D8A" w:rsidTr="00AA38D4">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4.33-4,36</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104</w:t>
            </w:r>
          </w:p>
        </w:tc>
        <w:tc>
          <w:tcPr>
            <w:tcW w:w="281" w:type="dxa"/>
            <w:vMerge/>
            <w:tcBorders>
              <w:top w:val="nil"/>
              <w:left w:val="single" w:sz="4" w:space="0" w:color="000000"/>
              <w:bottom w:val="nil"/>
              <w:right w:val="single" w:sz="4" w:space="0" w:color="000000"/>
            </w:tcBorders>
            <w:vAlign w:val="center"/>
          </w:tcPr>
          <w:p w:rsidR="00B86D8A" w:rsidRDefault="00B86D8A">
            <w:pPr>
              <w:widowControl/>
              <w:autoSpaceDE/>
              <w:autoSpaceDN/>
              <w:spacing w:line="276" w:lineRule="auto"/>
              <w:rPr>
                <w:b/>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3.25-3,28</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78</w:t>
            </w:r>
          </w:p>
        </w:tc>
      </w:tr>
      <w:tr w:rsidR="00B86D8A" w:rsidTr="00AA38D4">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4.29-4,32</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103</w:t>
            </w:r>
          </w:p>
        </w:tc>
        <w:tc>
          <w:tcPr>
            <w:tcW w:w="281" w:type="dxa"/>
            <w:vMerge/>
            <w:tcBorders>
              <w:top w:val="nil"/>
              <w:left w:val="single" w:sz="4" w:space="0" w:color="000000"/>
              <w:bottom w:val="nil"/>
              <w:right w:val="single" w:sz="4" w:space="0" w:color="000000"/>
            </w:tcBorders>
            <w:vAlign w:val="center"/>
          </w:tcPr>
          <w:p w:rsidR="00B86D8A" w:rsidRDefault="00B86D8A">
            <w:pPr>
              <w:widowControl/>
              <w:autoSpaceDE/>
              <w:autoSpaceDN/>
              <w:spacing w:line="276" w:lineRule="auto"/>
              <w:rPr>
                <w:b/>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3.21-3,24</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77</w:t>
            </w:r>
          </w:p>
        </w:tc>
      </w:tr>
      <w:tr w:rsidR="00B86D8A" w:rsidTr="00AA38D4">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4.25- 4,28</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102</w:t>
            </w:r>
          </w:p>
        </w:tc>
        <w:tc>
          <w:tcPr>
            <w:tcW w:w="281" w:type="dxa"/>
            <w:vMerge/>
            <w:tcBorders>
              <w:top w:val="nil"/>
              <w:left w:val="single" w:sz="4" w:space="0" w:color="000000"/>
              <w:bottom w:val="nil"/>
              <w:right w:val="single" w:sz="4" w:space="0" w:color="000000"/>
            </w:tcBorders>
            <w:vAlign w:val="center"/>
          </w:tcPr>
          <w:p w:rsidR="00B86D8A" w:rsidRDefault="00B86D8A">
            <w:pPr>
              <w:widowControl/>
              <w:autoSpaceDE/>
              <w:autoSpaceDN/>
              <w:spacing w:line="276" w:lineRule="auto"/>
              <w:rPr>
                <w:b/>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3.18-3,2</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76</w:t>
            </w:r>
          </w:p>
        </w:tc>
      </w:tr>
      <w:tr w:rsidR="00B86D8A" w:rsidTr="00AA38D4">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4.2- 4,24</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101</w:t>
            </w:r>
          </w:p>
        </w:tc>
        <w:tc>
          <w:tcPr>
            <w:tcW w:w="281" w:type="dxa"/>
            <w:vMerge/>
            <w:tcBorders>
              <w:top w:val="nil"/>
              <w:left w:val="single" w:sz="4" w:space="0" w:color="000000"/>
              <w:bottom w:val="nil"/>
              <w:right w:val="single" w:sz="4" w:space="0" w:color="000000"/>
            </w:tcBorders>
            <w:vAlign w:val="center"/>
          </w:tcPr>
          <w:p w:rsidR="00B86D8A" w:rsidRDefault="00B86D8A">
            <w:pPr>
              <w:widowControl/>
              <w:autoSpaceDE/>
              <w:autoSpaceDN/>
              <w:spacing w:line="276" w:lineRule="auto"/>
              <w:rPr>
                <w:b/>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3.15- 3,17</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75</w:t>
            </w:r>
          </w:p>
        </w:tc>
      </w:tr>
      <w:tr w:rsidR="00B86D8A" w:rsidTr="00AA38D4">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4.16- 4,19</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100</w:t>
            </w:r>
          </w:p>
        </w:tc>
        <w:tc>
          <w:tcPr>
            <w:tcW w:w="281" w:type="dxa"/>
            <w:vMerge/>
            <w:tcBorders>
              <w:top w:val="nil"/>
              <w:left w:val="single" w:sz="4" w:space="0" w:color="000000"/>
              <w:bottom w:val="nil"/>
              <w:right w:val="single" w:sz="4" w:space="0" w:color="000000"/>
            </w:tcBorders>
            <w:vAlign w:val="center"/>
          </w:tcPr>
          <w:p w:rsidR="00B86D8A" w:rsidRDefault="00B86D8A">
            <w:pPr>
              <w:widowControl/>
              <w:autoSpaceDE/>
              <w:autoSpaceDN/>
              <w:spacing w:line="276" w:lineRule="auto"/>
              <w:rPr>
                <w:b/>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3.13- 3,14</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74</w:t>
            </w:r>
          </w:p>
        </w:tc>
      </w:tr>
      <w:tr w:rsidR="00B86D8A" w:rsidTr="00AA38D4">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4.12- 4,15</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99</w:t>
            </w:r>
          </w:p>
        </w:tc>
        <w:tc>
          <w:tcPr>
            <w:tcW w:w="281" w:type="dxa"/>
            <w:vMerge/>
            <w:tcBorders>
              <w:top w:val="nil"/>
              <w:left w:val="single" w:sz="4" w:space="0" w:color="000000"/>
              <w:bottom w:val="nil"/>
              <w:right w:val="single" w:sz="4" w:space="0" w:color="000000"/>
            </w:tcBorders>
            <w:vAlign w:val="center"/>
          </w:tcPr>
          <w:p w:rsidR="00B86D8A" w:rsidRDefault="00B86D8A">
            <w:pPr>
              <w:widowControl/>
              <w:autoSpaceDE/>
              <w:autoSpaceDN/>
              <w:spacing w:line="276" w:lineRule="auto"/>
              <w:rPr>
                <w:b/>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3.1- 3,12</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73</w:t>
            </w:r>
          </w:p>
        </w:tc>
      </w:tr>
      <w:tr w:rsidR="00B86D8A" w:rsidTr="00AA38D4">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4.08- 4,11</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98</w:t>
            </w:r>
          </w:p>
        </w:tc>
        <w:tc>
          <w:tcPr>
            <w:tcW w:w="281" w:type="dxa"/>
            <w:vMerge/>
            <w:tcBorders>
              <w:top w:val="nil"/>
              <w:left w:val="single" w:sz="4" w:space="0" w:color="000000"/>
              <w:bottom w:val="nil"/>
              <w:right w:val="single" w:sz="4" w:space="0" w:color="000000"/>
            </w:tcBorders>
            <w:vAlign w:val="center"/>
          </w:tcPr>
          <w:p w:rsidR="00B86D8A" w:rsidRDefault="00B86D8A">
            <w:pPr>
              <w:widowControl/>
              <w:autoSpaceDE/>
              <w:autoSpaceDN/>
              <w:spacing w:line="276" w:lineRule="auto"/>
              <w:rPr>
                <w:b/>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3.07- 3,09</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72</w:t>
            </w:r>
          </w:p>
        </w:tc>
      </w:tr>
      <w:tr w:rsidR="00B86D8A" w:rsidTr="00AA38D4">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4.04- 4,07</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97</w:t>
            </w:r>
          </w:p>
        </w:tc>
        <w:tc>
          <w:tcPr>
            <w:tcW w:w="281" w:type="dxa"/>
            <w:vMerge/>
            <w:tcBorders>
              <w:top w:val="nil"/>
              <w:left w:val="single" w:sz="4" w:space="0" w:color="000000"/>
              <w:bottom w:val="nil"/>
              <w:right w:val="single" w:sz="4" w:space="0" w:color="000000"/>
            </w:tcBorders>
            <w:vAlign w:val="center"/>
          </w:tcPr>
          <w:p w:rsidR="00B86D8A" w:rsidRDefault="00B86D8A">
            <w:pPr>
              <w:widowControl/>
              <w:autoSpaceDE/>
              <w:autoSpaceDN/>
              <w:spacing w:line="276" w:lineRule="auto"/>
              <w:rPr>
                <w:b/>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3.04-3,06</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71</w:t>
            </w:r>
          </w:p>
        </w:tc>
      </w:tr>
      <w:tr w:rsidR="00B86D8A" w:rsidTr="00AA38D4">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3.99-4,03</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96</w:t>
            </w:r>
          </w:p>
        </w:tc>
        <w:tc>
          <w:tcPr>
            <w:tcW w:w="281" w:type="dxa"/>
            <w:vMerge/>
            <w:tcBorders>
              <w:top w:val="nil"/>
              <w:left w:val="single" w:sz="4" w:space="0" w:color="000000"/>
              <w:bottom w:val="nil"/>
              <w:right w:val="single" w:sz="4" w:space="0" w:color="000000"/>
            </w:tcBorders>
            <w:vAlign w:val="center"/>
          </w:tcPr>
          <w:p w:rsidR="00B86D8A" w:rsidRDefault="00B86D8A">
            <w:pPr>
              <w:widowControl/>
              <w:autoSpaceDE/>
              <w:autoSpaceDN/>
              <w:spacing w:line="276" w:lineRule="auto"/>
              <w:rPr>
                <w:b/>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val="en-US" w:eastAsia="ru-RU"/>
              </w:rPr>
              <w:t>3</w:t>
            </w:r>
            <w:r>
              <w:rPr>
                <w:sz w:val="20"/>
                <w:szCs w:val="20"/>
                <w:lang w:eastAsia="ru-RU"/>
              </w:rPr>
              <w:t>.</w:t>
            </w:r>
            <w:r>
              <w:rPr>
                <w:sz w:val="20"/>
                <w:szCs w:val="20"/>
                <w:lang w:val="en-US" w:eastAsia="ru-RU"/>
              </w:rPr>
              <w:t>0</w:t>
            </w:r>
            <w:r>
              <w:rPr>
                <w:sz w:val="20"/>
                <w:szCs w:val="20"/>
                <w:lang w:eastAsia="ru-RU"/>
              </w:rPr>
              <w:t>-3,03</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70</w:t>
            </w:r>
          </w:p>
        </w:tc>
      </w:tr>
      <w:tr w:rsidR="00B86D8A" w:rsidTr="00AA38D4">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3.95- 3,98</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95</w:t>
            </w:r>
          </w:p>
        </w:tc>
        <w:tc>
          <w:tcPr>
            <w:tcW w:w="281" w:type="dxa"/>
            <w:vMerge/>
            <w:tcBorders>
              <w:top w:val="nil"/>
              <w:left w:val="single" w:sz="4" w:space="0" w:color="000000"/>
              <w:bottom w:val="nil"/>
              <w:right w:val="single" w:sz="4" w:space="0" w:color="000000"/>
            </w:tcBorders>
            <w:vAlign w:val="center"/>
          </w:tcPr>
          <w:p w:rsidR="00B86D8A" w:rsidRDefault="00B86D8A">
            <w:pPr>
              <w:widowControl/>
              <w:autoSpaceDE/>
              <w:autoSpaceDN/>
              <w:spacing w:line="276" w:lineRule="auto"/>
              <w:rPr>
                <w:b/>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pacing w:val="-6"/>
                <w:sz w:val="20"/>
                <w:szCs w:val="20"/>
                <w:lang w:eastAsia="ru-RU"/>
              </w:rPr>
              <w:t>Менше</w:t>
            </w:r>
            <w:r>
              <w:rPr>
                <w:sz w:val="20"/>
                <w:szCs w:val="20"/>
                <w:lang w:eastAsia="ru-RU"/>
              </w:rPr>
              <w:t xml:space="preserve"> 3</w:t>
            </w:r>
          </w:p>
        </w:tc>
        <w:tc>
          <w:tcPr>
            <w:tcW w:w="1427" w:type="dxa"/>
            <w:tcBorders>
              <w:top w:val="single" w:sz="4" w:space="0" w:color="000000"/>
              <w:left w:val="single" w:sz="4" w:space="0" w:color="000000"/>
              <w:bottom w:val="single" w:sz="4" w:space="0" w:color="000000"/>
              <w:right w:val="single" w:sz="4" w:space="0" w:color="000000"/>
            </w:tcBorders>
            <w:vAlign w:val="bottom"/>
          </w:tcPr>
          <w:p w:rsidR="00B86D8A" w:rsidRDefault="00B86D8A">
            <w:pPr>
              <w:widowControl/>
              <w:autoSpaceDE/>
              <w:snapToGrid w:val="0"/>
              <w:spacing w:line="276" w:lineRule="auto"/>
              <w:jc w:val="center"/>
              <w:rPr>
                <w:sz w:val="20"/>
                <w:szCs w:val="20"/>
                <w:lang w:eastAsia="ru-RU"/>
              </w:rPr>
            </w:pPr>
            <w:r>
              <w:rPr>
                <w:sz w:val="20"/>
                <w:szCs w:val="20"/>
                <w:lang w:eastAsia="ru-RU"/>
              </w:rPr>
              <w:t>Недостатньо</w:t>
            </w:r>
          </w:p>
        </w:tc>
      </w:tr>
    </w:tbl>
    <w:p w:rsidR="00B86D8A" w:rsidRDefault="00B86D8A" w:rsidP="00AA38D4">
      <w:pPr>
        <w:widowControl/>
        <w:autoSpaceDE/>
        <w:ind w:left="142" w:firstLine="425"/>
        <w:rPr>
          <w:sz w:val="24"/>
          <w:szCs w:val="24"/>
          <w:lang w:eastAsia="ru-RU"/>
        </w:rPr>
      </w:pPr>
    </w:p>
    <w:p w:rsidR="00B86D8A" w:rsidRDefault="00B86D8A" w:rsidP="00AA38D4">
      <w:pPr>
        <w:widowControl/>
        <w:autoSpaceDE/>
        <w:ind w:firstLine="709"/>
        <w:rPr>
          <w:b/>
          <w:sz w:val="28"/>
          <w:szCs w:val="28"/>
          <w:lang w:eastAsia="ru-RU"/>
        </w:rPr>
      </w:pPr>
      <w:r>
        <w:rPr>
          <w:b/>
          <w:sz w:val="28"/>
          <w:szCs w:val="28"/>
          <w:lang w:eastAsia="ru-RU"/>
        </w:rPr>
        <w:t xml:space="preserve">Проведення та оцінювання диференційованого заліку </w:t>
      </w:r>
    </w:p>
    <w:p w:rsidR="00B86D8A" w:rsidRDefault="00B86D8A" w:rsidP="00AA38D4">
      <w:pPr>
        <w:widowControl/>
        <w:autoSpaceDE/>
        <w:ind w:firstLine="709"/>
        <w:rPr>
          <w:bCs/>
          <w:iCs/>
          <w:sz w:val="28"/>
          <w:szCs w:val="28"/>
          <w:lang w:eastAsia="ru-RU"/>
        </w:rPr>
      </w:pPr>
      <w:r>
        <w:rPr>
          <w:bCs/>
          <w:iCs/>
          <w:sz w:val="28"/>
          <w:szCs w:val="28"/>
          <w:lang w:eastAsia="ru-RU"/>
        </w:rPr>
        <w:t xml:space="preserve">Диференційований залік - це процес, протягом якого перевіряються отримані за курс (семестр): </w:t>
      </w:r>
    </w:p>
    <w:p w:rsidR="00B86D8A" w:rsidRDefault="00B86D8A" w:rsidP="00AA38D4">
      <w:pPr>
        <w:widowControl/>
        <w:autoSpaceDE/>
        <w:ind w:firstLine="709"/>
        <w:rPr>
          <w:bCs/>
          <w:iCs/>
          <w:sz w:val="28"/>
          <w:szCs w:val="28"/>
          <w:lang w:eastAsia="ru-RU"/>
        </w:rPr>
      </w:pPr>
      <w:r>
        <w:rPr>
          <w:bCs/>
          <w:iCs/>
          <w:sz w:val="28"/>
          <w:szCs w:val="28"/>
          <w:lang w:eastAsia="ru-RU"/>
        </w:rPr>
        <w:t>- рівень теоретичних знань;</w:t>
      </w:r>
    </w:p>
    <w:p w:rsidR="00B86D8A" w:rsidRDefault="00B86D8A" w:rsidP="00AA38D4">
      <w:pPr>
        <w:widowControl/>
        <w:autoSpaceDE/>
        <w:ind w:firstLine="709"/>
        <w:rPr>
          <w:bCs/>
          <w:iCs/>
          <w:sz w:val="28"/>
          <w:szCs w:val="28"/>
          <w:lang w:eastAsia="ru-RU"/>
        </w:rPr>
      </w:pPr>
      <w:r>
        <w:rPr>
          <w:bCs/>
          <w:iCs/>
          <w:sz w:val="28"/>
          <w:szCs w:val="28"/>
          <w:lang w:eastAsia="ru-RU"/>
        </w:rPr>
        <w:t>- розвиток творчого мислення;</w:t>
      </w:r>
    </w:p>
    <w:p w:rsidR="00B86D8A" w:rsidRDefault="00B86D8A" w:rsidP="00AA38D4">
      <w:pPr>
        <w:widowControl/>
        <w:autoSpaceDE/>
        <w:ind w:firstLine="709"/>
        <w:rPr>
          <w:bCs/>
          <w:iCs/>
          <w:sz w:val="28"/>
          <w:szCs w:val="28"/>
          <w:lang w:eastAsia="ru-RU"/>
        </w:rPr>
      </w:pPr>
      <w:r>
        <w:rPr>
          <w:bCs/>
          <w:iCs/>
          <w:sz w:val="28"/>
          <w:szCs w:val="28"/>
          <w:lang w:eastAsia="ru-RU"/>
        </w:rPr>
        <w:t>- навички самостійної роботи;</w:t>
      </w:r>
    </w:p>
    <w:p w:rsidR="00B86D8A" w:rsidRDefault="00B86D8A" w:rsidP="00AA38D4">
      <w:pPr>
        <w:widowControl/>
        <w:autoSpaceDE/>
        <w:ind w:firstLine="709"/>
        <w:rPr>
          <w:bCs/>
          <w:iCs/>
          <w:sz w:val="28"/>
          <w:szCs w:val="28"/>
          <w:lang w:eastAsia="ru-RU"/>
        </w:rPr>
      </w:pPr>
      <w:r>
        <w:rPr>
          <w:bCs/>
          <w:iCs/>
          <w:sz w:val="28"/>
          <w:szCs w:val="28"/>
          <w:lang w:eastAsia="ru-RU"/>
        </w:rPr>
        <w:t>- компетенції - вміння синтезувати отримані знання і застосовувати їх у вирішенні практичних завдань.</w:t>
      </w:r>
    </w:p>
    <w:p w:rsidR="00B86D8A" w:rsidRDefault="00B86D8A" w:rsidP="00AA38D4">
      <w:pPr>
        <w:widowControl/>
        <w:autoSpaceDE/>
        <w:ind w:firstLine="709"/>
        <w:jc w:val="both"/>
        <w:rPr>
          <w:bCs/>
          <w:iCs/>
          <w:sz w:val="28"/>
          <w:szCs w:val="28"/>
          <w:lang w:eastAsia="ru-RU"/>
        </w:rPr>
      </w:pPr>
      <w:r>
        <w:rPr>
          <w:bCs/>
          <w:iCs/>
          <w:sz w:val="28"/>
          <w:szCs w:val="28"/>
          <w:lang w:eastAsia="ru-RU"/>
        </w:rPr>
        <w:t xml:space="preserve">Диференційований залік проводиться викладачем групи на останньому практичному занятті </w:t>
      </w:r>
    </w:p>
    <w:p w:rsidR="00B86D8A" w:rsidRDefault="00B86D8A" w:rsidP="00AA38D4">
      <w:pPr>
        <w:widowControl/>
        <w:autoSpaceDE/>
        <w:ind w:firstLine="709"/>
        <w:jc w:val="both"/>
        <w:rPr>
          <w:sz w:val="28"/>
          <w:szCs w:val="28"/>
          <w:lang w:eastAsia="ru-RU"/>
        </w:rPr>
      </w:pPr>
      <w:r>
        <w:rPr>
          <w:sz w:val="28"/>
          <w:szCs w:val="28"/>
          <w:lang w:eastAsia="ru-RU"/>
        </w:rPr>
        <w:t>З урахуванням особливостей дисципліни диференційований залік проводиться у формі оцінювання засвоєння практичних навичок та теоретичних знань у день диференційованого заліку.</w:t>
      </w:r>
    </w:p>
    <w:p w:rsidR="00B86D8A" w:rsidRDefault="00B86D8A" w:rsidP="00AA38D4">
      <w:pPr>
        <w:widowControl/>
        <w:autoSpaceDE/>
        <w:ind w:firstLine="709"/>
        <w:jc w:val="both"/>
        <w:rPr>
          <w:sz w:val="28"/>
          <w:szCs w:val="28"/>
          <w:lang w:eastAsia="ru-RU"/>
        </w:rPr>
      </w:pPr>
      <w:r>
        <w:rPr>
          <w:sz w:val="28"/>
          <w:szCs w:val="28"/>
          <w:lang w:eastAsia="ru-RU"/>
        </w:rPr>
        <w:t xml:space="preserve">Кафедрою обрано другий підхід до оцінювання освоєння практичних навичок та теоретичних знань (табл. 5). </w:t>
      </w:r>
    </w:p>
    <w:p w:rsidR="00B86D8A" w:rsidRDefault="00B86D8A" w:rsidP="00AA38D4">
      <w:pPr>
        <w:widowControl/>
        <w:autoSpaceDE/>
        <w:ind w:firstLine="709"/>
        <w:jc w:val="right"/>
        <w:rPr>
          <w:sz w:val="28"/>
          <w:szCs w:val="28"/>
          <w:lang w:eastAsia="ru-RU"/>
        </w:rPr>
      </w:pPr>
    </w:p>
    <w:p w:rsidR="00B86D8A" w:rsidRDefault="00B86D8A" w:rsidP="00AA38D4">
      <w:pPr>
        <w:widowControl/>
        <w:autoSpaceDE/>
        <w:ind w:firstLine="709"/>
        <w:jc w:val="right"/>
        <w:rPr>
          <w:sz w:val="28"/>
          <w:szCs w:val="28"/>
          <w:lang w:val="ru-RU" w:eastAsia="ru-RU"/>
        </w:rPr>
      </w:pPr>
      <w:r>
        <w:rPr>
          <w:sz w:val="28"/>
          <w:szCs w:val="28"/>
          <w:lang w:eastAsia="ru-RU"/>
        </w:rPr>
        <w:t>Таблиця 5</w:t>
      </w:r>
    </w:p>
    <w:p w:rsidR="00B86D8A" w:rsidRDefault="00B86D8A" w:rsidP="00AA38D4">
      <w:pPr>
        <w:widowControl/>
        <w:autoSpaceDE/>
        <w:ind w:firstLine="709"/>
        <w:jc w:val="both"/>
        <w:rPr>
          <w:b/>
          <w:bCs/>
          <w:iCs/>
          <w:sz w:val="28"/>
          <w:szCs w:val="28"/>
          <w:lang w:val="ru-RU" w:eastAsia="ru-RU"/>
        </w:rPr>
      </w:pPr>
      <w:r>
        <w:rPr>
          <w:b/>
          <w:bCs/>
          <w:iCs/>
          <w:sz w:val="28"/>
          <w:szCs w:val="28"/>
          <w:lang w:eastAsia="ru-RU"/>
        </w:rPr>
        <w:t>Оцінювання теоретичних знань, якщо практичні навички оцінюються за критеріями «виконав», «не виконав»</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
        <w:gridCol w:w="680"/>
        <w:gridCol w:w="680"/>
        <w:gridCol w:w="680"/>
        <w:gridCol w:w="3313"/>
        <w:gridCol w:w="3402"/>
      </w:tblGrid>
      <w:tr w:rsidR="00B86D8A" w:rsidTr="00AA38D4">
        <w:tc>
          <w:tcPr>
            <w:tcW w:w="1134" w:type="dxa"/>
            <w:vAlign w:val="center"/>
          </w:tcPr>
          <w:p w:rsidR="00B86D8A" w:rsidRDefault="00B86D8A">
            <w:pPr>
              <w:widowControl/>
              <w:autoSpaceDE/>
              <w:spacing w:line="276" w:lineRule="auto"/>
              <w:jc w:val="center"/>
              <w:rPr>
                <w:bCs/>
                <w:iCs/>
                <w:sz w:val="24"/>
                <w:szCs w:val="24"/>
                <w:lang w:eastAsia="ru-RU"/>
              </w:rPr>
            </w:pPr>
            <w:r>
              <w:rPr>
                <w:bCs/>
                <w:iCs/>
                <w:lang w:eastAsia="ru-RU"/>
              </w:rPr>
              <w:t>Кількість питань</w:t>
            </w:r>
          </w:p>
        </w:tc>
        <w:tc>
          <w:tcPr>
            <w:tcW w:w="680" w:type="dxa"/>
            <w:vAlign w:val="center"/>
          </w:tcPr>
          <w:p w:rsidR="00B86D8A" w:rsidRDefault="00B86D8A">
            <w:pPr>
              <w:widowControl/>
              <w:autoSpaceDE/>
              <w:spacing w:line="276" w:lineRule="auto"/>
              <w:jc w:val="center"/>
              <w:rPr>
                <w:bCs/>
                <w:iCs/>
                <w:sz w:val="24"/>
                <w:szCs w:val="24"/>
                <w:lang w:eastAsia="ru-RU"/>
              </w:rPr>
            </w:pPr>
            <w:r>
              <w:rPr>
                <w:bCs/>
                <w:iCs/>
                <w:lang w:eastAsia="ru-RU"/>
              </w:rPr>
              <w:t>«5»</w:t>
            </w:r>
          </w:p>
        </w:tc>
        <w:tc>
          <w:tcPr>
            <w:tcW w:w="680" w:type="dxa"/>
            <w:vAlign w:val="center"/>
          </w:tcPr>
          <w:p w:rsidR="00B86D8A" w:rsidRDefault="00B86D8A">
            <w:pPr>
              <w:widowControl/>
              <w:autoSpaceDE/>
              <w:spacing w:line="276" w:lineRule="auto"/>
              <w:jc w:val="center"/>
              <w:rPr>
                <w:bCs/>
                <w:iCs/>
                <w:sz w:val="24"/>
                <w:szCs w:val="24"/>
                <w:lang w:eastAsia="ru-RU"/>
              </w:rPr>
            </w:pPr>
            <w:r>
              <w:rPr>
                <w:bCs/>
                <w:iCs/>
                <w:lang w:eastAsia="ru-RU"/>
              </w:rPr>
              <w:t>«4»</w:t>
            </w:r>
          </w:p>
        </w:tc>
        <w:tc>
          <w:tcPr>
            <w:tcW w:w="680" w:type="dxa"/>
            <w:vAlign w:val="center"/>
          </w:tcPr>
          <w:p w:rsidR="00B86D8A" w:rsidRDefault="00B86D8A">
            <w:pPr>
              <w:widowControl/>
              <w:autoSpaceDE/>
              <w:spacing w:line="276" w:lineRule="auto"/>
              <w:jc w:val="center"/>
              <w:rPr>
                <w:bCs/>
                <w:iCs/>
                <w:sz w:val="24"/>
                <w:szCs w:val="24"/>
                <w:lang w:eastAsia="ru-RU"/>
              </w:rPr>
            </w:pPr>
            <w:r>
              <w:rPr>
                <w:bCs/>
                <w:iCs/>
                <w:lang w:eastAsia="ru-RU"/>
              </w:rPr>
              <w:t>«3»</w:t>
            </w:r>
          </w:p>
        </w:tc>
        <w:tc>
          <w:tcPr>
            <w:tcW w:w="3313" w:type="dxa"/>
            <w:vMerge w:val="restart"/>
          </w:tcPr>
          <w:p w:rsidR="00B86D8A" w:rsidRDefault="00B86D8A">
            <w:pPr>
              <w:widowControl/>
              <w:autoSpaceDE/>
              <w:spacing w:line="276" w:lineRule="auto"/>
              <w:jc w:val="both"/>
              <w:rPr>
                <w:bCs/>
                <w:iCs/>
                <w:sz w:val="24"/>
                <w:szCs w:val="24"/>
                <w:lang w:eastAsia="ru-RU"/>
              </w:rPr>
            </w:pPr>
            <w:r>
              <w:rPr>
                <w:bCs/>
                <w:iCs/>
                <w:lang w:eastAsia="ru-RU"/>
              </w:rPr>
              <w:t xml:space="preserve">Усна відповідь за білетами, які включають теоретичну частину дисципліни </w:t>
            </w:r>
          </w:p>
        </w:tc>
        <w:tc>
          <w:tcPr>
            <w:tcW w:w="3402" w:type="dxa"/>
            <w:vMerge w:val="restart"/>
          </w:tcPr>
          <w:p w:rsidR="00B86D8A" w:rsidRDefault="00B86D8A">
            <w:pPr>
              <w:widowControl/>
              <w:autoSpaceDE/>
              <w:spacing w:line="276" w:lineRule="auto"/>
              <w:jc w:val="both"/>
              <w:rPr>
                <w:bCs/>
                <w:iCs/>
                <w:sz w:val="24"/>
                <w:szCs w:val="24"/>
                <w:lang w:eastAsia="ru-RU"/>
              </w:rPr>
            </w:pPr>
            <w:r>
              <w:rPr>
                <w:bCs/>
                <w:iCs/>
                <w:lang w:eastAsia="ru-RU"/>
              </w:rPr>
              <w:t>За кожну відповідь студент одержує від 10 до 16 балів, що відповідає:</w:t>
            </w:r>
          </w:p>
          <w:p w:rsidR="00B86D8A" w:rsidRDefault="00B86D8A">
            <w:pPr>
              <w:widowControl/>
              <w:autoSpaceDE/>
              <w:spacing w:line="276" w:lineRule="auto"/>
              <w:jc w:val="both"/>
              <w:rPr>
                <w:bCs/>
                <w:iCs/>
                <w:sz w:val="24"/>
                <w:szCs w:val="24"/>
                <w:lang w:eastAsia="ru-RU"/>
              </w:rPr>
            </w:pPr>
            <w:r>
              <w:rPr>
                <w:bCs/>
                <w:iCs/>
                <w:lang w:eastAsia="ru-RU"/>
              </w:rPr>
              <w:t>«5» - 20 балів;</w:t>
            </w:r>
          </w:p>
          <w:p w:rsidR="00B86D8A" w:rsidRDefault="00B86D8A">
            <w:pPr>
              <w:widowControl/>
              <w:autoSpaceDE/>
              <w:spacing w:line="276" w:lineRule="auto"/>
              <w:jc w:val="both"/>
              <w:rPr>
                <w:bCs/>
                <w:iCs/>
                <w:sz w:val="24"/>
                <w:szCs w:val="24"/>
                <w:lang w:eastAsia="ru-RU"/>
              </w:rPr>
            </w:pPr>
            <w:r>
              <w:rPr>
                <w:bCs/>
                <w:iCs/>
                <w:lang w:eastAsia="ru-RU"/>
              </w:rPr>
              <w:t>«4» - 18-19балів;</w:t>
            </w:r>
          </w:p>
          <w:p w:rsidR="00B86D8A" w:rsidRDefault="00B86D8A">
            <w:pPr>
              <w:widowControl/>
              <w:autoSpaceDE/>
              <w:spacing w:line="276" w:lineRule="auto"/>
              <w:jc w:val="both"/>
              <w:rPr>
                <w:bCs/>
                <w:iCs/>
                <w:sz w:val="24"/>
                <w:szCs w:val="24"/>
                <w:lang w:eastAsia="ru-RU"/>
              </w:rPr>
            </w:pPr>
            <w:r>
              <w:rPr>
                <w:bCs/>
                <w:iCs/>
                <w:lang w:eastAsia="ru-RU"/>
              </w:rPr>
              <w:t>«3» - 12-17 балів.</w:t>
            </w:r>
          </w:p>
        </w:tc>
      </w:tr>
      <w:tr w:rsidR="00B86D8A" w:rsidTr="00AA38D4">
        <w:tc>
          <w:tcPr>
            <w:tcW w:w="1134" w:type="dxa"/>
          </w:tcPr>
          <w:p w:rsidR="00B86D8A" w:rsidRDefault="00B86D8A">
            <w:pPr>
              <w:widowControl/>
              <w:autoSpaceDE/>
              <w:spacing w:line="276" w:lineRule="auto"/>
              <w:jc w:val="center"/>
              <w:rPr>
                <w:bCs/>
                <w:iCs/>
                <w:sz w:val="24"/>
                <w:szCs w:val="24"/>
                <w:lang w:eastAsia="ru-RU"/>
              </w:rPr>
            </w:pPr>
            <w:r>
              <w:rPr>
                <w:bCs/>
                <w:iCs/>
                <w:lang w:eastAsia="ru-RU"/>
              </w:rPr>
              <w:t>1</w:t>
            </w:r>
          </w:p>
        </w:tc>
        <w:tc>
          <w:tcPr>
            <w:tcW w:w="680" w:type="dxa"/>
          </w:tcPr>
          <w:p w:rsidR="00B86D8A" w:rsidRDefault="00B86D8A">
            <w:pPr>
              <w:widowControl/>
              <w:autoSpaceDE/>
              <w:spacing w:line="276" w:lineRule="auto"/>
              <w:jc w:val="center"/>
              <w:rPr>
                <w:bCs/>
                <w:iCs/>
                <w:sz w:val="24"/>
                <w:szCs w:val="24"/>
                <w:lang w:eastAsia="ru-RU"/>
              </w:rPr>
            </w:pPr>
            <w:r>
              <w:rPr>
                <w:bCs/>
                <w:iCs/>
                <w:lang w:eastAsia="ru-RU"/>
              </w:rPr>
              <w:t>20</w:t>
            </w:r>
          </w:p>
        </w:tc>
        <w:tc>
          <w:tcPr>
            <w:tcW w:w="680" w:type="dxa"/>
          </w:tcPr>
          <w:p w:rsidR="00B86D8A" w:rsidRDefault="00B86D8A">
            <w:pPr>
              <w:widowControl/>
              <w:autoSpaceDE/>
              <w:spacing w:line="276" w:lineRule="auto"/>
              <w:jc w:val="center"/>
              <w:rPr>
                <w:bCs/>
                <w:iCs/>
                <w:sz w:val="24"/>
                <w:szCs w:val="24"/>
                <w:lang w:eastAsia="ru-RU"/>
              </w:rPr>
            </w:pPr>
            <w:r>
              <w:rPr>
                <w:bCs/>
                <w:iCs/>
                <w:lang w:eastAsia="ru-RU"/>
              </w:rPr>
              <w:t>18</w:t>
            </w:r>
          </w:p>
        </w:tc>
        <w:tc>
          <w:tcPr>
            <w:tcW w:w="680" w:type="dxa"/>
          </w:tcPr>
          <w:p w:rsidR="00B86D8A" w:rsidRDefault="00B86D8A">
            <w:pPr>
              <w:widowControl/>
              <w:autoSpaceDE/>
              <w:spacing w:line="276" w:lineRule="auto"/>
              <w:jc w:val="center"/>
              <w:rPr>
                <w:bCs/>
                <w:iCs/>
                <w:sz w:val="24"/>
                <w:szCs w:val="24"/>
                <w:lang w:eastAsia="ru-RU"/>
              </w:rPr>
            </w:pPr>
            <w:r>
              <w:rPr>
                <w:bCs/>
                <w:iCs/>
                <w:lang w:eastAsia="ru-RU"/>
              </w:rPr>
              <w:t>12</w:t>
            </w:r>
          </w:p>
        </w:tc>
        <w:tc>
          <w:tcPr>
            <w:tcW w:w="3313" w:type="dxa"/>
            <w:vMerge/>
            <w:vAlign w:val="center"/>
          </w:tcPr>
          <w:p w:rsidR="00B86D8A" w:rsidRDefault="00B86D8A">
            <w:pPr>
              <w:widowControl/>
              <w:autoSpaceDE/>
              <w:autoSpaceDN/>
              <w:spacing w:line="276" w:lineRule="auto"/>
              <w:rPr>
                <w:bCs/>
                <w:iCs/>
                <w:sz w:val="24"/>
                <w:szCs w:val="24"/>
                <w:lang w:eastAsia="ru-RU"/>
              </w:rPr>
            </w:pPr>
          </w:p>
        </w:tc>
        <w:tc>
          <w:tcPr>
            <w:tcW w:w="3402" w:type="dxa"/>
            <w:vMerge/>
            <w:vAlign w:val="center"/>
          </w:tcPr>
          <w:p w:rsidR="00B86D8A" w:rsidRDefault="00B86D8A">
            <w:pPr>
              <w:widowControl/>
              <w:autoSpaceDE/>
              <w:autoSpaceDN/>
              <w:spacing w:line="276" w:lineRule="auto"/>
              <w:rPr>
                <w:bCs/>
                <w:iCs/>
                <w:sz w:val="24"/>
                <w:szCs w:val="24"/>
                <w:lang w:eastAsia="ru-RU"/>
              </w:rPr>
            </w:pPr>
          </w:p>
        </w:tc>
      </w:tr>
      <w:tr w:rsidR="00B86D8A" w:rsidTr="00AA38D4">
        <w:tc>
          <w:tcPr>
            <w:tcW w:w="1134" w:type="dxa"/>
          </w:tcPr>
          <w:p w:rsidR="00B86D8A" w:rsidRDefault="00B86D8A">
            <w:pPr>
              <w:widowControl/>
              <w:autoSpaceDE/>
              <w:spacing w:line="276" w:lineRule="auto"/>
              <w:jc w:val="center"/>
              <w:rPr>
                <w:bCs/>
                <w:iCs/>
                <w:sz w:val="24"/>
                <w:szCs w:val="24"/>
                <w:lang w:eastAsia="ru-RU"/>
              </w:rPr>
            </w:pPr>
            <w:r>
              <w:rPr>
                <w:bCs/>
                <w:iCs/>
                <w:lang w:eastAsia="ru-RU"/>
              </w:rPr>
              <w:t>2</w:t>
            </w:r>
          </w:p>
        </w:tc>
        <w:tc>
          <w:tcPr>
            <w:tcW w:w="680" w:type="dxa"/>
          </w:tcPr>
          <w:p w:rsidR="00B86D8A" w:rsidRDefault="00B86D8A">
            <w:pPr>
              <w:widowControl/>
              <w:autoSpaceDE/>
              <w:spacing w:line="276" w:lineRule="auto"/>
              <w:jc w:val="center"/>
              <w:rPr>
                <w:sz w:val="24"/>
                <w:szCs w:val="24"/>
                <w:lang w:eastAsia="ru-RU"/>
              </w:rPr>
            </w:pPr>
            <w:r>
              <w:rPr>
                <w:bCs/>
                <w:iCs/>
                <w:lang w:eastAsia="ru-RU"/>
              </w:rPr>
              <w:t>20</w:t>
            </w:r>
          </w:p>
        </w:tc>
        <w:tc>
          <w:tcPr>
            <w:tcW w:w="680" w:type="dxa"/>
          </w:tcPr>
          <w:p w:rsidR="00B86D8A" w:rsidRDefault="00B86D8A">
            <w:pPr>
              <w:widowControl/>
              <w:autoSpaceDE/>
              <w:spacing w:line="276" w:lineRule="auto"/>
              <w:jc w:val="center"/>
              <w:rPr>
                <w:sz w:val="24"/>
                <w:szCs w:val="24"/>
                <w:lang w:eastAsia="ru-RU"/>
              </w:rPr>
            </w:pPr>
            <w:r>
              <w:rPr>
                <w:bCs/>
                <w:iCs/>
                <w:lang w:eastAsia="ru-RU"/>
              </w:rPr>
              <w:t>18</w:t>
            </w:r>
          </w:p>
        </w:tc>
        <w:tc>
          <w:tcPr>
            <w:tcW w:w="680" w:type="dxa"/>
          </w:tcPr>
          <w:p w:rsidR="00B86D8A" w:rsidRDefault="00B86D8A">
            <w:pPr>
              <w:widowControl/>
              <w:autoSpaceDE/>
              <w:spacing w:line="276" w:lineRule="auto"/>
              <w:jc w:val="center"/>
              <w:rPr>
                <w:sz w:val="24"/>
                <w:szCs w:val="24"/>
                <w:lang w:eastAsia="ru-RU"/>
              </w:rPr>
            </w:pPr>
            <w:r>
              <w:rPr>
                <w:bCs/>
                <w:iCs/>
                <w:lang w:eastAsia="ru-RU"/>
              </w:rPr>
              <w:t>12</w:t>
            </w:r>
          </w:p>
        </w:tc>
        <w:tc>
          <w:tcPr>
            <w:tcW w:w="3313" w:type="dxa"/>
            <w:vMerge/>
            <w:vAlign w:val="center"/>
          </w:tcPr>
          <w:p w:rsidR="00B86D8A" w:rsidRDefault="00B86D8A">
            <w:pPr>
              <w:widowControl/>
              <w:autoSpaceDE/>
              <w:autoSpaceDN/>
              <w:spacing w:line="276" w:lineRule="auto"/>
              <w:rPr>
                <w:bCs/>
                <w:iCs/>
                <w:sz w:val="24"/>
                <w:szCs w:val="24"/>
                <w:lang w:eastAsia="ru-RU"/>
              </w:rPr>
            </w:pPr>
          </w:p>
        </w:tc>
        <w:tc>
          <w:tcPr>
            <w:tcW w:w="3402" w:type="dxa"/>
            <w:vMerge/>
            <w:vAlign w:val="center"/>
          </w:tcPr>
          <w:p w:rsidR="00B86D8A" w:rsidRDefault="00B86D8A">
            <w:pPr>
              <w:widowControl/>
              <w:autoSpaceDE/>
              <w:autoSpaceDN/>
              <w:spacing w:line="276" w:lineRule="auto"/>
              <w:rPr>
                <w:bCs/>
                <w:iCs/>
                <w:sz w:val="24"/>
                <w:szCs w:val="24"/>
                <w:lang w:eastAsia="ru-RU"/>
              </w:rPr>
            </w:pPr>
          </w:p>
        </w:tc>
      </w:tr>
      <w:tr w:rsidR="00B86D8A" w:rsidTr="00AA38D4">
        <w:tc>
          <w:tcPr>
            <w:tcW w:w="1134" w:type="dxa"/>
          </w:tcPr>
          <w:p w:rsidR="00B86D8A" w:rsidRDefault="00B86D8A">
            <w:pPr>
              <w:widowControl/>
              <w:autoSpaceDE/>
              <w:spacing w:line="276" w:lineRule="auto"/>
              <w:jc w:val="center"/>
              <w:rPr>
                <w:bCs/>
                <w:iCs/>
                <w:sz w:val="24"/>
                <w:szCs w:val="24"/>
                <w:lang w:eastAsia="ru-RU"/>
              </w:rPr>
            </w:pPr>
            <w:r>
              <w:rPr>
                <w:bCs/>
                <w:iCs/>
                <w:lang w:eastAsia="ru-RU"/>
              </w:rPr>
              <w:t>3</w:t>
            </w:r>
          </w:p>
        </w:tc>
        <w:tc>
          <w:tcPr>
            <w:tcW w:w="680" w:type="dxa"/>
          </w:tcPr>
          <w:p w:rsidR="00B86D8A" w:rsidRDefault="00B86D8A">
            <w:pPr>
              <w:widowControl/>
              <w:autoSpaceDE/>
              <w:spacing w:line="276" w:lineRule="auto"/>
              <w:jc w:val="center"/>
              <w:rPr>
                <w:sz w:val="24"/>
                <w:szCs w:val="24"/>
                <w:lang w:eastAsia="ru-RU"/>
              </w:rPr>
            </w:pPr>
            <w:r>
              <w:rPr>
                <w:bCs/>
                <w:iCs/>
                <w:lang w:eastAsia="ru-RU"/>
              </w:rPr>
              <w:t>20</w:t>
            </w:r>
          </w:p>
        </w:tc>
        <w:tc>
          <w:tcPr>
            <w:tcW w:w="680" w:type="dxa"/>
          </w:tcPr>
          <w:p w:rsidR="00B86D8A" w:rsidRDefault="00B86D8A">
            <w:pPr>
              <w:widowControl/>
              <w:autoSpaceDE/>
              <w:spacing w:line="276" w:lineRule="auto"/>
              <w:jc w:val="center"/>
              <w:rPr>
                <w:sz w:val="24"/>
                <w:szCs w:val="24"/>
                <w:lang w:eastAsia="ru-RU"/>
              </w:rPr>
            </w:pPr>
            <w:r>
              <w:rPr>
                <w:bCs/>
                <w:iCs/>
                <w:lang w:eastAsia="ru-RU"/>
              </w:rPr>
              <w:t>18</w:t>
            </w:r>
          </w:p>
        </w:tc>
        <w:tc>
          <w:tcPr>
            <w:tcW w:w="680" w:type="dxa"/>
          </w:tcPr>
          <w:p w:rsidR="00B86D8A" w:rsidRDefault="00B86D8A">
            <w:pPr>
              <w:widowControl/>
              <w:autoSpaceDE/>
              <w:spacing w:line="276" w:lineRule="auto"/>
              <w:jc w:val="center"/>
              <w:rPr>
                <w:sz w:val="24"/>
                <w:szCs w:val="24"/>
                <w:lang w:eastAsia="ru-RU"/>
              </w:rPr>
            </w:pPr>
            <w:r>
              <w:rPr>
                <w:bCs/>
                <w:iCs/>
                <w:lang w:eastAsia="ru-RU"/>
              </w:rPr>
              <w:t>12</w:t>
            </w:r>
          </w:p>
        </w:tc>
        <w:tc>
          <w:tcPr>
            <w:tcW w:w="3313" w:type="dxa"/>
            <w:vMerge/>
            <w:vAlign w:val="center"/>
          </w:tcPr>
          <w:p w:rsidR="00B86D8A" w:rsidRDefault="00B86D8A">
            <w:pPr>
              <w:widowControl/>
              <w:autoSpaceDE/>
              <w:autoSpaceDN/>
              <w:spacing w:line="276" w:lineRule="auto"/>
              <w:rPr>
                <w:bCs/>
                <w:iCs/>
                <w:sz w:val="24"/>
                <w:szCs w:val="24"/>
                <w:lang w:eastAsia="ru-RU"/>
              </w:rPr>
            </w:pPr>
          </w:p>
        </w:tc>
        <w:tc>
          <w:tcPr>
            <w:tcW w:w="3402" w:type="dxa"/>
            <w:vMerge/>
            <w:vAlign w:val="center"/>
          </w:tcPr>
          <w:p w:rsidR="00B86D8A" w:rsidRDefault="00B86D8A">
            <w:pPr>
              <w:widowControl/>
              <w:autoSpaceDE/>
              <w:autoSpaceDN/>
              <w:spacing w:line="276" w:lineRule="auto"/>
              <w:rPr>
                <w:bCs/>
                <w:iCs/>
                <w:sz w:val="24"/>
                <w:szCs w:val="24"/>
                <w:lang w:eastAsia="ru-RU"/>
              </w:rPr>
            </w:pPr>
          </w:p>
        </w:tc>
      </w:tr>
      <w:tr w:rsidR="00B86D8A" w:rsidTr="00AA38D4">
        <w:tc>
          <w:tcPr>
            <w:tcW w:w="1134" w:type="dxa"/>
          </w:tcPr>
          <w:p w:rsidR="00B86D8A" w:rsidRDefault="00B86D8A">
            <w:pPr>
              <w:widowControl/>
              <w:autoSpaceDE/>
              <w:spacing w:line="276" w:lineRule="auto"/>
              <w:jc w:val="center"/>
              <w:rPr>
                <w:bCs/>
                <w:iCs/>
                <w:sz w:val="24"/>
                <w:szCs w:val="24"/>
                <w:lang w:eastAsia="ru-RU"/>
              </w:rPr>
            </w:pPr>
            <w:r>
              <w:rPr>
                <w:bCs/>
                <w:iCs/>
                <w:lang w:eastAsia="ru-RU"/>
              </w:rPr>
              <w:t>4</w:t>
            </w:r>
          </w:p>
        </w:tc>
        <w:tc>
          <w:tcPr>
            <w:tcW w:w="680" w:type="dxa"/>
          </w:tcPr>
          <w:p w:rsidR="00B86D8A" w:rsidRDefault="00B86D8A">
            <w:pPr>
              <w:widowControl/>
              <w:autoSpaceDE/>
              <w:spacing w:line="276" w:lineRule="auto"/>
              <w:jc w:val="center"/>
              <w:rPr>
                <w:sz w:val="24"/>
                <w:szCs w:val="24"/>
                <w:lang w:eastAsia="ru-RU"/>
              </w:rPr>
            </w:pPr>
            <w:r>
              <w:rPr>
                <w:bCs/>
                <w:iCs/>
                <w:lang w:eastAsia="ru-RU"/>
              </w:rPr>
              <w:t>20</w:t>
            </w:r>
          </w:p>
        </w:tc>
        <w:tc>
          <w:tcPr>
            <w:tcW w:w="680" w:type="dxa"/>
          </w:tcPr>
          <w:p w:rsidR="00B86D8A" w:rsidRDefault="00B86D8A">
            <w:pPr>
              <w:widowControl/>
              <w:autoSpaceDE/>
              <w:spacing w:line="276" w:lineRule="auto"/>
              <w:jc w:val="center"/>
              <w:rPr>
                <w:sz w:val="24"/>
                <w:szCs w:val="24"/>
                <w:lang w:eastAsia="ru-RU"/>
              </w:rPr>
            </w:pPr>
            <w:r>
              <w:rPr>
                <w:bCs/>
                <w:iCs/>
                <w:lang w:eastAsia="ru-RU"/>
              </w:rPr>
              <w:t>18</w:t>
            </w:r>
          </w:p>
        </w:tc>
        <w:tc>
          <w:tcPr>
            <w:tcW w:w="680" w:type="dxa"/>
          </w:tcPr>
          <w:p w:rsidR="00B86D8A" w:rsidRDefault="00B86D8A">
            <w:pPr>
              <w:widowControl/>
              <w:autoSpaceDE/>
              <w:spacing w:line="276" w:lineRule="auto"/>
              <w:jc w:val="center"/>
              <w:rPr>
                <w:sz w:val="24"/>
                <w:szCs w:val="24"/>
                <w:lang w:eastAsia="ru-RU"/>
              </w:rPr>
            </w:pPr>
            <w:r>
              <w:rPr>
                <w:bCs/>
                <w:iCs/>
                <w:lang w:eastAsia="ru-RU"/>
              </w:rPr>
              <w:t>12</w:t>
            </w:r>
          </w:p>
        </w:tc>
        <w:tc>
          <w:tcPr>
            <w:tcW w:w="3313" w:type="dxa"/>
            <w:vMerge/>
            <w:vAlign w:val="center"/>
          </w:tcPr>
          <w:p w:rsidR="00B86D8A" w:rsidRDefault="00B86D8A">
            <w:pPr>
              <w:widowControl/>
              <w:autoSpaceDE/>
              <w:autoSpaceDN/>
              <w:spacing w:line="276" w:lineRule="auto"/>
              <w:rPr>
                <w:bCs/>
                <w:iCs/>
                <w:sz w:val="24"/>
                <w:szCs w:val="24"/>
                <w:lang w:eastAsia="ru-RU"/>
              </w:rPr>
            </w:pPr>
          </w:p>
        </w:tc>
        <w:tc>
          <w:tcPr>
            <w:tcW w:w="3402" w:type="dxa"/>
            <w:vMerge/>
            <w:vAlign w:val="center"/>
          </w:tcPr>
          <w:p w:rsidR="00B86D8A" w:rsidRDefault="00B86D8A">
            <w:pPr>
              <w:widowControl/>
              <w:autoSpaceDE/>
              <w:autoSpaceDN/>
              <w:spacing w:line="276" w:lineRule="auto"/>
              <w:rPr>
                <w:bCs/>
                <w:iCs/>
                <w:sz w:val="24"/>
                <w:szCs w:val="24"/>
                <w:lang w:eastAsia="ru-RU"/>
              </w:rPr>
            </w:pPr>
          </w:p>
        </w:tc>
      </w:tr>
      <w:tr w:rsidR="00B86D8A" w:rsidTr="00AA38D4">
        <w:tc>
          <w:tcPr>
            <w:tcW w:w="1134" w:type="dxa"/>
          </w:tcPr>
          <w:p w:rsidR="00B86D8A" w:rsidRDefault="00B86D8A">
            <w:pPr>
              <w:widowControl/>
              <w:autoSpaceDE/>
              <w:spacing w:line="276" w:lineRule="auto"/>
              <w:jc w:val="both"/>
              <w:rPr>
                <w:bCs/>
                <w:iCs/>
                <w:sz w:val="24"/>
                <w:szCs w:val="24"/>
                <w:lang w:eastAsia="ru-RU"/>
              </w:rPr>
            </w:pPr>
          </w:p>
        </w:tc>
        <w:tc>
          <w:tcPr>
            <w:tcW w:w="680" w:type="dxa"/>
          </w:tcPr>
          <w:p w:rsidR="00B86D8A" w:rsidRDefault="00B86D8A">
            <w:pPr>
              <w:widowControl/>
              <w:autoSpaceDE/>
              <w:spacing w:line="276" w:lineRule="auto"/>
              <w:jc w:val="center"/>
              <w:rPr>
                <w:bCs/>
                <w:iCs/>
                <w:sz w:val="24"/>
                <w:szCs w:val="24"/>
                <w:lang w:eastAsia="ru-RU"/>
              </w:rPr>
            </w:pPr>
            <w:r>
              <w:rPr>
                <w:bCs/>
                <w:iCs/>
                <w:lang w:eastAsia="ru-RU"/>
              </w:rPr>
              <w:t>80</w:t>
            </w:r>
          </w:p>
        </w:tc>
        <w:tc>
          <w:tcPr>
            <w:tcW w:w="680" w:type="dxa"/>
          </w:tcPr>
          <w:p w:rsidR="00B86D8A" w:rsidRDefault="00B86D8A">
            <w:pPr>
              <w:widowControl/>
              <w:autoSpaceDE/>
              <w:spacing w:line="276" w:lineRule="auto"/>
              <w:jc w:val="center"/>
              <w:rPr>
                <w:bCs/>
                <w:iCs/>
                <w:sz w:val="24"/>
                <w:szCs w:val="24"/>
                <w:lang w:eastAsia="ru-RU"/>
              </w:rPr>
            </w:pPr>
            <w:r>
              <w:rPr>
                <w:bCs/>
                <w:iCs/>
                <w:lang w:eastAsia="ru-RU"/>
              </w:rPr>
              <w:t>65</w:t>
            </w:r>
          </w:p>
        </w:tc>
        <w:tc>
          <w:tcPr>
            <w:tcW w:w="680" w:type="dxa"/>
          </w:tcPr>
          <w:p w:rsidR="00B86D8A" w:rsidRDefault="00B86D8A">
            <w:pPr>
              <w:widowControl/>
              <w:autoSpaceDE/>
              <w:spacing w:line="276" w:lineRule="auto"/>
              <w:jc w:val="center"/>
              <w:rPr>
                <w:bCs/>
                <w:iCs/>
                <w:sz w:val="24"/>
                <w:szCs w:val="24"/>
                <w:lang w:eastAsia="ru-RU"/>
              </w:rPr>
            </w:pPr>
            <w:r>
              <w:rPr>
                <w:bCs/>
                <w:iCs/>
                <w:lang w:eastAsia="ru-RU"/>
              </w:rPr>
              <w:t>50</w:t>
            </w:r>
          </w:p>
        </w:tc>
        <w:tc>
          <w:tcPr>
            <w:tcW w:w="3313" w:type="dxa"/>
            <w:vMerge/>
            <w:vAlign w:val="center"/>
          </w:tcPr>
          <w:p w:rsidR="00B86D8A" w:rsidRDefault="00B86D8A">
            <w:pPr>
              <w:widowControl/>
              <w:autoSpaceDE/>
              <w:autoSpaceDN/>
              <w:spacing w:line="276" w:lineRule="auto"/>
              <w:rPr>
                <w:bCs/>
                <w:iCs/>
                <w:sz w:val="24"/>
                <w:szCs w:val="24"/>
                <w:lang w:eastAsia="ru-RU"/>
              </w:rPr>
            </w:pPr>
          </w:p>
        </w:tc>
        <w:tc>
          <w:tcPr>
            <w:tcW w:w="3402" w:type="dxa"/>
            <w:vMerge/>
            <w:vAlign w:val="center"/>
          </w:tcPr>
          <w:p w:rsidR="00B86D8A" w:rsidRDefault="00B86D8A">
            <w:pPr>
              <w:widowControl/>
              <w:autoSpaceDE/>
              <w:autoSpaceDN/>
              <w:spacing w:line="276" w:lineRule="auto"/>
              <w:rPr>
                <w:bCs/>
                <w:iCs/>
                <w:sz w:val="24"/>
                <w:szCs w:val="24"/>
                <w:lang w:eastAsia="ru-RU"/>
              </w:rPr>
            </w:pPr>
          </w:p>
        </w:tc>
      </w:tr>
    </w:tbl>
    <w:p w:rsidR="00B86D8A" w:rsidRDefault="00B86D8A" w:rsidP="00AA38D4">
      <w:pPr>
        <w:widowControl/>
        <w:autoSpaceDE/>
        <w:ind w:left="142" w:firstLine="709"/>
        <w:rPr>
          <w:sz w:val="24"/>
          <w:szCs w:val="24"/>
          <w:lang w:eastAsia="ru-RU"/>
        </w:rPr>
      </w:pPr>
    </w:p>
    <w:p w:rsidR="00B86D8A" w:rsidRDefault="00B86D8A" w:rsidP="00AA38D4">
      <w:pPr>
        <w:widowControl/>
        <w:autoSpaceDE/>
        <w:ind w:firstLine="709"/>
        <w:rPr>
          <w:b/>
          <w:sz w:val="28"/>
          <w:szCs w:val="28"/>
          <w:lang w:eastAsia="ru-RU"/>
        </w:rPr>
      </w:pPr>
      <w:r>
        <w:rPr>
          <w:b/>
          <w:sz w:val="28"/>
          <w:szCs w:val="28"/>
          <w:lang w:eastAsia="ru-RU"/>
        </w:rPr>
        <w:t xml:space="preserve">Оцінка з дисципліни </w:t>
      </w:r>
    </w:p>
    <w:p w:rsidR="00B86D8A" w:rsidRDefault="00B86D8A" w:rsidP="00AA38D4">
      <w:pPr>
        <w:widowControl/>
        <w:autoSpaceDE/>
        <w:ind w:firstLine="709"/>
        <w:jc w:val="both"/>
        <w:rPr>
          <w:bCs/>
          <w:iCs/>
          <w:sz w:val="28"/>
          <w:szCs w:val="28"/>
          <w:lang w:eastAsia="ru-RU"/>
        </w:rPr>
      </w:pPr>
      <w:r>
        <w:rPr>
          <w:bCs/>
          <w:iCs/>
          <w:sz w:val="28"/>
          <w:szCs w:val="28"/>
          <w:lang w:eastAsia="ru-RU"/>
        </w:rPr>
        <w:t xml:space="preserve">Оцінка з дисципліни визначається як середнє арифметичне балів ПНД, які переводяться у 120-бальну шкалу ЕСТС (табл.1) з додаванням балів, одержаних безпосередньо на диференційованому заліку. </w:t>
      </w:r>
    </w:p>
    <w:p w:rsidR="00B86D8A" w:rsidRDefault="00B86D8A" w:rsidP="00AA38D4">
      <w:pPr>
        <w:widowControl/>
        <w:autoSpaceDE/>
        <w:ind w:firstLine="709"/>
        <w:jc w:val="both"/>
        <w:rPr>
          <w:sz w:val="28"/>
          <w:szCs w:val="28"/>
          <w:lang w:eastAsia="ru-RU"/>
        </w:rPr>
      </w:pPr>
      <w:r>
        <w:rPr>
          <w:bCs/>
          <w:iCs/>
          <w:sz w:val="28"/>
          <w:szCs w:val="28"/>
          <w:lang w:eastAsia="ru-RU"/>
        </w:rPr>
        <w:t xml:space="preserve">Максимальна кількість балів, яку студент може набрати за вивчення дисципліни </w:t>
      </w:r>
      <w:r>
        <w:rPr>
          <w:b/>
          <w:bCs/>
          <w:iCs/>
          <w:sz w:val="28"/>
          <w:szCs w:val="28"/>
          <w:lang w:eastAsia="ru-RU"/>
        </w:rPr>
        <w:t>–</w:t>
      </w:r>
      <w:r>
        <w:rPr>
          <w:bCs/>
          <w:iCs/>
          <w:sz w:val="28"/>
          <w:szCs w:val="28"/>
          <w:lang w:eastAsia="ru-RU"/>
        </w:rPr>
        <w:t xml:space="preserve"> 200 балів, у тому числі максимальна кількість балів за  поточну навчальну діяльність – 120 балів, а також максимальна кількість балів за результатами іспиту - 80 балів. Мінімальна кількість балів становить 120, у тому числі мінімальна поточна навчальна діяльність – 70 та за результатами іспиту – 50 балів.</w:t>
      </w:r>
    </w:p>
    <w:p w:rsidR="00B86D8A" w:rsidRDefault="00B86D8A" w:rsidP="00AA38D4">
      <w:pPr>
        <w:widowControl/>
        <w:autoSpaceDE/>
        <w:ind w:firstLine="709"/>
        <w:rPr>
          <w:sz w:val="28"/>
          <w:szCs w:val="28"/>
          <w:lang w:eastAsia="ru-RU"/>
        </w:rPr>
      </w:pPr>
    </w:p>
    <w:p w:rsidR="00B86D8A" w:rsidRDefault="00B86D8A" w:rsidP="00AA38D4">
      <w:pPr>
        <w:widowControl/>
        <w:autoSpaceDE/>
        <w:ind w:firstLine="709"/>
        <w:rPr>
          <w:b/>
          <w:sz w:val="28"/>
          <w:szCs w:val="28"/>
          <w:lang w:eastAsia="ru-RU"/>
        </w:rPr>
      </w:pPr>
      <w:r>
        <w:rPr>
          <w:b/>
          <w:sz w:val="28"/>
          <w:szCs w:val="28"/>
          <w:lang w:eastAsia="ru-RU"/>
        </w:rPr>
        <w:t xml:space="preserve">Технологія оцінювання дисципліни. </w:t>
      </w:r>
    </w:p>
    <w:p w:rsidR="00B86D8A" w:rsidRDefault="00B86D8A" w:rsidP="00AA38D4">
      <w:pPr>
        <w:widowControl/>
        <w:autoSpaceDE/>
        <w:ind w:firstLine="709"/>
        <w:jc w:val="both"/>
        <w:rPr>
          <w:sz w:val="28"/>
          <w:szCs w:val="28"/>
          <w:lang w:eastAsia="ru-RU"/>
        </w:rPr>
      </w:pPr>
      <w:r>
        <w:rPr>
          <w:sz w:val="28"/>
          <w:szCs w:val="28"/>
          <w:lang w:eastAsia="ru-RU"/>
        </w:rPr>
        <w:t xml:space="preserve">Оцінювання результатів вивчення дисциплін проводиться безпосередньо під час диференційованого заліку. Оцінка з дисципліни визначається як сума балів за ПНД та диференційованого заліку і становить </w:t>
      </w:r>
      <w:r>
        <w:rPr>
          <w:color w:val="000000"/>
          <w:sz w:val="28"/>
          <w:szCs w:val="28"/>
          <w:lang w:val="en-US" w:eastAsia="ru-RU"/>
        </w:rPr>
        <w:t>min</w:t>
      </w:r>
      <w:r>
        <w:rPr>
          <w:color w:val="000000"/>
          <w:sz w:val="28"/>
          <w:szCs w:val="28"/>
          <w:lang w:eastAsia="ru-RU"/>
        </w:rPr>
        <w:t xml:space="preserve"> – </w:t>
      </w:r>
      <w:r>
        <w:rPr>
          <w:color w:val="000000"/>
          <w:spacing w:val="-4"/>
          <w:sz w:val="28"/>
          <w:szCs w:val="28"/>
          <w:lang w:eastAsia="ru-RU"/>
        </w:rPr>
        <w:t xml:space="preserve">120 до </w:t>
      </w:r>
      <w:r>
        <w:rPr>
          <w:color w:val="000000"/>
          <w:sz w:val="28"/>
          <w:szCs w:val="28"/>
          <w:lang w:val="en-US" w:eastAsia="ru-RU"/>
        </w:rPr>
        <w:t>max</w:t>
      </w:r>
      <w:r>
        <w:rPr>
          <w:color w:val="000000"/>
          <w:sz w:val="28"/>
          <w:szCs w:val="28"/>
          <w:lang w:eastAsia="ru-RU"/>
        </w:rPr>
        <w:t xml:space="preserve"> – 200.</w:t>
      </w:r>
      <w:r>
        <w:rPr>
          <w:b/>
          <w:sz w:val="28"/>
          <w:szCs w:val="28"/>
          <w:lang w:eastAsia="ru-RU"/>
        </w:rPr>
        <w:t xml:space="preserve"> </w:t>
      </w:r>
      <w:r>
        <w:rPr>
          <w:sz w:val="28"/>
          <w:szCs w:val="28"/>
          <w:lang w:eastAsia="ru-RU"/>
        </w:rPr>
        <w:t xml:space="preserve">Відповідність оцінок за </w:t>
      </w:r>
      <w:r>
        <w:rPr>
          <w:spacing w:val="6"/>
          <w:sz w:val="28"/>
          <w:szCs w:val="28"/>
          <w:lang w:eastAsia="ru-RU"/>
        </w:rPr>
        <w:t>200 бальною шкалою, чотирибальною (національною) шкалою та шкалою ЄСТ</w:t>
      </w:r>
      <w:r>
        <w:rPr>
          <w:spacing w:val="6"/>
          <w:sz w:val="28"/>
          <w:szCs w:val="28"/>
          <w:lang w:val="en-US" w:eastAsia="ru-RU"/>
        </w:rPr>
        <w:t>S</w:t>
      </w:r>
      <w:r>
        <w:rPr>
          <w:color w:val="000000"/>
          <w:sz w:val="28"/>
          <w:szCs w:val="28"/>
          <w:lang w:eastAsia="ru-RU"/>
        </w:rPr>
        <w:t xml:space="preserve"> наведена у таблиці 6</w:t>
      </w:r>
      <w:r>
        <w:rPr>
          <w:sz w:val="28"/>
          <w:szCs w:val="28"/>
          <w:lang w:eastAsia="ru-RU"/>
        </w:rPr>
        <w:t xml:space="preserve">. </w:t>
      </w:r>
    </w:p>
    <w:p w:rsidR="00B86D8A" w:rsidRDefault="00B86D8A" w:rsidP="00AA38D4">
      <w:pPr>
        <w:widowControl/>
        <w:autoSpaceDE/>
        <w:ind w:firstLine="709"/>
        <w:jc w:val="right"/>
        <w:rPr>
          <w:sz w:val="28"/>
          <w:szCs w:val="28"/>
          <w:lang w:eastAsia="ru-RU"/>
        </w:rPr>
      </w:pPr>
      <w:r>
        <w:rPr>
          <w:sz w:val="28"/>
          <w:szCs w:val="28"/>
          <w:lang w:eastAsia="ru-RU"/>
        </w:rPr>
        <w:t>Таблиця 6</w:t>
      </w:r>
    </w:p>
    <w:p w:rsidR="00B86D8A" w:rsidRDefault="00B86D8A" w:rsidP="00AA38D4">
      <w:pPr>
        <w:widowControl/>
        <w:autoSpaceDE/>
        <w:ind w:firstLine="709"/>
        <w:jc w:val="center"/>
        <w:rPr>
          <w:b/>
          <w:spacing w:val="6"/>
          <w:sz w:val="28"/>
          <w:szCs w:val="28"/>
          <w:lang w:eastAsia="ru-RU"/>
        </w:rPr>
      </w:pPr>
      <w:r>
        <w:rPr>
          <w:b/>
          <w:sz w:val="28"/>
          <w:szCs w:val="28"/>
          <w:lang w:eastAsia="ru-RU"/>
        </w:rPr>
        <w:t xml:space="preserve">Відповідність оцінок за </w:t>
      </w:r>
      <w:r>
        <w:rPr>
          <w:b/>
          <w:spacing w:val="6"/>
          <w:sz w:val="28"/>
          <w:szCs w:val="28"/>
          <w:lang w:eastAsia="ru-RU"/>
        </w:rPr>
        <w:t xml:space="preserve">200 бальною шкалою, </w:t>
      </w:r>
    </w:p>
    <w:p w:rsidR="00B86D8A" w:rsidRDefault="00B86D8A" w:rsidP="00AA38D4">
      <w:pPr>
        <w:widowControl/>
        <w:autoSpaceDE/>
        <w:ind w:firstLine="709"/>
        <w:jc w:val="center"/>
        <w:rPr>
          <w:b/>
          <w:spacing w:val="6"/>
          <w:sz w:val="28"/>
          <w:szCs w:val="28"/>
          <w:lang w:eastAsia="ru-RU"/>
        </w:rPr>
      </w:pPr>
      <w:r>
        <w:rPr>
          <w:b/>
          <w:spacing w:val="6"/>
          <w:sz w:val="28"/>
          <w:szCs w:val="28"/>
          <w:lang w:eastAsia="ru-RU"/>
        </w:rPr>
        <w:t>чотирибальною</w:t>
      </w:r>
      <w:r>
        <w:rPr>
          <w:b/>
          <w:spacing w:val="6"/>
          <w:sz w:val="28"/>
          <w:szCs w:val="28"/>
          <w:lang w:val="ru-RU" w:eastAsia="ru-RU"/>
        </w:rPr>
        <w:t xml:space="preserve"> (</w:t>
      </w:r>
      <w:r>
        <w:rPr>
          <w:b/>
          <w:spacing w:val="6"/>
          <w:sz w:val="28"/>
          <w:szCs w:val="28"/>
          <w:lang w:eastAsia="ru-RU"/>
        </w:rPr>
        <w:t>національною) шкалою та шкалою ЄСТ</w:t>
      </w:r>
      <w:r>
        <w:rPr>
          <w:b/>
          <w:spacing w:val="6"/>
          <w:sz w:val="28"/>
          <w:szCs w:val="28"/>
          <w:lang w:val="en-US" w:eastAsia="ru-RU"/>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5"/>
        <w:gridCol w:w="2215"/>
        <w:gridCol w:w="2215"/>
      </w:tblGrid>
      <w:tr w:rsidR="00B86D8A" w:rsidTr="00AA38D4">
        <w:trPr>
          <w:jc w:val="center"/>
        </w:trPr>
        <w:tc>
          <w:tcPr>
            <w:tcW w:w="2215" w:type="dxa"/>
          </w:tcPr>
          <w:p w:rsidR="00B86D8A" w:rsidRDefault="00B86D8A">
            <w:pPr>
              <w:widowControl/>
              <w:autoSpaceDE/>
              <w:spacing w:line="276" w:lineRule="auto"/>
              <w:jc w:val="center"/>
              <w:rPr>
                <w:sz w:val="24"/>
                <w:szCs w:val="24"/>
                <w:lang w:eastAsia="ru-RU"/>
              </w:rPr>
            </w:pPr>
            <w:r>
              <w:rPr>
                <w:sz w:val="24"/>
                <w:szCs w:val="24"/>
                <w:lang w:eastAsia="ru-RU"/>
              </w:rPr>
              <w:t xml:space="preserve">Оцінка </w:t>
            </w:r>
          </w:p>
          <w:p w:rsidR="00B86D8A" w:rsidRDefault="00B86D8A">
            <w:pPr>
              <w:widowControl/>
              <w:autoSpaceDE/>
              <w:spacing w:line="276" w:lineRule="auto"/>
              <w:jc w:val="center"/>
              <w:rPr>
                <w:sz w:val="24"/>
                <w:szCs w:val="24"/>
                <w:lang w:eastAsia="ru-RU"/>
              </w:rPr>
            </w:pPr>
            <w:r>
              <w:rPr>
                <w:sz w:val="24"/>
                <w:szCs w:val="24"/>
                <w:lang w:eastAsia="ru-RU"/>
              </w:rPr>
              <w:t>за 200 бальною шкалою</w:t>
            </w:r>
          </w:p>
        </w:tc>
        <w:tc>
          <w:tcPr>
            <w:tcW w:w="2215" w:type="dxa"/>
          </w:tcPr>
          <w:p w:rsidR="00B86D8A" w:rsidRDefault="00B86D8A">
            <w:pPr>
              <w:widowControl/>
              <w:autoSpaceDE/>
              <w:spacing w:line="276" w:lineRule="auto"/>
              <w:jc w:val="center"/>
              <w:rPr>
                <w:sz w:val="24"/>
                <w:szCs w:val="24"/>
                <w:lang w:val="ru-RU" w:eastAsia="ru-RU"/>
              </w:rPr>
            </w:pPr>
            <w:r>
              <w:rPr>
                <w:sz w:val="24"/>
                <w:szCs w:val="24"/>
                <w:lang w:eastAsia="ru-RU"/>
              </w:rPr>
              <w:t xml:space="preserve">Оцінка за шкалою </w:t>
            </w:r>
            <w:r>
              <w:rPr>
                <w:sz w:val="24"/>
                <w:szCs w:val="24"/>
                <w:lang w:val="en-US" w:eastAsia="ru-RU"/>
              </w:rPr>
              <w:t>ECTS</w:t>
            </w:r>
          </w:p>
        </w:tc>
        <w:tc>
          <w:tcPr>
            <w:tcW w:w="2215" w:type="dxa"/>
          </w:tcPr>
          <w:p w:rsidR="00B86D8A" w:rsidRDefault="00B86D8A">
            <w:pPr>
              <w:widowControl/>
              <w:autoSpaceDE/>
              <w:spacing w:line="276" w:lineRule="auto"/>
              <w:jc w:val="center"/>
              <w:rPr>
                <w:sz w:val="24"/>
                <w:szCs w:val="24"/>
                <w:lang w:eastAsia="ru-RU"/>
              </w:rPr>
            </w:pPr>
            <w:r>
              <w:rPr>
                <w:sz w:val="24"/>
                <w:szCs w:val="24"/>
                <w:lang w:eastAsia="ru-RU"/>
              </w:rPr>
              <w:t xml:space="preserve">Оцінка за </w:t>
            </w:r>
          </w:p>
          <w:p w:rsidR="00B86D8A" w:rsidRDefault="00B86D8A">
            <w:pPr>
              <w:widowControl/>
              <w:autoSpaceDE/>
              <w:spacing w:line="276" w:lineRule="auto"/>
              <w:jc w:val="center"/>
              <w:rPr>
                <w:sz w:val="24"/>
                <w:szCs w:val="24"/>
                <w:lang w:eastAsia="ru-RU"/>
              </w:rPr>
            </w:pPr>
            <w:r>
              <w:rPr>
                <w:spacing w:val="6"/>
                <w:sz w:val="24"/>
                <w:szCs w:val="24"/>
                <w:lang w:eastAsia="ru-RU"/>
              </w:rPr>
              <w:t>чотирибальною</w:t>
            </w:r>
            <w:r>
              <w:rPr>
                <w:spacing w:val="6"/>
                <w:sz w:val="24"/>
                <w:szCs w:val="24"/>
                <w:lang w:val="ru-RU" w:eastAsia="ru-RU"/>
              </w:rPr>
              <w:t xml:space="preserve"> (</w:t>
            </w:r>
            <w:r>
              <w:rPr>
                <w:spacing w:val="6"/>
                <w:sz w:val="24"/>
                <w:szCs w:val="24"/>
                <w:lang w:eastAsia="ru-RU"/>
              </w:rPr>
              <w:t>національною) шкалою</w:t>
            </w:r>
          </w:p>
        </w:tc>
      </w:tr>
      <w:tr w:rsidR="00B86D8A" w:rsidTr="00AA38D4">
        <w:trPr>
          <w:jc w:val="center"/>
        </w:trPr>
        <w:tc>
          <w:tcPr>
            <w:tcW w:w="2215" w:type="dxa"/>
          </w:tcPr>
          <w:p w:rsidR="00B86D8A" w:rsidRDefault="00B86D8A">
            <w:pPr>
              <w:widowControl/>
              <w:autoSpaceDE/>
              <w:spacing w:line="276" w:lineRule="auto"/>
              <w:jc w:val="center"/>
              <w:rPr>
                <w:sz w:val="24"/>
                <w:szCs w:val="24"/>
                <w:lang w:eastAsia="ru-RU"/>
              </w:rPr>
            </w:pPr>
            <w:r>
              <w:rPr>
                <w:sz w:val="24"/>
                <w:szCs w:val="24"/>
                <w:lang w:eastAsia="ru-RU"/>
              </w:rPr>
              <w:t>180–200</w:t>
            </w:r>
          </w:p>
        </w:tc>
        <w:tc>
          <w:tcPr>
            <w:tcW w:w="2215" w:type="dxa"/>
          </w:tcPr>
          <w:p w:rsidR="00B86D8A" w:rsidRDefault="00B86D8A">
            <w:pPr>
              <w:widowControl/>
              <w:autoSpaceDE/>
              <w:spacing w:line="276" w:lineRule="auto"/>
              <w:jc w:val="center"/>
              <w:rPr>
                <w:sz w:val="24"/>
                <w:szCs w:val="24"/>
                <w:lang w:eastAsia="ru-RU"/>
              </w:rPr>
            </w:pPr>
            <w:r>
              <w:rPr>
                <w:sz w:val="24"/>
                <w:szCs w:val="24"/>
                <w:lang w:eastAsia="ru-RU"/>
              </w:rPr>
              <w:t>А</w:t>
            </w:r>
          </w:p>
        </w:tc>
        <w:tc>
          <w:tcPr>
            <w:tcW w:w="2215" w:type="dxa"/>
          </w:tcPr>
          <w:p w:rsidR="00B86D8A" w:rsidRDefault="00B86D8A">
            <w:pPr>
              <w:widowControl/>
              <w:autoSpaceDE/>
              <w:spacing w:line="276" w:lineRule="auto"/>
              <w:jc w:val="center"/>
              <w:rPr>
                <w:sz w:val="24"/>
                <w:szCs w:val="24"/>
                <w:lang w:eastAsia="ru-RU"/>
              </w:rPr>
            </w:pPr>
            <w:r>
              <w:rPr>
                <w:sz w:val="24"/>
                <w:szCs w:val="24"/>
                <w:lang w:eastAsia="ru-RU"/>
              </w:rPr>
              <w:t>Відмінно</w:t>
            </w:r>
          </w:p>
        </w:tc>
      </w:tr>
      <w:tr w:rsidR="00B86D8A" w:rsidTr="00AA38D4">
        <w:trPr>
          <w:jc w:val="center"/>
        </w:trPr>
        <w:tc>
          <w:tcPr>
            <w:tcW w:w="2215" w:type="dxa"/>
          </w:tcPr>
          <w:p w:rsidR="00B86D8A" w:rsidRDefault="00B86D8A">
            <w:pPr>
              <w:widowControl/>
              <w:autoSpaceDE/>
              <w:spacing w:line="276" w:lineRule="auto"/>
              <w:jc w:val="center"/>
              <w:rPr>
                <w:sz w:val="24"/>
                <w:szCs w:val="24"/>
                <w:lang w:eastAsia="ru-RU"/>
              </w:rPr>
            </w:pPr>
            <w:r>
              <w:rPr>
                <w:sz w:val="24"/>
                <w:szCs w:val="24"/>
                <w:lang w:eastAsia="ru-RU"/>
              </w:rPr>
              <w:t>160–179</w:t>
            </w:r>
          </w:p>
        </w:tc>
        <w:tc>
          <w:tcPr>
            <w:tcW w:w="2215" w:type="dxa"/>
          </w:tcPr>
          <w:p w:rsidR="00B86D8A" w:rsidRDefault="00B86D8A">
            <w:pPr>
              <w:widowControl/>
              <w:autoSpaceDE/>
              <w:spacing w:line="276" w:lineRule="auto"/>
              <w:jc w:val="center"/>
              <w:rPr>
                <w:sz w:val="24"/>
                <w:szCs w:val="24"/>
                <w:lang w:eastAsia="ru-RU"/>
              </w:rPr>
            </w:pPr>
            <w:r>
              <w:rPr>
                <w:sz w:val="24"/>
                <w:szCs w:val="24"/>
                <w:lang w:eastAsia="ru-RU"/>
              </w:rPr>
              <w:t>В</w:t>
            </w:r>
          </w:p>
        </w:tc>
        <w:tc>
          <w:tcPr>
            <w:tcW w:w="2215" w:type="dxa"/>
          </w:tcPr>
          <w:p w:rsidR="00B86D8A" w:rsidRDefault="00B86D8A">
            <w:pPr>
              <w:widowControl/>
              <w:autoSpaceDE/>
              <w:spacing w:line="276" w:lineRule="auto"/>
              <w:jc w:val="center"/>
              <w:rPr>
                <w:sz w:val="24"/>
                <w:szCs w:val="24"/>
                <w:lang w:eastAsia="ru-RU"/>
              </w:rPr>
            </w:pPr>
            <w:r>
              <w:rPr>
                <w:sz w:val="24"/>
                <w:szCs w:val="24"/>
                <w:lang w:eastAsia="ru-RU"/>
              </w:rPr>
              <w:t>Добре</w:t>
            </w:r>
          </w:p>
        </w:tc>
      </w:tr>
      <w:tr w:rsidR="00B86D8A" w:rsidTr="00AA38D4">
        <w:trPr>
          <w:jc w:val="center"/>
        </w:trPr>
        <w:tc>
          <w:tcPr>
            <w:tcW w:w="2215" w:type="dxa"/>
          </w:tcPr>
          <w:p w:rsidR="00B86D8A" w:rsidRDefault="00B86D8A">
            <w:pPr>
              <w:widowControl/>
              <w:autoSpaceDE/>
              <w:spacing w:line="276" w:lineRule="auto"/>
              <w:jc w:val="center"/>
              <w:rPr>
                <w:sz w:val="24"/>
                <w:szCs w:val="24"/>
                <w:lang w:eastAsia="ru-RU"/>
              </w:rPr>
            </w:pPr>
            <w:r>
              <w:rPr>
                <w:sz w:val="24"/>
                <w:szCs w:val="24"/>
                <w:lang w:eastAsia="ru-RU"/>
              </w:rPr>
              <w:t>150–159</w:t>
            </w:r>
          </w:p>
        </w:tc>
        <w:tc>
          <w:tcPr>
            <w:tcW w:w="2215" w:type="dxa"/>
          </w:tcPr>
          <w:p w:rsidR="00B86D8A" w:rsidRDefault="00B86D8A">
            <w:pPr>
              <w:widowControl/>
              <w:autoSpaceDE/>
              <w:spacing w:line="276" w:lineRule="auto"/>
              <w:jc w:val="center"/>
              <w:rPr>
                <w:sz w:val="24"/>
                <w:szCs w:val="24"/>
                <w:lang w:eastAsia="ru-RU"/>
              </w:rPr>
            </w:pPr>
            <w:r>
              <w:rPr>
                <w:sz w:val="24"/>
                <w:szCs w:val="24"/>
                <w:lang w:eastAsia="ru-RU"/>
              </w:rPr>
              <w:t>С</w:t>
            </w:r>
          </w:p>
        </w:tc>
        <w:tc>
          <w:tcPr>
            <w:tcW w:w="2215" w:type="dxa"/>
          </w:tcPr>
          <w:p w:rsidR="00B86D8A" w:rsidRDefault="00B86D8A">
            <w:pPr>
              <w:widowControl/>
              <w:autoSpaceDE/>
              <w:spacing w:line="276" w:lineRule="auto"/>
              <w:jc w:val="center"/>
              <w:rPr>
                <w:sz w:val="24"/>
                <w:szCs w:val="24"/>
                <w:lang w:eastAsia="ru-RU"/>
              </w:rPr>
            </w:pPr>
            <w:r>
              <w:rPr>
                <w:sz w:val="24"/>
                <w:szCs w:val="24"/>
                <w:lang w:eastAsia="ru-RU"/>
              </w:rPr>
              <w:t>Добре</w:t>
            </w:r>
          </w:p>
        </w:tc>
      </w:tr>
      <w:tr w:rsidR="00B86D8A" w:rsidTr="00AA38D4">
        <w:trPr>
          <w:jc w:val="center"/>
        </w:trPr>
        <w:tc>
          <w:tcPr>
            <w:tcW w:w="2215" w:type="dxa"/>
          </w:tcPr>
          <w:p w:rsidR="00B86D8A" w:rsidRDefault="00B86D8A">
            <w:pPr>
              <w:widowControl/>
              <w:autoSpaceDE/>
              <w:spacing w:line="276" w:lineRule="auto"/>
              <w:jc w:val="center"/>
              <w:rPr>
                <w:sz w:val="24"/>
                <w:szCs w:val="24"/>
                <w:lang w:eastAsia="ru-RU"/>
              </w:rPr>
            </w:pPr>
            <w:r>
              <w:rPr>
                <w:sz w:val="24"/>
                <w:szCs w:val="24"/>
                <w:lang w:eastAsia="ru-RU"/>
              </w:rPr>
              <w:t>130–149</w:t>
            </w:r>
          </w:p>
        </w:tc>
        <w:tc>
          <w:tcPr>
            <w:tcW w:w="2215" w:type="dxa"/>
          </w:tcPr>
          <w:p w:rsidR="00B86D8A" w:rsidRDefault="00B86D8A">
            <w:pPr>
              <w:widowControl/>
              <w:autoSpaceDE/>
              <w:spacing w:line="276" w:lineRule="auto"/>
              <w:jc w:val="center"/>
              <w:rPr>
                <w:sz w:val="24"/>
                <w:szCs w:val="24"/>
                <w:lang w:val="en-US" w:eastAsia="ru-RU"/>
              </w:rPr>
            </w:pPr>
            <w:r>
              <w:rPr>
                <w:sz w:val="24"/>
                <w:szCs w:val="24"/>
                <w:lang w:val="en-US" w:eastAsia="ru-RU"/>
              </w:rPr>
              <w:t>D</w:t>
            </w:r>
          </w:p>
        </w:tc>
        <w:tc>
          <w:tcPr>
            <w:tcW w:w="2215" w:type="dxa"/>
          </w:tcPr>
          <w:p w:rsidR="00B86D8A" w:rsidRDefault="00B86D8A">
            <w:pPr>
              <w:widowControl/>
              <w:autoSpaceDE/>
              <w:spacing w:line="276" w:lineRule="auto"/>
              <w:jc w:val="center"/>
              <w:rPr>
                <w:sz w:val="24"/>
                <w:szCs w:val="24"/>
                <w:lang w:eastAsia="ru-RU"/>
              </w:rPr>
            </w:pPr>
            <w:r>
              <w:rPr>
                <w:sz w:val="24"/>
                <w:szCs w:val="24"/>
                <w:lang w:eastAsia="ru-RU"/>
              </w:rPr>
              <w:t>Задовільно</w:t>
            </w:r>
          </w:p>
        </w:tc>
      </w:tr>
      <w:tr w:rsidR="00B86D8A" w:rsidTr="00AA38D4">
        <w:trPr>
          <w:jc w:val="center"/>
        </w:trPr>
        <w:tc>
          <w:tcPr>
            <w:tcW w:w="2215" w:type="dxa"/>
          </w:tcPr>
          <w:p w:rsidR="00B86D8A" w:rsidRDefault="00B86D8A">
            <w:pPr>
              <w:widowControl/>
              <w:autoSpaceDE/>
              <w:spacing w:line="276" w:lineRule="auto"/>
              <w:jc w:val="center"/>
              <w:rPr>
                <w:sz w:val="24"/>
                <w:szCs w:val="24"/>
                <w:lang w:eastAsia="ru-RU"/>
              </w:rPr>
            </w:pPr>
            <w:r>
              <w:rPr>
                <w:sz w:val="24"/>
                <w:szCs w:val="24"/>
                <w:lang w:eastAsia="ru-RU"/>
              </w:rPr>
              <w:t>120–129</w:t>
            </w:r>
          </w:p>
        </w:tc>
        <w:tc>
          <w:tcPr>
            <w:tcW w:w="2215" w:type="dxa"/>
          </w:tcPr>
          <w:p w:rsidR="00B86D8A" w:rsidRDefault="00B86D8A">
            <w:pPr>
              <w:widowControl/>
              <w:autoSpaceDE/>
              <w:spacing w:line="276" w:lineRule="auto"/>
              <w:jc w:val="center"/>
              <w:rPr>
                <w:sz w:val="24"/>
                <w:szCs w:val="24"/>
                <w:lang w:eastAsia="ru-RU"/>
              </w:rPr>
            </w:pPr>
            <w:r>
              <w:rPr>
                <w:sz w:val="24"/>
                <w:szCs w:val="24"/>
                <w:lang w:val="en-US" w:eastAsia="ru-RU"/>
              </w:rPr>
              <w:t>E</w:t>
            </w:r>
          </w:p>
        </w:tc>
        <w:tc>
          <w:tcPr>
            <w:tcW w:w="2215" w:type="dxa"/>
          </w:tcPr>
          <w:p w:rsidR="00B86D8A" w:rsidRDefault="00B86D8A">
            <w:pPr>
              <w:widowControl/>
              <w:autoSpaceDE/>
              <w:spacing w:line="276" w:lineRule="auto"/>
              <w:jc w:val="center"/>
              <w:rPr>
                <w:sz w:val="24"/>
                <w:szCs w:val="24"/>
                <w:lang w:eastAsia="ru-RU"/>
              </w:rPr>
            </w:pPr>
            <w:r>
              <w:rPr>
                <w:sz w:val="24"/>
                <w:szCs w:val="24"/>
                <w:lang w:eastAsia="ru-RU"/>
              </w:rPr>
              <w:t xml:space="preserve">Задовільно </w:t>
            </w:r>
          </w:p>
        </w:tc>
      </w:tr>
      <w:tr w:rsidR="00B86D8A" w:rsidTr="00AA38D4">
        <w:trPr>
          <w:jc w:val="center"/>
        </w:trPr>
        <w:tc>
          <w:tcPr>
            <w:tcW w:w="2215" w:type="dxa"/>
          </w:tcPr>
          <w:p w:rsidR="00B86D8A" w:rsidRDefault="00B86D8A">
            <w:pPr>
              <w:widowControl/>
              <w:autoSpaceDE/>
              <w:spacing w:line="276" w:lineRule="auto"/>
              <w:jc w:val="center"/>
              <w:rPr>
                <w:sz w:val="24"/>
                <w:szCs w:val="24"/>
                <w:lang w:eastAsia="ru-RU"/>
              </w:rPr>
            </w:pPr>
            <w:r>
              <w:rPr>
                <w:sz w:val="24"/>
                <w:szCs w:val="24"/>
                <w:lang w:eastAsia="ru-RU"/>
              </w:rPr>
              <w:t>Менше 120</w:t>
            </w:r>
          </w:p>
        </w:tc>
        <w:tc>
          <w:tcPr>
            <w:tcW w:w="2215" w:type="dxa"/>
          </w:tcPr>
          <w:p w:rsidR="00B86D8A" w:rsidRDefault="00B86D8A">
            <w:pPr>
              <w:widowControl/>
              <w:autoSpaceDE/>
              <w:spacing w:line="276" w:lineRule="auto"/>
              <w:jc w:val="center"/>
              <w:rPr>
                <w:sz w:val="24"/>
                <w:szCs w:val="24"/>
                <w:lang w:val="en-US" w:eastAsia="ru-RU"/>
              </w:rPr>
            </w:pPr>
            <w:r>
              <w:rPr>
                <w:sz w:val="24"/>
                <w:szCs w:val="24"/>
                <w:lang w:val="en-US" w:eastAsia="ru-RU"/>
              </w:rPr>
              <w:t>F, Fx</w:t>
            </w:r>
          </w:p>
        </w:tc>
        <w:tc>
          <w:tcPr>
            <w:tcW w:w="2215" w:type="dxa"/>
          </w:tcPr>
          <w:p w:rsidR="00B86D8A" w:rsidRDefault="00B86D8A">
            <w:pPr>
              <w:widowControl/>
              <w:autoSpaceDE/>
              <w:spacing w:line="276" w:lineRule="auto"/>
              <w:jc w:val="center"/>
              <w:rPr>
                <w:sz w:val="24"/>
                <w:szCs w:val="24"/>
                <w:lang w:eastAsia="ru-RU"/>
              </w:rPr>
            </w:pPr>
            <w:r>
              <w:rPr>
                <w:sz w:val="24"/>
                <w:szCs w:val="24"/>
                <w:lang w:eastAsia="ru-RU"/>
              </w:rPr>
              <w:t>Незадовільно</w:t>
            </w:r>
          </w:p>
        </w:tc>
      </w:tr>
    </w:tbl>
    <w:p w:rsidR="00B86D8A" w:rsidRDefault="00B86D8A" w:rsidP="00AA38D4">
      <w:pPr>
        <w:widowControl/>
        <w:autoSpaceDE/>
        <w:ind w:firstLine="709"/>
        <w:rPr>
          <w:sz w:val="28"/>
          <w:szCs w:val="28"/>
          <w:lang w:eastAsia="ru-RU"/>
        </w:rPr>
      </w:pPr>
    </w:p>
    <w:p w:rsidR="00B86D8A" w:rsidRDefault="00B86D8A" w:rsidP="00AA38D4">
      <w:pPr>
        <w:widowControl/>
        <w:autoSpaceDE/>
        <w:ind w:firstLine="709"/>
        <w:jc w:val="both"/>
        <w:rPr>
          <w:sz w:val="28"/>
          <w:szCs w:val="28"/>
          <w:lang w:eastAsia="ru-RU"/>
        </w:rPr>
      </w:pPr>
      <w:r>
        <w:rPr>
          <w:sz w:val="28"/>
          <w:szCs w:val="28"/>
          <w:lang w:eastAsia="ru-RU"/>
        </w:rPr>
        <w:t>Оцінка з дисципліни виставляється лише студентам, яким зараховані усі підсумкові заняття та диференційований залік.</w:t>
      </w:r>
    </w:p>
    <w:p w:rsidR="00B86D8A" w:rsidRDefault="00B86D8A" w:rsidP="00AA38D4">
      <w:pPr>
        <w:widowControl/>
        <w:autoSpaceDE/>
        <w:ind w:firstLine="709"/>
        <w:jc w:val="both"/>
        <w:rPr>
          <w:sz w:val="28"/>
          <w:szCs w:val="28"/>
          <w:lang w:eastAsia="ru-RU"/>
        </w:rPr>
      </w:pPr>
      <w:r>
        <w:rPr>
          <w:sz w:val="28"/>
          <w:szCs w:val="28"/>
          <w:lang w:eastAsia="ru-RU"/>
        </w:rPr>
        <w:t xml:space="preserve">Студентам, що не виконали вимоги навчальних програм дисциплін виставляється оцінка </w:t>
      </w:r>
      <w:r>
        <w:rPr>
          <w:b/>
          <w:sz w:val="28"/>
          <w:szCs w:val="28"/>
          <w:lang w:eastAsia="ru-RU"/>
        </w:rPr>
        <w:t>F</w:t>
      </w:r>
      <w:r>
        <w:rPr>
          <w:b/>
          <w:sz w:val="28"/>
          <w:szCs w:val="28"/>
          <w:vertAlign w:val="subscript"/>
          <w:lang w:eastAsia="ru-RU"/>
        </w:rPr>
        <w:t>X,</w:t>
      </w:r>
      <w:r>
        <w:rPr>
          <w:sz w:val="28"/>
          <w:szCs w:val="28"/>
          <w:lang w:eastAsia="ru-RU"/>
        </w:rPr>
        <w:t xml:space="preserve"> якщо вони були допущені до складання диференційованого заліку, але не склали його. Оцінка </w:t>
      </w:r>
      <w:r>
        <w:rPr>
          <w:b/>
          <w:sz w:val="28"/>
          <w:szCs w:val="28"/>
          <w:lang w:eastAsia="ru-RU"/>
        </w:rPr>
        <w:t>F</w:t>
      </w:r>
      <w:r>
        <w:rPr>
          <w:sz w:val="28"/>
          <w:szCs w:val="28"/>
          <w:lang w:eastAsia="ru-RU"/>
        </w:rPr>
        <w:t xml:space="preserve"> виставляється студентам, які не допущені до складання диференційованого заліку. </w:t>
      </w:r>
    </w:p>
    <w:p w:rsidR="00B86D8A" w:rsidRDefault="00B86D8A" w:rsidP="00AA38D4">
      <w:pPr>
        <w:widowControl/>
        <w:autoSpaceDE/>
        <w:ind w:firstLine="709"/>
        <w:jc w:val="both"/>
        <w:rPr>
          <w:sz w:val="28"/>
          <w:szCs w:val="28"/>
          <w:lang w:eastAsia="ru-RU"/>
        </w:rPr>
      </w:pPr>
      <w:r>
        <w:rPr>
          <w:sz w:val="28"/>
          <w:szCs w:val="28"/>
          <w:lang w:eastAsia="ru-RU"/>
        </w:rPr>
        <w:t>Оцінки "</w:t>
      </w:r>
      <w:r>
        <w:rPr>
          <w:b/>
          <w:sz w:val="28"/>
          <w:szCs w:val="28"/>
          <w:lang w:eastAsia="ru-RU"/>
        </w:rPr>
        <w:t>F</w:t>
      </w:r>
      <w:r>
        <w:rPr>
          <w:b/>
          <w:sz w:val="28"/>
          <w:szCs w:val="28"/>
          <w:vertAlign w:val="subscript"/>
          <w:lang w:eastAsia="ru-RU"/>
        </w:rPr>
        <w:t>X</w:t>
      </w:r>
      <w:r>
        <w:rPr>
          <w:b/>
          <w:sz w:val="28"/>
          <w:szCs w:val="28"/>
          <w:lang w:eastAsia="ru-RU"/>
        </w:rPr>
        <w:t>"</w:t>
      </w:r>
      <w:r>
        <w:rPr>
          <w:sz w:val="28"/>
          <w:szCs w:val="28"/>
          <w:lang w:eastAsia="ru-RU"/>
        </w:rPr>
        <w:t xml:space="preserve"> або "</w:t>
      </w:r>
      <w:r>
        <w:rPr>
          <w:b/>
          <w:sz w:val="28"/>
          <w:szCs w:val="28"/>
          <w:lang w:eastAsia="ru-RU"/>
        </w:rPr>
        <w:t>F"</w:t>
      </w:r>
      <w:r>
        <w:rPr>
          <w:sz w:val="28"/>
          <w:szCs w:val="28"/>
          <w:lang w:eastAsia="ru-RU"/>
        </w:rPr>
        <w:t xml:space="preserve"> ("незадовільно") виставляються студентам, яким не зараховано вивчення дисципліни, формою контролю якої є залік.</w:t>
      </w:r>
    </w:p>
    <w:p w:rsidR="00B86D8A" w:rsidRDefault="00B86D8A" w:rsidP="00AA38D4">
      <w:pPr>
        <w:widowControl/>
        <w:autoSpaceDE/>
        <w:ind w:firstLine="709"/>
        <w:jc w:val="both"/>
        <w:rPr>
          <w:sz w:val="28"/>
          <w:szCs w:val="28"/>
          <w:lang w:eastAsia="ru-RU"/>
        </w:rPr>
      </w:pPr>
      <w:r>
        <w:rPr>
          <w:sz w:val="28"/>
          <w:szCs w:val="28"/>
          <w:lang w:eastAsia="ru-RU"/>
        </w:rPr>
        <w:t xml:space="preserve">Після завершення вивчення дисципліни відповідальний за організацію навчально-методичної роботи на кафедрі або викладач виставляють студенту відповідну оцінку за шкалами (Таблиця 6) у залікову книжку та заповнюють відомості успішності студентів з дисципліни за формами: У-5.03В – </w:t>
      </w:r>
      <w:r>
        <w:rPr>
          <w:b/>
          <w:bCs/>
          <w:iCs/>
          <w:sz w:val="28"/>
          <w:szCs w:val="28"/>
          <w:lang w:eastAsia="ru-RU"/>
        </w:rPr>
        <w:t>диференційований</w:t>
      </w:r>
      <w:r>
        <w:rPr>
          <w:b/>
          <w:sz w:val="28"/>
          <w:szCs w:val="28"/>
          <w:lang w:eastAsia="ru-RU"/>
        </w:rPr>
        <w:t xml:space="preserve"> залік</w:t>
      </w:r>
      <w:r>
        <w:rPr>
          <w:sz w:val="28"/>
          <w:szCs w:val="28"/>
          <w:lang w:eastAsia="ru-RU"/>
        </w:rPr>
        <w:t>.</w:t>
      </w:r>
    </w:p>
    <w:p w:rsidR="00B86D8A" w:rsidRDefault="00B86D8A" w:rsidP="00AA38D4">
      <w:pPr>
        <w:ind w:firstLine="709"/>
        <w:jc w:val="both"/>
        <w:rPr>
          <w:color w:val="000000"/>
          <w:spacing w:val="-4"/>
          <w:sz w:val="28"/>
          <w:szCs w:val="28"/>
          <w:lang w:eastAsia="ru-RU"/>
        </w:rPr>
      </w:pPr>
    </w:p>
    <w:p w:rsidR="00B86D8A" w:rsidRDefault="00B86D8A" w:rsidP="00AA38D4">
      <w:pPr>
        <w:jc w:val="center"/>
        <w:rPr>
          <w:b/>
          <w:sz w:val="28"/>
          <w:szCs w:val="28"/>
          <w:lang w:eastAsia="ru-RU"/>
        </w:rPr>
      </w:pPr>
      <w:r>
        <w:rPr>
          <w:b/>
          <w:sz w:val="28"/>
          <w:szCs w:val="28"/>
          <w:lang w:eastAsia="ru-RU"/>
        </w:rPr>
        <w:t>ПОЛІТИКА КУРСУ</w:t>
      </w:r>
    </w:p>
    <w:p w:rsidR="00B86D8A" w:rsidRDefault="00B86D8A" w:rsidP="00AA38D4">
      <w:pPr>
        <w:ind w:firstLine="708"/>
        <w:jc w:val="both"/>
        <w:rPr>
          <w:rFonts w:cs="Garamond Premr Pro"/>
          <w:color w:val="000000"/>
          <w:sz w:val="28"/>
          <w:szCs w:val="28"/>
          <w:lang w:eastAsia="ru-RU"/>
        </w:rPr>
      </w:pPr>
      <w:r>
        <w:rPr>
          <w:rFonts w:cs="Garamond Premr Pro"/>
          <w:color w:val="000000"/>
          <w:sz w:val="28"/>
          <w:szCs w:val="28"/>
          <w:lang w:eastAsia="ru-RU"/>
        </w:rPr>
        <w:t xml:space="preserve">Політика курсу полягає у дотриманні Етичного Кодексу, укладеного університетською спільнотою, в якому визначено основні моральні принципи (Кодекс корпоративної етики ХНМУ представлений на сайті </w:t>
      </w:r>
      <w:hyperlink r:id="rId5" w:history="1">
        <w:r>
          <w:rPr>
            <w:rStyle w:val="a3"/>
            <w:rFonts w:cs="Garamond Premr Pro"/>
            <w:sz w:val="28"/>
            <w:szCs w:val="28"/>
            <w:lang w:eastAsia="ru-RU"/>
          </w:rPr>
          <w:t>http://knmu.edu.ua</w:t>
        </w:r>
      </w:hyperlink>
      <w:r>
        <w:rPr>
          <w:rFonts w:cs="Garamond Premr Pro"/>
          <w:color w:val="000000"/>
          <w:sz w:val="28"/>
          <w:szCs w:val="28"/>
          <w:lang w:eastAsia="ru-RU"/>
        </w:rPr>
        <w:t xml:space="preserve">) </w:t>
      </w:r>
    </w:p>
    <w:p w:rsidR="00B86D8A" w:rsidRDefault="00B86D8A" w:rsidP="00AA38D4">
      <w:pPr>
        <w:ind w:firstLine="708"/>
        <w:jc w:val="both"/>
        <w:rPr>
          <w:rFonts w:cs="Garamond Premr Pro"/>
          <w:color w:val="000000"/>
          <w:sz w:val="28"/>
          <w:szCs w:val="28"/>
          <w:lang w:eastAsia="ru-RU"/>
        </w:rPr>
      </w:pPr>
    </w:p>
    <w:p w:rsidR="00B86D8A" w:rsidRDefault="00B86D8A" w:rsidP="00AA38D4">
      <w:pPr>
        <w:ind w:firstLine="708"/>
        <w:jc w:val="both"/>
        <w:rPr>
          <w:rFonts w:cs="Garamond Premr Pro"/>
          <w:color w:val="000000"/>
          <w:sz w:val="28"/>
          <w:szCs w:val="28"/>
          <w:lang w:eastAsia="ru-RU"/>
        </w:rPr>
      </w:pPr>
      <w:r>
        <w:rPr>
          <w:rFonts w:cs="Garamond Premr Pro"/>
          <w:color w:val="000000"/>
          <w:sz w:val="28"/>
          <w:szCs w:val="28"/>
          <w:lang w:eastAsia="ru-RU"/>
        </w:rPr>
        <w:t>Відповідно до діючої «Інструкції з оцінювання навчальної діяльності при Європейській кредитно-трансферній системі організації навчального процесу» студенти мають отримати оцінку за кожною темою дисципліни. Якщо студент пропустив навчальне заняття він має його відпрацювати відповідно до «Положення про порядок відпрацювання студентами Харківського національного медичного університету навчальних занять». Відпрацювання проводяться щоденно черговому викладачу кафедри.</w:t>
      </w:r>
    </w:p>
    <w:p w:rsidR="00B86D8A" w:rsidRDefault="00B86D8A" w:rsidP="00AA38D4">
      <w:pPr>
        <w:ind w:firstLine="708"/>
        <w:jc w:val="both"/>
        <w:rPr>
          <w:rFonts w:cs="Garamond Premr Pro"/>
          <w:color w:val="000000"/>
          <w:sz w:val="28"/>
          <w:szCs w:val="28"/>
          <w:lang w:eastAsia="ru-RU"/>
        </w:rPr>
      </w:pPr>
      <w:r>
        <w:rPr>
          <w:rFonts w:cs="Garamond Premr Pro"/>
          <w:color w:val="000000"/>
          <w:sz w:val="28"/>
          <w:szCs w:val="28"/>
          <w:lang w:eastAsia="ru-RU"/>
        </w:rPr>
        <w:t xml:space="preserve">У разі, якщо студент не здав вчасно індивідуальне завдання з поважної причини, необхідно повідомити викладача про таку ситуацію та встановити новий строк здачі. Якщо студент не встигає з виконанням індивідуального завдання він може попросити у викладача відкладення терміну з обґрунтуванням причини невчасного виконання (викладач вирішує в кожній конкретній ситуації чи є сенс продовження строку виконання і на який термін). </w:t>
      </w:r>
    </w:p>
    <w:p w:rsidR="00B86D8A" w:rsidRDefault="00B86D8A" w:rsidP="00AA38D4">
      <w:pPr>
        <w:ind w:firstLine="708"/>
        <w:jc w:val="both"/>
        <w:rPr>
          <w:sz w:val="28"/>
          <w:szCs w:val="28"/>
          <w:lang w:eastAsia="ru-RU"/>
        </w:rPr>
      </w:pPr>
      <w:r>
        <w:rPr>
          <w:sz w:val="28"/>
          <w:szCs w:val="28"/>
          <w:lang w:eastAsia="ru-RU"/>
        </w:rPr>
        <w:t>У разі невиконання завдань під час навчальних занять, чи невиконання частини такого заняття викладач виставляє незадовільну оцінку, яку студент має перескласти викладачеві у вільний час викладача і студента, який слід попередньо призначити.</w:t>
      </w:r>
    </w:p>
    <w:p w:rsidR="00B86D8A" w:rsidRDefault="00B86D8A" w:rsidP="00AA38D4">
      <w:pPr>
        <w:ind w:firstLine="708"/>
        <w:jc w:val="both"/>
        <w:rPr>
          <w:sz w:val="28"/>
          <w:szCs w:val="28"/>
          <w:lang w:eastAsia="ru-RU"/>
        </w:rPr>
      </w:pPr>
      <w:r>
        <w:rPr>
          <w:sz w:val="28"/>
          <w:szCs w:val="28"/>
          <w:lang w:eastAsia="ru-RU"/>
        </w:rPr>
        <w:t xml:space="preserve">Під час лекційного заняття студентам та студенткам рекомендовано вести конспект заняття та зберігати достатній рівень тиші. </w:t>
      </w:r>
    </w:p>
    <w:p w:rsidR="00B86D8A" w:rsidRDefault="00B86D8A" w:rsidP="00AA38D4">
      <w:pPr>
        <w:ind w:firstLine="708"/>
        <w:jc w:val="both"/>
        <w:rPr>
          <w:sz w:val="28"/>
          <w:szCs w:val="28"/>
          <w:lang w:eastAsia="ru-RU"/>
        </w:rPr>
      </w:pPr>
      <w:r>
        <w:rPr>
          <w:sz w:val="28"/>
          <w:szCs w:val="28"/>
          <w:lang w:eastAsia="ru-RU"/>
        </w:rPr>
        <w:t>Під час практичних занять очікується достатній рівень підготовленості студентів до них та активна участь в роботі і виконанні поставлених викладачем завдань. Зокрема, очікується активна участь під час обговорення в аудиторії, студенти/-ки мають бути готовими детально розбиратися в матеріалі, ставити запитання, висловлювати свою точку зору, дискутувати. Під час занять важливі:</w:t>
      </w:r>
    </w:p>
    <w:p w:rsidR="00B86D8A" w:rsidRDefault="00B86D8A" w:rsidP="00AA38D4">
      <w:pPr>
        <w:pStyle w:val="a5"/>
        <w:numPr>
          <w:ilvl w:val="0"/>
          <w:numId w:val="4"/>
        </w:numPr>
        <w:tabs>
          <w:tab w:val="left" w:pos="993"/>
        </w:tabs>
        <w:ind w:left="0" w:firstLine="709"/>
        <w:jc w:val="both"/>
        <w:rPr>
          <w:sz w:val="28"/>
          <w:szCs w:val="28"/>
          <w:lang w:eastAsia="ru-RU"/>
        </w:rPr>
      </w:pPr>
      <w:r>
        <w:rPr>
          <w:sz w:val="28"/>
          <w:szCs w:val="28"/>
          <w:lang w:eastAsia="ru-RU"/>
        </w:rPr>
        <w:t>повага до колег, ввічливість та вихованість,</w:t>
      </w:r>
    </w:p>
    <w:p w:rsidR="00B86D8A" w:rsidRDefault="00B86D8A" w:rsidP="00AA38D4">
      <w:pPr>
        <w:pStyle w:val="a5"/>
        <w:numPr>
          <w:ilvl w:val="0"/>
          <w:numId w:val="4"/>
        </w:numPr>
        <w:tabs>
          <w:tab w:val="left" w:pos="993"/>
        </w:tabs>
        <w:ind w:left="0" w:firstLine="709"/>
        <w:jc w:val="both"/>
        <w:rPr>
          <w:sz w:val="28"/>
          <w:szCs w:val="28"/>
          <w:lang w:eastAsia="ru-RU"/>
        </w:rPr>
      </w:pPr>
      <w:r>
        <w:rPr>
          <w:sz w:val="28"/>
          <w:szCs w:val="28"/>
          <w:lang w:eastAsia="ru-RU"/>
        </w:rPr>
        <w:t xml:space="preserve">толерантність до інших та їхнього досвіду, </w:t>
      </w:r>
    </w:p>
    <w:p w:rsidR="00B86D8A" w:rsidRDefault="00B86D8A" w:rsidP="00AA38D4">
      <w:pPr>
        <w:pStyle w:val="a5"/>
        <w:numPr>
          <w:ilvl w:val="0"/>
          <w:numId w:val="4"/>
        </w:numPr>
        <w:tabs>
          <w:tab w:val="left" w:pos="993"/>
        </w:tabs>
        <w:ind w:left="0" w:firstLine="709"/>
        <w:jc w:val="both"/>
        <w:rPr>
          <w:sz w:val="28"/>
          <w:szCs w:val="28"/>
          <w:lang w:eastAsia="ru-RU"/>
        </w:rPr>
      </w:pPr>
      <w:r>
        <w:rPr>
          <w:sz w:val="28"/>
          <w:szCs w:val="28"/>
          <w:lang w:eastAsia="ru-RU"/>
        </w:rPr>
        <w:t>сприйнятливість та неупередженість,</w:t>
      </w:r>
    </w:p>
    <w:p w:rsidR="00B86D8A" w:rsidRDefault="00B86D8A" w:rsidP="00AA38D4">
      <w:pPr>
        <w:pStyle w:val="a5"/>
        <w:numPr>
          <w:ilvl w:val="0"/>
          <w:numId w:val="4"/>
        </w:numPr>
        <w:tabs>
          <w:tab w:val="left" w:pos="993"/>
        </w:tabs>
        <w:ind w:left="0" w:firstLine="709"/>
        <w:jc w:val="both"/>
        <w:rPr>
          <w:sz w:val="28"/>
          <w:szCs w:val="28"/>
          <w:lang w:eastAsia="ru-RU"/>
        </w:rPr>
      </w:pPr>
      <w:r>
        <w:rPr>
          <w:sz w:val="28"/>
          <w:szCs w:val="28"/>
          <w:lang w:eastAsia="ru-RU"/>
        </w:rPr>
        <w:t>здатність не погоджуватися з думкою, але шанувати особистість опонента/-ки,</w:t>
      </w:r>
    </w:p>
    <w:p w:rsidR="00B86D8A" w:rsidRDefault="00B86D8A" w:rsidP="00AA38D4">
      <w:pPr>
        <w:pStyle w:val="a5"/>
        <w:numPr>
          <w:ilvl w:val="0"/>
          <w:numId w:val="4"/>
        </w:numPr>
        <w:tabs>
          <w:tab w:val="left" w:pos="993"/>
        </w:tabs>
        <w:ind w:left="0" w:firstLine="709"/>
        <w:jc w:val="both"/>
        <w:rPr>
          <w:sz w:val="28"/>
          <w:szCs w:val="28"/>
          <w:lang w:eastAsia="ru-RU"/>
        </w:rPr>
      </w:pPr>
      <w:r>
        <w:rPr>
          <w:sz w:val="28"/>
          <w:szCs w:val="28"/>
          <w:lang w:eastAsia="ru-RU"/>
        </w:rPr>
        <w:t>ретельна аргументація своєї думки та сміливість змінювати свою позицію під впливом доказів,</w:t>
      </w:r>
    </w:p>
    <w:p w:rsidR="00B86D8A" w:rsidRDefault="00B86D8A" w:rsidP="00AA38D4">
      <w:pPr>
        <w:pStyle w:val="a5"/>
        <w:numPr>
          <w:ilvl w:val="0"/>
          <w:numId w:val="4"/>
        </w:numPr>
        <w:tabs>
          <w:tab w:val="left" w:pos="993"/>
        </w:tabs>
        <w:ind w:left="0" w:firstLine="709"/>
        <w:jc w:val="both"/>
        <w:rPr>
          <w:sz w:val="28"/>
          <w:szCs w:val="28"/>
          <w:lang w:eastAsia="ru-RU"/>
        </w:rPr>
      </w:pPr>
      <w:r>
        <w:rPr>
          <w:sz w:val="28"/>
          <w:szCs w:val="28"/>
          <w:lang w:eastAsia="ru-RU"/>
        </w:rPr>
        <w:t>я-висловлювання, коли людина уникає непотрібних узагальнювань, описує свої почуття і формулює свої побажання з опорою на власні думки і емоції,</w:t>
      </w:r>
    </w:p>
    <w:p w:rsidR="00B86D8A" w:rsidRDefault="00B86D8A" w:rsidP="00AA38D4">
      <w:pPr>
        <w:pStyle w:val="a5"/>
        <w:numPr>
          <w:ilvl w:val="0"/>
          <w:numId w:val="4"/>
        </w:numPr>
        <w:tabs>
          <w:tab w:val="left" w:pos="993"/>
        </w:tabs>
        <w:ind w:left="0" w:firstLine="709"/>
        <w:jc w:val="both"/>
        <w:rPr>
          <w:sz w:val="28"/>
          <w:szCs w:val="28"/>
          <w:lang w:eastAsia="ru-RU"/>
        </w:rPr>
      </w:pPr>
      <w:r>
        <w:rPr>
          <w:sz w:val="28"/>
          <w:szCs w:val="28"/>
          <w:lang w:eastAsia="ru-RU"/>
        </w:rPr>
        <w:t>обов’язкове знайомство з першоджерелами, підготовленість до заняття.</w:t>
      </w:r>
    </w:p>
    <w:p w:rsidR="00B86D8A" w:rsidRDefault="00B86D8A" w:rsidP="00AA38D4">
      <w:pPr>
        <w:ind w:firstLine="708"/>
        <w:jc w:val="both"/>
        <w:rPr>
          <w:sz w:val="28"/>
          <w:szCs w:val="28"/>
          <w:lang w:eastAsia="ru-RU"/>
        </w:rPr>
      </w:pPr>
      <w:r>
        <w:rPr>
          <w:sz w:val="28"/>
          <w:szCs w:val="28"/>
          <w:lang w:eastAsia="ru-RU"/>
        </w:rPr>
        <w:t>Вітається творчий підхід у різних його проявах. Від студентів/-ок очікується зацікавленість участю у різноманітних науково-комунікативних заходах з предметного профілю.</w:t>
      </w:r>
    </w:p>
    <w:p w:rsidR="00B86D8A" w:rsidRDefault="00B86D8A" w:rsidP="00AA38D4">
      <w:pPr>
        <w:ind w:firstLine="708"/>
        <w:jc w:val="both"/>
        <w:rPr>
          <w:sz w:val="28"/>
          <w:szCs w:val="28"/>
          <w:lang w:eastAsia="ru-RU"/>
        </w:rPr>
      </w:pPr>
      <w:r>
        <w:rPr>
          <w:sz w:val="28"/>
          <w:szCs w:val="28"/>
          <w:lang w:eastAsia="ru-RU"/>
        </w:rPr>
        <w:t>Успішне проходження курсу вимагає дотримання академічної доброчесності, знання та вміння використовувати при підготовці до занять та виконанні завдань Положення про порядок перевірки у Харківському національному університеті текстових документів – дисертаційних робіт, звітів за науково-дослідними роботами, наукових публікацій, матеріалів наукових форумів, навчальної літератури, навчально-методичних видань та засобів навчання на наявність текстових запозичень.</w:t>
      </w:r>
    </w:p>
    <w:p w:rsidR="00B86D8A" w:rsidRDefault="00B86D8A" w:rsidP="00AA38D4">
      <w:pPr>
        <w:ind w:firstLine="708"/>
        <w:jc w:val="both"/>
        <w:rPr>
          <w:sz w:val="28"/>
          <w:szCs w:val="28"/>
          <w:lang w:eastAsia="ru-RU"/>
        </w:rPr>
      </w:pPr>
    </w:p>
    <w:p w:rsidR="00B86D8A" w:rsidRDefault="00B86D8A" w:rsidP="00AA38D4">
      <w:pPr>
        <w:widowControl/>
        <w:tabs>
          <w:tab w:val="left" w:pos="284"/>
          <w:tab w:val="left" w:pos="567"/>
        </w:tabs>
        <w:suppressAutoHyphens/>
        <w:autoSpaceDE/>
        <w:jc w:val="center"/>
        <w:rPr>
          <w:b/>
          <w:sz w:val="28"/>
          <w:szCs w:val="28"/>
          <w:lang w:eastAsia="ar-SA"/>
        </w:rPr>
      </w:pPr>
      <w:r>
        <w:rPr>
          <w:b/>
          <w:sz w:val="28"/>
          <w:szCs w:val="28"/>
          <w:lang w:eastAsia="ar-SA"/>
        </w:rPr>
        <w:t>Поведінка в аудиторії</w:t>
      </w:r>
    </w:p>
    <w:p w:rsidR="00B86D8A" w:rsidRDefault="00B86D8A" w:rsidP="00AA38D4">
      <w:pPr>
        <w:widowControl/>
        <w:tabs>
          <w:tab w:val="left" w:pos="284"/>
          <w:tab w:val="left" w:pos="567"/>
        </w:tabs>
        <w:suppressAutoHyphens/>
        <w:autoSpaceDE/>
        <w:jc w:val="center"/>
        <w:rPr>
          <w:b/>
          <w:sz w:val="28"/>
          <w:szCs w:val="28"/>
          <w:lang w:eastAsia="ar-SA"/>
        </w:rPr>
      </w:pPr>
      <w:r>
        <w:rPr>
          <w:b/>
          <w:sz w:val="28"/>
          <w:szCs w:val="28"/>
          <w:lang w:eastAsia="ar-SA"/>
        </w:rPr>
        <w:t>Основні «так» та «ні»</w:t>
      </w:r>
    </w:p>
    <w:p w:rsidR="00B86D8A" w:rsidRDefault="00B86D8A" w:rsidP="00AA38D4">
      <w:pPr>
        <w:widowControl/>
        <w:tabs>
          <w:tab w:val="left" w:pos="284"/>
          <w:tab w:val="left" w:pos="567"/>
        </w:tabs>
        <w:suppressAutoHyphens/>
        <w:autoSpaceDE/>
        <w:ind w:firstLine="709"/>
        <w:jc w:val="both"/>
        <w:rPr>
          <w:sz w:val="28"/>
          <w:szCs w:val="28"/>
          <w:lang w:eastAsia="ar-SA"/>
        </w:rPr>
      </w:pPr>
      <w:r>
        <w:rPr>
          <w:sz w:val="28"/>
          <w:szCs w:val="28"/>
          <w:lang w:eastAsia="ar-SA"/>
        </w:rPr>
        <w:t>Студентству важливо 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 Під час занять студенти мають бути вдягнені в медичні халати (професійний одяг).</w:t>
      </w:r>
    </w:p>
    <w:p w:rsidR="00B86D8A" w:rsidRDefault="00B86D8A" w:rsidP="00AA38D4">
      <w:pPr>
        <w:widowControl/>
        <w:tabs>
          <w:tab w:val="left" w:pos="284"/>
          <w:tab w:val="left" w:pos="567"/>
        </w:tabs>
        <w:suppressAutoHyphens/>
        <w:autoSpaceDE/>
        <w:ind w:firstLine="709"/>
        <w:jc w:val="both"/>
        <w:rPr>
          <w:sz w:val="28"/>
          <w:szCs w:val="28"/>
          <w:u w:val="single"/>
          <w:lang w:eastAsia="ar-SA"/>
        </w:rPr>
      </w:pPr>
      <w:r>
        <w:rPr>
          <w:sz w:val="28"/>
          <w:szCs w:val="28"/>
          <w:lang w:eastAsia="ar-SA"/>
        </w:rPr>
        <w:t xml:space="preserve">Під час занять </w:t>
      </w:r>
      <w:r>
        <w:rPr>
          <w:sz w:val="28"/>
          <w:szCs w:val="28"/>
          <w:u w:val="single"/>
          <w:lang w:eastAsia="ar-SA"/>
        </w:rPr>
        <w:t xml:space="preserve">дозволяється: </w:t>
      </w:r>
    </w:p>
    <w:p w:rsidR="00B86D8A" w:rsidRDefault="00B86D8A" w:rsidP="00AA38D4">
      <w:pPr>
        <w:widowControl/>
        <w:numPr>
          <w:ilvl w:val="0"/>
          <w:numId w:val="6"/>
        </w:numPr>
        <w:tabs>
          <w:tab w:val="left" w:pos="284"/>
          <w:tab w:val="left" w:pos="567"/>
          <w:tab w:val="left" w:pos="993"/>
        </w:tabs>
        <w:suppressAutoHyphens/>
        <w:autoSpaceDE/>
        <w:ind w:left="0" w:firstLine="709"/>
        <w:contextualSpacing/>
        <w:jc w:val="both"/>
        <w:rPr>
          <w:sz w:val="28"/>
          <w:szCs w:val="28"/>
          <w:lang w:eastAsia="en-US"/>
        </w:rPr>
      </w:pPr>
      <w:r>
        <w:rPr>
          <w:sz w:val="28"/>
          <w:szCs w:val="28"/>
          <w:lang w:eastAsia="en-US"/>
        </w:rPr>
        <w:t>залишати аудиторію на короткий час за потреби та за дозволом викладача;</w:t>
      </w:r>
    </w:p>
    <w:p w:rsidR="00B86D8A" w:rsidRDefault="00B86D8A" w:rsidP="00AA38D4">
      <w:pPr>
        <w:widowControl/>
        <w:numPr>
          <w:ilvl w:val="0"/>
          <w:numId w:val="6"/>
        </w:numPr>
        <w:tabs>
          <w:tab w:val="left" w:pos="284"/>
          <w:tab w:val="left" w:pos="567"/>
          <w:tab w:val="left" w:pos="993"/>
        </w:tabs>
        <w:suppressAutoHyphens/>
        <w:autoSpaceDE/>
        <w:ind w:left="0" w:firstLine="709"/>
        <w:contextualSpacing/>
        <w:jc w:val="both"/>
        <w:rPr>
          <w:sz w:val="28"/>
          <w:szCs w:val="28"/>
          <w:lang w:eastAsia="en-US"/>
        </w:rPr>
      </w:pPr>
      <w:r>
        <w:rPr>
          <w:sz w:val="28"/>
          <w:szCs w:val="28"/>
          <w:lang w:eastAsia="en-US"/>
        </w:rPr>
        <w:t>пити воду;</w:t>
      </w:r>
    </w:p>
    <w:p w:rsidR="00B86D8A" w:rsidRDefault="00B86D8A" w:rsidP="00AA38D4">
      <w:pPr>
        <w:widowControl/>
        <w:numPr>
          <w:ilvl w:val="0"/>
          <w:numId w:val="6"/>
        </w:numPr>
        <w:tabs>
          <w:tab w:val="left" w:pos="284"/>
          <w:tab w:val="left" w:pos="567"/>
          <w:tab w:val="left" w:pos="993"/>
        </w:tabs>
        <w:suppressAutoHyphens/>
        <w:autoSpaceDE/>
        <w:ind w:left="0" w:firstLine="709"/>
        <w:contextualSpacing/>
        <w:jc w:val="both"/>
        <w:rPr>
          <w:sz w:val="28"/>
          <w:szCs w:val="28"/>
          <w:lang w:eastAsia="en-US"/>
        </w:rPr>
      </w:pPr>
      <w:r>
        <w:rPr>
          <w:sz w:val="28"/>
          <w:szCs w:val="28"/>
          <w:lang w:eastAsia="en-US"/>
        </w:rPr>
        <w:t>фотографувати слайди презентацій;</w:t>
      </w:r>
    </w:p>
    <w:p w:rsidR="00B86D8A" w:rsidRDefault="00B86D8A" w:rsidP="00AA38D4">
      <w:pPr>
        <w:widowControl/>
        <w:numPr>
          <w:ilvl w:val="0"/>
          <w:numId w:val="6"/>
        </w:numPr>
        <w:tabs>
          <w:tab w:val="left" w:pos="284"/>
          <w:tab w:val="left" w:pos="567"/>
          <w:tab w:val="left" w:pos="993"/>
        </w:tabs>
        <w:suppressAutoHyphens/>
        <w:autoSpaceDE/>
        <w:ind w:left="0" w:firstLine="709"/>
        <w:contextualSpacing/>
        <w:jc w:val="both"/>
        <w:rPr>
          <w:sz w:val="28"/>
          <w:szCs w:val="28"/>
          <w:lang w:eastAsia="en-US"/>
        </w:rPr>
      </w:pPr>
      <w:r>
        <w:rPr>
          <w:sz w:val="28"/>
          <w:szCs w:val="28"/>
          <w:lang w:eastAsia="en-US"/>
        </w:rPr>
        <w:t>брати активну участь у ході заняття.</w:t>
      </w:r>
    </w:p>
    <w:p w:rsidR="00B86D8A" w:rsidRDefault="00B86D8A" w:rsidP="00AA38D4">
      <w:pPr>
        <w:widowControl/>
        <w:tabs>
          <w:tab w:val="left" w:pos="284"/>
          <w:tab w:val="left" w:pos="567"/>
          <w:tab w:val="left" w:pos="993"/>
        </w:tabs>
        <w:suppressAutoHyphens/>
        <w:autoSpaceDE/>
        <w:ind w:firstLine="709"/>
        <w:jc w:val="both"/>
        <w:rPr>
          <w:sz w:val="28"/>
          <w:szCs w:val="28"/>
          <w:u w:val="single"/>
          <w:lang w:eastAsia="ar-SA"/>
        </w:rPr>
      </w:pPr>
      <w:r>
        <w:rPr>
          <w:sz w:val="28"/>
          <w:szCs w:val="28"/>
          <w:u w:val="single"/>
          <w:lang w:eastAsia="ar-SA"/>
        </w:rPr>
        <w:t>заборонено:</w:t>
      </w:r>
    </w:p>
    <w:p w:rsidR="00B86D8A" w:rsidRDefault="00B86D8A" w:rsidP="00AA38D4">
      <w:pPr>
        <w:widowControl/>
        <w:numPr>
          <w:ilvl w:val="0"/>
          <w:numId w:val="8"/>
        </w:numPr>
        <w:tabs>
          <w:tab w:val="left" w:pos="284"/>
          <w:tab w:val="left" w:pos="567"/>
          <w:tab w:val="left" w:pos="993"/>
        </w:tabs>
        <w:suppressAutoHyphens/>
        <w:autoSpaceDE/>
        <w:ind w:left="0" w:firstLine="709"/>
        <w:contextualSpacing/>
        <w:jc w:val="both"/>
        <w:rPr>
          <w:sz w:val="28"/>
          <w:szCs w:val="28"/>
          <w:lang w:eastAsia="en-US"/>
        </w:rPr>
      </w:pPr>
      <w:r>
        <w:rPr>
          <w:sz w:val="28"/>
          <w:szCs w:val="28"/>
          <w:lang w:eastAsia="en-US"/>
        </w:rPr>
        <w:t>їсти (за виключенням осіб, особливий медичний стан яких потребує іншого – в цьому випадку необхідне медичне підтвердження);</w:t>
      </w:r>
    </w:p>
    <w:p w:rsidR="00B86D8A" w:rsidRDefault="00B86D8A" w:rsidP="00AA38D4">
      <w:pPr>
        <w:widowControl/>
        <w:numPr>
          <w:ilvl w:val="0"/>
          <w:numId w:val="8"/>
        </w:numPr>
        <w:tabs>
          <w:tab w:val="left" w:pos="284"/>
          <w:tab w:val="left" w:pos="567"/>
          <w:tab w:val="left" w:pos="993"/>
        </w:tabs>
        <w:suppressAutoHyphens/>
        <w:autoSpaceDE/>
        <w:ind w:left="0" w:firstLine="709"/>
        <w:contextualSpacing/>
        <w:jc w:val="both"/>
        <w:rPr>
          <w:sz w:val="28"/>
          <w:szCs w:val="28"/>
          <w:lang w:eastAsia="en-US"/>
        </w:rPr>
      </w:pPr>
      <w:r>
        <w:rPr>
          <w:sz w:val="28"/>
          <w:szCs w:val="28"/>
          <w:lang w:eastAsia="en-US"/>
        </w:rPr>
        <w:t>палити, вживати алкогольні і навіть слабоалкогольні напої, інші напої окрім води,  а також наркотичні засоби;</w:t>
      </w:r>
    </w:p>
    <w:p w:rsidR="00B86D8A" w:rsidRDefault="00B86D8A" w:rsidP="00AA38D4">
      <w:pPr>
        <w:widowControl/>
        <w:numPr>
          <w:ilvl w:val="0"/>
          <w:numId w:val="8"/>
        </w:numPr>
        <w:tabs>
          <w:tab w:val="left" w:pos="284"/>
          <w:tab w:val="left" w:pos="567"/>
          <w:tab w:val="left" w:pos="993"/>
        </w:tabs>
        <w:suppressAutoHyphens/>
        <w:autoSpaceDE/>
        <w:ind w:left="0" w:firstLine="709"/>
        <w:contextualSpacing/>
        <w:jc w:val="both"/>
        <w:rPr>
          <w:sz w:val="28"/>
          <w:szCs w:val="28"/>
          <w:lang w:eastAsia="en-US"/>
        </w:rPr>
      </w:pPr>
      <w:r>
        <w:rPr>
          <w:sz w:val="28"/>
          <w:szCs w:val="28"/>
          <w:lang w:eastAsia="en-US"/>
        </w:rPr>
        <w:t>нецензурно висловлюватися або вживати слова, які ображають честь і гідність колег та професорсько-викладацького складу;</w:t>
      </w:r>
    </w:p>
    <w:p w:rsidR="00B86D8A" w:rsidRDefault="00B86D8A" w:rsidP="00AA38D4">
      <w:pPr>
        <w:widowControl/>
        <w:numPr>
          <w:ilvl w:val="0"/>
          <w:numId w:val="8"/>
        </w:numPr>
        <w:tabs>
          <w:tab w:val="left" w:pos="284"/>
          <w:tab w:val="left" w:pos="567"/>
          <w:tab w:val="left" w:pos="993"/>
        </w:tabs>
        <w:suppressAutoHyphens/>
        <w:autoSpaceDE/>
        <w:ind w:left="0" w:firstLine="709"/>
        <w:contextualSpacing/>
        <w:jc w:val="both"/>
        <w:rPr>
          <w:sz w:val="28"/>
          <w:szCs w:val="28"/>
          <w:lang w:eastAsia="en-US"/>
        </w:rPr>
      </w:pPr>
      <w:r>
        <w:rPr>
          <w:sz w:val="28"/>
          <w:szCs w:val="28"/>
          <w:lang w:eastAsia="en-US"/>
        </w:rPr>
        <w:t>грати в азартні ігри;</w:t>
      </w:r>
    </w:p>
    <w:p w:rsidR="00B86D8A" w:rsidRDefault="00B86D8A" w:rsidP="00AA38D4">
      <w:pPr>
        <w:widowControl/>
        <w:numPr>
          <w:ilvl w:val="0"/>
          <w:numId w:val="8"/>
        </w:numPr>
        <w:tabs>
          <w:tab w:val="left" w:pos="284"/>
          <w:tab w:val="left" w:pos="567"/>
          <w:tab w:val="left" w:pos="993"/>
        </w:tabs>
        <w:suppressAutoHyphens/>
        <w:autoSpaceDE/>
        <w:ind w:left="0" w:firstLine="709"/>
        <w:contextualSpacing/>
        <w:jc w:val="both"/>
        <w:rPr>
          <w:sz w:val="28"/>
          <w:szCs w:val="28"/>
          <w:lang w:eastAsia="en-US"/>
        </w:rPr>
      </w:pPr>
      <w:r>
        <w:rPr>
          <w:sz w:val="28"/>
          <w:szCs w:val="28"/>
          <w:lang w:eastAsia="en-US"/>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B86D8A" w:rsidRDefault="00B86D8A" w:rsidP="00AA38D4">
      <w:pPr>
        <w:widowControl/>
        <w:numPr>
          <w:ilvl w:val="0"/>
          <w:numId w:val="8"/>
        </w:numPr>
        <w:tabs>
          <w:tab w:val="left" w:pos="284"/>
          <w:tab w:val="left" w:pos="567"/>
          <w:tab w:val="left" w:pos="993"/>
        </w:tabs>
        <w:suppressAutoHyphens/>
        <w:autoSpaceDE/>
        <w:ind w:left="0" w:firstLine="709"/>
        <w:contextualSpacing/>
        <w:jc w:val="both"/>
        <w:rPr>
          <w:b/>
          <w:sz w:val="28"/>
          <w:szCs w:val="28"/>
          <w:lang w:eastAsia="en-US"/>
        </w:rPr>
      </w:pPr>
      <w:r>
        <w:rPr>
          <w:sz w:val="28"/>
          <w:szCs w:val="28"/>
          <w:lang w:eastAsia="en-US"/>
        </w:rPr>
        <w:t>галасувати, кричати або прослуховувати гучну музику в аудиторіях і навіть у коридорах під час занять.</w:t>
      </w:r>
    </w:p>
    <w:p w:rsidR="00B86D8A" w:rsidRDefault="00B86D8A" w:rsidP="00AA38D4">
      <w:pPr>
        <w:ind w:firstLine="708"/>
        <w:jc w:val="both"/>
        <w:rPr>
          <w:sz w:val="28"/>
          <w:szCs w:val="28"/>
          <w:lang w:eastAsia="ru-RU"/>
        </w:rPr>
      </w:pPr>
    </w:p>
    <w:p w:rsidR="00B86D8A" w:rsidRDefault="00B86D8A" w:rsidP="00AA38D4">
      <w:pPr>
        <w:widowControl/>
        <w:tabs>
          <w:tab w:val="left" w:pos="284"/>
          <w:tab w:val="left" w:pos="567"/>
        </w:tabs>
        <w:suppressAutoHyphens/>
        <w:autoSpaceDE/>
        <w:jc w:val="center"/>
        <w:rPr>
          <w:b/>
          <w:sz w:val="28"/>
          <w:szCs w:val="28"/>
          <w:lang w:eastAsia="ar-SA"/>
        </w:rPr>
      </w:pPr>
      <w:r>
        <w:rPr>
          <w:b/>
          <w:sz w:val="28"/>
          <w:szCs w:val="28"/>
          <w:lang w:eastAsia="ar-SA"/>
        </w:rPr>
        <w:t>Охорона праці</w:t>
      </w:r>
    </w:p>
    <w:p w:rsidR="00B86D8A" w:rsidRDefault="00B86D8A" w:rsidP="00AA38D4">
      <w:pPr>
        <w:widowControl/>
        <w:tabs>
          <w:tab w:val="left" w:pos="284"/>
          <w:tab w:val="left" w:pos="567"/>
        </w:tabs>
        <w:suppressAutoHyphens/>
        <w:autoSpaceDE/>
        <w:ind w:firstLine="709"/>
        <w:jc w:val="both"/>
        <w:rPr>
          <w:sz w:val="28"/>
          <w:szCs w:val="28"/>
          <w:lang w:eastAsia="ar-SA"/>
        </w:rPr>
      </w:pPr>
      <w:r>
        <w:rPr>
          <w:sz w:val="28"/>
          <w:szCs w:val="28"/>
          <w:lang w:eastAsia="ar-SA"/>
        </w:rPr>
        <w:t>На першому занятті з курсу буде роз</w:t>
      </w:r>
      <w:r>
        <w:rPr>
          <w:sz w:val="28"/>
          <w:szCs w:val="28"/>
          <w:lang w:val="ru-RU" w:eastAsia="ar-SA"/>
        </w:rPr>
        <w:t>`</w:t>
      </w:r>
      <w:r>
        <w:rPr>
          <w:sz w:val="28"/>
          <w:szCs w:val="28"/>
          <w:lang w:eastAsia="ar-SA"/>
        </w:rPr>
        <w:t>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B86D8A" w:rsidRDefault="00B86D8A" w:rsidP="00AA38D4">
      <w:pPr>
        <w:ind w:firstLine="708"/>
        <w:jc w:val="both"/>
        <w:rPr>
          <w:sz w:val="28"/>
          <w:szCs w:val="28"/>
          <w:lang w:eastAsia="ru-RU"/>
        </w:rPr>
      </w:pPr>
    </w:p>
    <w:p w:rsidR="00B86D8A" w:rsidRDefault="00B86D8A" w:rsidP="00AA38D4">
      <w:pPr>
        <w:widowControl/>
        <w:shd w:val="clear" w:color="auto" w:fill="FFFFFF"/>
        <w:suppressAutoHyphens/>
        <w:autoSpaceDE/>
        <w:ind w:firstLine="709"/>
        <w:jc w:val="center"/>
        <w:rPr>
          <w:b/>
          <w:bCs/>
          <w:spacing w:val="-6"/>
          <w:sz w:val="28"/>
          <w:szCs w:val="28"/>
          <w:lang w:eastAsia="ar-SA"/>
        </w:rPr>
      </w:pPr>
      <w:r>
        <w:rPr>
          <w:b/>
          <w:sz w:val="28"/>
          <w:szCs w:val="28"/>
          <w:lang w:eastAsia="ar-SA"/>
        </w:rPr>
        <w:t>РЕКОМЕНДОВАНА ЛІТЕРАТУРА</w:t>
      </w:r>
    </w:p>
    <w:p w:rsidR="00B86D8A" w:rsidRDefault="00B86D8A" w:rsidP="00AA38D4">
      <w:pPr>
        <w:widowControl/>
        <w:suppressAutoHyphens/>
        <w:autoSpaceDE/>
        <w:ind w:firstLine="709"/>
        <w:jc w:val="center"/>
        <w:rPr>
          <w:b/>
          <w:bCs/>
          <w:i/>
          <w:iCs/>
          <w:sz w:val="28"/>
          <w:szCs w:val="28"/>
          <w:lang w:eastAsia="ar-SA"/>
        </w:rPr>
      </w:pPr>
      <w:r>
        <w:rPr>
          <w:b/>
          <w:bCs/>
          <w:i/>
          <w:iCs/>
          <w:sz w:val="28"/>
          <w:szCs w:val="28"/>
          <w:lang w:eastAsia="ar-SA"/>
        </w:rPr>
        <w:t>Основна література</w:t>
      </w:r>
    </w:p>
    <w:p w:rsidR="00B86D8A" w:rsidRDefault="00B86D8A" w:rsidP="00AA38D4">
      <w:pPr>
        <w:widowControl/>
        <w:overflowPunct w:val="0"/>
        <w:adjustRightInd w:val="0"/>
        <w:ind w:firstLine="567"/>
        <w:rPr>
          <w:rFonts w:ascii="Times New Roman CYR" w:hAnsi="Times New Roman CYR"/>
          <w:sz w:val="28"/>
          <w:szCs w:val="20"/>
          <w:lang w:eastAsia="ru-RU"/>
        </w:rPr>
      </w:pPr>
      <w:r>
        <w:rPr>
          <w:rFonts w:ascii="Times New Roman CYR" w:hAnsi="Times New Roman CYR"/>
          <w:sz w:val="28"/>
          <w:szCs w:val="20"/>
          <w:lang w:eastAsia="ru-RU"/>
        </w:rPr>
        <w:t>1. Лукашевич М.П., Мигович І.І. Теорія і методи соціальної роботи : навч. посіб. –2-ге вид., доп і випр. – К. : МАУП, 2003. – 164 с.</w:t>
      </w:r>
    </w:p>
    <w:p w:rsidR="00B86D8A" w:rsidRDefault="00B86D8A" w:rsidP="00AA38D4">
      <w:pPr>
        <w:widowControl/>
        <w:overflowPunct w:val="0"/>
        <w:adjustRightInd w:val="0"/>
        <w:ind w:firstLine="567"/>
        <w:rPr>
          <w:rFonts w:ascii="Times New Roman CYR" w:hAnsi="Times New Roman CYR"/>
          <w:sz w:val="28"/>
          <w:szCs w:val="20"/>
          <w:lang w:eastAsia="ru-RU"/>
        </w:rPr>
      </w:pPr>
      <w:r>
        <w:rPr>
          <w:rFonts w:ascii="Times New Roman CYR" w:hAnsi="Times New Roman CYR"/>
          <w:sz w:val="28"/>
          <w:szCs w:val="20"/>
          <w:lang w:eastAsia="ru-RU"/>
        </w:rPr>
        <w:t>2. Соціальна політика регіону. – Х.: «Магістр», 2006. – 250 с.</w:t>
      </w:r>
    </w:p>
    <w:p w:rsidR="00B86D8A" w:rsidRDefault="00B86D8A" w:rsidP="00AA38D4">
      <w:pPr>
        <w:widowControl/>
        <w:overflowPunct w:val="0"/>
        <w:adjustRightInd w:val="0"/>
        <w:ind w:firstLine="567"/>
        <w:rPr>
          <w:rFonts w:ascii="Times New Roman CYR" w:hAnsi="Times New Roman CYR"/>
          <w:sz w:val="28"/>
          <w:szCs w:val="20"/>
          <w:lang w:eastAsia="ru-RU"/>
        </w:rPr>
      </w:pPr>
      <w:r>
        <w:rPr>
          <w:rFonts w:ascii="Times New Roman CYR" w:hAnsi="Times New Roman CYR"/>
          <w:sz w:val="28"/>
          <w:szCs w:val="20"/>
          <w:lang w:eastAsia="ru-RU"/>
        </w:rPr>
        <w:t>3. Соціальні послуги в Україні: сьогодення та перспективи / Т.В. Семигіна, К.С. Міщенко, Т.Г. Кіча та ін. – К. : ВК «Зірка», 2007. – 52 с.</w:t>
      </w:r>
    </w:p>
    <w:p w:rsidR="00B86D8A" w:rsidRDefault="00B86D8A" w:rsidP="00AA38D4">
      <w:pPr>
        <w:widowControl/>
        <w:shd w:val="clear" w:color="auto" w:fill="FFFFFF"/>
        <w:tabs>
          <w:tab w:val="left" w:pos="365"/>
        </w:tabs>
        <w:overflowPunct w:val="0"/>
        <w:adjustRightInd w:val="0"/>
        <w:ind w:firstLine="567"/>
        <w:jc w:val="center"/>
        <w:rPr>
          <w:rFonts w:ascii="Times New Roman CYR" w:hAnsi="Times New Roman CYR"/>
          <w:b/>
          <w:i/>
          <w:sz w:val="28"/>
          <w:szCs w:val="28"/>
          <w:lang w:eastAsia="ru-RU"/>
        </w:rPr>
      </w:pPr>
    </w:p>
    <w:p w:rsidR="00B86D8A" w:rsidRDefault="00B86D8A" w:rsidP="00AA38D4">
      <w:pPr>
        <w:widowControl/>
        <w:shd w:val="clear" w:color="auto" w:fill="FFFFFF"/>
        <w:tabs>
          <w:tab w:val="left" w:pos="365"/>
        </w:tabs>
        <w:overflowPunct w:val="0"/>
        <w:adjustRightInd w:val="0"/>
        <w:ind w:firstLine="567"/>
        <w:jc w:val="center"/>
        <w:rPr>
          <w:rFonts w:ascii="Times New Roman CYR" w:hAnsi="Times New Roman CYR"/>
          <w:b/>
          <w:i/>
          <w:sz w:val="28"/>
          <w:szCs w:val="28"/>
          <w:lang w:eastAsia="ru-RU"/>
        </w:rPr>
      </w:pPr>
      <w:r>
        <w:rPr>
          <w:rFonts w:ascii="Times New Roman CYR" w:hAnsi="Times New Roman CYR"/>
          <w:b/>
          <w:i/>
          <w:sz w:val="28"/>
          <w:szCs w:val="28"/>
          <w:lang w:val="ru-RU" w:eastAsia="ru-RU"/>
        </w:rPr>
        <w:t>Допоміжна література</w:t>
      </w:r>
    </w:p>
    <w:p w:rsidR="00B86D8A" w:rsidRDefault="00B86D8A" w:rsidP="00AA38D4">
      <w:pPr>
        <w:widowControl/>
        <w:overflowPunct w:val="0"/>
        <w:adjustRightInd w:val="0"/>
        <w:ind w:firstLine="567"/>
        <w:jc w:val="both"/>
        <w:rPr>
          <w:rFonts w:ascii="Times New Roman CYR" w:hAnsi="Times New Roman CYR"/>
          <w:sz w:val="28"/>
          <w:szCs w:val="20"/>
          <w:lang w:eastAsia="ru-RU"/>
        </w:rPr>
      </w:pPr>
      <w:r>
        <w:rPr>
          <w:rFonts w:ascii="Times New Roman CYR" w:hAnsi="Times New Roman CYR"/>
          <w:sz w:val="28"/>
          <w:szCs w:val="20"/>
          <w:lang w:eastAsia="ru-RU"/>
        </w:rPr>
        <w:t>1. Соціальний паспорт Харкова. – Харків: Управління праці та соціального захисту населення Департаменту з охорони здоров`я та соціальних питань Харківської міської ради, Інститут соціальної політики регіону, 2006. – 315 с.</w:t>
      </w:r>
    </w:p>
    <w:p w:rsidR="00B86D8A" w:rsidRDefault="00B86D8A" w:rsidP="00AA38D4">
      <w:pPr>
        <w:widowControl/>
        <w:overflowPunct w:val="0"/>
        <w:adjustRightInd w:val="0"/>
        <w:ind w:firstLine="567"/>
        <w:jc w:val="both"/>
        <w:rPr>
          <w:rFonts w:ascii="Times New Roman CYR" w:hAnsi="Times New Roman CYR"/>
          <w:sz w:val="28"/>
          <w:szCs w:val="20"/>
          <w:lang w:eastAsia="ru-RU"/>
        </w:rPr>
      </w:pPr>
      <w:r>
        <w:rPr>
          <w:rFonts w:ascii="Times New Roman CYR" w:hAnsi="Times New Roman CYR"/>
          <w:sz w:val="28"/>
          <w:szCs w:val="20"/>
          <w:lang w:eastAsia="ru-RU"/>
        </w:rPr>
        <w:t>2. Руководство к практическим занятиям по социальной гигиене и организации здравоохранения / Под ред. Ю.П. Лисицина, Н.Я. Копытина. – М., 1984. – 399 с.</w:t>
      </w:r>
    </w:p>
    <w:p w:rsidR="00B86D8A" w:rsidRDefault="00B86D8A" w:rsidP="00AA38D4">
      <w:pPr>
        <w:widowControl/>
        <w:overflowPunct w:val="0"/>
        <w:adjustRightInd w:val="0"/>
        <w:ind w:firstLine="567"/>
        <w:jc w:val="both"/>
        <w:rPr>
          <w:rFonts w:ascii="Times New Roman CYR" w:hAnsi="Times New Roman CYR"/>
          <w:sz w:val="28"/>
          <w:szCs w:val="20"/>
          <w:lang w:eastAsia="ru-RU"/>
        </w:rPr>
      </w:pPr>
      <w:r>
        <w:rPr>
          <w:rFonts w:ascii="Times New Roman CYR" w:hAnsi="Times New Roman CYR"/>
          <w:sz w:val="28"/>
          <w:szCs w:val="20"/>
          <w:lang w:eastAsia="ru-RU"/>
        </w:rPr>
        <w:t>3. Руководство по социальной гигиене и организации здравоохранения: В        2 т. / Под ред. Ю.П. Лисицина. – М., 1987.</w:t>
      </w:r>
    </w:p>
    <w:p w:rsidR="00B86D8A" w:rsidRDefault="00B86D8A" w:rsidP="00AA38D4">
      <w:pPr>
        <w:widowControl/>
        <w:overflowPunct w:val="0"/>
        <w:adjustRightInd w:val="0"/>
        <w:ind w:firstLine="567"/>
        <w:jc w:val="both"/>
        <w:rPr>
          <w:rFonts w:ascii="Times New Roman CYR" w:hAnsi="Times New Roman CYR"/>
          <w:sz w:val="28"/>
          <w:szCs w:val="20"/>
          <w:lang w:eastAsia="ru-RU"/>
        </w:rPr>
      </w:pPr>
      <w:r>
        <w:rPr>
          <w:rFonts w:ascii="Times New Roman CYR" w:hAnsi="Times New Roman CYR"/>
          <w:sz w:val="28"/>
          <w:szCs w:val="20"/>
          <w:lang w:eastAsia="ru-RU"/>
        </w:rPr>
        <w:t>4. Соціальна медицина та організація охорони здоров’я / За ред.            Ю.В. Вороненко, В.Ф. Москаленко. – К., 2000. – 670 с.</w:t>
      </w:r>
    </w:p>
    <w:p w:rsidR="00B86D8A" w:rsidRDefault="00B86D8A" w:rsidP="00AA38D4">
      <w:pPr>
        <w:widowControl/>
        <w:overflowPunct w:val="0"/>
        <w:adjustRightInd w:val="0"/>
        <w:ind w:firstLine="567"/>
        <w:jc w:val="both"/>
        <w:rPr>
          <w:rFonts w:ascii="Times New Roman CYR" w:hAnsi="Times New Roman CYR"/>
          <w:sz w:val="28"/>
          <w:szCs w:val="20"/>
          <w:lang w:eastAsia="ru-RU"/>
        </w:rPr>
      </w:pPr>
      <w:r>
        <w:rPr>
          <w:rFonts w:ascii="Times New Roman CYR" w:hAnsi="Times New Roman CYR"/>
          <w:sz w:val="28"/>
          <w:szCs w:val="20"/>
          <w:lang w:eastAsia="ru-RU"/>
        </w:rPr>
        <w:t xml:space="preserve">5. </w:t>
      </w:r>
      <w:r>
        <w:rPr>
          <w:rFonts w:ascii="Times New Roman CYR" w:hAnsi="Times New Roman CYR"/>
          <w:sz w:val="28"/>
          <w:szCs w:val="20"/>
          <w:lang w:val="ru-RU" w:eastAsia="ru-RU"/>
        </w:rPr>
        <w:t>Таралло В.Л., Горский П.В., Шкробанец И.Д. Здоровье для всех:популяционная диагностика,</w:t>
      </w:r>
      <w:r>
        <w:rPr>
          <w:rFonts w:ascii="Times New Roman CYR" w:hAnsi="Times New Roman CYR"/>
          <w:sz w:val="28"/>
          <w:szCs w:val="20"/>
          <w:lang w:eastAsia="ru-RU"/>
        </w:rPr>
        <w:t xml:space="preserve"> </w:t>
      </w:r>
      <w:r>
        <w:rPr>
          <w:rFonts w:ascii="Times New Roman CYR" w:hAnsi="Times New Roman CYR"/>
          <w:sz w:val="28"/>
          <w:szCs w:val="20"/>
          <w:lang w:val="ru-RU" w:eastAsia="ru-RU"/>
        </w:rPr>
        <w:t>прогноз, стратегия действий и контроль их еффективности. / Таралло В.Л., Горский П.В.,</w:t>
      </w:r>
      <w:r>
        <w:rPr>
          <w:rFonts w:ascii="Times New Roman CYR" w:hAnsi="Times New Roman CYR"/>
          <w:sz w:val="28"/>
          <w:szCs w:val="20"/>
          <w:lang w:eastAsia="ru-RU"/>
        </w:rPr>
        <w:t xml:space="preserve"> </w:t>
      </w:r>
      <w:r>
        <w:rPr>
          <w:rFonts w:ascii="Times New Roman CYR" w:hAnsi="Times New Roman CYR"/>
          <w:sz w:val="28"/>
          <w:szCs w:val="20"/>
          <w:lang w:val="ru-RU" w:eastAsia="ru-RU"/>
        </w:rPr>
        <w:t>Шкробанец И.Д., Грицюк М.И. - Черновцы: БГМУ. – 2012. – 658 с.</w:t>
      </w:r>
    </w:p>
    <w:p w:rsidR="00B86D8A" w:rsidRDefault="00B86D8A" w:rsidP="00AA38D4">
      <w:pPr>
        <w:widowControl/>
        <w:shd w:val="clear" w:color="auto" w:fill="FFFFFF"/>
        <w:tabs>
          <w:tab w:val="left" w:pos="365"/>
        </w:tabs>
        <w:overflowPunct w:val="0"/>
        <w:adjustRightInd w:val="0"/>
        <w:ind w:firstLine="567"/>
        <w:jc w:val="center"/>
        <w:rPr>
          <w:rFonts w:ascii="Times New Roman CYR" w:hAnsi="Times New Roman CYR"/>
          <w:b/>
          <w:sz w:val="28"/>
          <w:szCs w:val="28"/>
          <w:lang w:eastAsia="ru-RU"/>
        </w:rPr>
      </w:pPr>
    </w:p>
    <w:p w:rsidR="00B86D8A" w:rsidRDefault="00B86D8A" w:rsidP="00AA38D4">
      <w:pPr>
        <w:widowControl/>
        <w:shd w:val="clear" w:color="auto" w:fill="FFFFFF"/>
        <w:tabs>
          <w:tab w:val="left" w:pos="365"/>
        </w:tabs>
        <w:overflowPunct w:val="0"/>
        <w:adjustRightInd w:val="0"/>
        <w:ind w:firstLine="567"/>
        <w:jc w:val="center"/>
        <w:rPr>
          <w:rFonts w:ascii="Times New Roman CYR" w:hAnsi="Times New Roman CYR"/>
          <w:i/>
          <w:spacing w:val="-20"/>
          <w:sz w:val="28"/>
          <w:szCs w:val="28"/>
          <w:lang w:val="ru-RU" w:eastAsia="ru-RU"/>
        </w:rPr>
      </w:pPr>
      <w:r>
        <w:rPr>
          <w:rFonts w:ascii="Times New Roman CYR" w:hAnsi="Times New Roman CYR"/>
          <w:b/>
          <w:i/>
          <w:sz w:val="28"/>
          <w:szCs w:val="28"/>
          <w:lang w:val="ru-RU" w:eastAsia="ru-RU"/>
        </w:rPr>
        <w:t>Інформаційні ресурси</w:t>
      </w:r>
    </w:p>
    <w:p w:rsidR="00B86D8A" w:rsidRDefault="00B86D8A" w:rsidP="00AA38D4">
      <w:pPr>
        <w:widowControl/>
        <w:numPr>
          <w:ilvl w:val="0"/>
          <w:numId w:val="10"/>
        </w:numPr>
        <w:tabs>
          <w:tab w:val="left" w:pos="1134"/>
        </w:tabs>
        <w:overflowPunct w:val="0"/>
        <w:autoSpaceDE/>
        <w:adjustRightInd w:val="0"/>
        <w:ind w:left="0" w:firstLine="709"/>
        <w:contextualSpacing/>
        <w:jc w:val="both"/>
        <w:rPr>
          <w:rFonts w:ascii="Times New Roman CYR" w:hAnsi="Times New Roman CYR"/>
          <w:sz w:val="28"/>
          <w:szCs w:val="28"/>
          <w:lang w:eastAsia="ru-RU"/>
        </w:rPr>
      </w:pPr>
      <w:r>
        <w:rPr>
          <w:rFonts w:ascii="Times New Roman CYR" w:hAnsi="Times New Roman CYR"/>
          <w:sz w:val="28"/>
          <w:szCs w:val="28"/>
          <w:lang w:eastAsia="ru-RU"/>
        </w:rPr>
        <w:t>Бібліотека економіста - http://library.if.ua/</w:t>
      </w:r>
    </w:p>
    <w:p w:rsidR="00B86D8A" w:rsidRDefault="00B86D8A" w:rsidP="00AA38D4">
      <w:pPr>
        <w:widowControl/>
        <w:numPr>
          <w:ilvl w:val="0"/>
          <w:numId w:val="10"/>
        </w:numPr>
        <w:tabs>
          <w:tab w:val="left" w:pos="1134"/>
        </w:tabs>
        <w:overflowPunct w:val="0"/>
        <w:autoSpaceDE/>
        <w:adjustRightInd w:val="0"/>
        <w:ind w:left="0" w:firstLine="709"/>
        <w:contextualSpacing/>
        <w:jc w:val="both"/>
        <w:rPr>
          <w:rFonts w:ascii="Times New Roman CYR" w:hAnsi="Times New Roman CYR"/>
          <w:sz w:val="28"/>
          <w:szCs w:val="28"/>
          <w:lang w:eastAsia="ru-RU"/>
        </w:rPr>
      </w:pPr>
      <w:r>
        <w:rPr>
          <w:rFonts w:ascii="Times New Roman CYR" w:hAnsi="Times New Roman CYR"/>
          <w:sz w:val="28"/>
          <w:szCs w:val="28"/>
          <w:lang w:eastAsia="ru-RU"/>
        </w:rPr>
        <w:t xml:space="preserve">Електронна бібліотека </w:t>
      </w:r>
      <w:r>
        <w:rPr>
          <w:rFonts w:ascii="Times New Roman CYR" w:hAnsi="Times New Roman CYR"/>
          <w:sz w:val="28"/>
          <w:szCs w:val="28"/>
          <w:lang w:val="en-US" w:eastAsia="ru-RU"/>
        </w:rPr>
        <w:t>e</w:t>
      </w:r>
      <w:r>
        <w:rPr>
          <w:rFonts w:ascii="Times New Roman CYR" w:hAnsi="Times New Roman CYR"/>
          <w:sz w:val="28"/>
          <w:szCs w:val="28"/>
          <w:lang w:eastAsia="ru-RU"/>
        </w:rPr>
        <w:t>-</w:t>
      </w:r>
      <w:r>
        <w:rPr>
          <w:rFonts w:ascii="Times New Roman CYR" w:hAnsi="Times New Roman CYR"/>
          <w:sz w:val="28"/>
          <w:szCs w:val="28"/>
          <w:lang w:val="en-US" w:eastAsia="ru-RU"/>
        </w:rPr>
        <w:t>Works</w:t>
      </w:r>
      <w:r>
        <w:rPr>
          <w:rFonts w:ascii="Times New Roman CYR" w:hAnsi="Times New Roman CYR"/>
          <w:sz w:val="28"/>
          <w:szCs w:val="28"/>
          <w:lang w:eastAsia="ru-RU"/>
        </w:rPr>
        <w:t>.</w:t>
      </w:r>
      <w:r>
        <w:rPr>
          <w:rFonts w:ascii="Times New Roman CYR" w:hAnsi="Times New Roman CYR"/>
          <w:sz w:val="28"/>
          <w:szCs w:val="28"/>
          <w:lang w:val="en-US" w:eastAsia="ru-RU"/>
        </w:rPr>
        <w:t>com</w:t>
      </w:r>
      <w:r>
        <w:rPr>
          <w:rFonts w:ascii="Times New Roman CYR" w:hAnsi="Times New Roman CYR"/>
          <w:color w:val="000000"/>
          <w:sz w:val="28"/>
          <w:szCs w:val="28"/>
          <w:lang w:eastAsia="ru-RU"/>
        </w:rPr>
        <w:t>.</w:t>
      </w:r>
      <w:r>
        <w:rPr>
          <w:rFonts w:ascii="Times New Roman CYR" w:hAnsi="Times New Roman CYR"/>
          <w:sz w:val="28"/>
          <w:szCs w:val="28"/>
          <w:lang w:val="en-US" w:eastAsia="ru-RU"/>
        </w:rPr>
        <w:t>ua</w:t>
      </w:r>
      <w:r>
        <w:rPr>
          <w:rFonts w:ascii="Times New Roman CYR" w:hAnsi="Times New Roman CYR"/>
          <w:sz w:val="28"/>
          <w:szCs w:val="28"/>
          <w:lang w:eastAsia="ru-RU"/>
        </w:rPr>
        <w:t xml:space="preserve"> - </w:t>
      </w:r>
      <w:hyperlink r:id="rId6" w:history="1">
        <w:r>
          <w:rPr>
            <w:rStyle w:val="a3"/>
            <w:rFonts w:ascii="Times New Roman CYR" w:hAnsi="Times New Roman CYR"/>
            <w:sz w:val="28"/>
            <w:szCs w:val="28"/>
            <w:lang w:eastAsia="ru-RU"/>
          </w:rPr>
          <w:t>http://e-works.com.ua/</w:t>
        </w:r>
      </w:hyperlink>
    </w:p>
    <w:p w:rsidR="00B86D8A" w:rsidRDefault="00B86D8A" w:rsidP="00AA38D4">
      <w:pPr>
        <w:widowControl/>
        <w:numPr>
          <w:ilvl w:val="0"/>
          <w:numId w:val="10"/>
        </w:numPr>
        <w:tabs>
          <w:tab w:val="left" w:pos="1134"/>
        </w:tabs>
        <w:overflowPunct w:val="0"/>
        <w:autoSpaceDE/>
        <w:adjustRightInd w:val="0"/>
        <w:ind w:left="0" w:firstLine="709"/>
        <w:contextualSpacing/>
        <w:jc w:val="both"/>
        <w:rPr>
          <w:rFonts w:ascii="Times New Roman CYR" w:hAnsi="Times New Roman CYR"/>
          <w:sz w:val="28"/>
          <w:szCs w:val="28"/>
          <w:lang w:eastAsia="ru-RU"/>
        </w:rPr>
      </w:pPr>
      <w:r>
        <w:rPr>
          <w:rFonts w:ascii="Times New Roman CYR" w:hAnsi="Times New Roman CYR"/>
          <w:sz w:val="28"/>
          <w:szCs w:val="28"/>
          <w:lang w:eastAsia="ru-RU"/>
        </w:rPr>
        <w:t xml:space="preserve">Електронна бібліотека </w:t>
      </w:r>
      <w:r>
        <w:rPr>
          <w:rFonts w:ascii="Times New Roman CYR" w:hAnsi="Times New Roman CYR"/>
          <w:sz w:val="28"/>
          <w:szCs w:val="28"/>
          <w:lang w:val="en-US" w:eastAsia="ru-RU"/>
        </w:rPr>
        <w:t>Libfree</w:t>
      </w:r>
      <w:r>
        <w:rPr>
          <w:rFonts w:ascii="Times New Roman CYR" w:hAnsi="Times New Roman CYR"/>
          <w:sz w:val="28"/>
          <w:szCs w:val="28"/>
          <w:lang w:eastAsia="ru-RU"/>
        </w:rPr>
        <w:t>.</w:t>
      </w:r>
      <w:r>
        <w:rPr>
          <w:rFonts w:ascii="Times New Roman CYR" w:hAnsi="Times New Roman CYR"/>
          <w:sz w:val="28"/>
          <w:szCs w:val="28"/>
          <w:lang w:val="en-US" w:eastAsia="ru-RU"/>
        </w:rPr>
        <w:t>com</w:t>
      </w:r>
      <w:r>
        <w:rPr>
          <w:rFonts w:ascii="Times New Roman CYR" w:hAnsi="Times New Roman CYR"/>
          <w:sz w:val="28"/>
          <w:szCs w:val="28"/>
          <w:lang w:eastAsia="ru-RU"/>
        </w:rPr>
        <w:t xml:space="preserve"> - </w:t>
      </w:r>
      <w:hyperlink r:id="rId7" w:history="1">
        <w:r>
          <w:rPr>
            <w:rStyle w:val="a3"/>
            <w:rFonts w:ascii="Times New Roman CYR" w:hAnsi="Times New Roman CYR"/>
            <w:sz w:val="28"/>
            <w:szCs w:val="28"/>
            <w:lang w:val="en-US" w:eastAsia="ru-RU"/>
          </w:rPr>
          <w:t>http</w:t>
        </w:r>
        <w:r>
          <w:rPr>
            <w:rStyle w:val="a3"/>
            <w:rFonts w:ascii="Times New Roman CYR" w:hAnsi="Times New Roman CYR"/>
            <w:sz w:val="28"/>
            <w:szCs w:val="28"/>
            <w:lang w:eastAsia="ru-RU"/>
          </w:rPr>
          <w:t>://</w:t>
        </w:r>
        <w:r>
          <w:rPr>
            <w:rStyle w:val="a3"/>
            <w:rFonts w:ascii="Times New Roman CYR" w:hAnsi="Times New Roman CYR"/>
            <w:sz w:val="28"/>
            <w:szCs w:val="28"/>
            <w:lang w:val="en-US" w:eastAsia="ru-RU"/>
          </w:rPr>
          <w:t>libfree</w:t>
        </w:r>
        <w:r>
          <w:rPr>
            <w:rStyle w:val="a3"/>
            <w:rFonts w:ascii="Times New Roman CYR" w:hAnsi="Times New Roman CYR"/>
            <w:sz w:val="28"/>
            <w:szCs w:val="28"/>
            <w:lang w:eastAsia="ru-RU"/>
          </w:rPr>
          <w:t>.</w:t>
        </w:r>
        <w:r>
          <w:rPr>
            <w:rStyle w:val="a3"/>
            <w:rFonts w:ascii="Times New Roman CYR" w:hAnsi="Times New Roman CYR"/>
            <w:sz w:val="28"/>
            <w:szCs w:val="28"/>
            <w:lang w:val="en-US" w:eastAsia="ru-RU"/>
          </w:rPr>
          <w:t>com</w:t>
        </w:r>
        <w:r>
          <w:rPr>
            <w:rStyle w:val="a3"/>
            <w:rFonts w:ascii="Times New Roman CYR" w:hAnsi="Times New Roman CYR"/>
            <w:sz w:val="28"/>
            <w:szCs w:val="28"/>
            <w:lang w:eastAsia="ru-RU"/>
          </w:rPr>
          <w:t>/</w:t>
        </w:r>
        <w:r>
          <w:rPr>
            <w:rStyle w:val="a3"/>
            <w:rFonts w:ascii="Times New Roman CYR" w:hAnsi="Times New Roman CYR"/>
            <w:sz w:val="28"/>
            <w:szCs w:val="28"/>
            <w:lang w:val="en-US" w:eastAsia="ru-RU"/>
          </w:rPr>
          <w:t>index</w:t>
        </w:r>
        <w:r>
          <w:rPr>
            <w:rStyle w:val="a3"/>
            <w:rFonts w:ascii="Times New Roman CYR" w:hAnsi="Times New Roman CYR"/>
            <w:sz w:val="28"/>
            <w:szCs w:val="28"/>
            <w:lang w:eastAsia="ru-RU"/>
          </w:rPr>
          <w:t>.</w:t>
        </w:r>
        <w:r>
          <w:rPr>
            <w:rStyle w:val="a3"/>
            <w:rFonts w:ascii="Times New Roman CYR" w:hAnsi="Times New Roman CYR"/>
            <w:sz w:val="28"/>
            <w:szCs w:val="28"/>
            <w:lang w:val="en-US" w:eastAsia="ru-RU"/>
          </w:rPr>
          <w:t>php</w:t>
        </w:r>
      </w:hyperlink>
    </w:p>
    <w:p w:rsidR="00B86D8A" w:rsidRDefault="00B86D8A" w:rsidP="00AA38D4">
      <w:pPr>
        <w:widowControl/>
        <w:numPr>
          <w:ilvl w:val="0"/>
          <w:numId w:val="10"/>
        </w:numPr>
        <w:shd w:val="clear" w:color="auto" w:fill="FFFFFF"/>
        <w:tabs>
          <w:tab w:val="left" w:pos="1134"/>
        </w:tabs>
        <w:overflowPunct w:val="0"/>
        <w:autoSpaceDE/>
        <w:adjustRightInd w:val="0"/>
        <w:ind w:left="0" w:firstLine="709"/>
        <w:contextualSpacing/>
        <w:jc w:val="both"/>
        <w:rPr>
          <w:bCs/>
          <w:spacing w:val="-6"/>
          <w:sz w:val="28"/>
          <w:szCs w:val="28"/>
          <w:lang w:eastAsia="ru-RU"/>
        </w:rPr>
      </w:pPr>
      <w:r>
        <w:rPr>
          <w:bCs/>
          <w:spacing w:val="-6"/>
          <w:sz w:val="28"/>
          <w:szCs w:val="28"/>
          <w:lang w:eastAsia="ru-RU"/>
        </w:rPr>
        <w:t>Електронна бібліотека Національної академії державного управління при Президентові України - http://www.academy.gov.ua/?lang=ukr&amp;tip=dop&amp;tipn=library&amp;page=78</w:t>
      </w:r>
    </w:p>
    <w:p w:rsidR="00B86D8A" w:rsidRDefault="00B86D8A" w:rsidP="00AA38D4">
      <w:pPr>
        <w:widowControl/>
        <w:numPr>
          <w:ilvl w:val="0"/>
          <w:numId w:val="10"/>
        </w:numPr>
        <w:tabs>
          <w:tab w:val="left" w:pos="1134"/>
        </w:tabs>
        <w:overflowPunct w:val="0"/>
        <w:autoSpaceDE/>
        <w:adjustRightInd w:val="0"/>
        <w:ind w:left="0" w:firstLine="709"/>
        <w:contextualSpacing/>
        <w:jc w:val="both"/>
        <w:rPr>
          <w:rFonts w:ascii="Times New Roman CYR" w:hAnsi="Times New Roman CYR"/>
          <w:sz w:val="28"/>
          <w:szCs w:val="28"/>
          <w:lang w:eastAsia="ru-RU"/>
        </w:rPr>
      </w:pPr>
      <w:r>
        <w:rPr>
          <w:rFonts w:ascii="Times New Roman CYR" w:hAnsi="Times New Roman CYR"/>
          <w:sz w:val="28"/>
          <w:szCs w:val="28"/>
          <w:lang w:eastAsia="ru-RU"/>
        </w:rPr>
        <w:t xml:space="preserve">Навчальні матеріали </w:t>
      </w:r>
      <w:r>
        <w:rPr>
          <w:rFonts w:ascii="Times New Roman CYR" w:hAnsi="Times New Roman CYR"/>
          <w:sz w:val="28"/>
          <w:szCs w:val="28"/>
          <w:lang w:val="en-US" w:eastAsia="ru-RU"/>
        </w:rPr>
        <w:t>on</w:t>
      </w:r>
      <w:r>
        <w:rPr>
          <w:rFonts w:ascii="Times New Roman CYR" w:hAnsi="Times New Roman CYR"/>
          <w:sz w:val="28"/>
          <w:szCs w:val="28"/>
          <w:lang w:eastAsia="ru-RU"/>
        </w:rPr>
        <w:t>-</w:t>
      </w:r>
      <w:r>
        <w:rPr>
          <w:rFonts w:ascii="Times New Roman CYR" w:hAnsi="Times New Roman CYR"/>
          <w:sz w:val="28"/>
          <w:szCs w:val="28"/>
          <w:lang w:val="en-US" w:eastAsia="ru-RU"/>
        </w:rPr>
        <w:t>line</w:t>
      </w:r>
      <w:r>
        <w:rPr>
          <w:rFonts w:ascii="Times New Roman CYR" w:hAnsi="Times New Roman CYR"/>
          <w:sz w:val="28"/>
          <w:szCs w:val="28"/>
          <w:lang w:eastAsia="ru-RU"/>
        </w:rPr>
        <w:t xml:space="preserve"> - </w:t>
      </w:r>
      <w:r>
        <w:rPr>
          <w:rFonts w:ascii="Times New Roman CYR" w:hAnsi="Times New Roman CYR"/>
          <w:sz w:val="28"/>
          <w:szCs w:val="28"/>
          <w:lang w:val="en-US" w:eastAsia="ru-RU"/>
        </w:rPr>
        <w:t>http</w:t>
      </w:r>
      <w:r>
        <w:rPr>
          <w:rFonts w:ascii="Times New Roman CYR" w:hAnsi="Times New Roman CYR"/>
          <w:sz w:val="28"/>
          <w:szCs w:val="28"/>
          <w:lang w:eastAsia="ru-RU"/>
        </w:rPr>
        <w:t>://</w:t>
      </w:r>
      <w:r>
        <w:rPr>
          <w:rFonts w:ascii="Times New Roman CYR" w:hAnsi="Times New Roman CYR"/>
          <w:sz w:val="28"/>
          <w:szCs w:val="28"/>
          <w:lang w:val="en-US" w:eastAsia="ru-RU"/>
        </w:rPr>
        <w:t>pidruchniki</w:t>
      </w:r>
      <w:r>
        <w:rPr>
          <w:rFonts w:ascii="Times New Roman CYR" w:hAnsi="Times New Roman CYR"/>
          <w:sz w:val="28"/>
          <w:szCs w:val="28"/>
          <w:lang w:eastAsia="ru-RU"/>
        </w:rPr>
        <w:t>.</w:t>
      </w:r>
      <w:r>
        <w:rPr>
          <w:rFonts w:ascii="Times New Roman CYR" w:hAnsi="Times New Roman CYR"/>
          <w:sz w:val="28"/>
          <w:szCs w:val="28"/>
          <w:lang w:val="en-US" w:eastAsia="ru-RU"/>
        </w:rPr>
        <w:t>com</w:t>
      </w:r>
      <w:r>
        <w:rPr>
          <w:rFonts w:ascii="Times New Roman CYR" w:hAnsi="Times New Roman CYR"/>
          <w:sz w:val="28"/>
          <w:szCs w:val="28"/>
          <w:lang w:eastAsia="ru-RU"/>
        </w:rPr>
        <w:t>/</w:t>
      </w:r>
    </w:p>
    <w:p w:rsidR="00B86D8A" w:rsidRDefault="00B86D8A" w:rsidP="00AA38D4">
      <w:pPr>
        <w:widowControl/>
        <w:numPr>
          <w:ilvl w:val="0"/>
          <w:numId w:val="10"/>
        </w:numPr>
        <w:shd w:val="clear" w:color="auto" w:fill="FFFFFF"/>
        <w:tabs>
          <w:tab w:val="left" w:pos="1134"/>
        </w:tabs>
        <w:overflowPunct w:val="0"/>
        <w:autoSpaceDE/>
        <w:adjustRightInd w:val="0"/>
        <w:ind w:left="0" w:firstLine="709"/>
        <w:contextualSpacing/>
        <w:jc w:val="both"/>
        <w:rPr>
          <w:spacing w:val="-13"/>
          <w:sz w:val="28"/>
          <w:szCs w:val="28"/>
          <w:lang w:eastAsia="ru-RU"/>
        </w:rPr>
      </w:pPr>
      <w:r>
        <w:rPr>
          <w:bCs/>
          <w:spacing w:val="-6"/>
          <w:sz w:val="28"/>
          <w:szCs w:val="28"/>
          <w:lang w:eastAsia="ru-RU"/>
        </w:rPr>
        <w:t xml:space="preserve">Сайт бібліотеки Вищої школи державного управління Національної академії державного управління при Президентові України - </w:t>
      </w:r>
      <w:hyperlink r:id="rId8" w:history="1">
        <w:r>
          <w:rPr>
            <w:rStyle w:val="a3"/>
            <w:bCs/>
            <w:spacing w:val="-6"/>
            <w:sz w:val="28"/>
            <w:szCs w:val="28"/>
            <w:lang w:eastAsia="ru-RU"/>
          </w:rPr>
          <w:t>http://hspa.edu.ua/?lang=ukr&amp;tip=dop&amp;page=12</w:t>
        </w:r>
      </w:hyperlink>
    </w:p>
    <w:p w:rsidR="00B86D8A" w:rsidRDefault="00B86D8A" w:rsidP="00AA38D4">
      <w:pPr>
        <w:widowControl/>
        <w:numPr>
          <w:ilvl w:val="0"/>
          <w:numId w:val="10"/>
        </w:numPr>
        <w:shd w:val="clear" w:color="auto" w:fill="FFFFFF"/>
        <w:tabs>
          <w:tab w:val="left" w:pos="1134"/>
        </w:tabs>
        <w:overflowPunct w:val="0"/>
        <w:autoSpaceDE/>
        <w:adjustRightInd w:val="0"/>
        <w:ind w:left="0" w:firstLine="709"/>
        <w:contextualSpacing/>
        <w:jc w:val="both"/>
        <w:rPr>
          <w:bCs/>
          <w:spacing w:val="-6"/>
          <w:sz w:val="28"/>
          <w:szCs w:val="28"/>
          <w:lang w:eastAsia="ru-RU"/>
        </w:rPr>
      </w:pPr>
      <w:r>
        <w:rPr>
          <w:bCs/>
          <w:spacing w:val="-6"/>
          <w:sz w:val="28"/>
          <w:szCs w:val="28"/>
          <w:lang w:eastAsia="ru-RU"/>
        </w:rPr>
        <w:t>Сайт Верховної Ради України -</w:t>
      </w:r>
      <w:r>
        <w:rPr>
          <w:rFonts w:ascii="Times New Roman CYR" w:hAnsi="Times New Roman CYR"/>
          <w:sz w:val="28"/>
          <w:szCs w:val="28"/>
          <w:lang w:val="ru-RU" w:eastAsia="ru-RU"/>
        </w:rPr>
        <w:t xml:space="preserve"> </w:t>
      </w:r>
      <w:r>
        <w:rPr>
          <w:bCs/>
          <w:spacing w:val="-6"/>
          <w:sz w:val="28"/>
          <w:szCs w:val="28"/>
          <w:lang w:eastAsia="ru-RU"/>
        </w:rPr>
        <w:t>http://www.rada.gov.ua/</w:t>
      </w:r>
    </w:p>
    <w:p w:rsidR="00B86D8A" w:rsidRDefault="00B86D8A" w:rsidP="00AA38D4">
      <w:pPr>
        <w:widowControl/>
        <w:numPr>
          <w:ilvl w:val="0"/>
          <w:numId w:val="10"/>
        </w:numPr>
        <w:shd w:val="clear" w:color="auto" w:fill="FFFFFF"/>
        <w:tabs>
          <w:tab w:val="left" w:pos="1134"/>
        </w:tabs>
        <w:overflowPunct w:val="0"/>
        <w:autoSpaceDE/>
        <w:adjustRightInd w:val="0"/>
        <w:ind w:left="0" w:firstLine="709"/>
        <w:contextualSpacing/>
        <w:jc w:val="both"/>
        <w:rPr>
          <w:spacing w:val="-13"/>
          <w:sz w:val="28"/>
          <w:szCs w:val="28"/>
          <w:lang w:eastAsia="ru-RU"/>
        </w:rPr>
      </w:pPr>
      <w:r>
        <w:rPr>
          <w:bCs/>
          <w:spacing w:val="-6"/>
          <w:sz w:val="28"/>
          <w:szCs w:val="28"/>
          <w:lang w:eastAsia="ru-RU"/>
        </w:rPr>
        <w:t xml:space="preserve">Сайт Державного комітету статистики України - </w:t>
      </w:r>
      <w:hyperlink r:id="rId9" w:history="1">
        <w:r>
          <w:rPr>
            <w:rStyle w:val="a3"/>
            <w:sz w:val="28"/>
            <w:szCs w:val="28"/>
            <w:lang w:eastAsia="ru-RU"/>
          </w:rPr>
          <w:t>http://www.ukrstat.gov.ua</w:t>
        </w:r>
      </w:hyperlink>
    </w:p>
    <w:p w:rsidR="00B86D8A" w:rsidRDefault="00B86D8A" w:rsidP="00AA38D4">
      <w:pPr>
        <w:widowControl/>
        <w:numPr>
          <w:ilvl w:val="0"/>
          <w:numId w:val="10"/>
        </w:numPr>
        <w:shd w:val="clear" w:color="auto" w:fill="FFFFFF"/>
        <w:tabs>
          <w:tab w:val="left" w:pos="1134"/>
        </w:tabs>
        <w:overflowPunct w:val="0"/>
        <w:autoSpaceDE/>
        <w:adjustRightInd w:val="0"/>
        <w:ind w:left="0" w:firstLine="709"/>
        <w:contextualSpacing/>
        <w:jc w:val="both"/>
        <w:rPr>
          <w:bCs/>
          <w:spacing w:val="-6"/>
          <w:sz w:val="28"/>
          <w:szCs w:val="28"/>
          <w:lang w:eastAsia="ru-RU"/>
        </w:rPr>
      </w:pPr>
      <w:r>
        <w:rPr>
          <w:bCs/>
          <w:spacing w:val="-6"/>
          <w:sz w:val="28"/>
          <w:szCs w:val="28"/>
          <w:lang w:eastAsia="ru-RU"/>
        </w:rPr>
        <w:t>Сайт Кабінету Міністрів України - http://www.kmu.gov.ua/</w:t>
      </w:r>
    </w:p>
    <w:p w:rsidR="00B86D8A" w:rsidRDefault="00B86D8A" w:rsidP="00AA38D4">
      <w:pPr>
        <w:widowControl/>
        <w:numPr>
          <w:ilvl w:val="0"/>
          <w:numId w:val="10"/>
        </w:numPr>
        <w:shd w:val="clear" w:color="auto" w:fill="FFFFFF"/>
        <w:tabs>
          <w:tab w:val="left" w:pos="1134"/>
        </w:tabs>
        <w:overflowPunct w:val="0"/>
        <w:autoSpaceDE/>
        <w:adjustRightInd w:val="0"/>
        <w:ind w:left="0" w:firstLine="709"/>
        <w:contextualSpacing/>
        <w:jc w:val="both"/>
        <w:rPr>
          <w:bCs/>
          <w:spacing w:val="-6"/>
          <w:sz w:val="28"/>
          <w:szCs w:val="28"/>
          <w:lang w:eastAsia="ru-RU"/>
        </w:rPr>
      </w:pPr>
      <w:r>
        <w:rPr>
          <w:bCs/>
          <w:spacing w:val="-6"/>
          <w:sz w:val="28"/>
          <w:szCs w:val="28"/>
          <w:lang w:eastAsia="ru-RU"/>
        </w:rPr>
        <w:t>Сайт Національного агентства України з питань державної служби - http://guds.gov.ua/govservice/control/uk/index</w:t>
      </w:r>
    </w:p>
    <w:p w:rsidR="00B86D8A" w:rsidRDefault="00B86D8A" w:rsidP="00AA38D4">
      <w:pPr>
        <w:widowControl/>
        <w:numPr>
          <w:ilvl w:val="0"/>
          <w:numId w:val="10"/>
        </w:numPr>
        <w:tabs>
          <w:tab w:val="left" w:pos="1134"/>
        </w:tabs>
        <w:overflowPunct w:val="0"/>
        <w:autoSpaceDE/>
        <w:adjustRightInd w:val="0"/>
        <w:ind w:left="0" w:firstLine="709"/>
        <w:contextualSpacing/>
        <w:jc w:val="both"/>
        <w:rPr>
          <w:rFonts w:ascii="Times New Roman CYR" w:hAnsi="Times New Roman CYR"/>
          <w:sz w:val="28"/>
          <w:szCs w:val="28"/>
          <w:lang w:eastAsia="ru-RU"/>
        </w:rPr>
      </w:pPr>
      <w:r>
        <w:rPr>
          <w:rFonts w:ascii="Times New Roman CYR" w:hAnsi="Times New Roman CYR"/>
          <w:sz w:val="28"/>
          <w:szCs w:val="28"/>
          <w:lang w:eastAsia="ru-RU"/>
        </w:rPr>
        <w:t xml:space="preserve">Сайт Національного інституту стратегічних досліджень - </w:t>
      </w:r>
      <w:hyperlink r:id="rId10" w:history="1">
        <w:r>
          <w:rPr>
            <w:rStyle w:val="a3"/>
            <w:rFonts w:ascii="Times New Roman CYR" w:hAnsi="Times New Roman CYR"/>
            <w:sz w:val="28"/>
            <w:szCs w:val="28"/>
            <w:lang w:eastAsia="ru-RU"/>
          </w:rPr>
          <w:t>http://old.niss.gov.ua/</w:t>
        </w:r>
      </w:hyperlink>
    </w:p>
    <w:p w:rsidR="00B86D8A" w:rsidRDefault="00B86D8A" w:rsidP="00AA38D4">
      <w:pPr>
        <w:widowControl/>
        <w:numPr>
          <w:ilvl w:val="0"/>
          <w:numId w:val="10"/>
        </w:numPr>
        <w:tabs>
          <w:tab w:val="left" w:pos="1134"/>
        </w:tabs>
        <w:overflowPunct w:val="0"/>
        <w:autoSpaceDE/>
        <w:adjustRightInd w:val="0"/>
        <w:ind w:left="0" w:firstLine="709"/>
        <w:contextualSpacing/>
        <w:jc w:val="both"/>
        <w:rPr>
          <w:spacing w:val="-13"/>
          <w:sz w:val="28"/>
          <w:szCs w:val="28"/>
          <w:lang w:eastAsia="ru-RU"/>
        </w:rPr>
      </w:pPr>
      <w:r>
        <w:rPr>
          <w:spacing w:val="-13"/>
          <w:sz w:val="28"/>
          <w:szCs w:val="28"/>
          <w:lang w:eastAsia="ru-RU"/>
        </w:rPr>
        <w:t>Сайт Обласного управління статистики в Харківській області - http://kh.ukrstat.gov.ua/</w:t>
      </w:r>
    </w:p>
    <w:p w:rsidR="00B86D8A" w:rsidRDefault="00B86D8A" w:rsidP="00AA38D4">
      <w:pPr>
        <w:widowControl/>
        <w:numPr>
          <w:ilvl w:val="0"/>
          <w:numId w:val="10"/>
        </w:numPr>
        <w:shd w:val="clear" w:color="auto" w:fill="FFFFFF"/>
        <w:tabs>
          <w:tab w:val="left" w:pos="1134"/>
        </w:tabs>
        <w:overflowPunct w:val="0"/>
        <w:autoSpaceDE/>
        <w:adjustRightInd w:val="0"/>
        <w:ind w:left="0" w:firstLine="709"/>
        <w:contextualSpacing/>
        <w:jc w:val="both"/>
        <w:rPr>
          <w:bCs/>
          <w:spacing w:val="-6"/>
          <w:sz w:val="28"/>
          <w:szCs w:val="28"/>
          <w:lang w:eastAsia="ru-RU"/>
        </w:rPr>
      </w:pPr>
      <w:r>
        <w:rPr>
          <w:bCs/>
          <w:spacing w:val="-6"/>
          <w:sz w:val="28"/>
          <w:szCs w:val="28"/>
          <w:lang w:eastAsia="ru-RU"/>
        </w:rPr>
        <w:t xml:space="preserve">Сайт Представництва України при Європейському Союзі - </w:t>
      </w:r>
      <w:hyperlink r:id="rId11" w:history="1">
        <w:r>
          <w:rPr>
            <w:rStyle w:val="a3"/>
            <w:bCs/>
            <w:spacing w:val="-6"/>
            <w:sz w:val="28"/>
            <w:szCs w:val="28"/>
            <w:lang w:eastAsia="ru-RU"/>
          </w:rPr>
          <w:t>http://ukraine-eu.mfa.gov.ua</w:t>
        </w:r>
      </w:hyperlink>
    </w:p>
    <w:p w:rsidR="00B86D8A" w:rsidRDefault="00B86D8A" w:rsidP="00AA38D4">
      <w:pPr>
        <w:widowControl/>
        <w:suppressAutoHyphens/>
        <w:autoSpaceDE/>
        <w:ind w:firstLine="709"/>
        <w:jc w:val="center"/>
        <w:rPr>
          <w:b/>
          <w:bCs/>
          <w:i/>
          <w:iCs/>
          <w:sz w:val="28"/>
          <w:szCs w:val="28"/>
          <w:lang w:eastAsia="ar-SA"/>
        </w:rPr>
      </w:pPr>
    </w:p>
    <w:p w:rsidR="00B86D8A" w:rsidRDefault="00B86D8A" w:rsidP="00AA38D4">
      <w:pPr>
        <w:jc w:val="center"/>
        <w:rPr>
          <w:b/>
          <w:sz w:val="28"/>
          <w:szCs w:val="28"/>
        </w:rPr>
      </w:pPr>
      <w:r>
        <w:rPr>
          <w:b/>
          <w:sz w:val="28"/>
          <w:szCs w:val="28"/>
        </w:rPr>
        <w:t>ПЕРЕЛІК ПИТАНЬ ДО ЗАЛІКУ:</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Сутність соціальної роботи, її роль і значення в суспільному житті.</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 xml:space="preserve">Суб’єкт і об’єкт соціальної роботи. </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 xml:space="preserve">Функції і принципи соціальної роботи, їх зміст. </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Соціальна робота як професійна діяльність і як навчальна дисципліна. Теорія соціальної роботи.</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 xml:space="preserve">Соціальне управління, його сутність та особливості. </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 xml:space="preserve">Менеджмент соціальної роботи та соціальне управління. Складові менеджменту соціальної роботи. </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Принципи менеджменту соціальної роботи.</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Поняття, особливості та ознаки організації в менеджменті соціальної роботи, процес її функціонування.</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 xml:space="preserve">Загальні поняття та визначення: менеджмент, менеджер, організація, рівні управління тощо. </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 xml:space="preserve">Історичні етапи розвитку менеджменту. </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 xml:space="preserve">Підходи до управління: кількісний, процесний, системний, ситуаційний. </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 xml:space="preserve">Внутрішнє та зовнішнє середовище організації. </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 xml:space="preserve">Етика в діяльності керівника різного рівня управління. Роль керівника в діяльності організацій. </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Стилі та методи управління.</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 xml:space="preserve">Соціальна політика держави в умовах переходу до ринкової економіки. </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 xml:space="preserve">Законодавча та нормативно-правова база соціальної політики в Україні. </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 xml:space="preserve">Основні напрями та пріоритети соціальної політики держави. </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Організаційна структура сфери надання соціальних послуг.</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 xml:space="preserve">Сучасне розуміння професійної соціальної роботи. Орієнтація на громаду, соціальне планування на рівні громади. </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 xml:space="preserve">Орієнтація соціального обслуговування на потреби клієнта та їх права на вибір послуг. </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 xml:space="preserve">Закони, закономірності та принципи менеджменту. </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Методи та функції менеджменту в сфері соціальної роботи</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Інституційні рівні менеджменту соціальної роботи</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 xml:space="preserve">Об’єкт та суб’єкт менеджменту соціальної роботи. </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Підходи, моделі та методи взаємозв’язку об’єктів та суб’єктів менеджменту соціальної роботи.</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Розуміння управління як процесу. Функції менеджменту і цикл їх виконання.</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 xml:space="preserve">Сутність процесу прийняття управлінських рішень. Управлінські рішення як продукт управлінської діяльності. </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 xml:space="preserve">Методи прийняття управлінських рішень. </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 xml:space="preserve">Особливості прийняття рішень в охороні здоров’я. </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 xml:space="preserve">Сутність організаційної культури, її складові. </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Формування організаційної культури та фактори, що на неї впливають.</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Управління кадрами як процес (пошук, відбір персоналу, адаптація, навчання, підвищення, ротація, звільнення персоналу).</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 xml:space="preserve">Стратегічне планування кадрів, формування кадрового резерву. </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Застосування сучасних підходів щодо мотивування персоналу галузі охорони здоров’я та окремого закладу.</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Індивідуальна і групова соціальна робота.</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Інноваційні методи соціальної роботи: індивідуальна, сімейна та групова терапія. Вулична соціальна робота.</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Групи методів соціальної роботи: соціально-економічні, організаційно-розпорядчі, психолого-педагогічні.</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 xml:space="preserve">Специфіка і класифікація технологій у соціальній роботі. </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 xml:space="preserve">Інноваційні соціальні технології. Технології соціального прогнозування. </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 xml:space="preserve">Загальне поняття про інформацію. Значення інформації в менеджменті. </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 xml:space="preserve">Сутність та види управлінських комунікацій. Канали передачі інформації. </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 xml:space="preserve">Класифікація інформаційних повідомлень та методи їх оцінювання якості. Перешкоди передачі інформації та можливі заходи щодо їх усунення або зменшення. </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Сучасні методи передачі інформації в роботі керівника закладу охорони здоров'я.</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 xml:space="preserve">Наради як інструмент управлінської діяльності. Класифікація, види професійних нарад. </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 xml:space="preserve">Види виступів. Процес підготовки до виступу залежно від мети його проведення. </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 xml:space="preserve">Професіоналізм менеджменту соціальної роботи. Порівняльна характеристика менеджера та спеціаліста соціальної роботи. </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Типи керівників. Якості та вміння керівника, що досягає успіху.</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 xml:space="preserve">Сутність самоменеджменту та можливості його застосування. Тайм-менеджмент. </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 xml:space="preserve">Управління персональним професійним зростанням: планування, впровадження та контроль. </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 xml:space="preserve">Система управління соціальною роботою регіону. </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 xml:space="preserve">Організаційна структура та основні напрями роботи суб’єктів соціальної роботи на рівні регіону. </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 xml:space="preserve">Пріоритетні напрями реалізації соціальної політики регіону. </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Нормативні та програмні документи реалізації соціальної політики на регіональному рівні.</w:t>
      </w:r>
    </w:p>
    <w:p w:rsidR="00B86D8A" w:rsidRDefault="00B86D8A" w:rsidP="00AA38D4">
      <w:pPr>
        <w:pStyle w:val="a5"/>
        <w:numPr>
          <w:ilvl w:val="0"/>
          <w:numId w:val="12"/>
        </w:numPr>
        <w:shd w:val="clear" w:color="auto" w:fill="FFFFFF"/>
        <w:tabs>
          <w:tab w:val="left" w:pos="1134"/>
        </w:tabs>
        <w:ind w:left="0" w:firstLine="709"/>
        <w:jc w:val="both"/>
        <w:rPr>
          <w:sz w:val="28"/>
          <w:szCs w:val="28"/>
        </w:rPr>
      </w:pPr>
      <w:r>
        <w:rPr>
          <w:sz w:val="28"/>
          <w:szCs w:val="28"/>
        </w:rPr>
        <w:t>Соціальний паспорт регіону як основний документ у сфері здійснення соціальної роботи (на прикладі соціального паспорту Харківської області). Його структура, формування та використання.</w:t>
      </w:r>
    </w:p>
    <w:p w:rsidR="00B86D8A" w:rsidRDefault="00B86D8A" w:rsidP="00AA38D4">
      <w:pPr>
        <w:shd w:val="clear" w:color="auto" w:fill="FFFFFF"/>
        <w:tabs>
          <w:tab w:val="left" w:pos="1134"/>
        </w:tabs>
        <w:rPr>
          <w:sz w:val="28"/>
          <w:szCs w:val="28"/>
        </w:rPr>
      </w:pPr>
    </w:p>
    <w:p w:rsidR="00B86D8A" w:rsidRDefault="00B86D8A" w:rsidP="00AA38D4">
      <w:pPr>
        <w:spacing w:line="291" w:lineRule="exact"/>
        <w:rPr>
          <w:sz w:val="28"/>
          <w:szCs w:val="28"/>
        </w:rPr>
      </w:pPr>
    </w:p>
    <w:p w:rsidR="00B86D8A" w:rsidRDefault="00B86D8A"/>
    <w:sectPr w:rsidR="00B86D8A" w:rsidSect="008627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aramond Premr Pro">
    <w:altName w:val="Garamond Premr Pro"/>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360"/>
        </w:tabs>
        <w:ind w:left="360" w:hanging="360"/>
      </w:pPr>
      <w:rPr>
        <w:rFonts w:ascii="Symbol" w:hAnsi="Symbol" w:cs="Symbol" w:hint="default"/>
        <w:b/>
        <w:bCs/>
      </w:r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rPr>
        <w:rFonts w:cs="Times New Roman"/>
        <w:b/>
        <w:color w:val="000000"/>
      </w:rPr>
    </w:lvl>
  </w:abstractNum>
  <w:abstractNum w:abstractNumId="2">
    <w:nsid w:val="00000004"/>
    <w:multiLevelType w:val="singleLevel"/>
    <w:tmpl w:val="00000004"/>
    <w:name w:val="WW8Num4"/>
    <w:lvl w:ilvl="0">
      <w:start w:val="1"/>
      <w:numFmt w:val="bullet"/>
      <w:lvlText w:val="-"/>
      <w:lvlJc w:val="left"/>
      <w:pPr>
        <w:tabs>
          <w:tab w:val="num" w:pos="0"/>
        </w:tabs>
        <w:ind w:left="1040" w:hanging="360"/>
      </w:pPr>
      <w:rPr>
        <w:rFonts w:ascii="Times New Roman" w:hAnsi="Times New Roman" w:hint="default"/>
        <w:spacing w:val="-4"/>
        <w:sz w:val="24"/>
      </w:rPr>
    </w:lvl>
  </w:abstractNum>
  <w:abstractNum w:abstractNumId="3">
    <w:nsid w:val="00000005"/>
    <w:multiLevelType w:val="singleLevel"/>
    <w:tmpl w:val="00000005"/>
    <w:name w:val="WW8Num5"/>
    <w:lvl w:ilvl="0">
      <w:start w:val="1"/>
      <w:numFmt w:val="bullet"/>
      <w:lvlText w:val="-"/>
      <w:lvlJc w:val="left"/>
      <w:pPr>
        <w:tabs>
          <w:tab w:val="num" w:pos="0"/>
        </w:tabs>
        <w:ind w:left="1040" w:hanging="360"/>
      </w:pPr>
      <w:rPr>
        <w:rFonts w:ascii="Times New Roman" w:hAnsi="Times New Roman" w:hint="default"/>
        <w:b w:val="0"/>
      </w:rPr>
    </w:lvl>
  </w:abstractNum>
  <w:abstractNum w:abstractNumId="4">
    <w:nsid w:val="00000006"/>
    <w:multiLevelType w:val="singleLevel"/>
    <w:tmpl w:val="00000006"/>
    <w:name w:val="WW8Num6"/>
    <w:lvl w:ilvl="0">
      <w:start w:val="1"/>
      <w:numFmt w:val="bullet"/>
      <w:lvlText w:val="-"/>
      <w:lvlJc w:val="left"/>
      <w:pPr>
        <w:tabs>
          <w:tab w:val="num" w:pos="0"/>
        </w:tabs>
        <w:ind w:left="1040" w:hanging="360"/>
      </w:pPr>
      <w:rPr>
        <w:rFonts w:ascii="Times New Roman" w:hAnsi="Times New Roman" w:hint="default"/>
        <w:b/>
        <w:spacing w:val="-4"/>
      </w:rPr>
    </w:lvl>
  </w:abstractNum>
  <w:abstractNum w:abstractNumId="5">
    <w:nsid w:val="052B6D2E"/>
    <w:multiLevelType w:val="hybridMultilevel"/>
    <w:tmpl w:val="A1EED92A"/>
    <w:lvl w:ilvl="0" w:tplc="38C42A28">
      <w:start w:val="26"/>
      <w:numFmt w:val="bullet"/>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hint="default"/>
      </w:rPr>
    </w:lvl>
    <w:lvl w:ilvl="8" w:tplc="04220005">
      <w:start w:val="1"/>
      <w:numFmt w:val="bullet"/>
      <w:lvlText w:val=""/>
      <w:lvlJc w:val="left"/>
      <w:pPr>
        <w:ind w:left="6828" w:hanging="360"/>
      </w:pPr>
      <w:rPr>
        <w:rFonts w:ascii="Wingdings" w:hAnsi="Wingdings" w:hint="default"/>
      </w:rPr>
    </w:lvl>
  </w:abstractNum>
  <w:abstractNum w:abstractNumId="6">
    <w:nsid w:val="18C86E41"/>
    <w:multiLevelType w:val="hybridMultilevel"/>
    <w:tmpl w:val="154664CC"/>
    <w:lvl w:ilvl="0" w:tplc="B5DA0BB8">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32077EE6"/>
    <w:multiLevelType w:val="hybridMultilevel"/>
    <w:tmpl w:val="106675BC"/>
    <w:lvl w:ilvl="0" w:tplc="38C42A28">
      <w:start w:val="26"/>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441" w:hanging="360"/>
      </w:pPr>
      <w:rPr>
        <w:rFonts w:ascii="Courier New" w:hAnsi="Courier New" w:hint="default"/>
      </w:rPr>
    </w:lvl>
    <w:lvl w:ilvl="2" w:tplc="04220005">
      <w:start w:val="1"/>
      <w:numFmt w:val="bullet"/>
      <w:lvlText w:val=""/>
      <w:lvlJc w:val="left"/>
      <w:pPr>
        <w:ind w:left="2161" w:hanging="360"/>
      </w:pPr>
      <w:rPr>
        <w:rFonts w:ascii="Wingdings" w:hAnsi="Wingdings" w:hint="default"/>
      </w:rPr>
    </w:lvl>
    <w:lvl w:ilvl="3" w:tplc="04220001">
      <w:start w:val="1"/>
      <w:numFmt w:val="bullet"/>
      <w:lvlText w:val=""/>
      <w:lvlJc w:val="left"/>
      <w:pPr>
        <w:ind w:left="2881" w:hanging="360"/>
      </w:pPr>
      <w:rPr>
        <w:rFonts w:ascii="Symbol" w:hAnsi="Symbol" w:hint="default"/>
      </w:rPr>
    </w:lvl>
    <w:lvl w:ilvl="4" w:tplc="04220003">
      <w:start w:val="1"/>
      <w:numFmt w:val="bullet"/>
      <w:lvlText w:val="o"/>
      <w:lvlJc w:val="left"/>
      <w:pPr>
        <w:ind w:left="3601" w:hanging="360"/>
      </w:pPr>
      <w:rPr>
        <w:rFonts w:ascii="Courier New" w:hAnsi="Courier New" w:hint="default"/>
      </w:rPr>
    </w:lvl>
    <w:lvl w:ilvl="5" w:tplc="04220005">
      <w:start w:val="1"/>
      <w:numFmt w:val="bullet"/>
      <w:lvlText w:val=""/>
      <w:lvlJc w:val="left"/>
      <w:pPr>
        <w:ind w:left="4321" w:hanging="360"/>
      </w:pPr>
      <w:rPr>
        <w:rFonts w:ascii="Wingdings" w:hAnsi="Wingdings" w:hint="default"/>
      </w:rPr>
    </w:lvl>
    <w:lvl w:ilvl="6" w:tplc="04220001">
      <w:start w:val="1"/>
      <w:numFmt w:val="bullet"/>
      <w:lvlText w:val=""/>
      <w:lvlJc w:val="left"/>
      <w:pPr>
        <w:ind w:left="5041" w:hanging="360"/>
      </w:pPr>
      <w:rPr>
        <w:rFonts w:ascii="Symbol" w:hAnsi="Symbol" w:hint="default"/>
      </w:rPr>
    </w:lvl>
    <w:lvl w:ilvl="7" w:tplc="04220003">
      <w:start w:val="1"/>
      <w:numFmt w:val="bullet"/>
      <w:lvlText w:val="o"/>
      <w:lvlJc w:val="left"/>
      <w:pPr>
        <w:ind w:left="5761" w:hanging="360"/>
      </w:pPr>
      <w:rPr>
        <w:rFonts w:ascii="Courier New" w:hAnsi="Courier New" w:hint="default"/>
      </w:rPr>
    </w:lvl>
    <w:lvl w:ilvl="8" w:tplc="04220005">
      <w:start w:val="1"/>
      <w:numFmt w:val="bullet"/>
      <w:lvlText w:val=""/>
      <w:lvlJc w:val="left"/>
      <w:pPr>
        <w:ind w:left="6481" w:hanging="360"/>
      </w:pPr>
      <w:rPr>
        <w:rFonts w:ascii="Wingdings" w:hAnsi="Wingdings" w:hint="default"/>
      </w:rPr>
    </w:lvl>
  </w:abstractNum>
  <w:abstractNum w:abstractNumId="8">
    <w:nsid w:val="5B855144"/>
    <w:multiLevelType w:val="hybridMultilevel"/>
    <w:tmpl w:val="BD8ADE24"/>
    <w:lvl w:ilvl="0" w:tplc="729E71D0">
      <w:start w:val="1"/>
      <w:numFmt w:val="decimal"/>
      <w:lvlText w:val="%1."/>
      <w:lvlJc w:val="left"/>
      <w:pPr>
        <w:ind w:left="108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7CA1737F"/>
    <w:multiLevelType w:val="hybridMultilevel"/>
    <w:tmpl w:val="272A02B2"/>
    <w:lvl w:ilvl="0" w:tplc="0C4050CE">
      <w:start w:val="224"/>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0">
    <w:nsid w:val="7D7B2F4B"/>
    <w:multiLevelType w:val="hybridMultilevel"/>
    <w:tmpl w:val="362ECA9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num>
  <w:num w:numId="5">
    <w:abstractNumId w:val="5"/>
  </w:num>
  <w:num w:numId="6">
    <w:abstractNumId w:val="5"/>
  </w:num>
  <w:num w:numId="7">
    <w:abstractNumId w:val="7"/>
  </w:num>
  <w:num w:numId="8">
    <w:abstractNumId w:val="7"/>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2"/>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47A0"/>
    <w:rsid w:val="001247A0"/>
    <w:rsid w:val="00413966"/>
    <w:rsid w:val="004231AF"/>
    <w:rsid w:val="00430B4F"/>
    <w:rsid w:val="00445E37"/>
    <w:rsid w:val="005730FF"/>
    <w:rsid w:val="006B4E54"/>
    <w:rsid w:val="00862721"/>
    <w:rsid w:val="008A6043"/>
    <w:rsid w:val="008D5536"/>
    <w:rsid w:val="00957710"/>
    <w:rsid w:val="00A14C06"/>
    <w:rsid w:val="00AA38D4"/>
    <w:rsid w:val="00B472B2"/>
    <w:rsid w:val="00B86D8A"/>
    <w:rsid w:val="00C255CF"/>
    <w:rsid w:val="00C44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5AB5843-93A1-4495-8F51-46F2A4112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8D4"/>
    <w:pPr>
      <w:widowControl w:val="0"/>
      <w:autoSpaceDE w:val="0"/>
      <w:autoSpaceDN w:val="0"/>
    </w:pPr>
    <w:rPr>
      <w:rFonts w:ascii="Times New Roman" w:hAnsi="Times New Roman"/>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AA38D4"/>
    <w:rPr>
      <w:rFonts w:cs="Times New Roman"/>
      <w:color w:val="0000FF"/>
      <w:u w:val="single"/>
    </w:rPr>
  </w:style>
  <w:style w:type="character" w:styleId="a4">
    <w:name w:val="FollowedHyperlink"/>
    <w:uiPriority w:val="99"/>
    <w:semiHidden/>
    <w:rsid w:val="00AA38D4"/>
    <w:rPr>
      <w:rFonts w:cs="Times New Roman"/>
      <w:color w:val="954F72"/>
      <w:u w:val="single"/>
    </w:rPr>
  </w:style>
  <w:style w:type="paragraph" w:customStyle="1" w:styleId="msonormal0">
    <w:name w:val="msonormal"/>
    <w:basedOn w:val="a"/>
    <w:uiPriority w:val="99"/>
    <w:rsid w:val="00AA38D4"/>
    <w:pPr>
      <w:widowControl/>
      <w:autoSpaceDE/>
      <w:autoSpaceDN/>
      <w:spacing w:before="100" w:beforeAutospacing="1" w:after="100" w:afterAutospacing="1"/>
    </w:pPr>
    <w:rPr>
      <w:rFonts w:eastAsia="Times New Roman"/>
      <w:sz w:val="24"/>
      <w:szCs w:val="24"/>
      <w:lang w:val="ru-RU" w:eastAsia="ru-RU"/>
    </w:rPr>
  </w:style>
  <w:style w:type="paragraph" w:styleId="a5">
    <w:name w:val="List Paragraph"/>
    <w:basedOn w:val="a"/>
    <w:uiPriority w:val="99"/>
    <w:qFormat/>
    <w:rsid w:val="00AA38D4"/>
    <w:pPr>
      <w:ind w:left="720"/>
      <w:contextualSpacing/>
    </w:pPr>
  </w:style>
  <w:style w:type="paragraph" w:customStyle="1" w:styleId="FR2">
    <w:name w:val="FR2"/>
    <w:uiPriority w:val="99"/>
    <w:rsid w:val="00AA38D4"/>
    <w:pPr>
      <w:widowControl w:val="0"/>
      <w:suppressAutoHyphens/>
      <w:autoSpaceDE w:val="0"/>
      <w:spacing w:before="220"/>
      <w:ind w:left="40" w:hanging="20"/>
    </w:pPr>
    <w:rPr>
      <w:rFonts w:ascii="Arial" w:eastAsia="Times New Roman" w:hAnsi="Arial" w:cs="Arial"/>
      <w:sz w:val="18"/>
      <w:szCs w:val="18"/>
      <w:lang w:val="uk-UA" w:eastAsia="ar-SA"/>
    </w:rPr>
  </w:style>
  <w:style w:type="paragraph" w:customStyle="1" w:styleId="21">
    <w:name w:val="Основной текст с отступом 21"/>
    <w:basedOn w:val="a"/>
    <w:uiPriority w:val="99"/>
    <w:rsid w:val="00AA38D4"/>
    <w:pPr>
      <w:widowControl/>
      <w:suppressAutoHyphens/>
      <w:autoSpaceDE/>
      <w:autoSpaceDN/>
      <w:spacing w:after="120" w:line="480" w:lineRule="auto"/>
      <w:ind w:left="283"/>
      <w:jc w:val="both"/>
    </w:pPr>
    <w:rPr>
      <w:rFonts w:eastAsia="Times New Roman"/>
      <w:sz w:val="24"/>
      <w:szCs w:val="24"/>
      <w:lang w:eastAsia="ar-SA"/>
    </w:rPr>
  </w:style>
  <w:style w:type="character" w:customStyle="1" w:styleId="apple-converted-space">
    <w:name w:val="apple-converted-space"/>
    <w:uiPriority w:val="99"/>
    <w:rsid w:val="00AA38D4"/>
    <w:rPr>
      <w:rFonts w:cs="Times New Roman"/>
    </w:rPr>
  </w:style>
  <w:style w:type="table" w:styleId="a6">
    <w:name w:val="Table Grid"/>
    <w:basedOn w:val="a1"/>
    <w:uiPriority w:val="99"/>
    <w:rsid w:val="00AA38D4"/>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5265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spa.edu.ua/?lang=ukr&amp;tip=dop&amp;page=1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bfree.com/index.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works.com.ua/" TargetMode="External"/><Relationship Id="rId11" Type="http://schemas.openxmlformats.org/officeDocument/2006/relationships/hyperlink" Target="http://ukraine-eu.mfa.gov.ua" TargetMode="External"/><Relationship Id="rId5" Type="http://schemas.openxmlformats.org/officeDocument/2006/relationships/hyperlink" Target="http://knmu.edu.ua" TargetMode="External"/><Relationship Id="rId10" Type="http://schemas.openxmlformats.org/officeDocument/2006/relationships/hyperlink" Target="http://old.niss.gov.ua/" TargetMode="External"/><Relationship Id="rId4" Type="http://schemas.openxmlformats.org/officeDocument/2006/relationships/webSettings" Target="webSettings.xml"/><Relationship Id="rId9" Type="http://schemas.openxmlformats.org/officeDocument/2006/relationships/hyperlink" Target="http://www.ukrstat.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5654</Words>
  <Characters>32229</Characters>
  <Application>Microsoft Office Word</Application>
  <DocSecurity>0</DocSecurity>
  <Lines>268</Lines>
  <Paragraphs>75</Paragraphs>
  <ScaleCrop>false</ScaleCrop>
  <Company/>
  <LinksUpToDate>false</LinksUpToDate>
  <CharactersWithSpaces>37808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7</cp:revision>
  <dcterms:created xsi:type="dcterms:W3CDTF">2020-01-15T09:42:00Z</dcterms:created>
  <dcterms:modified xsi:type="dcterms:W3CDTF">2020-11-20T08:03:00Z</dcterms:modified>
</cp:coreProperties>
</file>