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317C" w:rsidRPr="00A76EB5" w:rsidRDefault="000012BC" w:rsidP="00A76EB5">
      <w:pPr>
        <w:pStyle w:val="2"/>
        <w:shd w:val="clear" w:color="auto" w:fill="auto"/>
        <w:tabs>
          <w:tab w:val="left" w:pos="567"/>
          <w:tab w:val="left" w:pos="851"/>
        </w:tabs>
        <w:spacing w:after="0" w:line="360" w:lineRule="auto"/>
        <w:ind w:left="567" w:firstLine="0"/>
        <w:rPr>
          <w:caps/>
          <w:sz w:val="28"/>
          <w:szCs w:val="28"/>
          <w:lang w:val="en-US"/>
        </w:rPr>
      </w:pPr>
      <w:r>
        <w:rPr>
          <w:caps/>
          <w:sz w:val="28"/>
          <w:szCs w:val="28"/>
          <w:lang w:val="en-US"/>
        </w:rPr>
        <w:t>KHARKOV NATIONAL MEDICAL UNIVERSITY</w:t>
      </w:r>
    </w:p>
    <w:p w:rsidR="00F912A5" w:rsidRPr="00A76EB5" w:rsidRDefault="001C317C" w:rsidP="00A76EB5">
      <w:pPr>
        <w:pStyle w:val="214"/>
        <w:spacing w:line="360" w:lineRule="auto"/>
        <w:rPr>
          <w:sz w:val="28"/>
          <w:u w:val="single"/>
          <w:lang w:val="en-US"/>
        </w:rPr>
      </w:pPr>
      <w:r>
        <w:rPr>
          <w:sz w:val="28"/>
          <w:u w:val="single"/>
          <w:lang w:val="en-US"/>
        </w:rPr>
        <w:t>Faculty</w:t>
      </w:r>
      <w:r w:rsidR="00484300">
        <w:rPr>
          <w:sz w:val="28"/>
          <w:u w:val="single"/>
          <w:lang w:val="en-US"/>
        </w:rPr>
        <w:t>:</w:t>
      </w:r>
      <w:r w:rsidRPr="001C317C">
        <w:rPr>
          <w:sz w:val="28"/>
          <w:u w:val="single"/>
          <w:lang w:val="en-US"/>
        </w:rPr>
        <w:t xml:space="preserve"> </w:t>
      </w:r>
      <w:r w:rsidR="00484300">
        <w:rPr>
          <w:sz w:val="28"/>
          <w:u w:val="single"/>
          <w:lang w:val="en-US"/>
        </w:rPr>
        <w:t>V faculty for</w:t>
      </w:r>
      <w:r>
        <w:rPr>
          <w:sz w:val="28"/>
          <w:u w:val="single"/>
          <w:lang w:val="en-US"/>
        </w:rPr>
        <w:t xml:space="preserve"> training foreign students</w:t>
      </w:r>
    </w:p>
    <w:p w:rsidR="00DC00D6" w:rsidRPr="00DC00D6" w:rsidRDefault="00DC00D6" w:rsidP="00F912A5">
      <w:pPr>
        <w:pStyle w:val="214"/>
        <w:spacing w:line="360" w:lineRule="auto"/>
        <w:rPr>
          <w:sz w:val="28"/>
          <w:lang w:val="en-US"/>
        </w:rPr>
      </w:pPr>
      <w:r>
        <w:rPr>
          <w:sz w:val="28"/>
          <w:lang w:val="en-US"/>
        </w:rPr>
        <w:t>Department of medical biology</w:t>
      </w:r>
    </w:p>
    <w:p w:rsidR="00F912A5" w:rsidRPr="001C317C" w:rsidRDefault="001C317C" w:rsidP="00F912A5">
      <w:pPr>
        <w:pStyle w:val="2"/>
        <w:shd w:val="clear" w:color="auto" w:fill="auto"/>
        <w:tabs>
          <w:tab w:val="left" w:pos="567"/>
          <w:tab w:val="left" w:pos="851"/>
        </w:tabs>
        <w:spacing w:after="0" w:line="259" w:lineRule="auto"/>
        <w:ind w:firstLine="0"/>
        <w:jc w:val="both"/>
        <w:rPr>
          <w:sz w:val="28"/>
          <w:szCs w:val="28"/>
          <w:u w:val="single"/>
        </w:rPr>
      </w:pPr>
      <w:r>
        <w:rPr>
          <w:sz w:val="28"/>
          <w:szCs w:val="28"/>
          <w:u w:val="single"/>
          <w:lang w:val="en-US"/>
        </w:rPr>
        <w:t xml:space="preserve">Field </w:t>
      </w:r>
      <w:proofErr w:type="gramStart"/>
      <w:r>
        <w:rPr>
          <w:sz w:val="28"/>
          <w:szCs w:val="28"/>
          <w:u w:val="single"/>
          <w:lang w:val="en-US"/>
        </w:rPr>
        <w:t>of  knowledge</w:t>
      </w:r>
      <w:proofErr w:type="gramEnd"/>
      <w:r>
        <w:rPr>
          <w:sz w:val="28"/>
          <w:szCs w:val="28"/>
          <w:u w:val="single"/>
          <w:lang w:val="en-US"/>
        </w:rPr>
        <w:t xml:space="preserve"> 22 – Health protection</w:t>
      </w:r>
    </w:p>
    <w:p w:rsidR="00AC276C" w:rsidRDefault="00516BD4" w:rsidP="009F4D8D">
      <w:pPr>
        <w:rPr>
          <w:sz w:val="28"/>
          <w:u w:val="single"/>
        </w:rPr>
      </w:pPr>
      <w:r>
        <w:rPr>
          <w:sz w:val="28"/>
          <w:u w:val="single"/>
          <w:lang w:val="en-US"/>
        </w:rPr>
        <w:t>Special</w:t>
      </w:r>
      <w:r w:rsidR="001C317C">
        <w:rPr>
          <w:sz w:val="28"/>
          <w:u w:val="single"/>
          <w:lang w:val="en-US"/>
        </w:rPr>
        <w:t>ty</w:t>
      </w:r>
      <w:r w:rsidR="001C317C" w:rsidRPr="001C317C">
        <w:rPr>
          <w:sz w:val="28"/>
          <w:u w:val="single"/>
        </w:rPr>
        <w:t xml:space="preserve"> (</w:t>
      </w:r>
      <w:r w:rsidR="001C317C">
        <w:rPr>
          <w:sz w:val="28"/>
          <w:u w:val="single"/>
          <w:lang w:val="en-US"/>
        </w:rPr>
        <w:t>specialization</w:t>
      </w:r>
      <w:r w:rsidR="001C317C" w:rsidRPr="001C317C">
        <w:rPr>
          <w:sz w:val="28"/>
          <w:u w:val="single"/>
        </w:rPr>
        <w:t>)</w:t>
      </w:r>
      <w:r w:rsidR="001C317C">
        <w:rPr>
          <w:sz w:val="28"/>
          <w:u w:val="single"/>
        </w:rPr>
        <w:t xml:space="preserve"> 22</w:t>
      </w:r>
      <w:r w:rsidR="009F4D8D">
        <w:rPr>
          <w:sz w:val="28"/>
          <w:u w:val="single"/>
          <w:lang w:val="en-US"/>
        </w:rPr>
        <w:t>2</w:t>
      </w:r>
      <w:r w:rsidR="001C317C">
        <w:rPr>
          <w:sz w:val="28"/>
          <w:u w:val="single"/>
        </w:rPr>
        <w:t xml:space="preserve"> </w:t>
      </w:r>
      <w:r w:rsidR="001C317C" w:rsidRPr="001C317C">
        <w:rPr>
          <w:sz w:val="28"/>
          <w:u w:val="single"/>
        </w:rPr>
        <w:t>“</w:t>
      </w:r>
      <w:r w:rsidR="009F7FAE" w:rsidRPr="009F7FAE">
        <w:rPr>
          <w:sz w:val="28"/>
          <w:u w:val="single"/>
          <w:lang w:val="en-US"/>
        </w:rPr>
        <w:t>General Medicine</w:t>
      </w:r>
      <w:r w:rsidR="001C317C" w:rsidRPr="001C317C">
        <w:rPr>
          <w:sz w:val="28"/>
          <w:u w:val="single"/>
        </w:rPr>
        <w:t>”</w:t>
      </w:r>
    </w:p>
    <w:p w:rsidR="009F4D8D" w:rsidRDefault="009F4D8D" w:rsidP="009F4D8D">
      <w:pPr>
        <w:rPr>
          <w:sz w:val="28"/>
          <w:u w:val="single"/>
        </w:rPr>
      </w:pPr>
    </w:p>
    <w:p w:rsidR="009F4D8D" w:rsidRPr="009F4D8D" w:rsidRDefault="009F4D8D" w:rsidP="009F4D8D">
      <w:pPr>
        <w:rPr>
          <w:rFonts w:eastAsia="Times New Roman"/>
          <w:szCs w:val="24"/>
          <w:lang w:val="ru-UA" w:eastAsia="ru-RU"/>
        </w:rPr>
      </w:pPr>
    </w:p>
    <w:p w:rsidR="00F912A5" w:rsidRPr="00AC276C" w:rsidRDefault="0012632B" w:rsidP="00F912A5">
      <w:pPr>
        <w:pStyle w:val="214"/>
        <w:spacing w:line="259" w:lineRule="auto"/>
        <w:ind w:firstLine="0"/>
        <w:jc w:val="left"/>
        <w:rPr>
          <w:sz w:val="28"/>
          <w:u w:val="single"/>
        </w:rPr>
      </w:pPr>
      <w:r>
        <w:rPr>
          <w:sz w:val="28"/>
          <w:lang w:val="en-US"/>
        </w:rPr>
        <w:t>A</w:t>
      </w:r>
      <w:r w:rsidR="00920485">
        <w:rPr>
          <w:sz w:val="28"/>
          <w:lang w:val="en-US"/>
        </w:rPr>
        <w:t>cademic</w:t>
      </w:r>
      <w:r w:rsidR="00AC276C">
        <w:rPr>
          <w:sz w:val="28"/>
          <w:lang w:val="en-US"/>
        </w:rPr>
        <w:t xml:space="preserve"> program of professional</w:t>
      </w:r>
      <w:r w:rsidR="001C317C" w:rsidRPr="001C317C">
        <w:rPr>
          <w:sz w:val="28"/>
        </w:rPr>
        <w:t>(</w:t>
      </w:r>
      <w:r w:rsidR="00AC276C">
        <w:rPr>
          <w:sz w:val="28"/>
          <w:lang w:val="en-US"/>
        </w:rPr>
        <w:t>scientific</w:t>
      </w:r>
      <w:r w:rsidR="001C317C" w:rsidRPr="001C317C">
        <w:rPr>
          <w:sz w:val="28"/>
        </w:rPr>
        <w:t>)</w:t>
      </w:r>
      <w:r w:rsidR="00AC276C">
        <w:rPr>
          <w:sz w:val="28"/>
          <w:lang w:val="en-US"/>
        </w:rPr>
        <w:t xml:space="preserve"> training</w:t>
      </w:r>
      <w:r w:rsidR="00B02CAC" w:rsidRPr="00B02CAC">
        <w:rPr>
          <w:sz w:val="28"/>
        </w:rPr>
        <w:t xml:space="preserve"> </w:t>
      </w:r>
      <w:r w:rsidR="001C317C">
        <w:rPr>
          <w:sz w:val="28"/>
          <w:lang w:val="en-US"/>
        </w:rPr>
        <w:t>f</w:t>
      </w:r>
      <w:r w:rsidR="00AC276C">
        <w:rPr>
          <w:sz w:val="28"/>
          <w:lang w:val="en-US"/>
        </w:rPr>
        <w:t>or</w:t>
      </w:r>
      <w:r w:rsidR="001C317C" w:rsidRPr="00B02CAC">
        <w:rPr>
          <w:sz w:val="28"/>
        </w:rPr>
        <w:t xml:space="preserve"> </w:t>
      </w:r>
      <w:r w:rsidR="001C317C">
        <w:rPr>
          <w:sz w:val="28"/>
          <w:lang w:val="en-US"/>
        </w:rPr>
        <w:t>the</w:t>
      </w:r>
      <w:r w:rsidR="001C317C" w:rsidRPr="00B02CAC">
        <w:rPr>
          <w:sz w:val="28"/>
        </w:rPr>
        <w:t xml:space="preserve"> </w:t>
      </w:r>
      <w:r w:rsidR="001C317C">
        <w:rPr>
          <w:sz w:val="28"/>
          <w:lang w:val="en-US"/>
        </w:rPr>
        <w:t>second</w:t>
      </w:r>
      <w:r w:rsidR="005D2984" w:rsidRPr="00B02CAC">
        <w:rPr>
          <w:sz w:val="28"/>
        </w:rPr>
        <w:t xml:space="preserve"> </w:t>
      </w:r>
      <w:r w:rsidR="00AC276C">
        <w:rPr>
          <w:sz w:val="28"/>
          <w:lang w:val="en-US"/>
        </w:rPr>
        <w:t xml:space="preserve">            </w:t>
      </w:r>
      <w:proofErr w:type="gramStart"/>
      <w:r w:rsidR="00AC276C">
        <w:rPr>
          <w:sz w:val="28"/>
          <w:lang w:val="en-US"/>
        </w:rPr>
        <w:t xml:space="preserve">   </w:t>
      </w:r>
      <w:r w:rsidR="005D2984" w:rsidRPr="00B02CAC">
        <w:rPr>
          <w:sz w:val="28"/>
        </w:rPr>
        <w:t>(</w:t>
      </w:r>
      <w:proofErr w:type="gramEnd"/>
      <w:r w:rsidR="005D2984">
        <w:rPr>
          <w:sz w:val="28"/>
          <w:lang w:val="en-US"/>
        </w:rPr>
        <w:t>master</w:t>
      </w:r>
      <w:r w:rsidR="005D2984" w:rsidRPr="00B02CAC">
        <w:rPr>
          <w:sz w:val="28"/>
        </w:rPr>
        <w:t>’</w:t>
      </w:r>
      <w:r w:rsidR="005D2984">
        <w:rPr>
          <w:sz w:val="28"/>
          <w:lang w:val="en-US"/>
        </w:rPr>
        <w:t>s</w:t>
      </w:r>
      <w:r w:rsidR="005D2984" w:rsidRPr="00B02CAC">
        <w:rPr>
          <w:sz w:val="28"/>
        </w:rPr>
        <w:t>)</w:t>
      </w:r>
      <w:r w:rsidR="001C317C" w:rsidRPr="00B02CAC">
        <w:rPr>
          <w:sz w:val="28"/>
        </w:rPr>
        <w:t xml:space="preserve"> </w:t>
      </w:r>
      <w:r w:rsidR="001C317C">
        <w:rPr>
          <w:sz w:val="28"/>
          <w:lang w:val="en-US"/>
        </w:rPr>
        <w:t>level</w:t>
      </w:r>
      <w:r w:rsidR="001C317C" w:rsidRPr="00B02CAC">
        <w:rPr>
          <w:sz w:val="28"/>
        </w:rPr>
        <w:t xml:space="preserve"> </w:t>
      </w:r>
      <w:r w:rsidR="001C317C">
        <w:rPr>
          <w:sz w:val="28"/>
          <w:lang w:val="en-US"/>
        </w:rPr>
        <w:t>of</w:t>
      </w:r>
      <w:r w:rsidR="001C317C" w:rsidRPr="00B02CAC">
        <w:rPr>
          <w:sz w:val="28"/>
        </w:rPr>
        <w:t xml:space="preserve"> </w:t>
      </w:r>
      <w:r w:rsidR="001C317C">
        <w:rPr>
          <w:sz w:val="28"/>
          <w:lang w:val="en-US"/>
        </w:rPr>
        <w:t>higher</w:t>
      </w:r>
      <w:r w:rsidR="001C317C" w:rsidRPr="00B02CAC">
        <w:rPr>
          <w:sz w:val="28"/>
        </w:rPr>
        <w:t xml:space="preserve"> </w:t>
      </w:r>
      <w:r w:rsidR="001C317C">
        <w:rPr>
          <w:sz w:val="28"/>
          <w:lang w:val="en-US"/>
        </w:rPr>
        <w:t>education</w:t>
      </w:r>
    </w:p>
    <w:p w:rsidR="00F912A5" w:rsidRDefault="00F912A5" w:rsidP="00F912A5">
      <w:pPr>
        <w:spacing w:line="259" w:lineRule="auto"/>
        <w:jc w:val="center"/>
        <w:rPr>
          <w:sz w:val="28"/>
          <w:szCs w:val="28"/>
        </w:rPr>
      </w:pPr>
    </w:p>
    <w:p w:rsidR="00F912A5" w:rsidRDefault="00F912A5" w:rsidP="00F912A5">
      <w:pPr>
        <w:spacing w:line="259" w:lineRule="auto"/>
        <w:jc w:val="center"/>
        <w:rPr>
          <w:sz w:val="28"/>
          <w:szCs w:val="28"/>
        </w:rPr>
      </w:pPr>
    </w:p>
    <w:p w:rsidR="00F912A5" w:rsidRPr="00FB3555" w:rsidRDefault="00F912A5" w:rsidP="00F912A5">
      <w:pPr>
        <w:spacing w:line="259" w:lineRule="auto"/>
        <w:jc w:val="center"/>
        <w:rPr>
          <w:sz w:val="28"/>
          <w:szCs w:val="28"/>
        </w:rPr>
      </w:pPr>
    </w:p>
    <w:p w:rsidR="00F912A5" w:rsidRPr="001C317C" w:rsidRDefault="001C317C" w:rsidP="00F912A5">
      <w:pPr>
        <w:pStyle w:val="2"/>
        <w:shd w:val="clear" w:color="auto" w:fill="auto"/>
        <w:spacing w:after="0" w:line="360" w:lineRule="auto"/>
        <w:ind w:firstLine="0"/>
        <w:rPr>
          <w:b/>
          <w:sz w:val="28"/>
          <w:szCs w:val="28"/>
          <w:lang w:val="en-US"/>
        </w:rPr>
      </w:pPr>
      <w:r>
        <w:rPr>
          <w:b/>
          <w:sz w:val="28"/>
          <w:szCs w:val="28"/>
          <w:lang w:val="en-US"/>
        </w:rPr>
        <w:t>SYLLABUS OF THE ACADEMIC DISCIPLINE</w:t>
      </w:r>
    </w:p>
    <w:p w:rsidR="00F912A5" w:rsidRPr="001C317C" w:rsidRDefault="001C317C" w:rsidP="00F912A5">
      <w:pPr>
        <w:pStyle w:val="2"/>
        <w:shd w:val="clear" w:color="auto" w:fill="auto"/>
        <w:spacing w:after="0" w:line="360" w:lineRule="auto"/>
        <w:ind w:firstLine="0"/>
        <w:rPr>
          <w:b/>
          <w:bCs/>
          <w:sz w:val="28"/>
          <w:szCs w:val="28"/>
          <w:lang w:val="en-US"/>
        </w:rPr>
      </w:pPr>
      <w:r>
        <w:rPr>
          <w:b/>
          <w:bCs/>
          <w:sz w:val="28"/>
          <w:szCs w:val="28"/>
          <w:u w:val="single"/>
          <w:lang w:val="en-US"/>
        </w:rPr>
        <w:t xml:space="preserve"> MEDICAL BIOLOGY</w:t>
      </w:r>
    </w:p>
    <w:p w:rsidR="00F912A5" w:rsidRDefault="00F912A5" w:rsidP="00F912A5">
      <w:pPr>
        <w:pStyle w:val="2"/>
        <w:shd w:val="clear" w:color="auto" w:fill="auto"/>
        <w:tabs>
          <w:tab w:val="left" w:pos="567"/>
          <w:tab w:val="left" w:pos="851"/>
        </w:tabs>
        <w:spacing w:after="0" w:line="259" w:lineRule="auto"/>
        <w:ind w:left="567" w:firstLine="0"/>
        <w:rPr>
          <w:b/>
          <w:sz w:val="28"/>
          <w:szCs w:val="28"/>
        </w:rPr>
      </w:pPr>
    </w:p>
    <w:p w:rsidR="00F912A5" w:rsidRDefault="00F912A5" w:rsidP="00F912A5">
      <w:pPr>
        <w:pStyle w:val="2"/>
        <w:shd w:val="clear" w:color="auto" w:fill="auto"/>
        <w:tabs>
          <w:tab w:val="left" w:pos="567"/>
          <w:tab w:val="left" w:pos="851"/>
        </w:tabs>
        <w:spacing w:after="0" w:line="259" w:lineRule="auto"/>
        <w:ind w:left="567" w:firstLine="0"/>
        <w:rPr>
          <w:b/>
          <w:sz w:val="28"/>
          <w:szCs w:val="28"/>
        </w:rPr>
      </w:pPr>
    </w:p>
    <w:p w:rsidR="00F912A5" w:rsidRDefault="00F912A5" w:rsidP="00F912A5">
      <w:pPr>
        <w:pStyle w:val="2"/>
        <w:shd w:val="clear" w:color="auto" w:fill="auto"/>
        <w:tabs>
          <w:tab w:val="left" w:pos="567"/>
          <w:tab w:val="left" w:pos="851"/>
        </w:tabs>
        <w:spacing w:after="0" w:line="259" w:lineRule="auto"/>
        <w:ind w:left="567" w:firstLine="0"/>
        <w:rPr>
          <w:b/>
          <w:sz w:val="28"/>
          <w:szCs w:val="28"/>
        </w:rPr>
      </w:pPr>
    </w:p>
    <w:p w:rsidR="00F912A5" w:rsidRPr="00312C9A" w:rsidRDefault="00F912A5" w:rsidP="00F912A5">
      <w:pPr>
        <w:pStyle w:val="2"/>
        <w:shd w:val="clear" w:color="auto" w:fill="auto"/>
        <w:tabs>
          <w:tab w:val="left" w:pos="567"/>
          <w:tab w:val="left" w:pos="851"/>
        </w:tabs>
        <w:spacing w:after="0" w:line="259" w:lineRule="auto"/>
        <w:ind w:left="567" w:firstLine="0"/>
        <w:rPr>
          <w:b/>
          <w:sz w:val="28"/>
          <w:szCs w:val="28"/>
        </w:rPr>
      </w:pPr>
    </w:p>
    <w:p w:rsidR="00F912A5" w:rsidRPr="00FB3555" w:rsidRDefault="00F912A5" w:rsidP="00F912A5">
      <w:pPr>
        <w:pStyle w:val="2"/>
        <w:shd w:val="clear" w:color="auto" w:fill="auto"/>
        <w:tabs>
          <w:tab w:val="left" w:pos="567"/>
          <w:tab w:val="left" w:pos="851"/>
        </w:tabs>
        <w:spacing w:after="0" w:line="259" w:lineRule="auto"/>
        <w:ind w:left="567" w:firstLine="0"/>
        <w:rPr>
          <w:b/>
          <w:sz w:val="28"/>
          <w:szCs w:val="28"/>
        </w:rPr>
      </w:pPr>
    </w:p>
    <w:tbl>
      <w:tblPr>
        <w:tblW w:w="10314" w:type="dxa"/>
        <w:tblLayout w:type="fixed"/>
        <w:tblLook w:val="04A0" w:firstRow="1" w:lastRow="0" w:firstColumn="1" w:lastColumn="0" w:noHBand="0" w:noVBand="1"/>
      </w:tblPr>
      <w:tblGrid>
        <w:gridCol w:w="4786"/>
        <w:gridCol w:w="425"/>
        <w:gridCol w:w="5103"/>
      </w:tblGrid>
      <w:tr w:rsidR="00F912A5" w:rsidRPr="00FB3555" w:rsidTr="001C317C">
        <w:tc>
          <w:tcPr>
            <w:tcW w:w="4786" w:type="dxa"/>
            <w:shd w:val="clear" w:color="auto" w:fill="auto"/>
          </w:tcPr>
          <w:p w:rsidR="00F912A5" w:rsidRPr="00FB3555" w:rsidRDefault="00F912A5" w:rsidP="001C317C">
            <w:pPr>
              <w:spacing w:line="288" w:lineRule="auto"/>
              <w:rPr>
                <w:bCs/>
                <w:iCs/>
                <w:szCs w:val="24"/>
              </w:rPr>
            </w:pPr>
          </w:p>
          <w:p w:rsidR="00F912A5" w:rsidRPr="00484300" w:rsidRDefault="00484300" w:rsidP="001C317C">
            <w:pPr>
              <w:spacing w:line="288" w:lineRule="auto"/>
              <w:rPr>
                <w:b/>
                <w:i/>
                <w:szCs w:val="24"/>
                <w:lang w:val="en-US"/>
              </w:rPr>
            </w:pPr>
            <w:r>
              <w:rPr>
                <w:bCs/>
                <w:iCs/>
                <w:szCs w:val="24"/>
                <w:lang w:val="en-US"/>
              </w:rPr>
              <w:t>Syllabus is approved at the meeting of the department of medical biology</w:t>
            </w:r>
          </w:p>
          <w:p w:rsidR="00F912A5" w:rsidRPr="00FB3555" w:rsidRDefault="00F912A5" w:rsidP="001C317C">
            <w:pPr>
              <w:spacing w:line="288" w:lineRule="auto"/>
              <w:rPr>
                <w:b/>
                <w:i/>
                <w:szCs w:val="24"/>
              </w:rPr>
            </w:pPr>
          </w:p>
          <w:p w:rsidR="00F912A5" w:rsidRPr="00FB3555" w:rsidRDefault="00F912A5" w:rsidP="001C317C">
            <w:pPr>
              <w:spacing w:line="288" w:lineRule="auto"/>
              <w:rPr>
                <w:b/>
                <w:i/>
                <w:szCs w:val="24"/>
              </w:rPr>
            </w:pPr>
          </w:p>
          <w:p w:rsidR="00F912A5" w:rsidRPr="002927CA" w:rsidRDefault="00484300" w:rsidP="001C317C">
            <w:pPr>
              <w:spacing w:line="288" w:lineRule="auto"/>
              <w:rPr>
                <w:szCs w:val="24"/>
              </w:rPr>
            </w:pPr>
            <w:r>
              <w:rPr>
                <w:szCs w:val="24"/>
              </w:rPr>
              <w:t xml:space="preserve"> </w:t>
            </w:r>
            <w:r>
              <w:rPr>
                <w:szCs w:val="24"/>
                <w:lang w:val="en-US"/>
              </w:rPr>
              <w:t>Protocol</w:t>
            </w:r>
            <w:r w:rsidRPr="00B4003B">
              <w:rPr>
                <w:szCs w:val="24"/>
              </w:rPr>
              <w:t xml:space="preserve"> </w:t>
            </w:r>
          </w:p>
          <w:p w:rsidR="00F912A5" w:rsidRPr="00FB3555" w:rsidRDefault="00F912A5" w:rsidP="001C317C">
            <w:pPr>
              <w:spacing w:line="288" w:lineRule="auto"/>
              <w:rPr>
                <w:szCs w:val="24"/>
              </w:rPr>
            </w:pPr>
            <w:r w:rsidRPr="00117910">
              <w:t>“</w:t>
            </w:r>
            <w:r w:rsidRPr="00117910">
              <w:rPr>
                <w:u w:val="single"/>
              </w:rPr>
              <w:t xml:space="preserve">  </w:t>
            </w:r>
            <w:r>
              <w:rPr>
                <w:u w:val="single"/>
              </w:rPr>
              <w:t>28</w:t>
            </w:r>
            <w:r w:rsidRPr="00117910">
              <w:rPr>
                <w:u w:val="single"/>
              </w:rPr>
              <w:t xml:space="preserve">  </w:t>
            </w:r>
            <w:r w:rsidRPr="00117910">
              <w:t>”</w:t>
            </w:r>
            <w:r w:rsidR="0012632B">
              <w:rPr>
                <w:u w:val="single"/>
              </w:rPr>
              <w:t xml:space="preserve">  </w:t>
            </w:r>
            <w:r w:rsidR="008A2BA7">
              <w:rPr>
                <w:u w:val="single"/>
                <w:lang w:val="en-US"/>
              </w:rPr>
              <w:t xml:space="preserve">of </w:t>
            </w:r>
            <w:r w:rsidRPr="00117910">
              <w:rPr>
                <w:u w:val="single"/>
              </w:rPr>
              <w:t xml:space="preserve"> </w:t>
            </w:r>
            <w:r w:rsidR="00484300">
              <w:rPr>
                <w:u w:val="single"/>
                <w:lang w:val="en-US"/>
              </w:rPr>
              <w:t>august</w:t>
            </w:r>
            <w:r w:rsidR="0098071D">
              <w:rPr>
                <w:u w:val="single"/>
                <w:lang w:val="en-US"/>
              </w:rPr>
              <w:t>,</w:t>
            </w:r>
            <w:r w:rsidR="00484300" w:rsidRPr="00B4003B">
              <w:rPr>
                <w:u w:val="single"/>
              </w:rPr>
              <w:t xml:space="preserve"> 2020</w:t>
            </w:r>
            <w:r w:rsidRPr="00117910">
              <w:rPr>
                <w:u w:val="single"/>
              </w:rPr>
              <w:t xml:space="preserve">       </w:t>
            </w:r>
            <w:r w:rsidRPr="00117910">
              <w:t xml:space="preserve"> № </w:t>
            </w:r>
            <w:r w:rsidRPr="00117910">
              <w:rPr>
                <w:u w:val="single"/>
              </w:rPr>
              <w:t xml:space="preserve"> 1</w:t>
            </w:r>
            <w:r w:rsidRPr="00117910">
              <w:t>_</w:t>
            </w:r>
            <w:r w:rsidRPr="00117910">
              <w:rPr>
                <w:u w:val="single"/>
              </w:rPr>
              <w:t xml:space="preserve"> </w:t>
            </w:r>
          </w:p>
          <w:p w:rsidR="00F912A5" w:rsidRPr="0012632B" w:rsidRDefault="00F912A5" w:rsidP="001C317C">
            <w:pPr>
              <w:spacing w:line="288" w:lineRule="auto"/>
              <w:rPr>
                <w:szCs w:val="24"/>
              </w:rPr>
            </w:pPr>
            <w:r w:rsidRPr="00FB3555">
              <w:rPr>
                <w:szCs w:val="24"/>
              </w:rPr>
              <w:t xml:space="preserve"> </w:t>
            </w:r>
            <w:r w:rsidR="001F0970">
              <w:rPr>
                <w:szCs w:val="24"/>
                <w:lang w:val="en-US"/>
              </w:rPr>
              <w:t>Acting</w:t>
            </w:r>
            <w:r w:rsidR="001F0970" w:rsidRPr="0012632B">
              <w:rPr>
                <w:szCs w:val="24"/>
              </w:rPr>
              <w:t xml:space="preserve"> </w:t>
            </w:r>
            <w:r w:rsidR="001F0970">
              <w:rPr>
                <w:szCs w:val="24"/>
                <w:lang w:val="en-US"/>
              </w:rPr>
              <w:t>Head</w:t>
            </w:r>
            <w:r w:rsidR="001F0970" w:rsidRPr="0012632B">
              <w:rPr>
                <w:szCs w:val="24"/>
              </w:rPr>
              <w:t xml:space="preserve"> </w:t>
            </w:r>
            <w:r w:rsidR="001F0970">
              <w:rPr>
                <w:szCs w:val="24"/>
                <w:lang w:val="en-US"/>
              </w:rPr>
              <w:t>of</w:t>
            </w:r>
            <w:r w:rsidR="001F0970" w:rsidRPr="0012632B">
              <w:rPr>
                <w:szCs w:val="24"/>
              </w:rPr>
              <w:t xml:space="preserve"> </w:t>
            </w:r>
            <w:r w:rsidR="001F0970">
              <w:rPr>
                <w:szCs w:val="24"/>
                <w:lang w:val="en-US"/>
              </w:rPr>
              <w:t>the</w:t>
            </w:r>
            <w:r w:rsidR="001F0970" w:rsidRPr="0012632B">
              <w:rPr>
                <w:szCs w:val="24"/>
              </w:rPr>
              <w:t xml:space="preserve"> </w:t>
            </w:r>
            <w:r w:rsidR="001F0970">
              <w:rPr>
                <w:szCs w:val="24"/>
                <w:lang w:val="en-US"/>
              </w:rPr>
              <w:t>D</w:t>
            </w:r>
            <w:r w:rsidR="00B4003B">
              <w:rPr>
                <w:szCs w:val="24"/>
                <w:lang w:val="en-US"/>
              </w:rPr>
              <w:t>epartment</w:t>
            </w:r>
          </w:p>
          <w:p w:rsidR="0012632B" w:rsidRDefault="00F912A5" w:rsidP="0012632B">
            <w:pPr>
              <w:spacing w:line="288" w:lineRule="auto"/>
              <w:rPr>
                <w:szCs w:val="24"/>
                <w:u w:val="single"/>
              </w:rPr>
            </w:pPr>
            <w:r w:rsidRPr="00FB3555">
              <w:rPr>
                <w:szCs w:val="24"/>
              </w:rPr>
              <w:t xml:space="preserve">_______________     </w:t>
            </w:r>
            <w:r w:rsidR="00B4003B">
              <w:rPr>
                <w:szCs w:val="24"/>
                <w:u w:val="single"/>
                <w:lang w:val="en-US"/>
              </w:rPr>
              <w:t>I</w:t>
            </w:r>
            <w:r w:rsidR="00B4003B" w:rsidRPr="0012632B">
              <w:rPr>
                <w:szCs w:val="24"/>
                <w:u w:val="single"/>
              </w:rPr>
              <w:t>.</w:t>
            </w:r>
            <w:r w:rsidR="00B4003B">
              <w:rPr>
                <w:szCs w:val="24"/>
                <w:u w:val="single"/>
                <w:lang w:val="en-US"/>
              </w:rPr>
              <w:t>P</w:t>
            </w:r>
            <w:r w:rsidR="00B4003B" w:rsidRPr="0012632B">
              <w:rPr>
                <w:szCs w:val="24"/>
                <w:u w:val="single"/>
              </w:rPr>
              <w:t>.</w:t>
            </w:r>
            <w:proofErr w:type="spellStart"/>
            <w:r w:rsidR="00B4003B">
              <w:rPr>
                <w:szCs w:val="24"/>
                <w:u w:val="single"/>
                <w:lang w:val="en-US"/>
              </w:rPr>
              <w:t>Meshcheryakova</w:t>
            </w:r>
            <w:proofErr w:type="spellEnd"/>
            <w:r w:rsidR="00B4003B" w:rsidRPr="0012632B">
              <w:rPr>
                <w:szCs w:val="24"/>
                <w:u w:val="single"/>
              </w:rPr>
              <w:t xml:space="preserve"> </w:t>
            </w:r>
          </w:p>
          <w:p w:rsidR="00F912A5" w:rsidRPr="0012632B" w:rsidRDefault="00F912A5" w:rsidP="0012632B">
            <w:pPr>
              <w:spacing w:line="288" w:lineRule="auto"/>
              <w:rPr>
                <w:szCs w:val="24"/>
              </w:rPr>
            </w:pPr>
            <w:r>
              <w:rPr>
                <w:szCs w:val="24"/>
              </w:rPr>
              <w:t xml:space="preserve">       </w:t>
            </w:r>
            <w:r w:rsidR="0012632B">
              <w:rPr>
                <w:szCs w:val="24"/>
                <w:lang w:val="en-US"/>
              </w:rPr>
              <w:t>(signature)</w:t>
            </w:r>
            <w:r w:rsidR="00B4003B" w:rsidRPr="0012632B">
              <w:rPr>
                <w:szCs w:val="24"/>
              </w:rPr>
              <w:t xml:space="preserve"> (</w:t>
            </w:r>
            <w:r w:rsidR="00B4003B">
              <w:rPr>
                <w:szCs w:val="24"/>
                <w:lang w:val="en-US"/>
              </w:rPr>
              <w:t>surname</w:t>
            </w:r>
            <w:r w:rsidR="00B4003B" w:rsidRPr="0012632B">
              <w:rPr>
                <w:szCs w:val="24"/>
              </w:rPr>
              <w:t xml:space="preserve"> </w:t>
            </w:r>
            <w:r w:rsidR="00B4003B">
              <w:rPr>
                <w:szCs w:val="24"/>
                <w:lang w:val="en-US"/>
              </w:rPr>
              <w:t>and initials)</w:t>
            </w:r>
          </w:p>
        </w:tc>
        <w:tc>
          <w:tcPr>
            <w:tcW w:w="425" w:type="dxa"/>
            <w:shd w:val="clear" w:color="auto" w:fill="auto"/>
          </w:tcPr>
          <w:p w:rsidR="00F912A5" w:rsidRPr="00FB3555" w:rsidRDefault="00F912A5" w:rsidP="001C317C">
            <w:pPr>
              <w:spacing w:line="288" w:lineRule="auto"/>
              <w:jc w:val="both"/>
              <w:rPr>
                <w:szCs w:val="24"/>
              </w:rPr>
            </w:pPr>
          </w:p>
        </w:tc>
        <w:tc>
          <w:tcPr>
            <w:tcW w:w="5103" w:type="dxa"/>
            <w:shd w:val="clear" w:color="auto" w:fill="auto"/>
          </w:tcPr>
          <w:p w:rsidR="00F912A5" w:rsidRPr="00FB3555" w:rsidRDefault="00F912A5" w:rsidP="008A2BA7">
            <w:pPr>
              <w:spacing w:line="288" w:lineRule="auto"/>
              <w:rPr>
                <w:szCs w:val="24"/>
              </w:rPr>
            </w:pPr>
          </w:p>
          <w:p w:rsidR="00F912A5" w:rsidRPr="00484300" w:rsidRDefault="00484300" w:rsidP="001C317C">
            <w:pPr>
              <w:spacing w:line="288" w:lineRule="auto"/>
              <w:jc w:val="both"/>
              <w:rPr>
                <w:szCs w:val="24"/>
                <w:lang w:val="en-US"/>
              </w:rPr>
            </w:pPr>
            <w:r>
              <w:rPr>
                <w:szCs w:val="24"/>
                <w:lang w:val="en-US"/>
              </w:rPr>
              <w:t xml:space="preserve">Syllabus is approved by </w:t>
            </w:r>
            <w:proofErr w:type="spellStart"/>
            <w:r>
              <w:rPr>
                <w:szCs w:val="24"/>
                <w:lang w:val="en-US"/>
              </w:rPr>
              <w:t>KhNMU</w:t>
            </w:r>
            <w:proofErr w:type="spellEnd"/>
            <w:r>
              <w:rPr>
                <w:szCs w:val="24"/>
                <w:lang w:val="en-US"/>
              </w:rPr>
              <w:t xml:space="preserve"> commission on the problems of natural sciences training</w:t>
            </w:r>
          </w:p>
          <w:p w:rsidR="00F912A5" w:rsidRPr="002927CA" w:rsidRDefault="00F912A5" w:rsidP="001C317C">
            <w:pPr>
              <w:pStyle w:val="3"/>
              <w:spacing w:after="0" w:line="288" w:lineRule="auto"/>
              <w:rPr>
                <w:sz w:val="24"/>
                <w:szCs w:val="24"/>
              </w:rPr>
            </w:pPr>
            <w:r w:rsidRPr="00FB3555">
              <w:rPr>
                <w:sz w:val="24"/>
                <w:szCs w:val="24"/>
              </w:rPr>
              <w:t xml:space="preserve">           </w:t>
            </w:r>
            <w:r w:rsidR="008A2BA7">
              <w:rPr>
                <w:sz w:val="24"/>
                <w:szCs w:val="24"/>
              </w:rPr>
              <w:t xml:space="preserve">                         </w:t>
            </w:r>
            <w:r w:rsidR="00484300" w:rsidRPr="002927CA">
              <w:rPr>
                <w:sz w:val="24"/>
                <w:szCs w:val="24"/>
              </w:rPr>
              <w:t>(</w:t>
            </w:r>
            <w:r w:rsidR="00484300">
              <w:rPr>
                <w:sz w:val="24"/>
                <w:szCs w:val="24"/>
                <w:lang w:val="en-US"/>
              </w:rPr>
              <w:t>name</w:t>
            </w:r>
            <w:r w:rsidR="00484300" w:rsidRPr="002927CA">
              <w:rPr>
                <w:sz w:val="24"/>
                <w:szCs w:val="24"/>
              </w:rPr>
              <w:t>)</w:t>
            </w:r>
          </w:p>
          <w:p w:rsidR="00F912A5" w:rsidRPr="00FB3555" w:rsidRDefault="00F912A5" w:rsidP="001C317C">
            <w:pPr>
              <w:pStyle w:val="3"/>
              <w:spacing w:after="0" w:line="288" w:lineRule="auto"/>
              <w:rPr>
                <w:sz w:val="24"/>
                <w:szCs w:val="24"/>
              </w:rPr>
            </w:pPr>
          </w:p>
          <w:p w:rsidR="00F912A5" w:rsidRPr="00955C89" w:rsidRDefault="00F912A5" w:rsidP="001C317C">
            <w:pPr>
              <w:spacing w:line="288" w:lineRule="auto"/>
              <w:rPr>
                <w:szCs w:val="24"/>
              </w:rPr>
            </w:pPr>
            <w:r w:rsidRPr="00FB3555">
              <w:rPr>
                <w:szCs w:val="24"/>
              </w:rPr>
              <w:t xml:space="preserve">  </w:t>
            </w:r>
            <w:r w:rsidR="00955C89">
              <w:rPr>
                <w:szCs w:val="24"/>
                <w:lang w:val="en-US"/>
              </w:rPr>
              <w:t>Protocol</w:t>
            </w:r>
            <w:r w:rsidR="00955C89" w:rsidRPr="00955C89">
              <w:rPr>
                <w:szCs w:val="24"/>
              </w:rPr>
              <w:t xml:space="preserve"> </w:t>
            </w:r>
            <w:r w:rsidR="00263F9A" w:rsidRPr="006D4EC5">
              <w:rPr>
                <w:szCs w:val="24"/>
              </w:rPr>
              <w:t xml:space="preserve"> </w:t>
            </w:r>
          </w:p>
          <w:p w:rsidR="00F912A5" w:rsidRPr="00FB3555" w:rsidRDefault="00F912A5" w:rsidP="001C317C">
            <w:pPr>
              <w:spacing w:line="288" w:lineRule="auto"/>
              <w:rPr>
                <w:szCs w:val="24"/>
              </w:rPr>
            </w:pPr>
            <w:r w:rsidRPr="00117910">
              <w:t>“</w:t>
            </w:r>
            <w:r w:rsidRPr="00117910">
              <w:rPr>
                <w:u w:val="single"/>
              </w:rPr>
              <w:t xml:space="preserve">  </w:t>
            </w:r>
            <w:r>
              <w:rPr>
                <w:u w:val="single"/>
              </w:rPr>
              <w:t>28</w:t>
            </w:r>
            <w:r w:rsidRPr="00117910">
              <w:rPr>
                <w:u w:val="single"/>
              </w:rPr>
              <w:t xml:space="preserve">  </w:t>
            </w:r>
            <w:r w:rsidRPr="00117910">
              <w:t>”</w:t>
            </w:r>
            <w:r w:rsidR="0012632B">
              <w:rPr>
                <w:u w:val="single"/>
              </w:rPr>
              <w:t xml:space="preserve">  </w:t>
            </w:r>
            <w:r w:rsidR="008A2BA7">
              <w:rPr>
                <w:u w:val="single"/>
                <w:lang w:val="en-US"/>
              </w:rPr>
              <w:t xml:space="preserve"> of</w:t>
            </w:r>
            <w:r w:rsidR="00955C89" w:rsidRPr="00955C89">
              <w:rPr>
                <w:u w:val="single"/>
              </w:rPr>
              <w:t xml:space="preserve"> </w:t>
            </w:r>
            <w:r w:rsidR="00955C89">
              <w:rPr>
                <w:u w:val="single"/>
                <w:lang w:val="en-US"/>
              </w:rPr>
              <w:t>august</w:t>
            </w:r>
            <w:r w:rsidR="0098071D">
              <w:rPr>
                <w:u w:val="single"/>
                <w:lang w:val="en-US"/>
              </w:rPr>
              <w:t>,</w:t>
            </w:r>
            <w:r w:rsidR="0012632B">
              <w:rPr>
                <w:u w:val="single"/>
                <w:lang w:val="en-US"/>
              </w:rPr>
              <w:t xml:space="preserve"> 2020</w:t>
            </w:r>
            <w:r w:rsidR="0012632B">
              <w:rPr>
                <w:u w:val="single"/>
              </w:rPr>
              <w:t xml:space="preserve"> </w:t>
            </w:r>
            <w:r w:rsidRPr="00117910">
              <w:t xml:space="preserve"> № </w:t>
            </w:r>
            <w:r w:rsidRPr="00117910">
              <w:rPr>
                <w:u w:val="single"/>
              </w:rPr>
              <w:t xml:space="preserve"> </w:t>
            </w:r>
            <w:r>
              <w:rPr>
                <w:u w:val="single"/>
              </w:rPr>
              <w:t>8</w:t>
            </w:r>
            <w:r w:rsidRPr="00117910">
              <w:t>_</w:t>
            </w:r>
          </w:p>
          <w:p w:rsidR="0012632B" w:rsidRDefault="0012632B" w:rsidP="001C317C">
            <w:pPr>
              <w:spacing w:line="288" w:lineRule="auto"/>
              <w:rPr>
                <w:szCs w:val="24"/>
              </w:rPr>
            </w:pPr>
          </w:p>
          <w:p w:rsidR="00F912A5" w:rsidRPr="002927CA" w:rsidRDefault="00F912A5" w:rsidP="001C317C">
            <w:pPr>
              <w:spacing w:line="288" w:lineRule="auto"/>
              <w:rPr>
                <w:szCs w:val="24"/>
              </w:rPr>
            </w:pPr>
            <w:r w:rsidRPr="00FB3555">
              <w:rPr>
                <w:szCs w:val="24"/>
              </w:rPr>
              <w:t xml:space="preserve">  </w:t>
            </w:r>
            <w:r w:rsidR="00955C89">
              <w:rPr>
                <w:szCs w:val="24"/>
                <w:lang w:val="en-US"/>
              </w:rPr>
              <w:t>Head</w:t>
            </w:r>
          </w:p>
          <w:p w:rsidR="00F912A5" w:rsidRPr="00FB3555" w:rsidRDefault="00F912A5" w:rsidP="001C317C">
            <w:pPr>
              <w:spacing w:line="288" w:lineRule="auto"/>
              <w:rPr>
                <w:szCs w:val="24"/>
              </w:rPr>
            </w:pPr>
            <w:r w:rsidRPr="00FB3555">
              <w:rPr>
                <w:szCs w:val="24"/>
              </w:rPr>
              <w:t xml:space="preserve">____________     </w:t>
            </w:r>
            <w:proofErr w:type="spellStart"/>
            <w:r w:rsidR="0012632B">
              <w:rPr>
                <w:szCs w:val="24"/>
                <w:u w:val="single"/>
              </w:rPr>
              <w:t>prof</w:t>
            </w:r>
            <w:proofErr w:type="spellEnd"/>
            <w:r w:rsidR="0012632B">
              <w:rPr>
                <w:szCs w:val="24"/>
                <w:u w:val="single"/>
              </w:rPr>
              <w:t>.</w:t>
            </w:r>
            <w:r w:rsidRPr="00FB3555">
              <w:rPr>
                <w:szCs w:val="24"/>
                <w:u w:val="single"/>
              </w:rPr>
              <w:t xml:space="preserve"> О.А. </w:t>
            </w:r>
            <w:proofErr w:type="spellStart"/>
            <w:r w:rsidR="0012632B">
              <w:rPr>
                <w:szCs w:val="24"/>
                <w:u w:val="single"/>
                <w:lang w:val="en-US"/>
              </w:rPr>
              <w:t>Nakonechna</w:t>
            </w:r>
            <w:proofErr w:type="spellEnd"/>
          </w:p>
          <w:p w:rsidR="00F912A5" w:rsidRPr="00B4003B" w:rsidRDefault="0012632B" w:rsidP="0012632B">
            <w:pPr>
              <w:spacing w:line="288" w:lineRule="auto"/>
              <w:rPr>
                <w:szCs w:val="24"/>
              </w:rPr>
            </w:pPr>
            <w:r>
              <w:rPr>
                <w:szCs w:val="24"/>
              </w:rPr>
              <w:t xml:space="preserve"> </w:t>
            </w:r>
            <w:r w:rsidR="00B4003B" w:rsidRPr="00B4003B">
              <w:rPr>
                <w:szCs w:val="24"/>
              </w:rPr>
              <w:t>(</w:t>
            </w:r>
            <w:r w:rsidR="00B4003B">
              <w:rPr>
                <w:szCs w:val="24"/>
                <w:lang w:val="en-US"/>
              </w:rPr>
              <w:t>signature</w:t>
            </w:r>
            <w:r w:rsidR="00B4003B" w:rsidRPr="00B4003B">
              <w:rPr>
                <w:szCs w:val="24"/>
              </w:rPr>
              <w:t>)</w:t>
            </w:r>
            <w:r w:rsidR="00F912A5" w:rsidRPr="00FB3555">
              <w:rPr>
                <w:szCs w:val="24"/>
              </w:rPr>
              <w:t xml:space="preserve">   </w:t>
            </w:r>
            <w:r w:rsidR="00F912A5">
              <w:rPr>
                <w:szCs w:val="24"/>
              </w:rPr>
              <w:t xml:space="preserve">     </w:t>
            </w:r>
            <w:r>
              <w:rPr>
                <w:szCs w:val="24"/>
              </w:rPr>
              <w:t xml:space="preserve"> </w:t>
            </w:r>
            <w:r w:rsidR="00B4003B" w:rsidRPr="00B4003B">
              <w:rPr>
                <w:szCs w:val="24"/>
              </w:rPr>
              <w:t xml:space="preserve"> (</w:t>
            </w:r>
            <w:r w:rsidR="00B4003B">
              <w:rPr>
                <w:szCs w:val="24"/>
                <w:lang w:val="en-US"/>
              </w:rPr>
              <w:t>surname</w:t>
            </w:r>
            <w:r w:rsidR="00B4003B" w:rsidRPr="00A84D34">
              <w:rPr>
                <w:szCs w:val="24"/>
              </w:rPr>
              <w:t xml:space="preserve"> </w:t>
            </w:r>
            <w:r w:rsidR="00B4003B">
              <w:rPr>
                <w:szCs w:val="24"/>
                <w:lang w:val="en-US"/>
              </w:rPr>
              <w:t>and</w:t>
            </w:r>
            <w:r w:rsidR="00B4003B" w:rsidRPr="00A84D34">
              <w:rPr>
                <w:szCs w:val="24"/>
              </w:rPr>
              <w:t xml:space="preserve"> </w:t>
            </w:r>
            <w:r w:rsidR="00B4003B">
              <w:rPr>
                <w:szCs w:val="24"/>
                <w:lang w:val="en-US"/>
              </w:rPr>
              <w:t>initials</w:t>
            </w:r>
            <w:r w:rsidR="00B4003B" w:rsidRPr="00B4003B">
              <w:rPr>
                <w:szCs w:val="24"/>
              </w:rPr>
              <w:t>)</w:t>
            </w:r>
          </w:p>
        </w:tc>
      </w:tr>
    </w:tbl>
    <w:p w:rsidR="00471F08" w:rsidRDefault="00471F08" w:rsidP="00471F08">
      <w:pPr>
        <w:jc w:val="center"/>
      </w:pPr>
    </w:p>
    <w:p w:rsidR="00471F08" w:rsidRDefault="00471F08" w:rsidP="00471F08">
      <w:pPr>
        <w:jc w:val="center"/>
      </w:pPr>
    </w:p>
    <w:p w:rsidR="00F912A5" w:rsidRDefault="00471F08" w:rsidP="00471F08">
      <w:pPr>
        <w:jc w:val="center"/>
      </w:pPr>
      <w:r>
        <w:t>2020</w:t>
      </w:r>
    </w:p>
    <w:p w:rsidR="00F912A5" w:rsidRDefault="00F912A5" w:rsidP="00F912A5">
      <w:pPr>
        <w:sectPr w:rsidR="00F912A5" w:rsidSect="00F36694">
          <w:pgSz w:w="11900" w:h="16840"/>
          <w:pgMar w:top="1440" w:right="1440" w:bottom="1440" w:left="1440" w:header="708" w:footer="708" w:gutter="0"/>
          <w:cols w:space="708"/>
          <w:docGrid w:linePitch="360"/>
        </w:sectPr>
      </w:pPr>
    </w:p>
    <w:p w:rsidR="00F912A5" w:rsidRPr="00B4003B" w:rsidRDefault="00B4003B" w:rsidP="00A76EB5">
      <w:pPr>
        <w:pStyle w:val="2"/>
        <w:shd w:val="clear" w:color="auto" w:fill="auto"/>
        <w:spacing w:after="0" w:line="360" w:lineRule="auto"/>
        <w:ind w:firstLine="0"/>
        <w:rPr>
          <w:b/>
          <w:bCs/>
          <w:sz w:val="28"/>
          <w:szCs w:val="28"/>
        </w:rPr>
      </w:pPr>
      <w:r>
        <w:rPr>
          <w:b/>
          <w:bCs/>
          <w:sz w:val="28"/>
          <w:szCs w:val="28"/>
          <w:lang w:val="en-US"/>
        </w:rPr>
        <w:lastRenderedPageBreak/>
        <w:t>MEDICAL</w:t>
      </w:r>
      <w:r w:rsidRPr="00B4003B">
        <w:rPr>
          <w:b/>
          <w:bCs/>
          <w:sz w:val="28"/>
          <w:szCs w:val="28"/>
        </w:rPr>
        <w:t xml:space="preserve"> </w:t>
      </w:r>
      <w:r>
        <w:rPr>
          <w:b/>
          <w:bCs/>
          <w:sz w:val="28"/>
          <w:szCs w:val="28"/>
          <w:lang w:val="en-US"/>
        </w:rPr>
        <w:t>BIOLOGY</w:t>
      </w:r>
    </w:p>
    <w:p w:rsidR="00F912A5" w:rsidRPr="00B4003B" w:rsidRDefault="00B4003B" w:rsidP="0012632B">
      <w:pPr>
        <w:pStyle w:val="2"/>
        <w:shd w:val="clear" w:color="auto" w:fill="auto"/>
        <w:tabs>
          <w:tab w:val="left" w:pos="851"/>
          <w:tab w:val="left" w:pos="993"/>
        </w:tabs>
        <w:spacing w:after="0" w:line="298" w:lineRule="exact"/>
        <w:ind w:firstLine="0"/>
        <w:jc w:val="left"/>
        <w:outlineLvl w:val="0"/>
        <w:rPr>
          <w:b/>
          <w:sz w:val="24"/>
          <w:szCs w:val="24"/>
        </w:rPr>
      </w:pPr>
      <w:r>
        <w:rPr>
          <w:b/>
          <w:sz w:val="24"/>
          <w:szCs w:val="24"/>
          <w:lang w:val="en-US"/>
        </w:rPr>
        <w:t>Information about professors and lecturers</w:t>
      </w:r>
    </w:p>
    <w:p w:rsidR="009F4D8D" w:rsidRDefault="00A76EB5" w:rsidP="00F65937">
      <w:pPr>
        <w:pStyle w:val="2"/>
        <w:shd w:val="clear" w:color="auto" w:fill="auto"/>
        <w:tabs>
          <w:tab w:val="left" w:pos="851"/>
        </w:tabs>
        <w:spacing w:after="0" w:line="298" w:lineRule="exact"/>
        <w:ind w:firstLine="0"/>
        <w:jc w:val="both"/>
        <w:outlineLvl w:val="0"/>
        <w:rPr>
          <w:color w:val="000000"/>
          <w:sz w:val="24"/>
          <w:szCs w:val="24"/>
          <w:lang w:eastAsia="uk-UA"/>
        </w:rPr>
      </w:pPr>
      <w:r>
        <w:rPr>
          <w:color w:val="000000"/>
          <w:sz w:val="24"/>
          <w:szCs w:val="24"/>
          <w:lang w:eastAsia="uk-UA"/>
        </w:rPr>
        <w:tab/>
      </w:r>
      <w:r w:rsidR="00B4003B">
        <w:rPr>
          <w:color w:val="000000"/>
          <w:sz w:val="24"/>
          <w:szCs w:val="24"/>
          <w:lang w:val="en-US" w:eastAsia="uk-UA"/>
        </w:rPr>
        <w:t>Compiler</w:t>
      </w:r>
      <w:r w:rsidR="00B4003B" w:rsidRPr="00B4003B">
        <w:rPr>
          <w:color w:val="000000"/>
          <w:sz w:val="24"/>
          <w:szCs w:val="24"/>
          <w:lang w:eastAsia="uk-UA"/>
        </w:rPr>
        <w:t>/</w:t>
      </w:r>
      <w:r w:rsidR="00B4003B">
        <w:rPr>
          <w:color w:val="000000"/>
          <w:sz w:val="24"/>
          <w:szCs w:val="24"/>
          <w:lang w:val="en-US" w:eastAsia="uk-UA"/>
        </w:rPr>
        <w:t>author</w:t>
      </w:r>
      <w:r w:rsidR="00B4003B" w:rsidRPr="00B4003B">
        <w:rPr>
          <w:color w:val="000000"/>
          <w:sz w:val="24"/>
          <w:szCs w:val="24"/>
          <w:lang w:eastAsia="uk-UA"/>
        </w:rPr>
        <w:t xml:space="preserve"> </w:t>
      </w:r>
      <w:r w:rsidR="00B4003B">
        <w:rPr>
          <w:color w:val="000000"/>
          <w:sz w:val="24"/>
          <w:szCs w:val="24"/>
          <w:lang w:val="en-US" w:eastAsia="uk-UA"/>
        </w:rPr>
        <w:t>of</w:t>
      </w:r>
      <w:r w:rsidR="00B4003B" w:rsidRPr="00B4003B">
        <w:rPr>
          <w:color w:val="000000"/>
          <w:sz w:val="24"/>
          <w:szCs w:val="24"/>
          <w:lang w:eastAsia="uk-UA"/>
        </w:rPr>
        <w:t xml:space="preserve"> </w:t>
      </w:r>
      <w:r w:rsidR="00B4003B">
        <w:rPr>
          <w:color w:val="000000"/>
          <w:sz w:val="24"/>
          <w:szCs w:val="24"/>
          <w:lang w:val="en-US" w:eastAsia="uk-UA"/>
        </w:rPr>
        <w:t>the</w:t>
      </w:r>
      <w:r w:rsidR="00B4003B" w:rsidRPr="00B4003B">
        <w:rPr>
          <w:color w:val="000000"/>
          <w:sz w:val="24"/>
          <w:szCs w:val="24"/>
          <w:lang w:eastAsia="uk-UA"/>
        </w:rPr>
        <w:t xml:space="preserve"> </w:t>
      </w:r>
      <w:r w:rsidR="00B4003B">
        <w:rPr>
          <w:color w:val="000000"/>
          <w:sz w:val="24"/>
          <w:szCs w:val="24"/>
          <w:lang w:val="en-US" w:eastAsia="uk-UA"/>
        </w:rPr>
        <w:t>syllabus</w:t>
      </w:r>
      <w:r w:rsidR="00955C89" w:rsidRPr="0012632B">
        <w:rPr>
          <w:color w:val="000000"/>
          <w:sz w:val="24"/>
          <w:szCs w:val="24"/>
          <w:lang w:eastAsia="uk-UA"/>
        </w:rPr>
        <w:t>:</w:t>
      </w:r>
      <w:r w:rsidR="00B4003B" w:rsidRPr="00B4003B">
        <w:rPr>
          <w:color w:val="000000"/>
          <w:sz w:val="24"/>
          <w:szCs w:val="24"/>
          <w:lang w:eastAsia="uk-UA"/>
        </w:rPr>
        <w:t xml:space="preserve"> </w:t>
      </w:r>
      <w:r w:rsidR="00606DA9">
        <w:rPr>
          <w:color w:val="000000"/>
          <w:sz w:val="24"/>
          <w:szCs w:val="24"/>
          <w:lang w:val="en-US" w:eastAsia="uk-UA"/>
        </w:rPr>
        <w:t>p</w:t>
      </w:r>
      <w:r w:rsidR="00B4003B">
        <w:rPr>
          <w:color w:val="000000"/>
          <w:sz w:val="24"/>
          <w:szCs w:val="24"/>
          <w:lang w:val="en-US" w:eastAsia="uk-UA"/>
        </w:rPr>
        <w:t>rof</w:t>
      </w:r>
      <w:proofErr w:type="spellStart"/>
      <w:r w:rsidR="001F0970">
        <w:rPr>
          <w:color w:val="000000"/>
          <w:sz w:val="24"/>
          <w:szCs w:val="24"/>
          <w:lang w:eastAsia="uk-UA"/>
        </w:rPr>
        <w:t>essor</w:t>
      </w:r>
      <w:proofErr w:type="spellEnd"/>
      <w:r w:rsidR="00B4003B" w:rsidRPr="00B4003B">
        <w:rPr>
          <w:color w:val="000000"/>
          <w:sz w:val="24"/>
          <w:szCs w:val="24"/>
          <w:lang w:eastAsia="uk-UA"/>
        </w:rPr>
        <w:t>,</w:t>
      </w:r>
      <w:r w:rsidR="001F0970" w:rsidRPr="0012632B">
        <w:rPr>
          <w:color w:val="000000"/>
          <w:sz w:val="24"/>
          <w:szCs w:val="24"/>
          <w:lang w:eastAsia="uk-UA"/>
        </w:rPr>
        <w:t xml:space="preserve"> </w:t>
      </w:r>
      <w:r w:rsidR="001F0970">
        <w:rPr>
          <w:color w:val="000000"/>
          <w:sz w:val="24"/>
          <w:szCs w:val="24"/>
          <w:lang w:val="en-US" w:eastAsia="uk-UA"/>
        </w:rPr>
        <w:t>d</w:t>
      </w:r>
      <w:r w:rsidR="00B4003B">
        <w:rPr>
          <w:color w:val="000000"/>
          <w:sz w:val="24"/>
          <w:szCs w:val="24"/>
          <w:lang w:val="en-US" w:eastAsia="uk-UA"/>
        </w:rPr>
        <w:t>octor</w:t>
      </w:r>
      <w:r w:rsidR="00B4003B" w:rsidRPr="00B4003B">
        <w:rPr>
          <w:color w:val="000000"/>
          <w:sz w:val="24"/>
          <w:szCs w:val="24"/>
          <w:lang w:eastAsia="uk-UA"/>
        </w:rPr>
        <w:t xml:space="preserve"> </w:t>
      </w:r>
      <w:r w:rsidR="00B4003B">
        <w:rPr>
          <w:color w:val="000000"/>
          <w:sz w:val="24"/>
          <w:szCs w:val="24"/>
          <w:lang w:val="en-US" w:eastAsia="uk-UA"/>
        </w:rPr>
        <w:t>of</w:t>
      </w:r>
      <w:r w:rsidR="00B4003B" w:rsidRPr="00B4003B">
        <w:rPr>
          <w:color w:val="000000"/>
          <w:sz w:val="24"/>
          <w:szCs w:val="24"/>
          <w:lang w:eastAsia="uk-UA"/>
        </w:rPr>
        <w:t xml:space="preserve"> </w:t>
      </w:r>
      <w:r w:rsidR="001F0970">
        <w:rPr>
          <w:color w:val="000000"/>
          <w:sz w:val="24"/>
          <w:szCs w:val="24"/>
          <w:lang w:val="en-US" w:eastAsia="uk-UA"/>
        </w:rPr>
        <w:t>medicine</w:t>
      </w:r>
      <w:r w:rsidR="00B4003B" w:rsidRPr="00B4003B">
        <w:rPr>
          <w:color w:val="000000"/>
          <w:sz w:val="24"/>
          <w:szCs w:val="24"/>
          <w:lang w:eastAsia="uk-UA"/>
        </w:rPr>
        <w:t xml:space="preserve"> </w:t>
      </w:r>
      <w:proofErr w:type="spellStart"/>
      <w:r w:rsidR="00F01918">
        <w:rPr>
          <w:color w:val="000000"/>
          <w:sz w:val="24"/>
          <w:szCs w:val="24"/>
          <w:lang w:val="en-US" w:eastAsia="uk-UA"/>
        </w:rPr>
        <w:t>My</w:t>
      </w:r>
      <w:r w:rsidR="00B4003B">
        <w:rPr>
          <w:color w:val="000000"/>
          <w:sz w:val="24"/>
          <w:szCs w:val="24"/>
          <w:lang w:val="en-US" w:eastAsia="uk-UA"/>
        </w:rPr>
        <w:t>asoyedov</w:t>
      </w:r>
      <w:proofErr w:type="spellEnd"/>
      <w:r w:rsidR="00B4003B" w:rsidRPr="00B4003B">
        <w:rPr>
          <w:color w:val="000000"/>
          <w:sz w:val="24"/>
          <w:szCs w:val="24"/>
          <w:lang w:eastAsia="uk-UA"/>
        </w:rPr>
        <w:t xml:space="preserve"> </w:t>
      </w:r>
      <w:r w:rsidR="00B4003B">
        <w:rPr>
          <w:color w:val="000000"/>
          <w:sz w:val="24"/>
          <w:szCs w:val="24"/>
          <w:lang w:val="en-US" w:eastAsia="uk-UA"/>
        </w:rPr>
        <w:t>V</w:t>
      </w:r>
      <w:r w:rsidR="00B4003B">
        <w:rPr>
          <w:color w:val="000000"/>
          <w:sz w:val="24"/>
          <w:szCs w:val="24"/>
          <w:lang w:eastAsia="uk-UA"/>
        </w:rPr>
        <w:t>.</w:t>
      </w:r>
      <w:r w:rsidR="00B4003B">
        <w:rPr>
          <w:color w:val="000000"/>
          <w:sz w:val="24"/>
          <w:szCs w:val="24"/>
          <w:lang w:val="en-US" w:eastAsia="uk-UA"/>
        </w:rPr>
        <w:t>V</w:t>
      </w:r>
      <w:r w:rsidR="00B4003B" w:rsidRPr="00B4003B">
        <w:rPr>
          <w:color w:val="000000"/>
          <w:sz w:val="24"/>
          <w:szCs w:val="24"/>
          <w:lang w:eastAsia="uk-UA"/>
        </w:rPr>
        <w:t xml:space="preserve">., </w:t>
      </w:r>
      <w:r w:rsidR="001F0970">
        <w:rPr>
          <w:color w:val="000000"/>
          <w:sz w:val="24"/>
          <w:szCs w:val="24"/>
          <w:lang w:val="en-US" w:eastAsia="uk-UA"/>
        </w:rPr>
        <w:t>a</w:t>
      </w:r>
      <w:r w:rsidR="00B4003B">
        <w:rPr>
          <w:color w:val="000000"/>
          <w:sz w:val="24"/>
          <w:szCs w:val="24"/>
          <w:lang w:val="en-US" w:eastAsia="uk-UA"/>
        </w:rPr>
        <w:t>cting</w:t>
      </w:r>
      <w:r w:rsidR="001F0970" w:rsidRPr="001F0970">
        <w:rPr>
          <w:color w:val="000000"/>
          <w:sz w:val="24"/>
          <w:szCs w:val="24"/>
          <w:lang w:eastAsia="uk-UA"/>
        </w:rPr>
        <w:t xml:space="preserve"> </w:t>
      </w:r>
      <w:r w:rsidR="001F0970">
        <w:rPr>
          <w:color w:val="000000"/>
          <w:sz w:val="24"/>
          <w:szCs w:val="24"/>
          <w:lang w:val="en-US" w:eastAsia="uk-UA"/>
        </w:rPr>
        <w:t>head</w:t>
      </w:r>
      <w:r w:rsidR="001F0970" w:rsidRPr="001F0970">
        <w:rPr>
          <w:color w:val="000000"/>
          <w:sz w:val="24"/>
          <w:szCs w:val="24"/>
          <w:lang w:eastAsia="uk-UA"/>
        </w:rPr>
        <w:t xml:space="preserve"> </w:t>
      </w:r>
      <w:r w:rsidR="001F0970">
        <w:rPr>
          <w:color w:val="000000"/>
          <w:sz w:val="24"/>
          <w:szCs w:val="24"/>
          <w:lang w:val="en-US" w:eastAsia="uk-UA"/>
        </w:rPr>
        <w:t>of</w:t>
      </w:r>
      <w:r w:rsidR="001F0970" w:rsidRPr="001F0970">
        <w:rPr>
          <w:color w:val="000000"/>
          <w:sz w:val="24"/>
          <w:szCs w:val="24"/>
          <w:lang w:eastAsia="uk-UA"/>
        </w:rPr>
        <w:t xml:space="preserve"> </w:t>
      </w:r>
      <w:r w:rsidR="001F0970">
        <w:rPr>
          <w:color w:val="000000"/>
          <w:sz w:val="24"/>
          <w:szCs w:val="24"/>
          <w:lang w:val="en-US" w:eastAsia="uk-UA"/>
        </w:rPr>
        <w:t>the</w:t>
      </w:r>
      <w:r w:rsidR="001F0970" w:rsidRPr="001F0970">
        <w:rPr>
          <w:color w:val="000000"/>
          <w:sz w:val="24"/>
          <w:szCs w:val="24"/>
          <w:lang w:eastAsia="uk-UA"/>
        </w:rPr>
        <w:t xml:space="preserve"> </w:t>
      </w:r>
      <w:r w:rsidR="001F0970">
        <w:rPr>
          <w:color w:val="000000"/>
          <w:sz w:val="24"/>
          <w:szCs w:val="24"/>
          <w:lang w:val="en-US" w:eastAsia="uk-UA"/>
        </w:rPr>
        <w:t>department</w:t>
      </w:r>
      <w:r w:rsidR="001F0970" w:rsidRPr="001F0970">
        <w:rPr>
          <w:color w:val="000000"/>
          <w:sz w:val="24"/>
          <w:szCs w:val="24"/>
          <w:lang w:eastAsia="uk-UA"/>
        </w:rPr>
        <w:t xml:space="preserve">, </w:t>
      </w:r>
      <w:proofErr w:type="spellStart"/>
      <w:proofErr w:type="gramStart"/>
      <w:r w:rsidR="00920485">
        <w:rPr>
          <w:color w:val="000000"/>
          <w:sz w:val="24"/>
          <w:szCs w:val="24"/>
          <w:lang w:val="en-US" w:eastAsia="uk-UA"/>
        </w:rPr>
        <w:t>ass.</w:t>
      </w:r>
      <w:r w:rsidR="001F0970">
        <w:rPr>
          <w:color w:val="000000"/>
          <w:sz w:val="24"/>
          <w:szCs w:val="24"/>
          <w:lang w:val="en-US" w:eastAsia="uk-UA"/>
        </w:rPr>
        <w:t>professor</w:t>
      </w:r>
      <w:proofErr w:type="spellEnd"/>
      <w:proofErr w:type="gramEnd"/>
      <w:r w:rsidR="001F0970" w:rsidRPr="001F0970">
        <w:rPr>
          <w:color w:val="000000"/>
          <w:sz w:val="24"/>
          <w:szCs w:val="24"/>
          <w:lang w:eastAsia="uk-UA"/>
        </w:rPr>
        <w:t xml:space="preserve">, </w:t>
      </w:r>
      <w:r w:rsidR="001F0970">
        <w:rPr>
          <w:color w:val="000000"/>
          <w:sz w:val="24"/>
          <w:szCs w:val="24"/>
          <w:lang w:val="en-US" w:eastAsia="uk-UA"/>
        </w:rPr>
        <w:t>candidate</w:t>
      </w:r>
      <w:r w:rsidR="001F0970" w:rsidRPr="0012632B">
        <w:rPr>
          <w:color w:val="000000"/>
          <w:sz w:val="24"/>
          <w:szCs w:val="24"/>
          <w:lang w:eastAsia="uk-UA"/>
        </w:rPr>
        <w:t xml:space="preserve"> </w:t>
      </w:r>
      <w:r w:rsidR="001F0970">
        <w:rPr>
          <w:color w:val="000000"/>
          <w:sz w:val="24"/>
          <w:szCs w:val="24"/>
          <w:lang w:val="en-US" w:eastAsia="uk-UA"/>
        </w:rPr>
        <w:t>of</w:t>
      </w:r>
      <w:r w:rsidR="001F0970" w:rsidRPr="0012632B">
        <w:rPr>
          <w:color w:val="000000"/>
          <w:sz w:val="24"/>
          <w:szCs w:val="24"/>
          <w:lang w:eastAsia="uk-UA"/>
        </w:rPr>
        <w:t xml:space="preserve"> </w:t>
      </w:r>
      <w:r w:rsidR="001F0970">
        <w:rPr>
          <w:color w:val="000000"/>
          <w:sz w:val="24"/>
          <w:szCs w:val="24"/>
          <w:lang w:val="en-US" w:eastAsia="uk-UA"/>
        </w:rPr>
        <w:t>medical</w:t>
      </w:r>
      <w:r w:rsidR="001F0970" w:rsidRPr="0012632B">
        <w:rPr>
          <w:color w:val="000000"/>
          <w:sz w:val="24"/>
          <w:szCs w:val="24"/>
          <w:lang w:eastAsia="uk-UA"/>
        </w:rPr>
        <w:t xml:space="preserve"> </w:t>
      </w:r>
      <w:r w:rsidR="001F0970">
        <w:rPr>
          <w:color w:val="000000"/>
          <w:sz w:val="24"/>
          <w:szCs w:val="24"/>
          <w:lang w:val="en-US" w:eastAsia="uk-UA"/>
        </w:rPr>
        <w:t>science</w:t>
      </w:r>
      <w:r w:rsidR="001F0970" w:rsidRPr="0012632B">
        <w:rPr>
          <w:color w:val="000000"/>
          <w:sz w:val="24"/>
          <w:szCs w:val="24"/>
          <w:lang w:eastAsia="uk-UA"/>
        </w:rPr>
        <w:t xml:space="preserve"> </w:t>
      </w:r>
      <w:proofErr w:type="spellStart"/>
      <w:r w:rsidR="001F0970">
        <w:rPr>
          <w:color w:val="000000"/>
          <w:sz w:val="24"/>
          <w:szCs w:val="24"/>
          <w:lang w:val="en-US" w:eastAsia="uk-UA"/>
        </w:rPr>
        <w:t>Meshcheryakova</w:t>
      </w:r>
      <w:proofErr w:type="spellEnd"/>
      <w:r w:rsidR="001F0970" w:rsidRPr="0012632B">
        <w:rPr>
          <w:color w:val="000000"/>
          <w:sz w:val="24"/>
          <w:szCs w:val="24"/>
          <w:lang w:eastAsia="uk-UA"/>
        </w:rPr>
        <w:t xml:space="preserve"> </w:t>
      </w:r>
      <w:r w:rsidR="001F0970">
        <w:rPr>
          <w:color w:val="000000"/>
          <w:sz w:val="24"/>
          <w:szCs w:val="24"/>
          <w:lang w:val="en-US" w:eastAsia="uk-UA"/>
        </w:rPr>
        <w:t>I</w:t>
      </w:r>
      <w:r w:rsidR="001F0970" w:rsidRPr="0012632B">
        <w:rPr>
          <w:color w:val="000000"/>
          <w:sz w:val="24"/>
          <w:szCs w:val="24"/>
          <w:lang w:eastAsia="uk-UA"/>
        </w:rPr>
        <w:t>.</w:t>
      </w:r>
      <w:r w:rsidR="001F0970">
        <w:rPr>
          <w:color w:val="000000"/>
          <w:sz w:val="24"/>
          <w:szCs w:val="24"/>
          <w:lang w:val="en-US" w:eastAsia="uk-UA"/>
        </w:rPr>
        <w:t>P</w:t>
      </w:r>
      <w:r w:rsidR="001F0970" w:rsidRPr="0012632B">
        <w:rPr>
          <w:color w:val="000000"/>
          <w:sz w:val="24"/>
          <w:szCs w:val="24"/>
          <w:lang w:eastAsia="uk-UA"/>
        </w:rPr>
        <w:t>.</w:t>
      </w:r>
    </w:p>
    <w:p w:rsidR="00F65937" w:rsidRPr="009F4D8D" w:rsidRDefault="001F0970" w:rsidP="00F65937">
      <w:pPr>
        <w:pStyle w:val="2"/>
        <w:shd w:val="clear" w:color="auto" w:fill="auto"/>
        <w:tabs>
          <w:tab w:val="left" w:pos="851"/>
        </w:tabs>
        <w:spacing w:after="0" w:line="298" w:lineRule="exact"/>
        <w:ind w:firstLine="0"/>
        <w:jc w:val="both"/>
        <w:outlineLvl w:val="0"/>
        <w:rPr>
          <w:color w:val="000000"/>
          <w:sz w:val="24"/>
          <w:szCs w:val="24"/>
          <w:lang w:val="en-US" w:eastAsia="uk-UA"/>
        </w:rPr>
      </w:pPr>
      <w:r>
        <w:rPr>
          <w:color w:val="000000"/>
          <w:sz w:val="24"/>
          <w:szCs w:val="24"/>
          <w:lang w:val="en-US" w:eastAsia="uk-UA"/>
        </w:rPr>
        <w:t>lecturer</w:t>
      </w:r>
      <w:r w:rsidRPr="0012632B">
        <w:rPr>
          <w:color w:val="000000"/>
          <w:sz w:val="24"/>
          <w:szCs w:val="24"/>
          <w:lang w:eastAsia="uk-UA"/>
        </w:rPr>
        <w:t xml:space="preserve">, </w:t>
      </w:r>
      <w:r>
        <w:rPr>
          <w:color w:val="000000"/>
          <w:sz w:val="24"/>
          <w:szCs w:val="24"/>
          <w:lang w:val="en-US" w:eastAsia="uk-UA"/>
        </w:rPr>
        <w:t>a</w:t>
      </w:r>
      <w:r w:rsidR="00920485">
        <w:rPr>
          <w:color w:val="000000"/>
          <w:sz w:val="24"/>
          <w:szCs w:val="24"/>
          <w:lang w:val="en-US" w:eastAsia="uk-UA"/>
        </w:rPr>
        <w:t>ss.</w:t>
      </w:r>
      <w:r w:rsidR="0012632B" w:rsidRPr="0012632B">
        <w:rPr>
          <w:color w:val="000000"/>
          <w:sz w:val="24"/>
          <w:szCs w:val="24"/>
          <w:lang w:eastAsia="uk-UA"/>
        </w:rPr>
        <w:t xml:space="preserve"> </w:t>
      </w:r>
      <w:r w:rsidR="0012632B">
        <w:rPr>
          <w:color w:val="000000"/>
          <w:sz w:val="24"/>
          <w:szCs w:val="24"/>
          <w:lang w:val="en-US" w:eastAsia="uk-UA"/>
        </w:rPr>
        <w:t>professor</w:t>
      </w:r>
      <w:r w:rsidR="0012632B" w:rsidRPr="0012632B">
        <w:rPr>
          <w:color w:val="000000"/>
          <w:sz w:val="24"/>
          <w:szCs w:val="24"/>
          <w:lang w:eastAsia="uk-UA"/>
        </w:rPr>
        <w:t xml:space="preserve"> </w:t>
      </w:r>
      <w:proofErr w:type="spellStart"/>
      <w:r w:rsidR="009F4D8D">
        <w:rPr>
          <w:color w:val="000000"/>
          <w:sz w:val="24"/>
          <w:szCs w:val="24"/>
          <w:lang w:val="en-US" w:eastAsia="uk-UA"/>
        </w:rPr>
        <w:t>Zahoruiko</w:t>
      </w:r>
      <w:proofErr w:type="spellEnd"/>
      <w:r w:rsidR="009F4D8D">
        <w:rPr>
          <w:color w:val="000000"/>
          <w:sz w:val="24"/>
          <w:szCs w:val="24"/>
          <w:lang w:val="en-US" w:eastAsia="uk-UA"/>
        </w:rPr>
        <w:t xml:space="preserve"> Y.V.</w:t>
      </w:r>
    </w:p>
    <w:p w:rsidR="00F912A5" w:rsidRPr="00F65937" w:rsidRDefault="00A84D34" w:rsidP="00F65937">
      <w:pPr>
        <w:pStyle w:val="2"/>
        <w:shd w:val="clear" w:color="auto" w:fill="auto"/>
        <w:tabs>
          <w:tab w:val="left" w:pos="851"/>
        </w:tabs>
        <w:spacing w:after="0" w:line="298" w:lineRule="exact"/>
        <w:ind w:firstLine="0"/>
        <w:jc w:val="both"/>
        <w:outlineLvl w:val="0"/>
        <w:rPr>
          <w:color w:val="000000"/>
          <w:sz w:val="24"/>
          <w:szCs w:val="24"/>
          <w:lang w:eastAsia="uk-UA"/>
        </w:rPr>
      </w:pPr>
      <w:r w:rsidRPr="00F65937">
        <w:rPr>
          <w:color w:val="000000"/>
          <w:sz w:val="24"/>
          <w:szCs w:val="24"/>
          <w:lang w:val="en-US" w:eastAsia="uk-UA"/>
        </w:rPr>
        <w:t>Information</w:t>
      </w:r>
      <w:r w:rsidRPr="00F65937">
        <w:rPr>
          <w:color w:val="000000"/>
          <w:sz w:val="24"/>
          <w:szCs w:val="24"/>
          <w:lang w:eastAsia="uk-UA"/>
        </w:rPr>
        <w:t xml:space="preserve"> </w:t>
      </w:r>
      <w:r w:rsidRPr="00F65937">
        <w:rPr>
          <w:color w:val="000000"/>
          <w:sz w:val="24"/>
          <w:szCs w:val="24"/>
          <w:lang w:val="en-US" w:eastAsia="uk-UA"/>
        </w:rPr>
        <w:t>about</w:t>
      </w:r>
      <w:r w:rsidRPr="00F65937">
        <w:rPr>
          <w:color w:val="000000"/>
          <w:sz w:val="24"/>
          <w:szCs w:val="24"/>
          <w:lang w:eastAsia="uk-UA"/>
        </w:rPr>
        <w:t xml:space="preserve"> </w:t>
      </w:r>
      <w:r w:rsidRPr="00F65937">
        <w:rPr>
          <w:color w:val="000000"/>
          <w:sz w:val="24"/>
          <w:szCs w:val="24"/>
          <w:lang w:val="en-US" w:eastAsia="uk-UA"/>
        </w:rPr>
        <w:t>the</w:t>
      </w:r>
      <w:r w:rsidRPr="00F65937">
        <w:rPr>
          <w:color w:val="000000"/>
          <w:sz w:val="24"/>
          <w:szCs w:val="24"/>
          <w:lang w:eastAsia="uk-UA"/>
        </w:rPr>
        <w:t xml:space="preserve"> </w:t>
      </w:r>
      <w:r w:rsidRPr="00F65937">
        <w:rPr>
          <w:color w:val="000000"/>
          <w:sz w:val="24"/>
          <w:szCs w:val="24"/>
          <w:lang w:val="en-US" w:eastAsia="uk-UA"/>
        </w:rPr>
        <w:t>lecturer</w:t>
      </w:r>
      <w:r w:rsidRPr="00F65937">
        <w:rPr>
          <w:color w:val="000000"/>
          <w:sz w:val="24"/>
          <w:szCs w:val="24"/>
          <w:lang w:eastAsia="uk-UA"/>
        </w:rPr>
        <w:t xml:space="preserve"> - </w:t>
      </w:r>
      <w:r w:rsidRPr="00F65937">
        <w:rPr>
          <w:color w:val="000000"/>
          <w:sz w:val="24"/>
          <w:szCs w:val="24"/>
          <w:lang w:val="en-US" w:eastAsia="uk-UA"/>
        </w:rPr>
        <w:t>researches</w:t>
      </w:r>
      <w:r w:rsidRPr="00F65937">
        <w:rPr>
          <w:color w:val="000000"/>
          <w:sz w:val="24"/>
          <w:szCs w:val="24"/>
          <w:lang w:eastAsia="uk-UA"/>
        </w:rPr>
        <w:t xml:space="preserve"> </w:t>
      </w:r>
      <w:r w:rsidRPr="00F65937">
        <w:rPr>
          <w:color w:val="000000"/>
          <w:sz w:val="24"/>
          <w:szCs w:val="24"/>
          <w:lang w:val="en-US" w:eastAsia="uk-UA"/>
        </w:rPr>
        <w:t>in</w:t>
      </w:r>
      <w:r w:rsidRPr="00F65937">
        <w:rPr>
          <w:color w:val="000000"/>
          <w:sz w:val="24"/>
          <w:szCs w:val="24"/>
          <w:lang w:eastAsia="uk-UA"/>
        </w:rPr>
        <w:t xml:space="preserve"> </w:t>
      </w:r>
      <w:r w:rsidRPr="00F65937">
        <w:rPr>
          <w:color w:val="000000"/>
          <w:sz w:val="24"/>
          <w:szCs w:val="24"/>
          <w:lang w:val="en-US" w:eastAsia="uk-UA"/>
        </w:rPr>
        <w:t>the</w:t>
      </w:r>
      <w:r w:rsidRPr="00F65937">
        <w:rPr>
          <w:color w:val="000000"/>
          <w:sz w:val="24"/>
          <w:szCs w:val="24"/>
          <w:lang w:eastAsia="uk-UA"/>
        </w:rPr>
        <w:t xml:space="preserve"> </w:t>
      </w:r>
      <w:r w:rsidRPr="00F65937">
        <w:rPr>
          <w:color w:val="000000"/>
          <w:sz w:val="24"/>
          <w:szCs w:val="24"/>
          <w:lang w:val="en-US" w:eastAsia="uk-UA"/>
        </w:rPr>
        <w:t>field</w:t>
      </w:r>
      <w:r w:rsidRPr="00F65937">
        <w:rPr>
          <w:color w:val="000000"/>
          <w:sz w:val="24"/>
          <w:szCs w:val="24"/>
          <w:lang w:eastAsia="uk-UA"/>
        </w:rPr>
        <w:t xml:space="preserve"> </w:t>
      </w:r>
      <w:r w:rsidRPr="00F65937">
        <w:rPr>
          <w:color w:val="000000"/>
          <w:sz w:val="24"/>
          <w:szCs w:val="24"/>
          <w:lang w:val="en-US" w:eastAsia="uk-UA"/>
        </w:rPr>
        <w:t>of</w:t>
      </w:r>
      <w:r w:rsidRPr="00F65937">
        <w:rPr>
          <w:color w:val="000000"/>
          <w:sz w:val="24"/>
          <w:szCs w:val="24"/>
          <w:lang w:eastAsia="uk-UA"/>
        </w:rPr>
        <w:t xml:space="preserve"> </w:t>
      </w:r>
      <w:r w:rsidRPr="00F65937">
        <w:rPr>
          <w:color w:val="000000"/>
          <w:sz w:val="24"/>
          <w:szCs w:val="24"/>
          <w:lang w:val="en-US" w:eastAsia="uk-UA"/>
        </w:rPr>
        <w:t>education</w:t>
      </w:r>
      <w:r w:rsidRPr="00F65937">
        <w:rPr>
          <w:color w:val="000000"/>
          <w:sz w:val="24"/>
          <w:szCs w:val="24"/>
          <w:lang w:eastAsia="uk-UA"/>
        </w:rPr>
        <w:t xml:space="preserve"> </w:t>
      </w:r>
      <w:r w:rsidRPr="00F65937">
        <w:rPr>
          <w:color w:val="000000"/>
          <w:sz w:val="24"/>
          <w:szCs w:val="24"/>
          <w:lang w:val="en-US" w:eastAsia="uk-UA"/>
        </w:rPr>
        <w:t>quality</w:t>
      </w:r>
      <w:r w:rsidRPr="00F65937">
        <w:rPr>
          <w:color w:val="000000"/>
          <w:sz w:val="24"/>
          <w:szCs w:val="24"/>
          <w:lang w:eastAsia="uk-UA"/>
        </w:rPr>
        <w:t xml:space="preserve">, </w:t>
      </w:r>
      <w:r w:rsidRPr="00F65937">
        <w:rPr>
          <w:color w:val="000000"/>
          <w:sz w:val="24"/>
          <w:szCs w:val="24"/>
          <w:lang w:val="en-US" w:eastAsia="uk-UA"/>
        </w:rPr>
        <w:t>author</w:t>
      </w:r>
      <w:r w:rsidRPr="00F65937">
        <w:rPr>
          <w:color w:val="000000"/>
          <w:sz w:val="24"/>
          <w:szCs w:val="24"/>
          <w:lang w:eastAsia="uk-UA"/>
        </w:rPr>
        <w:t xml:space="preserve"> </w:t>
      </w:r>
      <w:r w:rsidRPr="00F65937">
        <w:rPr>
          <w:color w:val="000000"/>
          <w:sz w:val="24"/>
          <w:szCs w:val="24"/>
          <w:lang w:val="en-US" w:eastAsia="uk-UA"/>
        </w:rPr>
        <w:t>of</w:t>
      </w:r>
      <w:r w:rsidRPr="00F65937">
        <w:rPr>
          <w:color w:val="000000"/>
          <w:sz w:val="24"/>
          <w:szCs w:val="24"/>
          <w:lang w:eastAsia="uk-UA"/>
        </w:rPr>
        <w:t xml:space="preserve"> </w:t>
      </w:r>
      <w:r w:rsidR="009F4D8D">
        <w:rPr>
          <w:color w:val="000000"/>
          <w:sz w:val="24"/>
          <w:szCs w:val="24"/>
          <w:lang w:val="en-US" w:eastAsia="uk-UA"/>
        </w:rPr>
        <w:t>65</w:t>
      </w:r>
      <w:r w:rsidRPr="00F65937">
        <w:rPr>
          <w:color w:val="000000"/>
          <w:sz w:val="24"/>
          <w:szCs w:val="24"/>
          <w:lang w:eastAsia="uk-UA"/>
        </w:rPr>
        <w:t xml:space="preserve"> </w:t>
      </w:r>
      <w:r w:rsidRPr="00F65937">
        <w:rPr>
          <w:color w:val="000000"/>
          <w:sz w:val="24"/>
          <w:szCs w:val="24"/>
          <w:lang w:val="en-US" w:eastAsia="uk-UA"/>
        </w:rPr>
        <w:t>scientific</w:t>
      </w:r>
      <w:r w:rsidR="00F65937" w:rsidRPr="00F65937">
        <w:rPr>
          <w:color w:val="000000"/>
          <w:sz w:val="24"/>
          <w:szCs w:val="24"/>
          <w:lang w:val="en-US" w:eastAsia="uk-UA"/>
        </w:rPr>
        <w:t xml:space="preserve"> works and academic</w:t>
      </w:r>
      <w:r w:rsidRPr="00F65937">
        <w:rPr>
          <w:color w:val="000000"/>
          <w:sz w:val="24"/>
          <w:szCs w:val="24"/>
          <w:lang w:eastAsia="uk-UA"/>
        </w:rPr>
        <w:t xml:space="preserve"> </w:t>
      </w:r>
      <w:r w:rsidRPr="00F65937">
        <w:rPr>
          <w:color w:val="000000"/>
          <w:sz w:val="24"/>
          <w:szCs w:val="24"/>
          <w:lang w:val="en-US" w:eastAsia="uk-UA"/>
        </w:rPr>
        <w:t>publications</w:t>
      </w:r>
      <w:r w:rsidRPr="00A84D34">
        <w:rPr>
          <w:color w:val="000000"/>
          <w:szCs w:val="24"/>
          <w:lang w:eastAsia="uk-UA"/>
        </w:rPr>
        <w:t>.</w:t>
      </w:r>
    </w:p>
    <w:p w:rsidR="00F912A5" w:rsidRDefault="003A2784" w:rsidP="00920485">
      <w:pPr>
        <w:pStyle w:val="2"/>
        <w:shd w:val="clear" w:color="auto" w:fill="auto"/>
        <w:tabs>
          <w:tab w:val="left" w:pos="851"/>
        </w:tabs>
        <w:spacing w:after="0" w:line="298" w:lineRule="exact"/>
        <w:ind w:firstLine="0"/>
        <w:jc w:val="both"/>
        <w:outlineLvl w:val="0"/>
      </w:pPr>
      <w:proofErr w:type="gramStart"/>
      <w:r>
        <w:rPr>
          <w:color w:val="000000"/>
          <w:sz w:val="24"/>
          <w:szCs w:val="24"/>
          <w:lang w:val="en-US" w:eastAsia="uk-UA"/>
        </w:rPr>
        <w:t>Conta</w:t>
      </w:r>
      <w:r w:rsidR="00920485">
        <w:rPr>
          <w:color w:val="000000"/>
          <w:sz w:val="24"/>
          <w:szCs w:val="24"/>
          <w:lang w:val="en-US" w:eastAsia="uk-UA"/>
        </w:rPr>
        <w:t xml:space="preserve">ct </w:t>
      </w:r>
      <w:r w:rsidR="00704A79">
        <w:rPr>
          <w:color w:val="000000"/>
          <w:sz w:val="24"/>
          <w:szCs w:val="24"/>
          <w:lang w:val="en-US" w:eastAsia="uk-UA"/>
        </w:rPr>
        <w:t xml:space="preserve"> number</w:t>
      </w:r>
      <w:proofErr w:type="gramEnd"/>
      <w:r w:rsidR="00A84D34">
        <w:rPr>
          <w:color w:val="000000"/>
          <w:sz w:val="24"/>
          <w:szCs w:val="24"/>
          <w:lang w:val="en-US" w:eastAsia="uk-UA"/>
        </w:rPr>
        <w:t xml:space="preserve"> and e-mail of the lecturer 707-73-36,</w:t>
      </w:r>
      <w:r w:rsidR="00A84D34">
        <w:rPr>
          <w:sz w:val="24"/>
          <w:szCs w:val="24"/>
        </w:rPr>
        <w:t xml:space="preserve"> </w:t>
      </w:r>
      <w:r w:rsidR="009F4D8D" w:rsidRPr="00172D1F">
        <w:rPr>
          <w:color w:val="000000"/>
          <w:sz w:val="24"/>
          <w:szCs w:val="24"/>
          <w:lang w:eastAsia="uk-UA"/>
        </w:rPr>
        <w:t>yv.zahoruiko@knmu.edu.ua</w:t>
      </w:r>
      <w:r w:rsidR="009F4D8D">
        <w:t xml:space="preserve"> </w:t>
      </w:r>
    </w:p>
    <w:p w:rsidR="009F4D8D" w:rsidRPr="00CC638E" w:rsidRDefault="009F4D8D" w:rsidP="009F4D8D">
      <w:pPr>
        <w:pStyle w:val="2"/>
        <w:shd w:val="clear" w:color="auto" w:fill="auto"/>
        <w:tabs>
          <w:tab w:val="left" w:pos="851"/>
        </w:tabs>
        <w:spacing w:after="0" w:line="298" w:lineRule="exact"/>
        <w:ind w:firstLine="0"/>
        <w:jc w:val="both"/>
        <w:outlineLvl w:val="0"/>
        <w:rPr>
          <w:color w:val="000000"/>
          <w:sz w:val="24"/>
          <w:szCs w:val="24"/>
          <w:lang w:val="en-US" w:eastAsia="uk-UA"/>
        </w:rPr>
      </w:pPr>
      <w:r>
        <w:rPr>
          <w:color w:val="000000"/>
          <w:sz w:val="24"/>
          <w:szCs w:val="24"/>
          <w:lang w:val="en-US" w:eastAsia="uk-UA"/>
        </w:rPr>
        <w:t>lecturer</w:t>
      </w:r>
      <w:r w:rsidRPr="0012632B">
        <w:rPr>
          <w:color w:val="000000"/>
          <w:sz w:val="24"/>
          <w:szCs w:val="24"/>
          <w:lang w:eastAsia="uk-UA"/>
        </w:rPr>
        <w:t xml:space="preserve">, </w:t>
      </w:r>
      <w:r>
        <w:rPr>
          <w:color w:val="000000"/>
          <w:sz w:val="24"/>
          <w:szCs w:val="24"/>
          <w:lang w:val="en-US" w:eastAsia="uk-UA"/>
        </w:rPr>
        <w:t>ass.</w:t>
      </w:r>
      <w:r w:rsidRPr="0012632B">
        <w:rPr>
          <w:color w:val="000000"/>
          <w:sz w:val="24"/>
          <w:szCs w:val="24"/>
          <w:lang w:eastAsia="uk-UA"/>
        </w:rPr>
        <w:t xml:space="preserve"> </w:t>
      </w:r>
      <w:r>
        <w:rPr>
          <w:color w:val="000000"/>
          <w:sz w:val="24"/>
          <w:szCs w:val="24"/>
          <w:lang w:val="en-US" w:eastAsia="uk-UA"/>
        </w:rPr>
        <w:t>professor</w:t>
      </w:r>
      <w:r w:rsidRPr="0012632B">
        <w:rPr>
          <w:color w:val="000000"/>
          <w:sz w:val="24"/>
          <w:szCs w:val="24"/>
          <w:lang w:eastAsia="uk-UA"/>
        </w:rPr>
        <w:t xml:space="preserve"> </w:t>
      </w:r>
      <w:proofErr w:type="spellStart"/>
      <w:r w:rsidR="00CC638E">
        <w:rPr>
          <w:color w:val="000000"/>
          <w:sz w:val="24"/>
          <w:szCs w:val="24"/>
          <w:lang w:val="en-US" w:eastAsia="uk-UA"/>
        </w:rPr>
        <w:t>Dzhamieiev</w:t>
      </w:r>
      <w:proofErr w:type="spellEnd"/>
      <w:r w:rsidR="00CC638E">
        <w:rPr>
          <w:color w:val="000000"/>
          <w:sz w:val="24"/>
          <w:szCs w:val="24"/>
          <w:lang w:val="en-US" w:eastAsia="uk-UA"/>
        </w:rPr>
        <w:t xml:space="preserve"> V.Y.</w:t>
      </w:r>
    </w:p>
    <w:p w:rsidR="009F4D8D" w:rsidRPr="00F65937" w:rsidRDefault="009F4D8D" w:rsidP="009F4D8D">
      <w:pPr>
        <w:pStyle w:val="2"/>
        <w:shd w:val="clear" w:color="auto" w:fill="auto"/>
        <w:tabs>
          <w:tab w:val="left" w:pos="851"/>
        </w:tabs>
        <w:spacing w:after="0" w:line="298" w:lineRule="exact"/>
        <w:ind w:firstLine="0"/>
        <w:jc w:val="both"/>
        <w:outlineLvl w:val="0"/>
        <w:rPr>
          <w:color w:val="000000"/>
          <w:sz w:val="24"/>
          <w:szCs w:val="24"/>
          <w:lang w:eastAsia="uk-UA"/>
        </w:rPr>
      </w:pPr>
      <w:r w:rsidRPr="00F65937">
        <w:rPr>
          <w:color w:val="000000"/>
          <w:sz w:val="24"/>
          <w:szCs w:val="24"/>
          <w:lang w:val="en-US" w:eastAsia="uk-UA"/>
        </w:rPr>
        <w:t>Information</w:t>
      </w:r>
      <w:r w:rsidRPr="00F65937">
        <w:rPr>
          <w:color w:val="000000"/>
          <w:sz w:val="24"/>
          <w:szCs w:val="24"/>
          <w:lang w:eastAsia="uk-UA"/>
        </w:rPr>
        <w:t xml:space="preserve"> </w:t>
      </w:r>
      <w:r w:rsidRPr="00F65937">
        <w:rPr>
          <w:color w:val="000000"/>
          <w:sz w:val="24"/>
          <w:szCs w:val="24"/>
          <w:lang w:val="en-US" w:eastAsia="uk-UA"/>
        </w:rPr>
        <w:t>about</w:t>
      </w:r>
      <w:r w:rsidRPr="00F65937">
        <w:rPr>
          <w:color w:val="000000"/>
          <w:sz w:val="24"/>
          <w:szCs w:val="24"/>
          <w:lang w:eastAsia="uk-UA"/>
        </w:rPr>
        <w:t xml:space="preserve"> </w:t>
      </w:r>
      <w:r w:rsidRPr="00F65937">
        <w:rPr>
          <w:color w:val="000000"/>
          <w:sz w:val="24"/>
          <w:szCs w:val="24"/>
          <w:lang w:val="en-US" w:eastAsia="uk-UA"/>
        </w:rPr>
        <w:t>the</w:t>
      </w:r>
      <w:r w:rsidRPr="00F65937">
        <w:rPr>
          <w:color w:val="000000"/>
          <w:sz w:val="24"/>
          <w:szCs w:val="24"/>
          <w:lang w:eastAsia="uk-UA"/>
        </w:rPr>
        <w:t xml:space="preserve"> </w:t>
      </w:r>
      <w:r w:rsidRPr="00F65937">
        <w:rPr>
          <w:color w:val="000000"/>
          <w:sz w:val="24"/>
          <w:szCs w:val="24"/>
          <w:lang w:val="en-US" w:eastAsia="uk-UA"/>
        </w:rPr>
        <w:t>lecturer</w:t>
      </w:r>
      <w:r w:rsidRPr="00F65937">
        <w:rPr>
          <w:color w:val="000000"/>
          <w:sz w:val="24"/>
          <w:szCs w:val="24"/>
          <w:lang w:eastAsia="uk-UA"/>
        </w:rPr>
        <w:t xml:space="preserve"> - </w:t>
      </w:r>
      <w:r w:rsidRPr="00F65937">
        <w:rPr>
          <w:color w:val="000000"/>
          <w:sz w:val="24"/>
          <w:szCs w:val="24"/>
          <w:lang w:val="en-US" w:eastAsia="uk-UA"/>
        </w:rPr>
        <w:t>researches</w:t>
      </w:r>
      <w:r w:rsidRPr="00F65937">
        <w:rPr>
          <w:color w:val="000000"/>
          <w:sz w:val="24"/>
          <w:szCs w:val="24"/>
          <w:lang w:eastAsia="uk-UA"/>
        </w:rPr>
        <w:t xml:space="preserve"> </w:t>
      </w:r>
      <w:r w:rsidRPr="00F65937">
        <w:rPr>
          <w:color w:val="000000"/>
          <w:sz w:val="24"/>
          <w:szCs w:val="24"/>
          <w:lang w:val="en-US" w:eastAsia="uk-UA"/>
        </w:rPr>
        <w:t>in</w:t>
      </w:r>
      <w:r w:rsidRPr="00F65937">
        <w:rPr>
          <w:color w:val="000000"/>
          <w:sz w:val="24"/>
          <w:szCs w:val="24"/>
          <w:lang w:eastAsia="uk-UA"/>
        </w:rPr>
        <w:t xml:space="preserve"> </w:t>
      </w:r>
      <w:r w:rsidRPr="00F65937">
        <w:rPr>
          <w:color w:val="000000"/>
          <w:sz w:val="24"/>
          <w:szCs w:val="24"/>
          <w:lang w:val="en-US" w:eastAsia="uk-UA"/>
        </w:rPr>
        <w:t>the</w:t>
      </w:r>
      <w:r w:rsidRPr="00F65937">
        <w:rPr>
          <w:color w:val="000000"/>
          <w:sz w:val="24"/>
          <w:szCs w:val="24"/>
          <w:lang w:eastAsia="uk-UA"/>
        </w:rPr>
        <w:t xml:space="preserve"> </w:t>
      </w:r>
      <w:r w:rsidRPr="00F65937">
        <w:rPr>
          <w:color w:val="000000"/>
          <w:sz w:val="24"/>
          <w:szCs w:val="24"/>
          <w:lang w:val="en-US" w:eastAsia="uk-UA"/>
        </w:rPr>
        <w:t>field</w:t>
      </w:r>
      <w:r w:rsidRPr="00F65937">
        <w:rPr>
          <w:color w:val="000000"/>
          <w:sz w:val="24"/>
          <w:szCs w:val="24"/>
          <w:lang w:eastAsia="uk-UA"/>
        </w:rPr>
        <w:t xml:space="preserve"> </w:t>
      </w:r>
      <w:r w:rsidRPr="00F65937">
        <w:rPr>
          <w:color w:val="000000"/>
          <w:sz w:val="24"/>
          <w:szCs w:val="24"/>
          <w:lang w:val="en-US" w:eastAsia="uk-UA"/>
        </w:rPr>
        <w:t>of</w:t>
      </w:r>
      <w:r w:rsidRPr="00F65937">
        <w:rPr>
          <w:color w:val="000000"/>
          <w:sz w:val="24"/>
          <w:szCs w:val="24"/>
          <w:lang w:eastAsia="uk-UA"/>
        </w:rPr>
        <w:t xml:space="preserve"> </w:t>
      </w:r>
      <w:r w:rsidRPr="00F65937">
        <w:rPr>
          <w:color w:val="000000"/>
          <w:sz w:val="24"/>
          <w:szCs w:val="24"/>
          <w:lang w:val="en-US" w:eastAsia="uk-UA"/>
        </w:rPr>
        <w:t>education</w:t>
      </w:r>
      <w:r w:rsidRPr="00F65937">
        <w:rPr>
          <w:color w:val="000000"/>
          <w:sz w:val="24"/>
          <w:szCs w:val="24"/>
          <w:lang w:eastAsia="uk-UA"/>
        </w:rPr>
        <w:t xml:space="preserve"> </w:t>
      </w:r>
      <w:r w:rsidRPr="00F65937">
        <w:rPr>
          <w:color w:val="000000"/>
          <w:sz w:val="24"/>
          <w:szCs w:val="24"/>
          <w:lang w:val="en-US" w:eastAsia="uk-UA"/>
        </w:rPr>
        <w:t>quality</w:t>
      </w:r>
      <w:r w:rsidRPr="00F65937">
        <w:rPr>
          <w:color w:val="000000"/>
          <w:sz w:val="24"/>
          <w:szCs w:val="24"/>
          <w:lang w:eastAsia="uk-UA"/>
        </w:rPr>
        <w:t xml:space="preserve">, </w:t>
      </w:r>
      <w:r w:rsidRPr="00F65937">
        <w:rPr>
          <w:color w:val="000000"/>
          <w:sz w:val="24"/>
          <w:szCs w:val="24"/>
          <w:lang w:val="en-US" w:eastAsia="uk-UA"/>
        </w:rPr>
        <w:t>author</w:t>
      </w:r>
      <w:r w:rsidRPr="00F65937">
        <w:rPr>
          <w:color w:val="000000"/>
          <w:sz w:val="24"/>
          <w:szCs w:val="24"/>
          <w:lang w:eastAsia="uk-UA"/>
        </w:rPr>
        <w:t xml:space="preserve"> </w:t>
      </w:r>
      <w:r w:rsidRPr="00F65937">
        <w:rPr>
          <w:color w:val="000000"/>
          <w:sz w:val="24"/>
          <w:szCs w:val="24"/>
          <w:lang w:val="en-US" w:eastAsia="uk-UA"/>
        </w:rPr>
        <w:t>of</w:t>
      </w:r>
      <w:r w:rsidRPr="00F65937">
        <w:rPr>
          <w:color w:val="000000"/>
          <w:sz w:val="24"/>
          <w:szCs w:val="24"/>
          <w:lang w:eastAsia="uk-UA"/>
        </w:rPr>
        <w:t xml:space="preserve"> </w:t>
      </w:r>
      <w:r w:rsidR="00CC638E">
        <w:rPr>
          <w:color w:val="000000"/>
          <w:sz w:val="24"/>
          <w:szCs w:val="24"/>
          <w:lang w:val="en-US" w:eastAsia="uk-UA"/>
        </w:rPr>
        <w:t>5</w:t>
      </w:r>
      <w:r>
        <w:rPr>
          <w:color w:val="000000"/>
          <w:sz w:val="24"/>
          <w:szCs w:val="24"/>
          <w:lang w:val="en-US" w:eastAsia="uk-UA"/>
        </w:rPr>
        <w:t>5</w:t>
      </w:r>
      <w:r w:rsidRPr="00F65937">
        <w:rPr>
          <w:color w:val="000000"/>
          <w:sz w:val="24"/>
          <w:szCs w:val="24"/>
          <w:lang w:eastAsia="uk-UA"/>
        </w:rPr>
        <w:t xml:space="preserve"> </w:t>
      </w:r>
      <w:r w:rsidRPr="00F65937">
        <w:rPr>
          <w:color w:val="000000"/>
          <w:sz w:val="24"/>
          <w:szCs w:val="24"/>
          <w:lang w:val="en-US" w:eastAsia="uk-UA"/>
        </w:rPr>
        <w:t>scientific works and academic</w:t>
      </w:r>
      <w:r w:rsidRPr="00F65937">
        <w:rPr>
          <w:color w:val="000000"/>
          <w:sz w:val="24"/>
          <w:szCs w:val="24"/>
          <w:lang w:eastAsia="uk-UA"/>
        </w:rPr>
        <w:t xml:space="preserve"> </w:t>
      </w:r>
      <w:r w:rsidRPr="00F65937">
        <w:rPr>
          <w:color w:val="000000"/>
          <w:sz w:val="24"/>
          <w:szCs w:val="24"/>
          <w:lang w:val="en-US" w:eastAsia="uk-UA"/>
        </w:rPr>
        <w:t>publications</w:t>
      </w:r>
      <w:r w:rsidRPr="00A84D34">
        <w:rPr>
          <w:color w:val="000000"/>
          <w:szCs w:val="24"/>
          <w:lang w:eastAsia="uk-UA"/>
        </w:rPr>
        <w:t>.</w:t>
      </w:r>
    </w:p>
    <w:p w:rsidR="009F4D8D" w:rsidRPr="00A84D34" w:rsidRDefault="009F4D8D" w:rsidP="009F4D8D">
      <w:pPr>
        <w:pStyle w:val="2"/>
        <w:shd w:val="clear" w:color="auto" w:fill="auto"/>
        <w:tabs>
          <w:tab w:val="left" w:pos="851"/>
        </w:tabs>
        <w:spacing w:after="0" w:line="298" w:lineRule="exact"/>
        <w:ind w:firstLine="0"/>
        <w:jc w:val="both"/>
        <w:outlineLvl w:val="0"/>
        <w:rPr>
          <w:color w:val="000000"/>
          <w:sz w:val="24"/>
          <w:szCs w:val="24"/>
          <w:lang w:val="en-US" w:eastAsia="uk-UA"/>
        </w:rPr>
      </w:pPr>
      <w:proofErr w:type="gramStart"/>
      <w:r>
        <w:rPr>
          <w:color w:val="000000"/>
          <w:sz w:val="24"/>
          <w:szCs w:val="24"/>
          <w:lang w:val="en-US" w:eastAsia="uk-UA"/>
        </w:rPr>
        <w:t>Contact  number</w:t>
      </w:r>
      <w:proofErr w:type="gramEnd"/>
      <w:r>
        <w:rPr>
          <w:color w:val="000000"/>
          <w:sz w:val="24"/>
          <w:szCs w:val="24"/>
          <w:lang w:val="en-US" w:eastAsia="uk-UA"/>
        </w:rPr>
        <w:t xml:space="preserve"> and e-mail of the lecturer 707-73-36, </w:t>
      </w:r>
      <w:r w:rsidRPr="009F4D8D">
        <w:rPr>
          <w:color w:val="000000"/>
          <w:sz w:val="24"/>
          <w:szCs w:val="24"/>
          <w:lang w:val="en-US" w:eastAsia="uk-UA"/>
        </w:rPr>
        <w:t>vy.dzhamieiev@knmu.edu.ua</w:t>
      </w:r>
    </w:p>
    <w:p w:rsidR="00F912A5" w:rsidRPr="00E22D7B" w:rsidRDefault="0026334B" w:rsidP="00920485">
      <w:pPr>
        <w:pStyle w:val="2"/>
        <w:shd w:val="clear" w:color="auto" w:fill="auto"/>
        <w:tabs>
          <w:tab w:val="left" w:pos="851"/>
        </w:tabs>
        <w:spacing w:after="0" w:line="298" w:lineRule="exact"/>
        <w:ind w:firstLine="0"/>
        <w:jc w:val="both"/>
        <w:rPr>
          <w:color w:val="000000"/>
          <w:sz w:val="24"/>
          <w:szCs w:val="24"/>
          <w:lang w:val="en-US" w:eastAsia="uk-UA" w:bidi="uk-UA"/>
        </w:rPr>
      </w:pPr>
      <w:r>
        <w:rPr>
          <w:color w:val="000000"/>
          <w:sz w:val="24"/>
          <w:szCs w:val="24"/>
          <w:u w:val="single"/>
          <w:lang w:val="en-US" w:eastAsia="uk-UA" w:bidi="uk-UA"/>
        </w:rPr>
        <w:t>Information about counselling</w:t>
      </w:r>
      <w:r w:rsidR="00A84D34">
        <w:rPr>
          <w:color w:val="000000"/>
          <w:sz w:val="24"/>
          <w:szCs w:val="24"/>
          <w:u w:val="single"/>
          <w:lang w:val="en-US" w:eastAsia="uk-UA" w:bidi="uk-UA"/>
        </w:rPr>
        <w:t>:</w:t>
      </w:r>
      <w:r w:rsidR="003A2784">
        <w:rPr>
          <w:color w:val="000000"/>
          <w:sz w:val="24"/>
          <w:szCs w:val="24"/>
          <w:u w:val="single"/>
          <w:lang w:val="en-US" w:eastAsia="uk-UA" w:bidi="uk-UA"/>
        </w:rPr>
        <w:t xml:space="preserve"> </w:t>
      </w:r>
      <w:r w:rsidR="00F052EF">
        <w:rPr>
          <w:color w:val="000000"/>
          <w:sz w:val="24"/>
          <w:szCs w:val="24"/>
          <w:u w:val="single"/>
          <w:lang w:val="en-US" w:eastAsia="uk-UA" w:bidi="uk-UA"/>
        </w:rPr>
        <w:t>on-</w:t>
      </w:r>
      <w:proofErr w:type="spellStart"/>
      <w:r w:rsidR="00F052EF">
        <w:rPr>
          <w:color w:val="000000"/>
          <w:sz w:val="24"/>
          <w:szCs w:val="24"/>
          <w:u w:val="single"/>
          <w:lang w:val="en-US" w:eastAsia="uk-UA" w:bidi="uk-UA"/>
        </w:rPr>
        <w:t>cite</w:t>
      </w:r>
      <w:proofErr w:type="spellEnd"/>
      <w:r w:rsidR="00DE332D">
        <w:rPr>
          <w:color w:val="000000"/>
          <w:sz w:val="24"/>
          <w:szCs w:val="24"/>
          <w:u w:val="single"/>
          <w:lang w:val="en-US" w:eastAsia="uk-UA" w:bidi="uk-UA"/>
        </w:rPr>
        <w:t xml:space="preserve"> and on-line consultations by</w:t>
      </w:r>
      <w:r w:rsidR="00263F9A">
        <w:rPr>
          <w:color w:val="000000"/>
          <w:sz w:val="24"/>
          <w:szCs w:val="24"/>
          <w:u w:val="single"/>
          <w:lang w:val="en-US" w:eastAsia="uk-UA" w:bidi="uk-UA"/>
        </w:rPr>
        <w:t xml:space="preserve"> appointment</w:t>
      </w:r>
      <w:r w:rsidR="00E22D7B">
        <w:rPr>
          <w:sz w:val="24"/>
          <w:szCs w:val="24"/>
          <w:lang w:val="en-US"/>
        </w:rPr>
        <w:t>.</w:t>
      </w:r>
    </w:p>
    <w:p w:rsidR="009F4D8D" w:rsidRPr="00CC638E" w:rsidRDefault="00DE332D" w:rsidP="00CC638E">
      <w:pPr>
        <w:pStyle w:val="2"/>
        <w:shd w:val="clear" w:color="auto" w:fill="auto"/>
        <w:tabs>
          <w:tab w:val="left" w:pos="851"/>
        </w:tabs>
        <w:spacing w:after="0" w:line="298" w:lineRule="exact"/>
        <w:ind w:firstLine="0"/>
        <w:jc w:val="both"/>
        <w:rPr>
          <w:color w:val="000000"/>
          <w:sz w:val="24"/>
          <w:szCs w:val="24"/>
          <w:lang w:val="en-US" w:eastAsia="uk-UA" w:bidi="uk-UA"/>
        </w:rPr>
      </w:pPr>
      <w:r>
        <w:rPr>
          <w:color w:val="000000"/>
          <w:sz w:val="24"/>
          <w:szCs w:val="24"/>
          <w:lang w:val="en-US" w:eastAsia="uk-UA" w:bidi="uk-UA"/>
        </w:rPr>
        <w:t>Location of the department of medical biology – building A, 2d floor.</w:t>
      </w:r>
    </w:p>
    <w:p w:rsidR="009F4D8D" w:rsidRPr="009F4D8D" w:rsidRDefault="009F4D8D" w:rsidP="00A76EB5">
      <w:pPr>
        <w:pStyle w:val="2"/>
        <w:shd w:val="clear" w:color="auto" w:fill="auto"/>
        <w:tabs>
          <w:tab w:val="left" w:pos="851"/>
          <w:tab w:val="left" w:pos="993"/>
        </w:tabs>
        <w:spacing w:after="0" w:line="298" w:lineRule="exact"/>
        <w:ind w:firstLine="0"/>
        <w:outlineLvl w:val="0"/>
        <w:rPr>
          <w:b/>
          <w:sz w:val="24"/>
          <w:szCs w:val="24"/>
          <w:lang w:val="ru-RU"/>
        </w:rPr>
      </w:pPr>
    </w:p>
    <w:p w:rsidR="00F912A5" w:rsidRPr="00DE332D" w:rsidRDefault="00DE332D" w:rsidP="00A76EB5">
      <w:pPr>
        <w:pStyle w:val="2"/>
        <w:shd w:val="clear" w:color="auto" w:fill="auto"/>
        <w:tabs>
          <w:tab w:val="left" w:pos="851"/>
          <w:tab w:val="left" w:pos="993"/>
        </w:tabs>
        <w:spacing w:after="0" w:line="298" w:lineRule="exact"/>
        <w:ind w:firstLine="0"/>
        <w:outlineLvl w:val="0"/>
        <w:rPr>
          <w:b/>
          <w:sz w:val="24"/>
          <w:szCs w:val="24"/>
          <w:lang w:val="en-US"/>
        </w:rPr>
      </w:pPr>
      <w:r>
        <w:rPr>
          <w:b/>
          <w:sz w:val="24"/>
          <w:szCs w:val="24"/>
          <w:lang w:val="en-US"/>
        </w:rPr>
        <w:t>Information</w:t>
      </w:r>
      <w:r w:rsidR="008A2BA7">
        <w:rPr>
          <w:b/>
          <w:sz w:val="24"/>
          <w:szCs w:val="24"/>
          <w:lang w:val="en-US"/>
        </w:rPr>
        <w:t xml:space="preserve"> about the discipline</w:t>
      </w:r>
    </w:p>
    <w:p w:rsidR="00F912A5" w:rsidRPr="00DE332D" w:rsidRDefault="00F912A5" w:rsidP="00F912A5">
      <w:pPr>
        <w:pStyle w:val="2"/>
        <w:shd w:val="clear" w:color="auto" w:fill="auto"/>
        <w:tabs>
          <w:tab w:val="left" w:pos="851"/>
          <w:tab w:val="left" w:pos="993"/>
        </w:tabs>
        <w:spacing w:after="0" w:line="298" w:lineRule="exact"/>
        <w:ind w:firstLine="0"/>
        <w:jc w:val="both"/>
        <w:rPr>
          <w:sz w:val="24"/>
          <w:szCs w:val="24"/>
          <w:lang w:val="en-US"/>
        </w:rPr>
      </w:pPr>
      <w:r>
        <w:rPr>
          <w:b/>
          <w:color w:val="000000"/>
          <w:sz w:val="24"/>
          <w:szCs w:val="24"/>
          <w:lang w:eastAsia="uk-UA"/>
        </w:rPr>
        <w:t xml:space="preserve">1. Опис </w:t>
      </w:r>
      <w:r w:rsidRPr="001306F2">
        <w:rPr>
          <w:b/>
          <w:color w:val="000000"/>
          <w:sz w:val="24"/>
          <w:szCs w:val="24"/>
          <w:lang w:eastAsia="uk-UA"/>
        </w:rPr>
        <w:t>дисципліни</w:t>
      </w:r>
      <w:r w:rsidR="00DE332D">
        <w:rPr>
          <w:b/>
          <w:color w:val="000000"/>
          <w:sz w:val="24"/>
          <w:szCs w:val="24"/>
          <w:lang w:val="en-US" w:eastAsia="uk-UA"/>
        </w:rPr>
        <w:t xml:space="preserve"> 1.Description of the discipline</w:t>
      </w:r>
    </w:p>
    <w:p w:rsidR="00F912A5" w:rsidRPr="00267548" w:rsidRDefault="00F052EF" w:rsidP="008A2BA7">
      <w:pPr>
        <w:pStyle w:val="2"/>
        <w:shd w:val="clear" w:color="auto" w:fill="auto"/>
        <w:tabs>
          <w:tab w:val="left" w:pos="851"/>
          <w:tab w:val="left" w:pos="1418"/>
        </w:tabs>
        <w:spacing w:after="0" w:line="240" w:lineRule="auto"/>
        <w:ind w:firstLine="0"/>
        <w:jc w:val="both"/>
        <w:outlineLvl w:val="0"/>
        <w:rPr>
          <w:sz w:val="24"/>
          <w:szCs w:val="24"/>
          <w:u w:val="single"/>
          <w:lang w:val="en-US"/>
        </w:rPr>
      </w:pPr>
      <w:r>
        <w:rPr>
          <w:sz w:val="24"/>
          <w:szCs w:val="24"/>
          <w:u w:val="single"/>
          <w:lang w:val="en-US"/>
        </w:rPr>
        <w:t>Course</w:t>
      </w:r>
      <w:r w:rsidR="008A2BA7">
        <w:rPr>
          <w:sz w:val="24"/>
          <w:szCs w:val="24"/>
          <w:u w:val="single"/>
          <w:lang w:val="en-US"/>
        </w:rPr>
        <w:t>:</w:t>
      </w:r>
      <w:r w:rsidR="008A2BA7" w:rsidRPr="00267548">
        <w:rPr>
          <w:sz w:val="24"/>
          <w:szCs w:val="24"/>
          <w:u w:val="single"/>
          <w:lang w:val="en-US"/>
        </w:rPr>
        <w:t xml:space="preserve"> 1</w:t>
      </w:r>
      <w:r w:rsidR="008A2BA7">
        <w:rPr>
          <w:sz w:val="24"/>
          <w:szCs w:val="24"/>
          <w:u w:val="single"/>
          <w:lang w:val="en-US"/>
        </w:rPr>
        <w:t>st</w:t>
      </w:r>
      <w:r w:rsidR="008A2BA7" w:rsidRPr="00267548">
        <w:rPr>
          <w:sz w:val="24"/>
          <w:szCs w:val="24"/>
          <w:u w:val="single"/>
          <w:lang w:val="en-US"/>
        </w:rPr>
        <w:t xml:space="preserve"> </w:t>
      </w:r>
    </w:p>
    <w:p w:rsidR="00F912A5" w:rsidRPr="008A2BA7" w:rsidRDefault="00DE332D" w:rsidP="00267548">
      <w:pPr>
        <w:jc w:val="both"/>
        <w:rPr>
          <w:szCs w:val="24"/>
        </w:rPr>
      </w:pPr>
      <w:r w:rsidRPr="00C61188">
        <w:rPr>
          <w:b/>
          <w:szCs w:val="24"/>
          <w:lang w:val="en-US"/>
        </w:rPr>
        <w:t>Academic</w:t>
      </w:r>
      <w:r w:rsidRPr="00C61188">
        <w:rPr>
          <w:b/>
          <w:szCs w:val="24"/>
        </w:rPr>
        <w:t xml:space="preserve"> </w:t>
      </w:r>
      <w:r w:rsidRPr="00C61188">
        <w:rPr>
          <w:b/>
          <w:szCs w:val="24"/>
          <w:lang w:val="en-US"/>
        </w:rPr>
        <w:t>semester</w:t>
      </w:r>
      <w:r w:rsidRPr="00C61188">
        <w:rPr>
          <w:b/>
          <w:szCs w:val="24"/>
        </w:rPr>
        <w:t>/</w:t>
      </w:r>
      <w:r w:rsidRPr="00C61188">
        <w:rPr>
          <w:b/>
          <w:szCs w:val="24"/>
          <w:lang w:val="en-US"/>
        </w:rPr>
        <w:t>academic</w:t>
      </w:r>
      <w:r w:rsidRPr="00C61188">
        <w:rPr>
          <w:b/>
          <w:szCs w:val="24"/>
        </w:rPr>
        <w:t xml:space="preserve"> </w:t>
      </w:r>
      <w:r w:rsidRPr="00C61188">
        <w:rPr>
          <w:b/>
          <w:szCs w:val="24"/>
          <w:lang w:val="en-US"/>
        </w:rPr>
        <w:t>year</w:t>
      </w:r>
      <w:r w:rsidRPr="00DE332D">
        <w:rPr>
          <w:szCs w:val="24"/>
        </w:rPr>
        <w:t xml:space="preserve"> - </w:t>
      </w:r>
      <w:r>
        <w:rPr>
          <w:szCs w:val="24"/>
          <w:lang w:val="en-US"/>
        </w:rPr>
        <w:t>I</w:t>
      </w:r>
      <w:r w:rsidRPr="00DE332D">
        <w:rPr>
          <w:szCs w:val="24"/>
        </w:rPr>
        <w:t xml:space="preserve"> </w:t>
      </w:r>
      <w:r>
        <w:rPr>
          <w:szCs w:val="24"/>
          <w:lang w:val="en-US"/>
        </w:rPr>
        <w:t>and</w:t>
      </w:r>
      <w:r w:rsidRPr="00DE332D">
        <w:rPr>
          <w:szCs w:val="24"/>
        </w:rPr>
        <w:t xml:space="preserve"> </w:t>
      </w:r>
      <w:r>
        <w:rPr>
          <w:szCs w:val="24"/>
          <w:lang w:val="en-US"/>
        </w:rPr>
        <w:t>II</w:t>
      </w:r>
      <w:r w:rsidRPr="00DE332D">
        <w:rPr>
          <w:szCs w:val="24"/>
        </w:rPr>
        <w:t xml:space="preserve"> </w:t>
      </w:r>
      <w:r>
        <w:rPr>
          <w:szCs w:val="24"/>
          <w:lang w:val="en-US"/>
        </w:rPr>
        <w:t>semester</w:t>
      </w:r>
      <w:r w:rsidR="00F052EF" w:rsidRPr="00F052EF">
        <w:rPr>
          <w:szCs w:val="24"/>
        </w:rPr>
        <w:t xml:space="preserve"> </w:t>
      </w:r>
      <w:r w:rsidR="00F052EF">
        <w:rPr>
          <w:szCs w:val="24"/>
          <w:lang w:val="en-US"/>
        </w:rPr>
        <w:t>of</w:t>
      </w:r>
      <w:r w:rsidR="00F052EF" w:rsidRPr="00F052EF">
        <w:rPr>
          <w:szCs w:val="24"/>
        </w:rPr>
        <w:t xml:space="preserve"> </w:t>
      </w:r>
      <w:r w:rsidR="00F052EF">
        <w:rPr>
          <w:szCs w:val="24"/>
          <w:lang w:val="en-US"/>
        </w:rPr>
        <w:t>the</w:t>
      </w:r>
      <w:r w:rsidRPr="00DE332D">
        <w:rPr>
          <w:szCs w:val="24"/>
        </w:rPr>
        <w:t xml:space="preserve"> 2020-2021 </w:t>
      </w:r>
      <w:r>
        <w:rPr>
          <w:szCs w:val="24"/>
          <w:lang w:val="en-US"/>
        </w:rPr>
        <w:t>academic</w:t>
      </w:r>
      <w:r w:rsidRPr="00DE332D">
        <w:rPr>
          <w:szCs w:val="24"/>
        </w:rPr>
        <w:t xml:space="preserve"> </w:t>
      </w:r>
      <w:r>
        <w:rPr>
          <w:szCs w:val="24"/>
          <w:lang w:val="en-US"/>
        </w:rPr>
        <w:t>year</w:t>
      </w:r>
      <w:r w:rsidR="00920485">
        <w:rPr>
          <w:szCs w:val="24"/>
        </w:rPr>
        <w:t>.</w:t>
      </w:r>
    </w:p>
    <w:p w:rsidR="00DE332D" w:rsidRPr="00267548" w:rsidRDefault="00267548" w:rsidP="00F0099D">
      <w:pPr>
        <w:jc w:val="both"/>
        <w:rPr>
          <w:b/>
          <w:szCs w:val="24"/>
          <w:lang w:val="en-US"/>
        </w:rPr>
      </w:pPr>
      <w:r>
        <w:rPr>
          <w:b/>
          <w:szCs w:val="24"/>
          <w:lang w:val="en-US"/>
        </w:rPr>
        <w:t>D</w:t>
      </w:r>
      <w:r w:rsidR="00D85946" w:rsidRPr="00C61188">
        <w:rPr>
          <w:b/>
          <w:szCs w:val="24"/>
          <w:lang w:val="en-US"/>
        </w:rPr>
        <w:t>iscipline</w:t>
      </w:r>
      <w:r>
        <w:rPr>
          <w:b/>
          <w:szCs w:val="24"/>
          <w:lang w:val="en-US"/>
        </w:rPr>
        <w:t xml:space="preserve"> consists of </w:t>
      </w:r>
      <w:r w:rsidR="00CC638E">
        <w:rPr>
          <w:szCs w:val="24"/>
          <w:lang w:val="en-US"/>
        </w:rPr>
        <w:t>4,5</w:t>
      </w:r>
      <w:r w:rsidR="004F3E35">
        <w:rPr>
          <w:szCs w:val="24"/>
          <w:lang w:val="en-US"/>
        </w:rPr>
        <w:t xml:space="preserve"> </w:t>
      </w:r>
      <w:r>
        <w:rPr>
          <w:szCs w:val="24"/>
          <w:lang w:val="en-US"/>
        </w:rPr>
        <w:t>ECTS credits</w:t>
      </w:r>
      <w:r w:rsidR="00407ECA">
        <w:rPr>
          <w:szCs w:val="24"/>
          <w:lang w:val="en-US"/>
        </w:rPr>
        <w:t xml:space="preserve">, </w:t>
      </w:r>
      <w:r w:rsidR="00CC638E">
        <w:rPr>
          <w:szCs w:val="24"/>
          <w:lang w:val="en-US"/>
        </w:rPr>
        <w:t>2</w:t>
      </w:r>
      <w:r w:rsidR="00D85946">
        <w:rPr>
          <w:szCs w:val="24"/>
          <w:lang w:val="en-US"/>
        </w:rPr>
        <w:t>0 lec</w:t>
      </w:r>
      <w:r w:rsidR="00920485">
        <w:rPr>
          <w:szCs w:val="24"/>
          <w:lang w:val="en-US"/>
        </w:rPr>
        <w:t xml:space="preserve">ture hours, </w:t>
      </w:r>
      <w:r w:rsidR="00CC638E">
        <w:rPr>
          <w:szCs w:val="24"/>
          <w:lang w:val="en-US"/>
        </w:rPr>
        <w:t>6</w:t>
      </w:r>
      <w:r w:rsidR="00920485">
        <w:rPr>
          <w:szCs w:val="24"/>
          <w:lang w:val="en-US"/>
        </w:rPr>
        <w:t>0 practical class</w:t>
      </w:r>
      <w:r w:rsidR="00D85946">
        <w:rPr>
          <w:szCs w:val="24"/>
          <w:lang w:val="en-US"/>
        </w:rPr>
        <w:t xml:space="preserve"> hours, </w:t>
      </w:r>
      <w:r w:rsidR="00CC638E">
        <w:rPr>
          <w:szCs w:val="24"/>
          <w:lang w:val="en-US"/>
        </w:rPr>
        <w:t>55</w:t>
      </w:r>
      <w:r w:rsidR="001A122B">
        <w:rPr>
          <w:szCs w:val="24"/>
          <w:lang w:val="en-US"/>
        </w:rPr>
        <w:t xml:space="preserve"> hours</w:t>
      </w:r>
      <w:r>
        <w:rPr>
          <w:szCs w:val="24"/>
          <w:lang w:val="en-US"/>
        </w:rPr>
        <w:t xml:space="preserve"> of self-dependent student’s work.</w:t>
      </w:r>
    </w:p>
    <w:p w:rsidR="00F912A5" w:rsidRPr="001A122B" w:rsidRDefault="001A122B" w:rsidP="00F0099D">
      <w:pPr>
        <w:jc w:val="both"/>
        <w:rPr>
          <w:szCs w:val="24"/>
          <w:lang w:val="en-US"/>
        </w:rPr>
      </w:pPr>
      <w:r w:rsidRPr="00CE1721">
        <w:rPr>
          <w:b/>
          <w:szCs w:val="24"/>
          <w:lang w:val="en-US"/>
        </w:rPr>
        <w:t>General characteristics of the discipline</w:t>
      </w:r>
      <w:r>
        <w:rPr>
          <w:szCs w:val="24"/>
          <w:lang w:val="en-US"/>
        </w:rPr>
        <w:t>. The discipline is based on the</w:t>
      </w:r>
      <w:r w:rsidR="00920485">
        <w:rPr>
          <w:szCs w:val="24"/>
          <w:lang w:val="en-US"/>
        </w:rPr>
        <w:t xml:space="preserve"> such</w:t>
      </w:r>
      <w:r>
        <w:rPr>
          <w:szCs w:val="24"/>
          <w:lang w:val="en-US"/>
        </w:rPr>
        <w:t xml:space="preserve"> previously learned</w:t>
      </w:r>
      <w:r w:rsidR="00920485">
        <w:rPr>
          <w:szCs w:val="24"/>
          <w:lang w:val="en-US"/>
        </w:rPr>
        <w:t xml:space="preserve"> </w:t>
      </w:r>
      <w:r w:rsidR="00035C70">
        <w:rPr>
          <w:szCs w:val="24"/>
          <w:lang w:val="en-US"/>
        </w:rPr>
        <w:t>school subject</w:t>
      </w:r>
      <w:r w:rsidR="00920485">
        <w:rPr>
          <w:szCs w:val="24"/>
          <w:lang w:val="en-US"/>
        </w:rPr>
        <w:t xml:space="preserve">s </w:t>
      </w:r>
      <w:proofErr w:type="gramStart"/>
      <w:r w:rsidR="00920485">
        <w:rPr>
          <w:szCs w:val="24"/>
          <w:lang w:val="en-US"/>
        </w:rPr>
        <w:t>as</w:t>
      </w:r>
      <w:r w:rsidR="00185490">
        <w:rPr>
          <w:szCs w:val="24"/>
          <w:lang w:val="en-US"/>
        </w:rPr>
        <w:t xml:space="preserve"> ”General</w:t>
      </w:r>
      <w:proofErr w:type="gramEnd"/>
      <w:r w:rsidR="00185490">
        <w:rPr>
          <w:szCs w:val="24"/>
          <w:lang w:val="en-US"/>
        </w:rPr>
        <w:t xml:space="preserve"> biology”, “Human biology”, “Animal biology”, “Vegetal biolog</w:t>
      </w:r>
      <w:r w:rsidR="00035C70">
        <w:rPr>
          <w:szCs w:val="24"/>
          <w:lang w:val="en-US"/>
        </w:rPr>
        <w:t>y”. The</w:t>
      </w:r>
      <w:r w:rsidR="00C61188">
        <w:rPr>
          <w:szCs w:val="24"/>
          <w:lang w:val="en-US"/>
        </w:rPr>
        <w:t xml:space="preserve"> discipline</w:t>
      </w:r>
      <w:r w:rsidR="00035C70">
        <w:rPr>
          <w:szCs w:val="24"/>
          <w:lang w:val="en-US"/>
        </w:rPr>
        <w:t xml:space="preserve"> program</w:t>
      </w:r>
      <w:r w:rsidR="00C61188">
        <w:rPr>
          <w:szCs w:val="24"/>
          <w:lang w:val="en-US"/>
        </w:rPr>
        <w:t xml:space="preserve"> includes </w:t>
      </w:r>
      <w:r w:rsidR="00185490">
        <w:rPr>
          <w:szCs w:val="24"/>
          <w:lang w:val="en-US"/>
        </w:rPr>
        <w:t>sections: “Molecular and cytologic</w:t>
      </w:r>
      <w:r w:rsidR="00920485">
        <w:rPr>
          <w:szCs w:val="24"/>
          <w:lang w:val="en-US"/>
        </w:rPr>
        <w:t xml:space="preserve"> basics of human life</w:t>
      </w:r>
      <w:r w:rsidR="00185490">
        <w:rPr>
          <w:szCs w:val="24"/>
          <w:lang w:val="en-US"/>
        </w:rPr>
        <w:t>”</w:t>
      </w:r>
      <w:r w:rsidR="0072100E">
        <w:rPr>
          <w:szCs w:val="24"/>
          <w:lang w:val="en-US"/>
        </w:rPr>
        <w:t>, “Organism</w:t>
      </w:r>
      <w:r w:rsidR="006C2882">
        <w:rPr>
          <w:szCs w:val="24"/>
          <w:lang w:val="en-US"/>
        </w:rPr>
        <w:t>ic</w:t>
      </w:r>
      <w:r w:rsidR="00035C70">
        <w:rPr>
          <w:szCs w:val="24"/>
          <w:lang w:val="en-US"/>
        </w:rPr>
        <w:t xml:space="preserve"> le</w:t>
      </w:r>
      <w:r w:rsidR="00D327E4">
        <w:rPr>
          <w:szCs w:val="24"/>
          <w:lang w:val="en-US"/>
        </w:rPr>
        <w:t>vel of life organization”</w:t>
      </w:r>
      <w:proofErr w:type="gramStart"/>
      <w:r w:rsidR="00D327E4">
        <w:rPr>
          <w:szCs w:val="24"/>
          <w:lang w:val="en-US"/>
        </w:rPr>
        <w:t>,</w:t>
      </w:r>
      <w:r w:rsidR="00CC638E">
        <w:rPr>
          <w:szCs w:val="24"/>
          <w:lang w:val="en-US"/>
        </w:rPr>
        <w:t xml:space="preserve"> </w:t>
      </w:r>
      <w:r w:rsidR="00D327E4">
        <w:rPr>
          <w:szCs w:val="24"/>
          <w:lang w:val="en-US"/>
        </w:rPr>
        <w:t>”Basics</w:t>
      </w:r>
      <w:proofErr w:type="gramEnd"/>
      <w:r w:rsidR="00920485">
        <w:rPr>
          <w:szCs w:val="24"/>
          <w:lang w:val="en-US"/>
        </w:rPr>
        <w:t xml:space="preserve"> of </w:t>
      </w:r>
      <w:r w:rsidR="0072100E">
        <w:rPr>
          <w:szCs w:val="24"/>
          <w:lang w:val="en-US"/>
        </w:rPr>
        <w:t>human genetics”, “</w:t>
      </w:r>
      <w:r w:rsidR="006C2882">
        <w:rPr>
          <w:szCs w:val="24"/>
          <w:lang w:val="en-US"/>
        </w:rPr>
        <w:t>Population-</w:t>
      </w:r>
      <w:r w:rsidR="0072100E">
        <w:rPr>
          <w:szCs w:val="24"/>
          <w:lang w:val="en-US"/>
        </w:rPr>
        <w:t>and</w:t>
      </w:r>
      <w:r w:rsidR="006C2882">
        <w:rPr>
          <w:szCs w:val="24"/>
          <w:lang w:val="en-US"/>
        </w:rPr>
        <w:t>-species</w:t>
      </w:r>
      <w:r w:rsidR="0072100E">
        <w:rPr>
          <w:szCs w:val="24"/>
          <w:lang w:val="en-US"/>
        </w:rPr>
        <w:t>,</w:t>
      </w:r>
      <w:r w:rsidR="006C2882">
        <w:rPr>
          <w:szCs w:val="24"/>
          <w:lang w:val="en-US"/>
        </w:rPr>
        <w:t xml:space="preserve"> </w:t>
      </w:r>
      <w:proofErr w:type="spellStart"/>
      <w:r w:rsidR="006C2882">
        <w:rPr>
          <w:szCs w:val="24"/>
          <w:lang w:val="en-US"/>
        </w:rPr>
        <w:t>biogeocenotic</w:t>
      </w:r>
      <w:proofErr w:type="spellEnd"/>
      <w:r w:rsidR="006C2882">
        <w:rPr>
          <w:szCs w:val="24"/>
          <w:lang w:val="en-US"/>
        </w:rPr>
        <w:t xml:space="preserve"> and biosphere</w:t>
      </w:r>
      <w:r w:rsidR="00920485">
        <w:rPr>
          <w:szCs w:val="24"/>
          <w:lang w:val="en-US"/>
        </w:rPr>
        <w:t xml:space="preserve"> levels of  life organization</w:t>
      </w:r>
      <w:r w:rsidR="0072100E">
        <w:rPr>
          <w:szCs w:val="24"/>
          <w:lang w:val="en-US"/>
        </w:rPr>
        <w:t>”</w:t>
      </w:r>
      <w:r w:rsidR="00920485">
        <w:rPr>
          <w:szCs w:val="24"/>
          <w:lang w:val="en-US"/>
        </w:rPr>
        <w:t xml:space="preserve"> that</w:t>
      </w:r>
      <w:r w:rsidR="00CE1721">
        <w:rPr>
          <w:szCs w:val="24"/>
          <w:lang w:val="en-US"/>
        </w:rPr>
        <w:t xml:space="preserve"> </w:t>
      </w:r>
      <w:r w:rsidR="00920485">
        <w:rPr>
          <w:szCs w:val="24"/>
          <w:lang w:val="en-US"/>
        </w:rPr>
        <w:t xml:space="preserve">provide a </w:t>
      </w:r>
      <w:r w:rsidR="00CE1721">
        <w:rPr>
          <w:szCs w:val="24"/>
          <w:lang w:val="en-US"/>
        </w:rPr>
        <w:t xml:space="preserve"> high</w:t>
      </w:r>
      <w:r w:rsidR="00920485">
        <w:rPr>
          <w:szCs w:val="24"/>
          <w:lang w:val="en-US"/>
        </w:rPr>
        <w:t xml:space="preserve"> </w:t>
      </w:r>
      <w:r w:rsidR="00035C70">
        <w:rPr>
          <w:szCs w:val="24"/>
          <w:lang w:val="en-US"/>
        </w:rPr>
        <w:t>level</w:t>
      </w:r>
      <w:r w:rsidR="00920485">
        <w:rPr>
          <w:szCs w:val="24"/>
          <w:lang w:val="en-US"/>
        </w:rPr>
        <w:t xml:space="preserve"> of</w:t>
      </w:r>
      <w:r w:rsidR="00035C70">
        <w:rPr>
          <w:szCs w:val="24"/>
          <w:lang w:val="en-US"/>
        </w:rPr>
        <w:t xml:space="preserve"> </w:t>
      </w:r>
      <w:r w:rsidR="00407ECA">
        <w:rPr>
          <w:szCs w:val="24"/>
          <w:lang w:val="en-US"/>
        </w:rPr>
        <w:t>training in general biology.</w:t>
      </w:r>
    </w:p>
    <w:p w:rsidR="00F912A5" w:rsidRDefault="00CE1721" w:rsidP="00F0099D">
      <w:pPr>
        <w:shd w:val="clear" w:color="auto" w:fill="FFFFFF"/>
        <w:tabs>
          <w:tab w:val="left" w:pos="9360"/>
        </w:tabs>
        <w:jc w:val="both"/>
        <w:rPr>
          <w:color w:val="000000"/>
          <w:szCs w:val="24"/>
          <w:lang w:val="en-US"/>
        </w:rPr>
      </w:pPr>
      <w:r w:rsidRPr="00CE1721">
        <w:rPr>
          <w:b/>
          <w:color w:val="000000"/>
          <w:szCs w:val="24"/>
          <w:lang w:val="en-US"/>
        </w:rPr>
        <w:t xml:space="preserve">Role and place of the discipline </w:t>
      </w:r>
      <w:r w:rsidR="00606DA9">
        <w:rPr>
          <w:b/>
          <w:color w:val="000000"/>
          <w:szCs w:val="24"/>
          <w:lang w:val="en-US"/>
        </w:rPr>
        <w:t>in the system of training</w:t>
      </w:r>
      <w:r w:rsidRPr="00CE1721">
        <w:rPr>
          <w:b/>
          <w:color w:val="000000"/>
          <w:szCs w:val="24"/>
          <w:lang w:val="en-US"/>
        </w:rPr>
        <w:t xml:space="preserve"> specialists</w:t>
      </w:r>
      <w:r w:rsidR="00C61188">
        <w:rPr>
          <w:color w:val="000000"/>
          <w:szCs w:val="24"/>
          <w:lang w:val="en-US"/>
        </w:rPr>
        <w:t>. Academic discipline</w:t>
      </w:r>
      <w:r w:rsidR="00606DA9">
        <w:rPr>
          <w:color w:val="000000"/>
          <w:szCs w:val="24"/>
          <w:lang w:val="en-US"/>
        </w:rPr>
        <w:t xml:space="preserve"> </w:t>
      </w:r>
      <w:r>
        <w:rPr>
          <w:color w:val="000000"/>
          <w:szCs w:val="24"/>
          <w:lang w:val="en-US"/>
        </w:rPr>
        <w:t>“Medical biology”</w:t>
      </w:r>
      <w:r w:rsidR="00A11A70">
        <w:rPr>
          <w:color w:val="000000"/>
          <w:szCs w:val="24"/>
          <w:lang w:val="en-US"/>
        </w:rPr>
        <w:t xml:space="preserve"> lays the foundation for further obtaining knowledge and skills in the special </w:t>
      </w:r>
      <w:r w:rsidR="00606DA9">
        <w:rPr>
          <w:color w:val="000000"/>
          <w:szCs w:val="24"/>
          <w:lang w:val="en-US"/>
        </w:rPr>
        <w:t>theoretical and clinical discip</w:t>
      </w:r>
      <w:r w:rsidR="00A11A70">
        <w:rPr>
          <w:color w:val="000000"/>
          <w:szCs w:val="24"/>
          <w:lang w:val="en-US"/>
        </w:rPr>
        <w:t>lines (biologic and bioorganic chemistry</w:t>
      </w:r>
      <w:r w:rsidR="00704A79">
        <w:rPr>
          <w:color w:val="000000"/>
          <w:szCs w:val="24"/>
          <w:lang w:val="en-US"/>
        </w:rPr>
        <w:t>, histology, cytology and embryology, physiology, medical genetics, clinical immunology, infectious diseases, epidemiology, pediatrics,</w:t>
      </w:r>
      <w:r w:rsidR="00606DA9">
        <w:rPr>
          <w:color w:val="000000"/>
          <w:szCs w:val="24"/>
          <w:lang w:val="en-US"/>
        </w:rPr>
        <w:t xml:space="preserve"> </w:t>
      </w:r>
      <w:r w:rsidR="00704A79">
        <w:rPr>
          <w:color w:val="000000"/>
          <w:szCs w:val="24"/>
          <w:lang w:val="en-US"/>
        </w:rPr>
        <w:t>etc.</w:t>
      </w:r>
      <w:r w:rsidR="00A11A70">
        <w:rPr>
          <w:color w:val="000000"/>
          <w:szCs w:val="24"/>
          <w:lang w:val="en-US"/>
        </w:rPr>
        <w:t>)</w:t>
      </w:r>
      <w:r w:rsidR="00094502">
        <w:rPr>
          <w:color w:val="000000"/>
          <w:szCs w:val="24"/>
          <w:lang w:val="en-US"/>
        </w:rPr>
        <w:t xml:space="preserve"> </w:t>
      </w:r>
    </w:p>
    <w:p w:rsidR="00094502" w:rsidRDefault="00094502" w:rsidP="00094502">
      <w:pPr>
        <w:shd w:val="clear" w:color="auto" w:fill="FFFFFF"/>
        <w:tabs>
          <w:tab w:val="left" w:pos="9360"/>
        </w:tabs>
        <w:jc w:val="both"/>
        <w:rPr>
          <w:color w:val="000000"/>
          <w:szCs w:val="24"/>
          <w:lang w:val="en-US"/>
        </w:rPr>
      </w:pPr>
      <w:r>
        <w:rPr>
          <w:color w:val="000000"/>
          <w:szCs w:val="24"/>
          <w:lang w:val="en-US"/>
        </w:rPr>
        <w:t>R</w:t>
      </w:r>
      <w:r w:rsidR="003A2784">
        <w:rPr>
          <w:color w:val="000000"/>
          <w:szCs w:val="24"/>
          <w:lang w:val="en-US"/>
        </w:rPr>
        <w:t>eference on video-annotation of the discipline – discipline page in the Moodle system</w:t>
      </w:r>
    </w:p>
    <w:p w:rsidR="005B19E1" w:rsidRDefault="00CC638E" w:rsidP="00094502">
      <w:pPr>
        <w:shd w:val="clear" w:color="auto" w:fill="FFFFFF"/>
        <w:tabs>
          <w:tab w:val="left" w:pos="9360"/>
        </w:tabs>
        <w:jc w:val="both"/>
        <w:rPr>
          <w:color w:val="000000"/>
          <w:szCs w:val="24"/>
          <w:lang w:val="en-US"/>
        </w:rPr>
      </w:pPr>
      <w:hyperlink r:id="rId6" w:history="1">
        <w:r w:rsidRPr="00172D1F">
          <w:rPr>
            <w:rStyle w:val="a4"/>
            <w:szCs w:val="24"/>
          </w:rPr>
          <w:t>http://31.128.79.157:8083/course/view.php?id=1532</w:t>
        </w:r>
      </w:hyperlink>
    </w:p>
    <w:p w:rsidR="00F0099D" w:rsidRDefault="00F0099D" w:rsidP="00094502">
      <w:pPr>
        <w:shd w:val="clear" w:color="auto" w:fill="FFFFFF"/>
        <w:tabs>
          <w:tab w:val="left" w:pos="9360"/>
        </w:tabs>
        <w:jc w:val="both"/>
        <w:rPr>
          <w:b/>
          <w:color w:val="000000"/>
          <w:szCs w:val="24"/>
          <w:lang w:val="en-US"/>
        </w:rPr>
      </w:pPr>
    </w:p>
    <w:p w:rsidR="00D22670" w:rsidRPr="00094502" w:rsidRDefault="003E1981" w:rsidP="00094502">
      <w:pPr>
        <w:shd w:val="clear" w:color="auto" w:fill="FFFFFF"/>
        <w:tabs>
          <w:tab w:val="left" w:pos="9360"/>
        </w:tabs>
        <w:jc w:val="both"/>
        <w:rPr>
          <w:color w:val="000000"/>
          <w:szCs w:val="24"/>
          <w:lang w:val="en-US"/>
        </w:rPr>
      </w:pPr>
      <w:r>
        <w:rPr>
          <w:b/>
          <w:color w:val="000000"/>
          <w:szCs w:val="24"/>
          <w:lang w:val="en-US"/>
        </w:rPr>
        <w:t>2. Purpose</w:t>
      </w:r>
      <w:r w:rsidR="00704A79" w:rsidRPr="00704A79">
        <w:rPr>
          <w:b/>
          <w:color w:val="000000"/>
          <w:szCs w:val="24"/>
          <w:lang w:val="en-US"/>
        </w:rPr>
        <w:t xml:space="preserve"> </w:t>
      </w:r>
      <w:r>
        <w:rPr>
          <w:b/>
          <w:color w:val="000000"/>
          <w:szCs w:val="24"/>
          <w:lang w:val="en-US"/>
        </w:rPr>
        <w:t>and objectives</w:t>
      </w:r>
      <w:r w:rsidR="00704A79" w:rsidRPr="00704A79">
        <w:rPr>
          <w:b/>
          <w:color w:val="000000"/>
          <w:szCs w:val="24"/>
          <w:lang w:val="en-US"/>
        </w:rPr>
        <w:t xml:space="preserve"> of the discipline</w:t>
      </w:r>
      <w:r w:rsidR="00704A79" w:rsidRPr="003E1981">
        <w:rPr>
          <w:color w:val="000000"/>
          <w:szCs w:val="24"/>
          <w:lang w:val="en-US"/>
        </w:rPr>
        <w:t xml:space="preserve">. </w:t>
      </w:r>
      <w:r w:rsidR="00203525">
        <w:rPr>
          <w:color w:val="000000"/>
          <w:szCs w:val="24"/>
          <w:lang w:val="en-US"/>
        </w:rPr>
        <w:t xml:space="preserve">The purpose of </w:t>
      </w:r>
      <w:r w:rsidRPr="003E1981">
        <w:rPr>
          <w:color w:val="000000"/>
          <w:szCs w:val="24"/>
          <w:lang w:val="en-US"/>
        </w:rPr>
        <w:t>teaching</w:t>
      </w:r>
      <w:r>
        <w:rPr>
          <w:color w:val="000000"/>
          <w:szCs w:val="24"/>
          <w:lang w:val="en-US"/>
        </w:rPr>
        <w:t xml:space="preserve"> </w:t>
      </w:r>
      <w:r w:rsidR="005D5A3B">
        <w:rPr>
          <w:color w:val="000000"/>
          <w:szCs w:val="24"/>
          <w:lang w:val="en-US"/>
        </w:rPr>
        <w:t xml:space="preserve">academic </w:t>
      </w:r>
      <w:r w:rsidRPr="003E1981">
        <w:rPr>
          <w:color w:val="000000"/>
          <w:szCs w:val="24"/>
          <w:lang w:val="en-US"/>
        </w:rPr>
        <w:t>discipline “Medical Biolo</w:t>
      </w:r>
      <w:r>
        <w:rPr>
          <w:color w:val="000000"/>
          <w:szCs w:val="24"/>
          <w:lang w:val="en-US"/>
        </w:rPr>
        <w:t>gy</w:t>
      </w:r>
      <w:r w:rsidRPr="003E1981">
        <w:rPr>
          <w:color w:val="000000"/>
          <w:szCs w:val="24"/>
          <w:lang w:val="en-US"/>
        </w:rPr>
        <w:t>”</w:t>
      </w:r>
      <w:r>
        <w:rPr>
          <w:color w:val="000000"/>
          <w:szCs w:val="24"/>
          <w:lang w:val="en-US"/>
        </w:rPr>
        <w:t xml:space="preserve"> is </w:t>
      </w:r>
      <w:r w:rsidR="00F75F38">
        <w:rPr>
          <w:color w:val="000000"/>
          <w:szCs w:val="24"/>
          <w:lang w:val="en-US"/>
        </w:rPr>
        <w:t>formation of profound</w:t>
      </w:r>
      <w:r>
        <w:rPr>
          <w:color w:val="000000"/>
          <w:szCs w:val="24"/>
          <w:lang w:val="en-US"/>
        </w:rPr>
        <w:t xml:space="preserve"> </w:t>
      </w:r>
      <w:r w:rsidR="00470715">
        <w:rPr>
          <w:color w:val="000000"/>
          <w:szCs w:val="24"/>
          <w:lang w:val="en-US"/>
        </w:rPr>
        <w:t xml:space="preserve">knowledge and practical skills </w:t>
      </w:r>
      <w:proofErr w:type="spellStart"/>
      <w:r>
        <w:rPr>
          <w:color w:val="000000"/>
          <w:szCs w:val="24"/>
          <w:lang w:val="en-US"/>
        </w:rPr>
        <w:t>n</w:t>
      </w:r>
      <w:proofErr w:type="spellEnd"/>
      <w:r>
        <w:rPr>
          <w:color w:val="000000"/>
          <w:szCs w:val="24"/>
          <w:lang w:val="en-US"/>
        </w:rPr>
        <w:t xml:space="preserve"> human biology</w:t>
      </w:r>
      <w:r w:rsidR="003A2784">
        <w:rPr>
          <w:color w:val="000000"/>
          <w:szCs w:val="24"/>
          <w:lang w:val="en-US"/>
        </w:rPr>
        <w:t xml:space="preserve"> providing</w:t>
      </w:r>
      <w:r>
        <w:rPr>
          <w:color w:val="000000"/>
          <w:szCs w:val="24"/>
          <w:lang w:val="en-US"/>
        </w:rPr>
        <w:t xml:space="preserve"> </w:t>
      </w:r>
      <w:r w:rsidR="00F75F38">
        <w:rPr>
          <w:color w:val="000000"/>
          <w:szCs w:val="24"/>
          <w:lang w:val="en-US"/>
        </w:rPr>
        <w:t>the basis for further</w:t>
      </w:r>
      <w:r w:rsidR="00094502">
        <w:rPr>
          <w:color w:val="000000"/>
          <w:szCs w:val="24"/>
          <w:lang w:val="en-US"/>
        </w:rPr>
        <w:t xml:space="preserve"> scientific and </w:t>
      </w:r>
      <w:r w:rsidR="00203525">
        <w:rPr>
          <w:color w:val="000000"/>
          <w:szCs w:val="24"/>
          <w:lang w:val="en-US"/>
        </w:rPr>
        <w:t>practical professional training.</w:t>
      </w:r>
    </w:p>
    <w:p w:rsidR="00D22670" w:rsidRPr="00203525" w:rsidRDefault="00203525" w:rsidP="00094502">
      <w:pPr>
        <w:tabs>
          <w:tab w:val="left" w:pos="284"/>
          <w:tab w:val="left" w:pos="567"/>
        </w:tabs>
        <w:jc w:val="both"/>
        <w:rPr>
          <w:color w:val="000000"/>
          <w:szCs w:val="24"/>
          <w:lang w:val="en-US"/>
        </w:rPr>
      </w:pPr>
      <w:r w:rsidRPr="00203525">
        <w:rPr>
          <w:szCs w:val="24"/>
          <w:lang w:val="en-US"/>
        </w:rPr>
        <w:t xml:space="preserve"> </w:t>
      </w:r>
      <w:r>
        <w:rPr>
          <w:szCs w:val="24"/>
          <w:lang w:val="en-US"/>
        </w:rPr>
        <w:t>The main objectives of studying the discipline “Medical Biology” are:</w:t>
      </w:r>
    </w:p>
    <w:p w:rsidR="00D22670" w:rsidRPr="00094502" w:rsidRDefault="00F75F38" w:rsidP="00F0099D">
      <w:pPr>
        <w:suppressAutoHyphens/>
        <w:autoSpaceDE w:val="0"/>
        <w:ind w:left="360" w:firstLine="66"/>
        <w:jc w:val="both"/>
        <w:rPr>
          <w:szCs w:val="24"/>
        </w:rPr>
      </w:pPr>
      <w:r>
        <w:rPr>
          <w:szCs w:val="24"/>
          <w:lang w:val="en-US"/>
        </w:rPr>
        <w:t>2.1.</w:t>
      </w:r>
      <w:r w:rsidR="00DB6A55" w:rsidRPr="00094502">
        <w:rPr>
          <w:szCs w:val="24"/>
          <w:lang w:val="en-US"/>
        </w:rPr>
        <w:t xml:space="preserve"> Expl</w:t>
      </w:r>
      <w:r w:rsidR="00470715">
        <w:rPr>
          <w:szCs w:val="24"/>
          <w:lang w:val="en-US"/>
        </w:rPr>
        <w:t>aining regularities of human life</w:t>
      </w:r>
      <w:r>
        <w:rPr>
          <w:szCs w:val="24"/>
          <w:lang w:val="en-US"/>
        </w:rPr>
        <w:t xml:space="preserve"> on the molecular </w:t>
      </w:r>
      <w:r w:rsidR="003F267C" w:rsidRPr="00094502">
        <w:rPr>
          <w:szCs w:val="24"/>
          <w:lang w:val="en-US"/>
        </w:rPr>
        <w:t>and cell level.</w:t>
      </w:r>
    </w:p>
    <w:p w:rsidR="00D22670" w:rsidRPr="00094502" w:rsidRDefault="00F75F38" w:rsidP="00F0099D">
      <w:pPr>
        <w:suppressAutoHyphens/>
        <w:autoSpaceDE w:val="0"/>
        <w:ind w:left="360" w:firstLine="66"/>
        <w:jc w:val="both"/>
        <w:rPr>
          <w:szCs w:val="24"/>
        </w:rPr>
      </w:pPr>
      <w:r>
        <w:rPr>
          <w:szCs w:val="24"/>
        </w:rPr>
        <w:t>2.2.</w:t>
      </w:r>
      <w:r>
        <w:rPr>
          <w:szCs w:val="24"/>
          <w:lang w:val="en-US"/>
        </w:rPr>
        <w:t xml:space="preserve"> Identifying the influence</w:t>
      </w:r>
      <w:r w:rsidR="003F267C" w:rsidRPr="00094502">
        <w:rPr>
          <w:szCs w:val="24"/>
          <w:lang w:val="en-US"/>
        </w:rPr>
        <w:t xml:space="preserve"> of gen</w:t>
      </w:r>
      <w:r w:rsidR="00094502">
        <w:rPr>
          <w:szCs w:val="24"/>
          <w:lang w:val="en-US"/>
        </w:rPr>
        <w:t>eral biologic laws</w:t>
      </w:r>
      <w:r w:rsidR="003F267C" w:rsidRPr="00094502">
        <w:rPr>
          <w:szCs w:val="24"/>
          <w:lang w:val="en-US"/>
        </w:rPr>
        <w:t xml:space="preserve"> of human ontogenesis.</w:t>
      </w:r>
    </w:p>
    <w:p w:rsidR="00D22670" w:rsidRPr="00F0099D" w:rsidRDefault="003A2784" w:rsidP="00F0099D">
      <w:pPr>
        <w:suppressAutoHyphens/>
        <w:autoSpaceDE w:val="0"/>
        <w:ind w:left="426"/>
        <w:jc w:val="both"/>
        <w:rPr>
          <w:szCs w:val="24"/>
          <w:lang w:val="en-US"/>
        </w:rPr>
      </w:pPr>
      <w:r>
        <w:rPr>
          <w:szCs w:val="24"/>
          <w:lang w:val="en-US"/>
        </w:rPr>
        <w:t>2.3.</w:t>
      </w:r>
      <w:r w:rsidR="00F75F38">
        <w:rPr>
          <w:szCs w:val="24"/>
          <w:lang w:val="en-US"/>
        </w:rPr>
        <w:t xml:space="preserve"> </w:t>
      </w:r>
      <w:r w:rsidR="00014D7A" w:rsidRPr="003A2784">
        <w:rPr>
          <w:szCs w:val="24"/>
          <w:lang w:val="en-US"/>
        </w:rPr>
        <w:t>Identifying</w:t>
      </w:r>
      <w:r w:rsidR="00014D7A" w:rsidRPr="003A2784">
        <w:rPr>
          <w:szCs w:val="24"/>
        </w:rPr>
        <w:t xml:space="preserve"> </w:t>
      </w:r>
      <w:r w:rsidR="00014D7A" w:rsidRPr="003A2784">
        <w:rPr>
          <w:szCs w:val="24"/>
          <w:lang w:val="en-US"/>
        </w:rPr>
        <w:t>biological</w:t>
      </w:r>
      <w:r w:rsidR="00014D7A" w:rsidRPr="003A2784">
        <w:rPr>
          <w:szCs w:val="24"/>
        </w:rPr>
        <w:t xml:space="preserve"> </w:t>
      </w:r>
      <w:r w:rsidR="00014D7A" w:rsidRPr="003A2784">
        <w:rPr>
          <w:szCs w:val="24"/>
          <w:lang w:val="en-US"/>
        </w:rPr>
        <w:t>essence</w:t>
      </w:r>
      <w:r w:rsidR="00014D7A" w:rsidRPr="003A2784">
        <w:rPr>
          <w:szCs w:val="24"/>
        </w:rPr>
        <w:t xml:space="preserve"> </w:t>
      </w:r>
      <w:r w:rsidR="00014D7A" w:rsidRPr="003A2784">
        <w:rPr>
          <w:szCs w:val="24"/>
          <w:lang w:val="en-US"/>
        </w:rPr>
        <w:t>and</w:t>
      </w:r>
      <w:r w:rsidR="00014D7A" w:rsidRPr="003A2784">
        <w:rPr>
          <w:szCs w:val="24"/>
        </w:rPr>
        <w:t xml:space="preserve"> </w:t>
      </w:r>
      <w:r w:rsidR="00014D7A" w:rsidRPr="003A2784">
        <w:rPr>
          <w:szCs w:val="24"/>
          <w:lang w:val="en-US"/>
        </w:rPr>
        <w:t>mechanisms</w:t>
      </w:r>
      <w:r w:rsidR="00A54800" w:rsidRPr="003A2784">
        <w:rPr>
          <w:szCs w:val="24"/>
        </w:rPr>
        <w:t xml:space="preserve"> </w:t>
      </w:r>
      <w:r w:rsidR="00A54800" w:rsidRPr="003A2784">
        <w:rPr>
          <w:szCs w:val="24"/>
          <w:lang w:val="en-US"/>
        </w:rPr>
        <w:t>of</w:t>
      </w:r>
      <w:r w:rsidR="00A54800" w:rsidRPr="003A2784">
        <w:rPr>
          <w:szCs w:val="24"/>
        </w:rPr>
        <w:t xml:space="preserve"> </w:t>
      </w:r>
      <w:r w:rsidR="00A54800" w:rsidRPr="003A2784">
        <w:rPr>
          <w:szCs w:val="24"/>
          <w:lang w:val="en-US"/>
        </w:rPr>
        <w:t>the</w:t>
      </w:r>
      <w:r w:rsidR="00A54800" w:rsidRPr="003A2784">
        <w:rPr>
          <w:szCs w:val="24"/>
        </w:rPr>
        <w:t xml:space="preserve"> </w:t>
      </w:r>
      <w:r w:rsidR="005D5A3B" w:rsidRPr="003A2784">
        <w:rPr>
          <w:szCs w:val="24"/>
          <w:lang w:val="en-US"/>
        </w:rPr>
        <w:t>disease</w:t>
      </w:r>
      <w:r w:rsidR="00A54800" w:rsidRPr="003A2784">
        <w:rPr>
          <w:szCs w:val="24"/>
        </w:rPr>
        <w:t xml:space="preserve"> </w:t>
      </w:r>
      <w:r w:rsidR="00A54800" w:rsidRPr="003A2784">
        <w:rPr>
          <w:szCs w:val="24"/>
          <w:lang w:val="en-US"/>
        </w:rPr>
        <w:t>development</w:t>
      </w:r>
      <w:r w:rsidR="00A54800" w:rsidRPr="003A2784">
        <w:rPr>
          <w:szCs w:val="24"/>
        </w:rPr>
        <w:t xml:space="preserve"> </w:t>
      </w:r>
      <w:r w:rsidR="00A54800" w:rsidRPr="003A2784">
        <w:rPr>
          <w:szCs w:val="24"/>
          <w:lang w:val="en-US"/>
        </w:rPr>
        <w:t>arising</w:t>
      </w:r>
      <w:r w:rsidR="00A54800" w:rsidRPr="003A2784">
        <w:rPr>
          <w:szCs w:val="24"/>
        </w:rPr>
        <w:t xml:space="preserve"> </w:t>
      </w:r>
      <w:r w:rsidR="00A54800" w:rsidRPr="003A2784">
        <w:rPr>
          <w:szCs w:val="24"/>
          <w:lang w:val="en-US"/>
        </w:rPr>
        <w:t>due</w:t>
      </w:r>
      <w:r w:rsidR="00F0099D" w:rsidRPr="00F0099D">
        <w:rPr>
          <w:szCs w:val="24"/>
          <w:lang w:val="en-US"/>
        </w:rPr>
        <w:t xml:space="preserve"> </w:t>
      </w:r>
      <w:r w:rsidR="00A54800" w:rsidRPr="003A2784">
        <w:rPr>
          <w:szCs w:val="24"/>
          <w:lang w:val="en-US"/>
        </w:rPr>
        <w:t>to</w:t>
      </w:r>
      <w:r w:rsidR="00A54800" w:rsidRPr="003A2784">
        <w:rPr>
          <w:szCs w:val="24"/>
        </w:rPr>
        <w:t xml:space="preserve"> </w:t>
      </w:r>
      <w:r w:rsidR="00A54800" w:rsidRPr="003A2784">
        <w:rPr>
          <w:szCs w:val="24"/>
          <w:lang w:val="en-US"/>
        </w:rPr>
        <w:t>anthropogenic</w:t>
      </w:r>
      <w:r w:rsidR="00A54800" w:rsidRPr="003A2784">
        <w:rPr>
          <w:szCs w:val="24"/>
        </w:rPr>
        <w:t xml:space="preserve"> </w:t>
      </w:r>
      <w:r w:rsidR="00A54800" w:rsidRPr="003A2784">
        <w:rPr>
          <w:szCs w:val="24"/>
          <w:lang w:val="en-US"/>
        </w:rPr>
        <w:t>changes</w:t>
      </w:r>
      <w:r w:rsidR="00A54800" w:rsidRPr="003A2784">
        <w:rPr>
          <w:szCs w:val="24"/>
        </w:rPr>
        <w:t xml:space="preserve"> </w:t>
      </w:r>
      <w:r w:rsidR="00A54800" w:rsidRPr="003A2784">
        <w:rPr>
          <w:szCs w:val="24"/>
          <w:lang w:val="en-US"/>
        </w:rPr>
        <w:t>in</w:t>
      </w:r>
      <w:r w:rsidR="00A54800" w:rsidRPr="003A2784">
        <w:rPr>
          <w:szCs w:val="24"/>
        </w:rPr>
        <w:t xml:space="preserve"> </w:t>
      </w:r>
      <w:r w:rsidR="00A54800" w:rsidRPr="003A2784">
        <w:rPr>
          <w:szCs w:val="24"/>
          <w:lang w:val="en-US"/>
        </w:rPr>
        <w:t>the</w:t>
      </w:r>
      <w:r w:rsidR="00A54800" w:rsidRPr="003A2784">
        <w:rPr>
          <w:szCs w:val="24"/>
        </w:rPr>
        <w:t xml:space="preserve"> </w:t>
      </w:r>
      <w:r w:rsidR="00A54800" w:rsidRPr="003A2784">
        <w:rPr>
          <w:szCs w:val="24"/>
          <w:lang w:val="en-US"/>
        </w:rPr>
        <w:t>environment</w:t>
      </w:r>
      <w:r w:rsidR="00A54800" w:rsidRPr="003A2784">
        <w:rPr>
          <w:szCs w:val="24"/>
        </w:rPr>
        <w:t>.</w:t>
      </w:r>
    </w:p>
    <w:p w:rsidR="00D22670" w:rsidRPr="00F0099D" w:rsidRDefault="00A54800" w:rsidP="00F0099D">
      <w:pPr>
        <w:suppressAutoHyphens/>
        <w:autoSpaceDE w:val="0"/>
        <w:ind w:left="426"/>
        <w:jc w:val="both"/>
        <w:rPr>
          <w:szCs w:val="24"/>
          <w:lang w:val="en-US"/>
        </w:rPr>
      </w:pPr>
      <w:r w:rsidRPr="005B19E1">
        <w:rPr>
          <w:szCs w:val="24"/>
          <w:lang w:val="en-US"/>
        </w:rPr>
        <w:t>2.4.</w:t>
      </w:r>
      <w:r w:rsidR="00F75F38">
        <w:rPr>
          <w:szCs w:val="24"/>
          <w:lang w:val="en-US"/>
        </w:rPr>
        <w:t xml:space="preserve"> </w:t>
      </w:r>
      <w:r w:rsidRPr="005B19E1">
        <w:rPr>
          <w:szCs w:val="24"/>
          <w:lang w:val="en-US"/>
        </w:rPr>
        <w:t>Explaining the essence and mechanisms of</w:t>
      </w:r>
      <w:r w:rsidR="00516BD4" w:rsidRPr="005B19E1">
        <w:rPr>
          <w:szCs w:val="24"/>
          <w:lang w:val="en-US"/>
        </w:rPr>
        <w:t xml:space="preserve"> </w:t>
      </w:r>
      <w:r w:rsidR="000D4B55" w:rsidRPr="005B19E1">
        <w:rPr>
          <w:szCs w:val="24"/>
          <w:lang w:val="en-US"/>
        </w:rPr>
        <w:t>the h</w:t>
      </w:r>
      <w:r w:rsidR="00470715">
        <w:rPr>
          <w:szCs w:val="24"/>
          <w:lang w:val="en-US"/>
        </w:rPr>
        <w:t>ereditary diseases manifested</w:t>
      </w:r>
      <w:r w:rsidRPr="005B19E1">
        <w:rPr>
          <w:szCs w:val="24"/>
          <w:lang w:val="en-US"/>
        </w:rPr>
        <w:t xml:space="preserve"> in the</w:t>
      </w:r>
      <w:r w:rsidR="005B19E1">
        <w:rPr>
          <w:szCs w:val="24"/>
          <w:lang w:val="en-US"/>
        </w:rPr>
        <w:t xml:space="preserve"> </w:t>
      </w:r>
      <w:r w:rsidR="000D4B55" w:rsidRPr="005B19E1">
        <w:rPr>
          <w:szCs w:val="24"/>
          <w:lang w:val="en-US"/>
        </w:rPr>
        <w:t xml:space="preserve">human </w:t>
      </w:r>
      <w:r w:rsidRPr="005B19E1">
        <w:rPr>
          <w:szCs w:val="24"/>
          <w:lang w:val="en-US"/>
        </w:rPr>
        <w:t>phenotype</w:t>
      </w:r>
      <w:r w:rsidR="000D4B55" w:rsidRPr="005B19E1">
        <w:rPr>
          <w:szCs w:val="24"/>
          <w:lang w:val="en-US"/>
        </w:rPr>
        <w:t>.</w:t>
      </w:r>
    </w:p>
    <w:p w:rsidR="00D22670" w:rsidRPr="005B19E1" w:rsidRDefault="005B19E1" w:rsidP="00F0099D">
      <w:pPr>
        <w:suppressAutoHyphens/>
        <w:autoSpaceDE w:val="0"/>
        <w:ind w:left="360"/>
        <w:jc w:val="both"/>
        <w:rPr>
          <w:szCs w:val="24"/>
        </w:rPr>
      </w:pPr>
      <w:r w:rsidRPr="005B19E1">
        <w:rPr>
          <w:szCs w:val="24"/>
        </w:rPr>
        <w:t>2.5.</w:t>
      </w:r>
      <w:r w:rsidR="00FA162A" w:rsidRPr="005B19E1">
        <w:rPr>
          <w:szCs w:val="24"/>
          <w:lang w:val="en-US"/>
        </w:rPr>
        <w:t>Making</w:t>
      </w:r>
      <w:r w:rsidR="00FA162A" w:rsidRPr="005B19E1">
        <w:rPr>
          <w:szCs w:val="24"/>
        </w:rPr>
        <w:t xml:space="preserve"> </w:t>
      </w:r>
      <w:r w:rsidR="00FA162A" w:rsidRPr="005B19E1">
        <w:rPr>
          <w:szCs w:val="24"/>
          <w:lang w:val="en-US"/>
        </w:rPr>
        <w:t>preliminary</w:t>
      </w:r>
      <w:r w:rsidR="00FA162A" w:rsidRPr="005B19E1">
        <w:rPr>
          <w:szCs w:val="24"/>
        </w:rPr>
        <w:t xml:space="preserve"> </w:t>
      </w:r>
      <w:r w:rsidR="00F75F38">
        <w:rPr>
          <w:szCs w:val="24"/>
          <w:lang w:val="en-US"/>
        </w:rPr>
        <w:t>analysis of</w:t>
      </w:r>
      <w:r w:rsidR="00FA162A" w:rsidRPr="005B19E1">
        <w:rPr>
          <w:szCs w:val="24"/>
        </w:rPr>
        <w:t xml:space="preserve"> </w:t>
      </w:r>
      <w:r w:rsidR="00FA162A" w:rsidRPr="005B19E1">
        <w:rPr>
          <w:szCs w:val="24"/>
          <w:lang w:val="en-US"/>
        </w:rPr>
        <w:t>human</w:t>
      </w:r>
      <w:r w:rsidR="00FA162A" w:rsidRPr="005B19E1">
        <w:rPr>
          <w:szCs w:val="24"/>
        </w:rPr>
        <w:t xml:space="preserve"> </w:t>
      </w:r>
      <w:r w:rsidR="00FA162A" w:rsidRPr="005B19E1">
        <w:rPr>
          <w:szCs w:val="24"/>
          <w:lang w:val="en-US"/>
        </w:rPr>
        <w:t>parasitic</w:t>
      </w:r>
      <w:r w:rsidR="00FA162A" w:rsidRPr="005B19E1">
        <w:rPr>
          <w:szCs w:val="24"/>
        </w:rPr>
        <w:t xml:space="preserve"> </w:t>
      </w:r>
      <w:r w:rsidR="00FA162A" w:rsidRPr="005B19E1">
        <w:rPr>
          <w:szCs w:val="24"/>
          <w:lang w:val="en-US"/>
        </w:rPr>
        <w:t>invasions</w:t>
      </w:r>
      <w:r w:rsidR="00FA162A" w:rsidRPr="005B19E1">
        <w:rPr>
          <w:szCs w:val="24"/>
        </w:rPr>
        <w:t xml:space="preserve"> </w:t>
      </w:r>
      <w:r w:rsidR="00FA162A" w:rsidRPr="005B19E1">
        <w:rPr>
          <w:szCs w:val="24"/>
          <w:lang w:val="en-US"/>
        </w:rPr>
        <w:t>and</w:t>
      </w:r>
      <w:r w:rsidR="00FA162A" w:rsidRPr="005B19E1">
        <w:rPr>
          <w:szCs w:val="24"/>
        </w:rPr>
        <w:t xml:space="preserve"> </w:t>
      </w:r>
      <w:r w:rsidR="00FA162A" w:rsidRPr="005B19E1">
        <w:rPr>
          <w:szCs w:val="24"/>
          <w:lang w:val="en-US"/>
        </w:rPr>
        <w:t>determining</w:t>
      </w:r>
      <w:r w:rsidR="00FA162A" w:rsidRPr="005B19E1">
        <w:rPr>
          <w:szCs w:val="24"/>
        </w:rPr>
        <w:t xml:space="preserve"> </w:t>
      </w:r>
      <w:r w:rsidR="00FA162A" w:rsidRPr="005B19E1">
        <w:rPr>
          <w:szCs w:val="24"/>
          <w:lang w:val="en-US"/>
        </w:rPr>
        <w:t>preventive</w:t>
      </w:r>
      <w:r w:rsidR="00FA162A" w:rsidRPr="005B19E1">
        <w:rPr>
          <w:szCs w:val="24"/>
        </w:rPr>
        <w:t xml:space="preserve"> </w:t>
      </w:r>
      <w:r w:rsidR="00FA162A" w:rsidRPr="005B19E1">
        <w:rPr>
          <w:szCs w:val="24"/>
          <w:lang w:val="en-US"/>
        </w:rPr>
        <w:t>measures</w:t>
      </w:r>
      <w:r w:rsidR="00F01918" w:rsidRPr="005B19E1">
        <w:rPr>
          <w:szCs w:val="24"/>
        </w:rPr>
        <w:t>.</w:t>
      </w:r>
    </w:p>
    <w:p w:rsidR="00D22670" w:rsidRPr="00746FB0" w:rsidRDefault="00D22670" w:rsidP="00D22670">
      <w:pPr>
        <w:pStyle w:val="2"/>
        <w:shd w:val="clear" w:color="auto" w:fill="auto"/>
        <w:tabs>
          <w:tab w:val="left" w:pos="851"/>
          <w:tab w:val="left" w:pos="993"/>
        </w:tabs>
        <w:spacing w:after="0" w:line="298" w:lineRule="exact"/>
        <w:ind w:firstLine="0"/>
        <w:jc w:val="both"/>
        <w:rPr>
          <w:b/>
          <w:sz w:val="24"/>
          <w:szCs w:val="24"/>
        </w:rPr>
      </w:pPr>
    </w:p>
    <w:p w:rsidR="00D22670" w:rsidRPr="003E033D" w:rsidRDefault="005B19E1" w:rsidP="005B19E1">
      <w:pPr>
        <w:pStyle w:val="2"/>
        <w:shd w:val="clear" w:color="auto" w:fill="auto"/>
        <w:tabs>
          <w:tab w:val="left" w:pos="851"/>
          <w:tab w:val="left" w:pos="993"/>
        </w:tabs>
        <w:spacing w:after="0" w:line="298" w:lineRule="exact"/>
        <w:ind w:firstLine="0"/>
        <w:jc w:val="both"/>
        <w:rPr>
          <w:b/>
          <w:sz w:val="24"/>
          <w:szCs w:val="24"/>
        </w:rPr>
      </w:pPr>
      <w:r>
        <w:rPr>
          <w:b/>
          <w:color w:val="000000"/>
          <w:sz w:val="24"/>
          <w:szCs w:val="24"/>
          <w:lang w:val="en-US" w:eastAsia="uk-UA"/>
        </w:rPr>
        <w:t>3.</w:t>
      </w:r>
      <w:r w:rsidR="009A15F9" w:rsidRPr="005B19E1">
        <w:rPr>
          <w:b/>
          <w:color w:val="000000"/>
          <w:sz w:val="24"/>
          <w:szCs w:val="24"/>
          <w:lang w:val="en-US" w:eastAsia="uk-UA"/>
        </w:rPr>
        <w:t>Status</w:t>
      </w:r>
      <w:r w:rsidR="009A15F9" w:rsidRPr="005B19E1">
        <w:rPr>
          <w:b/>
          <w:color w:val="000000"/>
          <w:sz w:val="24"/>
          <w:szCs w:val="24"/>
          <w:lang w:eastAsia="uk-UA"/>
        </w:rPr>
        <w:t xml:space="preserve"> </w:t>
      </w:r>
      <w:r w:rsidR="009A15F9" w:rsidRPr="005B19E1">
        <w:rPr>
          <w:b/>
          <w:color w:val="000000"/>
          <w:sz w:val="24"/>
          <w:szCs w:val="24"/>
          <w:lang w:val="en-US" w:eastAsia="uk-UA"/>
        </w:rPr>
        <w:t>of</w:t>
      </w:r>
      <w:r w:rsidR="009A15F9" w:rsidRPr="005B19E1">
        <w:rPr>
          <w:b/>
          <w:color w:val="000000"/>
          <w:sz w:val="24"/>
          <w:szCs w:val="24"/>
          <w:lang w:eastAsia="uk-UA"/>
        </w:rPr>
        <w:t xml:space="preserve"> </w:t>
      </w:r>
      <w:r w:rsidR="009A15F9" w:rsidRPr="005B19E1">
        <w:rPr>
          <w:b/>
          <w:color w:val="000000"/>
          <w:sz w:val="24"/>
          <w:szCs w:val="24"/>
          <w:lang w:val="en-US" w:eastAsia="uk-UA"/>
        </w:rPr>
        <w:t>the</w:t>
      </w:r>
      <w:r w:rsidR="009A15F9" w:rsidRPr="005B19E1">
        <w:rPr>
          <w:b/>
          <w:color w:val="000000"/>
          <w:sz w:val="24"/>
          <w:szCs w:val="24"/>
          <w:lang w:eastAsia="uk-UA"/>
        </w:rPr>
        <w:t xml:space="preserve"> </w:t>
      </w:r>
      <w:r w:rsidR="009A15F9" w:rsidRPr="005B19E1">
        <w:rPr>
          <w:b/>
          <w:color w:val="000000"/>
          <w:sz w:val="24"/>
          <w:szCs w:val="24"/>
          <w:lang w:val="en-US" w:eastAsia="uk-UA"/>
        </w:rPr>
        <w:t>discipline</w:t>
      </w:r>
      <w:r w:rsidR="009A15F9" w:rsidRPr="005B19E1">
        <w:rPr>
          <w:color w:val="000000"/>
          <w:sz w:val="24"/>
          <w:szCs w:val="24"/>
          <w:lang w:eastAsia="uk-UA"/>
        </w:rPr>
        <w:t xml:space="preserve">: </w:t>
      </w:r>
      <w:r w:rsidR="009A15F9">
        <w:rPr>
          <w:color w:val="000000"/>
          <w:sz w:val="24"/>
          <w:szCs w:val="24"/>
          <w:lang w:val="en-US" w:eastAsia="uk-UA"/>
        </w:rPr>
        <w:t>normative</w:t>
      </w:r>
    </w:p>
    <w:p w:rsidR="00D22670" w:rsidRPr="009A15F9" w:rsidRDefault="009A15F9" w:rsidP="00D22670">
      <w:pPr>
        <w:pStyle w:val="2"/>
        <w:shd w:val="clear" w:color="auto" w:fill="auto"/>
        <w:tabs>
          <w:tab w:val="left" w:pos="851"/>
          <w:tab w:val="left" w:pos="993"/>
        </w:tabs>
        <w:spacing w:after="0" w:line="298" w:lineRule="exact"/>
        <w:ind w:firstLine="0"/>
        <w:jc w:val="both"/>
        <w:rPr>
          <w:rStyle w:val="tlid-translationtranslation"/>
          <w:rFonts w:eastAsia="Calibri"/>
          <w:sz w:val="24"/>
          <w:szCs w:val="24"/>
          <w:lang w:val="en-US"/>
        </w:rPr>
      </w:pPr>
      <w:r w:rsidRPr="005B19E1">
        <w:rPr>
          <w:rStyle w:val="tlid-translationtranslation"/>
          <w:rFonts w:eastAsia="Calibri"/>
          <w:b/>
          <w:sz w:val="24"/>
          <w:szCs w:val="24"/>
          <w:lang w:val="en-US"/>
        </w:rPr>
        <w:lastRenderedPageBreak/>
        <w:t>Format</w:t>
      </w:r>
      <w:r w:rsidRPr="005B19E1">
        <w:rPr>
          <w:rStyle w:val="tlid-translationtranslation"/>
          <w:rFonts w:eastAsia="Calibri"/>
          <w:b/>
          <w:sz w:val="24"/>
          <w:szCs w:val="24"/>
        </w:rPr>
        <w:t xml:space="preserve"> </w:t>
      </w:r>
      <w:r w:rsidRPr="005B19E1">
        <w:rPr>
          <w:rStyle w:val="tlid-translationtranslation"/>
          <w:rFonts w:eastAsia="Calibri"/>
          <w:b/>
          <w:sz w:val="24"/>
          <w:szCs w:val="24"/>
          <w:lang w:val="en-US"/>
        </w:rPr>
        <w:t>of</w:t>
      </w:r>
      <w:r w:rsidRPr="005B19E1">
        <w:rPr>
          <w:rStyle w:val="tlid-translationtranslation"/>
          <w:rFonts w:eastAsia="Calibri"/>
          <w:b/>
          <w:sz w:val="24"/>
          <w:szCs w:val="24"/>
        </w:rPr>
        <w:t xml:space="preserve"> </w:t>
      </w:r>
      <w:r w:rsidRPr="005B19E1">
        <w:rPr>
          <w:rStyle w:val="tlid-translationtranslation"/>
          <w:rFonts w:eastAsia="Calibri"/>
          <w:b/>
          <w:sz w:val="24"/>
          <w:szCs w:val="24"/>
          <w:lang w:val="en-US"/>
        </w:rPr>
        <w:t>the</w:t>
      </w:r>
      <w:r w:rsidRPr="005B19E1">
        <w:rPr>
          <w:rStyle w:val="tlid-translationtranslation"/>
          <w:rFonts w:eastAsia="Calibri"/>
          <w:b/>
          <w:sz w:val="24"/>
          <w:szCs w:val="24"/>
        </w:rPr>
        <w:t xml:space="preserve"> </w:t>
      </w:r>
      <w:r w:rsidRPr="005B19E1">
        <w:rPr>
          <w:rStyle w:val="tlid-translationtranslation"/>
          <w:rFonts w:eastAsia="Calibri"/>
          <w:b/>
          <w:sz w:val="24"/>
          <w:szCs w:val="24"/>
          <w:lang w:val="en-US"/>
        </w:rPr>
        <w:t>discipline</w:t>
      </w:r>
      <w:r>
        <w:rPr>
          <w:rStyle w:val="tlid-translationtranslation"/>
          <w:rFonts w:eastAsia="Calibri"/>
          <w:sz w:val="24"/>
          <w:szCs w:val="24"/>
          <w:lang w:val="en-US"/>
        </w:rPr>
        <w:t>: mixed</w:t>
      </w:r>
    </w:p>
    <w:p w:rsidR="00D22670" w:rsidRPr="00D611D1" w:rsidRDefault="00D22670" w:rsidP="00D22670">
      <w:pPr>
        <w:pStyle w:val="2"/>
        <w:shd w:val="clear" w:color="auto" w:fill="auto"/>
        <w:tabs>
          <w:tab w:val="left" w:pos="851"/>
          <w:tab w:val="left" w:pos="993"/>
        </w:tabs>
        <w:spacing w:after="0" w:line="298" w:lineRule="exact"/>
        <w:ind w:firstLine="0"/>
        <w:jc w:val="both"/>
        <w:rPr>
          <w:sz w:val="24"/>
          <w:szCs w:val="24"/>
        </w:rPr>
      </w:pPr>
    </w:p>
    <w:p w:rsidR="00110B85" w:rsidRDefault="0017468D" w:rsidP="0017468D">
      <w:pPr>
        <w:pStyle w:val="2"/>
        <w:shd w:val="clear" w:color="auto" w:fill="auto"/>
        <w:tabs>
          <w:tab w:val="left" w:pos="851"/>
          <w:tab w:val="left" w:pos="993"/>
        </w:tabs>
        <w:spacing w:after="0" w:line="298" w:lineRule="exact"/>
        <w:ind w:firstLine="0"/>
        <w:jc w:val="both"/>
        <w:rPr>
          <w:color w:val="000000"/>
          <w:sz w:val="24"/>
          <w:szCs w:val="24"/>
          <w:lang w:eastAsia="uk-UA" w:bidi="uk-UA"/>
        </w:rPr>
      </w:pPr>
      <w:r w:rsidRPr="0017468D">
        <w:rPr>
          <w:b/>
          <w:color w:val="000000"/>
          <w:sz w:val="24"/>
          <w:szCs w:val="24"/>
          <w:lang w:val="en-US" w:eastAsia="uk-UA" w:bidi="uk-UA"/>
        </w:rPr>
        <w:t>4</w:t>
      </w:r>
      <w:r w:rsidR="009A15F9" w:rsidRPr="0017468D">
        <w:rPr>
          <w:b/>
          <w:color w:val="000000"/>
          <w:sz w:val="24"/>
          <w:szCs w:val="24"/>
          <w:lang w:eastAsia="uk-UA" w:bidi="uk-UA"/>
        </w:rPr>
        <w:t>.</w:t>
      </w:r>
      <w:r w:rsidR="009A15F9" w:rsidRPr="00110B85">
        <w:rPr>
          <w:color w:val="000000"/>
          <w:sz w:val="24"/>
          <w:szCs w:val="24"/>
          <w:lang w:eastAsia="uk-UA" w:bidi="uk-UA"/>
        </w:rPr>
        <w:t xml:space="preserve"> </w:t>
      </w:r>
      <w:r w:rsidR="009A15F9" w:rsidRPr="00110B85">
        <w:rPr>
          <w:b/>
          <w:color w:val="000000"/>
          <w:sz w:val="24"/>
          <w:szCs w:val="24"/>
          <w:lang w:val="en-US" w:eastAsia="uk-UA" w:bidi="uk-UA"/>
        </w:rPr>
        <w:t>Teaching</w:t>
      </w:r>
      <w:r w:rsidR="009A15F9" w:rsidRPr="00110B85">
        <w:rPr>
          <w:b/>
          <w:color w:val="000000"/>
          <w:sz w:val="24"/>
          <w:szCs w:val="24"/>
          <w:lang w:eastAsia="uk-UA" w:bidi="uk-UA"/>
        </w:rPr>
        <w:t xml:space="preserve"> </w:t>
      </w:r>
      <w:r w:rsidR="009A15F9" w:rsidRPr="00110B85">
        <w:rPr>
          <w:b/>
          <w:color w:val="000000"/>
          <w:sz w:val="24"/>
          <w:szCs w:val="24"/>
          <w:lang w:val="en-US" w:eastAsia="uk-UA" w:bidi="uk-UA"/>
        </w:rPr>
        <w:t>methods</w:t>
      </w:r>
      <w:r w:rsidR="000D4B55">
        <w:rPr>
          <w:b/>
          <w:color w:val="000000"/>
          <w:sz w:val="24"/>
          <w:szCs w:val="24"/>
          <w:lang w:val="en-US" w:eastAsia="uk-UA" w:bidi="uk-UA"/>
        </w:rPr>
        <w:t>:</w:t>
      </w:r>
      <w:r w:rsidR="009A15F9" w:rsidRPr="00110B85">
        <w:rPr>
          <w:b/>
          <w:color w:val="000000"/>
          <w:sz w:val="24"/>
          <w:szCs w:val="24"/>
          <w:lang w:eastAsia="uk-UA" w:bidi="uk-UA"/>
        </w:rPr>
        <w:t xml:space="preserve"> </w:t>
      </w:r>
      <w:r w:rsidR="000D4B55">
        <w:rPr>
          <w:color w:val="000000"/>
          <w:sz w:val="24"/>
          <w:szCs w:val="24"/>
          <w:lang w:val="en-US" w:eastAsia="uk-UA" w:bidi="uk-UA"/>
        </w:rPr>
        <w:t>v</w:t>
      </w:r>
      <w:r w:rsidR="009A15F9" w:rsidRPr="00110B85">
        <w:rPr>
          <w:color w:val="000000"/>
          <w:sz w:val="24"/>
          <w:szCs w:val="24"/>
          <w:lang w:val="en-US" w:eastAsia="uk-UA" w:bidi="uk-UA"/>
        </w:rPr>
        <w:t>erbal</w:t>
      </w:r>
      <w:r w:rsidR="009A15F9" w:rsidRPr="00110B85">
        <w:rPr>
          <w:color w:val="000000"/>
          <w:sz w:val="24"/>
          <w:szCs w:val="24"/>
          <w:lang w:eastAsia="uk-UA" w:bidi="uk-UA"/>
        </w:rPr>
        <w:t xml:space="preserve"> (</w:t>
      </w:r>
      <w:r w:rsidR="009A15F9" w:rsidRPr="00110B85">
        <w:rPr>
          <w:color w:val="000000"/>
          <w:sz w:val="24"/>
          <w:szCs w:val="24"/>
          <w:lang w:val="en-US" w:eastAsia="uk-UA" w:bidi="uk-UA"/>
        </w:rPr>
        <w:t>lectures</w:t>
      </w:r>
      <w:r w:rsidR="009A15F9" w:rsidRPr="00110B85">
        <w:rPr>
          <w:color w:val="000000"/>
          <w:sz w:val="24"/>
          <w:szCs w:val="24"/>
          <w:lang w:eastAsia="uk-UA" w:bidi="uk-UA"/>
        </w:rPr>
        <w:t>,</w:t>
      </w:r>
      <w:r w:rsidR="00110B85">
        <w:rPr>
          <w:color w:val="000000"/>
          <w:sz w:val="24"/>
          <w:szCs w:val="24"/>
          <w:lang w:val="en-US" w:eastAsia="uk-UA" w:bidi="uk-UA"/>
        </w:rPr>
        <w:t xml:space="preserve"> </w:t>
      </w:r>
      <w:r w:rsidR="009A15F9" w:rsidRPr="00110B85">
        <w:rPr>
          <w:color w:val="000000"/>
          <w:sz w:val="24"/>
          <w:szCs w:val="24"/>
          <w:lang w:val="en-US" w:eastAsia="uk-UA" w:bidi="uk-UA"/>
        </w:rPr>
        <w:t>explanations</w:t>
      </w:r>
      <w:r w:rsidR="005D5A3B">
        <w:rPr>
          <w:color w:val="000000"/>
          <w:sz w:val="24"/>
          <w:szCs w:val="24"/>
          <w:lang w:eastAsia="uk-UA" w:bidi="uk-UA"/>
        </w:rPr>
        <w:t>,</w:t>
      </w:r>
      <w:r w:rsidR="009A15F9" w:rsidRPr="00110B85">
        <w:rPr>
          <w:color w:val="000000"/>
          <w:sz w:val="24"/>
          <w:szCs w:val="24"/>
          <w:lang w:eastAsia="uk-UA" w:bidi="uk-UA"/>
        </w:rPr>
        <w:t xml:space="preserve"> </w:t>
      </w:r>
      <w:r w:rsidR="006162A0">
        <w:rPr>
          <w:color w:val="000000"/>
          <w:sz w:val="24"/>
          <w:szCs w:val="24"/>
          <w:lang w:val="en-US" w:eastAsia="uk-UA" w:bidi="uk-UA"/>
        </w:rPr>
        <w:t xml:space="preserve">giving </w:t>
      </w:r>
      <w:r w:rsidR="009A15F9" w:rsidRPr="00110B85">
        <w:rPr>
          <w:color w:val="000000"/>
          <w:sz w:val="24"/>
          <w:szCs w:val="24"/>
          <w:lang w:val="en-US" w:eastAsia="uk-UA" w:bidi="uk-UA"/>
        </w:rPr>
        <w:t>instruc</w:t>
      </w:r>
      <w:r w:rsidR="00110B85">
        <w:rPr>
          <w:color w:val="000000"/>
          <w:sz w:val="24"/>
          <w:szCs w:val="24"/>
          <w:lang w:val="en-US" w:eastAsia="uk-UA" w:bidi="uk-UA"/>
        </w:rPr>
        <w:t>tions</w:t>
      </w:r>
      <w:r w:rsidR="00E649EA">
        <w:rPr>
          <w:color w:val="000000"/>
          <w:sz w:val="24"/>
          <w:szCs w:val="24"/>
          <w:lang w:eastAsia="uk-UA" w:bidi="uk-UA"/>
        </w:rPr>
        <w:t>,</w:t>
      </w:r>
      <w:r w:rsidR="006162A0">
        <w:rPr>
          <w:color w:val="000000"/>
          <w:sz w:val="24"/>
          <w:szCs w:val="24"/>
          <w:lang w:val="en-US" w:eastAsia="uk-UA" w:bidi="uk-UA"/>
        </w:rPr>
        <w:t xml:space="preserve"> talk</w:t>
      </w:r>
      <w:r w:rsidR="005B19E1">
        <w:rPr>
          <w:color w:val="000000"/>
          <w:sz w:val="24"/>
          <w:szCs w:val="24"/>
          <w:lang w:val="en-US" w:eastAsia="uk-UA" w:bidi="uk-UA"/>
        </w:rPr>
        <w:t>s</w:t>
      </w:r>
      <w:r w:rsidR="006162A0">
        <w:rPr>
          <w:color w:val="000000"/>
          <w:sz w:val="24"/>
          <w:szCs w:val="24"/>
          <w:lang w:val="en-US" w:eastAsia="uk-UA" w:bidi="uk-UA"/>
        </w:rPr>
        <w:t xml:space="preserve"> with </w:t>
      </w:r>
      <w:r w:rsidR="005D5A3B">
        <w:rPr>
          <w:color w:val="000000"/>
          <w:sz w:val="24"/>
          <w:szCs w:val="24"/>
          <w:lang w:val="en-US" w:eastAsia="uk-UA" w:bidi="uk-UA"/>
        </w:rPr>
        <w:t>students</w:t>
      </w:r>
      <w:r w:rsidR="00110B85" w:rsidRPr="00110B85">
        <w:rPr>
          <w:color w:val="000000"/>
          <w:sz w:val="24"/>
          <w:szCs w:val="24"/>
          <w:lang w:eastAsia="uk-UA" w:bidi="uk-UA"/>
        </w:rPr>
        <w:t xml:space="preserve">, </w:t>
      </w:r>
      <w:r w:rsidR="00110B85">
        <w:rPr>
          <w:color w:val="000000"/>
          <w:sz w:val="24"/>
          <w:szCs w:val="24"/>
          <w:lang w:val="en-US" w:eastAsia="uk-UA" w:bidi="uk-UA"/>
        </w:rPr>
        <w:t>thematic discussions),</w:t>
      </w:r>
      <w:r>
        <w:rPr>
          <w:color w:val="000000"/>
          <w:sz w:val="24"/>
          <w:szCs w:val="24"/>
          <w:lang w:val="en-US" w:eastAsia="uk-UA" w:bidi="uk-UA"/>
        </w:rPr>
        <w:t xml:space="preserve"> </w:t>
      </w:r>
      <w:r w:rsidR="00110B85">
        <w:rPr>
          <w:color w:val="000000"/>
          <w:sz w:val="24"/>
          <w:szCs w:val="24"/>
          <w:lang w:val="en-US" w:eastAsia="uk-UA" w:bidi="uk-UA"/>
        </w:rPr>
        <w:t>visual</w:t>
      </w:r>
      <w:r w:rsidR="00F01918">
        <w:rPr>
          <w:color w:val="000000"/>
          <w:sz w:val="24"/>
          <w:szCs w:val="24"/>
          <w:lang w:val="en-US" w:eastAsia="uk-UA" w:bidi="uk-UA"/>
        </w:rPr>
        <w:t xml:space="preserve"> </w:t>
      </w:r>
      <w:r>
        <w:rPr>
          <w:color w:val="000000"/>
          <w:sz w:val="24"/>
          <w:szCs w:val="24"/>
          <w:lang w:val="en-US" w:eastAsia="uk-UA" w:bidi="uk-UA"/>
        </w:rPr>
        <w:t>(illustrating and</w:t>
      </w:r>
      <w:r w:rsidR="00110B85">
        <w:rPr>
          <w:color w:val="000000"/>
          <w:sz w:val="24"/>
          <w:szCs w:val="24"/>
          <w:lang w:val="en-US" w:eastAsia="uk-UA" w:bidi="uk-UA"/>
        </w:rPr>
        <w:t xml:space="preserve"> demonstrating</w:t>
      </w:r>
      <w:r>
        <w:rPr>
          <w:color w:val="000000"/>
          <w:sz w:val="24"/>
          <w:szCs w:val="24"/>
          <w:lang w:val="en-US" w:eastAsia="uk-UA" w:bidi="uk-UA"/>
        </w:rPr>
        <w:t xml:space="preserve"> aids</w:t>
      </w:r>
      <w:r w:rsidR="00110B85">
        <w:rPr>
          <w:color w:val="000000"/>
          <w:sz w:val="24"/>
          <w:szCs w:val="24"/>
          <w:lang w:val="en-US" w:eastAsia="uk-UA" w:bidi="uk-UA"/>
        </w:rPr>
        <w:t>, independent observations), pract</w:t>
      </w:r>
      <w:r>
        <w:rPr>
          <w:color w:val="000000"/>
          <w:sz w:val="24"/>
          <w:szCs w:val="24"/>
          <w:lang w:val="en-US" w:eastAsia="uk-UA" w:bidi="uk-UA"/>
        </w:rPr>
        <w:t xml:space="preserve">ical (doing exercises, </w:t>
      </w:r>
      <w:r w:rsidR="006162A0">
        <w:rPr>
          <w:color w:val="000000"/>
          <w:sz w:val="24"/>
          <w:szCs w:val="24"/>
          <w:lang w:val="en-US" w:eastAsia="uk-UA" w:bidi="uk-UA"/>
        </w:rPr>
        <w:t>solution</w:t>
      </w:r>
      <w:r>
        <w:rPr>
          <w:color w:val="000000"/>
          <w:sz w:val="24"/>
          <w:szCs w:val="24"/>
          <w:lang w:val="en-US" w:eastAsia="uk-UA" w:bidi="uk-UA"/>
        </w:rPr>
        <w:t xml:space="preserve"> of situational problems</w:t>
      </w:r>
      <w:r w:rsidR="00110B85">
        <w:rPr>
          <w:color w:val="000000"/>
          <w:sz w:val="24"/>
          <w:szCs w:val="24"/>
          <w:lang w:val="en-US" w:eastAsia="uk-UA" w:bidi="uk-UA"/>
        </w:rPr>
        <w:t>)</w:t>
      </w:r>
      <w:r w:rsidR="00E649EA">
        <w:rPr>
          <w:color w:val="000000"/>
          <w:sz w:val="24"/>
          <w:szCs w:val="24"/>
          <w:lang w:val="en-US" w:eastAsia="uk-UA" w:bidi="uk-UA"/>
        </w:rPr>
        <w:t xml:space="preserve">, innovative (role-play, case-method), </w:t>
      </w:r>
      <w:r w:rsidR="000D4B55">
        <w:rPr>
          <w:color w:val="000000"/>
          <w:sz w:val="24"/>
          <w:szCs w:val="24"/>
          <w:lang w:val="en-US" w:eastAsia="uk-UA" w:bidi="uk-UA"/>
        </w:rPr>
        <w:t>student’s self-training for</w:t>
      </w:r>
      <w:r w:rsidR="000638D7">
        <w:rPr>
          <w:color w:val="000000"/>
          <w:sz w:val="24"/>
          <w:szCs w:val="24"/>
          <w:lang w:val="en-US" w:eastAsia="uk-UA" w:bidi="uk-UA"/>
        </w:rPr>
        <w:t xml:space="preserve"> understanding and learning new material, performing individual tasks</w:t>
      </w:r>
      <w:r w:rsidR="00AA0FA1">
        <w:rPr>
          <w:color w:val="000000"/>
          <w:sz w:val="24"/>
          <w:szCs w:val="24"/>
          <w:lang w:val="en-US" w:eastAsia="uk-UA" w:bidi="uk-UA"/>
        </w:rPr>
        <w:t xml:space="preserve">, use of computer programs for academic </w:t>
      </w:r>
      <w:r>
        <w:rPr>
          <w:color w:val="000000"/>
          <w:sz w:val="24"/>
          <w:szCs w:val="24"/>
          <w:lang w:val="en-US" w:eastAsia="uk-UA" w:bidi="uk-UA"/>
        </w:rPr>
        <w:t xml:space="preserve">studies and tests </w:t>
      </w:r>
      <w:r w:rsidR="00AA0FA1">
        <w:rPr>
          <w:color w:val="000000"/>
          <w:sz w:val="24"/>
          <w:szCs w:val="24"/>
          <w:lang w:val="en-US" w:eastAsia="uk-UA" w:bidi="uk-UA"/>
        </w:rPr>
        <w:t>in the discipline.</w:t>
      </w:r>
    </w:p>
    <w:p w:rsidR="00AE4D6D" w:rsidRDefault="00AE4D6D" w:rsidP="00777650">
      <w:pPr>
        <w:pStyle w:val="2"/>
        <w:shd w:val="clear" w:color="auto" w:fill="auto"/>
        <w:tabs>
          <w:tab w:val="left" w:pos="851"/>
          <w:tab w:val="left" w:pos="993"/>
        </w:tabs>
        <w:spacing w:after="0" w:line="298" w:lineRule="exact"/>
        <w:ind w:firstLine="0"/>
        <w:jc w:val="both"/>
        <w:rPr>
          <w:b/>
          <w:iCs/>
          <w:color w:val="000000"/>
          <w:sz w:val="24"/>
          <w:szCs w:val="24"/>
          <w:lang w:val="en-US" w:eastAsia="uk-UA" w:bidi="uk-UA"/>
        </w:rPr>
      </w:pPr>
    </w:p>
    <w:p w:rsidR="00D22670" w:rsidRPr="00C91234" w:rsidRDefault="00012DAF" w:rsidP="00777650">
      <w:pPr>
        <w:pStyle w:val="2"/>
        <w:shd w:val="clear" w:color="auto" w:fill="auto"/>
        <w:tabs>
          <w:tab w:val="left" w:pos="851"/>
          <w:tab w:val="left" w:pos="993"/>
        </w:tabs>
        <w:spacing w:after="0" w:line="298" w:lineRule="exact"/>
        <w:ind w:firstLine="0"/>
        <w:jc w:val="both"/>
        <w:rPr>
          <w:color w:val="000000"/>
          <w:sz w:val="24"/>
          <w:szCs w:val="24"/>
          <w:lang w:eastAsia="uk-UA" w:bidi="uk-UA"/>
        </w:rPr>
      </w:pPr>
      <w:r w:rsidRPr="00AE4D6D">
        <w:rPr>
          <w:b/>
          <w:iCs/>
          <w:color w:val="000000"/>
          <w:sz w:val="24"/>
          <w:szCs w:val="24"/>
          <w:lang w:val="en-US" w:eastAsia="uk-UA" w:bidi="uk-UA"/>
        </w:rPr>
        <w:t>5.</w:t>
      </w:r>
      <w:r w:rsidR="00777650" w:rsidRPr="00AE4D6D">
        <w:rPr>
          <w:b/>
          <w:iCs/>
          <w:color w:val="000000"/>
          <w:sz w:val="24"/>
          <w:szCs w:val="24"/>
          <w:lang w:val="en-US" w:eastAsia="uk-UA" w:bidi="uk-UA"/>
        </w:rPr>
        <w:t xml:space="preserve"> </w:t>
      </w:r>
      <w:r w:rsidR="000638D7" w:rsidRPr="00AE4D6D">
        <w:rPr>
          <w:b/>
          <w:iCs/>
          <w:color w:val="000000"/>
          <w:sz w:val="24"/>
          <w:szCs w:val="24"/>
          <w:lang w:val="en-US" w:eastAsia="uk-UA" w:bidi="uk-UA"/>
        </w:rPr>
        <w:t>Teaching aids</w:t>
      </w:r>
      <w:r w:rsidR="00C91234" w:rsidRPr="00AE4D6D">
        <w:rPr>
          <w:b/>
          <w:iCs/>
          <w:color w:val="000000"/>
          <w:sz w:val="24"/>
          <w:szCs w:val="24"/>
          <w:lang w:val="en-US" w:eastAsia="uk-UA" w:bidi="uk-UA"/>
        </w:rPr>
        <w:t>:</w:t>
      </w:r>
      <w:r w:rsidR="00C91234">
        <w:rPr>
          <w:color w:val="000000"/>
          <w:sz w:val="24"/>
          <w:szCs w:val="24"/>
          <w:lang w:val="en-US" w:eastAsia="uk-UA" w:bidi="uk-UA"/>
        </w:rPr>
        <w:t xml:space="preserve"> presentations, animations, computer programs, lecture notes,</w:t>
      </w:r>
      <w:r w:rsidR="00AA0FA1">
        <w:rPr>
          <w:color w:val="000000"/>
          <w:sz w:val="24"/>
          <w:szCs w:val="24"/>
          <w:lang w:val="en-US" w:eastAsia="uk-UA" w:bidi="uk-UA"/>
        </w:rPr>
        <w:t xml:space="preserve"> methodological instructions</w:t>
      </w:r>
      <w:r w:rsidR="0017468D">
        <w:rPr>
          <w:color w:val="000000"/>
          <w:sz w:val="24"/>
          <w:szCs w:val="24"/>
          <w:lang w:val="en-US" w:eastAsia="uk-UA" w:bidi="uk-UA"/>
        </w:rPr>
        <w:t xml:space="preserve"> for practical training</w:t>
      </w:r>
      <w:r w:rsidR="00CD667F">
        <w:rPr>
          <w:color w:val="000000"/>
          <w:sz w:val="24"/>
          <w:szCs w:val="24"/>
          <w:lang w:val="en-US" w:eastAsia="uk-UA" w:bidi="uk-UA"/>
        </w:rPr>
        <w:t>, methodological materials providing s</w:t>
      </w:r>
      <w:r w:rsidR="00F01918">
        <w:rPr>
          <w:color w:val="000000"/>
          <w:sz w:val="24"/>
          <w:szCs w:val="24"/>
          <w:lang w:val="en-US" w:eastAsia="uk-UA" w:bidi="uk-UA"/>
        </w:rPr>
        <w:t>tudent’s self-training, record</w:t>
      </w:r>
      <w:r w:rsidR="00CD667F">
        <w:rPr>
          <w:color w:val="000000"/>
          <w:sz w:val="24"/>
          <w:szCs w:val="24"/>
          <w:lang w:val="en-US" w:eastAsia="uk-UA" w:bidi="uk-UA"/>
        </w:rPr>
        <w:t>s of practical classes.</w:t>
      </w:r>
    </w:p>
    <w:p w:rsidR="00D22670" w:rsidRPr="00EA4E52" w:rsidRDefault="00D22670" w:rsidP="00D22670">
      <w:pPr>
        <w:pStyle w:val="2"/>
        <w:shd w:val="clear" w:color="auto" w:fill="auto"/>
        <w:tabs>
          <w:tab w:val="left" w:pos="851"/>
          <w:tab w:val="left" w:pos="993"/>
        </w:tabs>
        <w:spacing w:after="0" w:line="240" w:lineRule="auto"/>
        <w:ind w:left="567" w:firstLine="0"/>
        <w:jc w:val="both"/>
        <w:rPr>
          <w:b/>
          <w:sz w:val="24"/>
          <w:szCs w:val="24"/>
        </w:rPr>
      </w:pPr>
    </w:p>
    <w:p w:rsidR="00D22670" w:rsidRDefault="00CD667F" w:rsidP="00AE4D6D">
      <w:pPr>
        <w:pStyle w:val="2"/>
        <w:shd w:val="clear" w:color="auto" w:fill="auto"/>
        <w:tabs>
          <w:tab w:val="left" w:pos="851"/>
          <w:tab w:val="left" w:pos="993"/>
        </w:tabs>
        <w:spacing w:after="0" w:line="240" w:lineRule="auto"/>
        <w:ind w:firstLine="0"/>
        <w:jc w:val="both"/>
        <w:rPr>
          <w:b/>
          <w:color w:val="000000"/>
          <w:sz w:val="24"/>
          <w:szCs w:val="24"/>
          <w:lang w:val="en-US" w:eastAsia="uk-UA"/>
        </w:rPr>
      </w:pPr>
      <w:r w:rsidRPr="00012DAF">
        <w:rPr>
          <w:b/>
          <w:color w:val="000000"/>
          <w:sz w:val="24"/>
          <w:szCs w:val="24"/>
          <w:lang w:eastAsia="uk-UA"/>
        </w:rPr>
        <w:t>6.</w:t>
      </w:r>
      <w:r w:rsidR="00012DAF" w:rsidRPr="00012DAF">
        <w:rPr>
          <w:b/>
          <w:color w:val="000000"/>
          <w:sz w:val="24"/>
          <w:szCs w:val="24"/>
          <w:lang w:eastAsia="uk-UA"/>
        </w:rPr>
        <w:t xml:space="preserve"> </w:t>
      </w:r>
      <w:r w:rsidR="00012DAF">
        <w:rPr>
          <w:b/>
          <w:color w:val="000000"/>
          <w:sz w:val="24"/>
          <w:szCs w:val="24"/>
          <w:lang w:val="en-US" w:eastAsia="uk-UA"/>
        </w:rPr>
        <w:t>Recommended l</w:t>
      </w:r>
      <w:r w:rsidRPr="00CD667F">
        <w:rPr>
          <w:b/>
          <w:color w:val="000000"/>
          <w:sz w:val="24"/>
          <w:szCs w:val="24"/>
          <w:lang w:val="en-US" w:eastAsia="uk-UA"/>
        </w:rPr>
        <w:t>iterature</w:t>
      </w:r>
    </w:p>
    <w:p w:rsidR="00BE156E" w:rsidRPr="00BE156E" w:rsidRDefault="00BE156E" w:rsidP="00BE156E">
      <w:pPr>
        <w:pStyle w:val="a5"/>
        <w:numPr>
          <w:ilvl w:val="0"/>
          <w:numId w:val="4"/>
        </w:numPr>
        <w:spacing w:after="0" w:line="240" w:lineRule="auto"/>
        <w:ind w:left="714" w:hanging="357"/>
        <w:rPr>
          <w:rFonts w:ascii="Times New Roman" w:hAnsi="Times New Roman" w:cs="Times New Roman"/>
          <w:sz w:val="24"/>
          <w:szCs w:val="24"/>
          <w:lang w:val="en-US"/>
        </w:rPr>
      </w:pPr>
      <w:r w:rsidRPr="00BE156E">
        <w:rPr>
          <w:rFonts w:ascii="Times New Roman" w:hAnsi="Times New Roman" w:cs="Times New Roman"/>
          <w:bCs/>
          <w:sz w:val="24"/>
          <w:szCs w:val="24"/>
          <w:lang w:val="en-US"/>
        </w:rPr>
        <w:t>Medical biology</w:t>
      </w:r>
      <w:r w:rsidRPr="00BE156E">
        <w:rPr>
          <w:rFonts w:ascii="Times New Roman" w:hAnsi="Times New Roman" w:cs="Times New Roman"/>
          <w:sz w:val="24"/>
          <w:szCs w:val="24"/>
          <w:lang w:val="en-US"/>
        </w:rPr>
        <w:t xml:space="preserve"> / Yu. I. </w:t>
      </w:r>
      <w:proofErr w:type="spellStart"/>
      <w:r w:rsidRPr="00BE156E">
        <w:rPr>
          <w:rFonts w:ascii="Times New Roman" w:hAnsi="Times New Roman" w:cs="Times New Roman"/>
          <w:sz w:val="24"/>
          <w:szCs w:val="24"/>
          <w:lang w:val="en-US"/>
        </w:rPr>
        <w:t>Bazhora</w:t>
      </w:r>
      <w:proofErr w:type="spellEnd"/>
      <w:r w:rsidRPr="00BE156E">
        <w:rPr>
          <w:rFonts w:ascii="Times New Roman" w:hAnsi="Times New Roman" w:cs="Times New Roman"/>
          <w:sz w:val="24"/>
          <w:szCs w:val="24"/>
          <w:lang w:val="en-US"/>
        </w:rPr>
        <w:t xml:space="preserve">, R. Ye. </w:t>
      </w:r>
      <w:proofErr w:type="spellStart"/>
      <w:r w:rsidRPr="00BE156E">
        <w:rPr>
          <w:rFonts w:ascii="Times New Roman" w:hAnsi="Times New Roman" w:cs="Times New Roman"/>
          <w:sz w:val="24"/>
          <w:szCs w:val="24"/>
          <w:lang w:val="en-US"/>
        </w:rPr>
        <w:t>Bulyk</w:t>
      </w:r>
      <w:proofErr w:type="spellEnd"/>
      <w:r w:rsidRPr="00BE156E">
        <w:rPr>
          <w:rFonts w:ascii="Times New Roman" w:hAnsi="Times New Roman" w:cs="Times New Roman"/>
          <w:sz w:val="24"/>
          <w:szCs w:val="24"/>
          <w:lang w:val="en-US"/>
        </w:rPr>
        <w:t xml:space="preserve">, M. M. </w:t>
      </w:r>
      <w:proofErr w:type="spellStart"/>
      <w:r w:rsidRPr="00BE156E">
        <w:rPr>
          <w:rFonts w:ascii="Times New Roman" w:hAnsi="Times New Roman" w:cs="Times New Roman"/>
          <w:sz w:val="24"/>
          <w:szCs w:val="24"/>
          <w:lang w:val="en-US"/>
        </w:rPr>
        <w:t>Chesnokova</w:t>
      </w:r>
      <w:proofErr w:type="spellEnd"/>
      <w:r w:rsidRPr="00BE156E">
        <w:rPr>
          <w:rFonts w:ascii="Times New Roman" w:hAnsi="Times New Roman" w:cs="Times New Roman"/>
          <w:sz w:val="24"/>
          <w:szCs w:val="24"/>
          <w:lang w:val="en-US"/>
        </w:rPr>
        <w:t xml:space="preserve"> [et al.]. - </w:t>
      </w:r>
      <w:proofErr w:type="spellStart"/>
      <w:proofErr w:type="gramStart"/>
      <w:r w:rsidRPr="00BE156E">
        <w:rPr>
          <w:rFonts w:ascii="Times New Roman" w:hAnsi="Times New Roman" w:cs="Times New Roman"/>
          <w:sz w:val="24"/>
          <w:szCs w:val="24"/>
          <w:lang w:val="en-US"/>
        </w:rPr>
        <w:t>Vinnytsia</w:t>
      </w:r>
      <w:proofErr w:type="spellEnd"/>
      <w:r w:rsidRPr="00BE156E">
        <w:rPr>
          <w:rFonts w:ascii="Times New Roman" w:hAnsi="Times New Roman" w:cs="Times New Roman"/>
          <w:sz w:val="24"/>
          <w:szCs w:val="24"/>
          <w:lang w:val="en-US"/>
        </w:rPr>
        <w:t xml:space="preserve"> :</w:t>
      </w:r>
      <w:proofErr w:type="gramEnd"/>
      <w:r w:rsidRPr="00BE156E">
        <w:rPr>
          <w:rFonts w:ascii="Times New Roman" w:hAnsi="Times New Roman" w:cs="Times New Roman"/>
          <w:sz w:val="24"/>
          <w:szCs w:val="24"/>
          <w:lang w:val="en-US"/>
        </w:rPr>
        <w:t xml:space="preserve"> Nova </w:t>
      </w:r>
      <w:proofErr w:type="spellStart"/>
      <w:r w:rsidRPr="00BE156E">
        <w:rPr>
          <w:rFonts w:ascii="Times New Roman" w:hAnsi="Times New Roman" w:cs="Times New Roman"/>
          <w:sz w:val="24"/>
          <w:szCs w:val="24"/>
          <w:lang w:val="en-US"/>
        </w:rPr>
        <w:t>Knyha</w:t>
      </w:r>
      <w:proofErr w:type="spellEnd"/>
      <w:r w:rsidRPr="00BE156E">
        <w:rPr>
          <w:rFonts w:ascii="Times New Roman" w:hAnsi="Times New Roman" w:cs="Times New Roman"/>
          <w:sz w:val="24"/>
          <w:szCs w:val="24"/>
          <w:lang w:val="en-US"/>
        </w:rPr>
        <w:t xml:space="preserve">, 2018 </w:t>
      </w:r>
      <w:r w:rsidRPr="00BE156E">
        <w:rPr>
          <w:rFonts w:ascii="Times New Roman" w:hAnsi="Times New Roman" w:cs="Times New Roman"/>
          <w:sz w:val="24"/>
          <w:szCs w:val="24"/>
          <w:lang w:val="en-US" w:eastAsia="x-none"/>
        </w:rPr>
        <w:t>—</w:t>
      </w:r>
      <w:r w:rsidRPr="00BE156E">
        <w:rPr>
          <w:rFonts w:ascii="Times New Roman" w:hAnsi="Times New Roman" w:cs="Times New Roman"/>
          <w:sz w:val="24"/>
          <w:szCs w:val="24"/>
          <w:lang w:val="en-US"/>
        </w:rPr>
        <w:t xml:space="preserve"> 448 p. </w:t>
      </w:r>
    </w:p>
    <w:p w:rsidR="00BE156E" w:rsidRPr="00BE156E" w:rsidRDefault="00BE156E" w:rsidP="00BE156E">
      <w:pPr>
        <w:pStyle w:val="a5"/>
        <w:numPr>
          <w:ilvl w:val="0"/>
          <w:numId w:val="4"/>
        </w:numPr>
        <w:spacing w:after="0" w:line="240" w:lineRule="auto"/>
        <w:ind w:left="714" w:hanging="357"/>
        <w:rPr>
          <w:rFonts w:ascii="Times New Roman" w:hAnsi="Times New Roman" w:cs="Times New Roman"/>
          <w:sz w:val="24"/>
          <w:szCs w:val="24"/>
          <w:lang w:val="en-US"/>
        </w:rPr>
      </w:pPr>
      <w:r w:rsidRPr="00BE156E">
        <w:rPr>
          <w:rFonts w:ascii="Times New Roman" w:hAnsi="Times New Roman" w:cs="Times New Roman"/>
          <w:sz w:val="24"/>
          <w:szCs w:val="24"/>
          <w:lang w:val="en-US"/>
        </w:rPr>
        <w:t>Campbell N. A. Biology: a global approach. -11</w:t>
      </w:r>
      <w:r w:rsidRPr="00BE156E">
        <w:rPr>
          <w:rFonts w:ascii="Times New Roman" w:hAnsi="Times New Roman" w:cs="Times New Roman"/>
          <w:sz w:val="24"/>
          <w:szCs w:val="24"/>
          <w:vertAlign w:val="superscript"/>
          <w:lang w:val="en-US"/>
        </w:rPr>
        <w:t>th</w:t>
      </w:r>
      <w:r w:rsidRPr="00BE156E">
        <w:rPr>
          <w:rFonts w:ascii="Times New Roman" w:hAnsi="Times New Roman" w:cs="Times New Roman"/>
          <w:sz w:val="24"/>
          <w:szCs w:val="24"/>
          <w:lang w:val="en-US"/>
        </w:rPr>
        <w:t xml:space="preserve"> ed. New York: Pearson Education, 2017 </w:t>
      </w:r>
      <w:r w:rsidRPr="00BE156E">
        <w:rPr>
          <w:rFonts w:ascii="Times New Roman" w:hAnsi="Times New Roman" w:cs="Times New Roman"/>
          <w:sz w:val="24"/>
          <w:szCs w:val="24"/>
          <w:lang w:val="en-US" w:eastAsia="x-none"/>
        </w:rPr>
        <w:t>—</w:t>
      </w:r>
      <w:r w:rsidRPr="00BE156E">
        <w:rPr>
          <w:rFonts w:ascii="Times New Roman" w:hAnsi="Times New Roman" w:cs="Times New Roman"/>
          <w:sz w:val="24"/>
          <w:szCs w:val="24"/>
          <w:lang w:val="en-US"/>
        </w:rPr>
        <w:t xml:space="preserve"> 1342 p. </w:t>
      </w:r>
    </w:p>
    <w:p w:rsidR="00BE156E" w:rsidRPr="00BE156E" w:rsidRDefault="00BE156E" w:rsidP="00BE156E">
      <w:pPr>
        <w:pStyle w:val="a5"/>
        <w:numPr>
          <w:ilvl w:val="0"/>
          <w:numId w:val="4"/>
        </w:numPr>
        <w:spacing w:after="0" w:line="240" w:lineRule="auto"/>
        <w:ind w:left="714" w:hanging="357"/>
        <w:rPr>
          <w:rFonts w:ascii="Times New Roman" w:hAnsi="Times New Roman" w:cs="Times New Roman"/>
          <w:sz w:val="24"/>
          <w:szCs w:val="24"/>
          <w:lang w:val="en-US"/>
        </w:rPr>
      </w:pPr>
      <w:r w:rsidRPr="00BE156E">
        <w:rPr>
          <w:rFonts w:ascii="Times New Roman" w:hAnsi="Times New Roman" w:cs="Times New Roman"/>
          <w:sz w:val="24"/>
          <w:szCs w:val="24"/>
          <w:lang w:val="en-US"/>
        </w:rPr>
        <w:t>Kumar &amp; Clark's Clinical Medicine / ed.: P. Kumar [et al.</w:t>
      </w:r>
      <w:proofErr w:type="gramStart"/>
      <w:r w:rsidRPr="00BE156E">
        <w:rPr>
          <w:rFonts w:ascii="Times New Roman" w:hAnsi="Times New Roman" w:cs="Times New Roman"/>
          <w:sz w:val="24"/>
          <w:szCs w:val="24"/>
          <w:lang w:val="en-US"/>
        </w:rPr>
        <w:t>] .</w:t>
      </w:r>
      <w:proofErr w:type="gramEnd"/>
      <w:r w:rsidRPr="00BE156E">
        <w:rPr>
          <w:rFonts w:ascii="Times New Roman" w:hAnsi="Times New Roman" w:cs="Times New Roman"/>
          <w:sz w:val="24"/>
          <w:szCs w:val="24"/>
          <w:lang w:val="en-US"/>
        </w:rPr>
        <w:t xml:space="preserve"> - 9th ed., international. – </w:t>
      </w:r>
      <w:proofErr w:type="gramStart"/>
      <w:r w:rsidRPr="00BE156E">
        <w:rPr>
          <w:rFonts w:ascii="Times New Roman" w:hAnsi="Times New Roman" w:cs="Times New Roman"/>
          <w:sz w:val="24"/>
          <w:szCs w:val="24"/>
          <w:lang w:val="en-US"/>
        </w:rPr>
        <w:t>Edinburgh :</w:t>
      </w:r>
      <w:proofErr w:type="gramEnd"/>
      <w:r w:rsidRPr="00BE156E">
        <w:rPr>
          <w:rFonts w:ascii="Times New Roman" w:hAnsi="Times New Roman" w:cs="Times New Roman"/>
          <w:sz w:val="24"/>
          <w:szCs w:val="24"/>
          <w:lang w:val="en-US"/>
        </w:rPr>
        <w:t xml:space="preserve"> Elsevier, 2017- 1437 p. </w:t>
      </w:r>
    </w:p>
    <w:p w:rsidR="00BE156E" w:rsidRPr="00BE156E" w:rsidRDefault="00BE156E" w:rsidP="00BE156E">
      <w:pPr>
        <w:pStyle w:val="a5"/>
        <w:numPr>
          <w:ilvl w:val="0"/>
          <w:numId w:val="4"/>
        </w:numPr>
        <w:spacing w:after="0" w:line="240" w:lineRule="auto"/>
        <w:ind w:left="714" w:hanging="357"/>
        <w:rPr>
          <w:rFonts w:ascii="Times New Roman" w:hAnsi="Times New Roman" w:cs="Times New Roman"/>
          <w:sz w:val="24"/>
          <w:szCs w:val="24"/>
          <w:lang w:val="en-US"/>
        </w:rPr>
      </w:pPr>
      <w:r w:rsidRPr="00BE156E">
        <w:rPr>
          <w:rFonts w:ascii="Times New Roman" w:hAnsi="Times New Roman" w:cs="Times New Roman"/>
          <w:sz w:val="24"/>
          <w:szCs w:val="24"/>
          <w:lang w:val="en-US"/>
        </w:rPr>
        <w:t xml:space="preserve">First Aid For The USMLE Step 1 </w:t>
      </w:r>
      <w:proofErr w:type="gramStart"/>
      <w:r w:rsidRPr="00BE156E">
        <w:rPr>
          <w:rFonts w:ascii="Times New Roman" w:hAnsi="Times New Roman" w:cs="Times New Roman"/>
          <w:sz w:val="24"/>
          <w:szCs w:val="24"/>
          <w:lang w:val="en-US"/>
        </w:rPr>
        <w:t>2019 :</w:t>
      </w:r>
      <w:proofErr w:type="gramEnd"/>
      <w:r w:rsidRPr="00BE156E">
        <w:rPr>
          <w:rFonts w:ascii="Times New Roman" w:hAnsi="Times New Roman" w:cs="Times New Roman"/>
          <w:sz w:val="24"/>
          <w:szCs w:val="24"/>
          <w:lang w:val="en-US"/>
        </w:rPr>
        <w:t xml:space="preserve"> a student-to-student guide / T. Le, V. Bhushan, M. </w:t>
      </w:r>
      <w:proofErr w:type="spellStart"/>
      <w:r w:rsidRPr="00BE156E">
        <w:rPr>
          <w:rFonts w:ascii="Times New Roman" w:hAnsi="Times New Roman" w:cs="Times New Roman"/>
          <w:sz w:val="24"/>
          <w:szCs w:val="24"/>
          <w:lang w:val="en-US"/>
        </w:rPr>
        <w:t>Sochat</w:t>
      </w:r>
      <w:proofErr w:type="spellEnd"/>
      <w:r w:rsidRPr="00BE156E">
        <w:rPr>
          <w:rFonts w:ascii="Times New Roman" w:hAnsi="Times New Roman" w:cs="Times New Roman"/>
          <w:sz w:val="24"/>
          <w:szCs w:val="24"/>
          <w:lang w:val="en-US"/>
        </w:rPr>
        <w:t xml:space="preserve"> [et al.]. - 29th ed. - New </w:t>
      </w:r>
      <w:proofErr w:type="gramStart"/>
      <w:r w:rsidRPr="00BE156E">
        <w:rPr>
          <w:rFonts w:ascii="Times New Roman" w:hAnsi="Times New Roman" w:cs="Times New Roman"/>
          <w:sz w:val="24"/>
          <w:szCs w:val="24"/>
          <w:lang w:val="en-US"/>
        </w:rPr>
        <w:t>York :</w:t>
      </w:r>
      <w:proofErr w:type="gramEnd"/>
      <w:r w:rsidRPr="00BE156E">
        <w:rPr>
          <w:rFonts w:ascii="Times New Roman" w:hAnsi="Times New Roman" w:cs="Times New Roman"/>
          <w:sz w:val="24"/>
          <w:szCs w:val="24"/>
          <w:lang w:val="en-US"/>
        </w:rPr>
        <w:t xml:space="preserve"> McGraw Hill Education, 2019 </w:t>
      </w:r>
      <w:r w:rsidRPr="00BE156E">
        <w:rPr>
          <w:rFonts w:ascii="Times New Roman" w:hAnsi="Times New Roman" w:cs="Times New Roman"/>
          <w:sz w:val="24"/>
          <w:szCs w:val="24"/>
          <w:lang w:val="en-US" w:eastAsia="x-none"/>
        </w:rPr>
        <w:t>—</w:t>
      </w:r>
      <w:r w:rsidRPr="00BE156E">
        <w:rPr>
          <w:rFonts w:ascii="Times New Roman" w:hAnsi="Times New Roman" w:cs="Times New Roman"/>
          <w:sz w:val="24"/>
          <w:szCs w:val="24"/>
          <w:lang w:val="en-US"/>
        </w:rPr>
        <w:t xml:space="preserve"> 792 p. </w:t>
      </w:r>
    </w:p>
    <w:p w:rsidR="00BE156E" w:rsidRPr="00BE156E" w:rsidRDefault="00BE156E" w:rsidP="00BE156E">
      <w:pPr>
        <w:pStyle w:val="a5"/>
        <w:numPr>
          <w:ilvl w:val="0"/>
          <w:numId w:val="4"/>
        </w:numPr>
        <w:spacing w:after="0" w:line="240" w:lineRule="auto"/>
        <w:ind w:left="714" w:right="-199" w:hanging="357"/>
        <w:rPr>
          <w:rFonts w:ascii="Times New Roman" w:hAnsi="Times New Roman" w:cs="Times New Roman"/>
          <w:sz w:val="24"/>
          <w:szCs w:val="24"/>
          <w:lang w:val="en-US"/>
        </w:rPr>
      </w:pPr>
      <w:r w:rsidRPr="00BE156E">
        <w:rPr>
          <w:rFonts w:ascii="Times New Roman" w:eastAsia="Times New Roman" w:hAnsi="Times New Roman" w:cs="Times New Roman"/>
          <w:bCs/>
          <w:sz w:val="24"/>
          <w:szCs w:val="24"/>
          <w:lang w:val="en-US"/>
        </w:rPr>
        <w:t>Le, Tao</w:t>
      </w:r>
      <w:r w:rsidRPr="00BE156E">
        <w:rPr>
          <w:rFonts w:ascii="Times New Roman" w:eastAsia="Times New Roman" w:hAnsi="Times New Roman" w:cs="Times New Roman"/>
          <w:sz w:val="24"/>
          <w:szCs w:val="24"/>
          <w:lang w:val="en-US"/>
        </w:rPr>
        <w:t xml:space="preserve">. First Aid For The USMLE Step 1 </w:t>
      </w:r>
      <w:proofErr w:type="gramStart"/>
      <w:r w:rsidRPr="00BE156E">
        <w:rPr>
          <w:rFonts w:ascii="Times New Roman" w:eastAsia="Times New Roman" w:hAnsi="Times New Roman" w:cs="Times New Roman"/>
          <w:sz w:val="24"/>
          <w:szCs w:val="24"/>
          <w:lang w:val="en-US"/>
        </w:rPr>
        <w:t>2016 :</w:t>
      </w:r>
      <w:proofErr w:type="gramEnd"/>
      <w:r w:rsidRPr="00BE156E">
        <w:rPr>
          <w:rFonts w:ascii="Times New Roman" w:eastAsia="Times New Roman" w:hAnsi="Times New Roman" w:cs="Times New Roman"/>
          <w:sz w:val="24"/>
          <w:szCs w:val="24"/>
          <w:lang w:val="en-US"/>
        </w:rPr>
        <w:t xml:space="preserve"> a student-to-student guide. - New </w:t>
      </w:r>
      <w:proofErr w:type="gramStart"/>
      <w:r w:rsidRPr="00BE156E">
        <w:rPr>
          <w:rFonts w:ascii="Times New Roman" w:eastAsia="Times New Roman" w:hAnsi="Times New Roman" w:cs="Times New Roman"/>
          <w:sz w:val="24"/>
          <w:szCs w:val="24"/>
          <w:lang w:val="en-US"/>
        </w:rPr>
        <w:t>York :</w:t>
      </w:r>
      <w:proofErr w:type="gramEnd"/>
      <w:r w:rsidRPr="00BE156E">
        <w:rPr>
          <w:rFonts w:ascii="Times New Roman" w:eastAsia="Times New Roman" w:hAnsi="Times New Roman" w:cs="Times New Roman"/>
          <w:sz w:val="24"/>
          <w:szCs w:val="24"/>
          <w:lang w:val="en-US"/>
        </w:rPr>
        <w:t xml:space="preserve"> McGraw Hill Education, </w:t>
      </w:r>
      <w:r w:rsidRPr="00BE156E">
        <w:rPr>
          <w:rFonts w:ascii="Times New Roman" w:hAnsi="Times New Roman" w:cs="Times New Roman"/>
          <w:sz w:val="24"/>
          <w:szCs w:val="24"/>
          <w:lang w:val="en-US"/>
        </w:rPr>
        <w:t xml:space="preserve">2016 </w:t>
      </w:r>
      <w:r w:rsidRPr="00BE156E">
        <w:rPr>
          <w:rFonts w:ascii="Times New Roman" w:hAnsi="Times New Roman" w:cs="Times New Roman"/>
          <w:sz w:val="24"/>
          <w:szCs w:val="24"/>
          <w:lang w:val="en-US" w:eastAsia="x-none"/>
        </w:rPr>
        <w:t>—</w:t>
      </w:r>
      <w:r w:rsidRPr="00BE156E">
        <w:rPr>
          <w:rFonts w:ascii="Times New Roman" w:eastAsia="Times New Roman" w:hAnsi="Times New Roman" w:cs="Times New Roman"/>
          <w:sz w:val="24"/>
          <w:szCs w:val="24"/>
          <w:lang w:val="en-US"/>
        </w:rPr>
        <w:t xml:space="preserve"> 760 p.</w:t>
      </w:r>
      <w:r w:rsidRPr="00BE156E">
        <w:rPr>
          <w:rFonts w:ascii="Times New Roman" w:hAnsi="Times New Roman" w:cs="Times New Roman"/>
          <w:sz w:val="24"/>
          <w:szCs w:val="24"/>
          <w:lang w:val="en-US"/>
        </w:rPr>
        <w:t xml:space="preserve"> </w:t>
      </w:r>
    </w:p>
    <w:p w:rsidR="00BE156E" w:rsidRPr="00BE156E" w:rsidRDefault="00BE156E" w:rsidP="00BE156E">
      <w:pPr>
        <w:pStyle w:val="a5"/>
        <w:numPr>
          <w:ilvl w:val="0"/>
          <w:numId w:val="4"/>
        </w:numPr>
        <w:spacing w:after="0" w:line="240" w:lineRule="auto"/>
        <w:ind w:left="714" w:hanging="357"/>
        <w:rPr>
          <w:rFonts w:ascii="Times New Roman" w:hAnsi="Times New Roman" w:cs="Times New Roman"/>
          <w:sz w:val="24"/>
          <w:szCs w:val="24"/>
          <w:lang w:val="en-US"/>
        </w:rPr>
      </w:pPr>
      <w:r w:rsidRPr="00BE156E">
        <w:rPr>
          <w:rFonts w:ascii="Times New Roman" w:eastAsia="Times New Roman" w:hAnsi="Times New Roman" w:cs="Times New Roman"/>
          <w:bCs/>
          <w:sz w:val="24"/>
          <w:szCs w:val="24"/>
          <w:lang w:val="en-US"/>
        </w:rPr>
        <w:t>Lieberman, Michael A.</w:t>
      </w:r>
      <w:r w:rsidRPr="00BE156E">
        <w:rPr>
          <w:rFonts w:ascii="Times New Roman" w:eastAsia="Times New Roman" w:hAnsi="Times New Roman" w:cs="Times New Roman"/>
          <w:sz w:val="24"/>
          <w:szCs w:val="24"/>
          <w:lang w:val="en-US"/>
        </w:rPr>
        <w:t xml:space="preserve"> Biochemistry, Molecular Biology, and Genetics / M. A. Lieberman, R. Ricer. - 6th ed. – </w:t>
      </w:r>
      <w:proofErr w:type="gramStart"/>
      <w:r w:rsidRPr="00BE156E">
        <w:rPr>
          <w:rFonts w:ascii="Times New Roman" w:eastAsia="Times New Roman" w:hAnsi="Times New Roman" w:cs="Times New Roman"/>
          <w:sz w:val="24"/>
          <w:szCs w:val="24"/>
          <w:lang w:val="en-US"/>
        </w:rPr>
        <w:t>Philadelphia :</w:t>
      </w:r>
      <w:proofErr w:type="gramEnd"/>
      <w:r w:rsidRPr="00BE156E">
        <w:rPr>
          <w:rFonts w:ascii="Times New Roman" w:eastAsia="Times New Roman" w:hAnsi="Times New Roman" w:cs="Times New Roman"/>
          <w:sz w:val="24"/>
          <w:szCs w:val="24"/>
          <w:lang w:val="en-US"/>
        </w:rPr>
        <w:t xml:space="preserve"> Wolters </w:t>
      </w:r>
      <w:proofErr w:type="spellStart"/>
      <w:r w:rsidRPr="00BE156E">
        <w:rPr>
          <w:rFonts w:ascii="Times New Roman" w:eastAsia="Times New Roman" w:hAnsi="Times New Roman" w:cs="Times New Roman"/>
          <w:sz w:val="24"/>
          <w:szCs w:val="24"/>
          <w:lang w:val="en-US"/>
        </w:rPr>
        <w:t>Klumer</w:t>
      </w:r>
      <w:proofErr w:type="spellEnd"/>
      <w:r w:rsidRPr="00BE156E">
        <w:rPr>
          <w:rFonts w:ascii="Times New Roman" w:eastAsia="Times New Roman" w:hAnsi="Times New Roman" w:cs="Times New Roman"/>
          <w:sz w:val="24"/>
          <w:szCs w:val="24"/>
          <w:lang w:val="en-US"/>
        </w:rPr>
        <w:t xml:space="preserve">/Lippincott </w:t>
      </w:r>
      <w:proofErr w:type="spellStart"/>
      <w:r w:rsidRPr="00BE156E">
        <w:rPr>
          <w:rFonts w:ascii="Times New Roman" w:eastAsia="Times New Roman" w:hAnsi="Times New Roman" w:cs="Times New Roman"/>
          <w:sz w:val="24"/>
          <w:szCs w:val="24"/>
          <w:lang w:val="en-US"/>
        </w:rPr>
        <w:t>Williams&amp;Wilkins</w:t>
      </w:r>
      <w:proofErr w:type="spellEnd"/>
      <w:r w:rsidRPr="00BE156E">
        <w:rPr>
          <w:rFonts w:ascii="Times New Roman" w:eastAsia="Times New Roman" w:hAnsi="Times New Roman" w:cs="Times New Roman"/>
          <w:sz w:val="24"/>
          <w:szCs w:val="24"/>
          <w:lang w:val="en-US"/>
        </w:rPr>
        <w:t xml:space="preserve">, </w:t>
      </w:r>
      <w:r w:rsidRPr="00BE156E">
        <w:rPr>
          <w:rFonts w:ascii="Times New Roman" w:hAnsi="Times New Roman" w:cs="Times New Roman"/>
          <w:sz w:val="24"/>
          <w:szCs w:val="24"/>
          <w:lang w:val="en-US"/>
        </w:rPr>
        <w:t>2014</w:t>
      </w:r>
      <w:r w:rsidRPr="00BE156E">
        <w:rPr>
          <w:rFonts w:ascii="Times New Roman" w:hAnsi="Times New Roman" w:cs="Times New Roman"/>
          <w:sz w:val="24"/>
          <w:szCs w:val="24"/>
          <w:lang w:val="en-US" w:eastAsia="x-none"/>
        </w:rPr>
        <w:t>—</w:t>
      </w:r>
      <w:r w:rsidRPr="00BE156E">
        <w:rPr>
          <w:rFonts w:ascii="Times New Roman" w:eastAsia="Times New Roman" w:hAnsi="Times New Roman" w:cs="Times New Roman"/>
          <w:sz w:val="24"/>
          <w:szCs w:val="24"/>
          <w:lang w:val="en-US"/>
        </w:rPr>
        <w:t xml:space="preserve"> 449 p.</w:t>
      </w:r>
    </w:p>
    <w:p w:rsidR="00BE156E" w:rsidRPr="00BE156E" w:rsidRDefault="00BE156E" w:rsidP="00BE156E">
      <w:pPr>
        <w:pStyle w:val="a5"/>
        <w:numPr>
          <w:ilvl w:val="0"/>
          <w:numId w:val="4"/>
        </w:numPr>
        <w:spacing w:after="0" w:line="240" w:lineRule="auto"/>
        <w:ind w:left="714" w:hanging="357"/>
        <w:rPr>
          <w:rFonts w:ascii="Times New Roman" w:hAnsi="Times New Roman" w:cs="Times New Roman"/>
          <w:sz w:val="24"/>
          <w:szCs w:val="24"/>
        </w:rPr>
      </w:pPr>
      <w:proofErr w:type="spellStart"/>
      <w:r w:rsidRPr="00BE156E">
        <w:rPr>
          <w:rFonts w:ascii="Times New Roman" w:hAnsi="Times New Roman" w:cs="Times New Roman"/>
          <w:sz w:val="24"/>
          <w:szCs w:val="24"/>
          <w:lang w:val="en-US"/>
        </w:rPr>
        <w:t>Bogitsh</w:t>
      </w:r>
      <w:proofErr w:type="spellEnd"/>
      <w:r w:rsidRPr="00BE156E">
        <w:rPr>
          <w:rFonts w:ascii="Times New Roman" w:hAnsi="Times New Roman" w:cs="Times New Roman"/>
          <w:sz w:val="24"/>
          <w:szCs w:val="24"/>
          <w:lang w:val="en-US"/>
        </w:rPr>
        <w:t xml:space="preserve"> B. Human Parasitology. -4</w:t>
      </w:r>
      <w:r w:rsidRPr="00BE156E">
        <w:rPr>
          <w:rFonts w:ascii="Times New Roman" w:hAnsi="Times New Roman" w:cs="Times New Roman"/>
          <w:sz w:val="24"/>
          <w:szCs w:val="24"/>
          <w:vertAlign w:val="superscript"/>
          <w:lang w:val="en-US"/>
        </w:rPr>
        <w:t>th</w:t>
      </w:r>
      <w:r w:rsidRPr="00BE156E">
        <w:rPr>
          <w:rFonts w:ascii="Times New Roman" w:hAnsi="Times New Roman" w:cs="Times New Roman"/>
          <w:sz w:val="24"/>
          <w:szCs w:val="24"/>
          <w:lang w:val="en-US"/>
        </w:rPr>
        <w:t xml:space="preserve"> ed. </w:t>
      </w:r>
      <w:proofErr w:type="spellStart"/>
      <w:r w:rsidRPr="00BE156E">
        <w:rPr>
          <w:rFonts w:ascii="Times New Roman" w:hAnsi="Times New Roman" w:cs="Times New Roman"/>
          <w:sz w:val="24"/>
          <w:szCs w:val="24"/>
        </w:rPr>
        <w:t>Amsterdam</w:t>
      </w:r>
      <w:proofErr w:type="spellEnd"/>
      <w:r w:rsidRPr="00BE156E">
        <w:rPr>
          <w:rFonts w:ascii="Times New Roman" w:hAnsi="Times New Roman" w:cs="Times New Roman"/>
          <w:sz w:val="24"/>
          <w:szCs w:val="24"/>
        </w:rPr>
        <w:t xml:space="preserve">: </w:t>
      </w:r>
      <w:proofErr w:type="spellStart"/>
      <w:r w:rsidRPr="00BE156E">
        <w:rPr>
          <w:rFonts w:ascii="Times New Roman" w:hAnsi="Times New Roman" w:cs="Times New Roman"/>
          <w:sz w:val="24"/>
          <w:szCs w:val="24"/>
        </w:rPr>
        <w:t>Elsevier</w:t>
      </w:r>
      <w:proofErr w:type="spellEnd"/>
      <w:r w:rsidRPr="00BE156E">
        <w:rPr>
          <w:rFonts w:ascii="Times New Roman" w:hAnsi="Times New Roman" w:cs="Times New Roman"/>
          <w:sz w:val="24"/>
          <w:szCs w:val="24"/>
          <w:lang w:val="en-US"/>
        </w:rPr>
        <w:t xml:space="preserve">, </w:t>
      </w:r>
      <w:r w:rsidRPr="00BE156E">
        <w:rPr>
          <w:rFonts w:ascii="Times New Roman" w:hAnsi="Times New Roman" w:cs="Times New Roman"/>
          <w:sz w:val="24"/>
          <w:szCs w:val="24"/>
        </w:rPr>
        <w:t>2013</w:t>
      </w:r>
      <w:r w:rsidRPr="00BE156E">
        <w:rPr>
          <w:rFonts w:ascii="Times New Roman" w:hAnsi="Times New Roman" w:cs="Times New Roman"/>
          <w:sz w:val="24"/>
          <w:szCs w:val="24"/>
          <w:lang w:val="en-US"/>
        </w:rPr>
        <w:t xml:space="preserve"> </w:t>
      </w:r>
      <w:r w:rsidRPr="00BE156E">
        <w:rPr>
          <w:rFonts w:ascii="Times New Roman" w:hAnsi="Times New Roman" w:cs="Times New Roman"/>
          <w:sz w:val="24"/>
          <w:szCs w:val="24"/>
          <w:lang w:eastAsia="x-none"/>
        </w:rPr>
        <w:t>—</w:t>
      </w:r>
      <w:r w:rsidRPr="00BE156E">
        <w:rPr>
          <w:rFonts w:ascii="Times New Roman" w:hAnsi="Times New Roman" w:cs="Times New Roman"/>
          <w:sz w:val="24"/>
          <w:szCs w:val="24"/>
        </w:rPr>
        <w:t xml:space="preserve"> 430 p. </w:t>
      </w:r>
    </w:p>
    <w:p w:rsidR="00BE156E" w:rsidRPr="00BE156E" w:rsidRDefault="00BE156E" w:rsidP="00BE156E">
      <w:pPr>
        <w:pStyle w:val="a5"/>
        <w:numPr>
          <w:ilvl w:val="0"/>
          <w:numId w:val="4"/>
        </w:numPr>
        <w:spacing w:after="0" w:line="240" w:lineRule="auto"/>
        <w:ind w:left="714" w:hanging="357"/>
        <w:rPr>
          <w:rFonts w:ascii="Times New Roman" w:hAnsi="Times New Roman" w:cs="Times New Roman"/>
          <w:sz w:val="24"/>
          <w:szCs w:val="24"/>
          <w:lang w:val="en-US"/>
        </w:rPr>
      </w:pPr>
      <w:r w:rsidRPr="00BE156E">
        <w:rPr>
          <w:rFonts w:ascii="Times New Roman" w:hAnsi="Times New Roman" w:cs="Times New Roman"/>
          <w:sz w:val="24"/>
          <w:szCs w:val="24"/>
          <w:lang w:val="en-US"/>
        </w:rPr>
        <w:t xml:space="preserve">Medical Biology: the study guide </w:t>
      </w:r>
      <w:proofErr w:type="gramStart"/>
      <w:r w:rsidRPr="00BE156E">
        <w:rPr>
          <w:rFonts w:ascii="Times New Roman" w:hAnsi="Times New Roman" w:cs="Times New Roman"/>
          <w:sz w:val="24"/>
          <w:szCs w:val="24"/>
          <w:lang w:val="en-US"/>
        </w:rPr>
        <w:t>for  the</w:t>
      </w:r>
      <w:proofErr w:type="gramEnd"/>
      <w:r w:rsidRPr="00BE156E">
        <w:rPr>
          <w:rFonts w:ascii="Times New Roman" w:hAnsi="Times New Roman" w:cs="Times New Roman"/>
          <w:sz w:val="24"/>
          <w:szCs w:val="24"/>
          <w:lang w:val="en-US"/>
        </w:rPr>
        <w:t xml:space="preserve"> practical classes course / O. V. </w:t>
      </w:r>
      <w:proofErr w:type="spellStart"/>
      <w:r w:rsidRPr="00BE156E">
        <w:rPr>
          <w:rFonts w:ascii="Times New Roman" w:hAnsi="Times New Roman" w:cs="Times New Roman"/>
          <w:sz w:val="24"/>
          <w:szCs w:val="24"/>
          <w:lang w:val="en-US"/>
        </w:rPr>
        <w:t>Romanenko</w:t>
      </w:r>
      <w:proofErr w:type="spellEnd"/>
      <w:r w:rsidRPr="00BE156E">
        <w:rPr>
          <w:rFonts w:ascii="Times New Roman" w:hAnsi="Times New Roman" w:cs="Times New Roman"/>
          <w:sz w:val="24"/>
          <w:szCs w:val="24"/>
          <w:lang w:val="en-US"/>
        </w:rPr>
        <w:t xml:space="preserve">, O. V. </w:t>
      </w:r>
      <w:proofErr w:type="spellStart"/>
      <w:r w:rsidRPr="00BE156E">
        <w:rPr>
          <w:rFonts w:ascii="Times New Roman" w:hAnsi="Times New Roman" w:cs="Times New Roman"/>
          <w:sz w:val="24"/>
          <w:szCs w:val="24"/>
          <w:lang w:val="en-US"/>
        </w:rPr>
        <w:t>Golovchenko</w:t>
      </w:r>
      <w:proofErr w:type="spellEnd"/>
      <w:r w:rsidRPr="00BE156E">
        <w:rPr>
          <w:rFonts w:ascii="Times New Roman" w:hAnsi="Times New Roman" w:cs="Times New Roman"/>
          <w:sz w:val="24"/>
          <w:szCs w:val="24"/>
          <w:lang w:val="en-US"/>
        </w:rPr>
        <w:t xml:space="preserve">, M. G. Kravchuk, V. M. </w:t>
      </w:r>
      <w:proofErr w:type="spellStart"/>
      <w:r w:rsidRPr="00BE156E">
        <w:rPr>
          <w:rFonts w:ascii="Times New Roman" w:hAnsi="Times New Roman" w:cs="Times New Roman"/>
          <w:sz w:val="24"/>
          <w:szCs w:val="24"/>
          <w:lang w:val="en-US"/>
        </w:rPr>
        <w:t>Grinkevych</w:t>
      </w:r>
      <w:proofErr w:type="spellEnd"/>
      <w:r w:rsidRPr="00BE156E">
        <w:rPr>
          <w:rFonts w:ascii="Times New Roman" w:hAnsi="Times New Roman" w:cs="Times New Roman"/>
          <w:sz w:val="24"/>
          <w:szCs w:val="24"/>
          <w:lang w:val="en-US"/>
        </w:rPr>
        <w:t>, 2008</w:t>
      </w:r>
    </w:p>
    <w:p w:rsidR="00BE156E" w:rsidRPr="00BE156E" w:rsidRDefault="00BE156E" w:rsidP="00BE156E">
      <w:pPr>
        <w:pStyle w:val="a5"/>
        <w:numPr>
          <w:ilvl w:val="0"/>
          <w:numId w:val="4"/>
        </w:numPr>
        <w:spacing w:after="0" w:line="240" w:lineRule="auto"/>
        <w:ind w:left="714" w:hanging="357"/>
        <w:rPr>
          <w:rFonts w:ascii="Times New Roman" w:hAnsi="Times New Roman" w:cs="Times New Roman"/>
          <w:sz w:val="24"/>
          <w:szCs w:val="24"/>
          <w:lang w:val="en-US"/>
        </w:rPr>
      </w:pPr>
      <w:r w:rsidRPr="00BE156E">
        <w:rPr>
          <w:rFonts w:ascii="Times New Roman" w:hAnsi="Times New Roman" w:cs="Times New Roman"/>
          <w:bCs/>
          <w:sz w:val="24"/>
          <w:szCs w:val="24"/>
          <w:lang w:val="en-US"/>
        </w:rPr>
        <w:t>Biology</w:t>
      </w:r>
      <w:r w:rsidRPr="00BE156E">
        <w:rPr>
          <w:rFonts w:ascii="Times New Roman" w:hAnsi="Times New Roman" w:cs="Times New Roman"/>
          <w:sz w:val="24"/>
          <w:szCs w:val="24"/>
          <w:lang w:val="en-US"/>
        </w:rPr>
        <w:t xml:space="preserve"> / ed. P. H. Raven [et al.]. - 7th ed, 2005</w:t>
      </w:r>
    </w:p>
    <w:p w:rsidR="00BE156E" w:rsidRPr="00BE156E" w:rsidRDefault="00BE156E" w:rsidP="00BE156E">
      <w:pPr>
        <w:pStyle w:val="a5"/>
        <w:numPr>
          <w:ilvl w:val="0"/>
          <w:numId w:val="4"/>
        </w:numPr>
        <w:spacing w:after="0" w:line="240" w:lineRule="auto"/>
        <w:ind w:left="714" w:hanging="357"/>
        <w:rPr>
          <w:rFonts w:ascii="Times New Roman" w:hAnsi="Times New Roman" w:cs="Times New Roman"/>
          <w:sz w:val="24"/>
          <w:szCs w:val="24"/>
          <w:lang w:val="en-US"/>
        </w:rPr>
      </w:pPr>
      <w:proofErr w:type="spellStart"/>
      <w:r w:rsidRPr="00BE156E">
        <w:rPr>
          <w:rFonts w:ascii="Times New Roman" w:eastAsia="Times New Roman" w:hAnsi="Times New Roman" w:cs="Times New Roman"/>
          <w:bCs/>
          <w:sz w:val="24"/>
          <w:szCs w:val="24"/>
          <w:lang w:val="en-US"/>
        </w:rPr>
        <w:t>Mader</w:t>
      </w:r>
      <w:proofErr w:type="spellEnd"/>
      <w:r w:rsidRPr="00BE156E">
        <w:rPr>
          <w:rFonts w:ascii="Times New Roman" w:eastAsia="Times New Roman" w:hAnsi="Times New Roman" w:cs="Times New Roman"/>
          <w:bCs/>
          <w:sz w:val="24"/>
          <w:szCs w:val="24"/>
          <w:lang w:val="en-US"/>
        </w:rPr>
        <w:t>, S. S.</w:t>
      </w:r>
      <w:r w:rsidRPr="00BE156E">
        <w:rPr>
          <w:rFonts w:ascii="Times New Roman" w:eastAsia="Times New Roman" w:hAnsi="Times New Roman" w:cs="Times New Roman"/>
          <w:sz w:val="24"/>
          <w:szCs w:val="24"/>
          <w:lang w:val="en-US"/>
        </w:rPr>
        <w:t xml:space="preserve"> </w:t>
      </w:r>
      <w:r w:rsidRPr="00BE156E">
        <w:rPr>
          <w:rFonts w:ascii="Times New Roman" w:eastAsia="Times New Roman" w:hAnsi="Times New Roman" w:cs="Times New Roman"/>
          <w:bCs/>
          <w:sz w:val="24"/>
          <w:szCs w:val="24"/>
          <w:lang w:val="en-US"/>
        </w:rPr>
        <w:t>Biology</w:t>
      </w:r>
      <w:r w:rsidRPr="00BE156E">
        <w:rPr>
          <w:rFonts w:ascii="Times New Roman" w:eastAsia="Times New Roman" w:hAnsi="Times New Roman" w:cs="Times New Roman"/>
          <w:sz w:val="24"/>
          <w:szCs w:val="24"/>
          <w:lang w:val="en-US"/>
        </w:rPr>
        <w:t xml:space="preserve"> / S. S. </w:t>
      </w:r>
      <w:proofErr w:type="spellStart"/>
      <w:r w:rsidRPr="00BE156E">
        <w:rPr>
          <w:rFonts w:ascii="Times New Roman" w:eastAsia="Times New Roman" w:hAnsi="Times New Roman" w:cs="Times New Roman"/>
          <w:sz w:val="24"/>
          <w:szCs w:val="24"/>
          <w:lang w:val="en-US"/>
        </w:rPr>
        <w:t>Mader</w:t>
      </w:r>
      <w:proofErr w:type="spellEnd"/>
      <w:r w:rsidRPr="00BE156E">
        <w:rPr>
          <w:rFonts w:ascii="Times New Roman" w:eastAsia="Times New Roman" w:hAnsi="Times New Roman" w:cs="Times New Roman"/>
          <w:sz w:val="24"/>
          <w:szCs w:val="24"/>
          <w:lang w:val="en-US"/>
        </w:rPr>
        <w:t>. - 8th ed.,</w:t>
      </w:r>
      <w:r w:rsidRPr="00BE156E">
        <w:rPr>
          <w:rFonts w:ascii="Times New Roman" w:hAnsi="Times New Roman" w:cs="Times New Roman"/>
          <w:sz w:val="24"/>
          <w:szCs w:val="24"/>
          <w:lang w:val="en-US"/>
        </w:rPr>
        <w:t xml:space="preserve"> 2004</w:t>
      </w:r>
    </w:p>
    <w:p w:rsidR="00BE156E" w:rsidRPr="00BE156E" w:rsidRDefault="00BE156E" w:rsidP="00BE156E">
      <w:pPr>
        <w:pStyle w:val="a8"/>
        <w:numPr>
          <w:ilvl w:val="0"/>
          <w:numId w:val="4"/>
        </w:numPr>
        <w:shd w:val="clear" w:color="auto" w:fill="FFFFFF"/>
        <w:ind w:left="714" w:hanging="357"/>
        <w:jc w:val="both"/>
        <w:rPr>
          <w:b w:val="0"/>
          <w:sz w:val="24"/>
          <w:szCs w:val="24"/>
        </w:rPr>
      </w:pPr>
      <w:r w:rsidRPr="00BE156E">
        <w:rPr>
          <w:b w:val="0"/>
          <w:bCs/>
          <w:spacing w:val="-4"/>
          <w:sz w:val="24"/>
          <w:szCs w:val="24"/>
          <w:u w:val="none"/>
          <w:lang w:val="en-US" w:eastAsia="x-none"/>
        </w:rPr>
        <w:t>General</w:t>
      </w:r>
      <w:r w:rsidRPr="00BE156E">
        <w:rPr>
          <w:b w:val="0"/>
          <w:bCs/>
          <w:spacing w:val="-4"/>
          <w:sz w:val="24"/>
          <w:szCs w:val="24"/>
          <w:u w:val="none"/>
          <w:lang w:eastAsia="x-none"/>
        </w:rPr>
        <w:t xml:space="preserve"> </w:t>
      </w:r>
      <w:r w:rsidRPr="00BE156E">
        <w:rPr>
          <w:b w:val="0"/>
          <w:bCs/>
          <w:spacing w:val="-4"/>
          <w:sz w:val="24"/>
          <w:szCs w:val="24"/>
          <w:u w:val="none"/>
          <w:lang w:val="en-US" w:eastAsia="x-none"/>
        </w:rPr>
        <w:t>cytology</w:t>
      </w:r>
      <w:r w:rsidRPr="00BE156E">
        <w:rPr>
          <w:b w:val="0"/>
          <w:bCs/>
          <w:spacing w:val="-4"/>
          <w:sz w:val="24"/>
          <w:szCs w:val="24"/>
          <w:u w:val="none"/>
          <w:lang w:eastAsia="x-none"/>
        </w:rPr>
        <w:t xml:space="preserve"> </w:t>
      </w:r>
      <w:r w:rsidRPr="00BE156E">
        <w:rPr>
          <w:b w:val="0"/>
          <w:bCs/>
          <w:spacing w:val="-4"/>
          <w:sz w:val="24"/>
          <w:szCs w:val="24"/>
          <w:u w:val="none"/>
          <w:lang w:val="en-US" w:eastAsia="x-none"/>
        </w:rPr>
        <w:t>and</w:t>
      </w:r>
      <w:r w:rsidRPr="00BE156E">
        <w:rPr>
          <w:b w:val="0"/>
          <w:bCs/>
          <w:spacing w:val="-4"/>
          <w:sz w:val="24"/>
          <w:szCs w:val="24"/>
          <w:u w:val="none"/>
          <w:lang w:eastAsia="x-none"/>
        </w:rPr>
        <w:t xml:space="preserve"> </w:t>
      </w:r>
      <w:r w:rsidRPr="00BE156E">
        <w:rPr>
          <w:b w:val="0"/>
          <w:bCs/>
          <w:spacing w:val="-4"/>
          <w:sz w:val="24"/>
          <w:szCs w:val="24"/>
          <w:u w:val="none"/>
          <w:lang w:val="en-US" w:eastAsia="x-none"/>
        </w:rPr>
        <w:t>histology</w:t>
      </w:r>
      <w:r w:rsidRPr="00BE156E">
        <w:rPr>
          <w:b w:val="0"/>
          <w:bCs/>
          <w:spacing w:val="-4"/>
          <w:sz w:val="24"/>
          <w:szCs w:val="24"/>
          <w:u w:val="none"/>
          <w:lang w:eastAsia="x-none"/>
        </w:rPr>
        <w:t xml:space="preserve">: </w:t>
      </w:r>
      <w:r w:rsidRPr="00BE156E">
        <w:rPr>
          <w:b w:val="0"/>
          <w:bCs/>
          <w:spacing w:val="-4"/>
          <w:sz w:val="24"/>
          <w:szCs w:val="24"/>
          <w:u w:val="none"/>
          <w:lang w:val="en-US" w:eastAsia="x-none"/>
        </w:rPr>
        <w:t>textbook</w:t>
      </w:r>
      <w:r w:rsidRPr="00BE156E">
        <w:rPr>
          <w:b w:val="0"/>
          <w:bCs/>
          <w:spacing w:val="-4"/>
          <w:sz w:val="24"/>
          <w:szCs w:val="24"/>
          <w:u w:val="none"/>
          <w:lang w:eastAsia="x-none"/>
        </w:rPr>
        <w:t xml:space="preserve"> / </w:t>
      </w:r>
      <w:r w:rsidRPr="00BE156E">
        <w:rPr>
          <w:b w:val="0"/>
          <w:bCs/>
          <w:spacing w:val="-4"/>
          <w:sz w:val="24"/>
          <w:szCs w:val="24"/>
          <w:u w:val="none"/>
          <w:lang w:val="en-US" w:eastAsia="x-none"/>
        </w:rPr>
        <w:t>E</w:t>
      </w:r>
      <w:proofErr w:type="spellStart"/>
      <w:r w:rsidRPr="00BE156E">
        <w:rPr>
          <w:b w:val="0"/>
          <w:bCs/>
          <w:spacing w:val="-4"/>
          <w:sz w:val="24"/>
          <w:szCs w:val="24"/>
          <w:u w:val="none"/>
          <w:lang w:eastAsia="x-none"/>
        </w:rPr>
        <w:t>dited</w:t>
      </w:r>
      <w:proofErr w:type="spellEnd"/>
      <w:r w:rsidRPr="00BE156E">
        <w:rPr>
          <w:b w:val="0"/>
          <w:bCs/>
          <w:spacing w:val="-4"/>
          <w:sz w:val="24"/>
          <w:szCs w:val="24"/>
          <w:u w:val="none"/>
          <w:lang w:eastAsia="x-none"/>
        </w:rPr>
        <w:t xml:space="preserve"> </w:t>
      </w:r>
      <w:r w:rsidRPr="00BE156E">
        <w:rPr>
          <w:b w:val="0"/>
          <w:bCs/>
          <w:spacing w:val="-4"/>
          <w:sz w:val="24"/>
          <w:szCs w:val="24"/>
          <w:u w:val="none"/>
          <w:lang w:val="en-US" w:eastAsia="x-none"/>
        </w:rPr>
        <w:t>by</w:t>
      </w:r>
      <w:r w:rsidRPr="00BE156E">
        <w:rPr>
          <w:b w:val="0"/>
          <w:bCs/>
          <w:spacing w:val="-4"/>
          <w:sz w:val="24"/>
          <w:szCs w:val="24"/>
          <w:u w:val="none"/>
          <w:lang w:eastAsia="x-none"/>
        </w:rPr>
        <w:t xml:space="preserve"> </w:t>
      </w:r>
      <w:r w:rsidRPr="00BE156E">
        <w:rPr>
          <w:b w:val="0"/>
          <w:bCs/>
          <w:spacing w:val="-4"/>
          <w:sz w:val="24"/>
          <w:szCs w:val="24"/>
          <w:u w:val="none"/>
          <w:lang w:val="en-US" w:eastAsia="x-none"/>
        </w:rPr>
        <w:t>M</w:t>
      </w:r>
      <w:r w:rsidRPr="00BE156E">
        <w:rPr>
          <w:b w:val="0"/>
          <w:bCs/>
          <w:spacing w:val="-4"/>
          <w:sz w:val="24"/>
          <w:szCs w:val="24"/>
          <w:u w:val="none"/>
          <w:lang w:eastAsia="x-none"/>
        </w:rPr>
        <w:t>.</w:t>
      </w:r>
      <w:r w:rsidRPr="00BE156E">
        <w:rPr>
          <w:b w:val="0"/>
          <w:bCs/>
          <w:spacing w:val="-4"/>
          <w:sz w:val="24"/>
          <w:szCs w:val="24"/>
          <w:u w:val="none"/>
          <w:lang w:val="en-US" w:eastAsia="x-none"/>
        </w:rPr>
        <w:t>Ye</w:t>
      </w:r>
      <w:r w:rsidRPr="00BE156E">
        <w:rPr>
          <w:b w:val="0"/>
          <w:bCs/>
          <w:spacing w:val="-4"/>
          <w:sz w:val="24"/>
          <w:szCs w:val="24"/>
          <w:u w:val="none"/>
          <w:lang w:eastAsia="x-none"/>
        </w:rPr>
        <w:t xml:space="preserve">. </w:t>
      </w:r>
      <w:r w:rsidRPr="00BE156E">
        <w:rPr>
          <w:b w:val="0"/>
          <w:bCs/>
          <w:spacing w:val="-4"/>
          <w:sz w:val="24"/>
          <w:szCs w:val="24"/>
          <w:u w:val="none"/>
          <w:lang w:val="en-US" w:eastAsia="x-none"/>
        </w:rPr>
        <w:t>Dzerzhinsky</w:t>
      </w:r>
      <w:r w:rsidRPr="00BE156E">
        <w:rPr>
          <w:b w:val="0"/>
          <w:bCs/>
          <w:spacing w:val="-4"/>
          <w:sz w:val="24"/>
          <w:szCs w:val="24"/>
          <w:u w:val="none"/>
          <w:lang w:eastAsia="x-none"/>
        </w:rPr>
        <w:t xml:space="preserve">. – </w:t>
      </w:r>
      <w:r w:rsidRPr="00BE156E">
        <w:rPr>
          <w:b w:val="0"/>
          <w:bCs/>
          <w:spacing w:val="-4"/>
          <w:sz w:val="24"/>
          <w:szCs w:val="24"/>
          <w:u w:val="none"/>
          <w:lang w:val="en-US" w:eastAsia="x-none"/>
        </w:rPr>
        <w:t>K</w:t>
      </w:r>
      <w:r w:rsidRPr="00BE156E">
        <w:rPr>
          <w:b w:val="0"/>
          <w:bCs/>
          <w:spacing w:val="-4"/>
          <w:sz w:val="24"/>
          <w:szCs w:val="24"/>
          <w:u w:val="none"/>
          <w:lang w:eastAsia="x-none"/>
        </w:rPr>
        <w:t xml:space="preserve">.: </w:t>
      </w:r>
      <w:r w:rsidRPr="00BE156E">
        <w:rPr>
          <w:b w:val="0"/>
          <w:bCs/>
          <w:spacing w:val="-4"/>
          <w:sz w:val="24"/>
          <w:szCs w:val="24"/>
          <w:u w:val="none"/>
          <w:lang w:val="en-US" w:eastAsia="x-none"/>
        </w:rPr>
        <w:t>Kyiv</w:t>
      </w:r>
      <w:r w:rsidRPr="00BE156E">
        <w:rPr>
          <w:b w:val="0"/>
          <w:bCs/>
          <w:spacing w:val="-4"/>
          <w:sz w:val="24"/>
          <w:szCs w:val="24"/>
          <w:u w:val="none"/>
          <w:lang w:eastAsia="x-none"/>
        </w:rPr>
        <w:t xml:space="preserve"> </w:t>
      </w:r>
      <w:r w:rsidRPr="00BE156E">
        <w:rPr>
          <w:b w:val="0"/>
          <w:bCs/>
          <w:spacing w:val="-4"/>
          <w:sz w:val="24"/>
          <w:szCs w:val="24"/>
          <w:u w:val="none"/>
          <w:lang w:val="en-US" w:eastAsia="x-none"/>
        </w:rPr>
        <w:t>University</w:t>
      </w:r>
      <w:r w:rsidRPr="00BE156E">
        <w:rPr>
          <w:b w:val="0"/>
          <w:bCs/>
          <w:spacing w:val="-4"/>
          <w:sz w:val="24"/>
          <w:szCs w:val="24"/>
          <w:u w:val="none"/>
          <w:lang w:eastAsia="x-none"/>
        </w:rPr>
        <w:t xml:space="preserve">, 2010. – 570 </w:t>
      </w:r>
      <w:r w:rsidRPr="00BE156E">
        <w:rPr>
          <w:b w:val="0"/>
          <w:bCs/>
          <w:spacing w:val="-4"/>
          <w:sz w:val="24"/>
          <w:szCs w:val="24"/>
          <w:u w:val="none"/>
          <w:lang w:val="en-US" w:eastAsia="x-none"/>
        </w:rPr>
        <w:t>p</w:t>
      </w:r>
      <w:r w:rsidRPr="00BE156E">
        <w:rPr>
          <w:b w:val="0"/>
          <w:bCs/>
          <w:spacing w:val="-4"/>
          <w:sz w:val="24"/>
          <w:szCs w:val="24"/>
          <w:u w:val="none"/>
          <w:lang w:eastAsia="x-none"/>
        </w:rPr>
        <w:t>.</w:t>
      </w:r>
    </w:p>
    <w:p w:rsidR="00BE156E" w:rsidRPr="00BE156E" w:rsidRDefault="00BE156E" w:rsidP="00BE156E">
      <w:pPr>
        <w:pStyle w:val="a8"/>
        <w:numPr>
          <w:ilvl w:val="0"/>
          <w:numId w:val="4"/>
        </w:numPr>
        <w:shd w:val="clear" w:color="auto" w:fill="FFFFFF"/>
        <w:ind w:left="714" w:hanging="357"/>
        <w:jc w:val="both"/>
        <w:rPr>
          <w:b w:val="0"/>
          <w:sz w:val="24"/>
          <w:szCs w:val="24"/>
        </w:rPr>
      </w:pPr>
      <w:r w:rsidRPr="00BE156E">
        <w:rPr>
          <w:b w:val="0"/>
          <w:sz w:val="24"/>
          <w:szCs w:val="24"/>
          <w:u w:val="none"/>
          <w:lang w:val="en-US"/>
        </w:rPr>
        <w:t xml:space="preserve">Cells </w:t>
      </w:r>
      <w:r w:rsidRPr="00BE156E">
        <w:rPr>
          <w:b w:val="0"/>
          <w:sz w:val="24"/>
          <w:szCs w:val="24"/>
          <w:u w:val="none"/>
        </w:rPr>
        <w:t xml:space="preserve">/ </w:t>
      </w:r>
      <w:r w:rsidRPr="00BE156E">
        <w:rPr>
          <w:b w:val="0"/>
          <w:sz w:val="24"/>
          <w:szCs w:val="24"/>
          <w:u w:val="none"/>
          <w:lang w:val="en-US"/>
        </w:rPr>
        <w:t xml:space="preserve">Ed by B. </w:t>
      </w:r>
      <w:proofErr w:type="spellStart"/>
      <w:r w:rsidRPr="00BE156E">
        <w:rPr>
          <w:b w:val="0"/>
          <w:sz w:val="24"/>
          <w:szCs w:val="24"/>
          <w:u w:val="none"/>
          <w:lang w:val="en-US"/>
        </w:rPr>
        <w:t>Lyuin</w:t>
      </w:r>
      <w:proofErr w:type="spellEnd"/>
      <w:r w:rsidRPr="00BE156E">
        <w:rPr>
          <w:b w:val="0"/>
          <w:sz w:val="24"/>
          <w:szCs w:val="24"/>
          <w:u w:val="none"/>
          <w:lang w:val="en-US"/>
        </w:rPr>
        <w:t xml:space="preserve"> and others</w:t>
      </w:r>
      <w:r w:rsidRPr="00BE156E">
        <w:rPr>
          <w:b w:val="0"/>
          <w:sz w:val="24"/>
          <w:szCs w:val="24"/>
          <w:u w:val="none"/>
        </w:rPr>
        <w:t xml:space="preserve"> — М.: </w:t>
      </w:r>
      <w:r w:rsidRPr="00BE156E">
        <w:rPr>
          <w:b w:val="0"/>
          <w:sz w:val="24"/>
          <w:szCs w:val="24"/>
          <w:u w:val="none"/>
          <w:lang w:val="en-US"/>
        </w:rPr>
        <w:t>BINOM.</w:t>
      </w:r>
      <w:r w:rsidRPr="00BE156E">
        <w:rPr>
          <w:b w:val="0"/>
          <w:sz w:val="24"/>
          <w:szCs w:val="24"/>
          <w:u w:val="none"/>
        </w:rPr>
        <w:t xml:space="preserve"> </w:t>
      </w:r>
      <w:proofErr w:type="spellStart"/>
      <w:r w:rsidRPr="00BE156E">
        <w:rPr>
          <w:b w:val="0"/>
          <w:sz w:val="24"/>
          <w:szCs w:val="24"/>
          <w:u w:val="none"/>
        </w:rPr>
        <w:t>Лаборатория</w:t>
      </w:r>
      <w:proofErr w:type="spellEnd"/>
      <w:r w:rsidRPr="00BE156E">
        <w:rPr>
          <w:b w:val="0"/>
          <w:sz w:val="24"/>
          <w:szCs w:val="24"/>
          <w:u w:val="none"/>
        </w:rPr>
        <w:t xml:space="preserve"> знаний, 2011. — 951 с.</w:t>
      </w:r>
    </w:p>
    <w:p w:rsidR="00BE156E" w:rsidRPr="00BE156E" w:rsidRDefault="00BE156E" w:rsidP="00BE156E">
      <w:pPr>
        <w:pStyle w:val="a6"/>
        <w:numPr>
          <w:ilvl w:val="0"/>
          <w:numId w:val="4"/>
        </w:numPr>
        <w:shd w:val="clear" w:color="auto" w:fill="FFFFFF"/>
        <w:spacing w:after="0"/>
        <w:ind w:left="714" w:hanging="357"/>
        <w:jc w:val="both"/>
        <w:rPr>
          <w:szCs w:val="28"/>
          <w:lang w:eastAsia="x-none"/>
        </w:rPr>
      </w:pPr>
      <w:r w:rsidRPr="00BE156E">
        <w:rPr>
          <w:szCs w:val="28"/>
          <w:lang w:val="en-US" w:eastAsia="x-none"/>
        </w:rPr>
        <w:t>Clinical</w:t>
      </w:r>
      <w:r w:rsidRPr="00BE156E">
        <w:rPr>
          <w:szCs w:val="28"/>
          <w:lang w:eastAsia="x-none"/>
        </w:rPr>
        <w:t xml:space="preserve"> </w:t>
      </w:r>
      <w:r w:rsidRPr="00BE156E">
        <w:rPr>
          <w:szCs w:val="28"/>
          <w:lang w:val="en-US" w:eastAsia="x-none"/>
        </w:rPr>
        <w:t>parasitology</w:t>
      </w:r>
      <w:r w:rsidRPr="00BE156E">
        <w:rPr>
          <w:szCs w:val="28"/>
          <w:lang w:eastAsia="x-none"/>
        </w:rPr>
        <w:t xml:space="preserve">/ </w:t>
      </w:r>
      <w:r w:rsidRPr="00BE156E">
        <w:rPr>
          <w:szCs w:val="28"/>
          <w:lang w:val="en-US" w:eastAsia="x-none"/>
        </w:rPr>
        <w:t>A</w:t>
      </w:r>
      <w:r w:rsidRPr="00BE156E">
        <w:rPr>
          <w:szCs w:val="28"/>
          <w:lang w:eastAsia="x-none"/>
        </w:rPr>
        <w:t>.</w:t>
      </w:r>
      <w:proofErr w:type="spellStart"/>
      <w:proofErr w:type="gramStart"/>
      <w:r w:rsidRPr="00BE156E">
        <w:rPr>
          <w:szCs w:val="28"/>
          <w:lang w:val="en-US" w:eastAsia="x-none"/>
        </w:rPr>
        <w:t>Ya</w:t>
      </w:r>
      <w:proofErr w:type="spellEnd"/>
      <w:r w:rsidRPr="00BE156E">
        <w:rPr>
          <w:szCs w:val="28"/>
          <w:lang w:eastAsia="x-none"/>
        </w:rPr>
        <w:t>.</w:t>
      </w:r>
      <w:r w:rsidRPr="00BE156E">
        <w:rPr>
          <w:szCs w:val="28"/>
          <w:lang w:val="en-US" w:eastAsia="x-none"/>
        </w:rPr>
        <w:t>Lysenko</w:t>
      </w:r>
      <w:proofErr w:type="gramEnd"/>
      <w:r w:rsidRPr="00BE156E">
        <w:rPr>
          <w:szCs w:val="28"/>
          <w:lang w:eastAsia="x-none"/>
        </w:rPr>
        <w:t xml:space="preserve">, </w:t>
      </w:r>
      <w:r w:rsidRPr="00BE156E">
        <w:rPr>
          <w:szCs w:val="28"/>
          <w:lang w:val="en-US" w:eastAsia="x-none"/>
        </w:rPr>
        <w:t>M</w:t>
      </w:r>
      <w:r w:rsidRPr="00BE156E">
        <w:rPr>
          <w:szCs w:val="28"/>
          <w:lang w:eastAsia="x-none"/>
        </w:rPr>
        <w:t>.</w:t>
      </w:r>
      <w:r w:rsidRPr="00BE156E">
        <w:rPr>
          <w:szCs w:val="28"/>
          <w:lang w:val="en-US" w:eastAsia="x-none"/>
        </w:rPr>
        <w:t>G</w:t>
      </w:r>
      <w:r w:rsidRPr="00BE156E">
        <w:rPr>
          <w:szCs w:val="28"/>
          <w:lang w:eastAsia="x-none"/>
        </w:rPr>
        <w:t>.</w:t>
      </w:r>
      <w:proofErr w:type="spellStart"/>
      <w:r w:rsidRPr="00BE156E">
        <w:rPr>
          <w:szCs w:val="28"/>
          <w:lang w:val="en-US" w:eastAsia="x-none"/>
        </w:rPr>
        <w:t>Vladimova</w:t>
      </w:r>
      <w:proofErr w:type="spellEnd"/>
      <w:r w:rsidRPr="00BE156E">
        <w:rPr>
          <w:szCs w:val="28"/>
          <w:lang w:eastAsia="x-none"/>
        </w:rPr>
        <w:t xml:space="preserve">, </w:t>
      </w:r>
      <w:r w:rsidRPr="00BE156E">
        <w:rPr>
          <w:szCs w:val="28"/>
          <w:lang w:val="en-US" w:eastAsia="x-none"/>
        </w:rPr>
        <w:t>A</w:t>
      </w:r>
      <w:r w:rsidRPr="00BE156E">
        <w:rPr>
          <w:szCs w:val="28"/>
          <w:lang w:eastAsia="x-none"/>
        </w:rPr>
        <w:t>.</w:t>
      </w:r>
      <w:r w:rsidRPr="00BE156E">
        <w:rPr>
          <w:szCs w:val="28"/>
          <w:lang w:val="en-US" w:eastAsia="x-none"/>
        </w:rPr>
        <w:t>V</w:t>
      </w:r>
      <w:r w:rsidRPr="00BE156E">
        <w:rPr>
          <w:szCs w:val="28"/>
          <w:lang w:eastAsia="x-none"/>
        </w:rPr>
        <w:t>.</w:t>
      </w:r>
      <w:proofErr w:type="spellStart"/>
      <w:r w:rsidRPr="00BE156E">
        <w:rPr>
          <w:szCs w:val="28"/>
          <w:lang w:val="en-US" w:eastAsia="x-none"/>
        </w:rPr>
        <w:t>Kondrashin</w:t>
      </w:r>
      <w:proofErr w:type="spellEnd"/>
      <w:r w:rsidRPr="00BE156E">
        <w:rPr>
          <w:szCs w:val="28"/>
          <w:lang w:eastAsia="x-none"/>
        </w:rPr>
        <w:t xml:space="preserve">, </w:t>
      </w:r>
      <w:r w:rsidRPr="00BE156E">
        <w:rPr>
          <w:szCs w:val="28"/>
          <w:lang w:val="en-US" w:eastAsia="x-none"/>
        </w:rPr>
        <w:t>G</w:t>
      </w:r>
      <w:r w:rsidRPr="00BE156E">
        <w:rPr>
          <w:szCs w:val="28"/>
          <w:lang w:eastAsia="x-none"/>
        </w:rPr>
        <w:t xml:space="preserve">. </w:t>
      </w:r>
      <w:proofErr w:type="spellStart"/>
      <w:r w:rsidRPr="00BE156E">
        <w:rPr>
          <w:szCs w:val="28"/>
          <w:lang w:val="en-US" w:eastAsia="x-none"/>
        </w:rPr>
        <w:t>Maiory</w:t>
      </w:r>
      <w:proofErr w:type="spellEnd"/>
      <w:r w:rsidRPr="00BE156E">
        <w:rPr>
          <w:szCs w:val="28"/>
          <w:lang w:eastAsia="x-none"/>
        </w:rPr>
        <w:t xml:space="preserve">/ </w:t>
      </w:r>
      <w:r w:rsidRPr="00BE156E">
        <w:rPr>
          <w:szCs w:val="28"/>
          <w:lang w:val="en-US" w:eastAsia="x-none"/>
        </w:rPr>
        <w:t>ed</w:t>
      </w:r>
      <w:r w:rsidRPr="00BE156E">
        <w:rPr>
          <w:szCs w:val="28"/>
          <w:lang w:eastAsia="x-none"/>
        </w:rPr>
        <w:t>.</w:t>
      </w:r>
      <w:r w:rsidRPr="00BE156E">
        <w:rPr>
          <w:szCs w:val="28"/>
          <w:lang w:val="en-US" w:eastAsia="x-none"/>
        </w:rPr>
        <w:t>by</w:t>
      </w:r>
      <w:r w:rsidRPr="00BE156E">
        <w:rPr>
          <w:szCs w:val="28"/>
          <w:lang w:eastAsia="x-none"/>
        </w:rPr>
        <w:t xml:space="preserve"> </w:t>
      </w:r>
      <w:r w:rsidRPr="00BE156E">
        <w:rPr>
          <w:szCs w:val="28"/>
          <w:lang w:val="en-US" w:eastAsia="x-none"/>
        </w:rPr>
        <w:t>Lysenko</w:t>
      </w:r>
      <w:r w:rsidRPr="00BE156E">
        <w:rPr>
          <w:szCs w:val="28"/>
          <w:lang w:eastAsia="x-none"/>
        </w:rPr>
        <w:t xml:space="preserve"> </w:t>
      </w:r>
      <w:r w:rsidRPr="00BE156E">
        <w:rPr>
          <w:szCs w:val="28"/>
          <w:lang w:val="en-US" w:eastAsia="x-none"/>
        </w:rPr>
        <w:t>A</w:t>
      </w:r>
      <w:r w:rsidRPr="00BE156E">
        <w:rPr>
          <w:szCs w:val="28"/>
          <w:lang w:eastAsia="x-none"/>
        </w:rPr>
        <w:t>.</w:t>
      </w:r>
      <w:proofErr w:type="spellStart"/>
      <w:r w:rsidRPr="00BE156E">
        <w:rPr>
          <w:szCs w:val="28"/>
          <w:lang w:val="en-US" w:eastAsia="x-none"/>
        </w:rPr>
        <w:t>Ya</w:t>
      </w:r>
      <w:proofErr w:type="spellEnd"/>
      <w:r w:rsidRPr="00BE156E">
        <w:rPr>
          <w:szCs w:val="28"/>
          <w:lang w:eastAsia="x-none"/>
        </w:rPr>
        <w:t xml:space="preserve">.— </w:t>
      </w:r>
      <w:r w:rsidRPr="00BE156E">
        <w:rPr>
          <w:szCs w:val="28"/>
          <w:lang w:val="en-US" w:eastAsia="x-none"/>
        </w:rPr>
        <w:t>Geneva</w:t>
      </w:r>
      <w:r w:rsidRPr="00BE156E">
        <w:rPr>
          <w:szCs w:val="28"/>
          <w:lang w:eastAsia="x-none"/>
        </w:rPr>
        <w:t xml:space="preserve">: </w:t>
      </w:r>
      <w:r w:rsidRPr="00BE156E">
        <w:rPr>
          <w:szCs w:val="28"/>
          <w:lang w:val="en-US" w:eastAsia="x-none"/>
        </w:rPr>
        <w:t>WHO</w:t>
      </w:r>
      <w:r w:rsidRPr="00BE156E">
        <w:rPr>
          <w:szCs w:val="28"/>
          <w:lang w:eastAsia="x-none"/>
        </w:rPr>
        <w:t>, 2002. — 752 с.</w:t>
      </w:r>
    </w:p>
    <w:p w:rsidR="00442FF7" w:rsidRPr="00BE156E" w:rsidRDefault="00BE156E" w:rsidP="00BE156E">
      <w:pPr>
        <w:pStyle w:val="a6"/>
        <w:numPr>
          <w:ilvl w:val="0"/>
          <w:numId w:val="4"/>
        </w:numPr>
        <w:shd w:val="clear" w:color="auto" w:fill="FFFFFF"/>
        <w:spacing w:after="0"/>
        <w:ind w:left="714" w:hanging="357"/>
        <w:jc w:val="both"/>
        <w:rPr>
          <w:szCs w:val="28"/>
          <w:lang w:eastAsia="x-none"/>
        </w:rPr>
      </w:pPr>
      <w:proofErr w:type="spellStart"/>
      <w:r w:rsidRPr="00BE156E">
        <w:rPr>
          <w:szCs w:val="28"/>
          <w:lang w:eastAsia="x-none"/>
        </w:rPr>
        <w:t>Principles</w:t>
      </w:r>
      <w:proofErr w:type="spellEnd"/>
      <w:r w:rsidRPr="00BE156E">
        <w:rPr>
          <w:szCs w:val="28"/>
          <w:lang w:eastAsia="x-none"/>
        </w:rPr>
        <w:t xml:space="preserve"> </w:t>
      </w:r>
      <w:proofErr w:type="spellStart"/>
      <w:r w:rsidRPr="00BE156E">
        <w:rPr>
          <w:szCs w:val="28"/>
          <w:lang w:eastAsia="x-none"/>
        </w:rPr>
        <w:t>and</w:t>
      </w:r>
      <w:proofErr w:type="spellEnd"/>
      <w:r w:rsidRPr="00BE156E">
        <w:rPr>
          <w:szCs w:val="28"/>
          <w:lang w:eastAsia="x-none"/>
        </w:rPr>
        <w:t xml:space="preserve"> </w:t>
      </w:r>
      <w:proofErr w:type="spellStart"/>
      <w:r w:rsidRPr="00BE156E">
        <w:rPr>
          <w:szCs w:val="28"/>
          <w:lang w:eastAsia="x-none"/>
        </w:rPr>
        <w:t>Practice</w:t>
      </w:r>
      <w:proofErr w:type="spellEnd"/>
      <w:r w:rsidRPr="00BE156E">
        <w:rPr>
          <w:szCs w:val="28"/>
          <w:lang w:eastAsia="x-none"/>
        </w:rPr>
        <w:t xml:space="preserve"> </w:t>
      </w:r>
      <w:proofErr w:type="spellStart"/>
      <w:r w:rsidRPr="00BE156E">
        <w:rPr>
          <w:szCs w:val="28"/>
          <w:lang w:eastAsia="x-none"/>
        </w:rPr>
        <w:t>of</w:t>
      </w:r>
      <w:proofErr w:type="spellEnd"/>
      <w:r w:rsidRPr="00BE156E">
        <w:rPr>
          <w:szCs w:val="28"/>
          <w:lang w:eastAsia="x-none"/>
        </w:rPr>
        <w:t xml:space="preserve"> </w:t>
      </w:r>
      <w:proofErr w:type="spellStart"/>
      <w:r w:rsidRPr="00BE156E">
        <w:rPr>
          <w:szCs w:val="28"/>
          <w:lang w:eastAsia="x-none"/>
        </w:rPr>
        <w:t>Clinical</w:t>
      </w:r>
      <w:proofErr w:type="spellEnd"/>
      <w:r w:rsidRPr="00BE156E">
        <w:rPr>
          <w:szCs w:val="28"/>
          <w:lang w:eastAsia="x-none"/>
        </w:rPr>
        <w:t xml:space="preserve"> </w:t>
      </w:r>
      <w:proofErr w:type="spellStart"/>
      <w:r w:rsidRPr="00BE156E">
        <w:rPr>
          <w:szCs w:val="28"/>
          <w:lang w:eastAsia="x-none"/>
        </w:rPr>
        <w:t>Parasitology</w:t>
      </w:r>
      <w:proofErr w:type="spellEnd"/>
      <w:r w:rsidRPr="00BE156E">
        <w:rPr>
          <w:szCs w:val="28"/>
          <w:lang w:eastAsia="x-none"/>
        </w:rPr>
        <w:t xml:space="preserve"> / </w:t>
      </w:r>
      <w:proofErr w:type="spellStart"/>
      <w:r w:rsidRPr="00BE156E">
        <w:rPr>
          <w:szCs w:val="28"/>
          <w:lang w:eastAsia="x-none"/>
        </w:rPr>
        <w:t>Ed</w:t>
      </w:r>
      <w:proofErr w:type="spellEnd"/>
      <w:r w:rsidRPr="00BE156E">
        <w:rPr>
          <w:szCs w:val="28"/>
          <w:lang w:eastAsia="x-none"/>
        </w:rPr>
        <w:t xml:space="preserve">. </w:t>
      </w:r>
      <w:proofErr w:type="spellStart"/>
      <w:r w:rsidRPr="00BE156E">
        <w:rPr>
          <w:szCs w:val="28"/>
          <w:lang w:eastAsia="x-none"/>
        </w:rPr>
        <w:t>Gillespie</w:t>
      </w:r>
      <w:proofErr w:type="spellEnd"/>
      <w:r w:rsidRPr="00BE156E">
        <w:rPr>
          <w:szCs w:val="28"/>
          <w:lang w:eastAsia="x-none"/>
        </w:rPr>
        <w:t xml:space="preserve"> S.H., </w:t>
      </w:r>
      <w:proofErr w:type="spellStart"/>
      <w:r w:rsidRPr="00BE156E">
        <w:rPr>
          <w:szCs w:val="28"/>
          <w:lang w:eastAsia="x-none"/>
        </w:rPr>
        <w:t>Pearson</w:t>
      </w:r>
      <w:proofErr w:type="spellEnd"/>
      <w:r w:rsidRPr="00BE156E">
        <w:rPr>
          <w:szCs w:val="28"/>
          <w:lang w:eastAsia="x-none"/>
        </w:rPr>
        <w:t xml:space="preserve"> R.D. — </w:t>
      </w:r>
      <w:proofErr w:type="spellStart"/>
      <w:r w:rsidRPr="00BE156E">
        <w:rPr>
          <w:szCs w:val="28"/>
          <w:lang w:eastAsia="x-none"/>
        </w:rPr>
        <w:t>Chichester</w:t>
      </w:r>
      <w:proofErr w:type="spellEnd"/>
      <w:r w:rsidRPr="00BE156E">
        <w:rPr>
          <w:szCs w:val="28"/>
          <w:lang w:eastAsia="x-none"/>
        </w:rPr>
        <w:t xml:space="preserve">: </w:t>
      </w:r>
      <w:proofErr w:type="spellStart"/>
      <w:r w:rsidRPr="00BE156E">
        <w:rPr>
          <w:szCs w:val="28"/>
          <w:lang w:eastAsia="x-none"/>
        </w:rPr>
        <w:t>John</w:t>
      </w:r>
      <w:proofErr w:type="spellEnd"/>
      <w:r w:rsidRPr="00BE156E">
        <w:rPr>
          <w:szCs w:val="28"/>
          <w:lang w:eastAsia="x-none"/>
        </w:rPr>
        <w:t xml:space="preserve"> </w:t>
      </w:r>
      <w:proofErr w:type="spellStart"/>
      <w:r w:rsidRPr="00BE156E">
        <w:rPr>
          <w:szCs w:val="28"/>
          <w:lang w:eastAsia="x-none"/>
        </w:rPr>
        <w:t>Wiley</w:t>
      </w:r>
      <w:proofErr w:type="spellEnd"/>
      <w:r w:rsidRPr="00BE156E">
        <w:rPr>
          <w:szCs w:val="28"/>
          <w:lang w:eastAsia="x-none"/>
        </w:rPr>
        <w:t xml:space="preserve"> &amp; </w:t>
      </w:r>
      <w:proofErr w:type="spellStart"/>
      <w:r w:rsidRPr="00BE156E">
        <w:rPr>
          <w:szCs w:val="28"/>
          <w:lang w:eastAsia="x-none"/>
        </w:rPr>
        <w:t>Sons</w:t>
      </w:r>
      <w:proofErr w:type="spellEnd"/>
      <w:r w:rsidRPr="00BE156E">
        <w:rPr>
          <w:szCs w:val="28"/>
          <w:lang w:eastAsia="x-none"/>
        </w:rPr>
        <w:t>, 2001. — 630 p.</w:t>
      </w:r>
    </w:p>
    <w:p w:rsidR="00D22670" w:rsidRPr="00011223" w:rsidRDefault="00011223" w:rsidP="00D22670">
      <w:pPr>
        <w:shd w:val="clear" w:color="auto" w:fill="FFFFFF"/>
        <w:tabs>
          <w:tab w:val="left" w:pos="365"/>
        </w:tabs>
        <w:spacing w:before="14" w:line="226" w:lineRule="exact"/>
        <w:rPr>
          <w:spacing w:val="-20"/>
          <w:lang w:val="en-US"/>
        </w:rPr>
      </w:pPr>
      <w:r>
        <w:rPr>
          <w:b/>
          <w:lang w:val="en-US"/>
        </w:rPr>
        <w:t>Information sources</w:t>
      </w:r>
    </w:p>
    <w:p w:rsidR="00D22670" w:rsidRPr="00647ED4" w:rsidRDefault="00470715" w:rsidP="00D22670">
      <w:pPr>
        <w:widowControl w:val="0"/>
        <w:numPr>
          <w:ilvl w:val="0"/>
          <w:numId w:val="5"/>
        </w:numPr>
        <w:shd w:val="clear" w:color="auto" w:fill="FFFFFF"/>
        <w:tabs>
          <w:tab w:val="left" w:pos="365"/>
        </w:tabs>
        <w:autoSpaceDE w:val="0"/>
        <w:autoSpaceDN w:val="0"/>
        <w:adjustRightInd w:val="0"/>
        <w:jc w:val="both"/>
      </w:pPr>
      <w:r>
        <w:rPr>
          <w:lang w:val="en-US"/>
        </w:rPr>
        <w:t xml:space="preserve">Testing Center of the Ministry of </w:t>
      </w:r>
      <w:proofErr w:type="gramStart"/>
      <w:r>
        <w:rPr>
          <w:lang w:val="en-US"/>
        </w:rPr>
        <w:t>Health  of</w:t>
      </w:r>
      <w:proofErr w:type="gramEnd"/>
      <w:r>
        <w:rPr>
          <w:lang w:val="en-US"/>
        </w:rPr>
        <w:t xml:space="preserve"> Ukraine – Information</w:t>
      </w:r>
      <w:r w:rsidR="0091542E">
        <w:rPr>
          <w:lang w:val="en-US"/>
        </w:rPr>
        <w:t xml:space="preserve"> for preparing students to the licensed examination “Krok-1”</w:t>
      </w:r>
      <w:r>
        <w:rPr>
          <w:lang w:val="en-US"/>
        </w:rPr>
        <w:t xml:space="preserve"> </w:t>
      </w:r>
      <w:hyperlink r:id="rId7" w:history="1">
        <w:r w:rsidR="00D22670" w:rsidRPr="00647ED4">
          <w:rPr>
            <w:rStyle w:val="a4"/>
          </w:rPr>
          <w:t>http://testcentr.org.ua/</w:t>
        </w:r>
      </w:hyperlink>
    </w:p>
    <w:p w:rsidR="00D22670" w:rsidRPr="00647ED4" w:rsidRDefault="00D22670" w:rsidP="00D22670">
      <w:pPr>
        <w:widowControl w:val="0"/>
        <w:numPr>
          <w:ilvl w:val="0"/>
          <w:numId w:val="5"/>
        </w:numPr>
        <w:shd w:val="clear" w:color="auto" w:fill="FFFFFF"/>
        <w:tabs>
          <w:tab w:val="left" w:pos="365"/>
        </w:tabs>
        <w:autoSpaceDE w:val="0"/>
        <w:autoSpaceDN w:val="0"/>
        <w:adjustRightInd w:val="0"/>
        <w:jc w:val="both"/>
      </w:pPr>
      <w:r w:rsidRPr="00647ED4">
        <w:t>OMIM (</w:t>
      </w:r>
      <w:proofErr w:type="spellStart"/>
      <w:r w:rsidRPr="00647ED4">
        <w:t>Online</w:t>
      </w:r>
      <w:proofErr w:type="spellEnd"/>
      <w:r w:rsidRPr="00647ED4">
        <w:t xml:space="preserve"> </w:t>
      </w:r>
      <w:proofErr w:type="spellStart"/>
      <w:r w:rsidRPr="00647ED4">
        <w:t>M</w:t>
      </w:r>
      <w:r w:rsidR="00470715">
        <w:t>endelian</w:t>
      </w:r>
      <w:proofErr w:type="spellEnd"/>
      <w:r w:rsidR="00470715">
        <w:t xml:space="preserve"> </w:t>
      </w:r>
      <w:proofErr w:type="spellStart"/>
      <w:r w:rsidR="00470715">
        <w:t>Inheritance</w:t>
      </w:r>
      <w:proofErr w:type="spellEnd"/>
      <w:r w:rsidR="00470715">
        <w:t xml:space="preserve"> </w:t>
      </w:r>
      <w:proofErr w:type="spellStart"/>
      <w:r w:rsidR="00470715">
        <w:t>in</w:t>
      </w:r>
      <w:proofErr w:type="spellEnd"/>
      <w:r w:rsidR="00470715">
        <w:t xml:space="preserve"> </w:t>
      </w:r>
      <w:proofErr w:type="spellStart"/>
      <w:r w:rsidR="00470715">
        <w:t>Man</w:t>
      </w:r>
      <w:proofErr w:type="spellEnd"/>
      <w:r w:rsidR="00470715">
        <w:t xml:space="preserve">): </w:t>
      </w:r>
      <w:r w:rsidRPr="00647ED4">
        <w:t xml:space="preserve"> </w:t>
      </w:r>
      <w:proofErr w:type="spellStart"/>
      <w:r w:rsidRPr="00647ED4">
        <w:t>Online</w:t>
      </w:r>
      <w:proofErr w:type="spellEnd"/>
      <w:r w:rsidRPr="00647ED4">
        <w:t xml:space="preserve"> </w:t>
      </w:r>
      <w:proofErr w:type="spellStart"/>
      <w:r w:rsidRPr="00647ED4">
        <w:t>Catalog</w:t>
      </w:r>
      <w:r w:rsidR="00470715">
        <w:rPr>
          <w:lang w:val="en-US"/>
        </w:rPr>
        <w:t>ue</w:t>
      </w:r>
      <w:proofErr w:type="spellEnd"/>
      <w:r w:rsidRPr="00647ED4">
        <w:t xml:space="preserve"> </w:t>
      </w:r>
      <w:proofErr w:type="spellStart"/>
      <w:r w:rsidRPr="00647ED4">
        <w:t>of</w:t>
      </w:r>
      <w:proofErr w:type="spellEnd"/>
      <w:r w:rsidRPr="00647ED4">
        <w:t xml:space="preserve"> </w:t>
      </w:r>
      <w:proofErr w:type="spellStart"/>
      <w:r w:rsidRPr="00647ED4">
        <w:t>Human</w:t>
      </w:r>
      <w:proofErr w:type="spellEnd"/>
      <w:r w:rsidRPr="00647ED4">
        <w:t xml:space="preserve"> </w:t>
      </w:r>
      <w:proofErr w:type="spellStart"/>
      <w:r w:rsidRPr="00647ED4">
        <w:t>Genes</w:t>
      </w:r>
      <w:proofErr w:type="spellEnd"/>
      <w:r w:rsidRPr="00647ED4">
        <w:t xml:space="preserve"> </w:t>
      </w:r>
      <w:proofErr w:type="spellStart"/>
      <w:r w:rsidRPr="00647ED4">
        <w:t>and</w:t>
      </w:r>
      <w:proofErr w:type="spellEnd"/>
      <w:r w:rsidRPr="00647ED4">
        <w:t xml:space="preserve"> </w:t>
      </w:r>
      <w:proofErr w:type="spellStart"/>
      <w:r w:rsidRPr="00647ED4">
        <w:t>Genetic</w:t>
      </w:r>
      <w:proofErr w:type="spellEnd"/>
      <w:r w:rsidRPr="00647ED4">
        <w:t xml:space="preserve"> </w:t>
      </w:r>
      <w:proofErr w:type="spellStart"/>
      <w:r w:rsidRPr="00647ED4">
        <w:t>Disorders</w:t>
      </w:r>
      <w:proofErr w:type="spellEnd"/>
      <w:r w:rsidRPr="00647ED4">
        <w:t xml:space="preserve"> </w:t>
      </w:r>
      <w:r w:rsidRPr="00647ED4">
        <w:rPr>
          <w:szCs w:val="28"/>
        </w:rPr>
        <w:t>—</w:t>
      </w:r>
      <w:r w:rsidRPr="00647ED4">
        <w:t xml:space="preserve"> http://www.omim.org/</w:t>
      </w:r>
    </w:p>
    <w:p w:rsidR="00D22670" w:rsidRDefault="00D22670" w:rsidP="00D22670">
      <w:pPr>
        <w:widowControl w:val="0"/>
        <w:numPr>
          <w:ilvl w:val="0"/>
          <w:numId w:val="5"/>
        </w:numPr>
        <w:shd w:val="clear" w:color="auto" w:fill="FFFFFF"/>
        <w:tabs>
          <w:tab w:val="left" w:pos="365"/>
        </w:tabs>
        <w:autoSpaceDE w:val="0"/>
        <w:autoSpaceDN w:val="0"/>
        <w:adjustRightInd w:val="0"/>
        <w:jc w:val="both"/>
      </w:pPr>
      <w:proofErr w:type="spellStart"/>
      <w:r w:rsidRPr="00647ED4">
        <w:t>Centers</w:t>
      </w:r>
      <w:proofErr w:type="spellEnd"/>
      <w:r w:rsidRPr="00647ED4">
        <w:t xml:space="preserve"> </w:t>
      </w:r>
      <w:proofErr w:type="spellStart"/>
      <w:r w:rsidRPr="00647ED4">
        <w:t>for</w:t>
      </w:r>
      <w:proofErr w:type="spellEnd"/>
      <w:r w:rsidRPr="00647ED4">
        <w:t xml:space="preserve"> </w:t>
      </w:r>
      <w:proofErr w:type="spellStart"/>
      <w:r w:rsidRPr="00647ED4">
        <w:t>Disease</w:t>
      </w:r>
      <w:proofErr w:type="spellEnd"/>
      <w:r w:rsidRPr="00647ED4">
        <w:t xml:space="preserve"> </w:t>
      </w:r>
      <w:proofErr w:type="spellStart"/>
      <w:r w:rsidRPr="00647ED4">
        <w:t>Controls</w:t>
      </w:r>
      <w:proofErr w:type="spellEnd"/>
      <w:r w:rsidRPr="00647ED4">
        <w:t xml:space="preserve"> </w:t>
      </w:r>
      <w:proofErr w:type="spellStart"/>
      <w:r w:rsidRPr="00647ED4">
        <w:t>and</w:t>
      </w:r>
      <w:proofErr w:type="spellEnd"/>
      <w:r w:rsidRPr="00647ED4">
        <w:t xml:space="preserve"> </w:t>
      </w:r>
      <w:proofErr w:type="spellStart"/>
      <w:r w:rsidRPr="00647ED4">
        <w:t>Prevention</w:t>
      </w:r>
      <w:proofErr w:type="spellEnd"/>
      <w:r w:rsidRPr="00647ED4">
        <w:t xml:space="preserve"> </w:t>
      </w:r>
      <w:r w:rsidRPr="00647ED4">
        <w:rPr>
          <w:szCs w:val="28"/>
        </w:rPr>
        <w:t xml:space="preserve">— </w:t>
      </w:r>
      <w:hyperlink r:id="rId8" w:history="1">
        <w:r w:rsidRPr="00674F9E">
          <w:rPr>
            <w:rStyle w:val="a4"/>
          </w:rPr>
          <w:t>http://www.cdc.gov/</w:t>
        </w:r>
      </w:hyperlink>
    </w:p>
    <w:p w:rsidR="00D22670" w:rsidRPr="00647ED4" w:rsidRDefault="00AA0FA1" w:rsidP="00D22670">
      <w:pPr>
        <w:widowControl w:val="0"/>
        <w:numPr>
          <w:ilvl w:val="0"/>
          <w:numId w:val="5"/>
        </w:numPr>
        <w:shd w:val="clear" w:color="auto" w:fill="FFFFFF"/>
        <w:tabs>
          <w:tab w:val="left" w:pos="365"/>
        </w:tabs>
        <w:autoSpaceDE w:val="0"/>
        <w:autoSpaceDN w:val="0"/>
        <w:adjustRightInd w:val="0"/>
        <w:jc w:val="both"/>
      </w:pPr>
      <w:r>
        <w:rPr>
          <w:lang w:val="en-US"/>
        </w:rPr>
        <w:t xml:space="preserve">The </w:t>
      </w:r>
      <w:proofErr w:type="gramStart"/>
      <w:r>
        <w:rPr>
          <w:lang w:val="en-US"/>
        </w:rPr>
        <w:t>web-site</w:t>
      </w:r>
      <w:proofErr w:type="gramEnd"/>
      <w:r>
        <w:rPr>
          <w:lang w:val="en-US"/>
        </w:rPr>
        <w:t xml:space="preserve"> of the medical biology department, </w:t>
      </w:r>
      <w:proofErr w:type="spellStart"/>
      <w:r>
        <w:rPr>
          <w:lang w:val="en-US"/>
        </w:rPr>
        <w:t>Khnmu</w:t>
      </w:r>
      <w:proofErr w:type="spellEnd"/>
      <w:r w:rsidR="00D22670" w:rsidRPr="00647ED4">
        <w:rPr>
          <w:szCs w:val="28"/>
        </w:rPr>
        <w:t xml:space="preserve">— </w:t>
      </w:r>
      <w:hyperlink r:id="rId9" w:history="1">
        <w:r w:rsidR="00D22670" w:rsidRPr="00647ED4">
          <w:rPr>
            <w:rStyle w:val="a4"/>
          </w:rPr>
          <w:t>http://nauka.knmu.edu.ua/medbio/</w:t>
        </w:r>
      </w:hyperlink>
    </w:p>
    <w:p w:rsidR="004D6A1C" w:rsidRDefault="004D6A1C" w:rsidP="00BE156E">
      <w:pPr>
        <w:pStyle w:val="2"/>
        <w:shd w:val="clear" w:color="auto" w:fill="auto"/>
        <w:tabs>
          <w:tab w:val="left" w:pos="851"/>
          <w:tab w:val="left" w:pos="993"/>
        </w:tabs>
        <w:spacing w:after="0" w:line="240" w:lineRule="auto"/>
        <w:ind w:firstLine="0"/>
        <w:jc w:val="both"/>
        <w:rPr>
          <w:sz w:val="24"/>
          <w:szCs w:val="24"/>
        </w:rPr>
      </w:pPr>
    </w:p>
    <w:p w:rsidR="00D22670" w:rsidRPr="00A665E1" w:rsidRDefault="00012DAF" w:rsidP="00BE156E">
      <w:pPr>
        <w:pStyle w:val="2"/>
        <w:shd w:val="clear" w:color="auto" w:fill="auto"/>
        <w:tabs>
          <w:tab w:val="left" w:pos="851"/>
          <w:tab w:val="left" w:pos="993"/>
        </w:tabs>
        <w:spacing w:after="0" w:line="298" w:lineRule="exact"/>
        <w:ind w:firstLine="0"/>
        <w:jc w:val="both"/>
        <w:rPr>
          <w:sz w:val="24"/>
          <w:szCs w:val="24"/>
        </w:rPr>
      </w:pPr>
      <w:r>
        <w:rPr>
          <w:b/>
          <w:color w:val="000000"/>
          <w:sz w:val="24"/>
          <w:szCs w:val="24"/>
          <w:lang w:val="en-US"/>
        </w:rPr>
        <w:t>7.</w:t>
      </w:r>
      <w:r w:rsidR="00AE4D6D" w:rsidRPr="00AE4D6D">
        <w:rPr>
          <w:b/>
          <w:color w:val="000000"/>
          <w:sz w:val="24"/>
          <w:szCs w:val="24"/>
          <w:lang w:val="en-US"/>
        </w:rPr>
        <w:t xml:space="preserve"> </w:t>
      </w:r>
      <w:r w:rsidR="00777650">
        <w:rPr>
          <w:b/>
          <w:color w:val="000000"/>
          <w:sz w:val="24"/>
          <w:szCs w:val="24"/>
          <w:lang w:val="en-US"/>
        </w:rPr>
        <w:t>D</w:t>
      </w:r>
      <w:r w:rsidR="00A665E1" w:rsidRPr="00A665E1">
        <w:rPr>
          <w:b/>
          <w:color w:val="000000"/>
          <w:sz w:val="24"/>
          <w:szCs w:val="24"/>
          <w:lang w:val="en-US"/>
        </w:rPr>
        <w:t>iscipline</w:t>
      </w:r>
      <w:r w:rsidR="00A665E1" w:rsidRPr="00A665E1">
        <w:rPr>
          <w:b/>
          <w:color w:val="000000"/>
          <w:sz w:val="24"/>
          <w:szCs w:val="24"/>
        </w:rPr>
        <w:t xml:space="preserve"> </w:t>
      </w:r>
      <w:r w:rsidR="00A665E1" w:rsidRPr="00A665E1">
        <w:rPr>
          <w:b/>
          <w:color w:val="000000"/>
          <w:sz w:val="24"/>
          <w:szCs w:val="24"/>
          <w:lang w:val="en-US"/>
        </w:rPr>
        <w:t>p</w:t>
      </w:r>
      <w:r w:rsidR="00EF16A1" w:rsidRPr="00A665E1">
        <w:rPr>
          <w:b/>
          <w:color w:val="000000"/>
          <w:sz w:val="24"/>
          <w:szCs w:val="24"/>
          <w:lang w:val="en-US"/>
        </w:rPr>
        <w:t>re</w:t>
      </w:r>
      <w:r w:rsidR="00516BD4" w:rsidRPr="00516BD4">
        <w:rPr>
          <w:b/>
          <w:color w:val="000000"/>
          <w:sz w:val="24"/>
          <w:szCs w:val="24"/>
        </w:rPr>
        <w:t>-</w:t>
      </w:r>
      <w:r w:rsidR="00EF16A1" w:rsidRPr="00A665E1">
        <w:rPr>
          <w:b/>
          <w:color w:val="000000"/>
          <w:sz w:val="24"/>
          <w:szCs w:val="24"/>
          <w:lang w:val="en-US"/>
        </w:rPr>
        <w:t>requi</w:t>
      </w:r>
      <w:r w:rsidR="002A1554" w:rsidRPr="00A665E1">
        <w:rPr>
          <w:b/>
          <w:color w:val="000000"/>
          <w:sz w:val="24"/>
          <w:szCs w:val="24"/>
          <w:lang w:val="en-US"/>
        </w:rPr>
        <w:t>sites</w:t>
      </w:r>
      <w:r w:rsidR="002A1554" w:rsidRPr="00A665E1">
        <w:rPr>
          <w:b/>
          <w:color w:val="000000"/>
          <w:sz w:val="24"/>
          <w:szCs w:val="24"/>
        </w:rPr>
        <w:t xml:space="preserve"> </w:t>
      </w:r>
      <w:r w:rsidR="002A1554" w:rsidRPr="00A665E1">
        <w:rPr>
          <w:b/>
          <w:color w:val="000000"/>
          <w:sz w:val="24"/>
          <w:szCs w:val="24"/>
          <w:lang w:val="en-US"/>
        </w:rPr>
        <w:t>and</w:t>
      </w:r>
      <w:r w:rsidR="002A1554" w:rsidRPr="00A665E1">
        <w:rPr>
          <w:b/>
          <w:color w:val="000000"/>
          <w:sz w:val="24"/>
          <w:szCs w:val="24"/>
        </w:rPr>
        <w:t xml:space="preserve"> </w:t>
      </w:r>
      <w:r w:rsidR="002A1554" w:rsidRPr="00A665E1">
        <w:rPr>
          <w:b/>
          <w:color w:val="000000"/>
          <w:sz w:val="24"/>
          <w:szCs w:val="24"/>
          <w:lang w:val="en-US"/>
        </w:rPr>
        <w:t>co</w:t>
      </w:r>
      <w:r w:rsidR="00A665E1" w:rsidRPr="00A665E1">
        <w:rPr>
          <w:b/>
          <w:color w:val="000000"/>
          <w:sz w:val="24"/>
          <w:szCs w:val="24"/>
        </w:rPr>
        <w:t>-</w:t>
      </w:r>
      <w:r w:rsidR="002A1554" w:rsidRPr="00A665E1">
        <w:rPr>
          <w:b/>
          <w:color w:val="000000"/>
          <w:sz w:val="24"/>
          <w:szCs w:val="24"/>
          <w:lang w:val="en-US"/>
        </w:rPr>
        <w:t>re</w:t>
      </w:r>
      <w:r w:rsidR="00A665E1" w:rsidRPr="00A665E1">
        <w:rPr>
          <w:b/>
          <w:color w:val="000000"/>
          <w:sz w:val="24"/>
          <w:szCs w:val="24"/>
          <w:lang w:val="en-US"/>
        </w:rPr>
        <w:t>quisites</w:t>
      </w:r>
      <w:r w:rsidR="00A665E1" w:rsidRPr="00A665E1">
        <w:rPr>
          <w:b/>
          <w:color w:val="000000"/>
          <w:sz w:val="24"/>
          <w:szCs w:val="24"/>
        </w:rPr>
        <w:t xml:space="preserve">: </w:t>
      </w:r>
      <w:r w:rsidR="00A665E1" w:rsidRPr="00A665E1">
        <w:rPr>
          <w:color w:val="000000"/>
          <w:sz w:val="24"/>
          <w:szCs w:val="24"/>
          <w:lang w:val="en-US"/>
        </w:rPr>
        <w:t>biology</w:t>
      </w:r>
      <w:r w:rsidR="00A665E1" w:rsidRPr="00A665E1">
        <w:rPr>
          <w:color w:val="000000"/>
          <w:sz w:val="24"/>
          <w:szCs w:val="24"/>
        </w:rPr>
        <w:t xml:space="preserve">, </w:t>
      </w:r>
      <w:r w:rsidR="00A665E1" w:rsidRPr="00A665E1">
        <w:rPr>
          <w:color w:val="000000"/>
          <w:sz w:val="24"/>
          <w:szCs w:val="24"/>
          <w:lang w:val="en-US"/>
        </w:rPr>
        <w:t>medical</w:t>
      </w:r>
      <w:r w:rsidR="00A665E1" w:rsidRPr="00A665E1">
        <w:rPr>
          <w:color w:val="000000"/>
          <w:sz w:val="24"/>
          <w:szCs w:val="24"/>
        </w:rPr>
        <w:t xml:space="preserve"> </w:t>
      </w:r>
      <w:r w:rsidR="00A665E1" w:rsidRPr="00A665E1">
        <w:rPr>
          <w:color w:val="000000"/>
          <w:sz w:val="24"/>
          <w:szCs w:val="24"/>
          <w:lang w:val="en-US"/>
        </w:rPr>
        <w:t>chemistry</w:t>
      </w:r>
      <w:r w:rsidR="00A665E1" w:rsidRPr="00A665E1">
        <w:rPr>
          <w:color w:val="000000"/>
          <w:sz w:val="24"/>
          <w:szCs w:val="24"/>
        </w:rPr>
        <w:t xml:space="preserve">, </w:t>
      </w:r>
      <w:r w:rsidR="00A665E1">
        <w:rPr>
          <w:color w:val="000000"/>
          <w:sz w:val="24"/>
          <w:szCs w:val="24"/>
          <w:lang w:val="en-US"/>
        </w:rPr>
        <w:t>biological</w:t>
      </w:r>
      <w:r w:rsidR="00A665E1" w:rsidRPr="00A665E1">
        <w:rPr>
          <w:color w:val="000000"/>
          <w:sz w:val="24"/>
          <w:szCs w:val="24"/>
        </w:rPr>
        <w:t xml:space="preserve"> </w:t>
      </w:r>
      <w:r w:rsidR="00A665E1">
        <w:rPr>
          <w:color w:val="000000"/>
          <w:sz w:val="24"/>
          <w:szCs w:val="24"/>
          <w:lang w:val="en-US"/>
        </w:rPr>
        <w:t>and</w:t>
      </w:r>
      <w:r w:rsidR="00A665E1" w:rsidRPr="00A665E1">
        <w:rPr>
          <w:color w:val="000000"/>
          <w:sz w:val="24"/>
          <w:szCs w:val="24"/>
        </w:rPr>
        <w:t xml:space="preserve"> </w:t>
      </w:r>
      <w:r w:rsidR="00A665E1">
        <w:rPr>
          <w:color w:val="000000"/>
          <w:sz w:val="24"/>
          <w:szCs w:val="24"/>
          <w:lang w:val="en-US"/>
        </w:rPr>
        <w:t>bioorganic</w:t>
      </w:r>
      <w:r w:rsidR="00A665E1" w:rsidRPr="00A665E1">
        <w:rPr>
          <w:color w:val="000000"/>
          <w:sz w:val="24"/>
          <w:szCs w:val="24"/>
        </w:rPr>
        <w:t xml:space="preserve"> </w:t>
      </w:r>
      <w:r w:rsidR="00A665E1">
        <w:rPr>
          <w:color w:val="000000"/>
          <w:sz w:val="24"/>
          <w:szCs w:val="24"/>
          <w:lang w:val="en-US"/>
        </w:rPr>
        <w:t>chemistry</w:t>
      </w:r>
      <w:r w:rsidR="00A665E1" w:rsidRPr="00A665E1">
        <w:rPr>
          <w:color w:val="000000"/>
          <w:sz w:val="24"/>
          <w:szCs w:val="24"/>
        </w:rPr>
        <w:t xml:space="preserve">, </w:t>
      </w:r>
      <w:r w:rsidR="00A665E1">
        <w:rPr>
          <w:color w:val="000000"/>
          <w:sz w:val="24"/>
          <w:szCs w:val="24"/>
          <w:lang w:val="en-US"/>
        </w:rPr>
        <w:t>histology</w:t>
      </w:r>
      <w:r w:rsidR="00A665E1" w:rsidRPr="00A665E1">
        <w:rPr>
          <w:color w:val="000000"/>
          <w:sz w:val="24"/>
          <w:szCs w:val="24"/>
        </w:rPr>
        <w:t xml:space="preserve">, </w:t>
      </w:r>
      <w:r w:rsidR="00A665E1">
        <w:rPr>
          <w:color w:val="000000"/>
          <w:sz w:val="24"/>
          <w:szCs w:val="24"/>
          <w:lang w:val="en-US"/>
        </w:rPr>
        <w:t>cytology</w:t>
      </w:r>
      <w:r w:rsidR="00A665E1" w:rsidRPr="00A665E1">
        <w:rPr>
          <w:color w:val="000000"/>
          <w:sz w:val="24"/>
          <w:szCs w:val="24"/>
        </w:rPr>
        <w:t xml:space="preserve"> </w:t>
      </w:r>
      <w:r w:rsidR="00A665E1">
        <w:rPr>
          <w:color w:val="000000"/>
          <w:sz w:val="24"/>
          <w:szCs w:val="24"/>
          <w:lang w:val="en-US"/>
        </w:rPr>
        <w:t>and</w:t>
      </w:r>
      <w:r w:rsidR="00A665E1" w:rsidRPr="00A665E1">
        <w:rPr>
          <w:color w:val="000000"/>
          <w:sz w:val="24"/>
          <w:szCs w:val="24"/>
        </w:rPr>
        <w:t xml:space="preserve"> </w:t>
      </w:r>
      <w:r w:rsidR="00A665E1">
        <w:rPr>
          <w:color w:val="000000"/>
          <w:sz w:val="24"/>
          <w:szCs w:val="24"/>
          <w:lang w:val="en-US"/>
        </w:rPr>
        <w:t>embryology</w:t>
      </w:r>
      <w:r w:rsidR="00A665E1" w:rsidRPr="00A665E1">
        <w:rPr>
          <w:color w:val="000000"/>
          <w:sz w:val="24"/>
          <w:szCs w:val="24"/>
        </w:rPr>
        <w:t xml:space="preserve">, </w:t>
      </w:r>
      <w:r w:rsidR="00A665E1">
        <w:rPr>
          <w:color w:val="000000"/>
          <w:sz w:val="24"/>
          <w:szCs w:val="24"/>
          <w:lang w:val="en-US"/>
        </w:rPr>
        <w:t>human</w:t>
      </w:r>
      <w:r w:rsidR="00A665E1" w:rsidRPr="00A665E1">
        <w:rPr>
          <w:color w:val="000000"/>
          <w:sz w:val="24"/>
          <w:szCs w:val="24"/>
        </w:rPr>
        <w:t xml:space="preserve"> </w:t>
      </w:r>
      <w:r w:rsidR="00A665E1">
        <w:rPr>
          <w:color w:val="000000"/>
          <w:sz w:val="24"/>
          <w:szCs w:val="24"/>
          <w:lang w:val="en-US"/>
        </w:rPr>
        <w:t>anatomy</w:t>
      </w:r>
      <w:r w:rsidR="00A665E1" w:rsidRPr="00A665E1">
        <w:rPr>
          <w:color w:val="000000"/>
          <w:sz w:val="24"/>
          <w:szCs w:val="24"/>
        </w:rPr>
        <w:t xml:space="preserve">, </w:t>
      </w:r>
      <w:r w:rsidR="00A665E1">
        <w:rPr>
          <w:color w:val="000000"/>
          <w:sz w:val="24"/>
          <w:szCs w:val="24"/>
          <w:lang w:val="en-US"/>
        </w:rPr>
        <w:t>physiology</w:t>
      </w:r>
      <w:r w:rsidR="00A665E1" w:rsidRPr="00A665E1">
        <w:rPr>
          <w:color w:val="000000"/>
          <w:sz w:val="24"/>
          <w:szCs w:val="24"/>
        </w:rPr>
        <w:t xml:space="preserve">, </w:t>
      </w:r>
      <w:proofErr w:type="spellStart"/>
      <w:r w:rsidR="00A665E1">
        <w:rPr>
          <w:color w:val="000000"/>
          <w:sz w:val="24"/>
          <w:szCs w:val="24"/>
          <w:lang w:val="en-US"/>
        </w:rPr>
        <w:lastRenderedPageBreak/>
        <w:t>pathomorphology</w:t>
      </w:r>
      <w:proofErr w:type="spellEnd"/>
      <w:r w:rsidR="00A665E1" w:rsidRPr="00A665E1">
        <w:rPr>
          <w:color w:val="000000"/>
          <w:sz w:val="24"/>
          <w:szCs w:val="24"/>
        </w:rPr>
        <w:t xml:space="preserve">, </w:t>
      </w:r>
      <w:r w:rsidR="00A665E1">
        <w:rPr>
          <w:color w:val="000000"/>
          <w:sz w:val="24"/>
          <w:szCs w:val="24"/>
          <w:lang w:val="en-US"/>
        </w:rPr>
        <w:t>pathophysiology</w:t>
      </w:r>
      <w:r w:rsidR="00A665E1" w:rsidRPr="00A665E1">
        <w:rPr>
          <w:color w:val="000000"/>
          <w:sz w:val="24"/>
          <w:szCs w:val="24"/>
        </w:rPr>
        <w:t xml:space="preserve">, </w:t>
      </w:r>
      <w:r w:rsidR="00A665E1">
        <w:rPr>
          <w:color w:val="000000"/>
          <w:sz w:val="24"/>
          <w:szCs w:val="24"/>
          <w:lang w:val="en-US"/>
        </w:rPr>
        <w:t>medical</w:t>
      </w:r>
      <w:r w:rsidR="00A665E1" w:rsidRPr="00A665E1">
        <w:rPr>
          <w:color w:val="000000"/>
          <w:sz w:val="24"/>
          <w:szCs w:val="24"/>
        </w:rPr>
        <w:t xml:space="preserve"> </w:t>
      </w:r>
      <w:r w:rsidR="00A665E1">
        <w:rPr>
          <w:color w:val="000000"/>
          <w:sz w:val="24"/>
          <w:szCs w:val="24"/>
          <w:lang w:val="en-US"/>
        </w:rPr>
        <w:t>and</w:t>
      </w:r>
      <w:r w:rsidR="00A665E1" w:rsidRPr="00A665E1">
        <w:rPr>
          <w:color w:val="000000"/>
          <w:sz w:val="24"/>
          <w:szCs w:val="24"/>
        </w:rPr>
        <w:t xml:space="preserve"> </w:t>
      </w:r>
      <w:r w:rsidR="00A665E1">
        <w:rPr>
          <w:color w:val="000000"/>
          <w:sz w:val="24"/>
          <w:szCs w:val="24"/>
          <w:lang w:val="en-US"/>
        </w:rPr>
        <w:t>biological</w:t>
      </w:r>
      <w:r w:rsidR="00A665E1" w:rsidRPr="00A665E1">
        <w:rPr>
          <w:color w:val="000000"/>
          <w:sz w:val="24"/>
          <w:szCs w:val="24"/>
        </w:rPr>
        <w:t xml:space="preserve"> </w:t>
      </w:r>
      <w:r w:rsidR="00A665E1">
        <w:rPr>
          <w:color w:val="000000"/>
          <w:sz w:val="24"/>
          <w:szCs w:val="24"/>
          <w:lang w:val="en-US"/>
        </w:rPr>
        <w:t>physics</w:t>
      </w:r>
      <w:r w:rsidR="00A665E1" w:rsidRPr="00A665E1">
        <w:rPr>
          <w:color w:val="000000"/>
          <w:sz w:val="24"/>
          <w:szCs w:val="24"/>
        </w:rPr>
        <w:t xml:space="preserve">, </w:t>
      </w:r>
      <w:r w:rsidR="00A665E1">
        <w:rPr>
          <w:color w:val="000000"/>
          <w:sz w:val="24"/>
          <w:szCs w:val="24"/>
          <w:lang w:val="en-US"/>
        </w:rPr>
        <w:t>medical</w:t>
      </w:r>
      <w:r w:rsidR="00A665E1" w:rsidRPr="00A665E1">
        <w:rPr>
          <w:color w:val="000000"/>
          <w:sz w:val="24"/>
          <w:szCs w:val="24"/>
        </w:rPr>
        <w:t xml:space="preserve"> </w:t>
      </w:r>
      <w:r w:rsidR="00A665E1">
        <w:rPr>
          <w:color w:val="000000"/>
          <w:sz w:val="24"/>
          <w:szCs w:val="24"/>
          <w:lang w:val="en-US"/>
        </w:rPr>
        <w:t>informatics</w:t>
      </w:r>
      <w:r w:rsidR="00A665E1" w:rsidRPr="00A665E1">
        <w:rPr>
          <w:color w:val="000000"/>
          <w:sz w:val="24"/>
          <w:szCs w:val="24"/>
        </w:rPr>
        <w:t xml:space="preserve">, </w:t>
      </w:r>
      <w:r w:rsidR="00A665E1">
        <w:rPr>
          <w:color w:val="000000"/>
          <w:sz w:val="24"/>
          <w:szCs w:val="24"/>
          <w:lang w:val="en-US"/>
        </w:rPr>
        <w:t>microbiology</w:t>
      </w:r>
      <w:r w:rsidR="00A665E1" w:rsidRPr="00A665E1">
        <w:rPr>
          <w:color w:val="000000"/>
          <w:sz w:val="24"/>
          <w:szCs w:val="24"/>
        </w:rPr>
        <w:t xml:space="preserve">, </w:t>
      </w:r>
      <w:r w:rsidR="00A665E1">
        <w:rPr>
          <w:color w:val="000000"/>
          <w:sz w:val="24"/>
          <w:szCs w:val="24"/>
          <w:lang w:val="en-US"/>
        </w:rPr>
        <w:t>virology</w:t>
      </w:r>
      <w:r w:rsidR="00A665E1" w:rsidRPr="00A665E1">
        <w:rPr>
          <w:color w:val="000000"/>
          <w:sz w:val="24"/>
          <w:szCs w:val="24"/>
        </w:rPr>
        <w:t xml:space="preserve"> </w:t>
      </w:r>
      <w:r w:rsidR="00A665E1">
        <w:rPr>
          <w:color w:val="000000"/>
          <w:sz w:val="24"/>
          <w:szCs w:val="24"/>
          <w:lang w:val="en-US"/>
        </w:rPr>
        <w:t>and</w:t>
      </w:r>
      <w:r w:rsidR="00A665E1" w:rsidRPr="00A665E1">
        <w:rPr>
          <w:color w:val="000000"/>
          <w:sz w:val="24"/>
          <w:szCs w:val="24"/>
        </w:rPr>
        <w:t xml:space="preserve"> </w:t>
      </w:r>
      <w:r w:rsidR="00A665E1">
        <w:rPr>
          <w:color w:val="000000"/>
          <w:sz w:val="24"/>
          <w:szCs w:val="24"/>
          <w:lang w:val="en-US"/>
        </w:rPr>
        <w:t>immunology</w:t>
      </w:r>
      <w:r w:rsidR="00A665E1" w:rsidRPr="00A665E1">
        <w:rPr>
          <w:color w:val="000000"/>
          <w:sz w:val="24"/>
          <w:szCs w:val="24"/>
        </w:rPr>
        <w:t xml:space="preserve">, </w:t>
      </w:r>
      <w:r w:rsidR="00A665E1">
        <w:rPr>
          <w:color w:val="000000"/>
          <w:sz w:val="24"/>
          <w:szCs w:val="24"/>
          <w:lang w:val="en-US"/>
        </w:rPr>
        <w:t>pharmacology</w:t>
      </w:r>
      <w:r w:rsidR="00A665E1" w:rsidRPr="00A665E1">
        <w:rPr>
          <w:color w:val="000000"/>
          <w:sz w:val="24"/>
          <w:szCs w:val="24"/>
        </w:rPr>
        <w:t xml:space="preserve">, </w:t>
      </w:r>
      <w:r w:rsidR="00A665E1">
        <w:rPr>
          <w:color w:val="000000"/>
          <w:sz w:val="24"/>
          <w:szCs w:val="24"/>
          <w:lang w:val="en-US"/>
        </w:rPr>
        <w:t>medical</w:t>
      </w:r>
      <w:r w:rsidR="00A665E1" w:rsidRPr="00A665E1">
        <w:rPr>
          <w:color w:val="000000"/>
          <w:sz w:val="24"/>
          <w:szCs w:val="24"/>
        </w:rPr>
        <w:t xml:space="preserve"> </w:t>
      </w:r>
      <w:r w:rsidR="00A665E1">
        <w:rPr>
          <w:color w:val="000000"/>
          <w:sz w:val="24"/>
          <w:szCs w:val="24"/>
          <w:lang w:val="en-US"/>
        </w:rPr>
        <w:t>genetics</w:t>
      </w:r>
      <w:r w:rsidR="00A665E1" w:rsidRPr="00A665E1">
        <w:rPr>
          <w:color w:val="000000"/>
          <w:sz w:val="24"/>
          <w:szCs w:val="24"/>
        </w:rPr>
        <w:t xml:space="preserve">, </w:t>
      </w:r>
      <w:r w:rsidR="00A665E1">
        <w:rPr>
          <w:color w:val="000000"/>
          <w:sz w:val="24"/>
          <w:szCs w:val="24"/>
          <w:lang w:val="en-US"/>
        </w:rPr>
        <w:t>clinical</w:t>
      </w:r>
      <w:r w:rsidR="00A665E1" w:rsidRPr="00A665E1">
        <w:rPr>
          <w:color w:val="000000"/>
          <w:sz w:val="24"/>
          <w:szCs w:val="24"/>
        </w:rPr>
        <w:t xml:space="preserve"> </w:t>
      </w:r>
      <w:r w:rsidR="00A665E1">
        <w:rPr>
          <w:color w:val="000000"/>
          <w:sz w:val="24"/>
          <w:szCs w:val="24"/>
          <w:lang w:val="en-US"/>
        </w:rPr>
        <w:t>pharmacology</w:t>
      </w:r>
      <w:r w:rsidR="00A665E1" w:rsidRPr="00A665E1">
        <w:rPr>
          <w:color w:val="000000"/>
          <w:sz w:val="24"/>
          <w:szCs w:val="24"/>
        </w:rPr>
        <w:t>,</w:t>
      </w:r>
      <w:r w:rsidR="00CC5ED3" w:rsidRPr="00CC5ED3">
        <w:rPr>
          <w:color w:val="000000"/>
          <w:sz w:val="24"/>
          <w:szCs w:val="24"/>
        </w:rPr>
        <w:t xml:space="preserve"> </w:t>
      </w:r>
      <w:r w:rsidR="00CC5ED3">
        <w:rPr>
          <w:color w:val="000000"/>
          <w:sz w:val="24"/>
          <w:szCs w:val="24"/>
          <w:lang w:val="en-US"/>
        </w:rPr>
        <w:t>clinical</w:t>
      </w:r>
      <w:r w:rsidR="00CC5ED3" w:rsidRPr="00CC5ED3">
        <w:rPr>
          <w:color w:val="000000"/>
          <w:sz w:val="24"/>
          <w:szCs w:val="24"/>
        </w:rPr>
        <w:t xml:space="preserve"> </w:t>
      </w:r>
      <w:r w:rsidR="00CC5ED3">
        <w:rPr>
          <w:color w:val="000000"/>
          <w:sz w:val="24"/>
          <w:szCs w:val="24"/>
          <w:lang w:val="en-US"/>
        </w:rPr>
        <w:t>immunology</w:t>
      </w:r>
      <w:r w:rsidR="00CC5ED3" w:rsidRPr="00CC5ED3">
        <w:rPr>
          <w:color w:val="000000"/>
          <w:sz w:val="24"/>
          <w:szCs w:val="24"/>
        </w:rPr>
        <w:t xml:space="preserve"> </w:t>
      </w:r>
      <w:r w:rsidR="00CC5ED3">
        <w:rPr>
          <w:color w:val="000000"/>
          <w:sz w:val="24"/>
          <w:szCs w:val="24"/>
          <w:lang w:val="en-US"/>
        </w:rPr>
        <w:t>and</w:t>
      </w:r>
      <w:r w:rsidR="00CC5ED3" w:rsidRPr="00CC5ED3">
        <w:rPr>
          <w:color w:val="000000"/>
          <w:sz w:val="24"/>
          <w:szCs w:val="24"/>
        </w:rPr>
        <w:t xml:space="preserve"> </w:t>
      </w:r>
      <w:r w:rsidR="00CC5ED3">
        <w:rPr>
          <w:color w:val="000000"/>
          <w:sz w:val="24"/>
          <w:szCs w:val="24"/>
          <w:lang w:val="en-US"/>
        </w:rPr>
        <w:t>allergology</w:t>
      </w:r>
      <w:r w:rsidR="00CC5ED3" w:rsidRPr="00CC5ED3">
        <w:rPr>
          <w:color w:val="000000"/>
          <w:sz w:val="24"/>
          <w:szCs w:val="24"/>
        </w:rPr>
        <w:t xml:space="preserve">, </w:t>
      </w:r>
      <w:r w:rsidR="00CC5ED3">
        <w:rPr>
          <w:color w:val="000000"/>
          <w:sz w:val="24"/>
          <w:szCs w:val="24"/>
          <w:lang w:val="en-US"/>
        </w:rPr>
        <w:t>social</w:t>
      </w:r>
      <w:r w:rsidR="00CC5ED3" w:rsidRPr="00CC5ED3">
        <w:rPr>
          <w:color w:val="000000"/>
          <w:sz w:val="24"/>
          <w:szCs w:val="24"/>
        </w:rPr>
        <w:t xml:space="preserve"> </w:t>
      </w:r>
      <w:r w:rsidR="00CC5ED3">
        <w:rPr>
          <w:color w:val="000000"/>
          <w:sz w:val="24"/>
          <w:szCs w:val="24"/>
          <w:lang w:val="en-US"/>
        </w:rPr>
        <w:t>medicine</w:t>
      </w:r>
      <w:r w:rsidR="00CC5ED3">
        <w:rPr>
          <w:color w:val="000000"/>
          <w:sz w:val="24"/>
          <w:szCs w:val="24"/>
        </w:rPr>
        <w:t xml:space="preserve"> </w:t>
      </w:r>
      <w:proofErr w:type="spellStart"/>
      <w:r w:rsidR="00CC5ED3">
        <w:rPr>
          <w:color w:val="000000"/>
          <w:sz w:val="24"/>
          <w:szCs w:val="24"/>
        </w:rPr>
        <w:t>and</w:t>
      </w:r>
      <w:proofErr w:type="spellEnd"/>
      <w:r w:rsidR="00CC5ED3">
        <w:rPr>
          <w:color w:val="000000"/>
          <w:sz w:val="24"/>
          <w:szCs w:val="24"/>
        </w:rPr>
        <w:t xml:space="preserve"> </w:t>
      </w:r>
      <w:proofErr w:type="spellStart"/>
      <w:r w:rsidR="00CC5ED3">
        <w:rPr>
          <w:color w:val="000000"/>
          <w:sz w:val="24"/>
          <w:szCs w:val="24"/>
        </w:rPr>
        <w:t>public</w:t>
      </w:r>
      <w:proofErr w:type="spellEnd"/>
      <w:r w:rsidR="00CC5ED3">
        <w:rPr>
          <w:color w:val="000000"/>
          <w:sz w:val="24"/>
          <w:szCs w:val="24"/>
        </w:rPr>
        <w:t xml:space="preserve"> </w:t>
      </w:r>
      <w:proofErr w:type="spellStart"/>
      <w:r w:rsidR="00CC5ED3">
        <w:rPr>
          <w:color w:val="000000"/>
          <w:sz w:val="24"/>
          <w:szCs w:val="24"/>
        </w:rPr>
        <w:t>health</w:t>
      </w:r>
      <w:proofErr w:type="spellEnd"/>
      <w:r w:rsidR="00CC5ED3">
        <w:rPr>
          <w:color w:val="000000"/>
          <w:sz w:val="24"/>
          <w:szCs w:val="24"/>
        </w:rPr>
        <w:t xml:space="preserve">, </w:t>
      </w:r>
      <w:proofErr w:type="spellStart"/>
      <w:r w:rsidR="00CC5ED3">
        <w:rPr>
          <w:color w:val="000000"/>
          <w:sz w:val="24"/>
          <w:szCs w:val="24"/>
        </w:rPr>
        <w:t>hygiene</w:t>
      </w:r>
      <w:proofErr w:type="spellEnd"/>
      <w:r w:rsidR="00CC5ED3">
        <w:rPr>
          <w:color w:val="000000"/>
          <w:sz w:val="24"/>
          <w:szCs w:val="24"/>
        </w:rPr>
        <w:t xml:space="preserve"> </w:t>
      </w:r>
      <w:proofErr w:type="spellStart"/>
      <w:r w:rsidR="00CC5ED3">
        <w:rPr>
          <w:color w:val="000000"/>
          <w:sz w:val="24"/>
          <w:szCs w:val="24"/>
        </w:rPr>
        <w:t>and</w:t>
      </w:r>
      <w:proofErr w:type="spellEnd"/>
      <w:r w:rsidR="00CC5ED3">
        <w:rPr>
          <w:color w:val="000000"/>
          <w:sz w:val="24"/>
          <w:szCs w:val="24"/>
        </w:rPr>
        <w:t xml:space="preserve"> </w:t>
      </w:r>
      <w:proofErr w:type="spellStart"/>
      <w:r w:rsidR="00CC5ED3">
        <w:rPr>
          <w:color w:val="000000"/>
          <w:sz w:val="24"/>
          <w:szCs w:val="24"/>
        </w:rPr>
        <w:t>ecology</w:t>
      </w:r>
      <w:proofErr w:type="spellEnd"/>
      <w:r w:rsidR="00CC5ED3">
        <w:rPr>
          <w:color w:val="000000"/>
          <w:sz w:val="24"/>
          <w:szCs w:val="24"/>
        </w:rPr>
        <w:t xml:space="preserve">, </w:t>
      </w:r>
      <w:proofErr w:type="spellStart"/>
      <w:r w:rsidR="00CC5ED3">
        <w:rPr>
          <w:color w:val="000000"/>
          <w:sz w:val="24"/>
          <w:szCs w:val="24"/>
        </w:rPr>
        <w:t>epidimiology</w:t>
      </w:r>
      <w:proofErr w:type="spellEnd"/>
      <w:r w:rsidR="00CC5ED3">
        <w:rPr>
          <w:color w:val="000000"/>
          <w:sz w:val="24"/>
          <w:szCs w:val="24"/>
        </w:rPr>
        <w:t xml:space="preserve"> </w:t>
      </w:r>
      <w:proofErr w:type="spellStart"/>
      <w:r w:rsidR="00CC5ED3">
        <w:rPr>
          <w:color w:val="000000"/>
          <w:sz w:val="24"/>
          <w:szCs w:val="24"/>
        </w:rPr>
        <w:t>and</w:t>
      </w:r>
      <w:proofErr w:type="spellEnd"/>
      <w:r w:rsidR="00CC5ED3">
        <w:rPr>
          <w:color w:val="000000"/>
          <w:sz w:val="24"/>
          <w:szCs w:val="24"/>
        </w:rPr>
        <w:t xml:space="preserve"> </w:t>
      </w:r>
      <w:proofErr w:type="spellStart"/>
      <w:r w:rsidR="00CC5ED3">
        <w:rPr>
          <w:color w:val="000000"/>
          <w:sz w:val="24"/>
          <w:szCs w:val="24"/>
        </w:rPr>
        <w:t>principles</w:t>
      </w:r>
      <w:proofErr w:type="spellEnd"/>
      <w:r w:rsidR="00CC5ED3">
        <w:rPr>
          <w:color w:val="000000"/>
          <w:sz w:val="24"/>
          <w:szCs w:val="24"/>
        </w:rPr>
        <w:t xml:space="preserve"> </w:t>
      </w:r>
      <w:proofErr w:type="spellStart"/>
      <w:r w:rsidR="00CC5ED3">
        <w:rPr>
          <w:color w:val="000000"/>
          <w:sz w:val="24"/>
          <w:szCs w:val="24"/>
        </w:rPr>
        <w:t>of</w:t>
      </w:r>
      <w:proofErr w:type="spellEnd"/>
      <w:r w:rsidR="00CC5ED3">
        <w:rPr>
          <w:color w:val="000000"/>
          <w:sz w:val="24"/>
          <w:szCs w:val="24"/>
        </w:rPr>
        <w:t xml:space="preserve"> </w:t>
      </w:r>
      <w:proofErr w:type="spellStart"/>
      <w:r w:rsidR="00CC5ED3">
        <w:rPr>
          <w:color w:val="000000"/>
          <w:sz w:val="24"/>
          <w:szCs w:val="24"/>
        </w:rPr>
        <w:t>evide</w:t>
      </w:r>
      <w:proofErr w:type="spellEnd"/>
      <w:r w:rsidR="0026334B">
        <w:rPr>
          <w:color w:val="000000"/>
          <w:sz w:val="24"/>
          <w:szCs w:val="24"/>
          <w:lang w:val="en-US"/>
        </w:rPr>
        <w:t>n</w:t>
      </w:r>
      <w:proofErr w:type="spellStart"/>
      <w:r w:rsidR="00CC5ED3">
        <w:rPr>
          <w:color w:val="000000"/>
          <w:sz w:val="24"/>
          <w:szCs w:val="24"/>
        </w:rPr>
        <w:t>ce-based</w:t>
      </w:r>
      <w:proofErr w:type="spellEnd"/>
      <w:r w:rsidR="00CC5ED3">
        <w:rPr>
          <w:color w:val="000000"/>
          <w:sz w:val="24"/>
          <w:szCs w:val="24"/>
        </w:rPr>
        <w:t xml:space="preserve"> </w:t>
      </w:r>
      <w:proofErr w:type="spellStart"/>
      <w:r w:rsidR="00CC5ED3">
        <w:rPr>
          <w:color w:val="000000"/>
          <w:sz w:val="24"/>
          <w:szCs w:val="24"/>
        </w:rPr>
        <w:t>medicine</w:t>
      </w:r>
      <w:proofErr w:type="spellEnd"/>
      <w:r w:rsidR="0026334B" w:rsidRPr="0026334B">
        <w:rPr>
          <w:color w:val="000000"/>
          <w:sz w:val="24"/>
          <w:szCs w:val="24"/>
        </w:rPr>
        <w:t xml:space="preserve">, </w:t>
      </w:r>
      <w:r w:rsidR="0026334B">
        <w:rPr>
          <w:color w:val="000000"/>
          <w:sz w:val="24"/>
          <w:szCs w:val="24"/>
          <w:lang w:val="en-US"/>
        </w:rPr>
        <w:t>all</w:t>
      </w:r>
      <w:r w:rsidR="0026334B" w:rsidRPr="0026334B">
        <w:rPr>
          <w:color w:val="000000"/>
          <w:sz w:val="24"/>
          <w:szCs w:val="24"/>
        </w:rPr>
        <w:t xml:space="preserve"> </w:t>
      </w:r>
      <w:r w:rsidR="0026334B">
        <w:rPr>
          <w:color w:val="000000"/>
          <w:sz w:val="24"/>
          <w:szCs w:val="24"/>
          <w:lang w:val="en-US"/>
        </w:rPr>
        <w:t>range</w:t>
      </w:r>
      <w:r w:rsidR="0026334B" w:rsidRPr="0026334B">
        <w:rPr>
          <w:color w:val="000000"/>
          <w:sz w:val="24"/>
          <w:szCs w:val="24"/>
        </w:rPr>
        <w:t xml:space="preserve"> </w:t>
      </w:r>
      <w:r w:rsidR="0026334B">
        <w:rPr>
          <w:color w:val="000000"/>
          <w:sz w:val="24"/>
          <w:szCs w:val="24"/>
          <w:lang w:val="en-US"/>
        </w:rPr>
        <w:t>of</w:t>
      </w:r>
      <w:r w:rsidR="0026334B" w:rsidRPr="0026334B">
        <w:rPr>
          <w:color w:val="000000"/>
          <w:sz w:val="24"/>
          <w:szCs w:val="24"/>
        </w:rPr>
        <w:t xml:space="preserve"> </w:t>
      </w:r>
      <w:r w:rsidR="0026334B">
        <w:rPr>
          <w:color w:val="000000"/>
          <w:sz w:val="24"/>
          <w:szCs w:val="24"/>
          <w:lang w:val="en-US"/>
        </w:rPr>
        <w:t>subjects</w:t>
      </w:r>
      <w:r w:rsidR="0026334B" w:rsidRPr="0026334B">
        <w:rPr>
          <w:color w:val="000000"/>
          <w:sz w:val="24"/>
          <w:szCs w:val="24"/>
        </w:rPr>
        <w:t xml:space="preserve"> </w:t>
      </w:r>
      <w:r w:rsidR="0026334B">
        <w:rPr>
          <w:color w:val="000000"/>
          <w:sz w:val="24"/>
          <w:szCs w:val="24"/>
          <w:lang w:val="en-US"/>
        </w:rPr>
        <w:t>for</w:t>
      </w:r>
      <w:r w:rsidR="0026334B" w:rsidRPr="0026334B">
        <w:rPr>
          <w:color w:val="000000"/>
          <w:sz w:val="24"/>
          <w:szCs w:val="24"/>
        </w:rPr>
        <w:t xml:space="preserve"> </w:t>
      </w:r>
      <w:r w:rsidR="0026334B">
        <w:rPr>
          <w:color w:val="000000"/>
          <w:sz w:val="24"/>
          <w:szCs w:val="24"/>
          <w:lang w:val="en-US"/>
        </w:rPr>
        <w:t>professional</w:t>
      </w:r>
      <w:r w:rsidR="0026334B" w:rsidRPr="0026334B">
        <w:rPr>
          <w:color w:val="000000"/>
          <w:sz w:val="24"/>
          <w:szCs w:val="24"/>
        </w:rPr>
        <w:t xml:space="preserve"> </w:t>
      </w:r>
      <w:r w:rsidR="0026334B">
        <w:rPr>
          <w:color w:val="000000"/>
          <w:sz w:val="24"/>
          <w:szCs w:val="24"/>
          <w:lang w:val="en-US"/>
        </w:rPr>
        <w:t>training</w:t>
      </w:r>
      <w:r w:rsidR="0026334B" w:rsidRPr="0026334B">
        <w:rPr>
          <w:color w:val="000000"/>
          <w:sz w:val="24"/>
          <w:szCs w:val="24"/>
        </w:rPr>
        <w:t>.</w:t>
      </w:r>
    </w:p>
    <w:p w:rsidR="00D22670" w:rsidRPr="000E555E" w:rsidRDefault="00842D01" w:rsidP="00777650">
      <w:pPr>
        <w:pStyle w:val="aa"/>
        <w:spacing w:after="0"/>
        <w:ind w:left="0"/>
        <w:jc w:val="both"/>
        <w:rPr>
          <w:b/>
          <w:color w:val="000000"/>
          <w:sz w:val="24"/>
          <w:lang w:val="uk-UA" w:eastAsia="uk-UA"/>
        </w:rPr>
      </w:pPr>
      <w:r>
        <w:rPr>
          <w:b/>
          <w:color w:val="000000"/>
          <w:sz w:val="24"/>
          <w:lang w:val="en-US" w:eastAsia="uk-UA"/>
        </w:rPr>
        <w:t>8.</w:t>
      </w:r>
      <w:r w:rsidR="00AE4D6D" w:rsidRPr="00AE4D6D">
        <w:rPr>
          <w:b/>
          <w:color w:val="000000"/>
          <w:sz w:val="24"/>
          <w:lang w:val="en-US" w:eastAsia="uk-UA"/>
        </w:rPr>
        <w:t xml:space="preserve"> </w:t>
      </w:r>
      <w:r>
        <w:rPr>
          <w:b/>
          <w:color w:val="000000"/>
          <w:sz w:val="24"/>
          <w:lang w:val="en-US" w:eastAsia="uk-UA"/>
        </w:rPr>
        <w:t xml:space="preserve">Results of </w:t>
      </w:r>
      <w:r w:rsidR="00E22D7B">
        <w:rPr>
          <w:b/>
          <w:color w:val="000000"/>
          <w:sz w:val="24"/>
          <w:lang w:val="en-US" w:eastAsia="uk-UA"/>
        </w:rPr>
        <w:t>studies.</w:t>
      </w:r>
    </w:p>
    <w:p w:rsidR="00D22670" w:rsidRPr="00842D01" w:rsidRDefault="00842D01" w:rsidP="00D22670">
      <w:pPr>
        <w:shd w:val="clear" w:color="auto" w:fill="FFFFFF"/>
        <w:tabs>
          <w:tab w:val="left" w:pos="9360"/>
        </w:tabs>
        <w:ind w:firstLine="709"/>
        <w:jc w:val="both"/>
        <w:rPr>
          <w:szCs w:val="28"/>
        </w:rPr>
      </w:pPr>
      <w:r w:rsidRPr="00842D01">
        <w:rPr>
          <w:i/>
          <w:szCs w:val="28"/>
          <w:lang w:val="en-US"/>
        </w:rPr>
        <w:t>Integrative</w:t>
      </w:r>
      <w:r w:rsidRPr="00842D01">
        <w:rPr>
          <w:i/>
          <w:szCs w:val="28"/>
        </w:rPr>
        <w:t xml:space="preserve"> </w:t>
      </w:r>
      <w:r w:rsidRPr="00842D01">
        <w:rPr>
          <w:i/>
          <w:szCs w:val="28"/>
          <w:lang w:val="en-US"/>
        </w:rPr>
        <w:t>final</w:t>
      </w:r>
      <w:r w:rsidRPr="00842D01">
        <w:rPr>
          <w:i/>
          <w:szCs w:val="28"/>
        </w:rPr>
        <w:t xml:space="preserve"> </w:t>
      </w:r>
      <w:r w:rsidRPr="00842D01">
        <w:rPr>
          <w:i/>
          <w:szCs w:val="28"/>
          <w:lang w:val="en-US"/>
        </w:rPr>
        <w:t>results</w:t>
      </w:r>
      <w:r w:rsidRPr="00842D01">
        <w:rPr>
          <w:i/>
          <w:szCs w:val="28"/>
        </w:rPr>
        <w:t xml:space="preserve"> </w:t>
      </w:r>
      <w:r w:rsidRPr="00842D01">
        <w:rPr>
          <w:i/>
          <w:szCs w:val="28"/>
          <w:lang w:val="en-US"/>
        </w:rPr>
        <w:t>of</w:t>
      </w:r>
      <w:r w:rsidRPr="00842D01">
        <w:rPr>
          <w:i/>
          <w:szCs w:val="28"/>
        </w:rPr>
        <w:t xml:space="preserve"> </w:t>
      </w:r>
      <w:r w:rsidRPr="00842D01">
        <w:rPr>
          <w:i/>
          <w:szCs w:val="28"/>
          <w:lang w:val="en-US"/>
        </w:rPr>
        <w:t>training</w:t>
      </w:r>
      <w:r w:rsidR="00777650">
        <w:rPr>
          <w:szCs w:val="28"/>
        </w:rPr>
        <w:t xml:space="preserve"> </w:t>
      </w:r>
      <w:r>
        <w:rPr>
          <w:szCs w:val="28"/>
          <w:lang w:val="en-US"/>
        </w:rPr>
        <w:t>provided</w:t>
      </w:r>
      <w:r w:rsidRPr="00842D01">
        <w:rPr>
          <w:szCs w:val="28"/>
        </w:rPr>
        <w:t xml:space="preserve"> </w:t>
      </w:r>
      <w:r>
        <w:rPr>
          <w:szCs w:val="28"/>
          <w:lang w:val="en-US"/>
        </w:rPr>
        <w:t>by</w:t>
      </w:r>
      <w:r w:rsidRPr="00842D01">
        <w:rPr>
          <w:szCs w:val="28"/>
        </w:rPr>
        <w:t xml:space="preserve"> </w:t>
      </w:r>
      <w:r>
        <w:rPr>
          <w:szCs w:val="28"/>
          <w:lang w:val="en-US"/>
        </w:rPr>
        <w:t>the</w:t>
      </w:r>
      <w:r w:rsidRPr="00842D01">
        <w:rPr>
          <w:szCs w:val="28"/>
        </w:rPr>
        <w:t xml:space="preserve"> </w:t>
      </w:r>
      <w:r>
        <w:rPr>
          <w:szCs w:val="28"/>
          <w:lang w:val="en-US"/>
        </w:rPr>
        <w:t>academic</w:t>
      </w:r>
      <w:r w:rsidRPr="00842D01">
        <w:rPr>
          <w:szCs w:val="28"/>
        </w:rPr>
        <w:t xml:space="preserve"> </w:t>
      </w:r>
      <w:r>
        <w:rPr>
          <w:szCs w:val="28"/>
          <w:lang w:val="en-US"/>
        </w:rPr>
        <w:t>discipline</w:t>
      </w:r>
      <w:r w:rsidRPr="00842D01">
        <w:rPr>
          <w:szCs w:val="28"/>
        </w:rPr>
        <w:t>:</w:t>
      </w:r>
    </w:p>
    <w:p w:rsidR="00D22670" w:rsidRPr="006B20B3" w:rsidRDefault="00C94C86" w:rsidP="006B20B3">
      <w:pPr>
        <w:shd w:val="clear" w:color="auto" w:fill="FFFFFF"/>
        <w:tabs>
          <w:tab w:val="left" w:pos="9360"/>
        </w:tabs>
        <w:ind w:firstLine="709"/>
        <w:jc w:val="both"/>
        <w:rPr>
          <w:szCs w:val="28"/>
        </w:rPr>
      </w:pPr>
      <w:r>
        <w:rPr>
          <w:szCs w:val="28"/>
          <w:lang w:val="en-US"/>
        </w:rPr>
        <w:t>According</w:t>
      </w:r>
      <w:r w:rsidRPr="00814396">
        <w:rPr>
          <w:szCs w:val="28"/>
        </w:rPr>
        <w:t xml:space="preserve"> </w:t>
      </w:r>
      <w:r>
        <w:rPr>
          <w:szCs w:val="28"/>
          <w:lang w:val="en-US"/>
        </w:rPr>
        <w:t>to</w:t>
      </w:r>
      <w:r w:rsidR="00814396" w:rsidRPr="00814396">
        <w:rPr>
          <w:szCs w:val="28"/>
        </w:rPr>
        <w:t xml:space="preserve"> </w:t>
      </w:r>
      <w:r w:rsidR="00814396">
        <w:rPr>
          <w:szCs w:val="28"/>
          <w:lang w:val="en-US"/>
        </w:rPr>
        <w:t>the</w:t>
      </w:r>
      <w:r w:rsidR="00814396" w:rsidRPr="00814396">
        <w:rPr>
          <w:szCs w:val="28"/>
        </w:rPr>
        <w:t xml:space="preserve"> </w:t>
      </w:r>
      <w:r w:rsidR="00814396">
        <w:rPr>
          <w:szCs w:val="28"/>
          <w:lang w:val="en-US"/>
        </w:rPr>
        <w:t>Standard</w:t>
      </w:r>
      <w:r w:rsidR="00814396" w:rsidRPr="00814396">
        <w:rPr>
          <w:szCs w:val="28"/>
        </w:rPr>
        <w:t xml:space="preserve"> </w:t>
      </w:r>
      <w:r w:rsidR="00814396">
        <w:rPr>
          <w:szCs w:val="28"/>
          <w:lang w:val="en-US"/>
        </w:rPr>
        <w:t>of</w:t>
      </w:r>
      <w:r w:rsidR="00814396" w:rsidRPr="00814396">
        <w:rPr>
          <w:szCs w:val="28"/>
        </w:rPr>
        <w:t xml:space="preserve"> </w:t>
      </w:r>
      <w:r w:rsidR="00814396">
        <w:rPr>
          <w:szCs w:val="28"/>
          <w:lang w:val="en-US"/>
        </w:rPr>
        <w:t>Ukrainian</w:t>
      </w:r>
      <w:r w:rsidR="00814396" w:rsidRPr="00814396">
        <w:rPr>
          <w:szCs w:val="28"/>
        </w:rPr>
        <w:t xml:space="preserve"> </w:t>
      </w:r>
      <w:r w:rsidR="006B20B3">
        <w:rPr>
          <w:szCs w:val="28"/>
          <w:lang w:val="en-US"/>
        </w:rPr>
        <w:t>H</w:t>
      </w:r>
      <w:r w:rsidR="00814396">
        <w:rPr>
          <w:szCs w:val="28"/>
          <w:lang w:val="en-US"/>
        </w:rPr>
        <w:t>igher</w:t>
      </w:r>
      <w:r w:rsidR="00814396" w:rsidRPr="00814396">
        <w:rPr>
          <w:szCs w:val="28"/>
        </w:rPr>
        <w:t xml:space="preserve"> </w:t>
      </w:r>
      <w:r w:rsidR="006B20B3">
        <w:rPr>
          <w:szCs w:val="28"/>
          <w:lang w:val="en-US"/>
        </w:rPr>
        <w:t>Education</w:t>
      </w:r>
      <w:r w:rsidR="006B20B3" w:rsidRPr="006B20B3">
        <w:rPr>
          <w:szCs w:val="28"/>
        </w:rPr>
        <w:t xml:space="preserve"> </w:t>
      </w:r>
      <w:r w:rsidR="006B20B3">
        <w:rPr>
          <w:szCs w:val="28"/>
          <w:lang w:val="en-US"/>
        </w:rPr>
        <w:t>for</w:t>
      </w:r>
      <w:r w:rsidR="006B20B3" w:rsidRPr="006B20B3">
        <w:rPr>
          <w:szCs w:val="28"/>
        </w:rPr>
        <w:t xml:space="preserve"> </w:t>
      </w:r>
      <w:r w:rsidR="006B20B3">
        <w:rPr>
          <w:szCs w:val="28"/>
          <w:lang w:val="en-US"/>
        </w:rPr>
        <w:t>the</w:t>
      </w:r>
      <w:r w:rsidR="006B20B3" w:rsidRPr="006B20B3">
        <w:rPr>
          <w:szCs w:val="28"/>
        </w:rPr>
        <w:t xml:space="preserve"> </w:t>
      </w:r>
      <w:r w:rsidR="006B20B3">
        <w:rPr>
          <w:szCs w:val="28"/>
          <w:lang w:val="en-US"/>
        </w:rPr>
        <w:t>second</w:t>
      </w:r>
      <w:r w:rsidR="006B20B3" w:rsidRPr="006B20B3">
        <w:rPr>
          <w:szCs w:val="28"/>
        </w:rPr>
        <w:t xml:space="preserve"> (</w:t>
      </w:r>
      <w:r w:rsidR="006B20B3">
        <w:rPr>
          <w:szCs w:val="28"/>
          <w:lang w:val="en-US"/>
        </w:rPr>
        <w:t>master</w:t>
      </w:r>
      <w:r w:rsidR="006B20B3" w:rsidRPr="006B20B3">
        <w:rPr>
          <w:szCs w:val="28"/>
        </w:rPr>
        <w:t>’</w:t>
      </w:r>
      <w:r w:rsidR="006B20B3">
        <w:rPr>
          <w:szCs w:val="28"/>
          <w:lang w:val="en-US"/>
        </w:rPr>
        <w:t>s</w:t>
      </w:r>
      <w:r w:rsidR="006B20B3" w:rsidRPr="006B20B3">
        <w:rPr>
          <w:szCs w:val="28"/>
        </w:rPr>
        <w:t xml:space="preserve">) </w:t>
      </w:r>
      <w:r w:rsidR="006B20B3">
        <w:rPr>
          <w:szCs w:val="28"/>
          <w:lang w:val="en-US"/>
        </w:rPr>
        <w:t>level</w:t>
      </w:r>
      <w:r w:rsidR="00814396" w:rsidRPr="00814396">
        <w:rPr>
          <w:szCs w:val="28"/>
        </w:rPr>
        <w:t xml:space="preserve"> </w:t>
      </w:r>
      <w:r w:rsidR="00814396">
        <w:rPr>
          <w:szCs w:val="28"/>
          <w:lang w:val="en-US"/>
        </w:rPr>
        <w:t>pre</w:t>
      </w:r>
      <w:r w:rsidR="00814396" w:rsidRPr="00814396">
        <w:rPr>
          <w:szCs w:val="28"/>
        </w:rPr>
        <w:t>-</w:t>
      </w:r>
      <w:r w:rsidR="00814396">
        <w:rPr>
          <w:szCs w:val="28"/>
          <w:lang w:val="en-US"/>
        </w:rPr>
        <w:t>diploma</w:t>
      </w:r>
      <w:r w:rsidR="00814396" w:rsidRPr="00814396">
        <w:rPr>
          <w:szCs w:val="28"/>
        </w:rPr>
        <w:t xml:space="preserve"> </w:t>
      </w:r>
      <w:r w:rsidR="00814396">
        <w:rPr>
          <w:szCs w:val="28"/>
          <w:lang w:val="en-US"/>
        </w:rPr>
        <w:t>training</w:t>
      </w:r>
      <w:r w:rsidR="006B20B3" w:rsidRPr="006B20B3">
        <w:rPr>
          <w:szCs w:val="28"/>
        </w:rPr>
        <w:t xml:space="preserve"> </w:t>
      </w:r>
      <w:r w:rsidR="006B20B3">
        <w:rPr>
          <w:szCs w:val="28"/>
          <w:lang w:val="en-US"/>
        </w:rPr>
        <w:t>in</w:t>
      </w:r>
      <w:r w:rsidR="006B20B3" w:rsidRPr="006B20B3">
        <w:rPr>
          <w:szCs w:val="28"/>
        </w:rPr>
        <w:t xml:space="preserve"> </w:t>
      </w:r>
      <w:r w:rsidR="006B20B3">
        <w:rPr>
          <w:szCs w:val="28"/>
          <w:lang w:val="en-US"/>
        </w:rPr>
        <w:t>the</w:t>
      </w:r>
      <w:r w:rsidR="006B20B3" w:rsidRPr="006B20B3">
        <w:rPr>
          <w:szCs w:val="28"/>
        </w:rPr>
        <w:t xml:space="preserve"> </w:t>
      </w:r>
      <w:r w:rsidR="00516BD4">
        <w:rPr>
          <w:szCs w:val="28"/>
          <w:lang w:val="en-US"/>
        </w:rPr>
        <w:t>special</w:t>
      </w:r>
      <w:r w:rsidR="006B20B3">
        <w:rPr>
          <w:szCs w:val="28"/>
          <w:lang w:val="en-US"/>
        </w:rPr>
        <w:t>ty</w:t>
      </w:r>
      <w:r w:rsidR="006B20B3" w:rsidRPr="006B20B3">
        <w:rPr>
          <w:szCs w:val="28"/>
        </w:rPr>
        <w:t xml:space="preserve"> “</w:t>
      </w:r>
      <w:r w:rsidR="009F7FAE">
        <w:rPr>
          <w:bCs/>
          <w:szCs w:val="24"/>
          <w:lang w:val="en-US"/>
        </w:rPr>
        <w:t>General Medicine</w:t>
      </w:r>
      <w:r w:rsidR="006B20B3" w:rsidRPr="006B20B3">
        <w:rPr>
          <w:szCs w:val="28"/>
        </w:rPr>
        <w:t>”</w:t>
      </w:r>
      <w:r w:rsidR="00516BD4" w:rsidRPr="00516BD4">
        <w:rPr>
          <w:szCs w:val="28"/>
        </w:rPr>
        <w:t xml:space="preserve"> </w:t>
      </w:r>
      <w:r>
        <w:rPr>
          <w:szCs w:val="28"/>
          <w:lang w:val="en-US"/>
        </w:rPr>
        <w:t>a</w:t>
      </w:r>
      <w:r w:rsidR="00516BD4">
        <w:rPr>
          <w:szCs w:val="28"/>
          <w:lang w:val="en-US"/>
        </w:rPr>
        <w:t>cademic</w:t>
      </w:r>
      <w:r w:rsidR="00516BD4" w:rsidRPr="00516BD4">
        <w:rPr>
          <w:szCs w:val="28"/>
        </w:rPr>
        <w:t xml:space="preserve"> </w:t>
      </w:r>
      <w:r w:rsidR="00516BD4">
        <w:rPr>
          <w:szCs w:val="28"/>
          <w:lang w:val="en-US"/>
        </w:rPr>
        <w:t>discipline</w:t>
      </w:r>
      <w:r w:rsidRPr="00C94C86">
        <w:rPr>
          <w:szCs w:val="28"/>
        </w:rPr>
        <w:t xml:space="preserve"> “</w:t>
      </w:r>
      <w:r>
        <w:rPr>
          <w:szCs w:val="28"/>
          <w:lang w:val="en-US"/>
        </w:rPr>
        <w:t>Medical</w:t>
      </w:r>
      <w:r w:rsidRPr="00C94C86">
        <w:rPr>
          <w:szCs w:val="28"/>
        </w:rPr>
        <w:t xml:space="preserve"> </w:t>
      </w:r>
      <w:r>
        <w:rPr>
          <w:szCs w:val="28"/>
          <w:lang w:val="en-US"/>
        </w:rPr>
        <w:t>biology</w:t>
      </w:r>
      <w:r w:rsidRPr="00C94C86">
        <w:rPr>
          <w:szCs w:val="28"/>
        </w:rPr>
        <w:t xml:space="preserve">” </w:t>
      </w:r>
      <w:r>
        <w:rPr>
          <w:szCs w:val="28"/>
          <w:lang w:val="en-US"/>
        </w:rPr>
        <w:t>lays</w:t>
      </w:r>
      <w:r w:rsidRPr="00C94C86">
        <w:rPr>
          <w:szCs w:val="28"/>
        </w:rPr>
        <w:t xml:space="preserve"> </w:t>
      </w:r>
      <w:r>
        <w:rPr>
          <w:szCs w:val="28"/>
          <w:lang w:val="en-US"/>
        </w:rPr>
        <w:t>foundation</w:t>
      </w:r>
      <w:r w:rsidRPr="00C94C86">
        <w:rPr>
          <w:szCs w:val="28"/>
        </w:rPr>
        <w:t xml:space="preserve"> </w:t>
      </w:r>
      <w:r>
        <w:rPr>
          <w:szCs w:val="28"/>
          <w:lang w:val="en-US"/>
        </w:rPr>
        <w:t>for</w:t>
      </w:r>
      <w:r w:rsidRPr="00C94C86">
        <w:rPr>
          <w:szCs w:val="28"/>
        </w:rPr>
        <w:t xml:space="preserve"> </w:t>
      </w:r>
      <w:r>
        <w:rPr>
          <w:szCs w:val="28"/>
          <w:lang w:val="en-US"/>
        </w:rPr>
        <w:t>further</w:t>
      </w:r>
      <w:r w:rsidRPr="00C94C86">
        <w:rPr>
          <w:szCs w:val="28"/>
        </w:rPr>
        <w:t xml:space="preserve"> </w:t>
      </w:r>
      <w:r w:rsidR="006B20B3">
        <w:rPr>
          <w:szCs w:val="28"/>
          <w:lang w:val="en-US"/>
        </w:rPr>
        <w:t>for</w:t>
      </w:r>
      <w:r>
        <w:rPr>
          <w:szCs w:val="28"/>
          <w:lang w:val="en-US"/>
        </w:rPr>
        <w:t>mation</w:t>
      </w:r>
      <w:r w:rsidRPr="00C94C86">
        <w:rPr>
          <w:szCs w:val="28"/>
        </w:rPr>
        <w:t xml:space="preserve"> </w:t>
      </w:r>
      <w:r w:rsidR="006B20B3">
        <w:rPr>
          <w:szCs w:val="28"/>
          <w:lang w:val="en-US"/>
        </w:rPr>
        <w:t>of</w:t>
      </w:r>
      <w:r w:rsidR="006B20B3" w:rsidRPr="006B20B3">
        <w:rPr>
          <w:szCs w:val="28"/>
        </w:rPr>
        <w:t xml:space="preserve"> </w:t>
      </w:r>
      <w:r w:rsidR="006B20B3">
        <w:rPr>
          <w:szCs w:val="28"/>
          <w:lang w:val="en-US"/>
        </w:rPr>
        <w:t>the</w:t>
      </w:r>
      <w:r w:rsidR="006B20B3" w:rsidRPr="006B20B3">
        <w:rPr>
          <w:szCs w:val="28"/>
        </w:rPr>
        <w:t xml:space="preserve"> </w:t>
      </w:r>
      <w:r w:rsidR="006B20B3">
        <w:rPr>
          <w:szCs w:val="28"/>
          <w:lang w:val="en-US"/>
        </w:rPr>
        <w:t>following</w:t>
      </w:r>
      <w:r w:rsidR="006B20B3" w:rsidRPr="006B20B3">
        <w:rPr>
          <w:szCs w:val="28"/>
        </w:rPr>
        <w:t xml:space="preserve"> </w:t>
      </w:r>
      <w:r w:rsidR="006B20B3">
        <w:rPr>
          <w:szCs w:val="28"/>
          <w:lang w:val="en-US"/>
        </w:rPr>
        <w:t>academic</w:t>
      </w:r>
      <w:r w:rsidR="006B20B3" w:rsidRPr="006B20B3">
        <w:rPr>
          <w:szCs w:val="28"/>
        </w:rPr>
        <w:t xml:space="preserve"> </w:t>
      </w:r>
      <w:r w:rsidR="006B20B3">
        <w:rPr>
          <w:szCs w:val="28"/>
          <w:lang w:val="en-US"/>
        </w:rPr>
        <w:t>program</w:t>
      </w:r>
      <w:r w:rsidR="006B20B3" w:rsidRPr="006B20B3">
        <w:rPr>
          <w:szCs w:val="28"/>
        </w:rPr>
        <w:t xml:space="preserve"> </w:t>
      </w:r>
      <w:r w:rsidR="006B20B3">
        <w:rPr>
          <w:szCs w:val="28"/>
          <w:lang w:val="en-US"/>
        </w:rPr>
        <w:t>results</w:t>
      </w:r>
      <w:r w:rsidR="006B20B3" w:rsidRPr="006B20B3">
        <w:rPr>
          <w:szCs w:val="28"/>
        </w:rPr>
        <w:t>:</w:t>
      </w:r>
    </w:p>
    <w:p w:rsidR="00480B27" w:rsidRPr="00480B27" w:rsidRDefault="00631934" w:rsidP="00AE4D6D">
      <w:pPr>
        <w:numPr>
          <w:ilvl w:val="0"/>
          <w:numId w:val="8"/>
        </w:numPr>
        <w:shd w:val="clear" w:color="auto" w:fill="FFFFFF"/>
        <w:tabs>
          <w:tab w:val="left" w:pos="709"/>
        </w:tabs>
        <w:ind w:left="851" w:hanging="284"/>
        <w:jc w:val="both"/>
        <w:rPr>
          <w:szCs w:val="28"/>
        </w:rPr>
      </w:pPr>
      <w:proofErr w:type="gramStart"/>
      <w:r w:rsidRPr="00480B27">
        <w:rPr>
          <w:szCs w:val="28"/>
          <w:lang w:val="en-US"/>
        </w:rPr>
        <w:t>Mak</w:t>
      </w:r>
      <w:r w:rsidR="00D41121" w:rsidRPr="00480B27">
        <w:rPr>
          <w:szCs w:val="28"/>
          <w:lang w:val="en-US"/>
        </w:rPr>
        <w:t>ing</w:t>
      </w:r>
      <w:r w:rsidR="00D41121" w:rsidRPr="00480B27">
        <w:rPr>
          <w:szCs w:val="28"/>
        </w:rPr>
        <w:t xml:space="preserve">  </w:t>
      </w:r>
      <w:proofErr w:type="spellStart"/>
      <w:r w:rsidR="00D41121" w:rsidRPr="00480B27">
        <w:rPr>
          <w:szCs w:val="28"/>
          <w:lang w:val="en-US"/>
        </w:rPr>
        <w:t>nosological</w:t>
      </w:r>
      <w:proofErr w:type="spellEnd"/>
      <w:proofErr w:type="gramEnd"/>
      <w:r w:rsidR="00D41121" w:rsidRPr="00480B27">
        <w:rPr>
          <w:szCs w:val="28"/>
        </w:rPr>
        <w:t xml:space="preserve"> </w:t>
      </w:r>
      <w:r w:rsidR="00D41121" w:rsidRPr="00480B27">
        <w:rPr>
          <w:szCs w:val="28"/>
          <w:lang w:val="en-US"/>
        </w:rPr>
        <w:t>or</w:t>
      </w:r>
      <w:r w:rsidR="00D41121" w:rsidRPr="00480B27">
        <w:rPr>
          <w:szCs w:val="28"/>
        </w:rPr>
        <w:t xml:space="preserve"> </w:t>
      </w:r>
      <w:r w:rsidR="00D41121" w:rsidRPr="00480B27">
        <w:rPr>
          <w:szCs w:val="28"/>
          <w:lang w:val="en-US"/>
        </w:rPr>
        <w:t>preliminary</w:t>
      </w:r>
      <w:r w:rsidR="00D41121" w:rsidRPr="00480B27">
        <w:rPr>
          <w:szCs w:val="28"/>
        </w:rPr>
        <w:t xml:space="preserve"> </w:t>
      </w:r>
      <w:r w:rsidR="00D41121" w:rsidRPr="00480B27">
        <w:rPr>
          <w:szCs w:val="28"/>
          <w:lang w:val="en-US"/>
        </w:rPr>
        <w:t>clinical</w:t>
      </w:r>
      <w:r w:rsidR="00D41121" w:rsidRPr="00480B27">
        <w:rPr>
          <w:szCs w:val="28"/>
        </w:rPr>
        <w:t xml:space="preserve"> </w:t>
      </w:r>
      <w:r w:rsidR="00D41121" w:rsidRPr="00480B27">
        <w:rPr>
          <w:szCs w:val="28"/>
          <w:lang w:val="en-US"/>
        </w:rPr>
        <w:t>diagnosis</w:t>
      </w:r>
      <w:r w:rsidR="00D41121" w:rsidRPr="00480B27">
        <w:rPr>
          <w:szCs w:val="28"/>
        </w:rPr>
        <w:t xml:space="preserve"> </w:t>
      </w:r>
      <w:r w:rsidRPr="00480B27">
        <w:rPr>
          <w:szCs w:val="28"/>
          <w:lang w:val="en-US"/>
        </w:rPr>
        <w:t>for</w:t>
      </w:r>
      <w:r w:rsidRPr="00480B27">
        <w:rPr>
          <w:szCs w:val="28"/>
        </w:rPr>
        <w:t xml:space="preserve"> </w:t>
      </w:r>
      <w:r w:rsidRPr="00480B27">
        <w:rPr>
          <w:szCs w:val="28"/>
          <w:lang w:val="en-US"/>
        </w:rPr>
        <w:t>a</w:t>
      </w:r>
      <w:r w:rsidRPr="00480B27">
        <w:rPr>
          <w:szCs w:val="28"/>
        </w:rPr>
        <w:t xml:space="preserve"> </w:t>
      </w:r>
      <w:r w:rsidRPr="00480B27">
        <w:rPr>
          <w:szCs w:val="28"/>
          <w:lang w:val="en-US"/>
        </w:rPr>
        <w:t>dental</w:t>
      </w:r>
      <w:r w:rsidR="00D41121" w:rsidRPr="00480B27">
        <w:rPr>
          <w:szCs w:val="28"/>
        </w:rPr>
        <w:t xml:space="preserve"> </w:t>
      </w:r>
      <w:r w:rsidR="00D41121" w:rsidRPr="00480B27">
        <w:rPr>
          <w:szCs w:val="28"/>
          <w:lang w:val="en-US"/>
        </w:rPr>
        <w:t>disease</w:t>
      </w:r>
      <w:r w:rsidRPr="00480B27">
        <w:rPr>
          <w:szCs w:val="28"/>
        </w:rPr>
        <w:t xml:space="preserve"> </w:t>
      </w:r>
      <w:r w:rsidRPr="00480B27">
        <w:rPr>
          <w:szCs w:val="28"/>
          <w:lang w:val="en-US"/>
        </w:rPr>
        <w:t>by</w:t>
      </w:r>
      <w:r w:rsidRPr="00480B27">
        <w:rPr>
          <w:szCs w:val="28"/>
        </w:rPr>
        <w:t xml:space="preserve"> </w:t>
      </w:r>
      <w:r w:rsidRPr="00480B27">
        <w:rPr>
          <w:szCs w:val="28"/>
          <w:lang w:val="en-US"/>
        </w:rPr>
        <w:t>standard</w:t>
      </w:r>
      <w:r w:rsidRPr="00480B27">
        <w:rPr>
          <w:szCs w:val="28"/>
        </w:rPr>
        <w:t xml:space="preserve"> </w:t>
      </w:r>
      <w:r w:rsidRPr="00480B27">
        <w:rPr>
          <w:szCs w:val="28"/>
          <w:lang w:val="en-US"/>
        </w:rPr>
        <w:t>methods</w:t>
      </w:r>
      <w:r w:rsidRPr="00480B27">
        <w:rPr>
          <w:szCs w:val="28"/>
        </w:rPr>
        <w:t xml:space="preserve"> </w:t>
      </w:r>
      <w:r w:rsidRPr="00480B27">
        <w:rPr>
          <w:szCs w:val="28"/>
          <w:lang w:val="en-US"/>
        </w:rPr>
        <w:t>using</w:t>
      </w:r>
      <w:r w:rsidRPr="00480B27">
        <w:rPr>
          <w:szCs w:val="28"/>
        </w:rPr>
        <w:t xml:space="preserve">  </w:t>
      </w:r>
      <w:r w:rsidRPr="00480B27">
        <w:rPr>
          <w:szCs w:val="28"/>
          <w:lang w:val="en-US"/>
        </w:rPr>
        <w:t>data</w:t>
      </w:r>
      <w:r w:rsidRPr="00480B27">
        <w:rPr>
          <w:szCs w:val="28"/>
        </w:rPr>
        <w:t xml:space="preserve"> </w:t>
      </w:r>
      <w:r w:rsidRPr="00480B27">
        <w:rPr>
          <w:szCs w:val="28"/>
          <w:lang w:val="en-US"/>
        </w:rPr>
        <w:t>of</w:t>
      </w:r>
      <w:r w:rsidR="00240039" w:rsidRPr="00480B27">
        <w:rPr>
          <w:szCs w:val="28"/>
          <w:lang w:val="en-US"/>
        </w:rPr>
        <w:t xml:space="preserve"> a</w:t>
      </w:r>
      <w:r w:rsidRPr="00480B27">
        <w:rPr>
          <w:szCs w:val="28"/>
        </w:rPr>
        <w:t xml:space="preserve"> </w:t>
      </w:r>
      <w:r w:rsidRPr="00480B27">
        <w:rPr>
          <w:szCs w:val="28"/>
          <w:lang w:val="en-US"/>
        </w:rPr>
        <w:t>patient</w:t>
      </w:r>
      <w:r w:rsidRPr="00480B27">
        <w:rPr>
          <w:szCs w:val="28"/>
        </w:rPr>
        <w:t>’</w:t>
      </w:r>
      <w:r w:rsidRPr="00480B27">
        <w:rPr>
          <w:szCs w:val="28"/>
          <w:lang w:val="en-US"/>
        </w:rPr>
        <w:t>s</w:t>
      </w:r>
      <w:r w:rsidRPr="00480B27">
        <w:rPr>
          <w:szCs w:val="28"/>
        </w:rPr>
        <w:t xml:space="preserve"> </w:t>
      </w:r>
      <w:r w:rsidRPr="00480B27">
        <w:rPr>
          <w:szCs w:val="28"/>
          <w:lang w:val="en-US"/>
        </w:rPr>
        <w:t>medical</w:t>
      </w:r>
      <w:r w:rsidRPr="00480B27">
        <w:rPr>
          <w:szCs w:val="28"/>
        </w:rPr>
        <w:t xml:space="preserve"> </w:t>
      </w:r>
      <w:r w:rsidR="00D327E4">
        <w:rPr>
          <w:szCs w:val="28"/>
          <w:lang w:val="en-US"/>
        </w:rPr>
        <w:t xml:space="preserve"> </w:t>
      </w:r>
      <w:r w:rsidRPr="00480B27">
        <w:rPr>
          <w:szCs w:val="28"/>
          <w:lang w:val="en-US"/>
        </w:rPr>
        <w:t>history</w:t>
      </w:r>
      <w:r w:rsidRPr="00480B27">
        <w:rPr>
          <w:szCs w:val="28"/>
        </w:rPr>
        <w:t xml:space="preserve">, </w:t>
      </w:r>
      <w:r w:rsidRPr="00480B27">
        <w:rPr>
          <w:szCs w:val="28"/>
          <w:lang w:val="en-US"/>
        </w:rPr>
        <w:t>data</w:t>
      </w:r>
      <w:r w:rsidRPr="00480B27">
        <w:rPr>
          <w:szCs w:val="28"/>
        </w:rPr>
        <w:t xml:space="preserve"> </w:t>
      </w:r>
      <w:r w:rsidRPr="00480B27">
        <w:rPr>
          <w:szCs w:val="28"/>
          <w:lang w:val="en-US"/>
        </w:rPr>
        <w:t>of</w:t>
      </w:r>
      <w:r w:rsidRPr="00480B27">
        <w:rPr>
          <w:szCs w:val="28"/>
        </w:rPr>
        <w:t xml:space="preserve"> </w:t>
      </w:r>
      <w:r w:rsidRPr="00480B27">
        <w:rPr>
          <w:szCs w:val="28"/>
          <w:lang w:val="en-US"/>
        </w:rPr>
        <w:t>patient</w:t>
      </w:r>
      <w:r w:rsidRPr="00480B27">
        <w:rPr>
          <w:szCs w:val="28"/>
        </w:rPr>
        <w:t>’</w:t>
      </w:r>
      <w:r w:rsidRPr="00480B27">
        <w:rPr>
          <w:szCs w:val="28"/>
          <w:lang w:val="en-US"/>
        </w:rPr>
        <w:t>s</w:t>
      </w:r>
      <w:r w:rsidRPr="00480B27">
        <w:rPr>
          <w:szCs w:val="28"/>
        </w:rPr>
        <w:t xml:space="preserve"> </w:t>
      </w:r>
      <w:r w:rsidRPr="00480B27">
        <w:rPr>
          <w:szCs w:val="28"/>
          <w:lang w:val="en-US"/>
        </w:rPr>
        <w:t>examinati</w:t>
      </w:r>
      <w:r w:rsidR="00480B27">
        <w:rPr>
          <w:szCs w:val="28"/>
          <w:lang w:val="en-US"/>
        </w:rPr>
        <w:t>on, knowledge about</w:t>
      </w:r>
      <w:r w:rsidR="00012DAF">
        <w:rPr>
          <w:szCs w:val="28"/>
          <w:lang w:val="en-US"/>
        </w:rPr>
        <w:t xml:space="preserve"> humans,  their</w:t>
      </w:r>
      <w:r w:rsidR="00240039" w:rsidRPr="00480B27">
        <w:rPr>
          <w:szCs w:val="28"/>
          <w:lang w:val="en-US"/>
        </w:rPr>
        <w:t xml:space="preserve"> organs and systems.</w:t>
      </w:r>
    </w:p>
    <w:p w:rsidR="00480B27" w:rsidRPr="00480B27" w:rsidRDefault="006D4EC5" w:rsidP="00AE4D6D">
      <w:pPr>
        <w:pStyle w:val="a5"/>
        <w:numPr>
          <w:ilvl w:val="0"/>
          <w:numId w:val="8"/>
        </w:numPr>
        <w:shd w:val="clear" w:color="auto" w:fill="FFFFFF"/>
        <w:tabs>
          <w:tab w:val="left" w:pos="709"/>
        </w:tabs>
        <w:spacing w:after="0" w:line="240" w:lineRule="auto"/>
        <w:ind w:left="851" w:hanging="284"/>
        <w:jc w:val="both"/>
        <w:rPr>
          <w:sz w:val="24"/>
          <w:szCs w:val="24"/>
          <w:lang w:val="en-US"/>
        </w:rPr>
      </w:pPr>
      <w:r w:rsidRPr="00480B27">
        <w:rPr>
          <w:rFonts w:ascii="Times New Roman" w:hAnsi="Times New Roman" w:cs="Times New Roman"/>
          <w:sz w:val="24"/>
          <w:szCs w:val="24"/>
          <w:lang w:val="en-US"/>
        </w:rPr>
        <w:t>Gathering information about general patient’s condition, making assessm</w:t>
      </w:r>
      <w:r w:rsidR="00480B27">
        <w:rPr>
          <w:rFonts w:ascii="Times New Roman" w:hAnsi="Times New Roman" w:cs="Times New Roman"/>
          <w:sz w:val="24"/>
          <w:szCs w:val="24"/>
          <w:lang w:val="en-US"/>
        </w:rPr>
        <w:t>ent of psychomotor and physical</w:t>
      </w:r>
      <w:r w:rsidRPr="00480B27">
        <w:rPr>
          <w:rFonts w:ascii="Times New Roman" w:hAnsi="Times New Roman" w:cs="Times New Roman"/>
          <w:sz w:val="24"/>
          <w:szCs w:val="24"/>
          <w:lang w:val="en-US"/>
        </w:rPr>
        <w:t xml:space="preserve"> patient’s development</w:t>
      </w:r>
      <w:r w:rsidR="00404837" w:rsidRPr="00480B27">
        <w:rPr>
          <w:rFonts w:ascii="Times New Roman" w:hAnsi="Times New Roman" w:cs="Times New Roman"/>
          <w:sz w:val="24"/>
          <w:szCs w:val="24"/>
          <w:lang w:val="en-US"/>
        </w:rPr>
        <w:t xml:space="preserve"> and condition of his maxil</w:t>
      </w:r>
      <w:r w:rsidR="00E23CA8" w:rsidRPr="00480B27">
        <w:rPr>
          <w:rFonts w:ascii="Times New Roman" w:hAnsi="Times New Roman" w:cs="Times New Roman"/>
          <w:sz w:val="24"/>
          <w:szCs w:val="24"/>
          <w:lang w:val="en-US"/>
        </w:rPr>
        <w:t>l</w:t>
      </w:r>
      <w:r w:rsidR="00404837" w:rsidRPr="00480B27">
        <w:rPr>
          <w:rFonts w:ascii="Times New Roman" w:hAnsi="Times New Roman" w:cs="Times New Roman"/>
          <w:sz w:val="24"/>
          <w:szCs w:val="24"/>
          <w:lang w:val="en-US"/>
        </w:rPr>
        <w:t>ofaci</w:t>
      </w:r>
      <w:r w:rsidR="00012DAF">
        <w:rPr>
          <w:rFonts w:ascii="Times New Roman" w:hAnsi="Times New Roman" w:cs="Times New Roman"/>
          <w:sz w:val="24"/>
          <w:szCs w:val="24"/>
          <w:lang w:val="en-US"/>
        </w:rPr>
        <w:t xml:space="preserve">al </w:t>
      </w:r>
      <w:r w:rsidR="00E23CA8" w:rsidRPr="00480B27">
        <w:rPr>
          <w:rFonts w:ascii="Times New Roman" w:hAnsi="Times New Roman" w:cs="Times New Roman"/>
          <w:sz w:val="24"/>
          <w:szCs w:val="24"/>
          <w:lang w:val="en-US"/>
        </w:rPr>
        <w:t xml:space="preserve">area </w:t>
      </w:r>
      <w:r w:rsidR="00404837" w:rsidRPr="00480B27">
        <w:rPr>
          <w:rFonts w:ascii="Times New Roman" w:hAnsi="Times New Roman" w:cs="Times New Roman"/>
          <w:sz w:val="24"/>
          <w:szCs w:val="24"/>
          <w:lang w:val="en-US"/>
        </w:rPr>
        <w:t>organs</w:t>
      </w:r>
      <w:r w:rsidR="00480B27">
        <w:rPr>
          <w:rFonts w:ascii="Times New Roman" w:hAnsi="Times New Roman" w:cs="Times New Roman"/>
          <w:sz w:val="24"/>
          <w:szCs w:val="24"/>
          <w:lang w:val="en-US"/>
        </w:rPr>
        <w:t>.</w:t>
      </w:r>
    </w:p>
    <w:p w:rsidR="00D22670" w:rsidRPr="00480B27" w:rsidRDefault="00FF1DE8" w:rsidP="00AE4D6D">
      <w:pPr>
        <w:pStyle w:val="a5"/>
        <w:numPr>
          <w:ilvl w:val="0"/>
          <w:numId w:val="8"/>
        </w:numPr>
        <w:shd w:val="clear" w:color="auto" w:fill="FFFFFF"/>
        <w:tabs>
          <w:tab w:val="left" w:pos="709"/>
        </w:tabs>
        <w:spacing w:after="0" w:line="240" w:lineRule="auto"/>
        <w:ind w:left="851" w:hanging="284"/>
        <w:jc w:val="both"/>
        <w:rPr>
          <w:sz w:val="24"/>
          <w:szCs w:val="24"/>
          <w:lang w:val="en-US"/>
        </w:rPr>
      </w:pPr>
      <w:r w:rsidRPr="00480B27">
        <w:rPr>
          <w:rFonts w:ascii="Times New Roman" w:hAnsi="Times New Roman" w:cs="Times New Roman"/>
          <w:sz w:val="24"/>
          <w:szCs w:val="24"/>
          <w:lang w:val="en-US"/>
        </w:rPr>
        <w:t>Making analysis of</w:t>
      </w:r>
      <w:r w:rsidR="002F24E2" w:rsidRPr="00480B27">
        <w:rPr>
          <w:rFonts w:ascii="Times New Roman" w:hAnsi="Times New Roman" w:cs="Times New Roman"/>
          <w:sz w:val="24"/>
          <w:szCs w:val="24"/>
          <w:lang w:val="en-US"/>
        </w:rPr>
        <w:t xml:space="preserve"> </w:t>
      </w:r>
      <w:r w:rsidR="00240039" w:rsidRPr="00480B27">
        <w:rPr>
          <w:rFonts w:ascii="Times New Roman" w:hAnsi="Times New Roman" w:cs="Times New Roman"/>
          <w:sz w:val="24"/>
          <w:szCs w:val="24"/>
          <w:lang w:val="en-US"/>
        </w:rPr>
        <w:t>epidemiological</w:t>
      </w:r>
      <w:r w:rsidR="00480B27" w:rsidRPr="00480B27">
        <w:rPr>
          <w:rFonts w:ascii="Times New Roman" w:hAnsi="Times New Roman" w:cs="Times New Roman"/>
          <w:sz w:val="24"/>
          <w:szCs w:val="24"/>
          <w:lang w:val="en-US"/>
        </w:rPr>
        <w:t xml:space="preserve"> situation</w:t>
      </w:r>
      <w:r w:rsidR="00F956DD">
        <w:rPr>
          <w:rFonts w:ascii="Times New Roman" w:hAnsi="Times New Roman" w:cs="Times New Roman"/>
          <w:sz w:val="24"/>
          <w:szCs w:val="24"/>
          <w:lang w:val="en-US"/>
        </w:rPr>
        <w:t xml:space="preserve"> and taking</w:t>
      </w:r>
      <w:r w:rsidR="00240039" w:rsidRPr="00480B27">
        <w:rPr>
          <w:rFonts w:ascii="Times New Roman" w:hAnsi="Times New Roman" w:cs="Times New Roman"/>
          <w:sz w:val="24"/>
          <w:szCs w:val="24"/>
          <w:lang w:val="en-US"/>
        </w:rPr>
        <w:t xml:space="preserve"> mass and individual, general and local medici</w:t>
      </w:r>
      <w:r w:rsidR="00F956DD">
        <w:rPr>
          <w:rFonts w:ascii="Times New Roman" w:hAnsi="Times New Roman" w:cs="Times New Roman"/>
          <w:sz w:val="24"/>
          <w:szCs w:val="24"/>
          <w:lang w:val="en-US"/>
        </w:rPr>
        <w:t>nal and non-medicinal</w:t>
      </w:r>
      <w:r w:rsidR="00240039" w:rsidRPr="00480B27">
        <w:rPr>
          <w:rFonts w:ascii="Times New Roman" w:hAnsi="Times New Roman" w:cs="Times New Roman"/>
          <w:sz w:val="24"/>
          <w:szCs w:val="24"/>
          <w:lang w:val="en-US"/>
        </w:rPr>
        <w:t xml:space="preserve"> measures for </w:t>
      </w:r>
      <w:r w:rsidR="00F956DD">
        <w:rPr>
          <w:rFonts w:ascii="Times New Roman" w:hAnsi="Times New Roman" w:cs="Times New Roman"/>
          <w:sz w:val="24"/>
          <w:szCs w:val="24"/>
          <w:lang w:val="en-US"/>
        </w:rPr>
        <w:t xml:space="preserve">preventing </w:t>
      </w:r>
      <w:r w:rsidR="00240039" w:rsidRPr="00480B27">
        <w:rPr>
          <w:rFonts w:ascii="Times New Roman" w:hAnsi="Times New Roman" w:cs="Times New Roman"/>
          <w:sz w:val="24"/>
          <w:szCs w:val="24"/>
          <w:lang w:val="en-US"/>
        </w:rPr>
        <w:t>dental diseases</w:t>
      </w:r>
      <w:r w:rsidR="00240039" w:rsidRPr="00480B27">
        <w:rPr>
          <w:sz w:val="24"/>
          <w:szCs w:val="24"/>
          <w:lang w:val="en-US"/>
        </w:rPr>
        <w:t>.</w:t>
      </w:r>
    </w:p>
    <w:p w:rsidR="00D22670" w:rsidRPr="007566E1" w:rsidRDefault="00FF1DE8" w:rsidP="00AE4D6D">
      <w:pPr>
        <w:numPr>
          <w:ilvl w:val="0"/>
          <w:numId w:val="8"/>
        </w:numPr>
        <w:shd w:val="clear" w:color="auto" w:fill="FFFFFF"/>
        <w:tabs>
          <w:tab w:val="left" w:pos="709"/>
        </w:tabs>
        <w:ind w:left="851" w:hanging="284"/>
        <w:jc w:val="both"/>
        <w:rPr>
          <w:szCs w:val="28"/>
        </w:rPr>
      </w:pPr>
      <w:r>
        <w:rPr>
          <w:szCs w:val="28"/>
          <w:lang w:val="en-US"/>
        </w:rPr>
        <w:t>Making</w:t>
      </w:r>
      <w:r w:rsidRPr="00FF1DE8">
        <w:rPr>
          <w:szCs w:val="28"/>
        </w:rPr>
        <w:t xml:space="preserve"> </w:t>
      </w:r>
      <w:r>
        <w:rPr>
          <w:szCs w:val="28"/>
          <w:lang w:val="en-US"/>
        </w:rPr>
        <w:t>a</w:t>
      </w:r>
      <w:r w:rsidR="00240039">
        <w:rPr>
          <w:szCs w:val="28"/>
          <w:lang w:val="en-US"/>
        </w:rPr>
        <w:t>ssessment</w:t>
      </w:r>
      <w:r w:rsidR="00240039" w:rsidRPr="00FF1DE8">
        <w:rPr>
          <w:szCs w:val="28"/>
        </w:rPr>
        <w:t xml:space="preserve"> </w:t>
      </w:r>
      <w:r w:rsidR="00240039">
        <w:rPr>
          <w:szCs w:val="28"/>
          <w:lang w:val="en-US"/>
        </w:rPr>
        <w:t>of</w:t>
      </w:r>
      <w:r w:rsidR="00240039" w:rsidRPr="00FF1DE8">
        <w:rPr>
          <w:szCs w:val="28"/>
        </w:rPr>
        <w:t xml:space="preserve"> </w:t>
      </w:r>
      <w:r w:rsidR="00240039">
        <w:rPr>
          <w:szCs w:val="28"/>
          <w:lang w:val="en-US"/>
        </w:rPr>
        <w:t>the</w:t>
      </w:r>
      <w:r w:rsidR="00240039" w:rsidRPr="00FF1DE8">
        <w:rPr>
          <w:szCs w:val="28"/>
        </w:rPr>
        <w:t xml:space="preserve"> </w:t>
      </w:r>
      <w:r w:rsidR="00240039">
        <w:rPr>
          <w:szCs w:val="28"/>
          <w:lang w:val="en-US"/>
        </w:rPr>
        <w:t>environment</w:t>
      </w:r>
      <w:r w:rsidR="00F956DD">
        <w:rPr>
          <w:szCs w:val="28"/>
          <w:lang w:val="en-US"/>
        </w:rPr>
        <w:t>al</w:t>
      </w:r>
      <w:r w:rsidR="00240039" w:rsidRPr="00FF1DE8">
        <w:rPr>
          <w:szCs w:val="28"/>
        </w:rPr>
        <w:t xml:space="preserve"> </w:t>
      </w:r>
      <w:r w:rsidR="00240039">
        <w:rPr>
          <w:szCs w:val="28"/>
          <w:lang w:val="en-US"/>
        </w:rPr>
        <w:t>influence</w:t>
      </w:r>
      <w:r w:rsidR="00240039" w:rsidRPr="00FF1DE8">
        <w:rPr>
          <w:szCs w:val="28"/>
        </w:rPr>
        <w:t xml:space="preserve"> </w:t>
      </w:r>
      <w:r w:rsidR="00240039">
        <w:rPr>
          <w:szCs w:val="28"/>
          <w:lang w:val="en-US"/>
        </w:rPr>
        <w:t>on</w:t>
      </w:r>
      <w:r w:rsidR="00240039" w:rsidRPr="00FF1DE8">
        <w:rPr>
          <w:szCs w:val="28"/>
        </w:rPr>
        <w:t xml:space="preserve"> </w:t>
      </w:r>
      <w:r w:rsidR="00240039">
        <w:rPr>
          <w:szCs w:val="28"/>
          <w:lang w:val="en-US"/>
        </w:rPr>
        <w:t>the</w:t>
      </w:r>
      <w:r w:rsidR="00240039" w:rsidRPr="00FF1DE8">
        <w:rPr>
          <w:szCs w:val="28"/>
        </w:rPr>
        <w:t xml:space="preserve"> </w:t>
      </w:r>
      <w:r w:rsidR="00240039">
        <w:rPr>
          <w:szCs w:val="28"/>
          <w:lang w:val="en-US"/>
        </w:rPr>
        <w:t>population</w:t>
      </w:r>
      <w:r w:rsidR="00240039" w:rsidRPr="00FF1DE8">
        <w:rPr>
          <w:szCs w:val="28"/>
        </w:rPr>
        <w:t xml:space="preserve"> </w:t>
      </w:r>
      <w:r w:rsidR="00240039">
        <w:rPr>
          <w:szCs w:val="28"/>
          <w:lang w:val="en-US"/>
        </w:rPr>
        <w:t>health</w:t>
      </w:r>
      <w:r w:rsidR="00240039" w:rsidRPr="00FF1DE8">
        <w:rPr>
          <w:szCs w:val="28"/>
        </w:rPr>
        <w:t xml:space="preserve"> </w:t>
      </w:r>
      <w:r w:rsidR="00240039">
        <w:rPr>
          <w:szCs w:val="28"/>
          <w:lang w:val="en-US"/>
        </w:rPr>
        <w:t>condition</w:t>
      </w:r>
      <w:r w:rsidR="00240039" w:rsidRPr="00FF1DE8">
        <w:rPr>
          <w:szCs w:val="28"/>
        </w:rPr>
        <w:t xml:space="preserve"> </w:t>
      </w:r>
      <w:r w:rsidR="00EB4DD2">
        <w:rPr>
          <w:szCs w:val="28"/>
          <w:lang w:val="en-US"/>
        </w:rPr>
        <w:t>within</w:t>
      </w:r>
      <w:r w:rsidR="00EB4DD2" w:rsidRPr="00FF1DE8">
        <w:rPr>
          <w:szCs w:val="28"/>
        </w:rPr>
        <w:t xml:space="preserve"> </w:t>
      </w:r>
      <w:r w:rsidR="00EB4DD2">
        <w:rPr>
          <w:szCs w:val="28"/>
          <w:lang w:val="en-US"/>
        </w:rPr>
        <w:t>a</w:t>
      </w:r>
      <w:r w:rsidR="00EB4DD2" w:rsidRPr="00FF1DE8">
        <w:rPr>
          <w:szCs w:val="28"/>
        </w:rPr>
        <w:t xml:space="preserve"> </w:t>
      </w:r>
      <w:r w:rsidR="00EB4DD2">
        <w:rPr>
          <w:szCs w:val="28"/>
          <w:lang w:val="en-US"/>
        </w:rPr>
        <w:t>medical</w:t>
      </w:r>
      <w:r w:rsidR="00EB4DD2" w:rsidRPr="00FF1DE8">
        <w:rPr>
          <w:szCs w:val="28"/>
        </w:rPr>
        <w:t xml:space="preserve"> </w:t>
      </w:r>
      <w:r w:rsidR="00EB4DD2">
        <w:rPr>
          <w:szCs w:val="28"/>
          <w:lang w:val="en-US"/>
        </w:rPr>
        <w:t>institution</w:t>
      </w:r>
      <w:r w:rsidR="00EB4DD2" w:rsidRPr="00FF1DE8">
        <w:rPr>
          <w:szCs w:val="28"/>
        </w:rPr>
        <w:t xml:space="preserve"> </w:t>
      </w:r>
      <w:r w:rsidR="00EB4DD2">
        <w:rPr>
          <w:szCs w:val="28"/>
          <w:lang w:val="en-US"/>
        </w:rPr>
        <w:t>using</w:t>
      </w:r>
      <w:r w:rsidR="00EB4DD2" w:rsidRPr="00FF1DE8">
        <w:rPr>
          <w:szCs w:val="28"/>
        </w:rPr>
        <w:t xml:space="preserve"> </w:t>
      </w:r>
      <w:r w:rsidR="00EB4DD2">
        <w:rPr>
          <w:szCs w:val="28"/>
          <w:lang w:val="en-US"/>
        </w:rPr>
        <w:t>standard</w:t>
      </w:r>
      <w:r w:rsidR="00EB4DD2" w:rsidRPr="00FF1DE8">
        <w:rPr>
          <w:szCs w:val="28"/>
        </w:rPr>
        <w:t xml:space="preserve"> </w:t>
      </w:r>
      <w:r w:rsidR="00EB4DD2">
        <w:rPr>
          <w:szCs w:val="28"/>
          <w:lang w:val="en-US"/>
        </w:rPr>
        <w:t>techniques</w:t>
      </w:r>
      <w:r w:rsidR="00EB4DD2" w:rsidRPr="00FF1DE8">
        <w:rPr>
          <w:szCs w:val="28"/>
        </w:rPr>
        <w:t>.</w:t>
      </w:r>
    </w:p>
    <w:p w:rsidR="00D22670" w:rsidRPr="007566E1" w:rsidRDefault="00480B27" w:rsidP="00AE4D6D">
      <w:pPr>
        <w:numPr>
          <w:ilvl w:val="0"/>
          <w:numId w:val="8"/>
        </w:numPr>
        <w:shd w:val="clear" w:color="auto" w:fill="FFFFFF"/>
        <w:tabs>
          <w:tab w:val="left" w:pos="709"/>
        </w:tabs>
        <w:ind w:left="851" w:hanging="284"/>
        <w:jc w:val="both"/>
        <w:rPr>
          <w:szCs w:val="28"/>
        </w:rPr>
      </w:pPr>
      <w:r>
        <w:rPr>
          <w:szCs w:val="28"/>
          <w:lang w:val="en-US"/>
        </w:rPr>
        <w:t>F</w:t>
      </w:r>
      <w:r w:rsidR="00EB4DD2">
        <w:rPr>
          <w:szCs w:val="28"/>
          <w:lang w:val="en-US"/>
        </w:rPr>
        <w:t>ollowing</w:t>
      </w:r>
      <w:r w:rsidR="00EB4DD2" w:rsidRPr="00EB4DD2">
        <w:rPr>
          <w:szCs w:val="28"/>
        </w:rPr>
        <w:t xml:space="preserve"> </w:t>
      </w:r>
      <w:r w:rsidR="00EB4DD2">
        <w:rPr>
          <w:szCs w:val="28"/>
          <w:lang w:val="en-US"/>
        </w:rPr>
        <w:t>the</w:t>
      </w:r>
      <w:r w:rsidR="00EB4DD2" w:rsidRPr="00EB4DD2">
        <w:rPr>
          <w:szCs w:val="28"/>
        </w:rPr>
        <w:t xml:space="preserve"> </w:t>
      </w:r>
      <w:r w:rsidR="00EB4DD2">
        <w:rPr>
          <w:szCs w:val="28"/>
          <w:lang w:val="en-US"/>
        </w:rPr>
        <w:t>rules</w:t>
      </w:r>
      <w:r w:rsidR="00EB4DD2" w:rsidRPr="00EB4DD2">
        <w:rPr>
          <w:szCs w:val="28"/>
        </w:rPr>
        <w:t xml:space="preserve"> </w:t>
      </w:r>
      <w:r w:rsidR="00EB4DD2">
        <w:rPr>
          <w:szCs w:val="28"/>
          <w:lang w:val="en-US"/>
        </w:rPr>
        <w:t>of</w:t>
      </w:r>
      <w:r w:rsidR="00EB4DD2" w:rsidRPr="00EB4DD2">
        <w:rPr>
          <w:szCs w:val="28"/>
        </w:rPr>
        <w:t xml:space="preserve"> </w:t>
      </w:r>
      <w:r w:rsidR="00EB4DD2">
        <w:rPr>
          <w:szCs w:val="28"/>
          <w:lang w:val="en-US"/>
        </w:rPr>
        <w:t>a</w:t>
      </w:r>
      <w:r w:rsidR="00EB4DD2" w:rsidRPr="00EB4DD2">
        <w:rPr>
          <w:szCs w:val="28"/>
        </w:rPr>
        <w:t xml:space="preserve"> </w:t>
      </w:r>
      <w:r w:rsidR="00EB4DD2">
        <w:rPr>
          <w:szCs w:val="28"/>
          <w:lang w:val="en-US"/>
        </w:rPr>
        <w:t>healthy</w:t>
      </w:r>
      <w:r w:rsidR="00EB4DD2" w:rsidRPr="00EB4DD2">
        <w:rPr>
          <w:szCs w:val="28"/>
        </w:rPr>
        <w:t xml:space="preserve"> </w:t>
      </w:r>
      <w:r w:rsidR="00EB4DD2">
        <w:rPr>
          <w:szCs w:val="28"/>
          <w:lang w:val="en-US"/>
        </w:rPr>
        <w:t>lifestyle</w:t>
      </w:r>
      <w:r w:rsidR="00EB4DD2" w:rsidRPr="00EB4DD2">
        <w:rPr>
          <w:szCs w:val="28"/>
        </w:rPr>
        <w:t xml:space="preserve">, </w:t>
      </w:r>
      <w:r w:rsidR="00EB4DD2">
        <w:rPr>
          <w:szCs w:val="28"/>
          <w:lang w:val="en-US"/>
        </w:rPr>
        <w:t>using</w:t>
      </w:r>
      <w:r w:rsidR="00EB4DD2" w:rsidRPr="00EB4DD2">
        <w:rPr>
          <w:szCs w:val="28"/>
        </w:rPr>
        <w:t xml:space="preserve"> </w:t>
      </w:r>
      <w:r w:rsidR="00EB4DD2">
        <w:rPr>
          <w:szCs w:val="28"/>
          <w:lang w:val="en-US"/>
        </w:rPr>
        <w:t>methods</w:t>
      </w:r>
      <w:r w:rsidR="00EB4DD2" w:rsidRPr="00EB4DD2">
        <w:rPr>
          <w:szCs w:val="28"/>
        </w:rPr>
        <w:t xml:space="preserve"> </w:t>
      </w:r>
      <w:r w:rsidR="00EB4DD2">
        <w:rPr>
          <w:szCs w:val="28"/>
          <w:lang w:val="en-US"/>
        </w:rPr>
        <w:t>of</w:t>
      </w:r>
      <w:r w:rsidR="00EB4DD2" w:rsidRPr="00EB4DD2">
        <w:rPr>
          <w:szCs w:val="28"/>
        </w:rPr>
        <w:t xml:space="preserve"> </w:t>
      </w:r>
      <w:r w:rsidR="00EB4DD2">
        <w:rPr>
          <w:szCs w:val="28"/>
          <w:lang w:val="en-US"/>
        </w:rPr>
        <w:t>self</w:t>
      </w:r>
      <w:r w:rsidR="00EB4DD2">
        <w:rPr>
          <w:szCs w:val="28"/>
        </w:rPr>
        <w:t>-</w:t>
      </w:r>
      <w:r w:rsidR="00EB4DD2">
        <w:rPr>
          <w:szCs w:val="28"/>
          <w:lang w:val="en-US"/>
        </w:rPr>
        <w:t>control</w:t>
      </w:r>
      <w:r w:rsidR="00EB4DD2" w:rsidRPr="00EB4DD2">
        <w:rPr>
          <w:szCs w:val="28"/>
        </w:rPr>
        <w:t xml:space="preserve"> </w:t>
      </w:r>
      <w:r w:rsidR="00EB4DD2">
        <w:rPr>
          <w:szCs w:val="28"/>
          <w:lang w:val="en-US"/>
        </w:rPr>
        <w:t>and</w:t>
      </w:r>
      <w:r w:rsidR="00EB4DD2" w:rsidRPr="00EB4DD2">
        <w:rPr>
          <w:szCs w:val="28"/>
        </w:rPr>
        <w:t xml:space="preserve"> </w:t>
      </w:r>
      <w:r w:rsidR="00EB4DD2">
        <w:rPr>
          <w:szCs w:val="28"/>
          <w:lang w:val="en-US"/>
        </w:rPr>
        <w:t>self</w:t>
      </w:r>
      <w:r w:rsidR="00EB4DD2">
        <w:rPr>
          <w:szCs w:val="28"/>
        </w:rPr>
        <w:t>-</w:t>
      </w:r>
      <w:proofErr w:type="spellStart"/>
      <w:r w:rsidR="00EB4DD2">
        <w:rPr>
          <w:szCs w:val="28"/>
        </w:rPr>
        <w:t>regulation</w:t>
      </w:r>
      <w:proofErr w:type="spellEnd"/>
      <w:r w:rsidR="00EB4DD2">
        <w:rPr>
          <w:szCs w:val="28"/>
        </w:rPr>
        <w:t>.</w:t>
      </w:r>
    </w:p>
    <w:p w:rsidR="00AE4D6D" w:rsidRDefault="00AE4D6D" w:rsidP="00480B27">
      <w:pPr>
        <w:tabs>
          <w:tab w:val="left" w:pos="284"/>
          <w:tab w:val="left" w:pos="567"/>
        </w:tabs>
        <w:jc w:val="both"/>
        <w:rPr>
          <w:i/>
          <w:szCs w:val="28"/>
          <w:lang w:val="en-US"/>
        </w:rPr>
      </w:pPr>
    </w:p>
    <w:p w:rsidR="00D22670" w:rsidRPr="002F24E2" w:rsidRDefault="00FF1DE8" w:rsidP="00480B27">
      <w:pPr>
        <w:tabs>
          <w:tab w:val="left" w:pos="284"/>
          <w:tab w:val="left" w:pos="567"/>
        </w:tabs>
        <w:jc w:val="both"/>
        <w:rPr>
          <w:szCs w:val="28"/>
        </w:rPr>
      </w:pPr>
      <w:r>
        <w:rPr>
          <w:i/>
          <w:szCs w:val="28"/>
          <w:lang w:val="en-US"/>
        </w:rPr>
        <w:t>R</w:t>
      </w:r>
      <w:r w:rsidR="00EB4DD2" w:rsidRPr="00EB4DD2">
        <w:rPr>
          <w:i/>
          <w:szCs w:val="28"/>
          <w:lang w:val="en-US"/>
        </w:rPr>
        <w:t>esults</w:t>
      </w:r>
      <w:r w:rsidRPr="00FF1DE8">
        <w:rPr>
          <w:i/>
          <w:szCs w:val="28"/>
        </w:rPr>
        <w:t xml:space="preserve"> </w:t>
      </w:r>
      <w:r>
        <w:rPr>
          <w:i/>
          <w:szCs w:val="28"/>
          <w:lang w:val="en-US"/>
        </w:rPr>
        <w:t>of</w:t>
      </w:r>
      <w:r w:rsidRPr="00FF1DE8">
        <w:rPr>
          <w:i/>
          <w:szCs w:val="28"/>
        </w:rPr>
        <w:t xml:space="preserve"> </w:t>
      </w:r>
      <w:r>
        <w:rPr>
          <w:i/>
          <w:szCs w:val="28"/>
          <w:lang w:val="en-US"/>
        </w:rPr>
        <w:t>studies</w:t>
      </w:r>
      <w:r w:rsidR="00EB4DD2" w:rsidRPr="00EB4DD2">
        <w:rPr>
          <w:i/>
          <w:szCs w:val="28"/>
        </w:rPr>
        <w:t xml:space="preserve"> </w:t>
      </w:r>
      <w:r w:rsidR="00EB4DD2" w:rsidRPr="00EB4DD2">
        <w:rPr>
          <w:i/>
          <w:szCs w:val="28"/>
          <w:lang w:val="en-US"/>
        </w:rPr>
        <w:t>for</w:t>
      </w:r>
      <w:r w:rsidR="00EB4DD2" w:rsidRPr="00EB4DD2">
        <w:rPr>
          <w:i/>
          <w:szCs w:val="28"/>
        </w:rPr>
        <w:t xml:space="preserve"> </w:t>
      </w:r>
      <w:r w:rsidR="00EB4DD2" w:rsidRPr="00EB4DD2">
        <w:rPr>
          <w:i/>
          <w:szCs w:val="28"/>
          <w:lang w:val="en-US"/>
        </w:rPr>
        <w:t>the</w:t>
      </w:r>
      <w:r w:rsidR="00EB4DD2" w:rsidRPr="00EB4DD2">
        <w:rPr>
          <w:i/>
          <w:szCs w:val="28"/>
        </w:rPr>
        <w:t xml:space="preserve"> </w:t>
      </w:r>
      <w:r w:rsidR="00EB4DD2" w:rsidRPr="00EB4DD2">
        <w:rPr>
          <w:i/>
          <w:szCs w:val="28"/>
          <w:lang w:val="en-US"/>
        </w:rPr>
        <w:t>discipline</w:t>
      </w:r>
      <w:r w:rsidR="00EB4DD2" w:rsidRPr="00EB4DD2">
        <w:rPr>
          <w:i/>
          <w:szCs w:val="28"/>
        </w:rPr>
        <w:t>:</w:t>
      </w:r>
      <w:r w:rsidR="002F24E2" w:rsidRPr="002F24E2">
        <w:rPr>
          <w:i/>
          <w:szCs w:val="28"/>
        </w:rPr>
        <w:t xml:space="preserve"> </w:t>
      </w:r>
      <w:r w:rsidR="002F24E2" w:rsidRPr="002F24E2">
        <w:rPr>
          <w:szCs w:val="28"/>
          <w:lang w:val="en-US"/>
        </w:rPr>
        <w:t>On</w:t>
      </w:r>
      <w:r w:rsidR="002F24E2" w:rsidRPr="002F24E2">
        <w:rPr>
          <w:szCs w:val="28"/>
        </w:rPr>
        <w:t xml:space="preserve"> </w:t>
      </w:r>
      <w:r w:rsidR="002F24E2" w:rsidRPr="002F24E2">
        <w:rPr>
          <w:szCs w:val="28"/>
          <w:lang w:val="en-US"/>
        </w:rPr>
        <w:t>completion</w:t>
      </w:r>
      <w:r w:rsidR="002F24E2" w:rsidRPr="002F24E2">
        <w:rPr>
          <w:szCs w:val="28"/>
        </w:rPr>
        <w:t xml:space="preserve"> </w:t>
      </w:r>
      <w:r w:rsidR="002F24E2" w:rsidRPr="002F24E2">
        <w:rPr>
          <w:szCs w:val="28"/>
          <w:lang w:val="en-US"/>
        </w:rPr>
        <w:t>of</w:t>
      </w:r>
      <w:r w:rsidR="002F24E2" w:rsidRPr="002F24E2">
        <w:rPr>
          <w:szCs w:val="28"/>
        </w:rPr>
        <w:t xml:space="preserve"> </w:t>
      </w:r>
      <w:r w:rsidR="002F24E2">
        <w:rPr>
          <w:szCs w:val="28"/>
          <w:lang w:val="en-US"/>
        </w:rPr>
        <w:t>studying</w:t>
      </w:r>
      <w:r w:rsidR="002F24E2" w:rsidRPr="002F24E2">
        <w:rPr>
          <w:szCs w:val="28"/>
        </w:rPr>
        <w:t xml:space="preserve"> </w:t>
      </w:r>
      <w:r w:rsidR="002F24E2">
        <w:rPr>
          <w:szCs w:val="28"/>
          <w:lang w:val="en-US"/>
        </w:rPr>
        <w:t>the</w:t>
      </w:r>
      <w:r w:rsidR="002F24E2" w:rsidRPr="002F24E2">
        <w:rPr>
          <w:szCs w:val="28"/>
        </w:rPr>
        <w:t xml:space="preserve"> </w:t>
      </w:r>
      <w:r w:rsidR="002F24E2">
        <w:rPr>
          <w:szCs w:val="28"/>
          <w:lang w:val="en-US"/>
        </w:rPr>
        <w:t>discipline</w:t>
      </w:r>
      <w:r w:rsidR="002F24E2" w:rsidRPr="002F24E2">
        <w:rPr>
          <w:szCs w:val="28"/>
        </w:rPr>
        <w:t xml:space="preserve"> “</w:t>
      </w:r>
      <w:r w:rsidR="002F24E2">
        <w:rPr>
          <w:szCs w:val="28"/>
          <w:lang w:val="en-US"/>
        </w:rPr>
        <w:t>Medical</w:t>
      </w:r>
      <w:r w:rsidR="002F24E2" w:rsidRPr="002F24E2">
        <w:rPr>
          <w:szCs w:val="28"/>
        </w:rPr>
        <w:t xml:space="preserve"> </w:t>
      </w:r>
      <w:r w:rsidR="002F24E2">
        <w:rPr>
          <w:szCs w:val="28"/>
          <w:lang w:val="en-US"/>
        </w:rPr>
        <w:t>biology</w:t>
      </w:r>
      <w:r w:rsidR="002F24E2" w:rsidRPr="002F24E2">
        <w:rPr>
          <w:szCs w:val="28"/>
        </w:rPr>
        <w:t>”</w:t>
      </w:r>
      <w:r w:rsidR="00EB4DD2" w:rsidRPr="002F24E2">
        <w:rPr>
          <w:szCs w:val="28"/>
        </w:rPr>
        <w:t xml:space="preserve"> </w:t>
      </w:r>
      <w:r w:rsidR="002F24E2">
        <w:rPr>
          <w:szCs w:val="28"/>
          <w:lang w:val="en-US"/>
        </w:rPr>
        <w:t>students</w:t>
      </w:r>
      <w:r w:rsidR="002F24E2" w:rsidRPr="002F24E2">
        <w:rPr>
          <w:szCs w:val="28"/>
        </w:rPr>
        <w:t xml:space="preserve"> </w:t>
      </w:r>
      <w:r w:rsidR="002F24E2" w:rsidRPr="00480B27">
        <w:rPr>
          <w:b/>
          <w:szCs w:val="28"/>
          <w:lang w:val="en-US"/>
        </w:rPr>
        <w:t>must</w:t>
      </w:r>
      <w:r w:rsidR="002F24E2" w:rsidRPr="00480B27">
        <w:rPr>
          <w:b/>
          <w:szCs w:val="28"/>
        </w:rPr>
        <w:t xml:space="preserve"> </w:t>
      </w:r>
      <w:r w:rsidR="002F24E2" w:rsidRPr="00480B27">
        <w:rPr>
          <w:b/>
          <w:szCs w:val="28"/>
          <w:lang w:val="en-US"/>
        </w:rPr>
        <w:t>know</w:t>
      </w:r>
      <w:r w:rsidR="002F24E2" w:rsidRPr="002F24E2">
        <w:rPr>
          <w:szCs w:val="28"/>
        </w:rPr>
        <w:t>:</w:t>
      </w:r>
    </w:p>
    <w:p w:rsidR="004948CD" w:rsidRDefault="002F24E2" w:rsidP="004948CD">
      <w:pPr>
        <w:pStyle w:val="aa"/>
        <w:numPr>
          <w:ilvl w:val="0"/>
          <w:numId w:val="6"/>
        </w:numPr>
        <w:spacing w:after="0"/>
        <w:jc w:val="both"/>
        <w:rPr>
          <w:sz w:val="24"/>
          <w:lang w:val="uk-UA"/>
        </w:rPr>
      </w:pPr>
      <w:r>
        <w:rPr>
          <w:sz w:val="24"/>
          <w:lang w:val="en-US"/>
        </w:rPr>
        <w:t>levels o</w:t>
      </w:r>
      <w:r w:rsidR="004948CD">
        <w:rPr>
          <w:sz w:val="24"/>
          <w:lang w:val="en-US"/>
        </w:rPr>
        <w:t xml:space="preserve">f </w:t>
      </w:r>
      <w:r w:rsidR="00F956DD">
        <w:rPr>
          <w:sz w:val="24"/>
          <w:lang w:val="en-US"/>
        </w:rPr>
        <w:t>life</w:t>
      </w:r>
      <w:r w:rsidR="00323B41">
        <w:rPr>
          <w:sz w:val="24"/>
          <w:lang w:val="en-US"/>
        </w:rPr>
        <w:t xml:space="preserve"> organization</w:t>
      </w:r>
      <w:r>
        <w:rPr>
          <w:sz w:val="24"/>
          <w:lang w:val="en-US"/>
        </w:rPr>
        <w:t>;</w:t>
      </w:r>
      <w:r w:rsidR="00D22670" w:rsidRPr="002F24E2">
        <w:rPr>
          <w:sz w:val="24"/>
          <w:lang w:val="uk-UA"/>
        </w:rPr>
        <w:t xml:space="preserve"> </w:t>
      </w:r>
    </w:p>
    <w:p w:rsidR="00D22670" w:rsidRPr="004948CD" w:rsidRDefault="00BF31DF" w:rsidP="004948CD">
      <w:pPr>
        <w:pStyle w:val="aa"/>
        <w:numPr>
          <w:ilvl w:val="0"/>
          <w:numId w:val="6"/>
        </w:numPr>
        <w:spacing w:after="0"/>
        <w:jc w:val="both"/>
        <w:rPr>
          <w:sz w:val="24"/>
          <w:lang w:val="uk-UA"/>
        </w:rPr>
      </w:pPr>
      <w:r w:rsidRPr="004948CD">
        <w:rPr>
          <w:sz w:val="24"/>
          <w:lang w:val="en-US"/>
        </w:rPr>
        <w:t>forms</w:t>
      </w:r>
      <w:r w:rsidRPr="004948CD">
        <w:rPr>
          <w:sz w:val="24"/>
          <w:lang w:val="uk-UA"/>
        </w:rPr>
        <w:t xml:space="preserve"> </w:t>
      </w:r>
      <w:r w:rsidRPr="004948CD">
        <w:rPr>
          <w:sz w:val="24"/>
          <w:lang w:val="en-US"/>
        </w:rPr>
        <w:t>of</w:t>
      </w:r>
      <w:r w:rsidRPr="004948CD">
        <w:rPr>
          <w:sz w:val="24"/>
          <w:lang w:val="uk-UA"/>
        </w:rPr>
        <w:t xml:space="preserve"> </w:t>
      </w:r>
      <w:r w:rsidRPr="004948CD">
        <w:rPr>
          <w:sz w:val="24"/>
          <w:lang w:val="en-US"/>
        </w:rPr>
        <w:t>life</w:t>
      </w:r>
      <w:r w:rsidRPr="004948CD">
        <w:rPr>
          <w:sz w:val="24"/>
          <w:lang w:val="uk-UA"/>
        </w:rPr>
        <w:t xml:space="preserve"> </w:t>
      </w:r>
      <w:r w:rsidRPr="004948CD">
        <w:rPr>
          <w:sz w:val="24"/>
          <w:lang w:val="en-US"/>
        </w:rPr>
        <w:t>and</w:t>
      </w:r>
      <w:r w:rsidRPr="004948CD">
        <w:rPr>
          <w:sz w:val="24"/>
          <w:lang w:val="uk-UA"/>
        </w:rPr>
        <w:t xml:space="preserve"> </w:t>
      </w:r>
      <w:r w:rsidR="00323B41">
        <w:rPr>
          <w:sz w:val="24"/>
          <w:lang w:val="en-US"/>
        </w:rPr>
        <w:t>their fundamental feature</w:t>
      </w:r>
      <w:r w:rsidR="002927CA" w:rsidRPr="004948CD">
        <w:rPr>
          <w:sz w:val="24"/>
          <w:lang w:val="en-US"/>
        </w:rPr>
        <w:t>s</w:t>
      </w:r>
      <w:r w:rsidRPr="004948CD">
        <w:rPr>
          <w:sz w:val="24"/>
          <w:lang w:val="en-US"/>
        </w:rPr>
        <w:t>;</w:t>
      </w:r>
    </w:p>
    <w:p w:rsidR="00D22670" w:rsidRPr="00D22670" w:rsidRDefault="004948CD" w:rsidP="00D22670">
      <w:pPr>
        <w:pStyle w:val="aa"/>
        <w:numPr>
          <w:ilvl w:val="0"/>
          <w:numId w:val="6"/>
        </w:numPr>
        <w:spacing w:after="0"/>
        <w:jc w:val="both"/>
        <w:rPr>
          <w:sz w:val="24"/>
          <w:lang w:val="uk-UA"/>
        </w:rPr>
      </w:pPr>
      <w:r>
        <w:rPr>
          <w:sz w:val="24"/>
          <w:lang w:val="en-US"/>
        </w:rPr>
        <w:t>stru</w:t>
      </w:r>
      <w:r w:rsidR="00AB180D">
        <w:rPr>
          <w:sz w:val="24"/>
          <w:lang w:val="en-US"/>
        </w:rPr>
        <w:t>cture</w:t>
      </w:r>
      <w:r w:rsidR="00EC53E0" w:rsidRPr="00EC53E0">
        <w:rPr>
          <w:sz w:val="24"/>
          <w:lang w:val="uk-UA"/>
        </w:rPr>
        <w:t xml:space="preserve"> </w:t>
      </w:r>
      <w:r w:rsidR="00EC53E0">
        <w:rPr>
          <w:sz w:val="24"/>
          <w:lang w:val="en-US"/>
        </w:rPr>
        <w:t>and</w:t>
      </w:r>
      <w:r w:rsidR="00EC53E0" w:rsidRPr="00EC53E0">
        <w:rPr>
          <w:sz w:val="24"/>
          <w:lang w:val="uk-UA"/>
        </w:rPr>
        <w:t xml:space="preserve"> </w:t>
      </w:r>
      <w:r w:rsidR="00AB180D">
        <w:rPr>
          <w:sz w:val="24"/>
          <w:lang w:val="en-US"/>
        </w:rPr>
        <w:t>functions</w:t>
      </w:r>
      <w:r w:rsidR="00D22670" w:rsidRPr="00D22670">
        <w:rPr>
          <w:sz w:val="24"/>
          <w:lang w:val="uk-UA"/>
        </w:rPr>
        <w:t xml:space="preserve"> </w:t>
      </w:r>
      <w:r w:rsidR="00AB180D">
        <w:rPr>
          <w:sz w:val="24"/>
          <w:lang w:val="en-US"/>
        </w:rPr>
        <w:t>of</w:t>
      </w:r>
      <w:r w:rsidR="00AB180D" w:rsidRPr="00AB180D">
        <w:rPr>
          <w:sz w:val="24"/>
          <w:lang w:val="uk-UA"/>
        </w:rPr>
        <w:t xml:space="preserve"> </w:t>
      </w:r>
      <w:r w:rsidR="00EC53E0">
        <w:rPr>
          <w:sz w:val="24"/>
          <w:lang w:val="en-US"/>
        </w:rPr>
        <w:t>eukaryotic</w:t>
      </w:r>
      <w:r w:rsidR="00EC53E0" w:rsidRPr="00AB180D">
        <w:rPr>
          <w:sz w:val="24"/>
          <w:lang w:val="uk-UA"/>
        </w:rPr>
        <w:t xml:space="preserve"> </w:t>
      </w:r>
      <w:r w:rsidR="00EC53E0">
        <w:rPr>
          <w:sz w:val="24"/>
          <w:lang w:val="en-US"/>
        </w:rPr>
        <w:t>cell</w:t>
      </w:r>
      <w:r w:rsidR="00AB180D">
        <w:rPr>
          <w:sz w:val="24"/>
          <w:lang w:val="en-US"/>
        </w:rPr>
        <w:t>s</w:t>
      </w:r>
      <w:r w:rsidR="00EC53E0" w:rsidRPr="00AB180D">
        <w:rPr>
          <w:sz w:val="24"/>
          <w:lang w:val="uk-UA"/>
        </w:rPr>
        <w:t>;</w:t>
      </w:r>
    </w:p>
    <w:p w:rsidR="00D22670" w:rsidRPr="00D22670" w:rsidRDefault="002E0845" w:rsidP="00D22670">
      <w:pPr>
        <w:pStyle w:val="aa"/>
        <w:numPr>
          <w:ilvl w:val="0"/>
          <w:numId w:val="6"/>
        </w:numPr>
        <w:spacing w:after="0"/>
        <w:jc w:val="both"/>
        <w:rPr>
          <w:sz w:val="24"/>
          <w:lang w:val="uk-UA"/>
        </w:rPr>
      </w:pPr>
      <w:r>
        <w:rPr>
          <w:sz w:val="24"/>
          <w:lang w:val="en-US"/>
        </w:rPr>
        <w:t>molecular basics</w:t>
      </w:r>
      <w:r w:rsidR="007663BF">
        <w:rPr>
          <w:sz w:val="24"/>
          <w:lang w:val="en-US"/>
        </w:rPr>
        <w:t xml:space="preserve"> of heredity</w:t>
      </w:r>
      <w:r w:rsidR="00EC53E0">
        <w:rPr>
          <w:sz w:val="24"/>
          <w:lang w:val="en-US"/>
        </w:rPr>
        <w:t>;</w:t>
      </w:r>
    </w:p>
    <w:p w:rsidR="00D22670" w:rsidRPr="00D22670" w:rsidRDefault="00AB180D" w:rsidP="00D22670">
      <w:pPr>
        <w:pStyle w:val="aa"/>
        <w:numPr>
          <w:ilvl w:val="0"/>
          <w:numId w:val="6"/>
        </w:numPr>
        <w:spacing w:after="0"/>
        <w:jc w:val="both"/>
        <w:rPr>
          <w:sz w:val="24"/>
          <w:lang w:val="uk-UA"/>
        </w:rPr>
      </w:pPr>
      <w:r>
        <w:rPr>
          <w:sz w:val="24"/>
          <w:lang w:val="en-US"/>
        </w:rPr>
        <w:t>cell</w:t>
      </w:r>
      <w:r w:rsidR="00EC53E0">
        <w:rPr>
          <w:sz w:val="24"/>
          <w:lang w:val="en-US"/>
        </w:rPr>
        <w:t xml:space="preserve"> cycle and methods of cell division;</w:t>
      </w:r>
    </w:p>
    <w:p w:rsidR="00D22670" w:rsidRPr="00EC53E0" w:rsidRDefault="006142A1" w:rsidP="001F3ED2">
      <w:pPr>
        <w:pStyle w:val="aa"/>
        <w:numPr>
          <w:ilvl w:val="0"/>
          <w:numId w:val="6"/>
        </w:numPr>
        <w:spacing w:after="0"/>
        <w:jc w:val="both"/>
        <w:rPr>
          <w:sz w:val="24"/>
          <w:lang w:val="uk-UA"/>
        </w:rPr>
      </w:pPr>
      <w:r>
        <w:rPr>
          <w:sz w:val="24"/>
          <w:lang w:val="en-US"/>
        </w:rPr>
        <w:t>basic hereditary patterns</w:t>
      </w:r>
      <w:r w:rsidR="00EC53E0">
        <w:rPr>
          <w:sz w:val="24"/>
          <w:lang w:val="en-US"/>
        </w:rPr>
        <w:t xml:space="preserve"> in mono- and dihybr</w:t>
      </w:r>
      <w:r w:rsidR="00323B41">
        <w:rPr>
          <w:sz w:val="24"/>
          <w:lang w:val="en-US"/>
        </w:rPr>
        <w:t>id crossi</w:t>
      </w:r>
      <w:r w:rsidR="002E0845">
        <w:rPr>
          <w:sz w:val="24"/>
          <w:lang w:val="en-US"/>
        </w:rPr>
        <w:t>ng</w:t>
      </w:r>
      <w:r w:rsidR="007663BF">
        <w:rPr>
          <w:sz w:val="24"/>
          <w:lang w:val="en-US"/>
        </w:rPr>
        <w:t xml:space="preserve"> and sex-linked inheritance; inheritance of human bloo</w:t>
      </w:r>
      <w:r w:rsidR="00E22D7B">
        <w:rPr>
          <w:sz w:val="24"/>
          <w:lang w:val="en-US"/>
        </w:rPr>
        <w:t xml:space="preserve">d groups in the system AB0 and </w:t>
      </w:r>
      <w:r w:rsidR="007663BF">
        <w:rPr>
          <w:sz w:val="24"/>
          <w:lang w:val="en-US"/>
        </w:rPr>
        <w:t>rhesus factor;</w:t>
      </w:r>
    </w:p>
    <w:p w:rsidR="00D22670" w:rsidRPr="00D22670" w:rsidRDefault="007663BF" w:rsidP="00D22670">
      <w:pPr>
        <w:pStyle w:val="aa"/>
        <w:numPr>
          <w:ilvl w:val="0"/>
          <w:numId w:val="6"/>
        </w:numPr>
        <w:spacing w:after="0"/>
        <w:jc w:val="both"/>
        <w:rPr>
          <w:sz w:val="24"/>
          <w:lang w:val="uk-UA"/>
        </w:rPr>
      </w:pPr>
      <w:r>
        <w:rPr>
          <w:sz w:val="24"/>
          <w:lang w:val="en-US"/>
        </w:rPr>
        <w:t>human</w:t>
      </w:r>
      <w:r w:rsidRPr="007663BF">
        <w:rPr>
          <w:sz w:val="24"/>
          <w:lang w:val="uk-UA"/>
        </w:rPr>
        <w:t xml:space="preserve"> </w:t>
      </w:r>
      <w:r w:rsidR="00AD568C">
        <w:rPr>
          <w:sz w:val="24"/>
          <w:lang w:val="en-US"/>
        </w:rPr>
        <w:t>sexes</w:t>
      </w:r>
      <w:r w:rsidRPr="007663BF">
        <w:rPr>
          <w:sz w:val="24"/>
          <w:lang w:val="uk-UA"/>
        </w:rPr>
        <w:t xml:space="preserve"> </w:t>
      </w:r>
      <w:r w:rsidR="00AB180D">
        <w:rPr>
          <w:sz w:val="24"/>
          <w:lang w:val="en-US"/>
        </w:rPr>
        <w:t xml:space="preserve">and </w:t>
      </w:r>
      <w:r w:rsidR="00E22D7B">
        <w:rPr>
          <w:sz w:val="24"/>
          <w:lang w:val="en-US"/>
        </w:rPr>
        <w:t xml:space="preserve">inheritance of the </w:t>
      </w:r>
      <w:r w:rsidR="00AD568C">
        <w:rPr>
          <w:sz w:val="24"/>
          <w:lang w:val="en-US"/>
        </w:rPr>
        <w:t xml:space="preserve">sex-linked </w:t>
      </w:r>
      <w:r w:rsidR="00E22D7B">
        <w:rPr>
          <w:sz w:val="24"/>
          <w:lang w:val="en-US"/>
        </w:rPr>
        <w:t>characteristics</w:t>
      </w:r>
      <w:r>
        <w:rPr>
          <w:sz w:val="24"/>
          <w:lang w:val="en-US"/>
        </w:rPr>
        <w:t>;</w:t>
      </w:r>
    </w:p>
    <w:p w:rsidR="00584C22" w:rsidRDefault="00323B41" w:rsidP="00584C22">
      <w:pPr>
        <w:pStyle w:val="aa"/>
        <w:numPr>
          <w:ilvl w:val="0"/>
          <w:numId w:val="6"/>
        </w:numPr>
        <w:spacing w:after="0"/>
        <w:jc w:val="both"/>
        <w:rPr>
          <w:sz w:val="24"/>
          <w:lang w:val="uk-UA"/>
        </w:rPr>
      </w:pPr>
      <w:r>
        <w:rPr>
          <w:sz w:val="24"/>
          <w:lang w:val="en-US"/>
        </w:rPr>
        <w:t>variation</w:t>
      </w:r>
      <w:r w:rsidR="001F3ED2">
        <w:rPr>
          <w:sz w:val="24"/>
          <w:lang w:val="en-US"/>
        </w:rPr>
        <w:t>, its forms and manifestations;</w:t>
      </w:r>
      <w:r w:rsidR="00D22670" w:rsidRPr="00D22670">
        <w:rPr>
          <w:sz w:val="24"/>
          <w:lang w:val="uk-UA"/>
        </w:rPr>
        <w:t xml:space="preserve"> </w:t>
      </w:r>
    </w:p>
    <w:p w:rsidR="00D22670" w:rsidRPr="00584C22" w:rsidRDefault="00584C22" w:rsidP="00584C22">
      <w:pPr>
        <w:pStyle w:val="aa"/>
        <w:numPr>
          <w:ilvl w:val="0"/>
          <w:numId w:val="6"/>
        </w:numPr>
        <w:spacing w:after="0"/>
        <w:jc w:val="both"/>
        <w:rPr>
          <w:sz w:val="24"/>
          <w:lang w:val="uk-UA"/>
        </w:rPr>
      </w:pPr>
      <w:r w:rsidRPr="00584C22">
        <w:rPr>
          <w:sz w:val="24"/>
          <w:lang w:val="en-US"/>
        </w:rPr>
        <w:t>me</w:t>
      </w:r>
      <w:r w:rsidR="001F3ED2" w:rsidRPr="00584C22">
        <w:rPr>
          <w:sz w:val="24"/>
          <w:lang w:val="en-US"/>
        </w:rPr>
        <w:t>thods</w:t>
      </w:r>
      <w:r w:rsidR="001F3ED2" w:rsidRPr="00584C22">
        <w:rPr>
          <w:sz w:val="24"/>
          <w:lang w:val="uk-UA"/>
        </w:rPr>
        <w:t xml:space="preserve"> </w:t>
      </w:r>
      <w:r w:rsidR="001F3ED2" w:rsidRPr="00584C22">
        <w:rPr>
          <w:sz w:val="24"/>
          <w:lang w:val="en-US"/>
        </w:rPr>
        <w:t>of</w:t>
      </w:r>
      <w:r w:rsidR="001F3ED2" w:rsidRPr="00584C22">
        <w:rPr>
          <w:sz w:val="24"/>
          <w:lang w:val="uk-UA"/>
        </w:rPr>
        <w:t xml:space="preserve"> </w:t>
      </w:r>
      <w:r w:rsidR="001F3ED2" w:rsidRPr="00584C22">
        <w:rPr>
          <w:sz w:val="24"/>
          <w:lang w:val="en-US"/>
        </w:rPr>
        <w:t>studying</w:t>
      </w:r>
      <w:r w:rsidR="001F3ED2" w:rsidRPr="00584C22">
        <w:rPr>
          <w:sz w:val="24"/>
          <w:lang w:val="uk-UA"/>
        </w:rPr>
        <w:t xml:space="preserve"> </w:t>
      </w:r>
      <w:r w:rsidR="001F3ED2" w:rsidRPr="00584C22">
        <w:rPr>
          <w:sz w:val="24"/>
          <w:lang w:val="en-US"/>
        </w:rPr>
        <w:t>human</w:t>
      </w:r>
      <w:r w:rsidR="001F3ED2" w:rsidRPr="00584C22">
        <w:rPr>
          <w:sz w:val="24"/>
          <w:lang w:val="uk-UA"/>
        </w:rPr>
        <w:t xml:space="preserve"> </w:t>
      </w:r>
      <w:r w:rsidR="0076615C">
        <w:rPr>
          <w:sz w:val="24"/>
          <w:lang w:val="en-US"/>
        </w:rPr>
        <w:t>inheritance</w:t>
      </w:r>
      <w:r w:rsidR="001F3ED2" w:rsidRPr="00584C22">
        <w:rPr>
          <w:sz w:val="24"/>
          <w:lang w:val="uk-UA"/>
        </w:rPr>
        <w:t xml:space="preserve">: </w:t>
      </w:r>
      <w:r w:rsidR="001F3ED2" w:rsidRPr="00584C22">
        <w:rPr>
          <w:sz w:val="24"/>
          <w:lang w:val="en-US"/>
        </w:rPr>
        <w:t>genealogical</w:t>
      </w:r>
      <w:r w:rsidR="001F3ED2" w:rsidRPr="00584C22">
        <w:rPr>
          <w:sz w:val="24"/>
          <w:lang w:val="uk-UA"/>
        </w:rPr>
        <w:t xml:space="preserve">, </w:t>
      </w:r>
      <w:r w:rsidR="001F3ED2" w:rsidRPr="00584C22">
        <w:rPr>
          <w:sz w:val="24"/>
          <w:lang w:val="en-US"/>
        </w:rPr>
        <w:t>twin</w:t>
      </w:r>
      <w:r w:rsidR="001F3ED2" w:rsidRPr="00584C22">
        <w:rPr>
          <w:sz w:val="24"/>
          <w:lang w:val="uk-UA"/>
        </w:rPr>
        <w:t xml:space="preserve">, </w:t>
      </w:r>
      <w:proofErr w:type="spellStart"/>
      <w:r w:rsidR="001F3ED2" w:rsidRPr="00584C22">
        <w:rPr>
          <w:sz w:val="24"/>
          <w:lang w:val="en-US"/>
        </w:rPr>
        <w:t>dermatoglyfic</w:t>
      </w:r>
      <w:proofErr w:type="spellEnd"/>
      <w:r w:rsidR="001F3ED2" w:rsidRPr="00584C22">
        <w:rPr>
          <w:sz w:val="24"/>
          <w:lang w:val="uk-UA"/>
        </w:rPr>
        <w:t xml:space="preserve">, </w:t>
      </w:r>
      <w:r w:rsidR="001F3ED2" w:rsidRPr="00584C22">
        <w:rPr>
          <w:sz w:val="24"/>
          <w:lang w:val="en-US"/>
        </w:rPr>
        <w:t>cytogenetic</w:t>
      </w:r>
      <w:r w:rsidR="001F3ED2" w:rsidRPr="00584C22">
        <w:rPr>
          <w:sz w:val="24"/>
          <w:lang w:val="uk-UA"/>
        </w:rPr>
        <w:t xml:space="preserve">, </w:t>
      </w:r>
      <w:r w:rsidR="0032098D">
        <w:rPr>
          <w:sz w:val="24"/>
          <w:lang w:val="en-US"/>
        </w:rPr>
        <w:t>molecular-</w:t>
      </w:r>
      <w:r w:rsidR="001F3ED2" w:rsidRPr="00584C22">
        <w:rPr>
          <w:sz w:val="24"/>
          <w:lang w:val="en-US"/>
        </w:rPr>
        <w:t>genetic</w:t>
      </w:r>
      <w:r w:rsidR="001F3ED2" w:rsidRPr="00584C22">
        <w:rPr>
          <w:sz w:val="24"/>
          <w:lang w:val="uk-UA"/>
        </w:rPr>
        <w:t xml:space="preserve">, </w:t>
      </w:r>
      <w:r w:rsidR="001F3ED2" w:rsidRPr="00584C22">
        <w:rPr>
          <w:sz w:val="24"/>
          <w:lang w:val="en-US"/>
        </w:rPr>
        <w:t>biochemical</w:t>
      </w:r>
      <w:r w:rsidR="006203EA" w:rsidRPr="00584C22">
        <w:rPr>
          <w:sz w:val="24"/>
          <w:lang w:val="uk-UA"/>
        </w:rPr>
        <w:t>,</w:t>
      </w:r>
      <w:r w:rsidR="001F3ED2" w:rsidRPr="00584C22">
        <w:rPr>
          <w:sz w:val="24"/>
          <w:lang w:val="uk-UA"/>
        </w:rPr>
        <w:t xml:space="preserve"> </w:t>
      </w:r>
      <w:r w:rsidR="001F3ED2" w:rsidRPr="00584C22">
        <w:rPr>
          <w:sz w:val="24"/>
          <w:lang w:val="en-US"/>
        </w:rPr>
        <w:t>and</w:t>
      </w:r>
      <w:r w:rsidR="00AD568C">
        <w:rPr>
          <w:sz w:val="24"/>
          <w:lang w:val="uk-UA"/>
        </w:rPr>
        <w:t xml:space="preserve"> </w:t>
      </w:r>
      <w:proofErr w:type="spellStart"/>
      <w:r w:rsidR="001F3ED2" w:rsidRPr="00584C22">
        <w:rPr>
          <w:sz w:val="24"/>
          <w:lang w:val="en-US"/>
        </w:rPr>
        <w:t>stastist</w:t>
      </w:r>
      <w:r w:rsidR="00F5465D" w:rsidRPr="00584C22">
        <w:rPr>
          <w:sz w:val="24"/>
          <w:lang w:val="en-US"/>
        </w:rPr>
        <w:t>ical</w:t>
      </w:r>
      <w:proofErr w:type="spellEnd"/>
      <w:r w:rsidR="00AD568C">
        <w:rPr>
          <w:sz w:val="24"/>
          <w:lang w:val="en-US"/>
        </w:rPr>
        <w:t xml:space="preserve"> method of pop</w:t>
      </w:r>
      <w:proofErr w:type="spellStart"/>
      <w:r w:rsidR="00AD568C">
        <w:rPr>
          <w:sz w:val="24"/>
          <w:lang w:val="uk-UA"/>
        </w:rPr>
        <w:t>ulation</w:t>
      </w:r>
      <w:proofErr w:type="spellEnd"/>
      <w:r w:rsidR="00AD568C">
        <w:rPr>
          <w:sz w:val="24"/>
          <w:lang w:val="uk-UA"/>
        </w:rPr>
        <w:t xml:space="preserve"> </w:t>
      </w:r>
      <w:proofErr w:type="spellStart"/>
      <w:r w:rsidR="00AD568C">
        <w:rPr>
          <w:sz w:val="24"/>
          <w:lang w:val="uk-UA"/>
        </w:rPr>
        <w:t>genetics</w:t>
      </w:r>
      <w:proofErr w:type="spellEnd"/>
      <w:r w:rsidR="00AD568C">
        <w:rPr>
          <w:sz w:val="24"/>
          <w:lang w:val="en-US"/>
        </w:rPr>
        <w:t>;</w:t>
      </w:r>
    </w:p>
    <w:p w:rsidR="00D22670" w:rsidRPr="00D22670" w:rsidRDefault="00F5465D" w:rsidP="00D22670">
      <w:pPr>
        <w:pStyle w:val="aa"/>
        <w:numPr>
          <w:ilvl w:val="0"/>
          <w:numId w:val="6"/>
        </w:numPr>
        <w:spacing w:after="0"/>
        <w:jc w:val="both"/>
        <w:rPr>
          <w:sz w:val="24"/>
          <w:lang w:val="uk-UA"/>
        </w:rPr>
      </w:pPr>
      <w:r>
        <w:rPr>
          <w:sz w:val="24"/>
          <w:lang w:val="en-US"/>
        </w:rPr>
        <w:t>classification</w:t>
      </w:r>
      <w:r w:rsidRPr="00F5465D">
        <w:rPr>
          <w:sz w:val="24"/>
          <w:lang w:val="uk-UA"/>
        </w:rPr>
        <w:t xml:space="preserve"> </w:t>
      </w:r>
      <w:r>
        <w:rPr>
          <w:sz w:val="24"/>
          <w:lang w:val="en-US"/>
        </w:rPr>
        <w:t>of</w:t>
      </w:r>
      <w:r w:rsidRPr="00F5465D">
        <w:rPr>
          <w:sz w:val="24"/>
          <w:lang w:val="uk-UA"/>
        </w:rPr>
        <w:t xml:space="preserve"> </w:t>
      </w:r>
      <w:r>
        <w:rPr>
          <w:sz w:val="24"/>
          <w:lang w:val="en-US"/>
        </w:rPr>
        <w:t>hereditary</w:t>
      </w:r>
      <w:r w:rsidRPr="00F5465D">
        <w:rPr>
          <w:sz w:val="24"/>
          <w:lang w:val="uk-UA"/>
        </w:rPr>
        <w:t xml:space="preserve"> </w:t>
      </w:r>
      <w:r>
        <w:rPr>
          <w:sz w:val="24"/>
          <w:lang w:val="en-US"/>
        </w:rPr>
        <w:t>diseases</w:t>
      </w:r>
      <w:r w:rsidRPr="00F5465D">
        <w:rPr>
          <w:sz w:val="24"/>
          <w:lang w:val="uk-UA"/>
        </w:rPr>
        <w:t xml:space="preserve">, </w:t>
      </w:r>
      <w:r w:rsidR="0032098D">
        <w:rPr>
          <w:sz w:val="24"/>
          <w:lang w:val="en-US"/>
        </w:rPr>
        <w:t>princ</w:t>
      </w:r>
      <w:r w:rsidR="0076615C">
        <w:rPr>
          <w:sz w:val="24"/>
          <w:lang w:val="en-US"/>
        </w:rPr>
        <w:t>iple of prenatal diagnostics of</w:t>
      </w:r>
      <w:r w:rsidR="0032098D">
        <w:rPr>
          <w:sz w:val="24"/>
          <w:lang w:val="en-US"/>
        </w:rPr>
        <w:t xml:space="preserve"> hereditary diseases</w:t>
      </w:r>
      <w:r w:rsidR="00584C22">
        <w:rPr>
          <w:sz w:val="24"/>
          <w:lang w:val="en-US"/>
        </w:rPr>
        <w:t>;</w:t>
      </w:r>
    </w:p>
    <w:p w:rsidR="00D22670" w:rsidRPr="00D22670" w:rsidRDefault="00F5465D" w:rsidP="00D22670">
      <w:pPr>
        <w:pStyle w:val="aa"/>
        <w:numPr>
          <w:ilvl w:val="0"/>
          <w:numId w:val="6"/>
        </w:numPr>
        <w:spacing w:after="0"/>
        <w:jc w:val="both"/>
        <w:rPr>
          <w:sz w:val="24"/>
          <w:lang w:val="uk-UA"/>
        </w:rPr>
      </w:pPr>
      <w:r>
        <w:rPr>
          <w:sz w:val="24"/>
          <w:lang w:val="en-US"/>
        </w:rPr>
        <w:t>forms of</w:t>
      </w:r>
      <w:r w:rsidR="00584C22">
        <w:rPr>
          <w:sz w:val="24"/>
          <w:lang w:val="en-US"/>
        </w:rPr>
        <w:t xml:space="preserve"> organism</w:t>
      </w:r>
      <w:r w:rsidR="0032098D">
        <w:rPr>
          <w:sz w:val="24"/>
          <w:lang w:val="en-US"/>
        </w:rPr>
        <w:t>ic</w:t>
      </w:r>
      <w:r w:rsidR="00584C22">
        <w:rPr>
          <w:sz w:val="24"/>
          <w:lang w:val="en-US"/>
        </w:rPr>
        <w:t xml:space="preserve"> r</w:t>
      </w:r>
      <w:r>
        <w:rPr>
          <w:sz w:val="24"/>
          <w:lang w:val="en-US"/>
        </w:rPr>
        <w:t>eproduction;</w:t>
      </w:r>
    </w:p>
    <w:p w:rsidR="00D22670" w:rsidRPr="00D22670" w:rsidRDefault="00F5465D" w:rsidP="00D22670">
      <w:pPr>
        <w:pStyle w:val="aa"/>
        <w:numPr>
          <w:ilvl w:val="0"/>
          <w:numId w:val="6"/>
        </w:numPr>
        <w:spacing w:after="0"/>
        <w:jc w:val="both"/>
        <w:rPr>
          <w:sz w:val="24"/>
          <w:lang w:val="uk-UA"/>
        </w:rPr>
      </w:pPr>
      <w:r>
        <w:rPr>
          <w:sz w:val="24"/>
          <w:lang w:val="en-US"/>
        </w:rPr>
        <w:t>characteristics</w:t>
      </w:r>
      <w:r w:rsidRPr="00F5465D">
        <w:rPr>
          <w:sz w:val="24"/>
          <w:lang w:val="uk-UA"/>
        </w:rPr>
        <w:t xml:space="preserve"> </w:t>
      </w:r>
      <w:r>
        <w:rPr>
          <w:sz w:val="24"/>
          <w:lang w:val="en-US"/>
        </w:rPr>
        <w:t>of</w:t>
      </w:r>
      <w:r w:rsidRPr="00F5465D">
        <w:rPr>
          <w:sz w:val="24"/>
          <w:lang w:val="uk-UA"/>
        </w:rPr>
        <w:t xml:space="preserve"> </w:t>
      </w:r>
      <w:r>
        <w:rPr>
          <w:sz w:val="24"/>
          <w:lang w:val="en-US"/>
        </w:rPr>
        <w:t>gametogenesis</w:t>
      </w:r>
      <w:r w:rsidR="006203EA" w:rsidRPr="006203EA">
        <w:rPr>
          <w:sz w:val="24"/>
          <w:lang w:val="uk-UA"/>
        </w:rPr>
        <w:t xml:space="preserve">, </w:t>
      </w:r>
      <w:r w:rsidR="006203EA">
        <w:rPr>
          <w:sz w:val="24"/>
          <w:lang w:val="en-US"/>
        </w:rPr>
        <w:t>structure</w:t>
      </w:r>
      <w:r w:rsidR="009977FD">
        <w:rPr>
          <w:sz w:val="24"/>
          <w:lang w:val="en-US"/>
        </w:rPr>
        <w:t xml:space="preserve"> of gametes</w:t>
      </w:r>
      <w:r w:rsidRPr="00F5465D">
        <w:rPr>
          <w:sz w:val="24"/>
          <w:lang w:val="uk-UA"/>
        </w:rPr>
        <w:t>;</w:t>
      </w:r>
    </w:p>
    <w:p w:rsidR="00D22670" w:rsidRPr="00D22670" w:rsidRDefault="00584C22" w:rsidP="00D22670">
      <w:pPr>
        <w:pStyle w:val="aa"/>
        <w:numPr>
          <w:ilvl w:val="0"/>
          <w:numId w:val="6"/>
        </w:numPr>
        <w:spacing w:after="0"/>
        <w:jc w:val="both"/>
        <w:rPr>
          <w:sz w:val="24"/>
          <w:lang w:val="uk-UA"/>
        </w:rPr>
      </w:pPr>
      <w:r>
        <w:rPr>
          <w:sz w:val="24"/>
          <w:lang w:val="en-US"/>
        </w:rPr>
        <w:t>concep</w:t>
      </w:r>
      <w:r w:rsidR="006203EA">
        <w:rPr>
          <w:sz w:val="24"/>
          <w:lang w:val="en-US"/>
        </w:rPr>
        <w:t xml:space="preserve">tion of </w:t>
      </w:r>
      <w:r w:rsidR="0032098D">
        <w:rPr>
          <w:sz w:val="24"/>
          <w:lang w:val="en-US"/>
        </w:rPr>
        <w:t>ontogenesis,</w:t>
      </w:r>
      <w:r w:rsidR="00A42C40">
        <w:rPr>
          <w:sz w:val="24"/>
          <w:lang w:val="en-US"/>
        </w:rPr>
        <w:t xml:space="preserve"> its periodization;</w:t>
      </w:r>
    </w:p>
    <w:p w:rsidR="00D22670" w:rsidRPr="00D22670" w:rsidRDefault="009977FD" w:rsidP="00D22670">
      <w:pPr>
        <w:pStyle w:val="aa"/>
        <w:numPr>
          <w:ilvl w:val="0"/>
          <w:numId w:val="6"/>
        </w:numPr>
        <w:spacing w:after="0"/>
        <w:jc w:val="both"/>
        <w:rPr>
          <w:sz w:val="24"/>
          <w:lang w:val="uk-UA"/>
        </w:rPr>
      </w:pPr>
      <w:r>
        <w:rPr>
          <w:sz w:val="24"/>
          <w:lang w:val="en-US"/>
        </w:rPr>
        <w:t>main</w:t>
      </w:r>
      <w:r w:rsidRPr="009977FD">
        <w:rPr>
          <w:sz w:val="24"/>
          <w:lang w:val="uk-UA"/>
        </w:rPr>
        <w:t xml:space="preserve"> </w:t>
      </w:r>
      <w:r>
        <w:rPr>
          <w:sz w:val="24"/>
          <w:lang w:val="en-US"/>
        </w:rPr>
        <w:t>stages</w:t>
      </w:r>
      <w:r w:rsidRPr="009977FD">
        <w:rPr>
          <w:sz w:val="24"/>
          <w:lang w:val="uk-UA"/>
        </w:rPr>
        <w:t xml:space="preserve"> </w:t>
      </w:r>
      <w:r w:rsidR="00A42C40">
        <w:rPr>
          <w:sz w:val="24"/>
          <w:lang w:val="en-US"/>
        </w:rPr>
        <w:t>of</w:t>
      </w:r>
      <w:r w:rsidR="00A42C40" w:rsidRPr="00A42C40">
        <w:rPr>
          <w:sz w:val="24"/>
          <w:lang w:val="uk-UA"/>
        </w:rPr>
        <w:t xml:space="preserve"> </w:t>
      </w:r>
      <w:r w:rsidR="00A42C40">
        <w:rPr>
          <w:sz w:val="24"/>
          <w:lang w:val="en-US"/>
        </w:rPr>
        <w:t>the</w:t>
      </w:r>
      <w:r w:rsidR="00A42C40" w:rsidRPr="00A42C40">
        <w:rPr>
          <w:sz w:val="24"/>
          <w:lang w:val="uk-UA"/>
        </w:rPr>
        <w:t xml:space="preserve"> </w:t>
      </w:r>
      <w:r w:rsidR="00A42C40">
        <w:rPr>
          <w:sz w:val="24"/>
          <w:lang w:val="en-US"/>
        </w:rPr>
        <w:t>embryonic</w:t>
      </w:r>
      <w:r w:rsidR="00A42C40" w:rsidRPr="00A42C40">
        <w:rPr>
          <w:sz w:val="24"/>
          <w:lang w:val="uk-UA"/>
        </w:rPr>
        <w:t xml:space="preserve"> </w:t>
      </w:r>
      <w:r w:rsidR="00A42C40">
        <w:rPr>
          <w:sz w:val="24"/>
          <w:lang w:val="en-US"/>
        </w:rPr>
        <w:t>development</w:t>
      </w:r>
      <w:r w:rsidR="00A42C40" w:rsidRPr="00A42C40">
        <w:rPr>
          <w:sz w:val="24"/>
          <w:lang w:val="uk-UA"/>
        </w:rPr>
        <w:t xml:space="preserve">, </w:t>
      </w:r>
      <w:r w:rsidR="00A42C40">
        <w:rPr>
          <w:sz w:val="24"/>
          <w:lang w:val="en-US"/>
        </w:rPr>
        <w:t>molecular</w:t>
      </w:r>
      <w:r w:rsidR="00A42C40" w:rsidRPr="00A42C40">
        <w:rPr>
          <w:sz w:val="24"/>
          <w:lang w:val="uk-UA"/>
        </w:rPr>
        <w:t xml:space="preserve"> </w:t>
      </w:r>
      <w:r w:rsidR="00A42C40">
        <w:rPr>
          <w:sz w:val="24"/>
          <w:lang w:val="en-US"/>
        </w:rPr>
        <w:t>and</w:t>
      </w:r>
      <w:r w:rsidR="00A42C40" w:rsidRPr="00A42C40">
        <w:rPr>
          <w:sz w:val="24"/>
          <w:lang w:val="uk-UA"/>
        </w:rPr>
        <w:t xml:space="preserve"> </w:t>
      </w:r>
      <w:r w:rsidR="00A42C40">
        <w:rPr>
          <w:sz w:val="24"/>
          <w:lang w:val="en-US"/>
        </w:rPr>
        <w:t>cell</w:t>
      </w:r>
      <w:r w:rsidR="00A42C40" w:rsidRPr="00A42C40">
        <w:rPr>
          <w:sz w:val="24"/>
          <w:lang w:val="uk-UA"/>
        </w:rPr>
        <w:t xml:space="preserve"> </w:t>
      </w:r>
      <w:r w:rsidR="00A42C40">
        <w:rPr>
          <w:sz w:val="24"/>
          <w:lang w:val="en-US"/>
        </w:rPr>
        <w:t>mechanisms</w:t>
      </w:r>
      <w:r w:rsidR="00A42C40" w:rsidRPr="00A42C40">
        <w:rPr>
          <w:sz w:val="24"/>
          <w:lang w:val="uk-UA"/>
        </w:rPr>
        <w:t xml:space="preserve"> </w:t>
      </w:r>
      <w:r w:rsidR="00A42C40">
        <w:rPr>
          <w:sz w:val="24"/>
          <w:lang w:val="en-US"/>
        </w:rPr>
        <w:t>of</w:t>
      </w:r>
      <w:r w:rsidR="00A42C40" w:rsidRPr="00A42C40">
        <w:rPr>
          <w:sz w:val="24"/>
          <w:lang w:val="uk-UA"/>
        </w:rPr>
        <w:t xml:space="preserve"> </w:t>
      </w:r>
      <w:r w:rsidR="00A42C40">
        <w:rPr>
          <w:sz w:val="24"/>
          <w:lang w:val="en-US"/>
        </w:rPr>
        <w:t>differentiation</w:t>
      </w:r>
      <w:r w:rsidR="00A42C40" w:rsidRPr="00A42C40">
        <w:rPr>
          <w:sz w:val="24"/>
          <w:lang w:val="uk-UA"/>
        </w:rPr>
        <w:t>;</w:t>
      </w:r>
    </w:p>
    <w:p w:rsidR="00D22670" w:rsidRPr="00D22670" w:rsidRDefault="00A42C40" w:rsidP="00D22670">
      <w:pPr>
        <w:pStyle w:val="aa"/>
        <w:numPr>
          <w:ilvl w:val="0"/>
          <w:numId w:val="6"/>
        </w:numPr>
        <w:spacing w:after="0"/>
        <w:jc w:val="both"/>
        <w:rPr>
          <w:sz w:val="24"/>
          <w:lang w:val="uk-UA"/>
        </w:rPr>
      </w:pPr>
      <w:r>
        <w:rPr>
          <w:sz w:val="24"/>
          <w:lang w:val="en-US"/>
        </w:rPr>
        <w:t>types of regeneration;</w:t>
      </w:r>
    </w:p>
    <w:p w:rsidR="00D22670" w:rsidRPr="00D22670" w:rsidRDefault="00A42C40" w:rsidP="00D22670">
      <w:pPr>
        <w:pStyle w:val="aa"/>
        <w:numPr>
          <w:ilvl w:val="0"/>
          <w:numId w:val="6"/>
        </w:numPr>
        <w:spacing w:after="0"/>
        <w:jc w:val="both"/>
        <w:rPr>
          <w:sz w:val="24"/>
          <w:lang w:val="uk-UA"/>
        </w:rPr>
      </w:pPr>
      <w:r>
        <w:rPr>
          <w:sz w:val="24"/>
          <w:lang w:val="en-US"/>
        </w:rPr>
        <w:t>typ</w:t>
      </w:r>
      <w:r w:rsidR="00584C22">
        <w:rPr>
          <w:sz w:val="24"/>
          <w:lang w:val="en-US"/>
        </w:rPr>
        <w:t>es of transplantation, causes of</w:t>
      </w:r>
      <w:r>
        <w:rPr>
          <w:sz w:val="24"/>
          <w:lang w:val="en-US"/>
        </w:rPr>
        <w:t xml:space="preserve"> tissue incompatibility;</w:t>
      </w:r>
    </w:p>
    <w:p w:rsidR="00D22670" w:rsidRPr="00D22670" w:rsidRDefault="00A42C40" w:rsidP="00D22670">
      <w:pPr>
        <w:pStyle w:val="aa"/>
        <w:numPr>
          <w:ilvl w:val="0"/>
          <w:numId w:val="6"/>
        </w:numPr>
        <w:spacing w:after="0"/>
        <w:jc w:val="both"/>
        <w:rPr>
          <w:sz w:val="24"/>
          <w:lang w:val="uk-UA"/>
        </w:rPr>
      </w:pPr>
      <w:r>
        <w:rPr>
          <w:sz w:val="24"/>
          <w:lang w:val="en-US"/>
        </w:rPr>
        <w:t>forms of symbiosis, parasitism as a biological phenomenon;</w:t>
      </w:r>
    </w:p>
    <w:p w:rsidR="00D22670" w:rsidRPr="00D22670" w:rsidRDefault="00A42C40" w:rsidP="00D22670">
      <w:pPr>
        <w:pStyle w:val="aa"/>
        <w:numPr>
          <w:ilvl w:val="0"/>
          <w:numId w:val="6"/>
        </w:numPr>
        <w:spacing w:after="0"/>
        <w:jc w:val="both"/>
        <w:rPr>
          <w:sz w:val="24"/>
          <w:lang w:val="uk-UA"/>
        </w:rPr>
      </w:pPr>
      <w:r>
        <w:rPr>
          <w:sz w:val="24"/>
          <w:lang w:val="en-US"/>
        </w:rPr>
        <w:t>principles of classificat</w:t>
      </w:r>
      <w:r w:rsidR="00EF7BFD">
        <w:rPr>
          <w:sz w:val="24"/>
          <w:lang w:val="en-US"/>
        </w:rPr>
        <w:t>ion of parasites and their host</w:t>
      </w:r>
      <w:r>
        <w:rPr>
          <w:sz w:val="24"/>
          <w:lang w:val="en-US"/>
        </w:rPr>
        <w:t>s</w:t>
      </w:r>
      <w:r w:rsidR="00EF7BFD">
        <w:rPr>
          <w:sz w:val="24"/>
          <w:lang w:val="en-US"/>
        </w:rPr>
        <w:t>;</w:t>
      </w:r>
    </w:p>
    <w:p w:rsidR="00D22670" w:rsidRPr="00D22670" w:rsidRDefault="00EF7BFD" w:rsidP="00D22670">
      <w:pPr>
        <w:pStyle w:val="aa"/>
        <w:numPr>
          <w:ilvl w:val="0"/>
          <w:numId w:val="6"/>
        </w:numPr>
        <w:spacing w:after="0"/>
        <w:jc w:val="both"/>
        <w:rPr>
          <w:sz w:val="24"/>
          <w:lang w:val="uk-UA"/>
        </w:rPr>
      </w:pPr>
      <w:r>
        <w:rPr>
          <w:sz w:val="24"/>
          <w:lang w:val="en-US"/>
        </w:rPr>
        <w:t>ways</w:t>
      </w:r>
      <w:r w:rsidRPr="00EF7BFD">
        <w:rPr>
          <w:sz w:val="24"/>
          <w:lang w:val="uk-UA"/>
        </w:rPr>
        <w:t xml:space="preserve"> </w:t>
      </w:r>
      <w:r>
        <w:rPr>
          <w:sz w:val="24"/>
          <w:lang w:val="en-US"/>
        </w:rPr>
        <w:t>of</w:t>
      </w:r>
      <w:r w:rsidRPr="00EF7BFD">
        <w:rPr>
          <w:sz w:val="24"/>
          <w:lang w:val="uk-UA"/>
        </w:rPr>
        <w:t xml:space="preserve"> </w:t>
      </w:r>
      <w:r>
        <w:rPr>
          <w:sz w:val="24"/>
          <w:lang w:val="en-US"/>
        </w:rPr>
        <w:t>transmit</w:t>
      </w:r>
      <w:r w:rsidR="00533F69">
        <w:rPr>
          <w:sz w:val="24"/>
          <w:lang w:val="en-US"/>
        </w:rPr>
        <w:t>t</w:t>
      </w:r>
      <w:r>
        <w:rPr>
          <w:sz w:val="24"/>
          <w:lang w:val="en-US"/>
        </w:rPr>
        <w:t>ing</w:t>
      </w:r>
      <w:r w:rsidRPr="00EF7BFD">
        <w:rPr>
          <w:sz w:val="24"/>
          <w:lang w:val="uk-UA"/>
        </w:rPr>
        <w:t xml:space="preserve"> </w:t>
      </w:r>
      <w:r>
        <w:rPr>
          <w:sz w:val="24"/>
          <w:lang w:val="en-US"/>
        </w:rPr>
        <w:t>parasitic</w:t>
      </w:r>
      <w:r w:rsidRPr="00EF7BFD">
        <w:rPr>
          <w:sz w:val="24"/>
          <w:lang w:val="uk-UA"/>
        </w:rPr>
        <w:t xml:space="preserve"> </w:t>
      </w:r>
      <w:r>
        <w:rPr>
          <w:sz w:val="24"/>
          <w:lang w:val="en-US"/>
        </w:rPr>
        <w:t>diseases</w:t>
      </w:r>
      <w:r w:rsidRPr="00EF7BFD">
        <w:rPr>
          <w:sz w:val="24"/>
          <w:lang w:val="uk-UA"/>
        </w:rPr>
        <w:t>;</w:t>
      </w:r>
      <w:r w:rsidR="001A182B" w:rsidRPr="001A182B">
        <w:rPr>
          <w:sz w:val="24"/>
          <w:lang w:val="uk-UA"/>
        </w:rPr>
        <w:t xml:space="preserve"> </w:t>
      </w:r>
      <w:r w:rsidR="001A182B">
        <w:rPr>
          <w:sz w:val="24"/>
          <w:lang w:val="en-US"/>
        </w:rPr>
        <w:t>obligate</w:t>
      </w:r>
      <w:r w:rsidR="001A182B" w:rsidRPr="001A182B">
        <w:rPr>
          <w:sz w:val="24"/>
          <w:lang w:val="uk-UA"/>
        </w:rPr>
        <w:t xml:space="preserve"> </w:t>
      </w:r>
      <w:r w:rsidR="001A182B">
        <w:rPr>
          <w:sz w:val="24"/>
          <w:lang w:val="en-US"/>
        </w:rPr>
        <w:t>transmissible</w:t>
      </w:r>
      <w:r w:rsidR="001A182B" w:rsidRPr="001A182B">
        <w:rPr>
          <w:sz w:val="24"/>
          <w:lang w:val="uk-UA"/>
        </w:rPr>
        <w:t xml:space="preserve"> </w:t>
      </w:r>
      <w:r w:rsidR="001A182B">
        <w:rPr>
          <w:sz w:val="24"/>
          <w:lang w:val="en-US"/>
        </w:rPr>
        <w:t>and</w:t>
      </w:r>
      <w:r w:rsidR="001A182B" w:rsidRPr="001A182B">
        <w:rPr>
          <w:sz w:val="24"/>
          <w:lang w:val="uk-UA"/>
        </w:rPr>
        <w:t xml:space="preserve"> </w:t>
      </w:r>
      <w:r w:rsidR="001A182B">
        <w:rPr>
          <w:sz w:val="24"/>
          <w:lang w:val="en-US"/>
        </w:rPr>
        <w:t>facultative</w:t>
      </w:r>
      <w:r w:rsidR="001A182B" w:rsidRPr="001A182B">
        <w:rPr>
          <w:sz w:val="24"/>
          <w:lang w:val="uk-UA"/>
        </w:rPr>
        <w:t xml:space="preserve"> </w:t>
      </w:r>
      <w:r w:rsidR="001A182B">
        <w:rPr>
          <w:sz w:val="24"/>
          <w:lang w:val="en-US"/>
        </w:rPr>
        <w:t>transmissible</w:t>
      </w:r>
      <w:r w:rsidR="001A182B" w:rsidRPr="001A182B">
        <w:rPr>
          <w:sz w:val="24"/>
          <w:lang w:val="uk-UA"/>
        </w:rPr>
        <w:t xml:space="preserve"> </w:t>
      </w:r>
      <w:r w:rsidR="001A182B">
        <w:rPr>
          <w:sz w:val="24"/>
          <w:lang w:val="en-US"/>
        </w:rPr>
        <w:t>diseases</w:t>
      </w:r>
      <w:r w:rsidR="001A182B" w:rsidRPr="001A182B">
        <w:rPr>
          <w:sz w:val="24"/>
          <w:lang w:val="uk-UA"/>
        </w:rPr>
        <w:t>;</w:t>
      </w:r>
    </w:p>
    <w:p w:rsidR="00D22670" w:rsidRPr="00D22670" w:rsidRDefault="00584C22" w:rsidP="00D22670">
      <w:pPr>
        <w:pStyle w:val="aa"/>
        <w:numPr>
          <w:ilvl w:val="0"/>
          <w:numId w:val="6"/>
        </w:numPr>
        <w:spacing w:after="0"/>
        <w:jc w:val="both"/>
        <w:rPr>
          <w:sz w:val="24"/>
          <w:lang w:val="uk-UA"/>
        </w:rPr>
      </w:pPr>
      <w:r>
        <w:rPr>
          <w:sz w:val="24"/>
          <w:lang w:val="en-US"/>
        </w:rPr>
        <w:t>di</w:t>
      </w:r>
      <w:r w:rsidR="00EF7BFD">
        <w:rPr>
          <w:sz w:val="24"/>
          <w:lang w:val="en-US"/>
        </w:rPr>
        <w:t>seases</w:t>
      </w:r>
      <w:r w:rsidR="00EF7BFD" w:rsidRPr="001A182B">
        <w:rPr>
          <w:sz w:val="24"/>
          <w:lang w:val="uk-UA"/>
        </w:rPr>
        <w:t xml:space="preserve"> </w:t>
      </w:r>
      <w:r w:rsidR="00EF7BFD">
        <w:rPr>
          <w:sz w:val="24"/>
          <w:lang w:val="en-US"/>
        </w:rPr>
        <w:t>of</w:t>
      </w:r>
      <w:r w:rsidR="00012DAF">
        <w:rPr>
          <w:sz w:val="24"/>
          <w:lang w:val="uk-UA"/>
        </w:rPr>
        <w:t xml:space="preserve"> </w:t>
      </w:r>
      <w:r w:rsidR="00EF7BFD">
        <w:rPr>
          <w:sz w:val="24"/>
          <w:lang w:val="en-US"/>
        </w:rPr>
        <w:t>natural</w:t>
      </w:r>
      <w:r w:rsidR="00EF7BFD" w:rsidRPr="001A182B">
        <w:rPr>
          <w:sz w:val="24"/>
          <w:lang w:val="uk-UA"/>
        </w:rPr>
        <w:t xml:space="preserve"> </w:t>
      </w:r>
      <w:r w:rsidR="00EF7BFD">
        <w:rPr>
          <w:sz w:val="24"/>
          <w:lang w:val="en-US"/>
        </w:rPr>
        <w:t>environment</w:t>
      </w:r>
      <w:r w:rsidR="00EF7BFD" w:rsidRPr="001A182B">
        <w:rPr>
          <w:sz w:val="24"/>
          <w:lang w:val="uk-UA"/>
        </w:rPr>
        <w:t>;</w:t>
      </w:r>
      <w:r w:rsidR="00012DAF">
        <w:rPr>
          <w:sz w:val="24"/>
          <w:lang w:val="en-US"/>
        </w:rPr>
        <w:t xml:space="preserve"> </w:t>
      </w:r>
      <w:r w:rsidR="001A182B">
        <w:rPr>
          <w:sz w:val="24"/>
          <w:lang w:val="en-US"/>
        </w:rPr>
        <w:t>structure</w:t>
      </w:r>
      <w:r w:rsidR="001A182B" w:rsidRPr="001A182B">
        <w:rPr>
          <w:sz w:val="24"/>
          <w:lang w:val="uk-UA"/>
        </w:rPr>
        <w:t xml:space="preserve"> </w:t>
      </w:r>
      <w:r w:rsidR="001A182B">
        <w:rPr>
          <w:sz w:val="24"/>
          <w:lang w:val="en-US"/>
        </w:rPr>
        <w:t>of</w:t>
      </w:r>
      <w:r w:rsidR="001A182B" w:rsidRPr="001A182B">
        <w:rPr>
          <w:sz w:val="24"/>
          <w:lang w:val="uk-UA"/>
        </w:rPr>
        <w:t xml:space="preserve"> </w:t>
      </w:r>
      <w:r w:rsidR="001A182B">
        <w:rPr>
          <w:sz w:val="24"/>
          <w:lang w:val="en-US"/>
        </w:rPr>
        <w:t>natural</w:t>
      </w:r>
      <w:r w:rsidR="001A182B" w:rsidRPr="001A182B">
        <w:rPr>
          <w:sz w:val="24"/>
          <w:lang w:val="uk-UA"/>
        </w:rPr>
        <w:t xml:space="preserve"> </w:t>
      </w:r>
      <w:r w:rsidR="001A182B">
        <w:rPr>
          <w:sz w:val="24"/>
          <w:lang w:val="en-US"/>
        </w:rPr>
        <w:t>environment</w:t>
      </w:r>
      <w:r w:rsidR="001A182B" w:rsidRPr="001A182B">
        <w:rPr>
          <w:sz w:val="24"/>
          <w:lang w:val="uk-UA"/>
        </w:rPr>
        <w:t>;</w:t>
      </w:r>
    </w:p>
    <w:p w:rsidR="00D22670" w:rsidRPr="00012DAF" w:rsidRDefault="00EF7BFD" w:rsidP="00012DAF">
      <w:pPr>
        <w:pStyle w:val="aa"/>
        <w:numPr>
          <w:ilvl w:val="0"/>
          <w:numId w:val="6"/>
        </w:numPr>
        <w:spacing w:after="0"/>
        <w:jc w:val="both"/>
        <w:rPr>
          <w:sz w:val="24"/>
          <w:lang w:val="uk-UA"/>
        </w:rPr>
      </w:pPr>
      <w:r>
        <w:rPr>
          <w:sz w:val="24"/>
          <w:lang w:val="en-US"/>
        </w:rPr>
        <w:t>classification</w:t>
      </w:r>
      <w:r w:rsidRPr="00EF7BFD">
        <w:rPr>
          <w:sz w:val="24"/>
          <w:lang w:val="uk-UA"/>
        </w:rPr>
        <w:t xml:space="preserve"> </w:t>
      </w:r>
      <w:proofErr w:type="gramStart"/>
      <w:r>
        <w:rPr>
          <w:sz w:val="24"/>
          <w:lang w:val="en-US"/>
        </w:rPr>
        <w:t>of</w:t>
      </w:r>
      <w:r w:rsidRPr="00EF7BFD">
        <w:rPr>
          <w:sz w:val="24"/>
          <w:lang w:val="uk-UA"/>
        </w:rPr>
        <w:t xml:space="preserve">  </w:t>
      </w:r>
      <w:r w:rsidRPr="00012DAF">
        <w:rPr>
          <w:sz w:val="24"/>
          <w:lang w:val="en-US"/>
        </w:rPr>
        <w:t>congenital</w:t>
      </w:r>
      <w:proofErr w:type="gramEnd"/>
      <w:r w:rsidRPr="00012DAF">
        <w:rPr>
          <w:sz w:val="24"/>
          <w:lang w:val="en-US"/>
        </w:rPr>
        <w:t xml:space="preserve"> </w:t>
      </w:r>
      <w:r w:rsidR="00D67D7C">
        <w:rPr>
          <w:sz w:val="24"/>
          <w:lang w:val="en-US"/>
        </w:rPr>
        <w:t>disorder</w:t>
      </w:r>
      <w:r w:rsidR="00173D39" w:rsidRPr="00012DAF">
        <w:rPr>
          <w:sz w:val="24"/>
          <w:lang w:val="en-US"/>
        </w:rPr>
        <w:t>s</w:t>
      </w:r>
      <w:r w:rsidR="00976126" w:rsidRPr="00012DAF">
        <w:rPr>
          <w:sz w:val="24"/>
          <w:lang w:val="en-US"/>
        </w:rPr>
        <w:t>;</w:t>
      </w:r>
      <w:r w:rsidR="00363D31" w:rsidRPr="00012DAF">
        <w:rPr>
          <w:sz w:val="24"/>
          <w:lang w:val="en-US"/>
        </w:rPr>
        <w:t xml:space="preserve"> </w:t>
      </w:r>
      <w:r w:rsidR="00C41866" w:rsidRPr="00012DAF">
        <w:rPr>
          <w:sz w:val="24"/>
          <w:lang w:val="en-US"/>
        </w:rPr>
        <w:t>teratogenic factors</w:t>
      </w:r>
      <w:r w:rsidR="00363D31" w:rsidRPr="00012DAF">
        <w:rPr>
          <w:sz w:val="24"/>
          <w:lang w:val="en-US"/>
        </w:rPr>
        <w:t>;</w:t>
      </w:r>
    </w:p>
    <w:p w:rsidR="00D22670" w:rsidRPr="00D22670" w:rsidRDefault="00976126" w:rsidP="00D22670">
      <w:pPr>
        <w:pStyle w:val="aa"/>
        <w:numPr>
          <w:ilvl w:val="0"/>
          <w:numId w:val="6"/>
        </w:numPr>
        <w:spacing w:after="0"/>
        <w:jc w:val="both"/>
        <w:rPr>
          <w:sz w:val="24"/>
          <w:lang w:val="uk-UA"/>
        </w:rPr>
      </w:pPr>
      <w:r>
        <w:rPr>
          <w:sz w:val="24"/>
          <w:lang w:val="en-US"/>
        </w:rPr>
        <w:t>basics</w:t>
      </w:r>
      <w:r w:rsidRPr="00976126">
        <w:rPr>
          <w:sz w:val="24"/>
          <w:lang w:val="uk-UA"/>
        </w:rPr>
        <w:t xml:space="preserve"> </w:t>
      </w:r>
      <w:proofErr w:type="gramStart"/>
      <w:r>
        <w:rPr>
          <w:sz w:val="24"/>
          <w:lang w:val="en-US"/>
        </w:rPr>
        <w:t>of</w:t>
      </w:r>
      <w:r w:rsidRPr="00976126">
        <w:rPr>
          <w:sz w:val="24"/>
          <w:lang w:val="uk-UA"/>
        </w:rPr>
        <w:t xml:space="preserve">  </w:t>
      </w:r>
      <w:r>
        <w:rPr>
          <w:sz w:val="24"/>
          <w:lang w:val="en-US"/>
        </w:rPr>
        <w:t>parasitic</w:t>
      </w:r>
      <w:proofErr w:type="gramEnd"/>
      <w:r w:rsidRPr="00976126">
        <w:rPr>
          <w:sz w:val="24"/>
          <w:lang w:val="uk-UA"/>
        </w:rPr>
        <w:t xml:space="preserve"> </w:t>
      </w:r>
      <w:r>
        <w:rPr>
          <w:sz w:val="24"/>
          <w:lang w:val="en-US"/>
        </w:rPr>
        <w:t>diseases</w:t>
      </w:r>
      <w:r w:rsidRPr="00976126">
        <w:rPr>
          <w:sz w:val="24"/>
          <w:lang w:val="uk-UA"/>
        </w:rPr>
        <w:t xml:space="preserve"> </w:t>
      </w:r>
      <w:r w:rsidR="00363D31">
        <w:rPr>
          <w:sz w:val="24"/>
          <w:lang w:val="en-US"/>
        </w:rPr>
        <w:t>prevention</w:t>
      </w:r>
      <w:r w:rsidRPr="00976126">
        <w:rPr>
          <w:sz w:val="24"/>
          <w:lang w:val="uk-UA"/>
        </w:rPr>
        <w:t>;</w:t>
      </w:r>
    </w:p>
    <w:p w:rsidR="00D22670" w:rsidRPr="00D22670" w:rsidRDefault="00547517" w:rsidP="00D22670">
      <w:pPr>
        <w:pStyle w:val="aa"/>
        <w:numPr>
          <w:ilvl w:val="0"/>
          <w:numId w:val="6"/>
        </w:numPr>
        <w:spacing w:after="0"/>
        <w:jc w:val="both"/>
        <w:rPr>
          <w:sz w:val="24"/>
          <w:lang w:val="uk-UA"/>
        </w:rPr>
      </w:pPr>
      <w:proofErr w:type="spellStart"/>
      <w:r>
        <w:rPr>
          <w:sz w:val="24"/>
          <w:lang w:val="uk-UA"/>
        </w:rPr>
        <w:t>vectors</w:t>
      </w:r>
      <w:proofErr w:type="spellEnd"/>
      <w:r w:rsidR="00976126" w:rsidRPr="00976126">
        <w:rPr>
          <w:sz w:val="24"/>
          <w:lang w:val="uk-UA"/>
        </w:rPr>
        <w:t xml:space="preserve"> </w:t>
      </w:r>
      <w:r w:rsidR="00976126">
        <w:rPr>
          <w:sz w:val="24"/>
          <w:lang w:val="en-US"/>
        </w:rPr>
        <w:t>of</w:t>
      </w:r>
      <w:r w:rsidR="00976126" w:rsidRPr="00976126">
        <w:rPr>
          <w:sz w:val="24"/>
          <w:lang w:val="uk-UA"/>
        </w:rPr>
        <w:t xml:space="preserve"> </w:t>
      </w:r>
      <w:r w:rsidR="00976126">
        <w:rPr>
          <w:sz w:val="24"/>
          <w:lang w:val="en-US"/>
        </w:rPr>
        <w:t>the</w:t>
      </w:r>
      <w:r w:rsidR="00976126" w:rsidRPr="00976126">
        <w:rPr>
          <w:sz w:val="24"/>
          <w:lang w:val="uk-UA"/>
        </w:rPr>
        <w:t xml:space="preserve"> </w:t>
      </w:r>
      <w:r w:rsidR="00976126">
        <w:rPr>
          <w:sz w:val="24"/>
          <w:lang w:val="en-US"/>
        </w:rPr>
        <w:t>most</w:t>
      </w:r>
      <w:r w:rsidR="00976126" w:rsidRPr="00976126">
        <w:rPr>
          <w:sz w:val="24"/>
          <w:lang w:val="uk-UA"/>
        </w:rPr>
        <w:t xml:space="preserve"> </w:t>
      </w:r>
      <w:r w:rsidR="00413B22">
        <w:rPr>
          <w:sz w:val="24"/>
          <w:lang w:val="en-US"/>
        </w:rPr>
        <w:t>common</w:t>
      </w:r>
      <w:r w:rsidR="00976126" w:rsidRPr="00976126">
        <w:rPr>
          <w:sz w:val="24"/>
          <w:lang w:val="uk-UA"/>
        </w:rPr>
        <w:t xml:space="preserve"> </w:t>
      </w:r>
      <w:r w:rsidR="00AF22BF">
        <w:rPr>
          <w:sz w:val="24"/>
          <w:lang w:val="en-US"/>
        </w:rPr>
        <w:t>protozoan</w:t>
      </w:r>
      <w:r w:rsidR="00976126" w:rsidRPr="00976126">
        <w:rPr>
          <w:sz w:val="24"/>
          <w:lang w:val="uk-UA"/>
        </w:rPr>
        <w:t xml:space="preserve">, </w:t>
      </w:r>
      <w:r w:rsidR="00976126">
        <w:rPr>
          <w:sz w:val="24"/>
          <w:lang w:val="en-US"/>
        </w:rPr>
        <w:t>tremato</w:t>
      </w:r>
      <w:r w:rsidR="00AF22BF">
        <w:rPr>
          <w:sz w:val="24"/>
          <w:lang w:val="en-US"/>
        </w:rPr>
        <w:t>de</w:t>
      </w:r>
      <w:r w:rsidR="00AF22BF" w:rsidRPr="00AF22BF">
        <w:rPr>
          <w:sz w:val="24"/>
          <w:lang w:val="uk-UA"/>
        </w:rPr>
        <w:t xml:space="preserve">, </w:t>
      </w:r>
      <w:r w:rsidR="00AF22BF">
        <w:rPr>
          <w:sz w:val="24"/>
          <w:lang w:val="en-US"/>
        </w:rPr>
        <w:t>cestode</w:t>
      </w:r>
      <w:r w:rsidR="00AF22BF" w:rsidRPr="00AF22BF">
        <w:rPr>
          <w:sz w:val="24"/>
          <w:lang w:val="uk-UA"/>
        </w:rPr>
        <w:t xml:space="preserve">, </w:t>
      </w:r>
      <w:r>
        <w:rPr>
          <w:sz w:val="24"/>
          <w:lang w:val="en-US"/>
        </w:rPr>
        <w:t>and</w:t>
      </w:r>
      <w:r w:rsidRPr="00547517">
        <w:rPr>
          <w:sz w:val="24"/>
          <w:lang w:val="uk-UA"/>
        </w:rPr>
        <w:t xml:space="preserve"> </w:t>
      </w:r>
      <w:r w:rsidR="00AF22BF">
        <w:rPr>
          <w:sz w:val="24"/>
          <w:lang w:val="en-US"/>
        </w:rPr>
        <w:t>nematode</w:t>
      </w:r>
      <w:r w:rsidR="00AF22BF">
        <w:rPr>
          <w:sz w:val="24"/>
          <w:lang w:val="uk-UA"/>
        </w:rPr>
        <w:t xml:space="preserve"> </w:t>
      </w:r>
      <w:proofErr w:type="spellStart"/>
      <w:r w:rsidR="00AF22BF">
        <w:rPr>
          <w:sz w:val="24"/>
          <w:lang w:val="uk-UA"/>
        </w:rPr>
        <w:t>infections</w:t>
      </w:r>
      <w:proofErr w:type="spellEnd"/>
      <w:r w:rsidR="00363D31" w:rsidRPr="00363D31">
        <w:rPr>
          <w:sz w:val="24"/>
          <w:lang w:val="uk-UA"/>
        </w:rPr>
        <w:t>;</w:t>
      </w:r>
    </w:p>
    <w:p w:rsidR="00D67D7C" w:rsidRDefault="00AF22BF" w:rsidP="00D67D7C">
      <w:pPr>
        <w:pStyle w:val="aa"/>
        <w:numPr>
          <w:ilvl w:val="0"/>
          <w:numId w:val="6"/>
        </w:numPr>
        <w:spacing w:after="0"/>
        <w:jc w:val="both"/>
        <w:rPr>
          <w:sz w:val="24"/>
          <w:lang w:val="uk-UA"/>
        </w:rPr>
      </w:pPr>
      <w:r>
        <w:rPr>
          <w:sz w:val="24"/>
          <w:lang w:val="en-US"/>
        </w:rPr>
        <w:t>principles of laborat</w:t>
      </w:r>
      <w:r w:rsidR="001A182B">
        <w:rPr>
          <w:sz w:val="24"/>
          <w:lang w:val="en-US"/>
        </w:rPr>
        <w:t>ory diagnostics of helminthiasis</w:t>
      </w:r>
      <w:r w:rsidR="00C41866">
        <w:rPr>
          <w:sz w:val="24"/>
          <w:lang w:val="en-US"/>
        </w:rPr>
        <w:t>;</w:t>
      </w:r>
    </w:p>
    <w:p w:rsidR="00D22670" w:rsidRPr="00D67D7C" w:rsidRDefault="00D67D7C" w:rsidP="00D67D7C">
      <w:pPr>
        <w:pStyle w:val="aa"/>
        <w:numPr>
          <w:ilvl w:val="0"/>
          <w:numId w:val="6"/>
        </w:numPr>
        <w:spacing w:after="0"/>
        <w:jc w:val="both"/>
        <w:rPr>
          <w:sz w:val="24"/>
          <w:lang w:val="uk-UA"/>
        </w:rPr>
      </w:pPr>
      <w:r w:rsidRPr="00D67D7C">
        <w:rPr>
          <w:sz w:val="24"/>
          <w:lang w:val="en-US"/>
        </w:rPr>
        <w:lastRenderedPageBreak/>
        <w:t>Phylum</w:t>
      </w:r>
      <w:r w:rsidRPr="00D67D7C">
        <w:rPr>
          <w:sz w:val="24"/>
          <w:lang w:val="uk-UA"/>
        </w:rPr>
        <w:t xml:space="preserve"> </w:t>
      </w:r>
      <w:r w:rsidR="00363D31" w:rsidRPr="00D67D7C">
        <w:rPr>
          <w:sz w:val="24"/>
          <w:lang w:val="en-US"/>
        </w:rPr>
        <w:t>Arthropoda</w:t>
      </w:r>
      <w:r w:rsidR="00C41866" w:rsidRPr="00D67D7C">
        <w:rPr>
          <w:sz w:val="24"/>
          <w:lang w:val="uk-UA"/>
        </w:rPr>
        <w:t xml:space="preserve"> – </w:t>
      </w:r>
      <w:r w:rsidR="00547517" w:rsidRPr="00D67D7C">
        <w:rPr>
          <w:sz w:val="24"/>
          <w:lang w:val="en-US"/>
        </w:rPr>
        <w:t>vectors</w:t>
      </w:r>
      <w:r w:rsidR="00547517" w:rsidRPr="00D67D7C">
        <w:rPr>
          <w:sz w:val="24"/>
          <w:lang w:val="uk-UA"/>
        </w:rPr>
        <w:t xml:space="preserve"> </w:t>
      </w:r>
      <w:r w:rsidR="00C41866" w:rsidRPr="00D67D7C">
        <w:rPr>
          <w:sz w:val="24"/>
          <w:lang w:val="en-US"/>
        </w:rPr>
        <w:t>of</w:t>
      </w:r>
      <w:r w:rsidR="00C41866" w:rsidRPr="00D67D7C">
        <w:rPr>
          <w:sz w:val="24"/>
          <w:lang w:val="uk-UA"/>
        </w:rPr>
        <w:t xml:space="preserve"> </w:t>
      </w:r>
      <w:r w:rsidR="00C41866" w:rsidRPr="00D67D7C">
        <w:rPr>
          <w:sz w:val="24"/>
          <w:lang w:val="en-US"/>
        </w:rPr>
        <w:t>human</w:t>
      </w:r>
      <w:r w:rsidR="00C41866" w:rsidRPr="00D67D7C">
        <w:rPr>
          <w:sz w:val="24"/>
          <w:lang w:val="uk-UA"/>
        </w:rPr>
        <w:t xml:space="preserve"> </w:t>
      </w:r>
      <w:r w:rsidR="00C41866" w:rsidRPr="00D67D7C">
        <w:rPr>
          <w:sz w:val="24"/>
          <w:lang w:val="en-US"/>
        </w:rPr>
        <w:t>diseases</w:t>
      </w:r>
      <w:r w:rsidR="00C41866" w:rsidRPr="00D67D7C">
        <w:rPr>
          <w:sz w:val="24"/>
          <w:lang w:val="uk-UA"/>
        </w:rPr>
        <w:t xml:space="preserve">, </w:t>
      </w:r>
      <w:r w:rsidR="001A182B" w:rsidRPr="00D67D7C">
        <w:rPr>
          <w:sz w:val="24"/>
          <w:lang w:val="en-US"/>
        </w:rPr>
        <w:t>concept</w:t>
      </w:r>
      <w:r w:rsidR="00C41866" w:rsidRPr="00D67D7C">
        <w:rPr>
          <w:sz w:val="24"/>
          <w:lang w:val="uk-UA"/>
        </w:rPr>
        <w:t xml:space="preserve"> </w:t>
      </w:r>
      <w:r w:rsidR="00C41866" w:rsidRPr="00D67D7C">
        <w:rPr>
          <w:sz w:val="24"/>
          <w:lang w:val="en-US"/>
        </w:rPr>
        <w:t>of</w:t>
      </w:r>
      <w:r w:rsidR="00C41866" w:rsidRPr="00D67D7C">
        <w:rPr>
          <w:sz w:val="24"/>
          <w:lang w:val="uk-UA"/>
        </w:rPr>
        <w:t xml:space="preserve"> </w:t>
      </w:r>
      <w:r w:rsidR="00C41866" w:rsidRPr="00D67D7C">
        <w:rPr>
          <w:sz w:val="24"/>
          <w:lang w:val="en-US"/>
        </w:rPr>
        <w:t>mechanical</w:t>
      </w:r>
      <w:r w:rsidR="00C41866" w:rsidRPr="00D67D7C">
        <w:rPr>
          <w:sz w:val="24"/>
          <w:lang w:val="uk-UA"/>
        </w:rPr>
        <w:t xml:space="preserve"> </w:t>
      </w:r>
      <w:r w:rsidR="00C41866" w:rsidRPr="00D67D7C">
        <w:rPr>
          <w:sz w:val="24"/>
          <w:lang w:val="en-US"/>
        </w:rPr>
        <w:t>and</w:t>
      </w:r>
      <w:r w:rsidR="00C41866" w:rsidRPr="00D67D7C">
        <w:rPr>
          <w:sz w:val="24"/>
          <w:lang w:val="uk-UA"/>
        </w:rPr>
        <w:t xml:space="preserve"> </w:t>
      </w:r>
      <w:r w:rsidR="00C41866" w:rsidRPr="00D67D7C">
        <w:rPr>
          <w:sz w:val="24"/>
          <w:lang w:val="en-US"/>
        </w:rPr>
        <w:t>specific</w:t>
      </w:r>
      <w:r w:rsidR="00C41866" w:rsidRPr="00D67D7C">
        <w:rPr>
          <w:sz w:val="24"/>
          <w:lang w:val="uk-UA"/>
        </w:rPr>
        <w:t xml:space="preserve"> </w:t>
      </w:r>
      <w:r w:rsidR="00547517" w:rsidRPr="00D67D7C">
        <w:rPr>
          <w:sz w:val="24"/>
          <w:lang w:val="en-US"/>
        </w:rPr>
        <w:t>vectors</w:t>
      </w:r>
      <w:r w:rsidR="00173D39" w:rsidRPr="00D67D7C">
        <w:rPr>
          <w:sz w:val="24"/>
          <w:lang w:val="uk-UA"/>
        </w:rPr>
        <w:t>;</w:t>
      </w:r>
    </w:p>
    <w:p w:rsidR="00D22670" w:rsidRPr="00D22670" w:rsidRDefault="00863F51" w:rsidP="00D22670">
      <w:pPr>
        <w:pStyle w:val="aa"/>
        <w:numPr>
          <w:ilvl w:val="0"/>
          <w:numId w:val="6"/>
        </w:numPr>
        <w:spacing w:after="0"/>
        <w:jc w:val="both"/>
        <w:rPr>
          <w:sz w:val="24"/>
          <w:lang w:val="uk-UA"/>
        </w:rPr>
      </w:pPr>
      <w:r>
        <w:rPr>
          <w:sz w:val="24"/>
          <w:lang w:val="en-US"/>
        </w:rPr>
        <w:t>venomous</w:t>
      </w:r>
      <w:r w:rsidR="00363D31" w:rsidRPr="00363D31">
        <w:rPr>
          <w:sz w:val="24"/>
          <w:lang w:val="uk-UA"/>
        </w:rPr>
        <w:t xml:space="preserve"> </w:t>
      </w:r>
      <w:r w:rsidR="00363D31">
        <w:rPr>
          <w:sz w:val="24"/>
          <w:lang w:val="en-US"/>
        </w:rPr>
        <w:t>representatives</w:t>
      </w:r>
      <w:r w:rsidR="00363D31" w:rsidRPr="00363D31">
        <w:rPr>
          <w:sz w:val="24"/>
          <w:lang w:val="uk-UA"/>
        </w:rPr>
        <w:t xml:space="preserve"> </w:t>
      </w:r>
      <w:r w:rsidR="00363D31">
        <w:rPr>
          <w:sz w:val="24"/>
          <w:lang w:val="en-US"/>
        </w:rPr>
        <w:t>of</w:t>
      </w:r>
      <w:r w:rsidR="00363D31" w:rsidRPr="00363D31">
        <w:rPr>
          <w:sz w:val="24"/>
          <w:lang w:val="uk-UA"/>
        </w:rPr>
        <w:t xml:space="preserve"> </w:t>
      </w:r>
      <w:r w:rsidR="00363D31">
        <w:rPr>
          <w:sz w:val="24"/>
          <w:lang w:val="en-US"/>
        </w:rPr>
        <w:t>Arthropoda</w:t>
      </w:r>
      <w:r w:rsidR="00DA27DA" w:rsidRPr="00DA27DA">
        <w:rPr>
          <w:sz w:val="24"/>
          <w:lang w:val="uk-UA"/>
        </w:rPr>
        <w:t>;</w:t>
      </w:r>
    </w:p>
    <w:p w:rsidR="00D22670" w:rsidRPr="00D22670" w:rsidRDefault="00173D39" w:rsidP="00D22670">
      <w:pPr>
        <w:pStyle w:val="aa"/>
        <w:numPr>
          <w:ilvl w:val="0"/>
          <w:numId w:val="6"/>
        </w:numPr>
        <w:spacing w:after="0"/>
        <w:jc w:val="both"/>
        <w:rPr>
          <w:sz w:val="24"/>
          <w:lang w:val="uk-UA"/>
        </w:rPr>
      </w:pPr>
      <w:r>
        <w:rPr>
          <w:sz w:val="24"/>
          <w:lang w:val="en-US"/>
        </w:rPr>
        <w:t>definition</w:t>
      </w:r>
      <w:r w:rsidRPr="00173D39">
        <w:rPr>
          <w:sz w:val="24"/>
          <w:lang w:val="uk-UA"/>
        </w:rPr>
        <w:t xml:space="preserve"> </w:t>
      </w:r>
      <w:r>
        <w:rPr>
          <w:sz w:val="24"/>
          <w:lang w:val="en-US"/>
        </w:rPr>
        <w:t>of</w:t>
      </w:r>
      <w:r w:rsidRPr="00173D39">
        <w:rPr>
          <w:sz w:val="24"/>
          <w:lang w:val="uk-UA"/>
        </w:rPr>
        <w:t xml:space="preserve"> </w:t>
      </w:r>
      <w:r>
        <w:rPr>
          <w:sz w:val="24"/>
          <w:lang w:val="en-US"/>
        </w:rPr>
        <w:t>population</w:t>
      </w:r>
      <w:r w:rsidRPr="00173D39">
        <w:rPr>
          <w:sz w:val="24"/>
          <w:lang w:val="uk-UA"/>
        </w:rPr>
        <w:t xml:space="preserve"> </w:t>
      </w:r>
      <w:r>
        <w:rPr>
          <w:sz w:val="24"/>
          <w:lang w:val="en-US"/>
        </w:rPr>
        <w:t>as</w:t>
      </w:r>
      <w:r w:rsidRPr="00173D39">
        <w:rPr>
          <w:sz w:val="24"/>
          <w:lang w:val="uk-UA"/>
        </w:rPr>
        <w:t xml:space="preserve"> </w:t>
      </w:r>
      <w:r>
        <w:rPr>
          <w:sz w:val="24"/>
          <w:lang w:val="en-US"/>
        </w:rPr>
        <w:t>an</w:t>
      </w:r>
      <w:r w:rsidRPr="00173D39">
        <w:rPr>
          <w:sz w:val="24"/>
          <w:lang w:val="uk-UA"/>
        </w:rPr>
        <w:t xml:space="preserve"> </w:t>
      </w:r>
      <w:r>
        <w:rPr>
          <w:sz w:val="24"/>
          <w:lang w:val="en-US"/>
        </w:rPr>
        <w:t>elementary</w:t>
      </w:r>
      <w:r w:rsidRPr="00173D39">
        <w:rPr>
          <w:sz w:val="24"/>
          <w:lang w:val="uk-UA"/>
        </w:rPr>
        <w:t xml:space="preserve"> </w:t>
      </w:r>
      <w:r w:rsidR="00DA27DA">
        <w:rPr>
          <w:sz w:val="24"/>
          <w:lang w:val="en-US"/>
        </w:rPr>
        <w:t>evolutionary</w:t>
      </w:r>
      <w:r w:rsidRPr="00173D39">
        <w:rPr>
          <w:sz w:val="24"/>
          <w:lang w:val="uk-UA"/>
        </w:rPr>
        <w:t xml:space="preserve"> </w:t>
      </w:r>
      <w:r>
        <w:rPr>
          <w:sz w:val="24"/>
          <w:lang w:val="en-US"/>
        </w:rPr>
        <w:t>unit</w:t>
      </w:r>
      <w:r w:rsidRPr="00173D39">
        <w:rPr>
          <w:sz w:val="24"/>
          <w:lang w:val="uk-UA"/>
        </w:rPr>
        <w:t xml:space="preserve">, </w:t>
      </w:r>
      <w:r>
        <w:rPr>
          <w:sz w:val="24"/>
          <w:lang w:val="en-US"/>
        </w:rPr>
        <w:t>populat</w:t>
      </w:r>
      <w:r w:rsidR="00DA27DA">
        <w:rPr>
          <w:sz w:val="24"/>
          <w:lang w:val="en-US"/>
        </w:rPr>
        <w:t>i</w:t>
      </w:r>
      <w:r>
        <w:rPr>
          <w:sz w:val="24"/>
          <w:lang w:val="en-US"/>
        </w:rPr>
        <w:t>on</w:t>
      </w:r>
      <w:r w:rsidRPr="00173D39">
        <w:rPr>
          <w:sz w:val="24"/>
          <w:lang w:val="uk-UA"/>
        </w:rPr>
        <w:t xml:space="preserve"> </w:t>
      </w:r>
      <w:r>
        <w:rPr>
          <w:sz w:val="24"/>
          <w:lang w:val="en-US"/>
        </w:rPr>
        <w:t>structure</w:t>
      </w:r>
      <w:r w:rsidRPr="00173D39">
        <w:rPr>
          <w:sz w:val="24"/>
          <w:lang w:val="uk-UA"/>
        </w:rPr>
        <w:t xml:space="preserve"> </w:t>
      </w:r>
      <w:r>
        <w:rPr>
          <w:sz w:val="24"/>
          <w:lang w:val="en-US"/>
        </w:rPr>
        <w:t>of</w:t>
      </w:r>
      <w:r w:rsidRPr="00173D39">
        <w:rPr>
          <w:sz w:val="24"/>
          <w:lang w:val="uk-UA"/>
        </w:rPr>
        <w:t xml:space="preserve"> </w:t>
      </w:r>
      <w:r>
        <w:rPr>
          <w:sz w:val="24"/>
          <w:lang w:val="en-US"/>
        </w:rPr>
        <w:t>mankind</w:t>
      </w:r>
      <w:r w:rsidR="007012D6">
        <w:rPr>
          <w:sz w:val="24"/>
          <w:lang w:val="en-US"/>
        </w:rPr>
        <w:t>, demes</w:t>
      </w:r>
      <w:r w:rsidR="00DA27DA">
        <w:rPr>
          <w:sz w:val="24"/>
          <w:lang w:val="en-US"/>
        </w:rPr>
        <w:t>, isolates;</w:t>
      </w:r>
    </w:p>
    <w:p w:rsidR="00D22670" w:rsidRPr="00D22670" w:rsidRDefault="00DA27DA" w:rsidP="00D22670">
      <w:pPr>
        <w:pStyle w:val="aa"/>
        <w:numPr>
          <w:ilvl w:val="0"/>
          <w:numId w:val="6"/>
        </w:numPr>
        <w:spacing w:after="0"/>
        <w:jc w:val="both"/>
        <w:rPr>
          <w:sz w:val="24"/>
          <w:lang w:val="uk-UA"/>
        </w:rPr>
      </w:pPr>
      <w:r>
        <w:rPr>
          <w:sz w:val="24"/>
          <w:lang w:val="en-US"/>
        </w:rPr>
        <w:t>functional</w:t>
      </w:r>
      <w:r w:rsidRPr="00DA27DA">
        <w:rPr>
          <w:sz w:val="24"/>
          <w:lang w:val="uk-UA"/>
        </w:rPr>
        <w:t xml:space="preserve"> </w:t>
      </w:r>
      <w:r>
        <w:rPr>
          <w:sz w:val="24"/>
          <w:lang w:val="en-US"/>
        </w:rPr>
        <w:t>types</w:t>
      </w:r>
      <w:r w:rsidRPr="00DA27DA">
        <w:rPr>
          <w:sz w:val="24"/>
          <w:lang w:val="uk-UA"/>
        </w:rPr>
        <w:t xml:space="preserve"> </w:t>
      </w:r>
      <w:r>
        <w:rPr>
          <w:sz w:val="24"/>
          <w:lang w:val="en-US"/>
        </w:rPr>
        <w:t>of</w:t>
      </w:r>
      <w:r w:rsidRPr="00DA27DA">
        <w:rPr>
          <w:sz w:val="24"/>
          <w:lang w:val="uk-UA"/>
        </w:rPr>
        <w:t xml:space="preserve"> </w:t>
      </w:r>
      <w:r>
        <w:rPr>
          <w:sz w:val="24"/>
          <w:lang w:val="en-US"/>
        </w:rPr>
        <w:t>human</w:t>
      </w:r>
      <w:r w:rsidRPr="00DA27DA">
        <w:rPr>
          <w:sz w:val="24"/>
          <w:lang w:val="uk-UA"/>
        </w:rPr>
        <w:t xml:space="preserve"> </w:t>
      </w:r>
      <w:r>
        <w:rPr>
          <w:sz w:val="24"/>
          <w:lang w:val="en-US"/>
        </w:rPr>
        <w:t>response</w:t>
      </w:r>
      <w:r w:rsidRPr="00DA27DA">
        <w:rPr>
          <w:sz w:val="24"/>
          <w:lang w:val="uk-UA"/>
        </w:rPr>
        <w:t xml:space="preserve"> </w:t>
      </w:r>
      <w:r>
        <w:rPr>
          <w:sz w:val="24"/>
          <w:lang w:val="en-US"/>
        </w:rPr>
        <w:t>to</w:t>
      </w:r>
      <w:r w:rsidRPr="00DA27DA">
        <w:rPr>
          <w:sz w:val="24"/>
          <w:lang w:val="uk-UA"/>
        </w:rPr>
        <w:t xml:space="preserve"> </w:t>
      </w:r>
      <w:r>
        <w:rPr>
          <w:sz w:val="24"/>
          <w:lang w:val="en-US"/>
        </w:rPr>
        <w:t>the</w:t>
      </w:r>
      <w:r w:rsidRPr="00DA27DA">
        <w:rPr>
          <w:sz w:val="24"/>
          <w:lang w:val="uk-UA"/>
        </w:rPr>
        <w:t xml:space="preserve"> </w:t>
      </w:r>
      <w:r>
        <w:rPr>
          <w:sz w:val="24"/>
          <w:lang w:val="en-US"/>
        </w:rPr>
        <w:t>environment</w:t>
      </w:r>
      <w:r w:rsidRPr="00DA27DA">
        <w:rPr>
          <w:sz w:val="24"/>
          <w:lang w:val="uk-UA"/>
        </w:rPr>
        <w:t xml:space="preserve"> </w:t>
      </w:r>
      <w:r>
        <w:rPr>
          <w:sz w:val="24"/>
          <w:lang w:val="en-US"/>
        </w:rPr>
        <w:t>factors</w:t>
      </w:r>
      <w:r w:rsidRPr="00DA27DA">
        <w:rPr>
          <w:sz w:val="24"/>
          <w:lang w:val="uk-UA"/>
        </w:rPr>
        <w:t xml:space="preserve"> (</w:t>
      </w:r>
      <w:r w:rsidR="00555356" w:rsidRPr="00555356">
        <w:rPr>
          <w:sz w:val="24"/>
          <w:lang w:val="uk-UA"/>
        </w:rPr>
        <w:t>“</w:t>
      </w:r>
      <w:r w:rsidR="00555356">
        <w:rPr>
          <w:sz w:val="24"/>
          <w:lang w:val="en-US"/>
        </w:rPr>
        <w:t>sprinter</w:t>
      </w:r>
      <w:r w:rsidR="00555356" w:rsidRPr="00555356">
        <w:rPr>
          <w:sz w:val="24"/>
          <w:lang w:val="uk-UA"/>
        </w:rPr>
        <w:t>”, “</w:t>
      </w:r>
      <w:r w:rsidR="00555356">
        <w:rPr>
          <w:sz w:val="24"/>
          <w:lang w:val="en-US"/>
        </w:rPr>
        <w:t>stayer</w:t>
      </w:r>
      <w:r w:rsidR="00555356" w:rsidRPr="00555356">
        <w:rPr>
          <w:sz w:val="24"/>
          <w:lang w:val="uk-UA"/>
        </w:rPr>
        <w:t>”, “</w:t>
      </w:r>
      <w:r w:rsidR="00555356">
        <w:rPr>
          <w:sz w:val="24"/>
          <w:lang w:val="en-US"/>
        </w:rPr>
        <w:t>mixed</w:t>
      </w:r>
      <w:r w:rsidR="00555356" w:rsidRPr="00555356">
        <w:rPr>
          <w:sz w:val="24"/>
          <w:lang w:val="uk-UA"/>
        </w:rPr>
        <w:t>”</w:t>
      </w:r>
      <w:r w:rsidRPr="00DA27DA">
        <w:rPr>
          <w:sz w:val="24"/>
          <w:lang w:val="uk-UA"/>
        </w:rPr>
        <w:t>)</w:t>
      </w:r>
      <w:r w:rsidR="00555356" w:rsidRPr="00555356">
        <w:rPr>
          <w:sz w:val="24"/>
          <w:lang w:val="uk-UA"/>
        </w:rPr>
        <w:t>;</w:t>
      </w:r>
    </w:p>
    <w:p w:rsidR="00D22670" w:rsidRPr="00D22670" w:rsidRDefault="00555356" w:rsidP="00D22670">
      <w:pPr>
        <w:pStyle w:val="aa"/>
        <w:numPr>
          <w:ilvl w:val="0"/>
          <w:numId w:val="6"/>
        </w:numPr>
        <w:spacing w:after="0"/>
        <w:jc w:val="both"/>
        <w:rPr>
          <w:sz w:val="24"/>
          <w:lang w:val="uk-UA"/>
        </w:rPr>
      </w:pPr>
      <w:r>
        <w:rPr>
          <w:sz w:val="24"/>
          <w:lang w:val="en-US"/>
        </w:rPr>
        <w:t>concept</w:t>
      </w:r>
      <w:r w:rsidR="006560D4">
        <w:rPr>
          <w:sz w:val="24"/>
          <w:lang w:val="en-US"/>
        </w:rPr>
        <w:t>ion</w:t>
      </w:r>
      <w:r w:rsidRPr="00555356">
        <w:rPr>
          <w:sz w:val="24"/>
          <w:lang w:val="uk-UA"/>
        </w:rPr>
        <w:t xml:space="preserve"> </w:t>
      </w:r>
      <w:r>
        <w:rPr>
          <w:sz w:val="24"/>
          <w:lang w:val="en-US"/>
        </w:rPr>
        <w:t>of</w:t>
      </w:r>
      <w:r w:rsidRPr="00555356">
        <w:rPr>
          <w:sz w:val="24"/>
          <w:lang w:val="uk-UA"/>
        </w:rPr>
        <w:t xml:space="preserve"> </w:t>
      </w:r>
      <w:r>
        <w:rPr>
          <w:sz w:val="24"/>
          <w:lang w:val="en-US"/>
        </w:rPr>
        <w:t>biological</w:t>
      </w:r>
      <w:r w:rsidRPr="00555356">
        <w:rPr>
          <w:sz w:val="24"/>
          <w:lang w:val="uk-UA"/>
        </w:rPr>
        <w:t xml:space="preserve"> </w:t>
      </w:r>
      <w:r>
        <w:rPr>
          <w:sz w:val="24"/>
          <w:lang w:val="en-US"/>
        </w:rPr>
        <w:t>rhythms</w:t>
      </w:r>
      <w:r w:rsidR="001F36CF">
        <w:rPr>
          <w:sz w:val="24"/>
          <w:lang w:val="uk-UA"/>
        </w:rPr>
        <w:t>,</w:t>
      </w:r>
      <w:r w:rsidRPr="00555356">
        <w:rPr>
          <w:sz w:val="24"/>
          <w:lang w:val="uk-UA"/>
        </w:rPr>
        <w:t xml:space="preserve"> </w:t>
      </w:r>
      <w:r>
        <w:rPr>
          <w:sz w:val="24"/>
          <w:lang w:val="en-US"/>
        </w:rPr>
        <w:t>their medical importance;</w:t>
      </w:r>
    </w:p>
    <w:p w:rsidR="00D22670" w:rsidRPr="00D22670" w:rsidRDefault="00547517" w:rsidP="00D22670">
      <w:pPr>
        <w:pStyle w:val="aa"/>
        <w:numPr>
          <w:ilvl w:val="0"/>
          <w:numId w:val="6"/>
        </w:numPr>
        <w:spacing w:after="0"/>
        <w:jc w:val="both"/>
        <w:rPr>
          <w:sz w:val="24"/>
          <w:lang w:val="uk-UA"/>
        </w:rPr>
      </w:pPr>
      <w:r>
        <w:rPr>
          <w:sz w:val="24"/>
          <w:lang w:val="en-US"/>
        </w:rPr>
        <w:t>subje</w:t>
      </w:r>
      <w:r w:rsidR="00555356">
        <w:rPr>
          <w:sz w:val="24"/>
          <w:lang w:val="en-US"/>
        </w:rPr>
        <w:t>ct of ecology; types of environment, ecological factors;</w:t>
      </w:r>
    </w:p>
    <w:p w:rsidR="00D22670" w:rsidRPr="00D22670" w:rsidRDefault="00555356" w:rsidP="00D22670">
      <w:pPr>
        <w:pStyle w:val="aa"/>
        <w:numPr>
          <w:ilvl w:val="0"/>
          <w:numId w:val="6"/>
        </w:numPr>
        <w:spacing w:after="0"/>
        <w:jc w:val="both"/>
        <w:rPr>
          <w:sz w:val="24"/>
          <w:lang w:val="uk-UA"/>
        </w:rPr>
      </w:pPr>
      <w:r>
        <w:rPr>
          <w:sz w:val="24"/>
          <w:lang w:val="en-US"/>
        </w:rPr>
        <w:t>adaptive</w:t>
      </w:r>
      <w:r w:rsidRPr="006560D4">
        <w:rPr>
          <w:sz w:val="24"/>
          <w:lang w:val="uk-UA"/>
        </w:rPr>
        <w:t xml:space="preserve"> </w:t>
      </w:r>
      <w:r w:rsidR="006560D4">
        <w:rPr>
          <w:sz w:val="24"/>
          <w:lang w:val="en-US"/>
        </w:rPr>
        <w:t>ecotypes</w:t>
      </w:r>
      <w:r w:rsidR="00547517">
        <w:rPr>
          <w:sz w:val="24"/>
          <w:lang w:val="en-US"/>
        </w:rPr>
        <w:t xml:space="preserve"> of humans</w:t>
      </w:r>
      <w:r w:rsidRPr="006560D4">
        <w:rPr>
          <w:sz w:val="24"/>
          <w:lang w:val="uk-UA"/>
        </w:rPr>
        <w:t>;</w:t>
      </w:r>
    </w:p>
    <w:p w:rsidR="00D22670" w:rsidRPr="00D22670" w:rsidRDefault="00555356" w:rsidP="00D22670">
      <w:pPr>
        <w:pStyle w:val="aa"/>
        <w:numPr>
          <w:ilvl w:val="0"/>
          <w:numId w:val="6"/>
        </w:numPr>
        <w:spacing w:after="0"/>
        <w:jc w:val="both"/>
        <w:rPr>
          <w:sz w:val="24"/>
          <w:lang w:val="uk-UA"/>
        </w:rPr>
      </w:pPr>
      <w:r>
        <w:rPr>
          <w:sz w:val="24"/>
          <w:lang w:val="en-US"/>
        </w:rPr>
        <w:t>role</w:t>
      </w:r>
      <w:r w:rsidR="00FE6627">
        <w:rPr>
          <w:sz w:val="24"/>
          <w:lang w:val="en-US"/>
        </w:rPr>
        <w:t xml:space="preserve"> of humans</w:t>
      </w:r>
      <w:r w:rsidRPr="00555356">
        <w:rPr>
          <w:sz w:val="24"/>
          <w:lang w:val="uk-UA"/>
        </w:rPr>
        <w:t xml:space="preserve"> </w:t>
      </w:r>
      <w:r>
        <w:rPr>
          <w:sz w:val="24"/>
          <w:lang w:val="en-US"/>
        </w:rPr>
        <w:t>as</w:t>
      </w:r>
      <w:r w:rsidR="003911A6">
        <w:rPr>
          <w:sz w:val="24"/>
          <w:lang w:val="en-US"/>
        </w:rPr>
        <w:t xml:space="preserve"> an </w:t>
      </w:r>
      <w:r>
        <w:rPr>
          <w:sz w:val="24"/>
          <w:lang w:val="en-US"/>
        </w:rPr>
        <w:t>ecological</w:t>
      </w:r>
      <w:r w:rsidRPr="00555356">
        <w:rPr>
          <w:sz w:val="24"/>
          <w:lang w:val="uk-UA"/>
        </w:rPr>
        <w:t xml:space="preserve"> </w:t>
      </w:r>
      <w:r>
        <w:rPr>
          <w:sz w:val="24"/>
          <w:lang w:val="en-US"/>
        </w:rPr>
        <w:t>factor</w:t>
      </w:r>
      <w:r w:rsidRPr="00555356">
        <w:rPr>
          <w:sz w:val="24"/>
          <w:lang w:val="uk-UA"/>
        </w:rPr>
        <w:t>;</w:t>
      </w:r>
      <w:r w:rsidR="00547517">
        <w:rPr>
          <w:sz w:val="24"/>
          <w:lang w:val="en-US"/>
        </w:rPr>
        <w:t xml:space="preserve"> </w:t>
      </w:r>
      <w:r w:rsidR="006D55F1">
        <w:rPr>
          <w:sz w:val="24"/>
          <w:lang w:val="en-US"/>
        </w:rPr>
        <w:t>main</w:t>
      </w:r>
      <w:r w:rsidR="006D55F1" w:rsidRPr="006D55F1">
        <w:rPr>
          <w:sz w:val="24"/>
          <w:lang w:val="uk-UA"/>
        </w:rPr>
        <w:t xml:space="preserve"> </w:t>
      </w:r>
      <w:r w:rsidR="006D55F1">
        <w:rPr>
          <w:sz w:val="24"/>
          <w:lang w:val="en-US"/>
        </w:rPr>
        <w:t xml:space="preserve">tendencies and results of the </w:t>
      </w:r>
      <w:proofErr w:type="gramStart"/>
      <w:r w:rsidR="006D55F1">
        <w:rPr>
          <w:sz w:val="24"/>
          <w:lang w:val="en-US"/>
        </w:rPr>
        <w:t>environmental  anthropogenic</w:t>
      </w:r>
      <w:proofErr w:type="gramEnd"/>
      <w:r w:rsidR="006D55F1">
        <w:rPr>
          <w:sz w:val="24"/>
          <w:lang w:val="en-US"/>
        </w:rPr>
        <w:t xml:space="preserve"> changes;</w:t>
      </w:r>
    </w:p>
    <w:p w:rsidR="00D22670" w:rsidRPr="00D22670" w:rsidRDefault="00555356" w:rsidP="00D22670">
      <w:pPr>
        <w:pStyle w:val="aa"/>
        <w:numPr>
          <w:ilvl w:val="0"/>
          <w:numId w:val="6"/>
        </w:numPr>
        <w:spacing w:after="0"/>
        <w:jc w:val="both"/>
        <w:rPr>
          <w:sz w:val="24"/>
          <w:lang w:val="uk-UA"/>
        </w:rPr>
      </w:pPr>
      <w:r>
        <w:rPr>
          <w:sz w:val="24"/>
          <w:lang w:val="en-US"/>
        </w:rPr>
        <w:t>examples</w:t>
      </w:r>
      <w:r w:rsidRPr="00555356">
        <w:rPr>
          <w:sz w:val="24"/>
          <w:lang w:val="uk-UA"/>
        </w:rPr>
        <w:t xml:space="preserve"> </w:t>
      </w:r>
      <w:r>
        <w:rPr>
          <w:sz w:val="24"/>
          <w:lang w:val="en-US"/>
        </w:rPr>
        <w:t>of</w:t>
      </w:r>
      <w:r w:rsidRPr="00555356">
        <w:rPr>
          <w:sz w:val="24"/>
          <w:lang w:val="uk-UA"/>
        </w:rPr>
        <w:t xml:space="preserve"> </w:t>
      </w:r>
      <w:r>
        <w:rPr>
          <w:sz w:val="24"/>
          <w:lang w:val="en-US"/>
        </w:rPr>
        <w:t>plants</w:t>
      </w:r>
      <w:r w:rsidRPr="00555356">
        <w:rPr>
          <w:sz w:val="24"/>
          <w:lang w:val="uk-UA"/>
        </w:rPr>
        <w:t xml:space="preserve"> </w:t>
      </w:r>
      <w:r>
        <w:rPr>
          <w:sz w:val="24"/>
          <w:lang w:val="en-US"/>
        </w:rPr>
        <w:t>and</w:t>
      </w:r>
      <w:r w:rsidRPr="00555356">
        <w:rPr>
          <w:sz w:val="24"/>
          <w:lang w:val="uk-UA"/>
        </w:rPr>
        <w:t xml:space="preserve"> </w:t>
      </w:r>
      <w:r>
        <w:rPr>
          <w:sz w:val="24"/>
          <w:lang w:val="en-US"/>
        </w:rPr>
        <w:t>animals</w:t>
      </w:r>
      <w:r w:rsidR="004F5DDE">
        <w:rPr>
          <w:sz w:val="24"/>
          <w:lang w:val="en-US"/>
        </w:rPr>
        <w:t xml:space="preserve"> poisonous to people</w:t>
      </w:r>
      <w:r w:rsidR="00CB35FB" w:rsidRPr="006560D4">
        <w:rPr>
          <w:sz w:val="24"/>
          <w:lang w:val="uk-UA"/>
        </w:rPr>
        <w:t>;</w:t>
      </w:r>
    </w:p>
    <w:p w:rsidR="00CB35FB" w:rsidRPr="00CB35FB" w:rsidRDefault="00FE6627" w:rsidP="00CB35FB">
      <w:pPr>
        <w:pStyle w:val="aa"/>
        <w:numPr>
          <w:ilvl w:val="0"/>
          <w:numId w:val="6"/>
        </w:numPr>
        <w:spacing w:after="0"/>
        <w:jc w:val="both"/>
        <w:rPr>
          <w:sz w:val="24"/>
          <w:lang w:val="uk-UA"/>
        </w:rPr>
      </w:pPr>
      <w:r>
        <w:rPr>
          <w:sz w:val="24"/>
          <w:lang w:val="en-US"/>
        </w:rPr>
        <w:t>the</w:t>
      </w:r>
      <w:r w:rsidRPr="00FE6627">
        <w:rPr>
          <w:sz w:val="24"/>
          <w:lang w:val="uk-UA"/>
        </w:rPr>
        <w:t xml:space="preserve"> </w:t>
      </w:r>
      <w:r>
        <w:rPr>
          <w:sz w:val="24"/>
          <w:lang w:val="en-US"/>
        </w:rPr>
        <w:t>key</w:t>
      </w:r>
      <w:r w:rsidRPr="00FE6627">
        <w:rPr>
          <w:sz w:val="24"/>
          <w:lang w:val="uk-UA"/>
        </w:rPr>
        <w:t xml:space="preserve"> </w:t>
      </w:r>
      <w:r>
        <w:rPr>
          <w:sz w:val="24"/>
          <w:lang w:val="en-US"/>
        </w:rPr>
        <w:t>points</w:t>
      </w:r>
      <w:r w:rsidR="00CB35FB" w:rsidRPr="00CB35FB">
        <w:rPr>
          <w:sz w:val="24"/>
          <w:lang w:val="uk-UA"/>
        </w:rPr>
        <w:t xml:space="preserve"> </w:t>
      </w:r>
      <w:r w:rsidR="00CB35FB">
        <w:rPr>
          <w:sz w:val="24"/>
          <w:lang w:val="en-US"/>
        </w:rPr>
        <w:t>of</w:t>
      </w:r>
      <w:r w:rsidR="00CB35FB">
        <w:rPr>
          <w:sz w:val="24"/>
          <w:lang w:val="uk-UA"/>
        </w:rPr>
        <w:t xml:space="preserve"> </w:t>
      </w:r>
      <w:r w:rsidR="00CB35FB">
        <w:rPr>
          <w:sz w:val="24"/>
          <w:lang w:val="en-US"/>
        </w:rPr>
        <w:t>V</w:t>
      </w:r>
      <w:r w:rsidR="00CB35FB" w:rsidRPr="00CB35FB">
        <w:rPr>
          <w:sz w:val="24"/>
          <w:lang w:val="uk-UA"/>
        </w:rPr>
        <w:t>.</w:t>
      </w:r>
      <w:proofErr w:type="gramStart"/>
      <w:r w:rsidR="00CB35FB">
        <w:rPr>
          <w:sz w:val="24"/>
          <w:lang w:val="en-US"/>
        </w:rPr>
        <w:t>I</w:t>
      </w:r>
      <w:r w:rsidR="00CB35FB" w:rsidRPr="00CB35FB">
        <w:rPr>
          <w:sz w:val="24"/>
          <w:lang w:val="uk-UA"/>
        </w:rPr>
        <w:t>.</w:t>
      </w:r>
      <w:proofErr w:type="spellStart"/>
      <w:r w:rsidR="00CB35FB">
        <w:rPr>
          <w:sz w:val="24"/>
          <w:lang w:val="en-US"/>
        </w:rPr>
        <w:t>Vernadsky</w:t>
      </w:r>
      <w:proofErr w:type="spellEnd"/>
      <w:proofErr w:type="gramEnd"/>
      <w:r w:rsidR="00CB35FB" w:rsidRPr="00CB35FB">
        <w:rPr>
          <w:sz w:val="24"/>
          <w:lang w:val="uk-UA"/>
        </w:rPr>
        <w:t xml:space="preserve"> </w:t>
      </w:r>
      <w:r w:rsidR="006560D4">
        <w:rPr>
          <w:sz w:val="24"/>
          <w:lang w:val="en-US"/>
        </w:rPr>
        <w:t>theory</w:t>
      </w:r>
      <w:r w:rsidR="00CB35FB" w:rsidRPr="00CB35FB">
        <w:rPr>
          <w:sz w:val="24"/>
          <w:lang w:val="uk-UA"/>
        </w:rPr>
        <w:t xml:space="preserve"> </w:t>
      </w:r>
      <w:r w:rsidR="00CB35FB">
        <w:rPr>
          <w:sz w:val="24"/>
          <w:lang w:val="en-US"/>
        </w:rPr>
        <w:t>about</w:t>
      </w:r>
      <w:r w:rsidR="00CB35FB" w:rsidRPr="00CB35FB">
        <w:rPr>
          <w:sz w:val="24"/>
          <w:lang w:val="uk-UA"/>
        </w:rPr>
        <w:t xml:space="preserve"> </w:t>
      </w:r>
      <w:r w:rsidR="00CB35FB">
        <w:rPr>
          <w:sz w:val="24"/>
          <w:lang w:val="en-US"/>
        </w:rPr>
        <w:t>biosphere</w:t>
      </w:r>
      <w:r w:rsidR="00CB35FB" w:rsidRPr="00CB35FB">
        <w:rPr>
          <w:sz w:val="24"/>
          <w:lang w:val="uk-UA"/>
        </w:rPr>
        <w:t xml:space="preserve"> </w:t>
      </w:r>
      <w:r w:rsidR="00CB35FB">
        <w:rPr>
          <w:sz w:val="24"/>
          <w:lang w:val="en-US"/>
        </w:rPr>
        <w:t>and</w:t>
      </w:r>
      <w:r w:rsidR="00CB35FB" w:rsidRPr="00CB35FB">
        <w:rPr>
          <w:sz w:val="24"/>
          <w:lang w:val="uk-UA"/>
        </w:rPr>
        <w:t xml:space="preserve"> </w:t>
      </w:r>
      <w:r w:rsidR="00CB35FB">
        <w:rPr>
          <w:sz w:val="24"/>
          <w:lang w:val="en-US"/>
        </w:rPr>
        <w:t>noosphere</w:t>
      </w:r>
      <w:r w:rsidR="00CB35FB" w:rsidRPr="00CB35FB">
        <w:rPr>
          <w:sz w:val="24"/>
          <w:lang w:val="uk-UA"/>
        </w:rPr>
        <w:t>;</w:t>
      </w:r>
    </w:p>
    <w:p w:rsidR="00D22670" w:rsidRPr="00CB35FB" w:rsidRDefault="00CB35FB" w:rsidP="00CB35FB">
      <w:pPr>
        <w:pStyle w:val="aa"/>
        <w:numPr>
          <w:ilvl w:val="0"/>
          <w:numId w:val="12"/>
        </w:numPr>
        <w:spacing w:after="0"/>
        <w:jc w:val="both"/>
        <w:rPr>
          <w:sz w:val="24"/>
          <w:lang w:val="uk-UA"/>
        </w:rPr>
      </w:pPr>
      <w:r w:rsidRPr="00CB35FB">
        <w:rPr>
          <w:i/>
          <w:sz w:val="24"/>
          <w:lang w:val="en-US"/>
        </w:rPr>
        <w:t>Homo</w:t>
      </w:r>
      <w:r w:rsidRPr="00CB35FB">
        <w:rPr>
          <w:i/>
          <w:sz w:val="24"/>
          <w:lang w:val="uk-UA"/>
        </w:rPr>
        <w:t xml:space="preserve"> </w:t>
      </w:r>
      <w:r w:rsidRPr="00CB35FB">
        <w:rPr>
          <w:i/>
          <w:sz w:val="24"/>
          <w:lang w:val="en-US"/>
        </w:rPr>
        <w:t>sapiens</w:t>
      </w:r>
      <w:r w:rsidRPr="00CB35FB">
        <w:rPr>
          <w:i/>
          <w:sz w:val="24"/>
          <w:lang w:val="uk-UA"/>
        </w:rPr>
        <w:t xml:space="preserve"> </w:t>
      </w:r>
      <w:r w:rsidRPr="00CB35FB">
        <w:rPr>
          <w:sz w:val="24"/>
          <w:lang w:val="en-US"/>
        </w:rPr>
        <w:t>in</w:t>
      </w:r>
      <w:r w:rsidRPr="00CB35FB">
        <w:rPr>
          <w:sz w:val="24"/>
          <w:lang w:val="uk-UA"/>
        </w:rPr>
        <w:t xml:space="preserve"> </w:t>
      </w:r>
      <w:r w:rsidRPr="00CB35FB">
        <w:rPr>
          <w:sz w:val="24"/>
          <w:lang w:val="en-US"/>
        </w:rPr>
        <w:t>the</w:t>
      </w:r>
      <w:r w:rsidR="008C0BBA">
        <w:rPr>
          <w:sz w:val="24"/>
          <w:lang w:val="en-US"/>
        </w:rPr>
        <w:t xml:space="preserve"> system of animal world</w:t>
      </w:r>
      <w:r w:rsidR="006560D4">
        <w:rPr>
          <w:sz w:val="24"/>
          <w:lang w:val="en-US"/>
        </w:rPr>
        <w:t>, main stage</w:t>
      </w:r>
      <w:r>
        <w:rPr>
          <w:sz w:val="24"/>
          <w:lang w:val="en-US"/>
        </w:rPr>
        <w:t>s of anthropogenesis;</w:t>
      </w:r>
    </w:p>
    <w:p w:rsidR="00D22670" w:rsidRPr="00D22670" w:rsidRDefault="004F5DDE" w:rsidP="00D22670">
      <w:pPr>
        <w:pStyle w:val="aa"/>
        <w:numPr>
          <w:ilvl w:val="0"/>
          <w:numId w:val="6"/>
        </w:numPr>
        <w:spacing w:after="0"/>
        <w:jc w:val="both"/>
        <w:rPr>
          <w:sz w:val="24"/>
          <w:lang w:val="uk-UA"/>
        </w:rPr>
      </w:pPr>
      <w:r>
        <w:rPr>
          <w:sz w:val="24"/>
          <w:lang w:val="en-US"/>
        </w:rPr>
        <w:t>bas</w:t>
      </w:r>
      <w:r w:rsidR="008C0BBA">
        <w:rPr>
          <w:sz w:val="24"/>
          <w:lang w:val="en-US"/>
        </w:rPr>
        <w:t>ic</w:t>
      </w:r>
      <w:r w:rsidR="008C0BBA" w:rsidRPr="008C0BBA">
        <w:rPr>
          <w:sz w:val="24"/>
          <w:lang w:val="uk-UA"/>
        </w:rPr>
        <w:t xml:space="preserve"> </w:t>
      </w:r>
      <w:r w:rsidR="008C0BBA">
        <w:rPr>
          <w:sz w:val="24"/>
          <w:lang w:val="en-US"/>
        </w:rPr>
        <w:t>patterns</w:t>
      </w:r>
      <w:r w:rsidR="006D55F1" w:rsidRPr="006D55F1">
        <w:rPr>
          <w:sz w:val="24"/>
          <w:lang w:val="uk-UA"/>
        </w:rPr>
        <w:t xml:space="preserve"> </w:t>
      </w:r>
      <w:r w:rsidR="006D55F1">
        <w:rPr>
          <w:sz w:val="24"/>
          <w:lang w:val="en-US"/>
        </w:rPr>
        <w:t>of</w:t>
      </w:r>
      <w:r w:rsidR="006D55F1" w:rsidRPr="006D55F1">
        <w:rPr>
          <w:sz w:val="24"/>
          <w:lang w:val="uk-UA"/>
        </w:rPr>
        <w:t xml:space="preserve"> </w:t>
      </w:r>
      <w:r w:rsidR="006D55F1">
        <w:rPr>
          <w:sz w:val="24"/>
          <w:lang w:val="en-US"/>
        </w:rPr>
        <w:t>the</w:t>
      </w:r>
      <w:r w:rsidR="006D55F1" w:rsidRPr="006D55F1">
        <w:rPr>
          <w:sz w:val="24"/>
          <w:lang w:val="uk-UA"/>
        </w:rPr>
        <w:t xml:space="preserve"> </w:t>
      </w:r>
      <w:r w:rsidR="006D55F1">
        <w:rPr>
          <w:sz w:val="24"/>
          <w:lang w:val="en-US"/>
        </w:rPr>
        <w:t>organs</w:t>
      </w:r>
      <w:r w:rsidR="006D55F1" w:rsidRPr="006D55F1">
        <w:rPr>
          <w:sz w:val="24"/>
          <w:lang w:val="uk-UA"/>
        </w:rPr>
        <w:t xml:space="preserve"> </w:t>
      </w:r>
      <w:r w:rsidR="006D55F1">
        <w:rPr>
          <w:sz w:val="24"/>
          <w:lang w:val="en-US"/>
        </w:rPr>
        <w:t>systems</w:t>
      </w:r>
      <w:r w:rsidR="006D55F1" w:rsidRPr="006D55F1">
        <w:rPr>
          <w:sz w:val="24"/>
          <w:lang w:val="uk-UA"/>
        </w:rPr>
        <w:t xml:space="preserve"> </w:t>
      </w:r>
      <w:r w:rsidR="006D55F1">
        <w:rPr>
          <w:sz w:val="24"/>
          <w:lang w:val="en-US"/>
        </w:rPr>
        <w:t>phylogenesis</w:t>
      </w:r>
      <w:r w:rsidR="006D55F1" w:rsidRPr="006D55F1">
        <w:rPr>
          <w:sz w:val="24"/>
          <w:lang w:val="uk-UA"/>
        </w:rPr>
        <w:t xml:space="preserve">, </w:t>
      </w:r>
      <w:proofErr w:type="spellStart"/>
      <w:r w:rsidR="006D55F1">
        <w:rPr>
          <w:sz w:val="24"/>
          <w:lang w:val="en-US"/>
        </w:rPr>
        <w:t>ontophylogenetic</w:t>
      </w:r>
      <w:proofErr w:type="spellEnd"/>
      <w:r w:rsidR="006D55F1" w:rsidRPr="006D55F1">
        <w:rPr>
          <w:sz w:val="24"/>
          <w:lang w:val="uk-UA"/>
        </w:rPr>
        <w:t xml:space="preserve"> </w:t>
      </w:r>
      <w:r w:rsidR="006D55F1">
        <w:rPr>
          <w:sz w:val="24"/>
          <w:lang w:val="en-US"/>
        </w:rPr>
        <w:t>background</w:t>
      </w:r>
      <w:r w:rsidR="006D55F1" w:rsidRPr="006D55F1">
        <w:rPr>
          <w:sz w:val="24"/>
          <w:lang w:val="uk-UA"/>
        </w:rPr>
        <w:t xml:space="preserve"> </w:t>
      </w:r>
      <w:r w:rsidR="006D55F1">
        <w:rPr>
          <w:sz w:val="24"/>
          <w:lang w:val="en-US"/>
        </w:rPr>
        <w:t>of</w:t>
      </w:r>
      <w:r w:rsidR="006D55F1" w:rsidRPr="006D55F1">
        <w:rPr>
          <w:sz w:val="24"/>
          <w:lang w:val="uk-UA"/>
        </w:rPr>
        <w:t xml:space="preserve"> </w:t>
      </w:r>
      <w:r w:rsidR="006D55F1">
        <w:rPr>
          <w:sz w:val="24"/>
          <w:lang w:val="en-US"/>
        </w:rPr>
        <w:t>congenital</w:t>
      </w:r>
      <w:r w:rsidR="006D55F1" w:rsidRPr="006D55F1">
        <w:rPr>
          <w:sz w:val="24"/>
          <w:lang w:val="uk-UA"/>
        </w:rPr>
        <w:t xml:space="preserve"> </w:t>
      </w:r>
      <w:r w:rsidR="001F36CF">
        <w:rPr>
          <w:sz w:val="24"/>
          <w:lang w:val="en-US"/>
        </w:rPr>
        <w:t>disorders</w:t>
      </w:r>
      <w:r w:rsidR="006D55F1" w:rsidRPr="006D55F1">
        <w:rPr>
          <w:sz w:val="24"/>
          <w:lang w:val="uk-UA"/>
        </w:rPr>
        <w:t xml:space="preserve">, </w:t>
      </w:r>
      <w:r w:rsidR="006D55F1">
        <w:rPr>
          <w:sz w:val="24"/>
          <w:lang w:val="en-US"/>
        </w:rPr>
        <w:t>examples</w:t>
      </w:r>
      <w:r w:rsidR="006D55F1" w:rsidRPr="006D55F1">
        <w:rPr>
          <w:sz w:val="24"/>
          <w:lang w:val="uk-UA"/>
        </w:rPr>
        <w:t xml:space="preserve"> </w:t>
      </w:r>
      <w:r w:rsidR="006D55F1">
        <w:rPr>
          <w:sz w:val="24"/>
          <w:lang w:val="en-US"/>
        </w:rPr>
        <w:t>of</w:t>
      </w:r>
      <w:r w:rsidR="006D55F1" w:rsidRPr="006D55F1">
        <w:rPr>
          <w:sz w:val="24"/>
          <w:lang w:val="uk-UA"/>
        </w:rPr>
        <w:t xml:space="preserve"> </w:t>
      </w:r>
      <w:r w:rsidR="006D55F1">
        <w:rPr>
          <w:sz w:val="24"/>
          <w:lang w:val="en-US"/>
        </w:rPr>
        <w:t>atavistic</w:t>
      </w:r>
      <w:r w:rsidR="00FE6627" w:rsidRPr="00FE6627">
        <w:rPr>
          <w:sz w:val="24"/>
          <w:lang w:val="uk-UA"/>
        </w:rPr>
        <w:t xml:space="preserve"> </w:t>
      </w:r>
      <w:r w:rsidR="00FE6627">
        <w:rPr>
          <w:sz w:val="24"/>
          <w:lang w:val="en-US"/>
        </w:rPr>
        <w:t>anomalies</w:t>
      </w:r>
      <w:r w:rsidR="00FE6627" w:rsidRPr="00FE6627">
        <w:rPr>
          <w:sz w:val="24"/>
          <w:lang w:val="uk-UA"/>
        </w:rPr>
        <w:t xml:space="preserve"> </w:t>
      </w:r>
      <w:r w:rsidR="008C0BBA">
        <w:rPr>
          <w:sz w:val="24"/>
          <w:lang w:val="en-US"/>
        </w:rPr>
        <w:t>of</w:t>
      </w:r>
      <w:r w:rsidR="008C0BBA" w:rsidRPr="008C0BBA">
        <w:rPr>
          <w:sz w:val="24"/>
          <w:lang w:val="uk-UA"/>
        </w:rPr>
        <w:t xml:space="preserve"> </w:t>
      </w:r>
      <w:r w:rsidR="008C0BBA">
        <w:rPr>
          <w:sz w:val="24"/>
          <w:lang w:val="en-US"/>
        </w:rPr>
        <w:t>the</w:t>
      </w:r>
      <w:r w:rsidR="008C0BBA" w:rsidRPr="008C0BBA">
        <w:rPr>
          <w:sz w:val="24"/>
          <w:lang w:val="uk-UA"/>
        </w:rPr>
        <w:t xml:space="preserve"> </w:t>
      </w:r>
      <w:r w:rsidR="008C0BBA">
        <w:rPr>
          <w:sz w:val="24"/>
          <w:lang w:val="en-US"/>
        </w:rPr>
        <w:t>human</w:t>
      </w:r>
      <w:r w:rsidR="00FE6627" w:rsidRPr="00FE6627">
        <w:rPr>
          <w:sz w:val="24"/>
          <w:lang w:val="uk-UA"/>
        </w:rPr>
        <w:t xml:space="preserve"> </w:t>
      </w:r>
      <w:r w:rsidR="00FE6627">
        <w:rPr>
          <w:sz w:val="24"/>
          <w:lang w:val="en-US"/>
        </w:rPr>
        <w:t>organs</w:t>
      </w:r>
      <w:r w:rsidR="00FE6627" w:rsidRPr="00FE6627">
        <w:rPr>
          <w:sz w:val="24"/>
          <w:lang w:val="uk-UA"/>
        </w:rPr>
        <w:t xml:space="preserve"> </w:t>
      </w:r>
      <w:r w:rsidR="00FE6627">
        <w:rPr>
          <w:sz w:val="24"/>
          <w:lang w:val="en-US"/>
        </w:rPr>
        <w:t>and</w:t>
      </w:r>
      <w:r w:rsidR="00FE6627" w:rsidRPr="00FE6627">
        <w:rPr>
          <w:sz w:val="24"/>
          <w:lang w:val="uk-UA"/>
        </w:rPr>
        <w:t xml:space="preserve"> </w:t>
      </w:r>
      <w:r w:rsidR="00FE6627">
        <w:rPr>
          <w:sz w:val="24"/>
          <w:lang w:val="en-US"/>
        </w:rPr>
        <w:t>organs</w:t>
      </w:r>
      <w:r w:rsidR="00FE6627" w:rsidRPr="00FE6627">
        <w:rPr>
          <w:sz w:val="24"/>
          <w:lang w:val="uk-UA"/>
        </w:rPr>
        <w:t xml:space="preserve"> </w:t>
      </w:r>
      <w:r w:rsidR="00FE6627">
        <w:rPr>
          <w:sz w:val="24"/>
          <w:lang w:val="en-US"/>
        </w:rPr>
        <w:t>systems</w:t>
      </w:r>
      <w:r w:rsidR="008C0BBA" w:rsidRPr="008C0BBA">
        <w:rPr>
          <w:sz w:val="24"/>
          <w:lang w:val="uk-UA"/>
        </w:rPr>
        <w:t>.</w:t>
      </w:r>
    </w:p>
    <w:p w:rsidR="00442FF7" w:rsidRPr="00D22670" w:rsidRDefault="00442FF7" w:rsidP="002E2FDE">
      <w:pPr>
        <w:tabs>
          <w:tab w:val="left" w:pos="284"/>
          <w:tab w:val="left" w:pos="567"/>
        </w:tabs>
        <w:jc w:val="both"/>
        <w:rPr>
          <w:szCs w:val="24"/>
        </w:rPr>
      </w:pPr>
    </w:p>
    <w:p w:rsidR="00D22670" w:rsidRPr="008C0BBA" w:rsidRDefault="004F5DDE" w:rsidP="00D22670">
      <w:pPr>
        <w:tabs>
          <w:tab w:val="left" w:pos="284"/>
          <w:tab w:val="left" w:pos="567"/>
        </w:tabs>
        <w:ind w:firstLine="709"/>
        <w:jc w:val="both"/>
        <w:rPr>
          <w:szCs w:val="24"/>
          <w:lang w:val="en-US"/>
        </w:rPr>
      </w:pPr>
      <w:r>
        <w:rPr>
          <w:b/>
          <w:szCs w:val="24"/>
          <w:lang w:val="en-US"/>
        </w:rPr>
        <w:t>to</w:t>
      </w:r>
      <w:r w:rsidR="008C0BBA">
        <w:rPr>
          <w:b/>
          <w:szCs w:val="24"/>
          <w:lang w:val="en-US"/>
        </w:rPr>
        <w:t xml:space="preserve"> know how</w:t>
      </w:r>
    </w:p>
    <w:p w:rsidR="00D22670" w:rsidRPr="00D22670" w:rsidRDefault="008C0BBA" w:rsidP="00D22670">
      <w:pPr>
        <w:pStyle w:val="a6"/>
        <w:numPr>
          <w:ilvl w:val="0"/>
          <w:numId w:val="7"/>
        </w:numPr>
        <w:suppressAutoHyphens/>
        <w:autoSpaceDE w:val="0"/>
        <w:spacing w:after="0"/>
        <w:jc w:val="both"/>
        <w:rPr>
          <w:szCs w:val="24"/>
        </w:rPr>
      </w:pPr>
      <w:r>
        <w:rPr>
          <w:szCs w:val="24"/>
          <w:lang w:val="en-US"/>
        </w:rPr>
        <w:t>to</w:t>
      </w:r>
      <w:r w:rsidRPr="004D4ABA">
        <w:rPr>
          <w:szCs w:val="24"/>
          <w:lang w:val="en-US"/>
        </w:rPr>
        <w:t xml:space="preserve"> </w:t>
      </w:r>
      <w:r>
        <w:rPr>
          <w:szCs w:val="24"/>
          <w:lang w:val="en-US"/>
        </w:rPr>
        <w:t>study</w:t>
      </w:r>
      <w:r w:rsidR="007C30CF">
        <w:rPr>
          <w:szCs w:val="24"/>
          <w:lang w:val="en-US"/>
        </w:rPr>
        <w:t xml:space="preserve"> microslides</w:t>
      </w:r>
      <w:r w:rsidR="004D4ABA">
        <w:rPr>
          <w:szCs w:val="24"/>
          <w:lang w:val="en-US"/>
        </w:rPr>
        <w:t xml:space="preserve"> under</w:t>
      </w:r>
      <w:r w:rsidR="004F5DDE">
        <w:rPr>
          <w:szCs w:val="24"/>
          <w:lang w:val="en-US"/>
        </w:rPr>
        <w:t xml:space="preserve"> the light</w:t>
      </w:r>
      <w:r w:rsidR="004D4ABA">
        <w:rPr>
          <w:szCs w:val="24"/>
          <w:lang w:val="en-US"/>
        </w:rPr>
        <w:t xml:space="preserve"> microscope in small and big magnification</w:t>
      </w:r>
      <w:r w:rsidR="009615B9">
        <w:rPr>
          <w:szCs w:val="24"/>
          <w:lang w:val="en-US"/>
        </w:rPr>
        <w:t>;</w:t>
      </w:r>
    </w:p>
    <w:p w:rsidR="00D22670" w:rsidRPr="00D22670" w:rsidRDefault="00944312" w:rsidP="00D22670">
      <w:pPr>
        <w:pStyle w:val="a6"/>
        <w:numPr>
          <w:ilvl w:val="0"/>
          <w:numId w:val="7"/>
        </w:numPr>
        <w:suppressAutoHyphens/>
        <w:autoSpaceDE w:val="0"/>
        <w:spacing w:after="0"/>
        <w:jc w:val="both"/>
        <w:rPr>
          <w:szCs w:val="24"/>
        </w:rPr>
      </w:pPr>
      <w:r>
        <w:rPr>
          <w:szCs w:val="24"/>
          <w:lang w:val="en-US"/>
        </w:rPr>
        <w:t>to make temporary</w:t>
      </w:r>
      <w:r w:rsidR="007C30CF">
        <w:rPr>
          <w:szCs w:val="24"/>
          <w:lang w:val="en-US"/>
        </w:rPr>
        <w:t xml:space="preserve"> microslide</w:t>
      </w:r>
      <w:r w:rsidR="009615B9">
        <w:rPr>
          <w:szCs w:val="24"/>
          <w:lang w:val="en-US"/>
        </w:rPr>
        <w:t>s;</w:t>
      </w:r>
    </w:p>
    <w:p w:rsidR="00D22670" w:rsidRPr="00D22670" w:rsidRDefault="009615B9" w:rsidP="00D22670">
      <w:pPr>
        <w:pStyle w:val="a6"/>
        <w:numPr>
          <w:ilvl w:val="0"/>
          <w:numId w:val="7"/>
        </w:numPr>
        <w:suppressAutoHyphens/>
        <w:autoSpaceDE w:val="0"/>
        <w:spacing w:after="0"/>
        <w:jc w:val="both"/>
        <w:rPr>
          <w:szCs w:val="24"/>
        </w:rPr>
      </w:pPr>
      <w:r>
        <w:rPr>
          <w:szCs w:val="24"/>
          <w:lang w:val="en-US"/>
        </w:rPr>
        <w:t>to</w:t>
      </w:r>
      <w:r w:rsidRPr="009615B9">
        <w:rPr>
          <w:szCs w:val="24"/>
        </w:rPr>
        <w:t xml:space="preserve"> </w:t>
      </w:r>
      <w:r>
        <w:rPr>
          <w:szCs w:val="24"/>
          <w:lang w:val="en-US"/>
        </w:rPr>
        <w:t>distinguish</w:t>
      </w:r>
      <w:r w:rsidRPr="009615B9">
        <w:rPr>
          <w:szCs w:val="24"/>
        </w:rPr>
        <w:t xml:space="preserve"> </w:t>
      </w:r>
      <w:r w:rsidR="00B52B60">
        <w:rPr>
          <w:szCs w:val="24"/>
          <w:lang w:val="en-US"/>
        </w:rPr>
        <w:t>animal</w:t>
      </w:r>
      <w:r w:rsidR="00B52B60" w:rsidRPr="00B52B60">
        <w:rPr>
          <w:szCs w:val="24"/>
        </w:rPr>
        <w:t xml:space="preserve"> </w:t>
      </w:r>
      <w:r w:rsidR="00B52B60">
        <w:rPr>
          <w:szCs w:val="24"/>
          <w:lang w:val="en-US"/>
        </w:rPr>
        <w:t>cell</w:t>
      </w:r>
      <w:r w:rsidR="00B52B60" w:rsidRPr="00B52B60">
        <w:rPr>
          <w:szCs w:val="24"/>
        </w:rPr>
        <w:t xml:space="preserve"> </w:t>
      </w:r>
      <w:r>
        <w:rPr>
          <w:szCs w:val="24"/>
          <w:lang w:val="en-US"/>
        </w:rPr>
        <w:t>components</w:t>
      </w:r>
      <w:r w:rsidRPr="009615B9">
        <w:rPr>
          <w:szCs w:val="24"/>
        </w:rPr>
        <w:t xml:space="preserve"> </w:t>
      </w:r>
      <w:r w:rsidR="00B52B60">
        <w:rPr>
          <w:szCs w:val="24"/>
          <w:lang w:val="en-US"/>
        </w:rPr>
        <w:t>in</w:t>
      </w:r>
      <w:r w:rsidRPr="009615B9">
        <w:rPr>
          <w:szCs w:val="24"/>
        </w:rPr>
        <w:t xml:space="preserve"> </w:t>
      </w:r>
      <w:r>
        <w:rPr>
          <w:szCs w:val="24"/>
          <w:lang w:val="en-US"/>
        </w:rPr>
        <w:t>the</w:t>
      </w:r>
      <w:r w:rsidRPr="009615B9">
        <w:rPr>
          <w:szCs w:val="24"/>
        </w:rPr>
        <w:t xml:space="preserve"> </w:t>
      </w:r>
      <w:r>
        <w:rPr>
          <w:szCs w:val="24"/>
          <w:lang w:val="en-US"/>
        </w:rPr>
        <w:t>electron</w:t>
      </w:r>
      <w:r w:rsidRPr="009615B9">
        <w:rPr>
          <w:szCs w:val="24"/>
        </w:rPr>
        <w:t xml:space="preserve"> </w:t>
      </w:r>
      <w:r>
        <w:rPr>
          <w:szCs w:val="24"/>
          <w:lang w:val="en-US"/>
        </w:rPr>
        <w:t>micrographs</w:t>
      </w:r>
      <w:r w:rsidRPr="009615B9">
        <w:rPr>
          <w:szCs w:val="24"/>
        </w:rPr>
        <w:t xml:space="preserve"> </w:t>
      </w:r>
      <w:r>
        <w:rPr>
          <w:szCs w:val="24"/>
          <w:lang w:val="en-US"/>
        </w:rPr>
        <w:t>and</w:t>
      </w:r>
      <w:r w:rsidRPr="009615B9">
        <w:rPr>
          <w:szCs w:val="24"/>
        </w:rPr>
        <w:t xml:space="preserve"> </w:t>
      </w:r>
      <w:r>
        <w:rPr>
          <w:szCs w:val="24"/>
          <w:lang w:val="en-US"/>
        </w:rPr>
        <w:t>drawings</w:t>
      </w:r>
      <w:r w:rsidR="00B52B60" w:rsidRPr="00B52B60">
        <w:rPr>
          <w:szCs w:val="24"/>
        </w:rPr>
        <w:t>;</w:t>
      </w:r>
    </w:p>
    <w:p w:rsidR="004E1256" w:rsidRDefault="00B52B60" w:rsidP="00F9236F">
      <w:pPr>
        <w:pStyle w:val="a6"/>
        <w:numPr>
          <w:ilvl w:val="0"/>
          <w:numId w:val="7"/>
        </w:numPr>
        <w:suppressAutoHyphens/>
        <w:autoSpaceDE w:val="0"/>
        <w:spacing w:after="0"/>
        <w:jc w:val="both"/>
        <w:rPr>
          <w:szCs w:val="24"/>
        </w:rPr>
      </w:pPr>
      <w:r w:rsidRPr="004E1256">
        <w:rPr>
          <w:szCs w:val="24"/>
          <w:lang w:val="en-US"/>
        </w:rPr>
        <w:t>to</w:t>
      </w:r>
      <w:r w:rsidRPr="004E1256">
        <w:rPr>
          <w:szCs w:val="24"/>
        </w:rPr>
        <w:t xml:space="preserve">   </w:t>
      </w:r>
      <w:r w:rsidRPr="004E1256">
        <w:rPr>
          <w:szCs w:val="24"/>
          <w:lang w:val="en-US"/>
        </w:rPr>
        <w:t>identify</w:t>
      </w:r>
      <w:r w:rsidRPr="004E1256">
        <w:rPr>
          <w:szCs w:val="24"/>
        </w:rPr>
        <w:t xml:space="preserve"> </w:t>
      </w:r>
      <w:r w:rsidRPr="004E1256">
        <w:rPr>
          <w:szCs w:val="24"/>
          <w:lang w:val="en-US"/>
        </w:rPr>
        <w:t>primary</w:t>
      </w:r>
      <w:r w:rsidRPr="004E1256">
        <w:rPr>
          <w:szCs w:val="24"/>
        </w:rPr>
        <w:t xml:space="preserve"> </w:t>
      </w:r>
      <w:r w:rsidRPr="004E1256">
        <w:rPr>
          <w:szCs w:val="24"/>
          <w:lang w:val="en-US"/>
        </w:rPr>
        <w:t>protein</w:t>
      </w:r>
      <w:r w:rsidRPr="004E1256">
        <w:rPr>
          <w:szCs w:val="24"/>
        </w:rPr>
        <w:t xml:space="preserve"> </w:t>
      </w:r>
      <w:r w:rsidRPr="004E1256">
        <w:rPr>
          <w:szCs w:val="24"/>
          <w:lang w:val="en-US"/>
        </w:rPr>
        <w:t>structure</w:t>
      </w:r>
      <w:r w:rsidRPr="004E1256">
        <w:rPr>
          <w:szCs w:val="24"/>
        </w:rPr>
        <w:t xml:space="preserve">, </w:t>
      </w:r>
      <w:r w:rsidRPr="004E1256">
        <w:rPr>
          <w:szCs w:val="24"/>
          <w:lang w:val="en-US"/>
        </w:rPr>
        <w:t>number</w:t>
      </w:r>
      <w:r w:rsidRPr="004E1256">
        <w:rPr>
          <w:szCs w:val="24"/>
        </w:rPr>
        <w:t xml:space="preserve"> </w:t>
      </w:r>
      <w:r w:rsidRPr="004E1256">
        <w:rPr>
          <w:szCs w:val="24"/>
          <w:lang w:val="en-US"/>
        </w:rPr>
        <w:t>of</w:t>
      </w:r>
      <w:r w:rsidRPr="004E1256">
        <w:rPr>
          <w:szCs w:val="24"/>
        </w:rPr>
        <w:t xml:space="preserve"> </w:t>
      </w:r>
      <w:proofErr w:type="spellStart"/>
      <w:r w:rsidRPr="004E1256">
        <w:rPr>
          <w:szCs w:val="24"/>
          <w:lang w:val="en-US"/>
        </w:rPr>
        <w:t>aminoacids</w:t>
      </w:r>
      <w:proofErr w:type="spellEnd"/>
      <w:r w:rsidRPr="004E1256">
        <w:rPr>
          <w:szCs w:val="24"/>
        </w:rPr>
        <w:t xml:space="preserve">, </w:t>
      </w:r>
      <w:r w:rsidRPr="004E1256">
        <w:rPr>
          <w:szCs w:val="24"/>
          <w:lang w:val="en-US"/>
        </w:rPr>
        <w:t>polypeptide</w:t>
      </w:r>
      <w:r w:rsidRPr="004E1256">
        <w:rPr>
          <w:szCs w:val="24"/>
        </w:rPr>
        <w:t xml:space="preserve"> </w:t>
      </w:r>
      <w:r w:rsidRPr="004E1256">
        <w:rPr>
          <w:szCs w:val="24"/>
          <w:lang w:val="en-US"/>
        </w:rPr>
        <w:t>molecular</w:t>
      </w:r>
      <w:r w:rsidRPr="004E1256">
        <w:rPr>
          <w:szCs w:val="24"/>
        </w:rPr>
        <w:t xml:space="preserve"> </w:t>
      </w:r>
      <w:r w:rsidRPr="004E1256">
        <w:rPr>
          <w:szCs w:val="24"/>
          <w:lang w:val="en-US"/>
        </w:rPr>
        <w:t>mass</w:t>
      </w:r>
      <w:r w:rsidR="004E1256" w:rsidRPr="004E1256">
        <w:rPr>
          <w:szCs w:val="24"/>
        </w:rPr>
        <w:t xml:space="preserve"> </w:t>
      </w:r>
      <w:r w:rsidR="004E1256" w:rsidRPr="004E1256">
        <w:rPr>
          <w:szCs w:val="24"/>
          <w:lang w:val="en-US"/>
        </w:rPr>
        <w:t>by</w:t>
      </w:r>
      <w:r w:rsidR="004E1256" w:rsidRPr="004E1256">
        <w:rPr>
          <w:szCs w:val="24"/>
        </w:rPr>
        <w:t xml:space="preserve"> </w:t>
      </w:r>
      <w:r w:rsidR="004E1256" w:rsidRPr="004E1256">
        <w:rPr>
          <w:szCs w:val="24"/>
          <w:lang w:val="en-US"/>
        </w:rPr>
        <w:t>the</w:t>
      </w:r>
      <w:r w:rsidR="00944312">
        <w:rPr>
          <w:szCs w:val="24"/>
        </w:rPr>
        <w:t xml:space="preserve"> </w:t>
      </w:r>
      <w:r w:rsidR="004E1256" w:rsidRPr="004E1256">
        <w:rPr>
          <w:szCs w:val="24"/>
          <w:lang w:val="en-US"/>
        </w:rPr>
        <w:t>nucleotide</w:t>
      </w:r>
      <w:r w:rsidR="004E1256" w:rsidRPr="004E1256">
        <w:rPr>
          <w:szCs w:val="24"/>
        </w:rPr>
        <w:t xml:space="preserve"> </w:t>
      </w:r>
      <w:r w:rsidR="004E1256" w:rsidRPr="004E1256">
        <w:rPr>
          <w:szCs w:val="24"/>
          <w:lang w:val="en-US"/>
        </w:rPr>
        <w:t>sequence</w:t>
      </w:r>
      <w:r w:rsidR="005577E5" w:rsidRPr="005577E5">
        <w:rPr>
          <w:szCs w:val="24"/>
        </w:rPr>
        <w:t>;</w:t>
      </w:r>
      <w:r w:rsidR="004E1256" w:rsidRPr="004E1256">
        <w:rPr>
          <w:szCs w:val="24"/>
        </w:rPr>
        <w:t xml:space="preserve"> </w:t>
      </w:r>
    </w:p>
    <w:p w:rsidR="00D22670" w:rsidRPr="004E1256" w:rsidRDefault="005577E5" w:rsidP="00F9236F">
      <w:pPr>
        <w:pStyle w:val="a6"/>
        <w:numPr>
          <w:ilvl w:val="0"/>
          <w:numId w:val="7"/>
        </w:numPr>
        <w:suppressAutoHyphens/>
        <w:autoSpaceDE w:val="0"/>
        <w:spacing w:after="0"/>
        <w:jc w:val="both"/>
        <w:rPr>
          <w:szCs w:val="24"/>
        </w:rPr>
      </w:pPr>
      <w:r>
        <w:rPr>
          <w:szCs w:val="24"/>
          <w:lang w:val="en-US"/>
        </w:rPr>
        <w:t>to predict</w:t>
      </w:r>
      <w:r w:rsidR="00413B22">
        <w:rPr>
          <w:szCs w:val="24"/>
          <w:lang w:val="en-US"/>
        </w:rPr>
        <w:t xml:space="preserve"> genotypes and phenotypes in the</w:t>
      </w:r>
      <w:r>
        <w:rPr>
          <w:szCs w:val="24"/>
          <w:lang w:val="en-US"/>
        </w:rPr>
        <w:t xml:space="preserve"> </w:t>
      </w:r>
      <w:proofErr w:type="spellStart"/>
      <w:r>
        <w:rPr>
          <w:szCs w:val="24"/>
          <w:lang w:val="en-US"/>
        </w:rPr>
        <w:t>offsprings</w:t>
      </w:r>
      <w:proofErr w:type="spellEnd"/>
      <w:r>
        <w:rPr>
          <w:szCs w:val="24"/>
          <w:lang w:val="en-US"/>
        </w:rPr>
        <w:t xml:space="preserve"> on the basis of parents genotypes; </w:t>
      </w:r>
    </w:p>
    <w:p w:rsidR="00D22670" w:rsidRPr="00D22670" w:rsidRDefault="005577E5" w:rsidP="00D22670">
      <w:pPr>
        <w:pStyle w:val="a6"/>
        <w:numPr>
          <w:ilvl w:val="0"/>
          <w:numId w:val="7"/>
        </w:numPr>
        <w:suppressAutoHyphens/>
        <w:autoSpaceDE w:val="0"/>
        <w:spacing w:after="0"/>
        <w:jc w:val="both"/>
        <w:rPr>
          <w:szCs w:val="24"/>
        </w:rPr>
      </w:pPr>
      <w:r>
        <w:rPr>
          <w:szCs w:val="24"/>
          <w:lang w:val="en-US"/>
        </w:rPr>
        <w:t>to</w:t>
      </w:r>
      <w:r w:rsidRPr="005577E5">
        <w:rPr>
          <w:szCs w:val="24"/>
        </w:rPr>
        <w:t xml:space="preserve"> </w:t>
      </w:r>
      <w:r>
        <w:rPr>
          <w:szCs w:val="24"/>
          <w:lang w:val="en-US"/>
        </w:rPr>
        <w:t>calculate</w:t>
      </w:r>
      <w:r w:rsidRPr="005577E5">
        <w:rPr>
          <w:szCs w:val="24"/>
        </w:rPr>
        <w:t xml:space="preserve"> </w:t>
      </w:r>
      <w:r>
        <w:rPr>
          <w:szCs w:val="24"/>
          <w:lang w:val="en-US"/>
        </w:rPr>
        <w:t>probability</w:t>
      </w:r>
      <w:r w:rsidRPr="005577E5">
        <w:rPr>
          <w:szCs w:val="24"/>
        </w:rPr>
        <w:t xml:space="preserve"> </w:t>
      </w:r>
      <w:r>
        <w:rPr>
          <w:szCs w:val="24"/>
          <w:lang w:val="en-US"/>
        </w:rPr>
        <w:t>for</w:t>
      </w:r>
      <w:r w:rsidRPr="005577E5">
        <w:rPr>
          <w:szCs w:val="24"/>
        </w:rPr>
        <w:t xml:space="preserve"> </w:t>
      </w:r>
      <w:r>
        <w:rPr>
          <w:szCs w:val="24"/>
          <w:lang w:val="en-US"/>
        </w:rPr>
        <w:t>birth</w:t>
      </w:r>
      <w:r w:rsidRPr="005577E5">
        <w:rPr>
          <w:szCs w:val="24"/>
        </w:rPr>
        <w:t xml:space="preserve"> </w:t>
      </w:r>
      <w:r>
        <w:rPr>
          <w:szCs w:val="24"/>
          <w:lang w:val="en-US"/>
        </w:rPr>
        <w:t>of</w:t>
      </w:r>
      <w:r w:rsidRPr="005577E5">
        <w:rPr>
          <w:szCs w:val="24"/>
        </w:rPr>
        <w:t xml:space="preserve"> </w:t>
      </w:r>
      <w:r>
        <w:rPr>
          <w:szCs w:val="24"/>
          <w:lang w:val="en-US"/>
        </w:rPr>
        <w:t>a</w:t>
      </w:r>
      <w:r w:rsidRPr="005577E5">
        <w:rPr>
          <w:szCs w:val="24"/>
        </w:rPr>
        <w:t xml:space="preserve"> </w:t>
      </w:r>
      <w:r>
        <w:rPr>
          <w:szCs w:val="24"/>
          <w:lang w:val="en-US"/>
        </w:rPr>
        <w:t>child</w:t>
      </w:r>
      <w:r w:rsidR="00405551" w:rsidRPr="00405551">
        <w:rPr>
          <w:szCs w:val="24"/>
        </w:rPr>
        <w:t xml:space="preserve"> </w:t>
      </w:r>
      <w:r w:rsidR="00405551">
        <w:rPr>
          <w:szCs w:val="24"/>
          <w:lang w:val="en-US"/>
        </w:rPr>
        <w:t>with</w:t>
      </w:r>
      <w:r w:rsidR="00405551" w:rsidRPr="00405551">
        <w:rPr>
          <w:szCs w:val="24"/>
        </w:rPr>
        <w:t xml:space="preserve"> </w:t>
      </w:r>
      <w:r w:rsidR="00405551">
        <w:rPr>
          <w:szCs w:val="24"/>
          <w:lang w:val="en-US"/>
        </w:rPr>
        <w:t>monogenic</w:t>
      </w:r>
      <w:r w:rsidR="00405551" w:rsidRPr="00405551">
        <w:rPr>
          <w:szCs w:val="24"/>
        </w:rPr>
        <w:t xml:space="preserve"> </w:t>
      </w:r>
      <w:r w:rsidR="00405551">
        <w:rPr>
          <w:szCs w:val="24"/>
          <w:lang w:val="en-US"/>
        </w:rPr>
        <w:t>diseases</w:t>
      </w:r>
      <w:r w:rsidR="00405551" w:rsidRPr="00405551">
        <w:rPr>
          <w:szCs w:val="24"/>
        </w:rPr>
        <w:t xml:space="preserve"> </w:t>
      </w:r>
      <w:r w:rsidR="00405551">
        <w:rPr>
          <w:szCs w:val="24"/>
          <w:lang w:val="en-US"/>
        </w:rPr>
        <w:t>based</w:t>
      </w:r>
      <w:r w:rsidR="00405551" w:rsidRPr="00405551">
        <w:rPr>
          <w:szCs w:val="24"/>
        </w:rPr>
        <w:t xml:space="preserve"> </w:t>
      </w:r>
      <w:r w:rsidR="00405551">
        <w:rPr>
          <w:szCs w:val="24"/>
          <w:lang w:val="en-US"/>
        </w:rPr>
        <w:t>on</w:t>
      </w:r>
      <w:r w:rsidR="00405551" w:rsidRPr="00405551">
        <w:rPr>
          <w:szCs w:val="24"/>
        </w:rPr>
        <w:t xml:space="preserve"> </w:t>
      </w:r>
      <w:r w:rsidR="00405551">
        <w:rPr>
          <w:szCs w:val="24"/>
          <w:lang w:val="en-US"/>
        </w:rPr>
        <w:t>the</w:t>
      </w:r>
      <w:r w:rsidR="00405551" w:rsidRPr="00405551">
        <w:rPr>
          <w:szCs w:val="24"/>
        </w:rPr>
        <w:t xml:space="preserve"> </w:t>
      </w:r>
      <w:r w:rsidR="00405551">
        <w:rPr>
          <w:szCs w:val="24"/>
          <w:lang w:val="en-US"/>
        </w:rPr>
        <w:t>known</w:t>
      </w:r>
      <w:r w:rsidR="00405551" w:rsidRPr="00405551">
        <w:rPr>
          <w:szCs w:val="24"/>
        </w:rPr>
        <w:t xml:space="preserve"> </w:t>
      </w:r>
      <w:r w:rsidR="00405551">
        <w:rPr>
          <w:szCs w:val="24"/>
          <w:lang w:val="en-US"/>
        </w:rPr>
        <w:t>genotypes</w:t>
      </w:r>
      <w:r w:rsidR="00405551" w:rsidRPr="00405551">
        <w:rPr>
          <w:szCs w:val="24"/>
        </w:rPr>
        <w:t xml:space="preserve"> </w:t>
      </w:r>
      <w:r w:rsidR="00405551">
        <w:rPr>
          <w:szCs w:val="24"/>
          <w:lang w:val="en-US"/>
        </w:rPr>
        <w:t>of</w:t>
      </w:r>
      <w:r w:rsidR="00405551" w:rsidRPr="00405551">
        <w:rPr>
          <w:szCs w:val="24"/>
        </w:rPr>
        <w:t xml:space="preserve"> </w:t>
      </w:r>
      <w:r w:rsidR="00405551">
        <w:rPr>
          <w:szCs w:val="24"/>
          <w:lang w:val="en-US"/>
        </w:rPr>
        <w:t>parents</w:t>
      </w:r>
      <w:r w:rsidR="00405551" w:rsidRPr="00405551">
        <w:rPr>
          <w:szCs w:val="24"/>
        </w:rPr>
        <w:t>;</w:t>
      </w:r>
    </w:p>
    <w:p w:rsidR="00D22670" w:rsidRPr="00D22670" w:rsidRDefault="00405551" w:rsidP="00D22670">
      <w:pPr>
        <w:pStyle w:val="a6"/>
        <w:numPr>
          <w:ilvl w:val="0"/>
          <w:numId w:val="7"/>
        </w:numPr>
        <w:suppressAutoHyphens/>
        <w:autoSpaceDE w:val="0"/>
        <w:spacing w:after="0"/>
        <w:jc w:val="both"/>
        <w:rPr>
          <w:szCs w:val="24"/>
        </w:rPr>
      </w:pPr>
      <w:r>
        <w:rPr>
          <w:szCs w:val="24"/>
          <w:lang w:val="en-US"/>
        </w:rPr>
        <w:t xml:space="preserve">to exclude </w:t>
      </w:r>
      <w:r w:rsidR="001578D7">
        <w:rPr>
          <w:szCs w:val="24"/>
          <w:lang w:val="en-US"/>
        </w:rPr>
        <w:t>parenth</w:t>
      </w:r>
      <w:r>
        <w:rPr>
          <w:szCs w:val="24"/>
          <w:lang w:val="en-US"/>
        </w:rPr>
        <w:t>ood on the basis of</w:t>
      </w:r>
      <w:r w:rsidR="00944312">
        <w:rPr>
          <w:szCs w:val="24"/>
          <w:lang w:val="en-US"/>
        </w:rPr>
        <w:t xml:space="preserve"> identifying blood groups of the </w:t>
      </w:r>
      <w:r>
        <w:rPr>
          <w:szCs w:val="24"/>
          <w:lang w:val="en-US"/>
        </w:rPr>
        <w:t>parents</w:t>
      </w:r>
      <w:r w:rsidR="00944312">
        <w:rPr>
          <w:szCs w:val="24"/>
          <w:lang w:val="en-US"/>
        </w:rPr>
        <w:t xml:space="preserve"> and child</w:t>
      </w:r>
      <w:r>
        <w:rPr>
          <w:szCs w:val="24"/>
          <w:lang w:val="en-US"/>
        </w:rPr>
        <w:t>;</w:t>
      </w:r>
    </w:p>
    <w:p w:rsidR="00D22670" w:rsidRPr="00D22670" w:rsidRDefault="00405551" w:rsidP="00D22670">
      <w:pPr>
        <w:pStyle w:val="a6"/>
        <w:numPr>
          <w:ilvl w:val="0"/>
          <w:numId w:val="7"/>
        </w:numPr>
        <w:suppressAutoHyphens/>
        <w:autoSpaceDE w:val="0"/>
        <w:spacing w:after="0"/>
        <w:jc w:val="both"/>
        <w:rPr>
          <w:szCs w:val="24"/>
        </w:rPr>
      </w:pPr>
      <w:r>
        <w:rPr>
          <w:szCs w:val="24"/>
          <w:lang w:val="en-US"/>
        </w:rPr>
        <w:t>to</w:t>
      </w:r>
      <w:r w:rsidRPr="005814F9">
        <w:rPr>
          <w:szCs w:val="24"/>
        </w:rPr>
        <w:t xml:space="preserve"> </w:t>
      </w:r>
      <w:r>
        <w:rPr>
          <w:szCs w:val="24"/>
          <w:lang w:val="en-US"/>
        </w:rPr>
        <w:t>calculate</w:t>
      </w:r>
      <w:r w:rsidRPr="005814F9">
        <w:rPr>
          <w:szCs w:val="24"/>
        </w:rPr>
        <w:t xml:space="preserve"> </w:t>
      </w:r>
      <w:r>
        <w:rPr>
          <w:szCs w:val="24"/>
          <w:lang w:val="en-US"/>
        </w:rPr>
        <w:t>probability</w:t>
      </w:r>
      <w:r w:rsidRPr="005814F9">
        <w:rPr>
          <w:szCs w:val="24"/>
        </w:rPr>
        <w:t xml:space="preserve"> </w:t>
      </w:r>
      <w:r>
        <w:rPr>
          <w:szCs w:val="24"/>
          <w:lang w:val="en-US"/>
        </w:rPr>
        <w:t>of</w:t>
      </w:r>
      <w:r w:rsidRPr="005814F9">
        <w:rPr>
          <w:szCs w:val="24"/>
        </w:rPr>
        <w:t xml:space="preserve"> </w:t>
      </w:r>
      <w:r>
        <w:rPr>
          <w:szCs w:val="24"/>
          <w:lang w:val="en-US"/>
        </w:rPr>
        <w:t>arising</w:t>
      </w:r>
      <w:r w:rsidRPr="005814F9">
        <w:rPr>
          <w:szCs w:val="24"/>
        </w:rPr>
        <w:t xml:space="preserve"> </w:t>
      </w:r>
      <w:r>
        <w:rPr>
          <w:szCs w:val="24"/>
          <w:lang w:val="en-US"/>
        </w:rPr>
        <w:t>hereditary</w:t>
      </w:r>
      <w:r w:rsidRPr="005814F9">
        <w:rPr>
          <w:szCs w:val="24"/>
        </w:rPr>
        <w:t xml:space="preserve"> </w:t>
      </w:r>
      <w:r>
        <w:rPr>
          <w:szCs w:val="24"/>
          <w:lang w:val="en-US"/>
        </w:rPr>
        <w:t>diseases</w:t>
      </w:r>
      <w:r w:rsidRPr="005814F9">
        <w:rPr>
          <w:szCs w:val="24"/>
        </w:rPr>
        <w:t xml:space="preserve"> </w:t>
      </w:r>
      <w:r>
        <w:rPr>
          <w:szCs w:val="24"/>
          <w:lang w:val="en-US"/>
        </w:rPr>
        <w:t>in</w:t>
      </w:r>
      <w:r w:rsidRPr="005814F9">
        <w:rPr>
          <w:szCs w:val="24"/>
        </w:rPr>
        <w:t xml:space="preserve"> </w:t>
      </w:r>
      <w:r>
        <w:rPr>
          <w:szCs w:val="24"/>
          <w:lang w:val="en-US"/>
        </w:rPr>
        <w:t>the</w:t>
      </w:r>
      <w:r w:rsidRPr="005814F9">
        <w:rPr>
          <w:szCs w:val="24"/>
        </w:rPr>
        <w:t xml:space="preserve"> </w:t>
      </w:r>
      <w:proofErr w:type="spellStart"/>
      <w:r>
        <w:rPr>
          <w:szCs w:val="24"/>
          <w:lang w:val="en-US"/>
        </w:rPr>
        <w:t>offsprings</w:t>
      </w:r>
      <w:proofErr w:type="spellEnd"/>
      <w:r w:rsidR="005814F9" w:rsidRPr="005814F9">
        <w:rPr>
          <w:szCs w:val="24"/>
        </w:rPr>
        <w:t xml:space="preserve"> </w:t>
      </w:r>
      <w:r w:rsidR="005814F9">
        <w:rPr>
          <w:szCs w:val="24"/>
          <w:lang w:val="en-US"/>
        </w:rPr>
        <w:t>depending</w:t>
      </w:r>
      <w:r w:rsidR="005814F9" w:rsidRPr="005814F9">
        <w:rPr>
          <w:szCs w:val="24"/>
        </w:rPr>
        <w:t xml:space="preserve"> </w:t>
      </w:r>
      <w:r w:rsidR="005814F9">
        <w:rPr>
          <w:szCs w:val="24"/>
          <w:lang w:val="en-US"/>
        </w:rPr>
        <w:t>on</w:t>
      </w:r>
      <w:r w:rsidR="005814F9" w:rsidRPr="005814F9">
        <w:rPr>
          <w:szCs w:val="24"/>
        </w:rPr>
        <w:t xml:space="preserve"> </w:t>
      </w:r>
      <w:r w:rsidR="005814F9">
        <w:rPr>
          <w:szCs w:val="24"/>
          <w:lang w:val="en-US"/>
        </w:rPr>
        <w:t>the</w:t>
      </w:r>
      <w:r w:rsidR="005814F9" w:rsidRPr="005814F9">
        <w:rPr>
          <w:szCs w:val="24"/>
        </w:rPr>
        <w:t xml:space="preserve"> </w:t>
      </w:r>
      <w:r w:rsidR="005814F9">
        <w:rPr>
          <w:szCs w:val="24"/>
          <w:lang w:val="en-US"/>
        </w:rPr>
        <w:t>gen</w:t>
      </w:r>
      <w:r w:rsidR="005814F9" w:rsidRPr="005814F9">
        <w:rPr>
          <w:szCs w:val="24"/>
        </w:rPr>
        <w:t xml:space="preserve"> </w:t>
      </w:r>
      <w:r w:rsidR="005814F9">
        <w:rPr>
          <w:szCs w:val="24"/>
          <w:lang w:val="en-US"/>
        </w:rPr>
        <w:t>penetrance;</w:t>
      </w:r>
    </w:p>
    <w:p w:rsidR="00D22670" w:rsidRPr="00D22670" w:rsidRDefault="005814F9" w:rsidP="00D22670">
      <w:pPr>
        <w:pStyle w:val="a6"/>
        <w:numPr>
          <w:ilvl w:val="0"/>
          <w:numId w:val="7"/>
        </w:numPr>
        <w:suppressAutoHyphens/>
        <w:autoSpaceDE w:val="0"/>
        <w:spacing w:after="0"/>
        <w:jc w:val="both"/>
        <w:rPr>
          <w:szCs w:val="24"/>
        </w:rPr>
      </w:pPr>
      <w:r>
        <w:rPr>
          <w:szCs w:val="24"/>
          <w:lang w:val="en-US"/>
        </w:rPr>
        <w:t>to</w:t>
      </w:r>
      <w:r w:rsidRPr="005814F9">
        <w:rPr>
          <w:szCs w:val="24"/>
        </w:rPr>
        <w:t xml:space="preserve"> </w:t>
      </w:r>
      <w:r>
        <w:rPr>
          <w:szCs w:val="24"/>
          <w:lang w:val="en-US"/>
        </w:rPr>
        <w:t>analyze</w:t>
      </w:r>
      <w:r w:rsidRPr="005814F9">
        <w:rPr>
          <w:szCs w:val="24"/>
        </w:rPr>
        <w:t xml:space="preserve"> </w:t>
      </w:r>
      <w:r>
        <w:rPr>
          <w:szCs w:val="24"/>
          <w:lang w:val="en-US"/>
        </w:rPr>
        <w:t>karyotype</w:t>
      </w:r>
      <w:r w:rsidRPr="005814F9">
        <w:rPr>
          <w:szCs w:val="24"/>
        </w:rPr>
        <w:t xml:space="preserve"> </w:t>
      </w:r>
      <w:r>
        <w:rPr>
          <w:szCs w:val="24"/>
          <w:lang w:val="en-US"/>
        </w:rPr>
        <w:t>of</w:t>
      </w:r>
      <w:r w:rsidRPr="005814F9">
        <w:rPr>
          <w:szCs w:val="24"/>
        </w:rPr>
        <w:t xml:space="preserve"> </w:t>
      </w:r>
      <w:r>
        <w:rPr>
          <w:szCs w:val="24"/>
          <w:lang w:val="en-US"/>
        </w:rPr>
        <w:t>a</w:t>
      </w:r>
      <w:r w:rsidRPr="005814F9">
        <w:rPr>
          <w:szCs w:val="24"/>
        </w:rPr>
        <w:t xml:space="preserve"> </w:t>
      </w:r>
      <w:r>
        <w:rPr>
          <w:szCs w:val="24"/>
          <w:lang w:val="en-US"/>
        </w:rPr>
        <w:t>man</w:t>
      </w:r>
      <w:r w:rsidRPr="005814F9">
        <w:rPr>
          <w:szCs w:val="24"/>
        </w:rPr>
        <w:t xml:space="preserve"> </w:t>
      </w:r>
      <w:r>
        <w:rPr>
          <w:szCs w:val="24"/>
          <w:lang w:val="en-US"/>
        </w:rPr>
        <w:t>and</w:t>
      </w:r>
      <w:r w:rsidRPr="005814F9">
        <w:rPr>
          <w:szCs w:val="24"/>
        </w:rPr>
        <w:t xml:space="preserve"> </w:t>
      </w:r>
      <w:r>
        <w:rPr>
          <w:szCs w:val="24"/>
          <w:lang w:val="en-US"/>
        </w:rPr>
        <w:t>diagnose</w:t>
      </w:r>
      <w:r w:rsidRPr="00413B22">
        <w:rPr>
          <w:szCs w:val="24"/>
        </w:rPr>
        <w:t xml:space="preserve"> </w:t>
      </w:r>
      <w:r>
        <w:rPr>
          <w:szCs w:val="24"/>
          <w:lang w:val="en-US"/>
        </w:rPr>
        <w:t>the</w:t>
      </w:r>
      <w:r w:rsidRPr="005814F9">
        <w:rPr>
          <w:szCs w:val="24"/>
        </w:rPr>
        <w:t xml:space="preserve"> </w:t>
      </w:r>
      <w:r>
        <w:rPr>
          <w:szCs w:val="24"/>
          <w:lang w:val="en-US"/>
        </w:rPr>
        <w:t>most</w:t>
      </w:r>
      <w:r w:rsidRPr="005814F9">
        <w:rPr>
          <w:szCs w:val="24"/>
        </w:rPr>
        <w:t xml:space="preserve"> </w:t>
      </w:r>
      <w:r w:rsidR="00413B22">
        <w:rPr>
          <w:szCs w:val="24"/>
          <w:lang w:val="en-US"/>
        </w:rPr>
        <w:t>common</w:t>
      </w:r>
      <w:r w:rsidRPr="005814F9">
        <w:rPr>
          <w:szCs w:val="24"/>
        </w:rPr>
        <w:t xml:space="preserve"> </w:t>
      </w:r>
      <w:r>
        <w:rPr>
          <w:szCs w:val="24"/>
          <w:lang w:val="en-US"/>
        </w:rPr>
        <w:t>chromosome</w:t>
      </w:r>
      <w:r w:rsidRPr="005814F9">
        <w:rPr>
          <w:szCs w:val="24"/>
        </w:rPr>
        <w:t xml:space="preserve"> </w:t>
      </w:r>
      <w:r>
        <w:rPr>
          <w:szCs w:val="24"/>
          <w:lang w:val="en-US"/>
        </w:rPr>
        <w:t>diseases</w:t>
      </w:r>
      <w:r w:rsidRPr="005814F9">
        <w:rPr>
          <w:szCs w:val="24"/>
        </w:rPr>
        <w:t>;</w:t>
      </w:r>
    </w:p>
    <w:p w:rsidR="00D22670" w:rsidRPr="00D22670" w:rsidRDefault="00413B22" w:rsidP="00D22670">
      <w:pPr>
        <w:pStyle w:val="a6"/>
        <w:numPr>
          <w:ilvl w:val="0"/>
          <w:numId w:val="7"/>
        </w:numPr>
        <w:suppressAutoHyphens/>
        <w:autoSpaceDE w:val="0"/>
        <w:spacing w:after="0"/>
        <w:jc w:val="both"/>
        <w:rPr>
          <w:szCs w:val="24"/>
        </w:rPr>
      </w:pPr>
      <w:r>
        <w:rPr>
          <w:szCs w:val="24"/>
          <w:lang w:val="en-US"/>
        </w:rPr>
        <w:t>to</w:t>
      </w:r>
      <w:r w:rsidRPr="00413B22">
        <w:rPr>
          <w:szCs w:val="24"/>
        </w:rPr>
        <w:t xml:space="preserve"> </w:t>
      </w:r>
      <w:r>
        <w:rPr>
          <w:szCs w:val="24"/>
          <w:lang w:val="en-US"/>
        </w:rPr>
        <w:t>construct</w:t>
      </w:r>
      <w:r w:rsidRPr="00413B22">
        <w:rPr>
          <w:szCs w:val="24"/>
        </w:rPr>
        <w:t xml:space="preserve"> </w:t>
      </w:r>
      <w:r>
        <w:rPr>
          <w:szCs w:val="24"/>
          <w:lang w:val="en-US"/>
        </w:rPr>
        <w:t>a</w:t>
      </w:r>
      <w:r w:rsidRPr="00413B22">
        <w:rPr>
          <w:szCs w:val="24"/>
        </w:rPr>
        <w:t xml:space="preserve"> </w:t>
      </w:r>
      <w:r>
        <w:rPr>
          <w:szCs w:val="24"/>
          <w:lang w:val="en-US"/>
        </w:rPr>
        <w:t>family</w:t>
      </w:r>
      <w:r w:rsidRPr="00413B22">
        <w:rPr>
          <w:szCs w:val="24"/>
        </w:rPr>
        <w:t xml:space="preserve"> </w:t>
      </w:r>
      <w:r>
        <w:rPr>
          <w:szCs w:val="24"/>
          <w:lang w:val="en-US"/>
        </w:rPr>
        <w:t>tree</w:t>
      </w:r>
      <w:r w:rsidRPr="00413B22">
        <w:rPr>
          <w:szCs w:val="24"/>
        </w:rPr>
        <w:t xml:space="preserve"> </w:t>
      </w:r>
      <w:r>
        <w:rPr>
          <w:szCs w:val="24"/>
          <w:lang w:val="en-US"/>
        </w:rPr>
        <w:t>and</w:t>
      </w:r>
      <w:r w:rsidRPr="00413B22">
        <w:rPr>
          <w:szCs w:val="24"/>
        </w:rPr>
        <w:t xml:space="preserve"> </w:t>
      </w:r>
      <w:r w:rsidR="00F956E3">
        <w:rPr>
          <w:szCs w:val="24"/>
          <w:lang w:val="en-US"/>
        </w:rPr>
        <w:t>do its genealogical analysis;</w:t>
      </w:r>
    </w:p>
    <w:p w:rsidR="00944312" w:rsidRPr="00944312" w:rsidRDefault="00F956E3" w:rsidP="00D22670">
      <w:pPr>
        <w:pStyle w:val="a6"/>
        <w:numPr>
          <w:ilvl w:val="0"/>
          <w:numId w:val="7"/>
        </w:numPr>
        <w:suppressAutoHyphens/>
        <w:autoSpaceDE w:val="0"/>
        <w:spacing w:after="0"/>
        <w:jc w:val="both"/>
        <w:rPr>
          <w:szCs w:val="24"/>
        </w:rPr>
      </w:pPr>
      <w:r>
        <w:rPr>
          <w:szCs w:val="24"/>
          <w:lang w:val="en-US"/>
        </w:rPr>
        <w:t>to</w:t>
      </w:r>
      <w:r w:rsidRPr="00F956E3">
        <w:rPr>
          <w:szCs w:val="24"/>
        </w:rPr>
        <w:t xml:space="preserve"> </w:t>
      </w:r>
      <w:r>
        <w:rPr>
          <w:szCs w:val="24"/>
          <w:lang w:val="en-US"/>
        </w:rPr>
        <w:t>calculate</w:t>
      </w:r>
      <w:r w:rsidRPr="00F956E3">
        <w:rPr>
          <w:szCs w:val="24"/>
        </w:rPr>
        <w:t xml:space="preserve"> </w:t>
      </w:r>
      <w:r>
        <w:rPr>
          <w:szCs w:val="24"/>
          <w:lang w:val="en-US"/>
        </w:rPr>
        <w:t>the</w:t>
      </w:r>
      <w:r w:rsidRPr="00F956E3">
        <w:rPr>
          <w:szCs w:val="24"/>
        </w:rPr>
        <w:t xml:space="preserve"> </w:t>
      </w:r>
      <w:r>
        <w:rPr>
          <w:szCs w:val="24"/>
          <w:lang w:val="en-US"/>
        </w:rPr>
        <w:t>role</w:t>
      </w:r>
      <w:r w:rsidRPr="00F956E3">
        <w:rPr>
          <w:szCs w:val="24"/>
        </w:rPr>
        <w:t xml:space="preserve"> </w:t>
      </w:r>
      <w:r>
        <w:rPr>
          <w:szCs w:val="24"/>
          <w:lang w:val="en-US"/>
        </w:rPr>
        <w:t>of</w:t>
      </w:r>
      <w:r w:rsidRPr="00F956E3">
        <w:rPr>
          <w:szCs w:val="24"/>
        </w:rPr>
        <w:t xml:space="preserve"> </w:t>
      </w:r>
      <w:r w:rsidR="007C30CF">
        <w:rPr>
          <w:szCs w:val="24"/>
          <w:lang w:val="en-US"/>
        </w:rPr>
        <w:t>inheritance</w:t>
      </w:r>
      <w:r w:rsidRPr="00F956E3">
        <w:rPr>
          <w:szCs w:val="24"/>
        </w:rPr>
        <w:t xml:space="preserve"> </w:t>
      </w:r>
      <w:r>
        <w:rPr>
          <w:szCs w:val="24"/>
          <w:lang w:val="en-US"/>
        </w:rPr>
        <w:t>and</w:t>
      </w:r>
      <w:r w:rsidRPr="00F956E3">
        <w:rPr>
          <w:szCs w:val="24"/>
        </w:rPr>
        <w:t xml:space="preserve"> </w:t>
      </w:r>
      <w:r>
        <w:rPr>
          <w:szCs w:val="24"/>
          <w:lang w:val="en-US"/>
        </w:rPr>
        <w:t>environmental</w:t>
      </w:r>
      <w:r w:rsidRPr="00F956E3">
        <w:rPr>
          <w:szCs w:val="24"/>
        </w:rPr>
        <w:t xml:space="preserve"> </w:t>
      </w:r>
      <w:r>
        <w:rPr>
          <w:szCs w:val="24"/>
          <w:lang w:val="en-US"/>
        </w:rPr>
        <w:t>conditions</w:t>
      </w:r>
      <w:r w:rsidRPr="00F956E3">
        <w:rPr>
          <w:szCs w:val="24"/>
        </w:rPr>
        <w:t xml:space="preserve"> </w:t>
      </w:r>
      <w:r>
        <w:rPr>
          <w:szCs w:val="24"/>
          <w:lang w:val="en-US"/>
        </w:rPr>
        <w:t>in</w:t>
      </w:r>
      <w:r w:rsidRPr="00F956E3">
        <w:rPr>
          <w:szCs w:val="24"/>
        </w:rPr>
        <w:t xml:space="preserve"> </w:t>
      </w:r>
      <w:r>
        <w:rPr>
          <w:szCs w:val="24"/>
          <w:lang w:val="en-US"/>
        </w:rPr>
        <w:t>the</w:t>
      </w:r>
      <w:r w:rsidRPr="00F956E3">
        <w:rPr>
          <w:szCs w:val="24"/>
        </w:rPr>
        <w:t xml:space="preserve"> </w:t>
      </w:r>
      <w:r>
        <w:rPr>
          <w:szCs w:val="24"/>
          <w:lang w:val="en-US"/>
        </w:rPr>
        <w:t>development</w:t>
      </w:r>
      <w:r w:rsidRPr="00F956E3">
        <w:rPr>
          <w:szCs w:val="24"/>
        </w:rPr>
        <w:t xml:space="preserve"> </w:t>
      </w:r>
      <w:r>
        <w:rPr>
          <w:szCs w:val="24"/>
          <w:lang w:val="en-US"/>
        </w:rPr>
        <w:t>of</w:t>
      </w:r>
      <w:r w:rsidRPr="00F956E3">
        <w:rPr>
          <w:szCs w:val="24"/>
        </w:rPr>
        <w:t xml:space="preserve"> </w:t>
      </w:r>
      <w:r w:rsidR="007C30CF">
        <w:rPr>
          <w:szCs w:val="24"/>
          <w:lang w:val="en-US"/>
        </w:rPr>
        <w:t>traits</w:t>
      </w:r>
    </w:p>
    <w:p w:rsidR="00D22670" w:rsidRPr="00D22670" w:rsidRDefault="00F956E3" w:rsidP="00944312">
      <w:pPr>
        <w:pStyle w:val="a6"/>
        <w:suppressAutoHyphens/>
        <w:autoSpaceDE w:val="0"/>
        <w:spacing w:after="0"/>
        <w:ind w:left="720"/>
        <w:jc w:val="both"/>
        <w:rPr>
          <w:szCs w:val="24"/>
        </w:rPr>
      </w:pPr>
      <w:r w:rsidRPr="00F956E3">
        <w:rPr>
          <w:szCs w:val="24"/>
        </w:rPr>
        <w:t xml:space="preserve"> (</w:t>
      </w:r>
      <w:r>
        <w:rPr>
          <w:szCs w:val="24"/>
          <w:lang w:val="en-US"/>
        </w:rPr>
        <w:t xml:space="preserve"> by the results of twin analysis</w:t>
      </w:r>
      <w:r w:rsidRPr="00F956E3">
        <w:rPr>
          <w:szCs w:val="24"/>
        </w:rPr>
        <w:t>)</w:t>
      </w:r>
      <w:r>
        <w:rPr>
          <w:szCs w:val="24"/>
          <w:lang w:val="en-US"/>
        </w:rPr>
        <w:t>;</w:t>
      </w:r>
    </w:p>
    <w:p w:rsidR="00D22670" w:rsidRPr="00D22670" w:rsidRDefault="00F956E3" w:rsidP="00D22670">
      <w:pPr>
        <w:pStyle w:val="a6"/>
        <w:numPr>
          <w:ilvl w:val="0"/>
          <w:numId w:val="7"/>
        </w:numPr>
        <w:suppressAutoHyphens/>
        <w:autoSpaceDE w:val="0"/>
        <w:spacing w:after="0"/>
        <w:jc w:val="both"/>
        <w:rPr>
          <w:szCs w:val="24"/>
        </w:rPr>
      </w:pPr>
      <w:r>
        <w:rPr>
          <w:szCs w:val="24"/>
          <w:lang w:val="en-US"/>
        </w:rPr>
        <w:t>to</w:t>
      </w:r>
      <w:r w:rsidRPr="00F956E3">
        <w:rPr>
          <w:szCs w:val="24"/>
        </w:rPr>
        <w:t xml:space="preserve"> </w:t>
      </w:r>
      <w:r>
        <w:rPr>
          <w:szCs w:val="24"/>
          <w:lang w:val="en-US"/>
        </w:rPr>
        <w:t>calculate</w:t>
      </w:r>
      <w:r w:rsidRPr="00F956E3">
        <w:rPr>
          <w:szCs w:val="24"/>
        </w:rPr>
        <w:t xml:space="preserve"> </w:t>
      </w:r>
      <w:r>
        <w:rPr>
          <w:szCs w:val="24"/>
          <w:lang w:val="en-US"/>
        </w:rPr>
        <w:t>gens</w:t>
      </w:r>
      <w:r w:rsidRPr="00F956E3">
        <w:rPr>
          <w:szCs w:val="24"/>
        </w:rPr>
        <w:t xml:space="preserve"> </w:t>
      </w:r>
      <w:r>
        <w:rPr>
          <w:szCs w:val="24"/>
          <w:lang w:val="en-US"/>
        </w:rPr>
        <w:t>and</w:t>
      </w:r>
      <w:r w:rsidRPr="00F956E3">
        <w:rPr>
          <w:szCs w:val="24"/>
        </w:rPr>
        <w:t xml:space="preserve"> </w:t>
      </w:r>
      <w:r>
        <w:rPr>
          <w:szCs w:val="24"/>
          <w:lang w:val="en-US"/>
        </w:rPr>
        <w:t>genotypes</w:t>
      </w:r>
      <w:r w:rsidRPr="00821F48">
        <w:rPr>
          <w:szCs w:val="24"/>
        </w:rPr>
        <w:t xml:space="preserve"> </w:t>
      </w:r>
      <w:r w:rsidR="00821F48">
        <w:rPr>
          <w:szCs w:val="24"/>
          <w:lang w:val="en-US"/>
        </w:rPr>
        <w:t>frequencies</w:t>
      </w:r>
      <w:r w:rsidR="00821F48" w:rsidRPr="00821F48">
        <w:rPr>
          <w:szCs w:val="24"/>
        </w:rPr>
        <w:t xml:space="preserve"> </w:t>
      </w:r>
      <w:r w:rsidR="00821F48">
        <w:rPr>
          <w:szCs w:val="24"/>
          <w:lang w:val="en-US"/>
        </w:rPr>
        <w:t>according</w:t>
      </w:r>
      <w:r w:rsidR="00821F48" w:rsidRPr="00821F48">
        <w:rPr>
          <w:szCs w:val="24"/>
        </w:rPr>
        <w:t xml:space="preserve"> </w:t>
      </w:r>
      <w:r w:rsidR="00821F48">
        <w:rPr>
          <w:szCs w:val="24"/>
          <w:lang w:val="en-US"/>
        </w:rPr>
        <w:t>to</w:t>
      </w:r>
      <w:r w:rsidR="00821F48" w:rsidRPr="00821F48">
        <w:rPr>
          <w:szCs w:val="24"/>
        </w:rPr>
        <w:t xml:space="preserve"> </w:t>
      </w:r>
      <w:r w:rsidR="00821F48">
        <w:rPr>
          <w:szCs w:val="24"/>
          <w:lang w:val="en-US"/>
        </w:rPr>
        <w:t>Hardy</w:t>
      </w:r>
      <w:r w:rsidR="00821F48" w:rsidRPr="00821F48">
        <w:rPr>
          <w:szCs w:val="24"/>
        </w:rPr>
        <w:t>-</w:t>
      </w:r>
      <w:r w:rsidR="00821F48">
        <w:rPr>
          <w:szCs w:val="24"/>
          <w:lang w:val="en-US"/>
        </w:rPr>
        <w:t>Weinberg</w:t>
      </w:r>
      <w:r w:rsidR="00821F48" w:rsidRPr="00821F48">
        <w:rPr>
          <w:szCs w:val="24"/>
        </w:rPr>
        <w:t xml:space="preserve"> </w:t>
      </w:r>
      <w:r w:rsidR="00821F48">
        <w:rPr>
          <w:szCs w:val="24"/>
          <w:lang w:val="en-US"/>
        </w:rPr>
        <w:t>law</w:t>
      </w:r>
      <w:r w:rsidR="00821F48" w:rsidRPr="00821F48">
        <w:rPr>
          <w:szCs w:val="24"/>
        </w:rPr>
        <w:t>;</w:t>
      </w:r>
    </w:p>
    <w:p w:rsidR="00D22670" w:rsidRPr="00D22670" w:rsidRDefault="00821F48" w:rsidP="00D22670">
      <w:pPr>
        <w:pStyle w:val="a6"/>
        <w:numPr>
          <w:ilvl w:val="0"/>
          <w:numId w:val="7"/>
        </w:numPr>
        <w:suppressAutoHyphens/>
        <w:autoSpaceDE w:val="0"/>
        <w:spacing w:after="0"/>
        <w:jc w:val="both"/>
        <w:rPr>
          <w:szCs w:val="24"/>
        </w:rPr>
      </w:pPr>
      <w:r>
        <w:rPr>
          <w:szCs w:val="24"/>
          <w:lang w:val="en-US"/>
        </w:rPr>
        <w:t>to</w:t>
      </w:r>
      <w:r w:rsidRPr="00821F48">
        <w:rPr>
          <w:szCs w:val="24"/>
        </w:rPr>
        <w:t xml:space="preserve"> </w:t>
      </w:r>
      <w:r>
        <w:rPr>
          <w:szCs w:val="24"/>
          <w:lang w:val="en-US"/>
        </w:rPr>
        <w:t>distinguish</w:t>
      </w:r>
      <w:r w:rsidRPr="00821F48">
        <w:rPr>
          <w:szCs w:val="24"/>
        </w:rPr>
        <w:t xml:space="preserve"> </w:t>
      </w:r>
      <w:r>
        <w:rPr>
          <w:szCs w:val="24"/>
          <w:lang w:val="en-US"/>
        </w:rPr>
        <w:t>between</w:t>
      </w:r>
      <w:r w:rsidRPr="00821F48">
        <w:rPr>
          <w:szCs w:val="24"/>
        </w:rPr>
        <w:t xml:space="preserve"> </w:t>
      </w:r>
      <w:r>
        <w:rPr>
          <w:szCs w:val="24"/>
          <w:lang w:val="en-US"/>
        </w:rPr>
        <w:t>teratogenic</w:t>
      </w:r>
      <w:r w:rsidRPr="00821F48">
        <w:rPr>
          <w:szCs w:val="24"/>
        </w:rPr>
        <w:t xml:space="preserve"> </w:t>
      </w:r>
      <w:r>
        <w:rPr>
          <w:szCs w:val="24"/>
          <w:lang w:val="en-US"/>
        </w:rPr>
        <w:t>and</w:t>
      </w:r>
      <w:r w:rsidRPr="00821F48">
        <w:rPr>
          <w:szCs w:val="24"/>
        </w:rPr>
        <w:t xml:space="preserve"> </w:t>
      </w:r>
      <w:r>
        <w:rPr>
          <w:szCs w:val="24"/>
          <w:lang w:val="en-US"/>
        </w:rPr>
        <w:t>hereditary</w:t>
      </w:r>
      <w:r w:rsidRPr="00821F48">
        <w:rPr>
          <w:szCs w:val="24"/>
        </w:rPr>
        <w:t xml:space="preserve"> </w:t>
      </w:r>
      <w:r>
        <w:rPr>
          <w:szCs w:val="24"/>
          <w:lang w:val="en-US"/>
        </w:rPr>
        <w:t>congenital</w:t>
      </w:r>
      <w:r w:rsidRPr="00821F48">
        <w:rPr>
          <w:szCs w:val="24"/>
        </w:rPr>
        <w:t xml:space="preserve"> </w:t>
      </w:r>
      <w:r>
        <w:rPr>
          <w:szCs w:val="24"/>
          <w:lang w:val="en-US"/>
        </w:rPr>
        <w:t>deformities</w:t>
      </w:r>
      <w:r w:rsidRPr="00821F48">
        <w:rPr>
          <w:szCs w:val="24"/>
        </w:rPr>
        <w:t>;</w:t>
      </w:r>
    </w:p>
    <w:p w:rsidR="00D22670" w:rsidRPr="00D22670" w:rsidRDefault="00821F48" w:rsidP="00D22670">
      <w:pPr>
        <w:pStyle w:val="a6"/>
        <w:numPr>
          <w:ilvl w:val="0"/>
          <w:numId w:val="7"/>
        </w:numPr>
        <w:suppressAutoHyphens/>
        <w:autoSpaceDE w:val="0"/>
        <w:spacing w:after="0"/>
        <w:jc w:val="both"/>
        <w:rPr>
          <w:szCs w:val="24"/>
        </w:rPr>
      </w:pPr>
      <w:r>
        <w:rPr>
          <w:szCs w:val="24"/>
          <w:lang w:val="en-US"/>
        </w:rPr>
        <w:t>to</w:t>
      </w:r>
      <w:r w:rsidRPr="00821F48">
        <w:rPr>
          <w:szCs w:val="24"/>
        </w:rPr>
        <w:t xml:space="preserve"> </w:t>
      </w:r>
      <w:r>
        <w:rPr>
          <w:szCs w:val="24"/>
          <w:lang w:val="en-US"/>
        </w:rPr>
        <w:t>identify</w:t>
      </w:r>
      <w:r w:rsidRPr="00821F48">
        <w:rPr>
          <w:szCs w:val="24"/>
        </w:rPr>
        <w:t xml:space="preserve"> </w:t>
      </w:r>
      <w:r>
        <w:rPr>
          <w:szCs w:val="24"/>
          <w:lang w:val="en-US"/>
        </w:rPr>
        <w:t>the</w:t>
      </w:r>
      <w:r w:rsidRPr="00821F48">
        <w:rPr>
          <w:szCs w:val="24"/>
        </w:rPr>
        <w:t xml:space="preserve"> </w:t>
      </w:r>
      <w:r>
        <w:rPr>
          <w:szCs w:val="24"/>
          <w:lang w:val="en-US"/>
        </w:rPr>
        <w:t>place</w:t>
      </w:r>
      <w:r w:rsidRPr="00821F48">
        <w:rPr>
          <w:szCs w:val="24"/>
        </w:rPr>
        <w:t xml:space="preserve"> </w:t>
      </w:r>
      <w:r>
        <w:rPr>
          <w:szCs w:val="24"/>
          <w:lang w:val="en-US"/>
        </w:rPr>
        <w:t>of</w:t>
      </w:r>
      <w:r w:rsidR="007012D6">
        <w:rPr>
          <w:szCs w:val="24"/>
        </w:rPr>
        <w:t xml:space="preserve"> </w:t>
      </w:r>
      <w:r>
        <w:rPr>
          <w:szCs w:val="24"/>
          <w:lang w:val="en-US"/>
        </w:rPr>
        <w:t>biological</w:t>
      </w:r>
      <w:r w:rsidRPr="00821F48">
        <w:rPr>
          <w:szCs w:val="24"/>
        </w:rPr>
        <w:t xml:space="preserve"> </w:t>
      </w:r>
      <w:r>
        <w:rPr>
          <w:szCs w:val="24"/>
          <w:lang w:val="en-US"/>
        </w:rPr>
        <w:t>object</w:t>
      </w:r>
      <w:r w:rsidRPr="00821F48">
        <w:rPr>
          <w:szCs w:val="24"/>
        </w:rPr>
        <w:t xml:space="preserve"> (</w:t>
      </w:r>
      <w:r w:rsidR="001578D7">
        <w:rPr>
          <w:szCs w:val="24"/>
          <w:lang w:val="en-US"/>
        </w:rPr>
        <w:t>vectors</w:t>
      </w:r>
      <w:r w:rsidRPr="00821F48">
        <w:rPr>
          <w:szCs w:val="24"/>
        </w:rPr>
        <w:t xml:space="preserve"> </w:t>
      </w:r>
      <w:r>
        <w:rPr>
          <w:szCs w:val="24"/>
          <w:lang w:val="en-US"/>
        </w:rPr>
        <w:t>of</w:t>
      </w:r>
      <w:r w:rsidR="00DD7097" w:rsidRPr="00DD7097">
        <w:rPr>
          <w:szCs w:val="24"/>
        </w:rPr>
        <w:t xml:space="preserve"> </w:t>
      </w:r>
      <w:r w:rsidR="00DD7097">
        <w:rPr>
          <w:szCs w:val="24"/>
          <w:lang w:val="en-US"/>
        </w:rPr>
        <w:t>parasitic</w:t>
      </w:r>
      <w:r w:rsidR="00DD7097" w:rsidRPr="00DD7097">
        <w:rPr>
          <w:szCs w:val="24"/>
        </w:rPr>
        <w:t xml:space="preserve"> </w:t>
      </w:r>
      <w:r w:rsidR="00DD7097">
        <w:rPr>
          <w:szCs w:val="24"/>
          <w:lang w:val="en-US"/>
        </w:rPr>
        <w:t>diseases</w:t>
      </w:r>
      <w:r w:rsidR="00DD7097" w:rsidRPr="00DD7097">
        <w:rPr>
          <w:szCs w:val="24"/>
        </w:rPr>
        <w:t>)</w:t>
      </w:r>
      <w:r w:rsidR="00DD7097">
        <w:rPr>
          <w:szCs w:val="24"/>
          <w:lang w:val="en-US"/>
        </w:rPr>
        <w:t xml:space="preserve"> in the system of living nature;</w:t>
      </w:r>
    </w:p>
    <w:p w:rsidR="00D22670" w:rsidRPr="00D22670" w:rsidRDefault="001578D7" w:rsidP="00D22670">
      <w:pPr>
        <w:pStyle w:val="a6"/>
        <w:numPr>
          <w:ilvl w:val="0"/>
          <w:numId w:val="7"/>
        </w:numPr>
        <w:suppressAutoHyphens/>
        <w:autoSpaceDE w:val="0"/>
        <w:spacing w:after="0"/>
        <w:jc w:val="both"/>
        <w:rPr>
          <w:szCs w:val="24"/>
        </w:rPr>
      </w:pPr>
      <w:r>
        <w:rPr>
          <w:szCs w:val="24"/>
          <w:lang w:val="en-US"/>
        </w:rPr>
        <w:t>to sub</w:t>
      </w:r>
      <w:r w:rsidR="00DD7097">
        <w:rPr>
          <w:szCs w:val="24"/>
          <w:lang w:val="en-US"/>
        </w:rPr>
        <w:t>stantiate</w:t>
      </w:r>
      <w:r w:rsidR="00DD7097" w:rsidRPr="00DD7097">
        <w:rPr>
          <w:szCs w:val="24"/>
        </w:rPr>
        <w:t xml:space="preserve"> </w:t>
      </w:r>
      <w:r w:rsidR="003911A6">
        <w:rPr>
          <w:szCs w:val="24"/>
          <w:lang w:val="en-US"/>
        </w:rPr>
        <w:t xml:space="preserve">the </w:t>
      </w:r>
      <w:r w:rsidR="00DD7097">
        <w:rPr>
          <w:szCs w:val="24"/>
          <w:lang w:val="en-US"/>
        </w:rPr>
        <w:t>belonging</w:t>
      </w:r>
      <w:r w:rsidR="003911A6">
        <w:rPr>
          <w:szCs w:val="24"/>
          <w:lang w:val="en-US"/>
        </w:rPr>
        <w:t xml:space="preserve"> of</w:t>
      </w:r>
      <w:r w:rsidR="00736771">
        <w:rPr>
          <w:szCs w:val="24"/>
          <w:lang w:val="en-US"/>
        </w:rPr>
        <w:t xml:space="preserve"> </w:t>
      </w:r>
      <w:r w:rsidR="00DD7097">
        <w:rPr>
          <w:szCs w:val="24"/>
          <w:lang w:val="en-US"/>
        </w:rPr>
        <w:t>human</w:t>
      </w:r>
      <w:r w:rsidR="00DD7097" w:rsidRPr="00DD7097">
        <w:rPr>
          <w:szCs w:val="24"/>
        </w:rPr>
        <w:t xml:space="preserve"> </w:t>
      </w:r>
      <w:r w:rsidR="00DD7097">
        <w:rPr>
          <w:szCs w:val="24"/>
          <w:lang w:val="en-US"/>
        </w:rPr>
        <w:t>parasitic</w:t>
      </w:r>
      <w:r w:rsidR="00DD7097" w:rsidRPr="00DD7097">
        <w:rPr>
          <w:szCs w:val="24"/>
        </w:rPr>
        <w:t xml:space="preserve"> </w:t>
      </w:r>
      <w:r w:rsidR="00DD7097">
        <w:rPr>
          <w:szCs w:val="24"/>
          <w:lang w:val="en-US"/>
        </w:rPr>
        <w:t>diseases</w:t>
      </w:r>
      <w:r w:rsidR="00DD7097" w:rsidRPr="00DD7097">
        <w:rPr>
          <w:szCs w:val="24"/>
        </w:rPr>
        <w:t xml:space="preserve"> </w:t>
      </w:r>
      <w:r w:rsidR="00DD7097">
        <w:rPr>
          <w:szCs w:val="24"/>
          <w:lang w:val="en-US"/>
        </w:rPr>
        <w:t>to</w:t>
      </w:r>
      <w:r w:rsidR="00DD7097" w:rsidRPr="00DD7097">
        <w:rPr>
          <w:szCs w:val="24"/>
        </w:rPr>
        <w:t xml:space="preserve"> </w:t>
      </w:r>
      <w:r w:rsidR="00DD7097">
        <w:rPr>
          <w:szCs w:val="24"/>
          <w:lang w:val="en-US"/>
        </w:rPr>
        <w:t>the</w:t>
      </w:r>
      <w:r w:rsidR="00DD7097" w:rsidRPr="00DD7097">
        <w:rPr>
          <w:szCs w:val="24"/>
        </w:rPr>
        <w:t xml:space="preserve"> </w:t>
      </w:r>
      <w:r w:rsidR="00DD7097">
        <w:rPr>
          <w:szCs w:val="24"/>
          <w:lang w:val="en-US"/>
        </w:rPr>
        <w:t>group</w:t>
      </w:r>
      <w:r w:rsidR="00DD7097" w:rsidRPr="00DD7097">
        <w:rPr>
          <w:szCs w:val="24"/>
        </w:rPr>
        <w:t xml:space="preserve"> </w:t>
      </w:r>
      <w:r w:rsidR="00DD7097">
        <w:rPr>
          <w:szCs w:val="24"/>
          <w:lang w:val="en-US"/>
        </w:rPr>
        <w:t>of</w:t>
      </w:r>
      <w:r w:rsidR="00DD7097" w:rsidRPr="00DD7097">
        <w:rPr>
          <w:szCs w:val="24"/>
        </w:rPr>
        <w:t xml:space="preserve"> </w:t>
      </w:r>
      <w:r w:rsidR="00DD7097">
        <w:rPr>
          <w:szCs w:val="24"/>
          <w:lang w:val="en-US"/>
        </w:rPr>
        <w:t>transmissible</w:t>
      </w:r>
      <w:r w:rsidR="00DD7097" w:rsidRPr="00DD7097">
        <w:rPr>
          <w:szCs w:val="24"/>
        </w:rPr>
        <w:t xml:space="preserve"> </w:t>
      </w:r>
      <w:r w:rsidR="00DD7097">
        <w:rPr>
          <w:szCs w:val="24"/>
          <w:lang w:val="en-US"/>
        </w:rPr>
        <w:t>and</w:t>
      </w:r>
      <w:r w:rsidR="00DD7097" w:rsidRPr="00DD7097">
        <w:rPr>
          <w:szCs w:val="24"/>
        </w:rPr>
        <w:t xml:space="preserve"> </w:t>
      </w:r>
      <w:r w:rsidR="00DD7097">
        <w:rPr>
          <w:szCs w:val="24"/>
          <w:lang w:val="en-US"/>
        </w:rPr>
        <w:t>environmental</w:t>
      </w:r>
      <w:r w:rsidR="00DD7097" w:rsidRPr="00DD7097">
        <w:rPr>
          <w:szCs w:val="24"/>
        </w:rPr>
        <w:t xml:space="preserve"> </w:t>
      </w:r>
      <w:r w:rsidR="00DD7097">
        <w:rPr>
          <w:szCs w:val="24"/>
          <w:lang w:val="en-US"/>
        </w:rPr>
        <w:t>ones</w:t>
      </w:r>
      <w:r w:rsidR="00DD7097" w:rsidRPr="00DD7097">
        <w:rPr>
          <w:szCs w:val="24"/>
        </w:rPr>
        <w:t>;</w:t>
      </w:r>
    </w:p>
    <w:p w:rsidR="00D22670" w:rsidRPr="00D22670" w:rsidRDefault="00AE2D74" w:rsidP="00D22670">
      <w:pPr>
        <w:pStyle w:val="a6"/>
        <w:numPr>
          <w:ilvl w:val="0"/>
          <w:numId w:val="7"/>
        </w:numPr>
        <w:suppressAutoHyphens/>
        <w:autoSpaceDE w:val="0"/>
        <w:spacing w:after="0"/>
        <w:jc w:val="both"/>
        <w:rPr>
          <w:szCs w:val="24"/>
        </w:rPr>
      </w:pPr>
      <w:r>
        <w:rPr>
          <w:szCs w:val="24"/>
          <w:lang w:val="en-US"/>
        </w:rPr>
        <w:t>to</w:t>
      </w:r>
      <w:r w:rsidRPr="00AE2D74">
        <w:rPr>
          <w:szCs w:val="24"/>
        </w:rPr>
        <w:t xml:space="preserve"> </w:t>
      </w:r>
      <w:r>
        <w:rPr>
          <w:szCs w:val="24"/>
          <w:lang w:val="en-US"/>
        </w:rPr>
        <w:t>diagnose</w:t>
      </w:r>
      <w:r w:rsidR="00736771" w:rsidRPr="00736771">
        <w:rPr>
          <w:szCs w:val="24"/>
        </w:rPr>
        <w:t xml:space="preserve"> </w:t>
      </w:r>
      <w:r w:rsidR="00736771">
        <w:rPr>
          <w:szCs w:val="24"/>
          <w:lang w:val="en-US"/>
        </w:rPr>
        <w:t>vectors</w:t>
      </w:r>
      <w:r w:rsidRPr="00AE2D74">
        <w:rPr>
          <w:szCs w:val="24"/>
        </w:rPr>
        <w:t xml:space="preserve"> </w:t>
      </w:r>
      <w:r>
        <w:rPr>
          <w:szCs w:val="24"/>
          <w:lang w:val="en-US"/>
        </w:rPr>
        <w:t>of</w:t>
      </w:r>
      <w:r w:rsidRPr="00AE2D74">
        <w:rPr>
          <w:szCs w:val="24"/>
        </w:rPr>
        <w:t xml:space="preserve"> </w:t>
      </w:r>
      <w:r>
        <w:rPr>
          <w:szCs w:val="24"/>
          <w:lang w:val="en-US"/>
        </w:rPr>
        <w:t>the</w:t>
      </w:r>
      <w:r w:rsidRPr="00AE2D74">
        <w:rPr>
          <w:szCs w:val="24"/>
        </w:rPr>
        <w:t xml:space="preserve"> </w:t>
      </w:r>
      <w:r>
        <w:rPr>
          <w:szCs w:val="24"/>
          <w:lang w:val="en-US"/>
        </w:rPr>
        <w:t>parasitic</w:t>
      </w:r>
      <w:r w:rsidRPr="00AE2D74">
        <w:rPr>
          <w:szCs w:val="24"/>
        </w:rPr>
        <w:t xml:space="preserve"> </w:t>
      </w:r>
      <w:r>
        <w:rPr>
          <w:szCs w:val="24"/>
          <w:lang w:val="en-US"/>
        </w:rPr>
        <w:t>diseases</w:t>
      </w:r>
      <w:r w:rsidRPr="00AE2D74">
        <w:rPr>
          <w:szCs w:val="24"/>
        </w:rPr>
        <w:t xml:space="preserve"> </w:t>
      </w:r>
      <w:r>
        <w:rPr>
          <w:szCs w:val="24"/>
          <w:lang w:val="en-US"/>
        </w:rPr>
        <w:t>studied</w:t>
      </w:r>
      <w:r w:rsidRPr="00AE2D74">
        <w:rPr>
          <w:szCs w:val="24"/>
        </w:rPr>
        <w:t xml:space="preserve"> </w:t>
      </w:r>
      <w:r>
        <w:rPr>
          <w:szCs w:val="24"/>
          <w:lang w:val="en-US"/>
        </w:rPr>
        <w:t>on</w:t>
      </w:r>
      <w:r w:rsidRPr="00AE2D74">
        <w:rPr>
          <w:szCs w:val="24"/>
        </w:rPr>
        <w:t xml:space="preserve"> </w:t>
      </w:r>
      <w:r>
        <w:rPr>
          <w:szCs w:val="24"/>
          <w:lang w:val="en-US"/>
        </w:rPr>
        <w:t>the</w:t>
      </w:r>
      <w:r w:rsidRPr="00AE2D74">
        <w:rPr>
          <w:szCs w:val="24"/>
        </w:rPr>
        <w:t xml:space="preserve"> </w:t>
      </w:r>
      <w:r>
        <w:rPr>
          <w:szCs w:val="24"/>
          <w:lang w:val="en-US"/>
        </w:rPr>
        <w:t>macro</w:t>
      </w:r>
      <w:r w:rsidRPr="00AE2D74">
        <w:rPr>
          <w:szCs w:val="24"/>
        </w:rPr>
        <w:t xml:space="preserve">- </w:t>
      </w:r>
      <w:r>
        <w:rPr>
          <w:szCs w:val="24"/>
          <w:lang w:val="en-US"/>
        </w:rPr>
        <w:t>and</w:t>
      </w:r>
      <w:r w:rsidRPr="00AE2D74">
        <w:rPr>
          <w:szCs w:val="24"/>
        </w:rPr>
        <w:t xml:space="preserve"> </w:t>
      </w:r>
      <w:r>
        <w:rPr>
          <w:szCs w:val="24"/>
          <w:lang w:val="en-US"/>
        </w:rPr>
        <w:t>microslides</w:t>
      </w:r>
      <w:r w:rsidRPr="00AE2D74">
        <w:rPr>
          <w:szCs w:val="24"/>
        </w:rPr>
        <w:t>;</w:t>
      </w:r>
    </w:p>
    <w:p w:rsidR="00D22670" w:rsidRPr="00D22670" w:rsidRDefault="00AE2D74" w:rsidP="00D22670">
      <w:pPr>
        <w:pStyle w:val="a6"/>
        <w:numPr>
          <w:ilvl w:val="0"/>
          <w:numId w:val="7"/>
        </w:numPr>
        <w:suppressAutoHyphens/>
        <w:autoSpaceDE w:val="0"/>
        <w:spacing w:after="0"/>
        <w:jc w:val="both"/>
        <w:rPr>
          <w:szCs w:val="24"/>
        </w:rPr>
      </w:pPr>
      <w:r>
        <w:rPr>
          <w:szCs w:val="24"/>
          <w:lang w:val="en-US"/>
        </w:rPr>
        <w:t>to</w:t>
      </w:r>
      <w:r w:rsidRPr="00AE2D74">
        <w:rPr>
          <w:szCs w:val="24"/>
        </w:rPr>
        <w:t xml:space="preserve"> </w:t>
      </w:r>
      <w:r w:rsidR="00736771">
        <w:rPr>
          <w:szCs w:val="24"/>
          <w:lang w:val="en-US"/>
        </w:rPr>
        <w:t>substantiate</w:t>
      </w:r>
      <w:r w:rsidRPr="00AE2D74">
        <w:rPr>
          <w:szCs w:val="24"/>
        </w:rPr>
        <w:t xml:space="preserve"> </w:t>
      </w:r>
      <w:r>
        <w:rPr>
          <w:szCs w:val="24"/>
          <w:lang w:val="en-US"/>
        </w:rPr>
        <w:t>methods</w:t>
      </w:r>
      <w:r w:rsidRPr="00AE2D74">
        <w:rPr>
          <w:szCs w:val="24"/>
        </w:rPr>
        <w:t xml:space="preserve"> </w:t>
      </w:r>
      <w:r>
        <w:rPr>
          <w:szCs w:val="24"/>
          <w:lang w:val="en-US"/>
        </w:rPr>
        <w:t>of</w:t>
      </w:r>
      <w:r w:rsidRPr="00AE2D74">
        <w:rPr>
          <w:szCs w:val="24"/>
        </w:rPr>
        <w:t xml:space="preserve"> </w:t>
      </w:r>
      <w:r>
        <w:rPr>
          <w:szCs w:val="24"/>
          <w:lang w:val="en-US"/>
        </w:rPr>
        <w:t>laboratory</w:t>
      </w:r>
      <w:r w:rsidRPr="00AE2D74">
        <w:rPr>
          <w:szCs w:val="24"/>
        </w:rPr>
        <w:t xml:space="preserve"> </w:t>
      </w:r>
      <w:r>
        <w:rPr>
          <w:szCs w:val="24"/>
          <w:lang w:val="en-US"/>
        </w:rPr>
        <w:t>diagnostics</w:t>
      </w:r>
      <w:r w:rsidRPr="00AE2D74">
        <w:rPr>
          <w:szCs w:val="24"/>
        </w:rPr>
        <w:t xml:space="preserve"> </w:t>
      </w:r>
      <w:r>
        <w:rPr>
          <w:szCs w:val="24"/>
          <w:lang w:val="en-US"/>
        </w:rPr>
        <w:t>for</w:t>
      </w:r>
      <w:r w:rsidR="00736771">
        <w:rPr>
          <w:szCs w:val="24"/>
          <w:lang w:val="en-US"/>
        </w:rPr>
        <w:t xml:space="preserve"> human</w:t>
      </w:r>
      <w:r w:rsidRPr="00AE2D74">
        <w:rPr>
          <w:szCs w:val="24"/>
        </w:rPr>
        <w:t xml:space="preserve"> </w:t>
      </w:r>
      <w:r>
        <w:rPr>
          <w:szCs w:val="24"/>
          <w:lang w:val="en-US"/>
        </w:rPr>
        <w:t>parasitic</w:t>
      </w:r>
      <w:r w:rsidRPr="00AE2D74">
        <w:rPr>
          <w:szCs w:val="24"/>
        </w:rPr>
        <w:t xml:space="preserve"> </w:t>
      </w:r>
      <w:r>
        <w:rPr>
          <w:szCs w:val="24"/>
          <w:lang w:val="en-US"/>
        </w:rPr>
        <w:t>diseases</w:t>
      </w:r>
      <w:r w:rsidRPr="00AE2D74">
        <w:rPr>
          <w:szCs w:val="24"/>
        </w:rPr>
        <w:t>;</w:t>
      </w:r>
    </w:p>
    <w:p w:rsidR="00A05A5E" w:rsidRPr="00AE4D6D" w:rsidRDefault="00AE2D74" w:rsidP="00AE4D6D">
      <w:pPr>
        <w:pStyle w:val="a6"/>
        <w:numPr>
          <w:ilvl w:val="0"/>
          <w:numId w:val="7"/>
        </w:numPr>
        <w:suppressAutoHyphens/>
        <w:autoSpaceDE w:val="0"/>
        <w:spacing w:after="0"/>
        <w:jc w:val="both"/>
        <w:rPr>
          <w:b/>
          <w:bCs/>
          <w:szCs w:val="24"/>
        </w:rPr>
      </w:pPr>
      <w:r>
        <w:rPr>
          <w:szCs w:val="24"/>
          <w:lang w:val="en-US"/>
        </w:rPr>
        <w:t>to</w:t>
      </w:r>
      <w:r w:rsidRPr="00AE2D74">
        <w:rPr>
          <w:szCs w:val="24"/>
        </w:rPr>
        <w:t xml:space="preserve"> </w:t>
      </w:r>
      <w:r w:rsidR="007C30CF">
        <w:rPr>
          <w:szCs w:val="24"/>
          <w:lang w:val="en-US"/>
        </w:rPr>
        <w:t>substantiate</w:t>
      </w:r>
      <w:r w:rsidRPr="00AE2D74">
        <w:rPr>
          <w:szCs w:val="24"/>
        </w:rPr>
        <w:t xml:space="preserve"> </w:t>
      </w:r>
      <w:r>
        <w:rPr>
          <w:szCs w:val="24"/>
          <w:lang w:val="en-US"/>
        </w:rPr>
        <w:t>preventive</w:t>
      </w:r>
      <w:r w:rsidRPr="00AE2D74">
        <w:rPr>
          <w:szCs w:val="24"/>
        </w:rPr>
        <w:t xml:space="preserve"> </w:t>
      </w:r>
      <w:r>
        <w:rPr>
          <w:szCs w:val="24"/>
          <w:lang w:val="en-US"/>
        </w:rPr>
        <w:t>methods</w:t>
      </w:r>
      <w:r w:rsidRPr="00AE2D74">
        <w:rPr>
          <w:szCs w:val="24"/>
        </w:rPr>
        <w:t xml:space="preserve"> </w:t>
      </w:r>
      <w:r>
        <w:rPr>
          <w:szCs w:val="24"/>
          <w:lang w:val="en-US"/>
        </w:rPr>
        <w:t>for</w:t>
      </w:r>
      <w:r w:rsidRPr="00AE2D74">
        <w:rPr>
          <w:szCs w:val="24"/>
        </w:rPr>
        <w:t xml:space="preserve"> </w:t>
      </w:r>
      <w:r>
        <w:rPr>
          <w:szCs w:val="24"/>
          <w:lang w:val="en-US"/>
        </w:rPr>
        <w:t>parasitic</w:t>
      </w:r>
      <w:r w:rsidRPr="00AE2D74">
        <w:rPr>
          <w:szCs w:val="24"/>
        </w:rPr>
        <w:t xml:space="preserve"> </w:t>
      </w:r>
      <w:r>
        <w:rPr>
          <w:szCs w:val="24"/>
          <w:lang w:val="en-US"/>
        </w:rPr>
        <w:t>diseases</w:t>
      </w:r>
      <w:r w:rsidRPr="00AE2D74">
        <w:rPr>
          <w:szCs w:val="24"/>
        </w:rPr>
        <w:t xml:space="preserve"> </w:t>
      </w:r>
      <w:r w:rsidR="00736771">
        <w:rPr>
          <w:szCs w:val="24"/>
          <w:lang w:val="en-US"/>
        </w:rPr>
        <w:t>depending on</w:t>
      </w:r>
      <w:r w:rsidRPr="00AE2D74">
        <w:rPr>
          <w:szCs w:val="24"/>
        </w:rPr>
        <w:t xml:space="preserve"> </w:t>
      </w:r>
      <w:r>
        <w:rPr>
          <w:szCs w:val="24"/>
          <w:lang w:val="en-US"/>
        </w:rPr>
        <w:t>the</w:t>
      </w:r>
      <w:r w:rsidRPr="00AE2D74">
        <w:rPr>
          <w:szCs w:val="24"/>
        </w:rPr>
        <w:t xml:space="preserve"> </w:t>
      </w:r>
      <w:r>
        <w:rPr>
          <w:szCs w:val="24"/>
          <w:lang w:val="en-US"/>
        </w:rPr>
        <w:t>ways</w:t>
      </w:r>
      <w:r w:rsidRPr="00AE2D74">
        <w:rPr>
          <w:szCs w:val="24"/>
        </w:rPr>
        <w:t xml:space="preserve"> </w:t>
      </w:r>
      <w:r>
        <w:rPr>
          <w:szCs w:val="24"/>
          <w:lang w:val="en-US"/>
        </w:rPr>
        <w:t>of</w:t>
      </w:r>
      <w:r w:rsidRPr="00AE2D74">
        <w:rPr>
          <w:szCs w:val="24"/>
        </w:rPr>
        <w:t xml:space="preserve"> </w:t>
      </w:r>
      <w:r>
        <w:rPr>
          <w:szCs w:val="24"/>
          <w:lang w:val="en-US"/>
        </w:rPr>
        <w:t>infection</w:t>
      </w:r>
      <w:r w:rsidR="00E35A13" w:rsidRPr="00E35A13">
        <w:rPr>
          <w:szCs w:val="24"/>
        </w:rPr>
        <w:t>.</w:t>
      </w:r>
    </w:p>
    <w:p w:rsidR="002E2FDE" w:rsidRDefault="002E2FDE" w:rsidP="00AE4D6D">
      <w:pPr>
        <w:pStyle w:val="2"/>
        <w:shd w:val="clear" w:color="auto" w:fill="auto"/>
        <w:tabs>
          <w:tab w:val="left" w:pos="851"/>
          <w:tab w:val="left" w:pos="993"/>
        </w:tabs>
        <w:spacing w:after="0" w:line="298" w:lineRule="exact"/>
        <w:ind w:left="567" w:firstLine="0"/>
        <w:outlineLvl w:val="0"/>
        <w:rPr>
          <w:b/>
          <w:color w:val="000000"/>
          <w:sz w:val="24"/>
          <w:szCs w:val="24"/>
          <w:lang w:val="en-US" w:eastAsia="uk-UA"/>
        </w:rPr>
      </w:pPr>
    </w:p>
    <w:p w:rsidR="002E2FDE" w:rsidRDefault="002E2FDE" w:rsidP="00AE4D6D">
      <w:pPr>
        <w:pStyle w:val="2"/>
        <w:shd w:val="clear" w:color="auto" w:fill="auto"/>
        <w:tabs>
          <w:tab w:val="left" w:pos="851"/>
          <w:tab w:val="left" w:pos="993"/>
        </w:tabs>
        <w:spacing w:after="0" w:line="298" w:lineRule="exact"/>
        <w:ind w:left="567" w:firstLine="0"/>
        <w:outlineLvl w:val="0"/>
        <w:rPr>
          <w:b/>
          <w:color w:val="000000"/>
          <w:sz w:val="24"/>
          <w:szCs w:val="24"/>
          <w:lang w:val="en-US" w:eastAsia="uk-UA"/>
        </w:rPr>
      </w:pPr>
    </w:p>
    <w:p w:rsidR="002E2FDE" w:rsidRDefault="002E2FDE" w:rsidP="00AE4D6D">
      <w:pPr>
        <w:pStyle w:val="2"/>
        <w:shd w:val="clear" w:color="auto" w:fill="auto"/>
        <w:tabs>
          <w:tab w:val="left" w:pos="851"/>
          <w:tab w:val="left" w:pos="993"/>
        </w:tabs>
        <w:spacing w:after="0" w:line="298" w:lineRule="exact"/>
        <w:ind w:left="567" w:firstLine="0"/>
        <w:outlineLvl w:val="0"/>
        <w:rPr>
          <w:b/>
          <w:color w:val="000000"/>
          <w:sz w:val="24"/>
          <w:szCs w:val="24"/>
          <w:lang w:val="en-US" w:eastAsia="uk-UA"/>
        </w:rPr>
      </w:pPr>
    </w:p>
    <w:p w:rsidR="002E2FDE" w:rsidRDefault="002E2FDE" w:rsidP="00AE4D6D">
      <w:pPr>
        <w:pStyle w:val="2"/>
        <w:shd w:val="clear" w:color="auto" w:fill="auto"/>
        <w:tabs>
          <w:tab w:val="left" w:pos="851"/>
          <w:tab w:val="left" w:pos="993"/>
        </w:tabs>
        <w:spacing w:after="0" w:line="298" w:lineRule="exact"/>
        <w:ind w:left="567" w:firstLine="0"/>
        <w:outlineLvl w:val="0"/>
        <w:rPr>
          <w:b/>
          <w:color w:val="000000"/>
          <w:sz w:val="24"/>
          <w:szCs w:val="24"/>
          <w:lang w:val="en-US" w:eastAsia="uk-UA"/>
        </w:rPr>
      </w:pPr>
    </w:p>
    <w:p w:rsidR="002E2FDE" w:rsidRDefault="002E2FDE" w:rsidP="00AE4D6D">
      <w:pPr>
        <w:pStyle w:val="2"/>
        <w:shd w:val="clear" w:color="auto" w:fill="auto"/>
        <w:tabs>
          <w:tab w:val="left" w:pos="851"/>
          <w:tab w:val="left" w:pos="993"/>
        </w:tabs>
        <w:spacing w:after="0" w:line="298" w:lineRule="exact"/>
        <w:ind w:left="567" w:firstLine="0"/>
        <w:outlineLvl w:val="0"/>
        <w:rPr>
          <w:b/>
          <w:color w:val="000000"/>
          <w:sz w:val="24"/>
          <w:szCs w:val="24"/>
          <w:lang w:val="en-US" w:eastAsia="uk-UA"/>
        </w:rPr>
      </w:pPr>
    </w:p>
    <w:p w:rsidR="002E2FDE" w:rsidRDefault="002E2FDE" w:rsidP="00AE4D6D">
      <w:pPr>
        <w:pStyle w:val="2"/>
        <w:shd w:val="clear" w:color="auto" w:fill="auto"/>
        <w:tabs>
          <w:tab w:val="left" w:pos="851"/>
          <w:tab w:val="left" w:pos="993"/>
        </w:tabs>
        <w:spacing w:after="0" w:line="298" w:lineRule="exact"/>
        <w:ind w:left="567" w:firstLine="0"/>
        <w:outlineLvl w:val="0"/>
        <w:rPr>
          <w:b/>
          <w:color w:val="000000"/>
          <w:sz w:val="24"/>
          <w:szCs w:val="24"/>
          <w:lang w:val="en-US" w:eastAsia="uk-UA"/>
        </w:rPr>
      </w:pPr>
    </w:p>
    <w:p w:rsidR="002E2FDE" w:rsidRDefault="002E2FDE" w:rsidP="00AE4D6D">
      <w:pPr>
        <w:pStyle w:val="2"/>
        <w:shd w:val="clear" w:color="auto" w:fill="auto"/>
        <w:tabs>
          <w:tab w:val="left" w:pos="851"/>
          <w:tab w:val="left" w:pos="993"/>
        </w:tabs>
        <w:spacing w:after="0" w:line="298" w:lineRule="exact"/>
        <w:ind w:left="567" w:firstLine="0"/>
        <w:outlineLvl w:val="0"/>
        <w:rPr>
          <w:b/>
          <w:color w:val="000000"/>
          <w:sz w:val="24"/>
          <w:szCs w:val="24"/>
          <w:lang w:val="en-US" w:eastAsia="uk-UA"/>
        </w:rPr>
      </w:pPr>
    </w:p>
    <w:p w:rsidR="002E2FDE" w:rsidRDefault="002E2FDE" w:rsidP="00AE4D6D">
      <w:pPr>
        <w:pStyle w:val="2"/>
        <w:shd w:val="clear" w:color="auto" w:fill="auto"/>
        <w:tabs>
          <w:tab w:val="left" w:pos="851"/>
          <w:tab w:val="left" w:pos="993"/>
        </w:tabs>
        <w:spacing w:after="0" w:line="298" w:lineRule="exact"/>
        <w:ind w:left="567" w:firstLine="0"/>
        <w:outlineLvl w:val="0"/>
        <w:rPr>
          <w:b/>
          <w:color w:val="000000"/>
          <w:sz w:val="24"/>
          <w:szCs w:val="24"/>
          <w:lang w:val="en-US" w:eastAsia="uk-UA"/>
        </w:rPr>
      </w:pPr>
    </w:p>
    <w:p w:rsidR="002E2FDE" w:rsidRDefault="002E2FDE" w:rsidP="00AE4D6D">
      <w:pPr>
        <w:pStyle w:val="2"/>
        <w:shd w:val="clear" w:color="auto" w:fill="auto"/>
        <w:tabs>
          <w:tab w:val="left" w:pos="851"/>
          <w:tab w:val="left" w:pos="993"/>
        </w:tabs>
        <w:spacing w:after="0" w:line="298" w:lineRule="exact"/>
        <w:ind w:left="567" w:firstLine="0"/>
        <w:outlineLvl w:val="0"/>
        <w:rPr>
          <w:b/>
          <w:color w:val="000000"/>
          <w:sz w:val="24"/>
          <w:szCs w:val="24"/>
          <w:lang w:val="en-US" w:eastAsia="uk-UA"/>
        </w:rPr>
      </w:pPr>
    </w:p>
    <w:p w:rsidR="00D22670" w:rsidRPr="00516BD4" w:rsidRDefault="00516BD4" w:rsidP="00AE4D6D">
      <w:pPr>
        <w:pStyle w:val="2"/>
        <w:shd w:val="clear" w:color="auto" w:fill="auto"/>
        <w:tabs>
          <w:tab w:val="left" w:pos="851"/>
          <w:tab w:val="left" w:pos="993"/>
        </w:tabs>
        <w:spacing w:after="0" w:line="298" w:lineRule="exact"/>
        <w:ind w:left="567" w:firstLine="0"/>
        <w:outlineLvl w:val="0"/>
        <w:rPr>
          <w:color w:val="000000"/>
          <w:sz w:val="24"/>
          <w:szCs w:val="24"/>
          <w:lang w:eastAsia="uk-UA"/>
        </w:rPr>
      </w:pPr>
      <w:r>
        <w:rPr>
          <w:b/>
          <w:color w:val="000000"/>
          <w:sz w:val="24"/>
          <w:szCs w:val="24"/>
          <w:lang w:val="en-US" w:eastAsia="uk-UA"/>
        </w:rPr>
        <w:lastRenderedPageBreak/>
        <w:t>Content</w:t>
      </w:r>
      <w:r w:rsidRPr="00516BD4">
        <w:rPr>
          <w:b/>
          <w:color w:val="000000"/>
          <w:sz w:val="24"/>
          <w:szCs w:val="24"/>
          <w:lang w:eastAsia="uk-UA"/>
        </w:rPr>
        <w:t xml:space="preserve"> </w:t>
      </w:r>
      <w:r>
        <w:rPr>
          <w:b/>
          <w:color w:val="000000"/>
          <w:sz w:val="24"/>
          <w:szCs w:val="24"/>
          <w:lang w:val="en-US" w:eastAsia="uk-UA"/>
        </w:rPr>
        <w:t>of</w:t>
      </w:r>
      <w:r w:rsidRPr="00516BD4">
        <w:rPr>
          <w:b/>
          <w:color w:val="000000"/>
          <w:sz w:val="24"/>
          <w:szCs w:val="24"/>
          <w:lang w:eastAsia="uk-UA"/>
        </w:rPr>
        <w:t xml:space="preserve"> </w:t>
      </w:r>
      <w:r>
        <w:rPr>
          <w:b/>
          <w:color w:val="000000"/>
          <w:sz w:val="24"/>
          <w:szCs w:val="24"/>
          <w:lang w:val="en-US" w:eastAsia="uk-UA"/>
        </w:rPr>
        <w:t>the</w:t>
      </w:r>
      <w:r w:rsidRPr="00516BD4">
        <w:rPr>
          <w:b/>
          <w:color w:val="000000"/>
          <w:sz w:val="24"/>
          <w:szCs w:val="24"/>
          <w:lang w:eastAsia="uk-UA"/>
        </w:rPr>
        <w:t xml:space="preserve"> </w:t>
      </w:r>
      <w:r>
        <w:rPr>
          <w:b/>
          <w:color w:val="000000"/>
          <w:sz w:val="24"/>
          <w:szCs w:val="24"/>
          <w:lang w:val="en-US" w:eastAsia="uk-UA"/>
        </w:rPr>
        <w:t>discipline</w:t>
      </w:r>
    </w:p>
    <w:p w:rsidR="00D22670" w:rsidRPr="00516BD4" w:rsidRDefault="00516BD4" w:rsidP="00AE4D6D">
      <w:pPr>
        <w:ind w:left="720"/>
        <w:jc w:val="center"/>
        <w:rPr>
          <w:b/>
          <w:bCs/>
          <w:szCs w:val="28"/>
        </w:rPr>
      </w:pPr>
      <w:r>
        <w:rPr>
          <w:b/>
          <w:bCs/>
          <w:szCs w:val="28"/>
          <w:lang w:val="en-US"/>
        </w:rPr>
        <w:t>Structure of the academic discipline</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8"/>
        <w:gridCol w:w="851"/>
        <w:gridCol w:w="786"/>
        <w:gridCol w:w="787"/>
        <w:gridCol w:w="786"/>
        <w:gridCol w:w="787"/>
        <w:gridCol w:w="1009"/>
      </w:tblGrid>
      <w:tr w:rsidR="00D22670" w:rsidRPr="007566E1" w:rsidTr="00AE4D6D">
        <w:tc>
          <w:tcPr>
            <w:tcW w:w="4888" w:type="dxa"/>
            <w:vMerge w:val="restart"/>
            <w:shd w:val="clear" w:color="auto" w:fill="auto"/>
            <w:vAlign w:val="center"/>
          </w:tcPr>
          <w:p w:rsidR="00D22670" w:rsidRPr="00F9236F" w:rsidRDefault="002577F8" w:rsidP="001C317C">
            <w:pPr>
              <w:jc w:val="center"/>
            </w:pPr>
            <w:r>
              <w:rPr>
                <w:lang w:val="en-US"/>
              </w:rPr>
              <w:t xml:space="preserve">Titles </w:t>
            </w:r>
            <w:proofErr w:type="gramStart"/>
            <w:r>
              <w:rPr>
                <w:lang w:val="en-US"/>
              </w:rPr>
              <w:t xml:space="preserve">of  </w:t>
            </w:r>
            <w:r w:rsidR="00976F41">
              <w:rPr>
                <w:lang w:val="en-US"/>
              </w:rPr>
              <w:t>discipline</w:t>
            </w:r>
            <w:proofErr w:type="gramEnd"/>
            <w:r w:rsidR="00976F41">
              <w:rPr>
                <w:lang w:val="en-US"/>
              </w:rPr>
              <w:t xml:space="preserve"> </w:t>
            </w:r>
            <w:r>
              <w:rPr>
                <w:lang w:val="en-US"/>
              </w:rPr>
              <w:t>sections and topic</w:t>
            </w:r>
            <w:r w:rsidR="00F9236F">
              <w:rPr>
                <w:lang w:val="en-US"/>
              </w:rPr>
              <w:t xml:space="preserve">s </w:t>
            </w:r>
          </w:p>
        </w:tc>
        <w:tc>
          <w:tcPr>
            <w:tcW w:w="5006" w:type="dxa"/>
            <w:gridSpan w:val="6"/>
            <w:shd w:val="clear" w:color="auto" w:fill="auto"/>
          </w:tcPr>
          <w:p w:rsidR="00D22670" w:rsidRPr="00F9236F" w:rsidRDefault="00F9236F" w:rsidP="001C317C">
            <w:pPr>
              <w:jc w:val="center"/>
              <w:rPr>
                <w:lang w:val="en-US"/>
              </w:rPr>
            </w:pPr>
            <w:r>
              <w:rPr>
                <w:lang w:val="en-US"/>
              </w:rPr>
              <w:t>Number of hours</w:t>
            </w:r>
          </w:p>
        </w:tc>
      </w:tr>
      <w:tr w:rsidR="00D22670" w:rsidRPr="007566E1" w:rsidTr="00AE4D6D">
        <w:tc>
          <w:tcPr>
            <w:tcW w:w="4888" w:type="dxa"/>
            <w:vMerge/>
            <w:shd w:val="clear" w:color="auto" w:fill="auto"/>
          </w:tcPr>
          <w:p w:rsidR="00D22670" w:rsidRPr="007566E1" w:rsidRDefault="00D22670" w:rsidP="001C317C">
            <w:pPr>
              <w:rPr>
                <w:bCs/>
              </w:rPr>
            </w:pPr>
          </w:p>
        </w:tc>
        <w:tc>
          <w:tcPr>
            <w:tcW w:w="5006" w:type="dxa"/>
            <w:gridSpan w:val="6"/>
            <w:shd w:val="clear" w:color="auto" w:fill="auto"/>
          </w:tcPr>
          <w:p w:rsidR="00D22670" w:rsidRPr="00F9236F" w:rsidRDefault="00F9236F" w:rsidP="001C317C">
            <w:pPr>
              <w:jc w:val="center"/>
              <w:rPr>
                <w:lang w:val="en-US"/>
              </w:rPr>
            </w:pPr>
            <w:r>
              <w:rPr>
                <w:lang w:val="en-US"/>
              </w:rPr>
              <w:t>Form</w:t>
            </w:r>
            <w:r w:rsidRPr="00F9236F">
              <w:rPr>
                <w:lang w:val="en-US"/>
              </w:rPr>
              <w:t xml:space="preserve"> </w:t>
            </w:r>
            <w:r>
              <w:rPr>
                <w:lang w:val="en-US"/>
              </w:rPr>
              <w:t>of</w:t>
            </w:r>
            <w:r w:rsidRPr="00F9236F">
              <w:rPr>
                <w:lang w:val="en-US"/>
              </w:rPr>
              <w:t xml:space="preserve"> </w:t>
            </w:r>
            <w:r>
              <w:rPr>
                <w:lang w:val="en-US"/>
              </w:rPr>
              <w:t>studies</w:t>
            </w:r>
            <w:r w:rsidRPr="00F9236F">
              <w:rPr>
                <w:lang w:val="en-US"/>
              </w:rPr>
              <w:t xml:space="preserve"> (</w:t>
            </w:r>
            <w:r>
              <w:rPr>
                <w:lang w:val="en-US"/>
              </w:rPr>
              <w:t>full-time and part-time</w:t>
            </w:r>
            <w:r w:rsidRPr="00F9236F">
              <w:rPr>
                <w:lang w:val="en-US"/>
              </w:rPr>
              <w:t>)</w:t>
            </w:r>
          </w:p>
        </w:tc>
      </w:tr>
      <w:tr w:rsidR="00D22670" w:rsidRPr="007566E1" w:rsidTr="00AE4D6D">
        <w:tc>
          <w:tcPr>
            <w:tcW w:w="4888" w:type="dxa"/>
            <w:vMerge/>
            <w:shd w:val="clear" w:color="auto" w:fill="auto"/>
          </w:tcPr>
          <w:p w:rsidR="00D22670" w:rsidRPr="007566E1" w:rsidRDefault="00D22670" w:rsidP="001C317C">
            <w:pPr>
              <w:rPr>
                <w:bCs/>
              </w:rPr>
            </w:pPr>
          </w:p>
        </w:tc>
        <w:tc>
          <w:tcPr>
            <w:tcW w:w="851" w:type="dxa"/>
            <w:vMerge w:val="restart"/>
            <w:shd w:val="clear" w:color="auto" w:fill="auto"/>
            <w:vAlign w:val="center"/>
          </w:tcPr>
          <w:p w:rsidR="00D22670" w:rsidRPr="002577F8" w:rsidRDefault="00114493" w:rsidP="001C317C">
            <w:pPr>
              <w:ind w:left="-108" w:right="-108"/>
              <w:jc w:val="center"/>
              <w:rPr>
                <w:lang w:val="en-US"/>
              </w:rPr>
            </w:pPr>
            <w:r>
              <w:rPr>
                <w:lang w:val="en-US"/>
              </w:rPr>
              <w:t>total</w:t>
            </w:r>
          </w:p>
        </w:tc>
        <w:tc>
          <w:tcPr>
            <w:tcW w:w="4155" w:type="dxa"/>
            <w:gridSpan w:val="5"/>
            <w:shd w:val="clear" w:color="auto" w:fill="auto"/>
          </w:tcPr>
          <w:p w:rsidR="00D22670" w:rsidRPr="007566E1" w:rsidRDefault="00D22670" w:rsidP="001C317C">
            <w:pPr>
              <w:jc w:val="center"/>
              <w:rPr>
                <w:bCs/>
              </w:rPr>
            </w:pPr>
            <w:r w:rsidRPr="007566E1">
              <w:rPr>
                <w:bCs/>
              </w:rPr>
              <w:t>У тому числі</w:t>
            </w:r>
          </w:p>
        </w:tc>
      </w:tr>
      <w:tr w:rsidR="00D22670" w:rsidRPr="007566E1" w:rsidTr="00AE4D6D">
        <w:tc>
          <w:tcPr>
            <w:tcW w:w="4888" w:type="dxa"/>
            <w:vMerge/>
            <w:shd w:val="clear" w:color="auto" w:fill="auto"/>
          </w:tcPr>
          <w:p w:rsidR="00D22670" w:rsidRPr="007566E1" w:rsidRDefault="00D22670" w:rsidP="001C317C">
            <w:pPr>
              <w:rPr>
                <w:bCs/>
              </w:rPr>
            </w:pPr>
          </w:p>
        </w:tc>
        <w:tc>
          <w:tcPr>
            <w:tcW w:w="851" w:type="dxa"/>
            <w:vMerge/>
            <w:shd w:val="clear" w:color="auto" w:fill="auto"/>
          </w:tcPr>
          <w:p w:rsidR="00D22670" w:rsidRPr="007566E1" w:rsidRDefault="00D22670" w:rsidP="001C317C">
            <w:pPr>
              <w:rPr>
                <w:bCs/>
              </w:rPr>
            </w:pPr>
          </w:p>
        </w:tc>
        <w:tc>
          <w:tcPr>
            <w:tcW w:w="786" w:type="dxa"/>
            <w:shd w:val="clear" w:color="auto" w:fill="auto"/>
            <w:vAlign w:val="center"/>
          </w:tcPr>
          <w:p w:rsidR="00D22670" w:rsidRPr="002577F8" w:rsidRDefault="002577F8" w:rsidP="001C317C">
            <w:pPr>
              <w:jc w:val="center"/>
              <w:rPr>
                <w:bCs/>
                <w:lang w:val="en-US"/>
              </w:rPr>
            </w:pPr>
            <w:proofErr w:type="spellStart"/>
            <w:r>
              <w:rPr>
                <w:bCs/>
                <w:lang w:val="en-US"/>
              </w:rPr>
              <w:t>lec</w:t>
            </w:r>
            <w:proofErr w:type="spellEnd"/>
          </w:p>
        </w:tc>
        <w:tc>
          <w:tcPr>
            <w:tcW w:w="787" w:type="dxa"/>
            <w:shd w:val="clear" w:color="auto" w:fill="auto"/>
            <w:vAlign w:val="center"/>
          </w:tcPr>
          <w:p w:rsidR="00D22670" w:rsidRPr="002577F8" w:rsidRDefault="002577F8" w:rsidP="001C317C">
            <w:pPr>
              <w:jc w:val="center"/>
              <w:rPr>
                <w:bCs/>
                <w:lang w:val="en-US"/>
              </w:rPr>
            </w:pPr>
            <w:proofErr w:type="spellStart"/>
            <w:r>
              <w:rPr>
                <w:bCs/>
                <w:lang w:val="en-US"/>
              </w:rPr>
              <w:t>prac</w:t>
            </w:r>
            <w:proofErr w:type="spellEnd"/>
          </w:p>
        </w:tc>
        <w:tc>
          <w:tcPr>
            <w:tcW w:w="786" w:type="dxa"/>
            <w:shd w:val="clear" w:color="auto" w:fill="auto"/>
            <w:vAlign w:val="center"/>
          </w:tcPr>
          <w:p w:rsidR="00D22670" w:rsidRPr="002577F8" w:rsidRDefault="002577F8" w:rsidP="001C317C">
            <w:pPr>
              <w:jc w:val="center"/>
              <w:rPr>
                <w:bCs/>
                <w:lang w:val="en-US"/>
              </w:rPr>
            </w:pPr>
            <w:r>
              <w:rPr>
                <w:bCs/>
                <w:lang w:val="en-US"/>
              </w:rPr>
              <w:t>lab</w:t>
            </w:r>
          </w:p>
        </w:tc>
        <w:tc>
          <w:tcPr>
            <w:tcW w:w="787" w:type="dxa"/>
            <w:shd w:val="clear" w:color="auto" w:fill="auto"/>
            <w:vAlign w:val="center"/>
          </w:tcPr>
          <w:p w:rsidR="00D22670" w:rsidRPr="002577F8" w:rsidRDefault="002577F8" w:rsidP="001C317C">
            <w:pPr>
              <w:jc w:val="center"/>
              <w:rPr>
                <w:bCs/>
                <w:lang w:val="en-US"/>
              </w:rPr>
            </w:pPr>
            <w:proofErr w:type="spellStart"/>
            <w:r>
              <w:rPr>
                <w:bCs/>
                <w:lang w:val="en-US"/>
              </w:rPr>
              <w:t>ind</w:t>
            </w:r>
            <w:proofErr w:type="spellEnd"/>
          </w:p>
        </w:tc>
        <w:tc>
          <w:tcPr>
            <w:tcW w:w="1009" w:type="dxa"/>
            <w:shd w:val="clear" w:color="auto" w:fill="auto"/>
            <w:vAlign w:val="center"/>
          </w:tcPr>
          <w:p w:rsidR="00D22670" w:rsidRPr="002577F8" w:rsidRDefault="00114493" w:rsidP="001C317C">
            <w:pPr>
              <w:jc w:val="center"/>
              <w:rPr>
                <w:bCs/>
                <w:lang w:val="en-US"/>
              </w:rPr>
            </w:pPr>
            <w:r>
              <w:rPr>
                <w:bCs/>
                <w:lang w:val="en-US"/>
              </w:rPr>
              <w:t>self-training</w:t>
            </w:r>
          </w:p>
        </w:tc>
      </w:tr>
      <w:tr w:rsidR="00D22670" w:rsidRPr="007566E1" w:rsidTr="00AE4D6D">
        <w:tc>
          <w:tcPr>
            <w:tcW w:w="4888" w:type="dxa"/>
            <w:shd w:val="clear" w:color="auto" w:fill="auto"/>
          </w:tcPr>
          <w:p w:rsidR="00D22670" w:rsidRPr="007566E1" w:rsidRDefault="00D22670" w:rsidP="001C317C">
            <w:pPr>
              <w:jc w:val="center"/>
              <w:rPr>
                <w:bCs/>
                <w:sz w:val="20"/>
                <w:szCs w:val="20"/>
              </w:rPr>
            </w:pPr>
            <w:r w:rsidRPr="007566E1">
              <w:rPr>
                <w:bCs/>
                <w:sz w:val="20"/>
                <w:szCs w:val="20"/>
              </w:rPr>
              <w:t>1</w:t>
            </w:r>
          </w:p>
        </w:tc>
        <w:tc>
          <w:tcPr>
            <w:tcW w:w="851" w:type="dxa"/>
            <w:shd w:val="clear" w:color="auto" w:fill="auto"/>
          </w:tcPr>
          <w:p w:rsidR="00D22670" w:rsidRPr="007566E1" w:rsidRDefault="00D22670" w:rsidP="001C317C">
            <w:pPr>
              <w:jc w:val="center"/>
              <w:rPr>
                <w:bCs/>
                <w:sz w:val="20"/>
                <w:szCs w:val="20"/>
              </w:rPr>
            </w:pPr>
            <w:r w:rsidRPr="007566E1">
              <w:rPr>
                <w:bCs/>
                <w:sz w:val="20"/>
                <w:szCs w:val="20"/>
              </w:rPr>
              <w:t>2</w:t>
            </w:r>
          </w:p>
        </w:tc>
        <w:tc>
          <w:tcPr>
            <w:tcW w:w="786" w:type="dxa"/>
            <w:shd w:val="clear" w:color="auto" w:fill="auto"/>
          </w:tcPr>
          <w:p w:rsidR="00D22670" w:rsidRPr="007566E1" w:rsidRDefault="00D22670" w:rsidP="001C317C">
            <w:pPr>
              <w:jc w:val="center"/>
              <w:rPr>
                <w:bCs/>
                <w:sz w:val="20"/>
                <w:szCs w:val="20"/>
              </w:rPr>
            </w:pPr>
            <w:r w:rsidRPr="007566E1">
              <w:rPr>
                <w:bCs/>
                <w:sz w:val="20"/>
                <w:szCs w:val="20"/>
              </w:rPr>
              <w:t>3</w:t>
            </w:r>
          </w:p>
        </w:tc>
        <w:tc>
          <w:tcPr>
            <w:tcW w:w="787" w:type="dxa"/>
            <w:shd w:val="clear" w:color="auto" w:fill="auto"/>
          </w:tcPr>
          <w:p w:rsidR="00D22670" w:rsidRPr="007566E1" w:rsidRDefault="00D22670" w:rsidP="001C317C">
            <w:pPr>
              <w:jc w:val="center"/>
              <w:rPr>
                <w:bCs/>
                <w:sz w:val="20"/>
                <w:szCs w:val="20"/>
              </w:rPr>
            </w:pPr>
            <w:r w:rsidRPr="007566E1">
              <w:rPr>
                <w:bCs/>
                <w:sz w:val="20"/>
                <w:szCs w:val="20"/>
              </w:rPr>
              <w:t>4</w:t>
            </w:r>
          </w:p>
        </w:tc>
        <w:tc>
          <w:tcPr>
            <w:tcW w:w="786" w:type="dxa"/>
            <w:shd w:val="clear" w:color="auto" w:fill="auto"/>
          </w:tcPr>
          <w:p w:rsidR="00D22670" w:rsidRPr="007566E1" w:rsidRDefault="00D22670" w:rsidP="001C317C">
            <w:pPr>
              <w:jc w:val="center"/>
              <w:rPr>
                <w:bCs/>
                <w:sz w:val="20"/>
                <w:szCs w:val="20"/>
              </w:rPr>
            </w:pPr>
            <w:r w:rsidRPr="007566E1">
              <w:rPr>
                <w:bCs/>
                <w:sz w:val="20"/>
                <w:szCs w:val="20"/>
              </w:rPr>
              <w:t>5</w:t>
            </w:r>
          </w:p>
        </w:tc>
        <w:tc>
          <w:tcPr>
            <w:tcW w:w="787" w:type="dxa"/>
            <w:shd w:val="clear" w:color="auto" w:fill="auto"/>
          </w:tcPr>
          <w:p w:rsidR="00D22670" w:rsidRPr="007566E1" w:rsidRDefault="00D22670" w:rsidP="001C317C">
            <w:pPr>
              <w:jc w:val="center"/>
              <w:rPr>
                <w:bCs/>
                <w:sz w:val="20"/>
                <w:szCs w:val="20"/>
              </w:rPr>
            </w:pPr>
            <w:r w:rsidRPr="007566E1">
              <w:rPr>
                <w:bCs/>
                <w:sz w:val="20"/>
                <w:szCs w:val="20"/>
              </w:rPr>
              <w:t>6</w:t>
            </w:r>
          </w:p>
        </w:tc>
        <w:tc>
          <w:tcPr>
            <w:tcW w:w="1009" w:type="dxa"/>
            <w:shd w:val="clear" w:color="auto" w:fill="auto"/>
          </w:tcPr>
          <w:p w:rsidR="00D22670" w:rsidRPr="007566E1" w:rsidRDefault="00D22670" w:rsidP="001C317C">
            <w:pPr>
              <w:jc w:val="center"/>
              <w:rPr>
                <w:bCs/>
                <w:sz w:val="20"/>
                <w:szCs w:val="20"/>
              </w:rPr>
            </w:pPr>
            <w:r w:rsidRPr="007566E1">
              <w:rPr>
                <w:bCs/>
                <w:sz w:val="20"/>
                <w:szCs w:val="20"/>
              </w:rPr>
              <w:t>7</w:t>
            </w:r>
          </w:p>
        </w:tc>
      </w:tr>
      <w:tr w:rsidR="00D22670" w:rsidRPr="007566E1" w:rsidTr="00AE4D6D">
        <w:tc>
          <w:tcPr>
            <w:tcW w:w="9894" w:type="dxa"/>
            <w:gridSpan w:val="7"/>
            <w:shd w:val="clear" w:color="auto" w:fill="auto"/>
          </w:tcPr>
          <w:p w:rsidR="00D22670" w:rsidRPr="002577F8" w:rsidRDefault="002577F8" w:rsidP="001C317C">
            <w:pPr>
              <w:tabs>
                <w:tab w:val="left" w:pos="284"/>
                <w:tab w:val="left" w:pos="567"/>
              </w:tabs>
              <w:jc w:val="center"/>
              <w:rPr>
                <w:bCs/>
              </w:rPr>
            </w:pPr>
            <w:r>
              <w:rPr>
                <w:b/>
                <w:bCs/>
                <w:noProof/>
                <w:lang w:val="en-US"/>
              </w:rPr>
              <w:t>Section</w:t>
            </w:r>
            <w:r w:rsidRPr="002577F8">
              <w:rPr>
                <w:b/>
                <w:bCs/>
                <w:noProof/>
              </w:rPr>
              <w:t>1.</w:t>
            </w:r>
            <w:r>
              <w:rPr>
                <w:b/>
                <w:bCs/>
                <w:noProof/>
                <w:lang w:val="en-US"/>
              </w:rPr>
              <w:t>Biological charate</w:t>
            </w:r>
            <w:r w:rsidR="007E6CE4">
              <w:rPr>
                <w:b/>
                <w:bCs/>
                <w:noProof/>
                <w:lang w:val="en-US"/>
              </w:rPr>
              <w:t xml:space="preserve">ristics of human life </w:t>
            </w:r>
            <w:r>
              <w:rPr>
                <w:b/>
                <w:bCs/>
                <w:noProof/>
                <w:lang w:val="en-US"/>
              </w:rPr>
              <w:t>.</w:t>
            </w:r>
          </w:p>
        </w:tc>
      </w:tr>
      <w:tr w:rsidR="00CC638E" w:rsidRPr="007566E1" w:rsidTr="00AE4D6D">
        <w:tc>
          <w:tcPr>
            <w:tcW w:w="4888" w:type="dxa"/>
            <w:shd w:val="clear" w:color="auto" w:fill="auto"/>
          </w:tcPr>
          <w:p w:rsidR="00CC638E" w:rsidRPr="002577F8" w:rsidRDefault="00CC638E" w:rsidP="00CC638E">
            <w:pPr>
              <w:rPr>
                <w:lang w:val="en-US"/>
              </w:rPr>
            </w:pPr>
            <w:r>
              <w:rPr>
                <w:bCs/>
                <w:noProof/>
                <w:color w:val="000000"/>
                <w:lang w:val="en-US"/>
              </w:rPr>
              <w:t>Topic</w:t>
            </w:r>
            <w:r w:rsidRPr="002577F8">
              <w:rPr>
                <w:bCs/>
                <w:noProof/>
                <w:color w:val="000000"/>
                <w:lang w:val="en-US"/>
              </w:rPr>
              <w:t xml:space="preserve"> 1.</w:t>
            </w:r>
            <w:r>
              <w:rPr>
                <w:bCs/>
                <w:noProof/>
                <w:color w:val="000000"/>
                <w:lang w:val="en-US"/>
              </w:rPr>
              <w:t>Introduction to the course of medical biology. Transport of substances through the plasmalemma</w:t>
            </w:r>
          </w:p>
        </w:tc>
        <w:tc>
          <w:tcPr>
            <w:tcW w:w="851" w:type="dxa"/>
            <w:shd w:val="clear" w:color="auto" w:fill="auto"/>
            <w:vAlign w:val="center"/>
          </w:tcPr>
          <w:p w:rsidR="00CC638E" w:rsidRPr="00851253" w:rsidRDefault="00CC638E" w:rsidP="00CC638E">
            <w:pPr>
              <w:jc w:val="center"/>
              <w:rPr>
                <w:bCs/>
                <w:szCs w:val="24"/>
              </w:rPr>
            </w:pPr>
            <w:r w:rsidRPr="00851253">
              <w:rPr>
                <w:bCs/>
                <w:szCs w:val="24"/>
              </w:rPr>
              <w:t>4,0</w:t>
            </w:r>
          </w:p>
        </w:tc>
        <w:tc>
          <w:tcPr>
            <w:tcW w:w="786" w:type="dxa"/>
            <w:shd w:val="clear" w:color="auto" w:fill="auto"/>
            <w:vAlign w:val="center"/>
          </w:tcPr>
          <w:p w:rsidR="00CC638E" w:rsidRPr="00851253" w:rsidRDefault="00CC638E" w:rsidP="00CC638E">
            <w:pPr>
              <w:jc w:val="center"/>
              <w:rPr>
                <w:bCs/>
                <w:szCs w:val="24"/>
              </w:rPr>
            </w:pPr>
            <w:r w:rsidRPr="00851253">
              <w:rPr>
                <w:bCs/>
                <w:szCs w:val="24"/>
              </w:rPr>
              <w:t>0,5</w:t>
            </w:r>
          </w:p>
        </w:tc>
        <w:tc>
          <w:tcPr>
            <w:tcW w:w="787" w:type="dxa"/>
            <w:shd w:val="clear" w:color="auto" w:fill="auto"/>
            <w:vAlign w:val="center"/>
          </w:tcPr>
          <w:p w:rsidR="00CC638E" w:rsidRPr="00851253" w:rsidRDefault="00CC638E" w:rsidP="00CC638E">
            <w:pPr>
              <w:jc w:val="center"/>
              <w:rPr>
                <w:bCs/>
                <w:szCs w:val="24"/>
              </w:rPr>
            </w:pPr>
            <w:r w:rsidRPr="00851253">
              <w:rPr>
                <w:bCs/>
                <w:szCs w:val="24"/>
              </w:rPr>
              <w:t>2,0</w:t>
            </w:r>
          </w:p>
        </w:tc>
        <w:tc>
          <w:tcPr>
            <w:tcW w:w="786" w:type="dxa"/>
            <w:shd w:val="clear" w:color="auto" w:fill="auto"/>
            <w:vAlign w:val="center"/>
          </w:tcPr>
          <w:p w:rsidR="00CC638E" w:rsidRPr="000C25E1" w:rsidRDefault="00CC638E" w:rsidP="00CC638E">
            <w:pPr>
              <w:jc w:val="center"/>
              <w:rPr>
                <w:bCs/>
              </w:rPr>
            </w:pPr>
          </w:p>
        </w:tc>
        <w:tc>
          <w:tcPr>
            <w:tcW w:w="787" w:type="dxa"/>
            <w:vMerge w:val="restart"/>
            <w:shd w:val="clear" w:color="auto" w:fill="auto"/>
            <w:textDirection w:val="btLr"/>
            <w:vAlign w:val="center"/>
          </w:tcPr>
          <w:p w:rsidR="00CC638E" w:rsidRDefault="00CC638E" w:rsidP="00CC638E">
            <w:pPr>
              <w:ind w:left="113" w:right="113"/>
              <w:jc w:val="center"/>
              <w:rPr>
                <w:bCs/>
                <w:lang w:val="en-US"/>
              </w:rPr>
            </w:pPr>
            <w:r>
              <w:rPr>
                <w:bCs/>
                <w:lang w:val="en-US"/>
              </w:rPr>
              <w:t>Review of scientific literatures</w:t>
            </w:r>
          </w:p>
          <w:p w:rsidR="00CC638E" w:rsidRPr="00235DC5" w:rsidRDefault="00CC638E" w:rsidP="00CC638E">
            <w:pPr>
              <w:ind w:left="113" w:right="113"/>
              <w:jc w:val="center"/>
              <w:rPr>
                <w:bCs/>
                <w:lang w:val="en-US"/>
              </w:rPr>
            </w:pPr>
          </w:p>
        </w:tc>
        <w:tc>
          <w:tcPr>
            <w:tcW w:w="1009" w:type="dxa"/>
            <w:shd w:val="clear" w:color="auto" w:fill="auto"/>
            <w:vAlign w:val="center"/>
          </w:tcPr>
          <w:p w:rsidR="00CC638E" w:rsidRPr="00851253" w:rsidRDefault="00CC638E" w:rsidP="00CC638E">
            <w:pPr>
              <w:jc w:val="center"/>
              <w:rPr>
                <w:bCs/>
                <w:szCs w:val="24"/>
              </w:rPr>
            </w:pPr>
            <w:r w:rsidRPr="00851253">
              <w:rPr>
                <w:bCs/>
                <w:szCs w:val="24"/>
              </w:rPr>
              <w:t>1,5</w:t>
            </w:r>
          </w:p>
        </w:tc>
      </w:tr>
      <w:tr w:rsidR="00CC638E" w:rsidRPr="007566E1" w:rsidTr="00AE4D6D">
        <w:tc>
          <w:tcPr>
            <w:tcW w:w="4888" w:type="dxa"/>
            <w:shd w:val="clear" w:color="auto" w:fill="auto"/>
          </w:tcPr>
          <w:p w:rsidR="00CC638E" w:rsidRPr="002577F8" w:rsidRDefault="00CC638E" w:rsidP="00CC638E">
            <w:pPr>
              <w:rPr>
                <w:lang w:val="en-US"/>
              </w:rPr>
            </w:pPr>
            <w:r>
              <w:rPr>
                <w:bCs/>
                <w:noProof/>
                <w:color w:val="000000"/>
                <w:lang w:val="en-US"/>
              </w:rPr>
              <w:t>Topic</w:t>
            </w:r>
            <w:r w:rsidRPr="002577F8">
              <w:rPr>
                <w:bCs/>
                <w:noProof/>
                <w:color w:val="000000"/>
              </w:rPr>
              <w:t xml:space="preserve">2. </w:t>
            </w:r>
            <w:r>
              <w:rPr>
                <w:bCs/>
                <w:noProof/>
                <w:color w:val="000000"/>
                <w:lang w:val="en-US"/>
              </w:rPr>
              <w:t>Morphology of cell. Structural components of cytoplasm and nucleus</w:t>
            </w:r>
          </w:p>
        </w:tc>
        <w:tc>
          <w:tcPr>
            <w:tcW w:w="851" w:type="dxa"/>
            <w:shd w:val="clear" w:color="auto" w:fill="auto"/>
            <w:vAlign w:val="center"/>
          </w:tcPr>
          <w:p w:rsidR="00CC638E" w:rsidRPr="00851253" w:rsidRDefault="00CC638E" w:rsidP="00CC638E">
            <w:pPr>
              <w:jc w:val="center"/>
              <w:rPr>
                <w:bCs/>
                <w:szCs w:val="24"/>
              </w:rPr>
            </w:pPr>
            <w:r w:rsidRPr="00851253">
              <w:rPr>
                <w:bCs/>
                <w:szCs w:val="24"/>
              </w:rPr>
              <w:t>3,5</w:t>
            </w:r>
          </w:p>
        </w:tc>
        <w:tc>
          <w:tcPr>
            <w:tcW w:w="786" w:type="dxa"/>
            <w:shd w:val="clear" w:color="auto" w:fill="auto"/>
            <w:vAlign w:val="center"/>
          </w:tcPr>
          <w:p w:rsidR="00CC638E" w:rsidRPr="00851253" w:rsidRDefault="00CC638E" w:rsidP="00CC638E">
            <w:pPr>
              <w:jc w:val="center"/>
              <w:rPr>
                <w:bCs/>
                <w:szCs w:val="24"/>
              </w:rPr>
            </w:pPr>
            <w:r w:rsidRPr="00851253">
              <w:rPr>
                <w:bCs/>
                <w:szCs w:val="24"/>
              </w:rPr>
              <w:t>0,5</w:t>
            </w:r>
          </w:p>
        </w:tc>
        <w:tc>
          <w:tcPr>
            <w:tcW w:w="787" w:type="dxa"/>
            <w:shd w:val="clear" w:color="auto" w:fill="auto"/>
            <w:vAlign w:val="center"/>
          </w:tcPr>
          <w:p w:rsidR="00CC638E" w:rsidRPr="00851253" w:rsidRDefault="00CC638E" w:rsidP="00CC638E">
            <w:pPr>
              <w:jc w:val="center"/>
              <w:rPr>
                <w:bCs/>
                <w:szCs w:val="24"/>
              </w:rPr>
            </w:pPr>
            <w:r w:rsidRPr="00851253">
              <w:rPr>
                <w:bCs/>
                <w:szCs w:val="24"/>
              </w:rPr>
              <w:t>2,0</w:t>
            </w:r>
          </w:p>
        </w:tc>
        <w:tc>
          <w:tcPr>
            <w:tcW w:w="786" w:type="dxa"/>
            <w:shd w:val="clear" w:color="auto" w:fill="auto"/>
            <w:vAlign w:val="center"/>
          </w:tcPr>
          <w:p w:rsidR="00CC638E" w:rsidRPr="000C25E1" w:rsidRDefault="00CC638E" w:rsidP="00CC638E">
            <w:pPr>
              <w:jc w:val="center"/>
              <w:rPr>
                <w:bCs/>
              </w:rPr>
            </w:pPr>
          </w:p>
        </w:tc>
        <w:tc>
          <w:tcPr>
            <w:tcW w:w="787" w:type="dxa"/>
            <w:vMerge/>
            <w:shd w:val="clear" w:color="auto" w:fill="auto"/>
            <w:vAlign w:val="center"/>
          </w:tcPr>
          <w:p w:rsidR="00CC638E" w:rsidRPr="000C25E1" w:rsidRDefault="00CC638E" w:rsidP="00CC638E">
            <w:pPr>
              <w:jc w:val="center"/>
              <w:rPr>
                <w:bCs/>
              </w:rPr>
            </w:pPr>
          </w:p>
        </w:tc>
        <w:tc>
          <w:tcPr>
            <w:tcW w:w="1009" w:type="dxa"/>
            <w:shd w:val="clear" w:color="auto" w:fill="auto"/>
            <w:vAlign w:val="center"/>
          </w:tcPr>
          <w:p w:rsidR="00CC638E" w:rsidRPr="00851253" w:rsidRDefault="00CC638E" w:rsidP="00CC638E">
            <w:pPr>
              <w:jc w:val="center"/>
              <w:rPr>
                <w:bCs/>
                <w:szCs w:val="24"/>
              </w:rPr>
            </w:pPr>
            <w:r w:rsidRPr="00851253">
              <w:rPr>
                <w:bCs/>
                <w:szCs w:val="24"/>
              </w:rPr>
              <w:t>1,0</w:t>
            </w:r>
          </w:p>
        </w:tc>
      </w:tr>
      <w:tr w:rsidR="00CC638E" w:rsidRPr="007566E1" w:rsidTr="00AE4D6D">
        <w:tc>
          <w:tcPr>
            <w:tcW w:w="4888" w:type="dxa"/>
            <w:shd w:val="clear" w:color="auto" w:fill="auto"/>
          </w:tcPr>
          <w:p w:rsidR="00CC638E" w:rsidRPr="00566172" w:rsidRDefault="00CC638E" w:rsidP="00CC638E">
            <w:pPr>
              <w:rPr>
                <w:bCs/>
                <w:lang w:val="en-US"/>
              </w:rPr>
            </w:pPr>
            <w:r>
              <w:rPr>
                <w:bCs/>
                <w:noProof/>
                <w:color w:val="000000"/>
                <w:lang w:val="en-US"/>
              </w:rPr>
              <w:t>Topic</w:t>
            </w:r>
            <w:r w:rsidRPr="00263F9A">
              <w:rPr>
                <w:bCs/>
                <w:noProof/>
                <w:color w:val="000000"/>
              </w:rPr>
              <w:t>3.</w:t>
            </w:r>
            <w:r>
              <w:rPr>
                <w:bCs/>
                <w:noProof/>
                <w:color w:val="000000"/>
                <w:lang w:val="en-US"/>
              </w:rPr>
              <w:t>Morphology</w:t>
            </w:r>
            <w:r w:rsidRPr="00263F9A">
              <w:rPr>
                <w:bCs/>
                <w:noProof/>
                <w:color w:val="000000"/>
              </w:rPr>
              <w:t xml:space="preserve"> </w:t>
            </w:r>
            <w:r>
              <w:rPr>
                <w:bCs/>
                <w:noProof/>
                <w:color w:val="000000"/>
                <w:lang w:val="en-US"/>
              </w:rPr>
              <w:t>of</w:t>
            </w:r>
            <w:r w:rsidRPr="00263F9A">
              <w:rPr>
                <w:bCs/>
                <w:noProof/>
                <w:color w:val="000000"/>
              </w:rPr>
              <w:t xml:space="preserve"> </w:t>
            </w:r>
            <w:r>
              <w:rPr>
                <w:bCs/>
                <w:noProof/>
                <w:color w:val="000000"/>
                <w:lang w:val="en-US"/>
              </w:rPr>
              <w:t>chromosomes</w:t>
            </w:r>
            <w:r w:rsidRPr="00263F9A">
              <w:rPr>
                <w:bCs/>
                <w:noProof/>
                <w:color w:val="000000"/>
              </w:rPr>
              <w:t xml:space="preserve">. </w:t>
            </w:r>
            <w:r>
              <w:rPr>
                <w:bCs/>
                <w:noProof/>
                <w:color w:val="000000"/>
                <w:lang w:val="en-US"/>
              </w:rPr>
              <w:t>Human karyotype</w:t>
            </w:r>
          </w:p>
        </w:tc>
        <w:tc>
          <w:tcPr>
            <w:tcW w:w="851" w:type="dxa"/>
            <w:shd w:val="clear" w:color="auto" w:fill="auto"/>
            <w:vAlign w:val="center"/>
          </w:tcPr>
          <w:p w:rsidR="00CC638E" w:rsidRPr="00851253" w:rsidRDefault="00CC638E" w:rsidP="00CC638E">
            <w:pPr>
              <w:jc w:val="center"/>
              <w:rPr>
                <w:bCs/>
                <w:szCs w:val="24"/>
              </w:rPr>
            </w:pPr>
            <w:r w:rsidRPr="00851253">
              <w:rPr>
                <w:bCs/>
                <w:szCs w:val="24"/>
              </w:rPr>
              <w:t>3,25</w:t>
            </w:r>
          </w:p>
        </w:tc>
        <w:tc>
          <w:tcPr>
            <w:tcW w:w="786" w:type="dxa"/>
            <w:shd w:val="clear" w:color="auto" w:fill="auto"/>
            <w:vAlign w:val="center"/>
          </w:tcPr>
          <w:p w:rsidR="00CC638E" w:rsidRPr="00851253" w:rsidRDefault="00CC638E" w:rsidP="00CC638E">
            <w:pPr>
              <w:jc w:val="center"/>
              <w:rPr>
                <w:bCs/>
                <w:szCs w:val="24"/>
              </w:rPr>
            </w:pPr>
            <w:r w:rsidRPr="00851253">
              <w:rPr>
                <w:bCs/>
                <w:szCs w:val="24"/>
              </w:rPr>
              <w:t>0,25</w:t>
            </w:r>
          </w:p>
        </w:tc>
        <w:tc>
          <w:tcPr>
            <w:tcW w:w="787" w:type="dxa"/>
            <w:shd w:val="clear" w:color="auto" w:fill="auto"/>
            <w:vAlign w:val="center"/>
          </w:tcPr>
          <w:p w:rsidR="00CC638E" w:rsidRPr="00851253" w:rsidRDefault="00CC638E" w:rsidP="00CC638E">
            <w:pPr>
              <w:jc w:val="center"/>
              <w:rPr>
                <w:bCs/>
                <w:szCs w:val="24"/>
              </w:rPr>
            </w:pPr>
            <w:r w:rsidRPr="00851253">
              <w:rPr>
                <w:bCs/>
                <w:szCs w:val="24"/>
              </w:rPr>
              <w:t>2,0</w:t>
            </w:r>
          </w:p>
        </w:tc>
        <w:tc>
          <w:tcPr>
            <w:tcW w:w="786" w:type="dxa"/>
            <w:shd w:val="clear" w:color="auto" w:fill="auto"/>
            <w:vAlign w:val="center"/>
          </w:tcPr>
          <w:p w:rsidR="00CC638E" w:rsidRPr="000C25E1" w:rsidRDefault="00CC638E" w:rsidP="00CC638E">
            <w:pPr>
              <w:jc w:val="center"/>
              <w:rPr>
                <w:bCs/>
              </w:rPr>
            </w:pPr>
          </w:p>
        </w:tc>
        <w:tc>
          <w:tcPr>
            <w:tcW w:w="787" w:type="dxa"/>
            <w:vMerge/>
            <w:shd w:val="clear" w:color="auto" w:fill="auto"/>
            <w:vAlign w:val="center"/>
          </w:tcPr>
          <w:p w:rsidR="00CC638E" w:rsidRPr="000C25E1" w:rsidRDefault="00CC638E" w:rsidP="00CC638E">
            <w:pPr>
              <w:jc w:val="center"/>
              <w:rPr>
                <w:bCs/>
              </w:rPr>
            </w:pPr>
          </w:p>
        </w:tc>
        <w:tc>
          <w:tcPr>
            <w:tcW w:w="1009" w:type="dxa"/>
            <w:shd w:val="clear" w:color="auto" w:fill="auto"/>
            <w:vAlign w:val="center"/>
          </w:tcPr>
          <w:p w:rsidR="00CC638E" w:rsidRPr="00851253" w:rsidRDefault="00CC638E" w:rsidP="00CC638E">
            <w:pPr>
              <w:jc w:val="center"/>
              <w:rPr>
                <w:bCs/>
                <w:szCs w:val="24"/>
              </w:rPr>
            </w:pPr>
            <w:r w:rsidRPr="00851253">
              <w:rPr>
                <w:bCs/>
                <w:szCs w:val="24"/>
              </w:rPr>
              <w:t>1,0</w:t>
            </w:r>
          </w:p>
        </w:tc>
      </w:tr>
      <w:tr w:rsidR="00CC638E" w:rsidRPr="007566E1" w:rsidTr="00AE4D6D">
        <w:tc>
          <w:tcPr>
            <w:tcW w:w="4888" w:type="dxa"/>
            <w:shd w:val="clear" w:color="auto" w:fill="auto"/>
          </w:tcPr>
          <w:p w:rsidR="00CC638E" w:rsidRPr="00566172" w:rsidRDefault="00CC638E" w:rsidP="00CC638E">
            <w:pPr>
              <w:rPr>
                <w:bCs/>
                <w:lang w:val="en-US"/>
              </w:rPr>
            </w:pPr>
            <w:r w:rsidRPr="00566172">
              <w:rPr>
                <w:bCs/>
                <w:noProof/>
              </w:rPr>
              <w:t xml:space="preserve"> </w:t>
            </w:r>
            <w:r>
              <w:rPr>
                <w:bCs/>
                <w:noProof/>
                <w:lang w:val="en-US"/>
              </w:rPr>
              <w:t>Topic</w:t>
            </w:r>
            <w:r w:rsidRPr="00566172">
              <w:rPr>
                <w:bCs/>
                <w:noProof/>
              </w:rPr>
              <w:t xml:space="preserve"> 4. </w:t>
            </w:r>
            <w:r>
              <w:rPr>
                <w:bCs/>
                <w:noProof/>
                <w:lang w:val="en-US"/>
              </w:rPr>
              <w:t>Lifecycle</w:t>
            </w:r>
            <w:r w:rsidRPr="00566172">
              <w:rPr>
                <w:bCs/>
                <w:noProof/>
              </w:rPr>
              <w:t xml:space="preserve"> </w:t>
            </w:r>
            <w:r>
              <w:rPr>
                <w:bCs/>
                <w:noProof/>
                <w:lang w:val="en-US"/>
              </w:rPr>
              <w:t>of</w:t>
            </w:r>
            <w:r w:rsidRPr="00566172">
              <w:rPr>
                <w:bCs/>
                <w:noProof/>
              </w:rPr>
              <w:t xml:space="preserve"> </w:t>
            </w:r>
            <w:r>
              <w:rPr>
                <w:bCs/>
                <w:noProof/>
                <w:lang w:val="en-US"/>
              </w:rPr>
              <w:t>a</w:t>
            </w:r>
            <w:r w:rsidRPr="00566172">
              <w:rPr>
                <w:bCs/>
                <w:noProof/>
              </w:rPr>
              <w:t xml:space="preserve"> </w:t>
            </w:r>
            <w:r>
              <w:rPr>
                <w:bCs/>
                <w:noProof/>
                <w:lang w:val="en-US"/>
              </w:rPr>
              <w:t>cell</w:t>
            </w:r>
            <w:r w:rsidRPr="00566172">
              <w:rPr>
                <w:bCs/>
                <w:noProof/>
              </w:rPr>
              <w:t xml:space="preserve">. </w:t>
            </w:r>
            <w:r>
              <w:rPr>
                <w:bCs/>
                <w:noProof/>
                <w:lang w:val="en-US"/>
              </w:rPr>
              <w:t>Cell</w:t>
            </w:r>
            <w:r w:rsidRPr="00566172">
              <w:rPr>
                <w:bCs/>
                <w:noProof/>
              </w:rPr>
              <w:t xml:space="preserve"> </w:t>
            </w:r>
            <w:r>
              <w:rPr>
                <w:bCs/>
                <w:noProof/>
                <w:lang w:val="en-US"/>
              </w:rPr>
              <w:t>division</w:t>
            </w:r>
            <w:r w:rsidRPr="00566172">
              <w:rPr>
                <w:bCs/>
                <w:noProof/>
              </w:rPr>
              <w:t xml:space="preserve">. </w:t>
            </w:r>
            <w:r>
              <w:rPr>
                <w:bCs/>
                <w:noProof/>
                <w:lang w:val="en-US"/>
              </w:rPr>
              <w:t>Mitosis</w:t>
            </w:r>
            <w:r w:rsidRPr="00566172">
              <w:rPr>
                <w:bCs/>
                <w:noProof/>
              </w:rPr>
              <w:t xml:space="preserve">. </w:t>
            </w:r>
            <w:r>
              <w:rPr>
                <w:bCs/>
                <w:noProof/>
                <w:lang w:val="en-US"/>
              </w:rPr>
              <w:t>Meiosis</w:t>
            </w:r>
            <w:r w:rsidRPr="00566172">
              <w:rPr>
                <w:bCs/>
                <w:noProof/>
              </w:rPr>
              <w:t xml:space="preserve">. </w:t>
            </w:r>
            <w:r>
              <w:rPr>
                <w:bCs/>
                <w:noProof/>
                <w:lang w:val="en-US"/>
              </w:rPr>
              <w:t>Gametogenesis</w:t>
            </w:r>
            <w:r>
              <w:rPr>
                <w:bCs/>
                <w:noProof/>
              </w:rPr>
              <w:t>.</w:t>
            </w:r>
            <w:r>
              <w:rPr>
                <w:bCs/>
                <w:noProof/>
                <w:lang w:val="en-US"/>
              </w:rPr>
              <w:t xml:space="preserve">Human ontogenesis. Biological mechanisms of homeostasis maintanence </w:t>
            </w:r>
          </w:p>
        </w:tc>
        <w:tc>
          <w:tcPr>
            <w:tcW w:w="851" w:type="dxa"/>
            <w:shd w:val="clear" w:color="auto" w:fill="auto"/>
            <w:vAlign w:val="center"/>
          </w:tcPr>
          <w:p w:rsidR="00CC638E" w:rsidRPr="00851253" w:rsidRDefault="00CC638E" w:rsidP="00CC638E">
            <w:pPr>
              <w:jc w:val="center"/>
              <w:rPr>
                <w:bCs/>
                <w:szCs w:val="24"/>
              </w:rPr>
            </w:pPr>
            <w:r w:rsidRPr="00851253">
              <w:rPr>
                <w:bCs/>
                <w:szCs w:val="24"/>
              </w:rPr>
              <w:t>4,75</w:t>
            </w:r>
          </w:p>
        </w:tc>
        <w:tc>
          <w:tcPr>
            <w:tcW w:w="786" w:type="dxa"/>
            <w:shd w:val="clear" w:color="auto" w:fill="auto"/>
            <w:vAlign w:val="center"/>
          </w:tcPr>
          <w:p w:rsidR="00CC638E" w:rsidRPr="00851253" w:rsidRDefault="00CC638E" w:rsidP="00CC638E">
            <w:pPr>
              <w:jc w:val="center"/>
              <w:rPr>
                <w:bCs/>
                <w:szCs w:val="24"/>
              </w:rPr>
            </w:pPr>
            <w:r w:rsidRPr="00851253">
              <w:rPr>
                <w:bCs/>
                <w:szCs w:val="24"/>
              </w:rPr>
              <w:t>0,75</w:t>
            </w:r>
          </w:p>
        </w:tc>
        <w:tc>
          <w:tcPr>
            <w:tcW w:w="787" w:type="dxa"/>
            <w:shd w:val="clear" w:color="auto" w:fill="auto"/>
            <w:vAlign w:val="center"/>
          </w:tcPr>
          <w:p w:rsidR="00CC638E" w:rsidRPr="00851253" w:rsidRDefault="00CC638E" w:rsidP="00CC638E">
            <w:pPr>
              <w:jc w:val="center"/>
              <w:rPr>
                <w:bCs/>
                <w:szCs w:val="24"/>
              </w:rPr>
            </w:pPr>
            <w:r w:rsidRPr="00851253">
              <w:rPr>
                <w:bCs/>
                <w:szCs w:val="24"/>
              </w:rPr>
              <w:t>2,0</w:t>
            </w:r>
          </w:p>
        </w:tc>
        <w:tc>
          <w:tcPr>
            <w:tcW w:w="786" w:type="dxa"/>
            <w:shd w:val="clear" w:color="auto" w:fill="auto"/>
            <w:vAlign w:val="center"/>
          </w:tcPr>
          <w:p w:rsidR="00CC638E" w:rsidRPr="000C25E1" w:rsidRDefault="00CC638E" w:rsidP="00CC638E">
            <w:pPr>
              <w:jc w:val="center"/>
              <w:rPr>
                <w:bCs/>
              </w:rPr>
            </w:pPr>
          </w:p>
        </w:tc>
        <w:tc>
          <w:tcPr>
            <w:tcW w:w="787" w:type="dxa"/>
            <w:vMerge/>
            <w:shd w:val="clear" w:color="auto" w:fill="auto"/>
            <w:vAlign w:val="center"/>
          </w:tcPr>
          <w:p w:rsidR="00CC638E" w:rsidRPr="000C25E1" w:rsidRDefault="00CC638E" w:rsidP="00CC638E">
            <w:pPr>
              <w:jc w:val="center"/>
              <w:rPr>
                <w:bCs/>
              </w:rPr>
            </w:pPr>
          </w:p>
        </w:tc>
        <w:tc>
          <w:tcPr>
            <w:tcW w:w="1009" w:type="dxa"/>
            <w:shd w:val="clear" w:color="auto" w:fill="auto"/>
            <w:vAlign w:val="center"/>
          </w:tcPr>
          <w:p w:rsidR="00CC638E" w:rsidRPr="00851253" w:rsidRDefault="00CC638E" w:rsidP="00CC638E">
            <w:pPr>
              <w:jc w:val="center"/>
              <w:rPr>
                <w:bCs/>
                <w:szCs w:val="24"/>
              </w:rPr>
            </w:pPr>
            <w:r w:rsidRPr="00851253">
              <w:rPr>
                <w:bCs/>
                <w:szCs w:val="24"/>
              </w:rPr>
              <w:t>2,0</w:t>
            </w:r>
          </w:p>
        </w:tc>
      </w:tr>
      <w:tr w:rsidR="00CC638E" w:rsidRPr="007566E1" w:rsidTr="00AE4D6D">
        <w:tc>
          <w:tcPr>
            <w:tcW w:w="4888" w:type="dxa"/>
            <w:shd w:val="clear" w:color="auto" w:fill="auto"/>
          </w:tcPr>
          <w:p w:rsidR="00CC638E" w:rsidRPr="006D1B18" w:rsidRDefault="00CC638E" w:rsidP="00CC638E">
            <w:pPr>
              <w:rPr>
                <w:bCs/>
                <w:lang w:val="en-US"/>
              </w:rPr>
            </w:pPr>
            <w:r>
              <w:rPr>
                <w:bCs/>
                <w:noProof/>
                <w:color w:val="000000"/>
                <w:lang w:val="en-US"/>
              </w:rPr>
              <w:t>Topic</w:t>
            </w:r>
            <w:r w:rsidRPr="000E756D">
              <w:rPr>
                <w:bCs/>
                <w:noProof/>
                <w:color w:val="000000"/>
              </w:rPr>
              <w:t xml:space="preserve"> 5. </w:t>
            </w:r>
            <w:r>
              <w:rPr>
                <w:bCs/>
                <w:noProof/>
                <w:color w:val="000000"/>
                <w:lang w:val="en-US"/>
              </w:rPr>
              <w:t>Molecular</w:t>
            </w:r>
            <w:r w:rsidRPr="000E756D">
              <w:rPr>
                <w:bCs/>
                <w:noProof/>
                <w:color w:val="000000"/>
              </w:rPr>
              <w:t xml:space="preserve"> </w:t>
            </w:r>
            <w:r>
              <w:rPr>
                <w:bCs/>
                <w:noProof/>
                <w:color w:val="000000"/>
                <w:lang w:val="en-US"/>
              </w:rPr>
              <w:t>basics</w:t>
            </w:r>
            <w:r w:rsidRPr="000E756D">
              <w:rPr>
                <w:bCs/>
                <w:noProof/>
                <w:color w:val="000000"/>
              </w:rPr>
              <w:t xml:space="preserve"> </w:t>
            </w:r>
            <w:r>
              <w:rPr>
                <w:bCs/>
                <w:noProof/>
                <w:color w:val="000000"/>
                <w:lang w:val="en-US"/>
              </w:rPr>
              <w:t>of</w:t>
            </w:r>
            <w:r w:rsidRPr="000E756D">
              <w:rPr>
                <w:bCs/>
                <w:noProof/>
                <w:color w:val="000000"/>
              </w:rPr>
              <w:t xml:space="preserve"> </w:t>
            </w:r>
            <w:r>
              <w:rPr>
                <w:bCs/>
                <w:noProof/>
                <w:color w:val="000000"/>
                <w:lang w:val="en-US"/>
              </w:rPr>
              <w:t>inheritance</w:t>
            </w:r>
            <w:r>
              <w:rPr>
                <w:bCs/>
                <w:noProof/>
                <w:color w:val="000000"/>
              </w:rPr>
              <w:t>.</w:t>
            </w:r>
            <w:r>
              <w:rPr>
                <w:bCs/>
                <w:noProof/>
                <w:color w:val="000000"/>
                <w:lang w:val="en-US"/>
              </w:rPr>
              <w:t xml:space="preserve"> Characteristics of nucleic acids.</w:t>
            </w:r>
          </w:p>
        </w:tc>
        <w:tc>
          <w:tcPr>
            <w:tcW w:w="851" w:type="dxa"/>
            <w:shd w:val="clear" w:color="auto" w:fill="auto"/>
            <w:vAlign w:val="center"/>
          </w:tcPr>
          <w:p w:rsidR="00CC638E" w:rsidRPr="00851253" w:rsidRDefault="00CC638E" w:rsidP="00CC638E">
            <w:pPr>
              <w:jc w:val="center"/>
              <w:rPr>
                <w:bCs/>
                <w:szCs w:val="24"/>
              </w:rPr>
            </w:pPr>
            <w:r w:rsidRPr="00851253">
              <w:rPr>
                <w:bCs/>
                <w:szCs w:val="24"/>
              </w:rPr>
              <w:t>3,5</w:t>
            </w:r>
          </w:p>
        </w:tc>
        <w:tc>
          <w:tcPr>
            <w:tcW w:w="786" w:type="dxa"/>
            <w:shd w:val="clear" w:color="auto" w:fill="auto"/>
            <w:vAlign w:val="center"/>
          </w:tcPr>
          <w:p w:rsidR="00CC638E" w:rsidRPr="00851253" w:rsidRDefault="00CC638E" w:rsidP="00CC638E">
            <w:pPr>
              <w:jc w:val="center"/>
              <w:rPr>
                <w:bCs/>
                <w:szCs w:val="24"/>
              </w:rPr>
            </w:pPr>
            <w:r w:rsidRPr="00851253">
              <w:rPr>
                <w:bCs/>
                <w:szCs w:val="24"/>
              </w:rPr>
              <w:t>0,5</w:t>
            </w:r>
          </w:p>
        </w:tc>
        <w:tc>
          <w:tcPr>
            <w:tcW w:w="787" w:type="dxa"/>
            <w:shd w:val="clear" w:color="auto" w:fill="auto"/>
            <w:vAlign w:val="center"/>
          </w:tcPr>
          <w:p w:rsidR="00CC638E" w:rsidRPr="00851253" w:rsidRDefault="00CC638E" w:rsidP="00CC638E">
            <w:pPr>
              <w:jc w:val="center"/>
              <w:rPr>
                <w:bCs/>
                <w:szCs w:val="24"/>
              </w:rPr>
            </w:pPr>
            <w:r w:rsidRPr="00851253">
              <w:rPr>
                <w:bCs/>
                <w:szCs w:val="24"/>
              </w:rPr>
              <w:t>2,0</w:t>
            </w:r>
          </w:p>
        </w:tc>
        <w:tc>
          <w:tcPr>
            <w:tcW w:w="786" w:type="dxa"/>
            <w:shd w:val="clear" w:color="auto" w:fill="auto"/>
            <w:vAlign w:val="center"/>
          </w:tcPr>
          <w:p w:rsidR="00CC638E" w:rsidRPr="000C25E1" w:rsidRDefault="00CC638E" w:rsidP="00CC638E">
            <w:pPr>
              <w:jc w:val="center"/>
              <w:rPr>
                <w:bCs/>
              </w:rPr>
            </w:pPr>
          </w:p>
        </w:tc>
        <w:tc>
          <w:tcPr>
            <w:tcW w:w="787" w:type="dxa"/>
            <w:vMerge/>
            <w:shd w:val="clear" w:color="auto" w:fill="auto"/>
            <w:vAlign w:val="center"/>
          </w:tcPr>
          <w:p w:rsidR="00CC638E" w:rsidRPr="000C25E1" w:rsidRDefault="00CC638E" w:rsidP="00CC638E">
            <w:pPr>
              <w:jc w:val="center"/>
              <w:rPr>
                <w:bCs/>
              </w:rPr>
            </w:pPr>
          </w:p>
        </w:tc>
        <w:tc>
          <w:tcPr>
            <w:tcW w:w="1009" w:type="dxa"/>
            <w:shd w:val="clear" w:color="auto" w:fill="auto"/>
            <w:vAlign w:val="center"/>
          </w:tcPr>
          <w:p w:rsidR="00CC638E" w:rsidRPr="00851253" w:rsidRDefault="00CC638E" w:rsidP="00CC638E">
            <w:pPr>
              <w:jc w:val="center"/>
              <w:rPr>
                <w:bCs/>
                <w:szCs w:val="24"/>
              </w:rPr>
            </w:pPr>
            <w:r w:rsidRPr="00851253">
              <w:rPr>
                <w:bCs/>
                <w:szCs w:val="24"/>
              </w:rPr>
              <w:t>1,0</w:t>
            </w:r>
          </w:p>
        </w:tc>
      </w:tr>
      <w:tr w:rsidR="00CC638E" w:rsidRPr="007566E1" w:rsidTr="00AE4D6D">
        <w:tc>
          <w:tcPr>
            <w:tcW w:w="4888" w:type="dxa"/>
            <w:shd w:val="clear" w:color="auto" w:fill="auto"/>
          </w:tcPr>
          <w:p w:rsidR="00CC638E" w:rsidRPr="006D1B18" w:rsidRDefault="00CC638E" w:rsidP="00CC638E">
            <w:pPr>
              <w:rPr>
                <w:bCs/>
                <w:lang w:val="en-US"/>
              </w:rPr>
            </w:pPr>
            <w:r>
              <w:rPr>
                <w:bCs/>
                <w:noProof/>
                <w:color w:val="000000"/>
                <w:lang w:val="en-US"/>
              </w:rPr>
              <w:t>Topic</w:t>
            </w:r>
            <w:r w:rsidRPr="006D1B18">
              <w:rPr>
                <w:bCs/>
                <w:noProof/>
                <w:color w:val="000000"/>
              </w:rPr>
              <w:t xml:space="preserve"> 6. </w:t>
            </w:r>
            <w:r>
              <w:rPr>
                <w:bCs/>
                <w:noProof/>
                <w:color w:val="000000"/>
                <w:lang w:val="en-US"/>
              </w:rPr>
              <w:t>Structure of a pro- and eukaryote gene. Stuctural and regulatory genes, tRNA,rRNA.</w:t>
            </w:r>
          </w:p>
        </w:tc>
        <w:tc>
          <w:tcPr>
            <w:tcW w:w="851" w:type="dxa"/>
            <w:shd w:val="clear" w:color="auto" w:fill="auto"/>
            <w:vAlign w:val="center"/>
          </w:tcPr>
          <w:p w:rsidR="00CC638E" w:rsidRPr="00851253" w:rsidRDefault="00CC638E" w:rsidP="00CC638E">
            <w:pPr>
              <w:jc w:val="center"/>
              <w:rPr>
                <w:bCs/>
                <w:szCs w:val="24"/>
              </w:rPr>
            </w:pPr>
            <w:r w:rsidRPr="00851253">
              <w:rPr>
                <w:bCs/>
                <w:szCs w:val="24"/>
              </w:rPr>
              <w:t>4,0</w:t>
            </w:r>
          </w:p>
        </w:tc>
        <w:tc>
          <w:tcPr>
            <w:tcW w:w="786" w:type="dxa"/>
            <w:shd w:val="clear" w:color="auto" w:fill="auto"/>
            <w:vAlign w:val="center"/>
          </w:tcPr>
          <w:p w:rsidR="00CC638E" w:rsidRPr="00851253" w:rsidRDefault="00CC638E" w:rsidP="00CC638E">
            <w:pPr>
              <w:jc w:val="center"/>
              <w:rPr>
                <w:bCs/>
                <w:szCs w:val="24"/>
              </w:rPr>
            </w:pPr>
            <w:r w:rsidRPr="00851253">
              <w:rPr>
                <w:bCs/>
                <w:szCs w:val="24"/>
              </w:rPr>
              <w:t>1,0</w:t>
            </w:r>
          </w:p>
        </w:tc>
        <w:tc>
          <w:tcPr>
            <w:tcW w:w="787" w:type="dxa"/>
            <w:shd w:val="clear" w:color="auto" w:fill="auto"/>
            <w:vAlign w:val="center"/>
          </w:tcPr>
          <w:p w:rsidR="00CC638E" w:rsidRPr="00851253" w:rsidRDefault="00CC638E" w:rsidP="00CC638E">
            <w:pPr>
              <w:jc w:val="center"/>
              <w:rPr>
                <w:bCs/>
                <w:szCs w:val="24"/>
              </w:rPr>
            </w:pPr>
            <w:r w:rsidRPr="00851253">
              <w:rPr>
                <w:bCs/>
                <w:szCs w:val="24"/>
              </w:rPr>
              <w:t>2,0</w:t>
            </w:r>
          </w:p>
        </w:tc>
        <w:tc>
          <w:tcPr>
            <w:tcW w:w="786" w:type="dxa"/>
            <w:shd w:val="clear" w:color="auto" w:fill="auto"/>
            <w:vAlign w:val="center"/>
          </w:tcPr>
          <w:p w:rsidR="00CC638E" w:rsidRPr="000C25E1" w:rsidRDefault="00CC638E" w:rsidP="00CC638E">
            <w:pPr>
              <w:jc w:val="center"/>
              <w:rPr>
                <w:bCs/>
              </w:rPr>
            </w:pPr>
          </w:p>
        </w:tc>
        <w:tc>
          <w:tcPr>
            <w:tcW w:w="787" w:type="dxa"/>
            <w:vMerge/>
            <w:shd w:val="clear" w:color="auto" w:fill="auto"/>
            <w:vAlign w:val="center"/>
          </w:tcPr>
          <w:p w:rsidR="00CC638E" w:rsidRPr="000C25E1" w:rsidRDefault="00CC638E" w:rsidP="00CC638E">
            <w:pPr>
              <w:jc w:val="center"/>
              <w:rPr>
                <w:bCs/>
              </w:rPr>
            </w:pPr>
          </w:p>
        </w:tc>
        <w:tc>
          <w:tcPr>
            <w:tcW w:w="1009" w:type="dxa"/>
            <w:shd w:val="clear" w:color="auto" w:fill="auto"/>
            <w:vAlign w:val="center"/>
          </w:tcPr>
          <w:p w:rsidR="00CC638E" w:rsidRPr="00851253" w:rsidRDefault="00CC638E" w:rsidP="00CC638E">
            <w:pPr>
              <w:jc w:val="center"/>
              <w:rPr>
                <w:bCs/>
                <w:szCs w:val="24"/>
              </w:rPr>
            </w:pPr>
            <w:r w:rsidRPr="00851253">
              <w:rPr>
                <w:bCs/>
                <w:szCs w:val="24"/>
              </w:rPr>
              <w:t>1,0</w:t>
            </w:r>
          </w:p>
        </w:tc>
      </w:tr>
      <w:tr w:rsidR="00CC638E" w:rsidRPr="007566E1" w:rsidTr="00AE4D6D">
        <w:tc>
          <w:tcPr>
            <w:tcW w:w="4888" w:type="dxa"/>
            <w:shd w:val="clear" w:color="auto" w:fill="auto"/>
          </w:tcPr>
          <w:p w:rsidR="00CC638E" w:rsidRPr="00DE5A0A" w:rsidRDefault="00CC638E" w:rsidP="00CC638E">
            <w:pPr>
              <w:rPr>
                <w:bCs/>
                <w:lang w:val="en-US"/>
              </w:rPr>
            </w:pPr>
            <w:r>
              <w:rPr>
                <w:bCs/>
                <w:noProof/>
                <w:lang w:val="en-US"/>
              </w:rPr>
              <w:t>Topic</w:t>
            </w:r>
            <w:r w:rsidRPr="00DE5A0A">
              <w:rPr>
                <w:bCs/>
                <w:noProof/>
              </w:rPr>
              <w:t xml:space="preserve"> 7. </w:t>
            </w:r>
            <w:r>
              <w:rPr>
                <w:bCs/>
                <w:noProof/>
                <w:lang w:val="en-US"/>
              </w:rPr>
              <w:t>Molecular mechanisms of human variability. Regulation of gene expression</w:t>
            </w:r>
          </w:p>
        </w:tc>
        <w:tc>
          <w:tcPr>
            <w:tcW w:w="851" w:type="dxa"/>
            <w:shd w:val="clear" w:color="auto" w:fill="auto"/>
            <w:vAlign w:val="center"/>
          </w:tcPr>
          <w:p w:rsidR="00CC638E" w:rsidRPr="00851253" w:rsidRDefault="00CC638E" w:rsidP="00CC638E">
            <w:pPr>
              <w:jc w:val="center"/>
              <w:rPr>
                <w:bCs/>
                <w:szCs w:val="24"/>
              </w:rPr>
            </w:pPr>
            <w:r w:rsidRPr="00851253">
              <w:rPr>
                <w:bCs/>
                <w:szCs w:val="24"/>
              </w:rPr>
              <w:t>3,5</w:t>
            </w:r>
          </w:p>
        </w:tc>
        <w:tc>
          <w:tcPr>
            <w:tcW w:w="786" w:type="dxa"/>
            <w:shd w:val="clear" w:color="auto" w:fill="auto"/>
            <w:vAlign w:val="center"/>
          </w:tcPr>
          <w:p w:rsidR="00CC638E" w:rsidRPr="00851253" w:rsidRDefault="00CC638E" w:rsidP="00CC638E">
            <w:pPr>
              <w:jc w:val="center"/>
              <w:rPr>
                <w:bCs/>
                <w:szCs w:val="24"/>
              </w:rPr>
            </w:pPr>
            <w:r w:rsidRPr="00851253">
              <w:rPr>
                <w:bCs/>
                <w:szCs w:val="24"/>
              </w:rPr>
              <w:t>0,5</w:t>
            </w:r>
          </w:p>
        </w:tc>
        <w:tc>
          <w:tcPr>
            <w:tcW w:w="787" w:type="dxa"/>
            <w:shd w:val="clear" w:color="auto" w:fill="auto"/>
            <w:vAlign w:val="center"/>
          </w:tcPr>
          <w:p w:rsidR="00CC638E" w:rsidRPr="00851253" w:rsidRDefault="00CC638E" w:rsidP="00CC638E">
            <w:pPr>
              <w:jc w:val="center"/>
              <w:rPr>
                <w:bCs/>
                <w:szCs w:val="24"/>
              </w:rPr>
            </w:pPr>
            <w:r w:rsidRPr="00851253">
              <w:rPr>
                <w:bCs/>
                <w:szCs w:val="24"/>
              </w:rPr>
              <w:t>2,0</w:t>
            </w:r>
          </w:p>
        </w:tc>
        <w:tc>
          <w:tcPr>
            <w:tcW w:w="786" w:type="dxa"/>
            <w:shd w:val="clear" w:color="auto" w:fill="auto"/>
            <w:vAlign w:val="center"/>
          </w:tcPr>
          <w:p w:rsidR="00CC638E" w:rsidRPr="000C25E1" w:rsidRDefault="00CC638E" w:rsidP="00CC638E">
            <w:pPr>
              <w:jc w:val="center"/>
              <w:rPr>
                <w:bCs/>
              </w:rPr>
            </w:pPr>
          </w:p>
        </w:tc>
        <w:tc>
          <w:tcPr>
            <w:tcW w:w="787" w:type="dxa"/>
            <w:vMerge/>
            <w:shd w:val="clear" w:color="auto" w:fill="auto"/>
            <w:vAlign w:val="center"/>
          </w:tcPr>
          <w:p w:rsidR="00CC638E" w:rsidRPr="000C25E1" w:rsidRDefault="00CC638E" w:rsidP="00CC638E">
            <w:pPr>
              <w:jc w:val="center"/>
              <w:rPr>
                <w:bCs/>
              </w:rPr>
            </w:pPr>
          </w:p>
        </w:tc>
        <w:tc>
          <w:tcPr>
            <w:tcW w:w="1009" w:type="dxa"/>
            <w:shd w:val="clear" w:color="auto" w:fill="auto"/>
            <w:vAlign w:val="center"/>
          </w:tcPr>
          <w:p w:rsidR="00CC638E" w:rsidRPr="00851253" w:rsidRDefault="00CC638E" w:rsidP="00CC638E">
            <w:pPr>
              <w:jc w:val="center"/>
              <w:rPr>
                <w:bCs/>
                <w:szCs w:val="24"/>
              </w:rPr>
            </w:pPr>
            <w:r w:rsidRPr="00851253">
              <w:rPr>
                <w:bCs/>
                <w:szCs w:val="24"/>
              </w:rPr>
              <w:t>1,0</w:t>
            </w:r>
          </w:p>
        </w:tc>
      </w:tr>
      <w:tr w:rsidR="00CC638E" w:rsidRPr="007566E1" w:rsidTr="00AE4D6D">
        <w:tc>
          <w:tcPr>
            <w:tcW w:w="4888" w:type="dxa"/>
            <w:shd w:val="clear" w:color="auto" w:fill="auto"/>
          </w:tcPr>
          <w:p w:rsidR="00CC638E" w:rsidRPr="00235DC5" w:rsidRDefault="00CC638E" w:rsidP="00CC638E">
            <w:pPr>
              <w:rPr>
                <w:bCs/>
              </w:rPr>
            </w:pPr>
            <w:r>
              <w:rPr>
                <w:bCs/>
                <w:noProof/>
                <w:lang w:val="en-US"/>
              </w:rPr>
              <w:t>Topic</w:t>
            </w:r>
            <w:r>
              <w:rPr>
                <w:bCs/>
                <w:noProof/>
              </w:rPr>
              <w:t xml:space="preserve"> 8.</w:t>
            </w:r>
            <w:r w:rsidRPr="00235DC5">
              <w:rPr>
                <w:bCs/>
                <w:noProof/>
              </w:rPr>
              <w:t xml:space="preserve"> </w:t>
            </w:r>
            <w:r>
              <w:rPr>
                <w:bCs/>
                <w:noProof/>
                <w:lang w:val="en-US"/>
              </w:rPr>
              <w:t>Summarizing</w:t>
            </w:r>
            <w:r w:rsidRPr="00235DC5">
              <w:rPr>
                <w:bCs/>
                <w:noProof/>
              </w:rPr>
              <w:t xml:space="preserve"> </w:t>
            </w:r>
            <w:r>
              <w:rPr>
                <w:bCs/>
                <w:noProof/>
                <w:lang w:val="en-US"/>
              </w:rPr>
              <w:t>lesson 1: Biological characteristics of vital functions of humans</w:t>
            </w:r>
          </w:p>
        </w:tc>
        <w:tc>
          <w:tcPr>
            <w:tcW w:w="851" w:type="dxa"/>
            <w:shd w:val="clear" w:color="auto" w:fill="auto"/>
            <w:vAlign w:val="center"/>
          </w:tcPr>
          <w:p w:rsidR="00CC638E" w:rsidRPr="00851253" w:rsidRDefault="00CC638E" w:rsidP="00CC638E">
            <w:pPr>
              <w:jc w:val="center"/>
              <w:rPr>
                <w:bCs/>
                <w:szCs w:val="24"/>
              </w:rPr>
            </w:pPr>
            <w:r w:rsidRPr="00851253">
              <w:rPr>
                <w:bCs/>
                <w:szCs w:val="24"/>
              </w:rPr>
              <w:t>4,0</w:t>
            </w:r>
          </w:p>
        </w:tc>
        <w:tc>
          <w:tcPr>
            <w:tcW w:w="786" w:type="dxa"/>
            <w:shd w:val="clear" w:color="auto" w:fill="auto"/>
            <w:vAlign w:val="center"/>
          </w:tcPr>
          <w:p w:rsidR="00CC638E" w:rsidRPr="00851253" w:rsidRDefault="00CC638E" w:rsidP="00CC638E">
            <w:pPr>
              <w:jc w:val="center"/>
              <w:rPr>
                <w:bCs/>
                <w:szCs w:val="24"/>
              </w:rPr>
            </w:pPr>
            <w:r w:rsidRPr="00851253">
              <w:rPr>
                <w:bCs/>
                <w:szCs w:val="24"/>
              </w:rPr>
              <w:t>‒</w:t>
            </w:r>
          </w:p>
        </w:tc>
        <w:tc>
          <w:tcPr>
            <w:tcW w:w="787" w:type="dxa"/>
            <w:shd w:val="clear" w:color="auto" w:fill="auto"/>
            <w:vAlign w:val="center"/>
          </w:tcPr>
          <w:p w:rsidR="00CC638E" w:rsidRPr="00851253" w:rsidRDefault="00CC638E" w:rsidP="00CC638E">
            <w:pPr>
              <w:jc w:val="center"/>
              <w:rPr>
                <w:bCs/>
                <w:szCs w:val="24"/>
              </w:rPr>
            </w:pPr>
            <w:r w:rsidRPr="00851253">
              <w:rPr>
                <w:bCs/>
                <w:szCs w:val="24"/>
              </w:rPr>
              <w:t>2,0</w:t>
            </w:r>
          </w:p>
        </w:tc>
        <w:tc>
          <w:tcPr>
            <w:tcW w:w="786" w:type="dxa"/>
            <w:shd w:val="clear" w:color="auto" w:fill="auto"/>
            <w:vAlign w:val="center"/>
          </w:tcPr>
          <w:p w:rsidR="00CC638E" w:rsidRPr="000C25E1" w:rsidRDefault="00CC638E" w:rsidP="00CC638E">
            <w:pPr>
              <w:jc w:val="center"/>
              <w:rPr>
                <w:bCs/>
              </w:rPr>
            </w:pPr>
          </w:p>
        </w:tc>
        <w:tc>
          <w:tcPr>
            <w:tcW w:w="787" w:type="dxa"/>
            <w:shd w:val="clear" w:color="auto" w:fill="auto"/>
            <w:vAlign w:val="center"/>
          </w:tcPr>
          <w:p w:rsidR="00CC638E" w:rsidRPr="000C25E1" w:rsidRDefault="00CC638E" w:rsidP="00CC638E">
            <w:pPr>
              <w:jc w:val="center"/>
              <w:rPr>
                <w:bCs/>
              </w:rPr>
            </w:pPr>
          </w:p>
        </w:tc>
        <w:tc>
          <w:tcPr>
            <w:tcW w:w="1009" w:type="dxa"/>
            <w:shd w:val="clear" w:color="auto" w:fill="auto"/>
            <w:vAlign w:val="center"/>
          </w:tcPr>
          <w:p w:rsidR="00CC638E" w:rsidRPr="00851253" w:rsidRDefault="00CC638E" w:rsidP="00CC638E">
            <w:pPr>
              <w:jc w:val="center"/>
              <w:rPr>
                <w:bCs/>
                <w:szCs w:val="24"/>
              </w:rPr>
            </w:pPr>
            <w:r w:rsidRPr="00851253">
              <w:rPr>
                <w:bCs/>
                <w:szCs w:val="24"/>
              </w:rPr>
              <w:t>2,0</w:t>
            </w:r>
          </w:p>
        </w:tc>
      </w:tr>
      <w:tr w:rsidR="00CC638E" w:rsidRPr="007566E1" w:rsidTr="00AE4D6D">
        <w:tc>
          <w:tcPr>
            <w:tcW w:w="4888" w:type="dxa"/>
            <w:shd w:val="clear" w:color="auto" w:fill="auto"/>
          </w:tcPr>
          <w:p w:rsidR="00CC638E" w:rsidRPr="00235DC5" w:rsidRDefault="00CC638E" w:rsidP="00CC638E">
            <w:pPr>
              <w:rPr>
                <w:bCs/>
                <w:lang w:val="en-US"/>
              </w:rPr>
            </w:pPr>
            <w:r>
              <w:rPr>
                <w:bCs/>
                <w:lang w:val="en-US"/>
              </w:rPr>
              <w:t>Total in section1</w:t>
            </w:r>
          </w:p>
        </w:tc>
        <w:tc>
          <w:tcPr>
            <w:tcW w:w="851" w:type="dxa"/>
            <w:shd w:val="clear" w:color="auto" w:fill="auto"/>
            <w:vAlign w:val="center"/>
          </w:tcPr>
          <w:p w:rsidR="00CC638E" w:rsidRPr="00851253" w:rsidRDefault="00CC638E" w:rsidP="00CC638E">
            <w:pPr>
              <w:jc w:val="center"/>
              <w:rPr>
                <w:b/>
                <w:bCs/>
                <w:szCs w:val="24"/>
              </w:rPr>
            </w:pPr>
            <w:r w:rsidRPr="00851253">
              <w:rPr>
                <w:b/>
                <w:bCs/>
                <w:szCs w:val="24"/>
              </w:rPr>
              <w:t>30,5</w:t>
            </w:r>
          </w:p>
        </w:tc>
        <w:tc>
          <w:tcPr>
            <w:tcW w:w="786" w:type="dxa"/>
            <w:shd w:val="clear" w:color="auto" w:fill="auto"/>
            <w:vAlign w:val="center"/>
          </w:tcPr>
          <w:p w:rsidR="00CC638E" w:rsidRPr="00851253" w:rsidRDefault="00CC638E" w:rsidP="00CC638E">
            <w:pPr>
              <w:jc w:val="center"/>
              <w:rPr>
                <w:b/>
                <w:bCs/>
                <w:szCs w:val="24"/>
              </w:rPr>
            </w:pPr>
            <w:r w:rsidRPr="00851253">
              <w:rPr>
                <w:b/>
                <w:bCs/>
                <w:szCs w:val="24"/>
              </w:rPr>
              <w:t>4</w:t>
            </w:r>
          </w:p>
        </w:tc>
        <w:tc>
          <w:tcPr>
            <w:tcW w:w="787" w:type="dxa"/>
            <w:shd w:val="clear" w:color="auto" w:fill="auto"/>
            <w:vAlign w:val="center"/>
          </w:tcPr>
          <w:p w:rsidR="00CC638E" w:rsidRPr="00851253" w:rsidRDefault="00CC638E" w:rsidP="00CC638E">
            <w:pPr>
              <w:jc w:val="center"/>
              <w:rPr>
                <w:b/>
                <w:bCs/>
                <w:szCs w:val="24"/>
              </w:rPr>
            </w:pPr>
            <w:r w:rsidRPr="00851253">
              <w:rPr>
                <w:b/>
                <w:bCs/>
                <w:szCs w:val="24"/>
              </w:rPr>
              <w:t>16</w:t>
            </w:r>
          </w:p>
        </w:tc>
        <w:tc>
          <w:tcPr>
            <w:tcW w:w="786" w:type="dxa"/>
            <w:shd w:val="clear" w:color="auto" w:fill="auto"/>
            <w:vAlign w:val="center"/>
          </w:tcPr>
          <w:p w:rsidR="00CC638E" w:rsidRPr="000C25E1" w:rsidRDefault="00CC638E" w:rsidP="00CC638E">
            <w:pPr>
              <w:jc w:val="center"/>
              <w:rPr>
                <w:b/>
                <w:bCs/>
              </w:rPr>
            </w:pPr>
          </w:p>
        </w:tc>
        <w:tc>
          <w:tcPr>
            <w:tcW w:w="787" w:type="dxa"/>
            <w:shd w:val="clear" w:color="auto" w:fill="auto"/>
            <w:vAlign w:val="center"/>
          </w:tcPr>
          <w:p w:rsidR="00CC638E" w:rsidRPr="000C25E1" w:rsidRDefault="00CC638E" w:rsidP="00CC638E">
            <w:pPr>
              <w:jc w:val="center"/>
              <w:rPr>
                <w:b/>
                <w:bCs/>
              </w:rPr>
            </w:pPr>
          </w:p>
        </w:tc>
        <w:tc>
          <w:tcPr>
            <w:tcW w:w="1009" w:type="dxa"/>
            <w:shd w:val="clear" w:color="auto" w:fill="auto"/>
            <w:vAlign w:val="center"/>
          </w:tcPr>
          <w:p w:rsidR="00CC638E" w:rsidRPr="00851253" w:rsidRDefault="00CC638E" w:rsidP="00CC638E">
            <w:pPr>
              <w:jc w:val="center"/>
              <w:rPr>
                <w:b/>
                <w:bCs/>
                <w:szCs w:val="24"/>
              </w:rPr>
            </w:pPr>
            <w:r w:rsidRPr="00851253">
              <w:rPr>
                <w:b/>
                <w:bCs/>
                <w:szCs w:val="24"/>
              </w:rPr>
              <w:t>10,5</w:t>
            </w:r>
          </w:p>
        </w:tc>
      </w:tr>
      <w:tr w:rsidR="00AE4D6D" w:rsidRPr="007566E1" w:rsidTr="00AE4D6D">
        <w:tc>
          <w:tcPr>
            <w:tcW w:w="9894" w:type="dxa"/>
            <w:gridSpan w:val="7"/>
            <w:shd w:val="clear" w:color="auto" w:fill="auto"/>
          </w:tcPr>
          <w:p w:rsidR="00AE4D6D" w:rsidRDefault="00AE4D6D" w:rsidP="00AE4D6D">
            <w:pPr>
              <w:shd w:val="clear" w:color="auto" w:fill="FFFFFF"/>
              <w:autoSpaceDE w:val="0"/>
              <w:autoSpaceDN w:val="0"/>
              <w:jc w:val="center"/>
              <w:rPr>
                <w:b/>
                <w:bCs/>
                <w:noProof/>
                <w:color w:val="000000"/>
                <w:lang w:val="en-US"/>
              </w:rPr>
            </w:pPr>
            <w:r>
              <w:rPr>
                <w:b/>
                <w:bCs/>
                <w:noProof/>
                <w:color w:val="000000"/>
                <w:lang w:val="en-US"/>
              </w:rPr>
              <w:t>Section</w:t>
            </w:r>
            <w:r w:rsidRPr="0081783A">
              <w:rPr>
                <w:b/>
                <w:bCs/>
                <w:noProof/>
                <w:color w:val="000000"/>
              </w:rPr>
              <w:t xml:space="preserve"> 2. </w:t>
            </w:r>
            <w:r>
              <w:rPr>
                <w:b/>
                <w:bCs/>
                <w:noProof/>
                <w:color w:val="000000"/>
                <w:lang w:val="en-US"/>
              </w:rPr>
              <w:t>Organismic level of life organization</w:t>
            </w:r>
          </w:p>
          <w:p w:rsidR="00AE4D6D" w:rsidRPr="00B20A27" w:rsidRDefault="00AE4D6D" w:rsidP="00AE4D6D">
            <w:pPr>
              <w:shd w:val="clear" w:color="auto" w:fill="FFFFFF"/>
              <w:autoSpaceDE w:val="0"/>
              <w:autoSpaceDN w:val="0"/>
              <w:jc w:val="center"/>
              <w:rPr>
                <w:b/>
                <w:bCs/>
                <w:noProof/>
                <w:color w:val="000000"/>
                <w:lang w:val="en-US"/>
              </w:rPr>
            </w:pPr>
            <w:r>
              <w:rPr>
                <w:b/>
                <w:bCs/>
                <w:noProof/>
                <w:color w:val="000000"/>
                <w:lang w:val="en-US"/>
              </w:rPr>
              <w:t>Basics of human genetics</w:t>
            </w:r>
          </w:p>
        </w:tc>
      </w:tr>
      <w:tr w:rsidR="007869C6" w:rsidRPr="000C25E1" w:rsidTr="00555572">
        <w:trPr>
          <w:trHeight w:val="1227"/>
        </w:trPr>
        <w:tc>
          <w:tcPr>
            <w:tcW w:w="4888" w:type="dxa"/>
            <w:shd w:val="clear" w:color="auto" w:fill="auto"/>
          </w:tcPr>
          <w:p w:rsidR="007869C6" w:rsidRPr="00B20A27" w:rsidRDefault="007869C6" w:rsidP="007869C6">
            <w:r>
              <w:rPr>
                <w:bCs/>
                <w:noProof/>
                <w:lang w:val="en-US"/>
              </w:rPr>
              <w:t>Topic</w:t>
            </w:r>
            <w:r w:rsidRPr="0081783A">
              <w:rPr>
                <w:bCs/>
                <w:noProof/>
              </w:rPr>
              <w:t xml:space="preserve"> 9. </w:t>
            </w:r>
            <w:r>
              <w:rPr>
                <w:bCs/>
                <w:noProof/>
                <w:lang w:val="en-US"/>
              </w:rPr>
              <w:t>Organismic</w:t>
            </w:r>
            <w:r w:rsidRPr="00B20A27">
              <w:rPr>
                <w:bCs/>
                <w:noProof/>
              </w:rPr>
              <w:t xml:space="preserve"> </w:t>
            </w:r>
            <w:r>
              <w:rPr>
                <w:bCs/>
                <w:noProof/>
                <w:lang w:val="en-US"/>
              </w:rPr>
              <w:t>level</w:t>
            </w:r>
            <w:r w:rsidRPr="00B20A27">
              <w:rPr>
                <w:bCs/>
                <w:noProof/>
              </w:rPr>
              <w:t xml:space="preserve"> </w:t>
            </w:r>
            <w:r>
              <w:rPr>
                <w:bCs/>
                <w:noProof/>
                <w:lang w:val="en-US"/>
              </w:rPr>
              <w:t>of</w:t>
            </w:r>
            <w:r w:rsidRPr="00B20A27">
              <w:rPr>
                <w:bCs/>
                <w:noProof/>
              </w:rPr>
              <w:t xml:space="preserve"> </w:t>
            </w:r>
            <w:r>
              <w:rPr>
                <w:bCs/>
                <w:noProof/>
                <w:lang w:val="en-US"/>
              </w:rPr>
              <w:t>the</w:t>
            </w:r>
            <w:r w:rsidRPr="00B20A27">
              <w:rPr>
                <w:bCs/>
                <w:noProof/>
              </w:rPr>
              <w:t xml:space="preserve"> </w:t>
            </w:r>
            <w:r>
              <w:rPr>
                <w:bCs/>
                <w:noProof/>
                <w:lang w:val="en-US"/>
              </w:rPr>
              <w:t>genetic</w:t>
            </w:r>
            <w:r w:rsidRPr="00B20A27">
              <w:rPr>
                <w:bCs/>
                <w:noProof/>
              </w:rPr>
              <w:t xml:space="preserve"> </w:t>
            </w:r>
            <w:r>
              <w:rPr>
                <w:bCs/>
                <w:noProof/>
                <w:lang w:val="en-US"/>
              </w:rPr>
              <w:t>information</w:t>
            </w:r>
            <w:r w:rsidRPr="00B20A27">
              <w:rPr>
                <w:bCs/>
                <w:noProof/>
              </w:rPr>
              <w:t xml:space="preserve"> </w:t>
            </w:r>
            <w:r>
              <w:rPr>
                <w:bCs/>
                <w:noProof/>
                <w:lang w:val="en-US"/>
              </w:rPr>
              <w:t>structure</w:t>
            </w:r>
            <w:r w:rsidRPr="00B20A27">
              <w:rPr>
                <w:bCs/>
                <w:noProof/>
              </w:rPr>
              <w:t xml:space="preserve">. </w:t>
            </w:r>
            <w:r>
              <w:rPr>
                <w:bCs/>
                <w:noProof/>
                <w:lang w:val="en-US"/>
              </w:rPr>
              <w:t>Main</w:t>
            </w:r>
            <w:r w:rsidRPr="00B20A27">
              <w:rPr>
                <w:bCs/>
                <w:noProof/>
              </w:rPr>
              <w:t xml:space="preserve">  </w:t>
            </w:r>
            <w:r>
              <w:rPr>
                <w:bCs/>
                <w:noProof/>
                <w:lang w:val="en-US"/>
              </w:rPr>
              <w:t>inheritance</w:t>
            </w:r>
            <w:r w:rsidRPr="00B20A27">
              <w:rPr>
                <w:bCs/>
                <w:noProof/>
              </w:rPr>
              <w:t xml:space="preserve"> </w:t>
            </w:r>
            <w:r>
              <w:rPr>
                <w:bCs/>
                <w:noProof/>
                <w:lang w:val="en-US"/>
              </w:rPr>
              <w:t>regularities</w:t>
            </w:r>
            <w:r w:rsidRPr="00B20A27">
              <w:rPr>
                <w:bCs/>
                <w:noProof/>
              </w:rPr>
              <w:t xml:space="preserve"> </w:t>
            </w:r>
            <w:r>
              <w:rPr>
                <w:bCs/>
                <w:noProof/>
                <w:lang w:val="en-US"/>
              </w:rPr>
              <w:t>based</w:t>
            </w:r>
            <w:r w:rsidRPr="00B20A27">
              <w:rPr>
                <w:bCs/>
                <w:noProof/>
              </w:rPr>
              <w:t xml:space="preserve"> </w:t>
            </w:r>
            <w:r>
              <w:rPr>
                <w:bCs/>
                <w:noProof/>
                <w:lang w:val="en-US"/>
              </w:rPr>
              <w:t>on</w:t>
            </w:r>
            <w:r w:rsidRPr="00B20A27">
              <w:rPr>
                <w:bCs/>
                <w:noProof/>
              </w:rPr>
              <w:t xml:space="preserve"> </w:t>
            </w:r>
            <w:r>
              <w:rPr>
                <w:bCs/>
                <w:noProof/>
                <w:lang w:val="en-US"/>
              </w:rPr>
              <w:t>the</w:t>
            </w:r>
            <w:r w:rsidRPr="00B20A27">
              <w:rPr>
                <w:bCs/>
                <w:noProof/>
              </w:rPr>
              <w:t xml:space="preserve"> </w:t>
            </w:r>
            <w:r>
              <w:rPr>
                <w:bCs/>
                <w:noProof/>
                <w:lang w:val="en-US"/>
              </w:rPr>
              <w:t>example</w:t>
            </w:r>
            <w:r w:rsidRPr="00B20A27">
              <w:rPr>
                <w:bCs/>
                <w:noProof/>
              </w:rPr>
              <w:t xml:space="preserve"> </w:t>
            </w:r>
            <w:r>
              <w:rPr>
                <w:bCs/>
                <w:noProof/>
                <w:lang w:val="en-US"/>
              </w:rPr>
              <w:t>of</w:t>
            </w:r>
            <w:r w:rsidRPr="00B20A27">
              <w:rPr>
                <w:bCs/>
                <w:noProof/>
              </w:rPr>
              <w:t xml:space="preserve"> </w:t>
            </w:r>
            <w:r>
              <w:rPr>
                <w:bCs/>
                <w:noProof/>
                <w:lang w:val="en-US"/>
              </w:rPr>
              <w:t>periodic</w:t>
            </w:r>
            <w:r w:rsidRPr="00B20A27">
              <w:rPr>
                <w:bCs/>
                <w:noProof/>
              </w:rPr>
              <w:t xml:space="preserve"> </w:t>
            </w:r>
            <w:r>
              <w:rPr>
                <w:bCs/>
                <w:noProof/>
                <w:lang w:val="en-US"/>
              </w:rPr>
              <w:t>Mendelian</w:t>
            </w:r>
            <w:r w:rsidRPr="00B20A27">
              <w:rPr>
                <w:bCs/>
                <w:noProof/>
              </w:rPr>
              <w:t xml:space="preserve"> </w:t>
            </w:r>
            <w:r>
              <w:rPr>
                <w:bCs/>
                <w:noProof/>
                <w:lang w:val="en-US"/>
              </w:rPr>
              <w:t>traits</w:t>
            </w:r>
            <w:r w:rsidRPr="00B20A27">
              <w:rPr>
                <w:bCs/>
                <w:noProof/>
              </w:rPr>
              <w:t>.</w:t>
            </w:r>
            <w:r>
              <w:rPr>
                <w:bCs/>
                <w:noProof/>
                <w:lang w:val="en-US"/>
              </w:rPr>
              <w:t>Pleiotropy</w:t>
            </w:r>
            <w:r w:rsidRPr="00B20A27">
              <w:rPr>
                <w:bCs/>
                <w:noProof/>
              </w:rPr>
              <w:t>.</w:t>
            </w:r>
            <w:r>
              <w:rPr>
                <w:bCs/>
                <w:noProof/>
                <w:lang w:val="en-US"/>
              </w:rPr>
              <w:t>Multiple</w:t>
            </w:r>
            <w:r w:rsidRPr="00B20A27">
              <w:rPr>
                <w:bCs/>
                <w:noProof/>
              </w:rPr>
              <w:t xml:space="preserve"> </w:t>
            </w:r>
            <w:r>
              <w:rPr>
                <w:bCs/>
                <w:noProof/>
                <w:lang w:val="en-US"/>
              </w:rPr>
              <w:t>allelism</w:t>
            </w:r>
          </w:p>
        </w:tc>
        <w:tc>
          <w:tcPr>
            <w:tcW w:w="851" w:type="dxa"/>
            <w:shd w:val="clear" w:color="auto" w:fill="auto"/>
            <w:vAlign w:val="center"/>
          </w:tcPr>
          <w:p w:rsidR="007869C6" w:rsidRPr="00851253" w:rsidRDefault="007869C6" w:rsidP="007869C6">
            <w:pPr>
              <w:jc w:val="center"/>
              <w:rPr>
                <w:bCs/>
                <w:szCs w:val="24"/>
              </w:rPr>
            </w:pPr>
            <w:r w:rsidRPr="00851253">
              <w:rPr>
                <w:bCs/>
                <w:szCs w:val="24"/>
              </w:rPr>
              <w:t>5,0</w:t>
            </w:r>
          </w:p>
        </w:tc>
        <w:tc>
          <w:tcPr>
            <w:tcW w:w="786" w:type="dxa"/>
            <w:shd w:val="clear" w:color="auto" w:fill="auto"/>
            <w:vAlign w:val="center"/>
          </w:tcPr>
          <w:p w:rsidR="007869C6" w:rsidRPr="00851253" w:rsidRDefault="007869C6" w:rsidP="007869C6">
            <w:pPr>
              <w:jc w:val="center"/>
              <w:rPr>
                <w:bCs/>
                <w:szCs w:val="24"/>
              </w:rPr>
            </w:pPr>
            <w:r w:rsidRPr="00851253">
              <w:rPr>
                <w:bCs/>
                <w:szCs w:val="24"/>
              </w:rPr>
              <w:t>1,0</w:t>
            </w:r>
          </w:p>
        </w:tc>
        <w:tc>
          <w:tcPr>
            <w:tcW w:w="787" w:type="dxa"/>
            <w:shd w:val="clear" w:color="auto" w:fill="auto"/>
            <w:vAlign w:val="center"/>
          </w:tcPr>
          <w:p w:rsidR="007869C6" w:rsidRPr="00851253" w:rsidRDefault="007869C6" w:rsidP="007869C6">
            <w:pPr>
              <w:jc w:val="center"/>
              <w:rPr>
                <w:bCs/>
                <w:szCs w:val="24"/>
              </w:rPr>
            </w:pPr>
            <w:r w:rsidRPr="00851253">
              <w:rPr>
                <w:bCs/>
                <w:szCs w:val="24"/>
              </w:rPr>
              <w:t>2,0</w:t>
            </w:r>
          </w:p>
        </w:tc>
        <w:tc>
          <w:tcPr>
            <w:tcW w:w="786" w:type="dxa"/>
            <w:shd w:val="clear" w:color="auto" w:fill="auto"/>
            <w:vAlign w:val="center"/>
          </w:tcPr>
          <w:p w:rsidR="007869C6" w:rsidRPr="000C25E1" w:rsidRDefault="007869C6" w:rsidP="007869C6">
            <w:pPr>
              <w:jc w:val="center"/>
              <w:rPr>
                <w:bCs/>
              </w:rPr>
            </w:pPr>
          </w:p>
        </w:tc>
        <w:tc>
          <w:tcPr>
            <w:tcW w:w="787" w:type="dxa"/>
            <w:vMerge w:val="restart"/>
            <w:shd w:val="clear" w:color="auto" w:fill="auto"/>
            <w:textDirection w:val="btLr"/>
            <w:vAlign w:val="center"/>
          </w:tcPr>
          <w:p w:rsidR="007869C6" w:rsidRPr="000C25E1" w:rsidRDefault="007869C6" w:rsidP="007869C6">
            <w:pPr>
              <w:ind w:left="113" w:right="113"/>
              <w:jc w:val="center"/>
              <w:rPr>
                <w:bCs/>
              </w:rPr>
            </w:pPr>
            <w:r>
              <w:rPr>
                <w:bCs/>
                <w:lang w:val="en-US"/>
              </w:rPr>
              <w:t>Review of scientific literatures</w:t>
            </w:r>
          </w:p>
        </w:tc>
        <w:tc>
          <w:tcPr>
            <w:tcW w:w="1009" w:type="dxa"/>
            <w:shd w:val="clear" w:color="auto" w:fill="auto"/>
            <w:vAlign w:val="center"/>
          </w:tcPr>
          <w:p w:rsidR="007869C6" w:rsidRPr="007869C6" w:rsidRDefault="007869C6" w:rsidP="007869C6">
            <w:pPr>
              <w:jc w:val="center"/>
              <w:rPr>
                <w:bCs/>
                <w:szCs w:val="24"/>
                <w:lang w:val="en-US"/>
              </w:rPr>
            </w:pPr>
            <w:r w:rsidRPr="00851253">
              <w:rPr>
                <w:bCs/>
                <w:szCs w:val="24"/>
              </w:rPr>
              <w:t>2,0</w:t>
            </w:r>
          </w:p>
        </w:tc>
      </w:tr>
      <w:tr w:rsidR="007869C6" w:rsidRPr="000C25E1" w:rsidTr="00555572">
        <w:trPr>
          <w:trHeight w:val="690"/>
        </w:trPr>
        <w:tc>
          <w:tcPr>
            <w:tcW w:w="4888" w:type="dxa"/>
            <w:shd w:val="clear" w:color="auto" w:fill="auto"/>
          </w:tcPr>
          <w:p w:rsidR="007869C6" w:rsidRPr="00C45F9A" w:rsidRDefault="007869C6" w:rsidP="007869C6">
            <w:pPr>
              <w:rPr>
                <w:lang w:val="en-US"/>
              </w:rPr>
            </w:pPr>
            <w:r>
              <w:rPr>
                <w:bCs/>
                <w:noProof/>
                <w:lang w:val="en-US"/>
              </w:rPr>
              <w:t>Topic</w:t>
            </w:r>
            <w:r w:rsidRPr="00C45F9A">
              <w:rPr>
                <w:bCs/>
                <w:noProof/>
              </w:rPr>
              <w:t xml:space="preserve"> 10. </w:t>
            </w:r>
            <w:r>
              <w:rPr>
                <w:bCs/>
                <w:noProof/>
                <w:lang w:val="en-US"/>
              </w:rPr>
              <w:t>Interaction</w:t>
            </w:r>
            <w:r w:rsidRPr="00C45F9A">
              <w:rPr>
                <w:bCs/>
                <w:noProof/>
              </w:rPr>
              <w:t xml:space="preserve"> </w:t>
            </w:r>
            <w:r>
              <w:rPr>
                <w:bCs/>
                <w:noProof/>
                <w:lang w:val="en-US"/>
              </w:rPr>
              <w:t>of</w:t>
            </w:r>
            <w:r w:rsidRPr="00C45F9A">
              <w:rPr>
                <w:bCs/>
                <w:noProof/>
              </w:rPr>
              <w:t xml:space="preserve"> </w:t>
            </w:r>
            <w:r>
              <w:rPr>
                <w:bCs/>
                <w:noProof/>
                <w:lang w:val="en-US"/>
              </w:rPr>
              <w:t>allelic</w:t>
            </w:r>
            <w:r w:rsidRPr="00C45F9A">
              <w:rPr>
                <w:bCs/>
                <w:noProof/>
              </w:rPr>
              <w:t xml:space="preserve"> </w:t>
            </w:r>
            <w:r>
              <w:rPr>
                <w:bCs/>
                <w:noProof/>
                <w:lang w:val="en-US"/>
              </w:rPr>
              <w:t>and</w:t>
            </w:r>
            <w:r w:rsidRPr="00C45F9A">
              <w:rPr>
                <w:bCs/>
                <w:noProof/>
              </w:rPr>
              <w:t xml:space="preserve"> </w:t>
            </w:r>
            <w:r>
              <w:rPr>
                <w:bCs/>
                <w:noProof/>
                <w:lang w:val="en-US"/>
              </w:rPr>
              <w:t>non</w:t>
            </w:r>
            <w:r w:rsidRPr="00C45F9A">
              <w:rPr>
                <w:bCs/>
                <w:noProof/>
              </w:rPr>
              <w:t>-</w:t>
            </w:r>
            <w:r>
              <w:rPr>
                <w:bCs/>
                <w:noProof/>
                <w:lang w:val="en-US"/>
              </w:rPr>
              <w:t>allelic</w:t>
            </w:r>
            <w:r w:rsidRPr="00C45F9A">
              <w:rPr>
                <w:bCs/>
                <w:noProof/>
              </w:rPr>
              <w:t xml:space="preserve"> </w:t>
            </w:r>
            <w:r>
              <w:rPr>
                <w:bCs/>
                <w:noProof/>
                <w:lang w:val="en-US"/>
              </w:rPr>
              <w:t>genes</w:t>
            </w:r>
            <w:r w:rsidRPr="00C45F9A">
              <w:rPr>
                <w:bCs/>
                <w:noProof/>
              </w:rPr>
              <w:t xml:space="preserve">. </w:t>
            </w:r>
            <w:r>
              <w:rPr>
                <w:bCs/>
                <w:noProof/>
                <w:lang w:val="en-US"/>
              </w:rPr>
              <w:t>Genetics of blood groups</w:t>
            </w:r>
          </w:p>
        </w:tc>
        <w:tc>
          <w:tcPr>
            <w:tcW w:w="851" w:type="dxa"/>
            <w:shd w:val="clear" w:color="auto" w:fill="auto"/>
            <w:vAlign w:val="center"/>
          </w:tcPr>
          <w:p w:rsidR="007869C6" w:rsidRPr="00851253" w:rsidRDefault="007869C6" w:rsidP="007869C6">
            <w:pPr>
              <w:jc w:val="center"/>
              <w:rPr>
                <w:bCs/>
                <w:szCs w:val="24"/>
              </w:rPr>
            </w:pPr>
            <w:r w:rsidRPr="00851253">
              <w:rPr>
                <w:bCs/>
                <w:szCs w:val="24"/>
              </w:rPr>
              <w:t>5,5</w:t>
            </w:r>
          </w:p>
        </w:tc>
        <w:tc>
          <w:tcPr>
            <w:tcW w:w="786" w:type="dxa"/>
            <w:shd w:val="clear" w:color="auto" w:fill="auto"/>
            <w:vAlign w:val="center"/>
          </w:tcPr>
          <w:p w:rsidR="007869C6" w:rsidRPr="00851253" w:rsidRDefault="007869C6" w:rsidP="007869C6">
            <w:pPr>
              <w:jc w:val="center"/>
              <w:rPr>
                <w:bCs/>
                <w:szCs w:val="24"/>
              </w:rPr>
            </w:pPr>
            <w:r w:rsidRPr="00851253">
              <w:rPr>
                <w:bCs/>
                <w:szCs w:val="24"/>
              </w:rPr>
              <w:t>1,5</w:t>
            </w:r>
          </w:p>
        </w:tc>
        <w:tc>
          <w:tcPr>
            <w:tcW w:w="787" w:type="dxa"/>
            <w:shd w:val="clear" w:color="auto" w:fill="auto"/>
            <w:vAlign w:val="center"/>
          </w:tcPr>
          <w:p w:rsidR="007869C6" w:rsidRPr="00851253" w:rsidRDefault="007869C6" w:rsidP="007869C6">
            <w:pPr>
              <w:jc w:val="center"/>
              <w:rPr>
                <w:bCs/>
                <w:szCs w:val="24"/>
              </w:rPr>
            </w:pPr>
            <w:r w:rsidRPr="00851253">
              <w:rPr>
                <w:bCs/>
                <w:szCs w:val="24"/>
              </w:rPr>
              <w:t>2,0</w:t>
            </w:r>
          </w:p>
        </w:tc>
        <w:tc>
          <w:tcPr>
            <w:tcW w:w="786" w:type="dxa"/>
            <w:shd w:val="clear" w:color="auto" w:fill="auto"/>
            <w:vAlign w:val="center"/>
          </w:tcPr>
          <w:p w:rsidR="007869C6" w:rsidRPr="000C25E1" w:rsidRDefault="007869C6" w:rsidP="007869C6">
            <w:pPr>
              <w:jc w:val="center"/>
              <w:rPr>
                <w:bCs/>
              </w:rPr>
            </w:pPr>
          </w:p>
        </w:tc>
        <w:tc>
          <w:tcPr>
            <w:tcW w:w="787" w:type="dxa"/>
            <w:vMerge/>
            <w:shd w:val="clear" w:color="auto" w:fill="auto"/>
            <w:vAlign w:val="center"/>
          </w:tcPr>
          <w:p w:rsidR="007869C6" w:rsidRPr="000C25E1" w:rsidRDefault="007869C6" w:rsidP="007869C6">
            <w:pPr>
              <w:jc w:val="center"/>
              <w:rPr>
                <w:bCs/>
              </w:rPr>
            </w:pPr>
          </w:p>
        </w:tc>
        <w:tc>
          <w:tcPr>
            <w:tcW w:w="1009" w:type="dxa"/>
            <w:shd w:val="clear" w:color="auto" w:fill="auto"/>
            <w:vAlign w:val="center"/>
          </w:tcPr>
          <w:p w:rsidR="007869C6" w:rsidRPr="00851253" w:rsidRDefault="007869C6" w:rsidP="007869C6">
            <w:pPr>
              <w:jc w:val="center"/>
              <w:rPr>
                <w:bCs/>
                <w:szCs w:val="24"/>
              </w:rPr>
            </w:pPr>
            <w:r w:rsidRPr="00851253">
              <w:rPr>
                <w:bCs/>
                <w:szCs w:val="24"/>
              </w:rPr>
              <w:t>2,0</w:t>
            </w:r>
          </w:p>
        </w:tc>
      </w:tr>
      <w:tr w:rsidR="007869C6" w:rsidRPr="000C25E1" w:rsidTr="00555572">
        <w:trPr>
          <w:trHeight w:val="687"/>
        </w:trPr>
        <w:tc>
          <w:tcPr>
            <w:tcW w:w="4888" w:type="dxa"/>
            <w:shd w:val="clear" w:color="auto" w:fill="auto"/>
          </w:tcPr>
          <w:p w:rsidR="007869C6" w:rsidRPr="00C45F9A" w:rsidRDefault="007869C6" w:rsidP="007869C6">
            <w:pPr>
              <w:rPr>
                <w:bCs/>
                <w:lang w:val="en-US"/>
              </w:rPr>
            </w:pPr>
            <w:r>
              <w:rPr>
                <w:bCs/>
                <w:lang w:val="en-US"/>
              </w:rPr>
              <w:t>Topic</w:t>
            </w:r>
            <w:r w:rsidRPr="00263F9A">
              <w:rPr>
                <w:bCs/>
                <w:lang w:val="en-US"/>
              </w:rPr>
              <w:t xml:space="preserve"> 11. </w:t>
            </w:r>
            <w:r>
              <w:rPr>
                <w:bCs/>
                <w:lang w:val="en-US"/>
              </w:rPr>
              <w:t>Chromosome</w:t>
            </w:r>
            <w:r w:rsidRPr="00263F9A">
              <w:rPr>
                <w:bCs/>
                <w:lang w:val="en-US"/>
              </w:rPr>
              <w:t xml:space="preserve"> </w:t>
            </w:r>
            <w:r>
              <w:rPr>
                <w:bCs/>
                <w:lang w:val="en-US"/>
              </w:rPr>
              <w:t>theory</w:t>
            </w:r>
            <w:r w:rsidRPr="00263F9A">
              <w:rPr>
                <w:bCs/>
                <w:lang w:val="en-US"/>
              </w:rPr>
              <w:t xml:space="preserve">. </w:t>
            </w:r>
            <w:r>
              <w:rPr>
                <w:bCs/>
                <w:lang w:val="en-US"/>
              </w:rPr>
              <w:t>Linked</w:t>
            </w:r>
            <w:r w:rsidRPr="00263F9A">
              <w:rPr>
                <w:bCs/>
                <w:lang w:val="en-US"/>
              </w:rPr>
              <w:t xml:space="preserve"> </w:t>
            </w:r>
            <w:r>
              <w:rPr>
                <w:bCs/>
                <w:lang w:val="en-US"/>
              </w:rPr>
              <w:t>inheritance</w:t>
            </w:r>
            <w:r w:rsidRPr="00263F9A">
              <w:rPr>
                <w:bCs/>
                <w:lang w:val="en-US"/>
              </w:rPr>
              <w:t xml:space="preserve">. </w:t>
            </w:r>
            <w:r>
              <w:rPr>
                <w:bCs/>
                <w:lang w:val="en-US"/>
              </w:rPr>
              <w:t xml:space="preserve"> Genetics of sex.</w:t>
            </w:r>
          </w:p>
        </w:tc>
        <w:tc>
          <w:tcPr>
            <w:tcW w:w="851" w:type="dxa"/>
            <w:shd w:val="clear" w:color="auto" w:fill="auto"/>
            <w:vAlign w:val="center"/>
          </w:tcPr>
          <w:p w:rsidR="007869C6" w:rsidRPr="00851253" w:rsidRDefault="007869C6" w:rsidP="007869C6">
            <w:pPr>
              <w:jc w:val="center"/>
              <w:rPr>
                <w:bCs/>
                <w:szCs w:val="24"/>
              </w:rPr>
            </w:pPr>
            <w:r w:rsidRPr="00851253">
              <w:rPr>
                <w:bCs/>
                <w:szCs w:val="24"/>
              </w:rPr>
              <w:t>6,0</w:t>
            </w:r>
          </w:p>
        </w:tc>
        <w:tc>
          <w:tcPr>
            <w:tcW w:w="786" w:type="dxa"/>
            <w:shd w:val="clear" w:color="auto" w:fill="auto"/>
            <w:vAlign w:val="center"/>
          </w:tcPr>
          <w:p w:rsidR="007869C6" w:rsidRPr="00851253" w:rsidRDefault="007869C6" w:rsidP="007869C6">
            <w:pPr>
              <w:jc w:val="center"/>
              <w:rPr>
                <w:bCs/>
                <w:szCs w:val="24"/>
              </w:rPr>
            </w:pPr>
            <w:r w:rsidRPr="00851253">
              <w:rPr>
                <w:bCs/>
                <w:szCs w:val="24"/>
              </w:rPr>
              <w:t>2,0</w:t>
            </w:r>
          </w:p>
        </w:tc>
        <w:tc>
          <w:tcPr>
            <w:tcW w:w="787" w:type="dxa"/>
            <w:shd w:val="clear" w:color="auto" w:fill="auto"/>
            <w:vAlign w:val="center"/>
          </w:tcPr>
          <w:p w:rsidR="007869C6" w:rsidRPr="00851253" w:rsidRDefault="007869C6" w:rsidP="007869C6">
            <w:pPr>
              <w:jc w:val="center"/>
              <w:rPr>
                <w:bCs/>
                <w:szCs w:val="24"/>
              </w:rPr>
            </w:pPr>
            <w:r w:rsidRPr="00851253">
              <w:rPr>
                <w:bCs/>
                <w:szCs w:val="24"/>
              </w:rPr>
              <w:t>2,0</w:t>
            </w:r>
          </w:p>
        </w:tc>
        <w:tc>
          <w:tcPr>
            <w:tcW w:w="786" w:type="dxa"/>
            <w:shd w:val="clear" w:color="auto" w:fill="auto"/>
            <w:vAlign w:val="center"/>
          </w:tcPr>
          <w:p w:rsidR="007869C6" w:rsidRPr="000C25E1" w:rsidRDefault="007869C6" w:rsidP="007869C6">
            <w:pPr>
              <w:jc w:val="center"/>
              <w:rPr>
                <w:bCs/>
              </w:rPr>
            </w:pPr>
          </w:p>
        </w:tc>
        <w:tc>
          <w:tcPr>
            <w:tcW w:w="787" w:type="dxa"/>
            <w:vMerge/>
            <w:shd w:val="clear" w:color="auto" w:fill="auto"/>
            <w:vAlign w:val="center"/>
          </w:tcPr>
          <w:p w:rsidR="007869C6" w:rsidRPr="000C25E1" w:rsidRDefault="007869C6" w:rsidP="007869C6">
            <w:pPr>
              <w:jc w:val="center"/>
              <w:rPr>
                <w:bCs/>
              </w:rPr>
            </w:pPr>
          </w:p>
        </w:tc>
        <w:tc>
          <w:tcPr>
            <w:tcW w:w="1009" w:type="dxa"/>
            <w:shd w:val="clear" w:color="auto" w:fill="auto"/>
            <w:vAlign w:val="center"/>
          </w:tcPr>
          <w:p w:rsidR="007869C6" w:rsidRPr="00851253" w:rsidRDefault="007869C6" w:rsidP="007869C6">
            <w:pPr>
              <w:jc w:val="center"/>
              <w:rPr>
                <w:bCs/>
                <w:szCs w:val="24"/>
              </w:rPr>
            </w:pPr>
            <w:r w:rsidRPr="00851253">
              <w:rPr>
                <w:bCs/>
                <w:szCs w:val="24"/>
              </w:rPr>
              <w:t>2,0</w:t>
            </w:r>
          </w:p>
        </w:tc>
      </w:tr>
      <w:tr w:rsidR="007869C6" w:rsidRPr="000C25E1" w:rsidTr="00AE4D6D">
        <w:tc>
          <w:tcPr>
            <w:tcW w:w="4888" w:type="dxa"/>
            <w:shd w:val="clear" w:color="auto" w:fill="auto"/>
          </w:tcPr>
          <w:p w:rsidR="007869C6" w:rsidRPr="00C45F9A" w:rsidRDefault="007869C6" w:rsidP="007869C6">
            <w:pPr>
              <w:rPr>
                <w:bCs/>
                <w:lang w:val="en-US"/>
              </w:rPr>
            </w:pPr>
            <w:r>
              <w:rPr>
                <w:bCs/>
                <w:noProof/>
                <w:lang w:val="en-US"/>
              </w:rPr>
              <w:t>Topic</w:t>
            </w:r>
            <w:r w:rsidRPr="00C45F9A">
              <w:rPr>
                <w:bCs/>
                <w:noProof/>
              </w:rPr>
              <w:t xml:space="preserve"> 1</w:t>
            </w:r>
            <w:r>
              <w:rPr>
                <w:bCs/>
                <w:noProof/>
                <w:lang w:val="en-US"/>
              </w:rPr>
              <w:t>2</w:t>
            </w:r>
            <w:r w:rsidRPr="00C45F9A">
              <w:rPr>
                <w:bCs/>
                <w:noProof/>
              </w:rPr>
              <w:t xml:space="preserve">. </w:t>
            </w:r>
            <w:r>
              <w:rPr>
                <w:bCs/>
                <w:noProof/>
                <w:lang w:val="en-US"/>
              </w:rPr>
              <w:t xml:space="preserve">Human variation as a life feature and genetic phenomenon: phenotype and genotype variation. Basics of medical genetics. Methods of studying human inheritance </w:t>
            </w:r>
            <w:r>
              <w:rPr>
                <w:bCs/>
                <w:noProof/>
                <w:lang w:val="en-US"/>
              </w:rPr>
              <w:t>Molecular</w:t>
            </w:r>
            <w:r w:rsidRPr="00607616">
              <w:rPr>
                <w:bCs/>
                <w:noProof/>
              </w:rPr>
              <w:t xml:space="preserve"> </w:t>
            </w:r>
            <w:r>
              <w:rPr>
                <w:bCs/>
                <w:noProof/>
                <w:lang w:val="en-US"/>
              </w:rPr>
              <w:t>diseases</w:t>
            </w:r>
            <w:r w:rsidRPr="00607616">
              <w:rPr>
                <w:bCs/>
                <w:noProof/>
              </w:rPr>
              <w:t>.</w:t>
            </w:r>
            <w:r w:rsidRPr="00263F9A">
              <w:rPr>
                <w:bCs/>
                <w:noProof/>
              </w:rPr>
              <w:t xml:space="preserve"> </w:t>
            </w:r>
            <w:r>
              <w:rPr>
                <w:bCs/>
                <w:noProof/>
                <w:lang w:val="en-US"/>
              </w:rPr>
              <w:t>Biochemical</w:t>
            </w:r>
            <w:r w:rsidRPr="00263F9A">
              <w:rPr>
                <w:bCs/>
                <w:noProof/>
              </w:rPr>
              <w:t xml:space="preserve"> </w:t>
            </w:r>
            <w:r>
              <w:rPr>
                <w:bCs/>
                <w:noProof/>
                <w:lang w:val="en-US"/>
              </w:rPr>
              <w:t>method</w:t>
            </w:r>
            <w:r w:rsidRPr="00263F9A">
              <w:rPr>
                <w:bCs/>
                <w:noProof/>
              </w:rPr>
              <w:t xml:space="preserve"> </w:t>
            </w:r>
            <w:r>
              <w:rPr>
                <w:bCs/>
                <w:noProof/>
                <w:lang w:val="en-US"/>
              </w:rPr>
              <w:t>and</w:t>
            </w:r>
            <w:r w:rsidRPr="00263F9A">
              <w:rPr>
                <w:bCs/>
                <w:noProof/>
              </w:rPr>
              <w:t xml:space="preserve"> </w:t>
            </w:r>
            <w:r>
              <w:rPr>
                <w:bCs/>
                <w:noProof/>
                <w:lang w:val="en-US"/>
              </w:rPr>
              <w:t>DNA</w:t>
            </w:r>
            <w:r w:rsidRPr="00263F9A">
              <w:rPr>
                <w:bCs/>
                <w:noProof/>
              </w:rPr>
              <w:t xml:space="preserve">- </w:t>
            </w:r>
            <w:r>
              <w:rPr>
                <w:bCs/>
                <w:noProof/>
                <w:lang w:val="en-US"/>
              </w:rPr>
              <w:t>diagnostics</w:t>
            </w:r>
          </w:p>
        </w:tc>
        <w:tc>
          <w:tcPr>
            <w:tcW w:w="851" w:type="dxa"/>
            <w:shd w:val="clear" w:color="auto" w:fill="auto"/>
            <w:vAlign w:val="center"/>
          </w:tcPr>
          <w:p w:rsidR="007869C6" w:rsidRPr="00851253" w:rsidRDefault="007869C6" w:rsidP="007869C6">
            <w:pPr>
              <w:jc w:val="center"/>
              <w:rPr>
                <w:bCs/>
                <w:szCs w:val="24"/>
              </w:rPr>
            </w:pPr>
            <w:r w:rsidRPr="00851253">
              <w:rPr>
                <w:bCs/>
                <w:szCs w:val="24"/>
              </w:rPr>
              <w:t>7,5</w:t>
            </w:r>
          </w:p>
        </w:tc>
        <w:tc>
          <w:tcPr>
            <w:tcW w:w="786" w:type="dxa"/>
            <w:shd w:val="clear" w:color="auto" w:fill="auto"/>
            <w:vAlign w:val="center"/>
          </w:tcPr>
          <w:p w:rsidR="007869C6" w:rsidRPr="00851253" w:rsidRDefault="007869C6" w:rsidP="007869C6">
            <w:pPr>
              <w:jc w:val="center"/>
              <w:rPr>
                <w:bCs/>
                <w:szCs w:val="24"/>
              </w:rPr>
            </w:pPr>
            <w:r w:rsidRPr="00851253">
              <w:rPr>
                <w:bCs/>
                <w:szCs w:val="24"/>
              </w:rPr>
              <w:t>2,5</w:t>
            </w:r>
          </w:p>
        </w:tc>
        <w:tc>
          <w:tcPr>
            <w:tcW w:w="787" w:type="dxa"/>
            <w:shd w:val="clear" w:color="auto" w:fill="auto"/>
            <w:vAlign w:val="center"/>
          </w:tcPr>
          <w:p w:rsidR="007869C6" w:rsidRPr="00851253" w:rsidRDefault="007869C6" w:rsidP="007869C6">
            <w:pPr>
              <w:jc w:val="center"/>
              <w:rPr>
                <w:bCs/>
                <w:szCs w:val="24"/>
              </w:rPr>
            </w:pPr>
            <w:r w:rsidRPr="00851253">
              <w:rPr>
                <w:bCs/>
                <w:szCs w:val="24"/>
              </w:rPr>
              <w:t>2,0</w:t>
            </w:r>
          </w:p>
        </w:tc>
        <w:tc>
          <w:tcPr>
            <w:tcW w:w="786" w:type="dxa"/>
            <w:shd w:val="clear" w:color="auto" w:fill="auto"/>
            <w:vAlign w:val="center"/>
          </w:tcPr>
          <w:p w:rsidR="007869C6" w:rsidRPr="000C25E1" w:rsidRDefault="007869C6" w:rsidP="007869C6">
            <w:pPr>
              <w:jc w:val="center"/>
              <w:rPr>
                <w:bCs/>
              </w:rPr>
            </w:pPr>
          </w:p>
        </w:tc>
        <w:tc>
          <w:tcPr>
            <w:tcW w:w="787" w:type="dxa"/>
            <w:vMerge/>
            <w:shd w:val="clear" w:color="auto" w:fill="auto"/>
            <w:vAlign w:val="center"/>
          </w:tcPr>
          <w:p w:rsidR="007869C6" w:rsidRPr="000C25E1" w:rsidRDefault="007869C6" w:rsidP="007869C6">
            <w:pPr>
              <w:jc w:val="center"/>
              <w:rPr>
                <w:bCs/>
              </w:rPr>
            </w:pPr>
          </w:p>
        </w:tc>
        <w:tc>
          <w:tcPr>
            <w:tcW w:w="1009" w:type="dxa"/>
            <w:shd w:val="clear" w:color="auto" w:fill="auto"/>
            <w:vAlign w:val="center"/>
          </w:tcPr>
          <w:p w:rsidR="007869C6" w:rsidRPr="00851253" w:rsidRDefault="007869C6" w:rsidP="007869C6">
            <w:pPr>
              <w:jc w:val="center"/>
              <w:rPr>
                <w:bCs/>
                <w:szCs w:val="24"/>
              </w:rPr>
            </w:pPr>
            <w:r w:rsidRPr="00851253">
              <w:rPr>
                <w:bCs/>
                <w:szCs w:val="24"/>
              </w:rPr>
              <w:t>3,0</w:t>
            </w:r>
          </w:p>
        </w:tc>
      </w:tr>
      <w:tr w:rsidR="007869C6" w:rsidRPr="000C25E1" w:rsidTr="00AE4D6D">
        <w:tc>
          <w:tcPr>
            <w:tcW w:w="4888" w:type="dxa"/>
            <w:shd w:val="clear" w:color="auto" w:fill="auto"/>
          </w:tcPr>
          <w:p w:rsidR="007869C6" w:rsidRDefault="007869C6" w:rsidP="007869C6">
            <w:pPr>
              <w:rPr>
                <w:bCs/>
                <w:noProof/>
                <w:lang w:val="en-US"/>
              </w:rPr>
            </w:pPr>
            <w:r>
              <w:rPr>
                <w:bCs/>
                <w:noProof/>
                <w:lang w:val="en-US"/>
              </w:rPr>
              <w:t>Topic</w:t>
            </w:r>
            <w:r w:rsidRPr="00607616">
              <w:rPr>
                <w:bCs/>
                <w:noProof/>
              </w:rPr>
              <w:t xml:space="preserve"> 1</w:t>
            </w:r>
            <w:r>
              <w:rPr>
                <w:bCs/>
                <w:noProof/>
                <w:lang w:val="en-US"/>
              </w:rPr>
              <w:t>3</w:t>
            </w:r>
            <w:r w:rsidRPr="00607616">
              <w:rPr>
                <w:bCs/>
                <w:noProof/>
              </w:rPr>
              <w:t xml:space="preserve">. </w:t>
            </w:r>
            <w:r>
              <w:rPr>
                <w:bCs/>
                <w:noProof/>
                <w:lang w:val="en-US"/>
              </w:rPr>
              <w:t>Chromosome</w:t>
            </w:r>
            <w:r w:rsidRPr="00607616">
              <w:rPr>
                <w:bCs/>
                <w:noProof/>
              </w:rPr>
              <w:t xml:space="preserve"> </w:t>
            </w:r>
            <w:r>
              <w:rPr>
                <w:bCs/>
                <w:noProof/>
                <w:lang w:val="en-US"/>
              </w:rPr>
              <w:t>diseases</w:t>
            </w:r>
            <w:r w:rsidRPr="00607616">
              <w:rPr>
                <w:bCs/>
                <w:noProof/>
              </w:rPr>
              <w:t xml:space="preserve">. </w:t>
            </w:r>
            <w:r>
              <w:rPr>
                <w:bCs/>
                <w:noProof/>
                <w:lang w:val="en-US"/>
              </w:rPr>
              <w:t>Cytogenic</w:t>
            </w:r>
            <w:r w:rsidRPr="00263F9A">
              <w:rPr>
                <w:bCs/>
                <w:noProof/>
              </w:rPr>
              <w:t xml:space="preserve"> </w:t>
            </w:r>
            <w:r>
              <w:rPr>
                <w:bCs/>
                <w:noProof/>
                <w:lang w:val="en-US"/>
              </w:rPr>
              <w:t>method</w:t>
            </w:r>
            <w:r w:rsidRPr="00263F9A">
              <w:rPr>
                <w:bCs/>
                <w:noProof/>
              </w:rPr>
              <w:t xml:space="preserve"> </w:t>
            </w:r>
            <w:r>
              <w:rPr>
                <w:bCs/>
                <w:noProof/>
                <w:lang w:val="en-US"/>
              </w:rPr>
              <w:t>of</w:t>
            </w:r>
            <w:r w:rsidRPr="00263F9A">
              <w:rPr>
                <w:bCs/>
                <w:noProof/>
              </w:rPr>
              <w:t xml:space="preserve"> </w:t>
            </w:r>
            <w:r>
              <w:rPr>
                <w:bCs/>
                <w:noProof/>
                <w:lang w:val="en-US"/>
              </w:rPr>
              <w:t>their</w:t>
            </w:r>
            <w:r w:rsidRPr="00263F9A">
              <w:rPr>
                <w:bCs/>
                <w:noProof/>
              </w:rPr>
              <w:t xml:space="preserve"> </w:t>
            </w:r>
            <w:r>
              <w:rPr>
                <w:bCs/>
                <w:noProof/>
                <w:lang w:val="en-US"/>
              </w:rPr>
              <w:t>diagnostics</w:t>
            </w:r>
          </w:p>
          <w:p w:rsidR="00555572" w:rsidRDefault="00555572" w:rsidP="007869C6">
            <w:pPr>
              <w:rPr>
                <w:bCs/>
                <w:sz w:val="16"/>
                <w:szCs w:val="16"/>
              </w:rPr>
            </w:pPr>
          </w:p>
          <w:p w:rsidR="00555572" w:rsidRPr="000C25E1" w:rsidRDefault="00555572" w:rsidP="007869C6">
            <w:pPr>
              <w:rPr>
                <w:bCs/>
                <w:sz w:val="16"/>
                <w:szCs w:val="16"/>
              </w:rPr>
            </w:pPr>
          </w:p>
        </w:tc>
        <w:tc>
          <w:tcPr>
            <w:tcW w:w="851" w:type="dxa"/>
            <w:shd w:val="clear" w:color="auto" w:fill="auto"/>
            <w:vAlign w:val="center"/>
          </w:tcPr>
          <w:p w:rsidR="007869C6" w:rsidRPr="00851253" w:rsidRDefault="007869C6" w:rsidP="007869C6">
            <w:pPr>
              <w:jc w:val="center"/>
              <w:rPr>
                <w:bCs/>
                <w:szCs w:val="24"/>
              </w:rPr>
            </w:pPr>
            <w:r w:rsidRPr="00851253">
              <w:rPr>
                <w:bCs/>
                <w:szCs w:val="24"/>
              </w:rPr>
              <w:t>5,5</w:t>
            </w:r>
          </w:p>
        </w:tc>
        <w:tc>
          <w:tcPr>
            <w:tcW w:w="786" w:type="dxa"/>
            <w:shd w:val="clear" w:color="auto" w:fill="auto"/>
            <w:vAlign w:val="center"/>
          </w:tcPr>
          <w:p w:rsidR="007869C6" w:rsidRPr="00851253" w:rsidRDefault="007869C6" w:rsidP="007869C6">
            <w:pPr>
              <w:jc w:val="center"/>
              <w:rPr>
                <w:bCs/>
                <w:szCs w:val="24"/>
              </w:rPr>
            </w:pPr>
            <w:r w:rsidRPr="00851253">
              <w:rPr>
                <w:bCs/>
                <w:szCs w:val="24"/>
              </w:rPr>
              <w:t>1,5</w:t>
            </w:r>
          </w:p>
        </w:tc>
        <w:tc>
          <w:tcPr>
            <w:tcW w:w="787" w:type="dxa"/>
            <w:shd w:val="clear" w:color="auto" w:fill="auto"/>
            <w:vAlign w:val="center"/>
          </w:tcPr>
          <w:p w:rsidR="007869C6" w:rsidRPr="00851253" w:rsidRDefault="007869C6" w:rsidP="007869C6">
            <w:pPr>
              <w:jc w:val="center"/>
              <w:rPr>
                <w:bCs/>
                <w:szCs w:val="24"/>
              </w:rPr>
            </w:pPr>
            <w:r w:rsidRPr="00851253">
              <w:rPr>
                <w:bCs/>
                <w:szCs w:val="24"/>
              </w:rPr>
              <w:t>2,0</w:t>
            </w:r>
          </w:p>
        </w:tc>
        <w:tc>
          <w:tcPr>
            <w:tcW w:w="786" w:type="dxa"/>
            <w:shd w:val="clear" w:color="auto" w:fill="auto"/>
            <w:vAlign w:val="center"/>
          </w:tcPr>
          <w:p w:rsidR="007869C6" w:rsidRPr="000C25E1" w:rsidRDefault="007869C6" w:rsidP="007869C6">
            <w:pPr>
              <w:jc w:val="center"/>
              <w:rPr>
                <w:bCs/>
              </w:rPr>
            </w:pPr>
          </w:p>
        </w:tc>
        <w:tc>
          <w:tcPr>
            <w:tcW w:w="787" w:type="dxa"/>
            <w:vMerge/>
            <w:shd w:val="clear" w:color="auto" w:fill="auto"/>
            <w:vAlign w:val="center"/>
          </w:tcPr>
          <w:p w:rsidR="007869C6" w:rsidRPr="000C25E1" w:rsidRDefault="007869C6" w:rsidP="007869C6">
            <w:pPr>
              <w:jc w:val="center"/>
              <w:rPr>
                <w:bCs/>
              </w:rPr>
            </w:pPr>
          </w:p>
        </w:tc>
        <w:tc>
          <w:tcPr>
            <w:tcW w:w="1009" w:type="dxa"/>
            <w:shd w:val="clear" w:color="auto" w:fill="auto"/>
            <w:vAlign w:val="center"/>
          </w:tcPr>
          <w:p w:rsidR="007869C6" w:rsidRPr="00851253" w:rsidRDefault="007869C6" w:rsidP="007869C6">
            <w:pPr>
              <w:jc w:val="center"/>
              <w:rPr>
                <w:bCs/>
                <w:szCs w:val="24"/>
              </w:rPr>
            </w:pPr>
            <w:r w:rsidRPr="00851253">
              <w:rPr>
                <w:bCs/>
                <w:szCs w:val="24"/>
              </w:rPr>
              <w:t>2,0</w:t>
            </w:r>
          </w:p>
        </w:tc>
      </w:tr>
      <w:tr w:rsidR="00555572" w:rsidRPr="000C25E1" w:rsidTr="00AE4D6D">
        <w:tc>
          <w:tcPr>
            <w:tcW w:w="4888" w:type="dxa"/>
            <w:shd w:val="clear" w:color="auto" w:fill="auto"/>
          </w:tcPr>
          <w:p w:rsidR="00555572" w:rsidRDefault="00555572" w:rsidP="00555572">
            <w:pPr>
              <w:jc w:val="center"/>
              <w:rPr>
                <w:bCs/>
                <w:noProof/>
                <w:lang w:val="en-US"/>
              </w:rPr>
            </w:pPr>
            <w:r w:rsidRPr="000C25E1">
              <w:rPr>
                <w:bCs/>
                <w:sz w:val="20"/>
                <w:szCs w:val="20"/>
              </w:rPr>
              <w:lastRenderedPageBreak/>
              <w:t>1</w:t>
            </w:r>
          </w:p>
        </w:tc>
        <w:tc>
          <w:tcPr>
            <w:tcW w:w="851" w:type="dxa"/>
            <w:shd w:val="clear" w:color="auto" w:fill="auto"/>
            <w:vAlign w:val="center"/>
          </w:tcPr>
          <w:p w:rsidR="00555572" w:rsidRPr="00851253" w:rsidRDefault="00555572" w:rsidP="00555572">
            <w:pPr>
              <w:jc w:val="center"/>
              <w:rPr>
                <w:bCs/>
                <w:szCs w:val="24"/>
              </w:rPr>
            </w:pPr>
            <w:r>
              <w:rPr>
                <w:bCs/>
                <w:sz w:val="20"/>
                <w:szCs w:val="20"/>
                <w:lang w:val="en-US"/>
              </w:rPr>
              <w:t>2</w:t>
            </w:r>
          </w:p>
        </w:tc>
        <w:tc>
          <w:tcPr>
            <w:tcW w:w="786" w:type="dxa"/>
            <w:shd w:val="clear" w:color="auto" w:fill="auto"/>
            <w:vAlign w:val="center"/>
          </w:tcPr>
          <w:p w:rsidR="00555572" w:rsidRPr="00851253" w:rsidRDefault="00555572" w:rsidP="00555572">
            <w:pPr>
              <w:jc w:val="center"/>
              <w:rPr>
                <w:bCs/>
                <w:szCs w:val="24"/>
              </w:rPr>
            </w:pPr>
            <w:r w:rsidRPr="000C25E1">
              <w:rPr>
                <w:bCs/>
                <w:sz w:val="20"/>
                <w:szCs w:val="20"/>
              </w:rPr>
              <w:t>3</w:t>
            </w:r>
          </w:p>
        </w:tc>
        <w:tc>
          <w:tcPr>
            <w:tcW w:w="787" w:type="dxa"/>
            <w:shd w:val="clear" w:color="auto" w:fill="auto"/>
            <w:vAlign w:val="center"/>
          </w:tcPr>
          <w:p w:rsidR="00555572" w:rsidRPr="00851253" w:rsidRDefault="00555572" w:rsidP="00555572">
            <w:pPr>
              <w:jc w:val="center"/>
              <w:rPr>
                <w:bCs/>
                <w:szCs w:val="24"/>
              </w:rPr>
            </w:pPr>
            <w:r w:rsidRPr="000C25E1">
              <w:rPr>
                <w:bCs/>
                <w:sz w:val="20"/>
                <w:szCs w:val="20"/>
              </w:rPr>
              <w:t>4</w:t>
            </w:r>
          </w:p>
        </w:tc>
        <w:tc>
          <w:tcPr>
            <w:tcW w:w="786" w:type="dxa"/>
            <w:shd w:val="clear" w:color="auto" w:fill="auto"/>
            <w:vAlign w:val="center"/>
          </w:tcPr>
          <w:p w:rsidR="00555572" w:rsidRPr="000C25E1" w:rsidRDefault="00555572" w:rsidP="00555572">
            <w:pPr>
              <w:jc w:val="center"/>
              <w:rPr>
                <w:bCs/>
              </w:rPr>
            </w:pPr>
            <w:r w:rsidRPr="000C25E1">
              <w:rPr>
                <w:bCs/>
                <w:sz w:val="20"/>
                <w:szCs w:val="20"/>
              </w:rPr>
              <w:t>5</w:t>
            </w:r>
          </w:p>
        </w:tc>
        <w:tc>
          <w:tcPr>
            <w:tcW w:w="787" w:type="dxa"/>
            <w:vMerge/>
            <w:shd w:val="clear" w:color="auto" w:fill="auto"/>
            <w:vAlign w:val="center"/>
          </w:tcPr>
          <w:p w:rsidR="00555572" w:rsidRPr="000C25E1" w:rsidRDefault="00555572" w:rsidP="00555572">
            <w:pPr>
              <w:jc w:val="center"/>
              <w:rPr>
                <w:bCs/>
              </w:rPr>
            </w:pPr>
          </w:p>
        </w:tc>
        <w:tc>
          <w:tcPr>
            <w:tcW w:w="1009" w:type="dxa"/>
            <w:shd w:val="clear" w:color="auto" w:fill="auto"/>
            <w:vAlign w:val="center"/>
          </w:tcPr>
          <w:p w:rsidR="00555572" w:rsidRPr="00851253" w:rsidRDefault="00555572" w:rsidP="00555572">
            <w:pPr>
              <w:jc w:val="center"/>
              <w:rPr>
                <w:bCs/>
                <w:szCs w:val="24"/>
              </w:rPr>
            </w:pPr>
            <w:r w:rsidRPr="000C25E1">
              <w:rPr>
                <w:bCs/>
                <w:sz w:val="20"/>
                <w:szCs w:val="20"/>
              </w:rPr>
              <w:t>7</w:t>
            </w:r>
          </w:p>
        </w:tc>
      </w:tr>
      <w:tr w:rsidR="00555572" w:rsidRPr="000C25E1" w:rsidTr="00AE4D6D">
        <w:tc>
          <w:tcPr>
            <w:tcW w:w="4888" w:type="dxa"/>
            <w:shd w:val="clear" w:color="auto" w:fill="auto"/>
          </w:tcPr>
          <w:p w:rsidR="00555572" w:rsidRPr="00607616" w:rsidRDefault="00555572" w:rsidP="00555572">
            <w:pPr>
              <w:rPr>
                <w:bCs/>
                <w:lang w:val="en-US"/>
              </w:rPr>
            </w:pPr>
            <w:r>
              <w:rPr>
                <w:bCs/>
                <w:noProof/>
                <w:lang w:val="en-US"/>
              </w:rPr>
              <w:t>Topic</w:t>
            </w:r>
            <w:r w:rsidRPr="00263F9A">
              <w:rPr>
                <w:bCs/>
                <w:noProof/>
                <w:lang w:val="en-US"/>
              </w:rPr>
              <w:t xml:space="preserve"> 1</w:t>
            </w:r>
            <w:r>
              <w:rPr>
                <w:bCs/>
                <w:noProof/>
                <w:lang w:val="en-US"/>
              </w:rPr>
              <w:t>4</w:t>
            </w:r>
            <w:r w:rsidRPr="00263F9A">
              <w:rPr>
                <w:bCs/>
                <w:noProof/>
                <w:lang w:val="en-US"/>
              </w:rPr>
              <w:t xml:space="preserve">. </w:t>
            </w:r>
            <w:r>
              <w:rPr>
                <w:bCs/>
                <w:noProof/>
                <w:lang w:val="en-US"/>
              </w:rPr>
              <w:t>Biological features of human reproduction. Medical genetic counselling. Statistical method of population genetics</w:t>
            </w:r>
          </w:p>
        </w:tc>
        <w:tc>
          <w:tcPr>
            <w:tcW w:w="851" w:type="dxa"/>
            <w:shd w:val="clear" w:color="auto" w:fill="auto"/>
            <w:vAlign w:val="center"/>
          </w:tcPr>
          <w:p w:rsidR="00555572" w:rsidRPr="00851253" w:rsidRDefault="00555572" w:rsidP="00555572">
            <w:pPr>
              <w:jc w:val="center"/>
              <w:rPr>
                <w:bCs/>
                <w:szCs w:val="24"/>
              </w:rPr>
            </w:pPr>
            <w:r w:rsidRPr="00851253">
              <w:rPr>
                <w:bCs/>
                <w:szCs w:val="24"/>
              </w:rPr>
              <w:t>6,5</w:t>
            </w:r>
          </w:p>
        </w:tc>
        <w:tc>
          <w:tcPr>
            <w:tcW w:w="786" w:type="dxa"/>
            <w:shd w:val="clear" w:color="auto" w:fill="auto"/>
            <w:vAlign w:val="center"/>
          </w:tcPr>
          <w:p w:rsidR="00555572" w:rsidRPr="00851253" w:rsidRDefault="00555572" w:rsidP="00555572">
            <w:pPr>
              <w:jc w:val="center"/>
              <w:rPr>
                <w:bCs/>
                <w:szCs w:val="24"/>
              </w:rPr>
            </w:pPr>
            <w:r w:rsidRPr="00851253">
              <w:rPr>
                <w:bCs/>
                <w:szCs w:val="24"/>
              </w:rPr>
              <w:t>1,5</w:t>
            </w:r>
          </w:p>
        </w:tc>
        <w:tc>
          <w:tcPr>
            <w:tcW w:w="787" w:type="dxa"/>
            <w:shd w:val="clear" w:color="auto" w:fill="auto"/>
            <w:vAlign w:val="center"/>
          </w:tcPr>
          <w:p w:rsidR="00555572" w:rsidRPr="00851253" w:rsidRDefault="00555572" w:rsidP="00555572">
            <w:pPr>
              <w:jc w:val="center"/>
              <w:rPr>
                <w:bCs/>
                <w:szCs w:val="24"/>
              </w:rPr>
            </w:pPr>
            <w:r w:rsidRPr="00851253">
              <w:rPr>
                <w:bCs/>
                <w:szCs w:val="24"/>
              </w:rPr>
              <w:t>2,0</w:t>
            </w:r>
          </w:p>
        </w:tc>
        <w:tc>
          <w:tcPr>
            <w:tcW w:w="786" w:type="dxa"/>
            <w:shd w:val="clear" w:color="auto" w:fill="auto"/>
            <w:vAlign w:val="center"/>
          </w:tcPr>
          <w:p w:rsidR="00555572" w:rsidRPr="000C25E1" w:rsidRDefault="00555572" w:rsidP="00555572">
            <w:pPr>
              <w:jc w:val="center"/>
              <w:rPr>
                <w:bCs/>
              </w:rPr>
            </w:pPr>
          </w:p>
        </w:tc>
        <w:tc>
          <w:tcPr>
            <w:tcW w:w="787" w:type="dxa"/>
            <w:vMerge/>
            <w:shd w:val="clear" w:color="auto" w:fill="auto"/>
            <w:vAlign w:val="center"/>
          </w:tcPr>
          <w:p w:rsidR="00555572" w:rsidRPr="000C25E1" w:rsidRDefault="00555572" w:rsidP="00555572">
            <w:pPr>
              <w:jc w:val="center"/>
              <w:rPr>
                <w:bCs/>
              </w:rPr>
            </w:pPr>
          </w:p>
        </w:tc>
        <w:tc>
          <w:tcPr>
            <w:tcW w:w="1009" w:type="dxa"/>
            <w:shd w:val="clear" w:color="auto" w:fill="auto"/>
            <w:vAlign w:val="center"/>
          </w:tcPr>
          <w:p w:rsidR="00555572" w:rsidRPr="00851253" w:rsidRDefault="00555572" w:rsidP="00555572">
            <w:pPr>
              <w:jc w:val="center"/>
              <w:rPr>
                <w:bCs/>
                <w:szCs w:val="24"/>
              </w:rPr>
            </w:pPr>
            <w:r w:rsidRPr="00851253">
              <w:rPr>
                <w:bCs/>
                <w:szCs w:val="24"/>
              </w:rPr>
              <w:t>3,0</w:t>
            </w:r>
          </w:p>
        </w:tc>
      </w:tr>
      <w:tr w:rsidR="00555572" w:rsidRPr="000C25E1" w:rsidTr="00AE4D6D">
        <w:tc>
          <w:tcPr>
            <w:tcW w:w="4888" w:type="dxa"/>
            <w:shd w:val="clear" w:color="auto" w:fill="auto"/>
          </w:tcPr>
          <w:p w:rsidR="00555572" w:rsidRPr="00607616" w:rsidRDefault="00555572" w:rsidP="00555572">
            <w:pPr>
              <w:rPr>
                <w:bCs/>
                <w:lang w:val="en-US"/>
              </w:rPr>
            </w:pPr>
            <w:r>
              <w:rPr>
                <w:bCs/>
                <w:noProof/>
                <w:color w:val="000000"/>
                <w:lang w:val="en-US"/>
              </w:rPr>
              <w:t>Topic</w:t>
            </w:r>
            <w:r w:rsidRPr="00263F9A">
              <w:rPr>
                <w:bCs/>
                <w:noProof/>
                <w:color w:val="000000"/>
                <w:lang w:val="en-US"/>
              </w:rPr>
              <w:t xml:space="preserve"> 1</w:t>
            </w:r>
            <w:r>
              <w:rPr>
                <w:bCs/>
                <w:noProof/>
                <w:color w:val="000000"/>
                <w:lang w:val="en-US"/>
              </w:rPr>
              <w:t>5</w:t>
            </w:r>
            <w:r w:rsidRPr="00263F9A">
              <w:rPr>
                <w:bCs/>
                <w:noProof/>
                <w:color w:val="000000"/>
                <w:lang w:val="en-US"/>
              </w:rPr>
              <w:t xml:space="preserve">. </w:t>
            </w:r>
            <w:r>
              <w:rPr>
                <w:bCs/>
                <w:noProof/>
                <w:color w:val="000000"/>
                <w:lang w:val="en-US"/>
              </w:rPr>
              <w:t>Summarizing lesson 2: Organismic level of  life organization. Basics of human genetics</w:t>
            </w:r>
          </w:p>
        </w:tc>
        <w:tc>
          <w:tcPr>
            <w:tcW w:w="851" w:type="dxa"/>
            <w:shd w:val="clear" w:color="auto" w:fill="auto"/>
            <w:vAlign w:val="center"/>
          </w:tcPr>
          <w:p w:rsidR="00555572" w:rsidRPr="00851253" w:rsidRDefault="00555572" w:rsidP="00555572">
            <w:pPr>
              <w:jc w:val="center"/>
              <w:rPr>
                <w:bCs/>
                <w:szCs w:val="24"/>
              </w:rPr>
            </w:pPr>
            <w:r w:rsidRPr="00851253">
              <w:rPr>
                <w:bCs/>
                <w:szCs w:val="24"/>
              </w:rPr>
              <w:t>6,0</w:t>
            </w:r>
          </w:p>
        </w:tc>
        <w:tc>
          <w:tcPr>
            <w:tcW w:w="786" w:type="dxa"/>
            <w:shd w:val="clear" w:color="auto" w:fill="auto"/>
            <w:vAlign w:val="center"/>
          </w:tcPr>
          <w:p w:rsidR="00555572" w:rsidRPr="00851253" w:rsidRDefault="00555572" w:rsidP="00555572">
            <w:pPr>
              <w:jc w:val="center"/>
              <w:rPr>
                <w:bCs/>
                <w:szCs w:val="24"/>
              </w:rPr>
            </w:pPr>
            <w:r w:rsidRPr="00851253">
              <w:rPr>
                <w:bCs/>
                <w:szCs w:val="24"/>
              </w:rPr>
              <w:t>-</w:t>
            </w:r>
          </w:p>
        </w:tc>
        <w:tc>
          <w:tcPr>
            <w:tcW w:w="787" w:type="dxa"/>
            <w:shd w:val="clear" w:color="auto" w:fill="auto"/>
            <w:vAlign w:val="center"/>
          </w:tcPr>
          <w:p w:rsidR="00555572" w:rsidRPr="00851253" w:rsidRDefault="00555572" w:rsidP="00555572">
            <w:pPr>
              <w:jc w:val="center"/>
              <w:rPr>
                <w:bCs/>
                <w:szCs w:val="24"/>
              </w:rPr>
            </w:pPr>
            <w:r w:rsidRPr="00851253">
              <w:rPr>
                <w:bCs/>
                <w:szCs w:val="24"/>
              </w:rPr>
              <w:t>2,0</w:t>
            </w:r>
          </w:p>
        </w:tc>
        <w:tc>
          <w:tcPr>
            <w:tcW w:w="786" w:type="dxa"/>
            <w:shd w:val="clear" w:color="auto" w:fill="auto"/>
            <w:vAlign w:val="center"/>
          </w:tcPr>
          <w:p w:rsidR="00555572" w:rsidRPr="000C25E1" w:rsidRDefault="00555572" w:rsidP="00555572">
            <w:pPr>
              <w:jc w:val="center"/>
              <w:rPr>
                <w:bCs/>
              </w:rPr>
            </w:pPr>
          </w:p>
        </w:tc>
        <w:tc>
          <w:tcPr>
            <w:tcW w:w="787" w:type="dxa"/>
            <w:shd w:val="clear" w:color="auto" w:fill="auto"/>
            <w:vAlign w:val="center"/>
          </w:tcPr>
          <w:p w:rsidR="00555572" w:rsidRPr="000C25E1" w:rsidRDefault="00555572" w:rsidP="00555572">
            <w:pPr>
              <w:jc w:val="center"/>
              <w:rPr>
                <w:bCs/>
              </w:rPr>
            </w:pPr>
          </w:p>
        </w:tc>
        <w:tc>
          <w:tcPr>
            <w:tcW w:w="1009" w:type="dxa"/>
            <w:shd w:val="clear" w:color="auto" w:fill="auto"/>
            <w:vAlign w:val="center"/>
          </w:tcPr>
          <w:p w:rsidR="00555572" w:rsidRPr="00851253" w:rsidRDefault="00555572" w:rsidP="00555572">
            <w:pPr>
              <w:jc w:val="center"/>
              <w:rPr>
                <w:bCs/>
                <w:szCs w:val="24"/>
              </w:rPr>
            </w:pPr>
            <w:r w:rsidRPr="00851253">
              <w:rPr>
                <w:bCs/>
                <w:szCs w:val="24"/>
              </w:rPr>
              <w:t>4,0</w:t>
            </w:r>
          </w:p>
        </w:tc>
      </w:tr>
      <w:tr w:rsidR="00555572" w:rsidRPr="000C25E1" w:rsidTr="00AE4D6D">
        <w:tc>
          <w:tcPr>
            <w:tcW w:w="4888" w:type="dxa"/>
            <w:shd w:val="clear" w:color="auto" w:fill="auto"/>
          </w:tcPr>
          <w:p w:rsidR="00555572" w:rsidRPr="00607616" w:rsidRDefault="00555572" w:rsidP="00555572">
            <w:pPr>
              <w:jc w:val="right"/>
              <w:rPr>
                <w:bCs/>
                <w:lang w:val="en-US"/>
              </w:rPr>
            </w:pPr>
            <w:r>
              <w:rPr>
                <w:bCs/>
                <w:lang w:val="en-US"/>
              </w:rPr>
              <w:t>Total in section 2</w:t>
            </w:r>
          </w:p>
        </w:tc>
        <w:tc>
          <w:tcPr>
            <w:tcW w:w="851" w:type="dxa"/>
            <w:shd w:val="clear" w:color="auto" w:fill="auto"/>
            <w:vAlign w:val="center"/>
          </w:tcPr>
          <w:p w:rsidR="00555572" w:rsidRPr="00851253" w:rsidRDefault="00555572" w:rsidP="00555572">
            <w:pPr>
              <w:jc w:val="center"/>
              <w:rPr>
                <w:b/>
                <w:bCs/>
                <w:szCs w:val="24"/>
              </w:rPr>
            </w:pPr>
            <w:r w:rsidRPr="00851253">
              <w:rPr>
                <w:b/>
                <w:bCs/>
                <w:szCs w:val="24"/>
              </w:rPr>
              <w:t>42</w:t>
            </w:r>
          </w:p>
        </w:tc>
        <w:tc>
          <w:tcPr>
            <w:tcW w:w="786" w:type="dxa"/>
            <w:shd w:val="clear" w:color="auto" w:fill="auto"/>
            <w:vAlign w:val="center"/>
          </w:tcPr>
          <w:p w:rsidR="00555572" w:rsidRPr="00851253" w:rsidRDefault="00555572" w:rsidP="00555572">
            <w:pPr>
              <w:jc w:val="center"/>
              <w:rPr>
                <w:b/>
                <w:bCs/>
                <w:szCs w:val="24"/>
              </w:rPr>
            </w:pPr>
            <w:r w:rsidRPr="00851253">
              <w:rPr>
                <w:b/>
                <w:bCs/>
                <w:szCs w:val="24"/>
              </w:rPr>
              <w:t>10</w:t>
            </w:r>
          </w:p>
        </w:tc>
        <w:tc>
          <w:tcPr>
            <w:tcW w:w="787" w:type="dxa"/>
            <w:shd w:val="clear" w:color="auto" w:fill="auto"/>
            <w:vAlign w:val="center"/>
          </w:tcPr>
          <w:p w:rsidR="00555572" w:rsidRPr="00851253" w:rsidRDefault="00555572" w:rsidP="00555572">
            <w:pPr>
              <w:jc w:val="center"/>
              <w:rPr>
                <w:b/>
                <w:bCs/>
                <w:szCs w:val="24"/>
              </w:rPr>
            </w:pPr>
            <w:r w:rsidRPr="00851253">
              <w:rPr>
                <w:b/>
                <w:bCs/>
                <w:szCs w:val="24"/>
              </w:rPr>
              <w:t>14</w:t>
            </w:r>
          </w:p>
        </w:tc>
        <w:tc>
          <w:tcPr>
            <w:tcW w:w="786" w:type="dxa"/>
            <w:shd w:val="clear" w:color="auto" w:fill="auto"/>
            <w:vAlign w:val="center"/>
          </w:tcPr>
          <w:p w:rsidR="00555572" w:rsidRPr="000C25E1" w:rsidRDefault="00555572" w:rsidP="00555572">
            <w:pPr>
              <w:jc w:val="center"/>
              <w:rPr>
                <w:b/>
                <w:bCs/>
              </w:rPr>
            </w:pPr>
          </w:p>
        </w:tc>
        <w:tc>
          <w:tcPr>
            <w:tcW w:w="787" w:type="dxa"/>
            <w:shd w:val="clear" w:color="auto" w:fill="auto"/>
            <w:vAlign w:val="center"/>
          </w:tcPr>
          <w:p w:rsidR="00555572" w:rsidRPr="000C25E1" w:rsidRDefault="00555572" w:rsidP="00555572">
            <w:pPr>
              <w:jc w:val="center"/>
              <w:rPr>
                <w:b/>
                <w:bCs/>
              </w:rPr>
            </w:pPr>
          </w:p>
        </w:tc>
        <w:tc>
          <w:tcPr>
            <w:tcW w:w="1009" w:type="dxa"/>
            <w:shd w:val="clear" w:color="auto" w:fill="auto"/>
            <w:vAlign w:val="center"/>
          </w:tcPr>
          <w:p w:rsidR="00555572" w:rsidRPr="00851253" w:rsidRDefault="00555572" w:rsidP="00555572">
            <w:pPr>
              <w:jc w:val="center"/>
              <w:rPr>
                <w:b/>
                <w:bCs/>
                <w:szCs w:val="24"/>
              </w:rPr>
            </w:pPr>
            <w:r w:rsidRPr="00851253">
              <w:rPr>
                <w:b/>
                <w:bCs/>
                <w:szCs w:val="24"/>
              </w:rPr>
              <w:t>18</w:t>
            </w:r>
          </w:p>
        </w:tc>
      </w:tr>
      <w:tr w:rsidR="00555572" w:rsidRPr="000C25E1" w:rsidTr="00AE4D6D">
        <w:tc>
          <w:tcPr>
            <w:tcW w:w="9894" w:type="dxa"/>
            <w:gridSpan w:val="7"/>
            <w:shd w:val="clear" w:color="auto" w:fill="auto"/>
          </w:tcPr>
          <w:p w:rsidR="00555572" w:rsidRPr="002851EA" w:rsidRDefault="00555572" w:rsidP="00555572">
            <w:pPr>
              <w:jc w:val="center"/>
              <w:rPr>
                <w:b/>
                <w:bCs/>
                <w:spacing w:val="-2"/>
                <w:lang w:val="en-US"/>
              </w:rPr>
            </w:pPr>
            <w:r w:rsidRPr="000C25E1">
              <w:rPr>
                <w:b/>
                <w:bCs/>
                <w:noProof/>
                <w:color w:val="000000"/>
                <w:spacing w:val="-2"/>
              </w:rPr>
              <w:t xml:space="preserve"> </w:t>
            </w:r>
            <w:r>
              <w:rPr>
                <w:b/>
                <w:bCs/>
                <w:noProof/>
                <w:color w:val="000000"/>
                <w:spacing w:val="-2"/>
                <w:lang w:val="en-US"/>
              </w:rPr>
              <w:t>Section</w:t>
            </w:r>
            <w:r w:rsidRPr="002851EA">
              <w:rPr>
                <w:b/>
                <w:bCs/>
                <w:noProof/>
                <w:color w:val="000000"/>
                <w:spacing w:val="-2"/>
              </w:rPr>
              <w:t xml:space="preserve"> 3. </w:t>
            </w:r>
            <w:r>
              <w:rPr>
                <w:b/>
                <w:bCs/>
                <w:noProof/>
                <w:color w:val="000000"/>
                <w:spacing w:val="-2"/>
                <w:lang w:val="en-US"/>
              </w:rPr>
              <w:t>Population-and-species, biosphere and biogeocenotic level of  life organization</w:t>
            </w:r>
          </w:p>
        </w:tc>
      </w:tr>
      <w:tr w:rsidR="00555572" w:rsidRPr="000C25E1" w:rsidTr="00AE4D6D">
        <w:tc>
          <w:tcPr>
            <w:tcW w:w="4888" w:type="dxa"/>
            <w:shd w:val="clear" w:color="auto" w:fill="auto"/>
          </w:tcPr>
          <w:p w:rsidR="00555572" w:rsidRPr="002851EA" w:rsidRDefault="00555572" w:rsidP="00555572">
            <w:pPr>
              <w:rPr>
                <w:lang w:val="en-US"/>
              </w:rPr>
            </w:pPr>
            <w:r>
              <w:rPr>
                <w:bCs/>
                <w:noProof/>
                <w:lang w:val="en-US"/>
              </w:rPr>
              <w:t>Topic</w:t>
            </w:r>
            <w:r w:rsidRPr="002851EA">
              <w:rPr>
                <w:bCs/>
                <w:noProof/>
              </w:rPr>
              <w:t xml:space="preserve"> 1</w:t>
            </w:r>
            <w:r>
              <w:rPr>
                <w:bCs/>
                <w:noProof/>
                <w:lang w:val="en-US"/>
              </w:rPr>
              <w:t>6</w:t>
            </w:r>
            <w:r w:rsidRPr="002851EA">
              <w:rPr>
                <w:bCs/>
                <w:noProof/>
              </w:rPr>
              <w:t xml:space="preserve">. </w:t>
            </w:r>
            <w:r>
              <w:rPr>
                <w:bCs/>
                <w:noProof/>
                <w:lang w:val="en-US"/>
              </w:rPr>
              <w:t>Medical and  biological basics of parasitism. Medical protozoology. Subkingdom Protozoa. Phylum Sarcomastigophora. Class Lobosea</w:t>
            </w:r>
          </w:p>
        </w:tc>
        <w:tc>
          <w:tcPr>
            <w:tcW w:w="851" w:type="dxa"/>
            <w:shd w:val="clear" w:color="auto" w:fill="auto"/>
            <w:vAlign w:val="center"/>
          </w:tcPr>
          <w:p w:rsidR="00555572" w:rsidRPr="00851253" w:rsidRDefault="00555572" w:rsidP="00555572">
            <w:pPr>
              <w:jc w:val="center"/>
              <w:rPr>
                <w:bCs/>
                <w:szCs w:val="24"/>
              </w:rPr>
            </w:pPr>
            <w:r w:rsidRPr="00851253">
              <w:rPr>
                <w:bCs/>
                <w:szCs w:val="24"/>
              </w:rPr>
              <w:t>5,0</w:t>
            </w:r>
          </w:p>
        </w:tc>
        <w:tc>
          <w:tcPr>
            <w:tcW w:w="786" w:type="dxa"/>
            <w:shd w:val="clear" w:color="auto" w:fill="auto"/>
            <w:vAlign w:val="center"/>
          </w:tcPr>
          <w:p w:rsidR="00555572" w:rsidRPr="00851253" w:rsidRDefault="00555572" w:rsidP="00555572">
            <w:pPr>
              <w:autoSpaceDE w:val="0"/>
              <w:autoSpaceDN w:val="0"/>
              <w:jc w:val="center"/>
              <w:rPr>
                <w:noProof/>
                <w:szCs w:val="24"/>
              </w:rPr>
            </w:pPr>
            <w:r w:rsidRPr="00851253">
              <w:rPr>
                <w:noProof/>
                <w:szCs w:val="24"/>
              </w:rPr>
              <w:t>1,0</w:t>
            </w:r>
          </w:p>
        </w:tc>
        <w:tc>
          <w:tcPr>
            <w:tcW w:w="787" w:type="dxa"/>
            <w:shd w:val="clear" w:color="auto" w:fill="auto"/>
            <w:vAlign w:val="center"/>
          </w:tcPr>
          <w:p w:rsidR="00555572" w:rsidRPr="00851253" w:rsidRDefault="00555572" w:rsidP="00555572">
            <w:pPr>
              <w:autoSpaceDE w:val="0"/>
              <w:autoSpaceDN w:val="0"/>
              <w:jc w:val="center"/>
              <w:rPr>
                <w:noProof/>
                <w:szCs w:val="24"/>
              </w:rPr>
            </w:pPr>
            <w:r w:rsidRPr="00851253">
              <w:rPr>
                <w:noProof/>
                <w:szCs w:val="24"/>
              </w:rPr>
              <w:t>2,0</w:t>
            </w:r>
          </w:p>
        </w:tc>
        <w:tc>
          <w:tcPr>
            <w:tcW w:w="786" w:type="dxa"/>
            <w:shd w:val="clear" w:color="auto" w:fill="auto"/>
            <w:vAlign w:val="center"/>
          </w:tcPr>
          <w:p w:rsidR="00555572" w:rsidRPr="000C25E1" w:rsidRDefault="00555572" w:rsidP="00555572">
            <w:pPr>
              <w:autoSpaceDE w:val="0"/>
              <w:autoSpaceDN w:val="0"/>
              <w:jc w:val="center"/>
              <w:rPr>
                <w:noProof/>
              </w:rPr>
            </w:pPr>
          </w:p>
        </w:tc>
        <w:tc>
          <w:tcPr>
            <w:tcW w:w="787" w:type="dxa"/>
            <w:vMerge w:val="restart"/>
            <w:shd w:val="clear" w:color="auto" w:fill="auto"/>
            <w:textDirection w:val="btLr"/>
            <w:vAlign w:val="center"/>
          </w:tcPr>
          <w:p w:rsidR="00555572" w:rsidRPr="000C25E1" w:rsidRDefault="00555572" w:rsidP="00555572">
            <w:pPr>
              <w:ind w:left="113" w:right="113"/>
              <w:jc w:val="center"/>
              <w:rPr>
                <w:bCs/>
              </w:rPr>
            </w:pPr>
            <w:r>
              <w:rPr>
                <w:bCs/>
                <w:lang w:val="en-US"/>
              </w:rPr>
              <w:t>Review of scientific literatures</w:t>
            </w:r>
          </w:p>
        </w:tc>
        <w:tc>
          <w:tcPr>
            <w:tcW w:w="1009" w:type="dxa"/>
            <w:shd w:val="clear" w:color="auto" w:fill="auto"/>
            <w:vAlign w:val="center"/>
          </w:tcPr>
          <w:p w:rsidR="00555572" w:rsidRPr="00851253" w:rsidRDefault="00555572" w:rsidP="00555572">
            <w:pPr>
              <w:autoSpaceDE w:val="0"/>
              <w:autoSpaceDN w:val="0"/>
              <w:jc w:val="center"/>
              <w:rPr>
                <w:noProof/>
                <w:szCs w:val="24"/>
              </w:rPr>
            </w:pPr>
            <w:r w:rsidRPr="00851253">
              <w:rPr>
                <w:noProof/>
                <w:szCs w:val="24"/>
              </w:rPr>
              <w:t>2,0</w:t>
            </w:r>
          </w:p>
        </w:tc>
      </w:tr>
      <w:tr w:rsidR="00555572" w:rsidRPr="000C25E1" w:rsidTr="00AE4D6D">
        <w:tc>
          <w:tcPr>
            <w:tcW w:w="4888" w:type="dxa"/>
            <w:shd w:val="clear" w:color="auto" w:fill="auto"/>
          </w:tcPr>
          <w:p w:rsidR="00555572" w:rsidRPr="00CB00FC" w:rsidRDefault="00555572" w:rsidP="00555572">
            <w:pPr>
              <w:rPr>
                <w:lang w:val="en-US"/>
              </w:rPr>
            </w:pPr>
            <w:r>
              <w:rPr>
                <w:bCs/>
                <w:noProof/>
                <w:lang w:val="en-US"/>
              </w:rPr>
              <w:t>Topic</w:t>
            </w:r>
            <w:r w:rsidRPr="00CB00FC">
              <w:rPr>
                <w:bCs/>
                <w:noProof/>
              </w:rPr>
              <w:t xml:space="preserve"> 1</w:t>
            </w:r>
            <w:r>
              <w:rPr>
                <w:bCs/>
                <w:noProof/>
                <w:lang w:val="en-US"/>
              </w:rPr>
              <w:t>7</w:t>
            </w:r>
            <w:r w:rsidRPr="00CB00FC">
              <w:rPr>
                <w:bCs/>
                <w:noProof/>
              </w:rPr>
              <w:t xml:space="preserve">. </w:t>
            </w:r>
            <w:r>
              <w:rPr>
                <w:bCs/>
                <w:noProof/>
                <w:lang w:val="en-US"/>
              </w:rPr>
              <w:t>Represantitives of Zoomastigofora – human parasites.</w:t>
            </w:r>
          </w:p>
        </w:tc>
        <w:tc>
          <w:tcPr>
            <w:tcW w:w="851" w:type="dxa"/>
            <w:shd w:val="clear" w:color="auto" w:fill="auto"/>
            <w:vAlign w:val="center"/>
          </w:tcPr>
          <w:p w:rsidR="00555572" w:rsidRPr="00851253" w:rsidRDefault="00555572" w:rsidP="00555572">
            <w:pPr>
              <w:jc w:val="center"/>
              <w:rPr>
                <w:bCs/>
                <w:szCs w:val="24"/>
              </w:rPr>
            </w:pPr>
            <w:r w:rsidRPr="00851253">
              <w:rPr>
                <w:bCs/>
                <w:szCs w:val="24"/>
              </w:rPr>
              <w:t>4,5</w:t>
            </w:r>
          </w:p>
        </w:tc>
        <w:tc>
          <w:tcPr>
            <w:tcW w:w="786" w:type="dxa"/>
            <w:shd w:val="clear" w:color="auto" w:fill="auto"/>
            <w:vAlign w:val="center"/>
          </w:tcPr>
          <w:p w:rsidR="00555572" w:rsidRPr="00851253" w:rsidRDefault="00555572" w:rsidP="00555572">
            <w:pPr>
              <w:autoSpaceDE w:val="0"/>
              <w:autoSpaceDN w:val="0"/>
              <w:jc w:val="center"/>
              <w:rPr>
                <w:noProof/>
                <w:szCs w:val="24"/>
              </w:rPr>
            </w:pPr>
            <w:r w:rsidRPr="00851253">
              <w:rPr>
                <w:noProof/>
                <w:szCs w:val="24"/>
              </w:rPr>
              <w:t>0,5</w:t>
            </w:r>
          </w:p>
        </w:tc>
        <w:tc>
          <w:tcPr>
            <w:tcW w:w="787" w:type="dxa"/>
            <w:shd w:val="clear" w:color="auto" w:fill="auto"/>
            <w:vAlign w:val="center"/>
          </w:tcPr>
          <w:p w:rsidR="00555572" w:rsidRPr="00851253" w:rsidRDefault="00555572" w:rsidP="00555572">
            <w:pPr>
              <w:autoSpaceDE w:val="0"/>
              <w:autoSpaceDN w:val="0"/>
              <w:jc w:val="center"/>
              <w:rPr>
                <w:noProof/>
                <w:szCs w:val="24"/>
              </w:rPr>
            </w:pPr>
            <w:r w:rsidRPr="00851253">
              <w:rPr>
                <w:noProof/>
                <w:szCs w:val="24"/>
              </w:rPr>
              <w:t>2,0</w:t>
            </w:r>
          </w:p>
        </w:tc>
        <w:tc>
          <w:tcPr>
            <w:tcW w:w="786" w:type="dxa"/>
            <w:shd w:val="clear" w:color="auto" w:fill="auto"/>
            <w:vAlign w:val="center"/>
          </w:tcPr>
          <w:p w:rsidR="00555572" w:rsidRPr="000C25E1" w:rsidRDefault="00555572" w:rsidP="00555572">
            <w:pPr>
              <w:autoSpaceDE w:val="0"/>
              <w:autoSpaceDN w:val="0"/>
              <w:jc w:val="center"/>
              <w:rPr>
                <w:noProof/>
              </w:rPr>
            </w:pPr>
          </w:p>
        </w:tc>
        <w:tc>
          <w:tcPr>
            <w:tcW w:w="787" w:type="dxa"/>
            <w:vMerge/>
            <w:shd w:val="clear" w:color="auto" w:fill="auto"/>
            <w:vAlign w:val="center"/>
          </w:tcPr>
          <w:p w:rsidR="00555572" w:rsidRPr="000C25E1" w:rsidRDefault="00555572" w:rsidP="00555572">
            <w:pPr>
              <w:ind w:left="113" w:right="113"/>
              <w:jc w:val="center"/>
              <w:rPr>
                <w:bCs/>
              </w:rPr>
            </w:pPr>
          </w:p>
        </w:tc>
        <w:tc>
          <w:tcPr>
            <w:tcW w:w="1009" w:type="dxa"/>
            <w:shd w:val="clear" w:color="auto" w:fill="auto"/>
            <w:vAlign w:val="center"/>
          </w:tcPr>
          <w:p w:rsidR="00555572" w:rsidRPr="00851253" w:rsidRDefault="00555572" w:rsidP="00555572">
            <w:pPr>
              <w:autoSpaceDE w:val="0"/>
              <w:autoSpaceDN w:val="0"/>
              <w:jc w:val="center"/>
              <w:rPr>
                <w:noProof/>
                <w:szCs w:val="24"/>
              </w:rPr>
            </w:pPr>
            <w:r w:rsidRPr="00851253">
              <w:rPr>
                <w:noProof/>
                <w:szCs w:val="24"/>
              </w:rPr>
              <w:t>2,0</w:t>
            </w:r>
          </w:p>
        </w:tc>
      </w:tr>
      <w:tr w:rsidR="00555572" w:rsidRPr="000C25E1" w:rsidTr="00AE4D6D">
        <w:tc>
          <w:tcPr>
            <w:tcW w:w="4888" w:type="dxa"/>
            <w:shd w:val="clear" w:color="auto" w:fill="auto"/>
          </w:tcPr>
          <w:p w:rsidR="00555572" w:rsidRPr="000C25E1" w:rsidRDefault="00555572" w:rsidP="00555572">
            <w:pPr>
              <w:rPr>
                <w:bCs/>
              </w:rPr>
            </w:pPr>
            <w:proofErr w:type="spellStart"/>
            <w:r>
              <w:rPr>
                <w:bCs/>
              </w:rPr>
              <w:t>Тopic</w:t>
            </w:r>
            <w:proofErr w:type="spellEnd"/>
            <w:r>
              <w:rPr>
                <w:bCs/>
              </w:rPr>
              <w:t xml:space="preserve"> </w:t>
            </w:r>
            <w:r>
              <w:rPr>
                <w:bCs/>
                <w:lang w:val="en-US"/>
              </w:rPr>
              <w:t>18</w:t>
            </w:r>
            <w:r w:rsidRPr="000C25E1">
              <w:rPr>
                <w:bCs/>
              </w:rPr>
              <w:t xml:space="preserve">. </w:t>
            </w:r>
            <w:r>
              <w:rPr>
                <w:bCs/>
                <w:noProof/>
                <w:lang w:val="en-US"/>
              </w:rPr>
              <w:t>Phylum</w:t>
            </w:r>
            <w:r>
              <w:rPr>
                <w:bCs/>
                <w:noProof/>
              </w:rPr>
              <w:t xml:space="preserve"> Apicomplexa.</w:t>
            </w:r>
            <w:r>
              <w:rPr>
                <w:bCs/>
                <w:noProof/>
                <w:lang w:val="en-US"/>
              </w:rPr>
              <w:t xml:space="preserve"> Representatives of </w:t>
            </w:r>
            <w:r>
              <w:rPr>
                <w:bCs/>
                <w:noProof/>
              </w:rPr>
              <w:t xml:space="preserve"> Sporozoa</w:t>
            </w:r>
            <w:r w:rsidRPr="000C25E1">
              <w:rPr>
                <w:bCs/>
                <w:noProof/>
              </w:rPr>
              <w:t xml:space="preserve"> — </w:t>
            </w:r>
            <w:r>
              <w:rPr>
                <w:bCs/>
                <w:noProof/>
                <w:lang w:val="en-US"/>
              </w:rPr>
              <w:t>human</w:t>
            </w:r>
            <w:r w:rsidRPr="00516BA6">
              <w:rPr>
                <w:bCs/>
                <w:noProof/>
              </w:rPr>
              <w:t xml:space="preserve"> </w:t>
            </w:r>
            <w:r>
              <w:rPr>
                <w:bCs/>
                <w:noProof/>
                <w:lang w:val="en-US"/>
              </w:rPr>
              <w:t>parasites</w:t>
            </w:r>
            <w:r>
              <w:rPr>
                <w:bCs/>
                <w:noProof/>
              </w:rPr>
              <w:t xml:space="preserve">. </w:t>
            </w:r>
            <w:r>
              <w:rPr>
                <w:bCs/>
                <w:noProof/>
                <w:lang w:val="en-US"/>
              </w:rPr>
              <w:t>Phylum</w:t>
            </w:r>
            <w:r w:rsidRPr="00516BA6">
              <w:rPr>
                <w:bCs/>
                <w:noProof/>
              </w:rPr>
              <w:t xml:space="preserve"> </w:t>
            </w:r>
            <w:r w:rsidRPr="000C25E1">
              <w:rPr>
                <w:bCs/>
                <w:noProof/>
              </w:rPr>
              <w:t xml:space="preserve">Ciliophora. </w:t>
            </w:r>
            <w:r>
              <w:rPr>
                <w:bCs/>
                <w:noProof/>
                <w:lang w:val="en-US"/>
              </w:rPr>
              <w:t xml:space="preserve">Representatives of </w:t>
            </w:r>
            <w:r>
              <w:rPr>
                <w:bCs/>
                <w:noProof/>
              </w:rPr>
              <w:t>Rimostomatea</w:t>
            </w:r>
            <w:r w:rsidRPr="000C25E1">
              <w:rPr>
                <w:bCs/>
                <w:noProof/>
              </w:rPr>
              <w:t xml:space="preserve"> — </w:t>
            </w:r>
            <w:r>
              <w:rPr>
                <w:bCs/>
                <w:noProof/>
                <w:lang w:val="en-US"/>
              </w:rPr>
              <w:t>human parasites.</w:t>
            </w:r>
          </w:p>
        </w:tc>
        <w:tc>
          <w:tcPr>
            <w:tcW w:w="851" w:type="dxa"/>
            <w:shd w:val="clear" w:color="auto" w:fill="auto"/>
            <w:vAlign w:val="center"/>
          </w:tcPr>
          <w:p w:rsidR="00555572" w:rsidRPr="00851253" w:rsidRDefault="00555572" w:rsidP="00555572">
            <w:pPr>
              <w:jc w:val="center"/>
              <w:rPr>
                <w:bCs/>
                <w:szCs w:val="24"/>
              </w:rPr>
            </w:pPr>
            <w:r w:rsidRPr="00851253">
              <w:rPr>
                <w:bCs/>
                <w:szCs w:val="24"/>
              </w:rPr>
              <w:t>4,5</w:t>
            </w:r>
          </w:p>
        </w:tc>
        <w:tc>
          <w:tcPr>
            <w:tcW w:w="786" w:type="dxa"/>
            <w:shd w:val="clear" w:color="auto" w:fill="auto"/>
            <w:vAlign w:val="center"/>
          </w:tcPr>
          <w:p w:rsidR="00555572" w:rsidRPr="00851253" w:rsidRDefault="00555572" w:rsidP="00555572">
            <w:pPr>
              <w:autoSpaceDE w:val="0"/>
              <w:autoSpaceDN w:val="0"/>
              <w:jc w:val="center"/>
              <w:rPr>
                <w:noProof/>
                <w:szCs w:val="24"/>
              </w:rPr>
            </w:pPr>
            <w:r w:rsidRPr="00851253">
              <w:rPr>
                <w:noProof/>
                <w:szCs w:val="24"/>
              </w:rPr>
              <w:t>0,5</w:t>
            </w:r>
          </w:p>
        </w:tc>
        <w:tc>
          <w:tcPr>
            <w:tcW w:w="787" w:type="dxa"/>
            <w:shd w:val="clear" w:color="auto" w:fill="auto"/>
            <w:vAlign w:val="center"/>
          </w:tcPr>
          <w:p w:rsidR="00555572" w:rsidRPr="00851253" w:rsidRDefault="00555572" w:rsidP="00555572">
            <w:pPr>
              <w:autoSpaceDE w:val="0"/>
              <w:autoSpaceDN w:val="0"/>
              <w:jc w:val="center"/>
              <w:rPr>
                <w:noProof/>
                <w:szCs w:val="24"/>
              </w:rPr>
            </w:pPr>
            <w:r w:rsidRPr="00851253">
              <w:rPr>
                <w:noProof/>
                <w:szCs w:val="24"/>
              </w:rPr>
              <w:t>2,0</w:t>
            </w:r>
          </w:p>
        </w:tc>
        <w:tc>
          <w:tcPr>
            <w:tcW w:w="786" w:type="dxa"/>
            <w:shd w:val="clear" w:color="auto" w:fill="auto"/>
            <w:vAlign w:val="center"/>
          </w:tcPr>
          <w:p w:rsidR="00555572" w:rsidRPr="000C25E1" w:rsidRDefault="00555572" w:rsidP="00555572">
            <w:pPr>
              <w:autoSpaceDE w:val="0"/>
              <w:autoSpaceDN w:val="0"/>
              <w:jc w:val="center"/>
              <w:rPr>
                <w:noProof/>
              </w:rPr>
            </w:pPr>
          </w:p>
        </w:tc>
        <w:tc>
          <w:tcPr>
            <w:tcW w:w="787" w:type="dxa"/>
            <w:vMerge/>
            <w:shd w:val="clear" w:color="auto" w:fill="auto"/>
            <w:vAlign w:val="center"/>
          </w:tcPr>
          <w:p w:rsidR="00555572" w:rsidRPr="000C25E1" w:rsidRDefault="00555572" w:rsidP="00555572">
            <w:pPr>
              <w:ind w:left="113" w:right="113"/>
              <w:jc w:val="center"/>
              <w:rPr>
                <w:bCs/>
              </w:rPr>
            </w:pPr>
          </w:p>
        </w:tc>
        <w:tc>
          <w:tcPr>
            <w:tcW w:w="1009" w:type="dxa"/>
            <w:shd w:val="clear" w:color="auto" w:fill="auto"/>
            <w:vAlign w:val="center"/>
          </w:tcPr>
          <w:p w:rsidR="00555572" w:rsidRPr="00851253" w:rsidRDefault="00555572" w:rsidP="00555572">
            <w:pPr>
              <w:autoSpaceDE w:val="0"/>
              <w:autoSpaceDN w:val="0"/>
              <w:jc w:val="center"/>
              <w:rPr>
                <w:noProof/>
                <w:szCs w:val="24"/>
              </w:rPr>
            </w:pPr>
            <w:r w:rsidRPr="00851253">
              <w:rPr>
                <w:noProof/>
                <w:szCs w:val="24"/>
              </w:rPr>
              <w:t>2,0</w:t>
            </w:r>
          </w:p>
        </w:tc>
      </w:tr>
      <w:tr w:rsidR="00555572" w:rsidRPr="000C25E1" w:rsidTr="00AE4D6D">
        <w:tc>
          <w:tcPr>
            <w:tcW w:w="4888" w:type="dxa"/>
            <w:shd w:val="clear" w:color="auto" w:fill="auto"/>
          </w:tcPr>
          <w:p w:rsidR="00555572" w:rsidRPr="00CB00FC" w:rsidRDefault="00555572" w:rsidP="00555572">
            <w:pPr>
              <w:rPr>
                <w:bCs/>
                <w:lang w:val="en-US"/>
              </w:rPr>
            </w:pPr>
            <w:r>
              <w:rPr>
                <w:lang w:val="en-US"/>
              </w:rPr>
              <w:t>Topic</w:t>
            </w:r>
            <w:r w:rsidRPr="00CB00FC">
              <w:t xml:space="preserve"> </w:t>
            </w:r>
            <w:r>
              <w:rPr>
                <w:lang w:val="en-US"/>
              </w:rPr>
              <w:t>19</w:t>
            </w:r>
            <w:r w:rsidRPr="00CB00FC">
              <w:t xml:space="preserve">. </w:t>
            </w:r>
            <w:r>
              <w:rPr>
                <w:lang w:val="en-US"/>
              </w:rPr>
              <w:t>Summarizing</w:t>
            </w:r>
            <w:r w:rsidRPr="00CB00FC">
              <w:t xml:space="preserve"> </w:t>
            </w:r>
            <w:r>
              <w:rPr>
                <w:lang w:val="en-US"/>
              </w:rPr>
              <w:t>lesson</w:t>
            </w:r>
            <w:r w:rsidRPr="00CB00FC">
              <w:t xml:space="preserve"> 3. </w:t>
            </w:r>
            <w:r>
              <w:rPr>
                <w:lang w:val="en-US"/>
              </w:rPr>
              <w:t>Medico-</w:t>
            </w:r>
            <w:r w:rsidRPr="00CB00FC">
              <w:t xml:space="preserve"> </w:t>
            </w:r>
            <w:r>
              <w:rPr>
                <w:lang w:val="en-US"/>
              </w:rPr>
              <w:t>biological</w:t>
            </w:r>
            <w:r w:rsidRPr="00CB00FC">
              <w:t xml:space="preserve"> </w:t>
            </w:r>
            <w:r>
              <w:rPr>
                <w:lang w:val="en-US"/>
              </w:rPr>
              <w:t>basics</w:t>
            </w:r>
            <w:r w:rsidRPr="00CB00FC">
              <w:t xml:space="preserve"> </w:t>
            </w:r>
            <w:r>
              <w:rPr>
                <w:lang w:val="en-US"/>
              </w:rPr>
              <w:t>of</w:t>
            </w:r>
            <w:r w:rsidRPr="00CB00FC">
              <w:t xml:space="preserve"> </w:t>
            </w:r>
            <w:r>
              <w:rPr>
                <w:lang w:val="en-US"/>
              </w:rPr>
              <w:t>parasitism</w:t>
            </w:r>
            <w:r w:rsidRPr="00CB00FC">
              <w:t xml:space="preserve">. </w:t>
            </w:r>
            <w:r>
              <w:rPr>
                <w:lang w:val="en-US"/>
              </w:rPr>
              <w:t>Medical protozoology</w:t>
            </w:r>
          </w:p>
        </w:tc>
        <w:tc>
          <w:tcPr>
            <w:tcW w:w="851" w:type="dxa"/>
            <w:shd w:val="clear" w:color="auto" w:fill="auto"/>
            <w:vAlign w:val="center"/>
          </w:tcPr>
          <w:p w:rsidR="00555572" w:rsidRPr="00851253" w:rsidRDefault="00555572" w:rsidP="00555572">
            <w:pPr>
              <w:jc w:val="center"/>
              <w:rPr>
                <w:bCs/>
                <w:szCs w:val="24"/>
              </w:rPr>
            </w:pPr>
            <w:r w:rsidRPr="00851253">
              <w:rPr>
                <w:bCs/>
                <w:szCs w:val="24"/>
              </w:rPr>
              <w:t>4,0</w:t>
            </w:r>
          </w:p>
        </w:tc>
        <w:tc>
          <w:tcPr>
            <w:tcW w:w="786" w:type="dxa"/>
            <w:shd w:val="clear" w:color="auto" w:fill="auto"/>
            <w:vAlign w:val="center"/>
          </w:tcPr>
          <w:p w:rsidR="00555572" w:rsidRPr="00851253" w:rsidRDefault="00555572" w:rsidP="00555572">
            <w:pPr>
              <w:jc w:val="center"/>
              <w:rPr>
                <w:bCs/>
                <w:szCs w:val="24"/>
              </w:rPr>
            </w:pPr>
          </w:p>
        </w:tc>
        <w:tc>
          <w:tcPr>
            <w:tcW w:w="787" w:type="dxa"/>
            <w:shd w:val="clear" w:color="auto" w:fill="auto"/>
            <w:vAlign w:val="center"/>
          </w:tcPr>
          <w:p w:rsidR="00555572" w:rsidRPr="00851253" w:rsidRDefault="00555572" w:rsidP="00555572">
            <w:pPr>
              <w:jc w:val="center"/>
              <w:rPr>
                <w:bCs/>
                <w:szCs w:val="24"/>
              </w:rPr>
            </w:pPr>
            <w:r w:rsidRPr="00851253">
              <w:rPr>
                <w:bCs/>
                <w:szCs w:val="24"/>
              </w:rPr>
              <w:t>2,0</w:t>
            </w:r>
          </w:p>
        </w:tc>
        <w:tc>
          <w:tcPr>
            <w:tcW w:w="786" w:type="dxa"/>
            <w:shd w:val="clear" w:color="auto" w:fill="auto"/>
            <w:vAlign w:val="center"/>
          </w:tcPr>
          <w:p w:rsidR="00555572" w:rsidRPr="000C25E1" w:rsidRDefault="00555572" w:rsidP="00555572">
            <w:pPr>
              <w:jc w:val="center"/>
              <w:rPr>
                <w:bCs/>
              </w:rPr>
            </w:pPr>
          </w:p>
        </w:tc>
        <w:tc>
          <w:tcPr>
            <w:tcW w:w="787" w:type="dxa"/>
            <w:vMerge/>
            <w:shd w:val="clear" w:color="auto" w:fill="auto"/>
            <w:vAlign w:val="center"/>
          </w:tcPr>
          <w:p w:rsidR="00555572" w:rsidRPr="000C25E1" w:rsidRDefault="00555572" w:rsidP="00555572">
            <w:pPr>
              <w:ind w:left="113" w:right="113"/>
              <w:jc w:val="center"/>
              <w:rPr>
                <w:bCs/>
              </w:rPr>
            </w:pPr>
          </w:p>
        </w:tc>
        <w:tc>
          <w:tcPr>
            <w:tcW w:w="1009" w:type="dxa"/>
            <w:shd w:val="clear" w:color="auto" w:fill="auto"/>
            <w:vAlign w:val="center"/>
          </w:tcPr>
          <w:p w:rsidR="00555572" w:rsidRPr="00851253" w:rsidRDefault="00555572" w:rsidP="00555572">
            <w:pPr>
              <w:jc w:val="center"/>
              <w:rPr>
                <w:bCs/>
                <w:szCs w:val="24"/>
              </w:rPr>
            </w:pPr>
            <w:r w:rsidRPr="00851253">
              <w:rPr>
                <w:bCs/>
                <w:szCs w:val="24"/>
              </w:rPr>
              <w:t>2,0</w:t>
            </w:r>
          </w:p>
        </w:tc>
      </w:tr>
      <w:tr w:rsidR="00555572" w:rsidRPr="000C25E1" w:rsidTr="00AE4D6D">
        <w:tc>
          <w:tcPr>
            <w:tcW w:w="4888" w:type="dxa"/>
            <w:shd w:val="clear" w:color="auto" w:fill="auto"/>
          </w:tcPr>
          <w:p w:rsidR="00555572" w:rsidRPr="00CB00FC" w:rsidRDefault="00555572" w:rsidP="00555572">
            <w:pPr>
              <w:rPr>
                <w:bCs/>
                <w:lang w:val="en-US"/>
              </w:rPr>
            </w:pPr>
            <w:r>
              <w:rPr>
                <w:bCs/>
                <w:noProof/>
                <w:lang w:val="en-US"/>
              </w:rPr>
              <w:t>Topic</w:t>
            </w:r>
            <w:r w:rsidRPr="00CB00FC">
              <w:rPr>
                <w:bCs/>
                <w:noProof/>
              </w:rPr>
              <w:t xml:space="preserve"> 2</w:t>
            </w:r>
            <w:r>
              <w:rPr>
                <w:bCs/>
                <w:noProof/>
                <w:lang w:val="en-US"/>
              </w:rPr>
              <w:t>0-21</w:t>
            </w:r>
            <w:r w:rsidRPr="00CB00FC">
              <w:rPr>
                <w:bCs/>
                <w:noProof/>
              </w:rPr>
              <w:t xml:space="preserve">. </w:t>
            </w:r>
            <w:r>
              <w:rPr>
                <w:bCs/>
                <w:noProof/>
                <w:lang w:val="en-US"/>
              </w:rPr>
              <w:t>Medical</w:t>
            </w:r>
            <w:r w:rsidRPr="00263F9A">
              <w:rPr>
                <w:bCs/>
                <w:noProof/>
              </w:rPr>
              <w:t xml:space="preserve"> </w:t>
            </w:r>
            <w:r>
              <w:rPr>
                <w:bCs/>
                <w:noProof/>
                <w:lang w:val="en-US"/>
              </w:rPr>
              <w:t>helminthology</w:t>
            </w:r>
            <w:r>
              <w:rPr>
                <w:bCs/>
                <w:noProof/>
              </w:rPr>
              <w:t>.</w:t>
            </w:r>
            <w:r>
              <w:rPr>
                <w:bCs/>
                <w:noProof/>
                <w:lang w:val="en-US"/>
              </w:rPr>
              <w:t>Phylum</w:t>
            </w:r>
            <w:r w:rsidRPr="00263F9A">
              <w:rPr>
                <w:bCs/>
                <w:noProof/>
              </w:rPr>
              <w:t xml:space="preserve"> </w:t>
            </w:r>
            <w:r>
              <w:rPr>
                <w:bCs/>
                <w:noProof/>
                <w:lang w:val="en-US"/>
              </w:rPr>
              <w:t>Plathelminthes</w:t>
            </w:r>
            <w:r w:rsidRPr="00263F9A">
              <w:rPr>
                <w:bCs/>
                <w:noProof/>
              </w:rPr>
              <w:t xml:space="preserve">. </w:t>
            </w:r>
            <w:r>
              <w:rPr>
                <w:bCs/>
                <w:noProof/>
                <w:lang w:val="en-US"/>
              </w:rPr>
              <w:t>Class Trematoda – causative agents of human diseases</w:t>
            </w:r>
          </w:p>
        </w:tc>
        <w:tc>
          <w:tcPr>
            <w:tcW w:w="851" w:type="dxa"/>
            <w:shd w:val="clear" w:color="auto" w:fill="auto"/>
            <w:vAlign w:val="center"/>
          </w:tcPr>
          <w:p w:rsidR="00555572" w:rsidRPr="00851253" w:rsidRDefault="00555572" w:rsidP="00555572">
            <w:pPr>
              <w:jc w:val="center"/>
              <w:rPr>
                <w:bCs/>
                <w:szCs w:val="24"/>
              </w:rPr>
            </w:pPr>
            <w:r w:rsidRPr="00851253">
              <w:rPr>
                <w:bCs/>
                <w:szCs w:val="24"/>
              </w:rPr>
              <w:t>8,0</w:t>
            </w:r>
          </w:p>
        </w:tc>
        <w:tc>
          <w:tcPr>
            <w:tcW w:w="786" w:type="dxa"/>
            <w:shd w:val="clear" w:color="auto" w:fill="auto"/>
            <w:vAlign w:val="center"/>
          </w:tcPr>
          <w:p w:rsidR="00555572" w:rsidRPr="00851253" w:rsidRDefault="00555572" w:rsidP="00555572">
            <w:pPr>
              <w:autoSpaceDE w:val="0"/>
              <w:autoSpaceDN w:val="0"/>
              <w:ind w:right="-14"/>
              <w:jc w:val="center"/>
              <w:rPr>
                <w:noProof/>
                <w:szCs w:val="24"/>
              </w:rPr>
            </w:pPr>
            <w:r w:rsidRPr="00851253">
              <w:rPr>
                <w:noProof/>
                <w:szCs w:val="24"/>
              </w:rPr>
              <w:t>1,0</w:t>
            </w:r>
          </w:p>
        </w:tc>
        <w:tc>
          <w:tcPr>
            <w:tcW w:w="787" w:type="dxa"/>
            <w:shd w:val="clear" w:color="auto" w:fill="auto"/>
            <w:vAlign w:val="center"/>
          </w:tcPr>
          <w:p w:rsidR="00555572" w:rsidRPr="00851253" w:rsidRDefault="00555572" w:rsidP="00555572">
            <w:pPr>
              <w:autoSpaceDE w:val="0"/>
              <w:autoSpaceDN w:val="0"/>
              <w:ind w:right="-61"/>
              <w:jc w:val="center"/>
              <w:rPr>
                <w:noProof/>
                <w:szCs w:val="24"/>
              </w:rPr>
            </w:pPr>
            <w:r w:rsidRPr="00851253">
              <w:rPr>
                <w:noProof/>
                <w:szCs w:val="24"/>
              </w:rPr>
              <w:t>4,0</w:t>
            </w:r>
          </w:p>
        </w:tc>
        <w:tc>
          <w:tcPr>
            <w:tcW w:w="786" w:type="dxa"/>
            <w:shd w:val="clear" w:color="auto" w:fill="auto"/>
            <w:vAlign w:val="center"/>
          </w:tcPr>
          <w:p w:rsidR="00555572" w:rsidRPr="000C25E1" w:rsidRDefault="00555572" w:rsidP="00555572">
            <w:pPr>
              <w:autoSpaceDE w:val="0"/>
              <w:autoSpaceDN w:val="0"/>
              <w:jc w:val="center"/>
              <w:rPr>
                <w:noProof/>
              </w:rPr>
            </w:pPr>
          </w:p>
        </w:tc>
        <w:tc>
          <w:tcPr>
            <w:tcW w:w="787" w:type="dxa"/>
            <w:vMerge/>
            <w:shd w:val="clear" w:color="auto" w:fill="auto"/>
            <w:textDirection w:val="btLr"/>
            <w:vAlign w:val="center"/>
          </w:tcPr>
          <w:p w:rsidR="00555572" w:rsidRPr="00A6201B" w:rsidRDefault="00555572" w:rsidP="00555572">
            <w:pPr>
              <w:ind w:left="113" w:right="113"/>
              <w:jc w:val="center"/>
              <w:rPr>
                <w:bCs/>
                <w:lang w:val="en-US"/>
              </w:rPr>
            </w:pPr>
          </w:p>
        </w:tc>
        <w:tc>
          <w:tcPr>
            <w:tcW w:w="1009" w:type="dxa"/>
            <w:shd w:val="clear" w:color="auto" w:fill="auto"/>
            <w:vAlign w:val="center"/>
          </w:tcPr>
          <w:p w:rsidR="00555572" w:rsidRPr="00851253" w:rsidRDefault="00555572" w:rsidP="00555572">
            <w:pPr>
              <w:autoSpaceDE w:val="0"/>
              <w:autoSpaceDN w:val="0"/>
              <w:jc w:val="center"/>
              <w:rPr>
                <w:noProof/>
                <w:szCs w:val="24"/>
              </w:rPr>
            </w:pPr>
            <w:r w:rsidRPr="00851253">
              <w:rPr>
                <w:noProof/>
                <w:szCs w:val="24"/>
              </w:rPr>
              <w:t>3,0</w:t>
            </w:r>
          </w:p>
        </w:tc>
      </w:tr>
      <w:tr w:rsidR="00555572" w:rsidRPr="000C25E1" w:rsidTr="00AE4D6D">
        <w:tc>
          <w:tcPr>
            <w:tcW w:w="4888" w:type="dxa"/>
            <w:shd w:val="clear" w:color="auto" w:fill="auto"/>
          </w:tcPr>
          <w:p w:rsidR="00555572" w:rsidRPr="00CC20D1" w:rsidRDefault="00555572" w:rsidP="00555572">
            <w:pPr>
              <w:rPr>
                <w:bCs/>
                <w:lang w:val="en-US"/>
              </w:rPr>
            </w:pPr>
            <w:r>
              <w:rPr>
                <w:bCs/>
                <w:noProof/>
                <w:lang w:val="en-US"/>
              </w:rPr>
              <w:t>Topic</w:t>
            </w:r>
            <w:r w:rsidRPr="00CC20D1">
              <w:rPr>
                <w:bCs/>
                <w:noProof/>
              </w:rPr>
              <w:t xml:space="preserve"> 2</w:t>
            </w:r>
            <w:r>
              <w:rPr>
                <w:bCs/>
                <w:noProof/>
                <w:lang w:val="en-US"/>
              </w:rPr>
              <w:t>2</w:t>
            </w:r>
            <w:r w:rsidRPr="00CC20D1">
              <w:rPr>
                <w:bCs/>
                <w:noProof/>
              </w:rPr>
              <w:t xml:space="preserve">. </w:t>
            </w:r>
            <w:r>
              <w:rPr>
                <w:bCs/>
                <w:noProof/>
                <w:lang w:val="en-US"/>
              </w:rPr>
              <w:t>Phylum</w:t>
            </w:r>
            <w:r w:rsidRPr="00613540">
              <w:rPr>
                <w:bCs/>
                <w:noProof/>
              </w:rPr>
              <w:t xml:space="preserve"> </w:t>
            </w:r>
            <w:r>
              <w:rPr>
                <w:bCs/>
                <w:noProof/>
                <w:lang w:val="en-US"/>
              </w:rPr>
              <w:t>Plathelmintes. Class Cestoidea – causative agents of human diseases</w:t>
            </w:r>
          </w:p>
        </w:tc>
        <w:tc>
          <w:tcPr>
            <w:tcW w:w="851" w:type="dxa"/>
            <w:shd w:val="clear" w:color="auto" w:fill="auto"/>
            <w:vAlign w:val="center"/>
          </w:tcPr>
          <w:p w:rsidR="00555572" w:rsidRPr="00851253" w:rsidRDefault="00555572" w:rsidP="00555572">
            <w:pPr>
              <w:jc w:val="center"/>
              <w:rPr>
                <w:bCs/>
                <w:szCs w:val="24"/>
              </w:rPr>
            </w:pPr>
            <w:r w:rsidRPr="00851253">
              <w:rPr>
                <w:bCs/>
                <w:szCs w:val="24"/>
              </w:rPr>
              <w:t>4,5</w:t>
            </w:r>
          </w:p>
        </w:tc>
        <w:tc>
          <w:tcPr>
            <w:tcW w:w="786" w:type="dxa"/>
            <w:shd w:val="clear" w:color="auto" w:fill="auto"/>
            <w:vAlign w:val="center"/>
          </w:tcPr>
          <w:p w:rsidR="00555572" w:rsidRPr="00851253" w:rsidRDefault="00555572" w:rsidP="00555572">
            <w:pPr>
              <w:autoSpaceDE w:val="0"/>
              <w:autoSpaceDN w:val="0"/>
              <w:ind w:right="-14"/>
              <w:jc w:val="center"/>
              <w:rPr>
                <w:noProof/>
                <w:szCs w:val="24"/>
              </w:rPr>
            </w:pPr>
            <w:r w:rsidRPr="00851253">
              <w:rPr>
                <w:noProof/>
                <w:szCs w:val="24"/>
              </w:rPr>
              <w:t>0,5</w:t>
            </w:r>
          </w:p>
        </w:tc>
        <w:tc>
          <w:tcPr>
            <w:tcW w:w="787" w:type="dxa"/>
            <w:shd w:val="clear" w:color="auto" w:fill="auto"/>
            <w:vAlign w:val="center"/>
          </w:tcPr>
          <w:p w:rsidR="00555572" w:rsidRPr="00851253" w:rsidRDefault="00555572" w:rsidP="00555572">
            <w:pPr>
              <w:autoSpaceDE w:val="0"/>
              <w:autoSpaceDN w:val="0"/>
              <w:ind w:right="-61"/>
              <w:jc w:val="center"/>
              <w:rPr>
                <w:noProof/>
                <w:szCs w:val="24"/>
              </w:rPr>
            </w:pPr>
            <w:r w:rsidRPr="00851253">
              <w:rPr>
                <w:noProof/>
                <w:szCs w:val="24"/>
              </w:rPr>
              <w:t>2,0</w:t>
            </w:r>
          </w:p>
        </w:tc>
        <w:tc>
          <w:tcPr>
            <w:tcW w:w="786" w:type="dxa"/>
            <w:shd w:val="clear" w:color="auto" w:fill="auto"/>
            <w:vAlign w:val="center"/>
          </w:tcPr>
          <w:p w:rsidR="00555572" w:rsidRPr="000C25E1" w:rsidRDefault="00555572" w:rsidP="00555572">
            <w:pPr>
              <w:autoSpaceDE w:val="0"/>
              <w:autoSpaceDN w:val="0"/>
              <w:jc w:val="center"/>
              <w:rPr>
                <w:noProof/>
              </w:rPr>
            </w:pPr>
          </w:p>
        </w:tc>
        <w:tc>
          <w:tcPr>
            <w:tcW w:w="787" w:type="dxa"/>
            <w:vMerge/>
            <w:shd w:val="clear" w:color="auto" w:fill="auto"/>
            <w:vAlign w:val="center"/>
          </w:tcPr>
          <w:p w:rsidR="00555572" w:rsidRPr="000C25E1" w:rsidRDefault="00555572" w:rsidP="00555572">
            <w:pPr>
              <w:ind w:left="113" w:right="113"/>
              <w:jc w:val="center"/>
              <w:rPr>
                <w:bCs/>
              </w:rPr>
            </w:pPr>
          </w:p>
        </w:tc>
        <w:tc>
          <w:tcPr>
            <w:tcW w:w="1009" w:type="dxa"/>
            <w:shd w:val="clear" w:color="auto" w:fill="auto"/>
            <w:vAlign w:val="center"/>
          </w:tcPr>
          <w:p w:rsidR="00555572" w:rsidRPr="00851253" w:rsidRDefault="00555572" w:rsidP="00555572">
            <w:pPr>
              <w:autoSpaceDE w:val="0"/>
              <w:autoSpaceDN w:val="0"/>
              <w:jc w:val="center"/>
              <w:rPr>
                <w:noProof/>
                <w:szCs w:val="24"/>
              </w:rPr>
            </w:pPr>
            <w:r w:rsidRPr="00851253">
              <w:rPr>
                <w:noProof/>
                <w:szCs w:val="24"/>
              </w:rPr>
              <w:t>2,0</w:t>
            </w:r>
          </w:p>
        </w:tc>
      </w:tr>
      <w:tr w:rsidR="00555572" w:rsidRPr="000C25E1" w:rsidTr="00AE4D6D">
        <w:tc>
          <w:tcPr>
            <w:tcW w:w="4888" w:type="dxa"/>
            <w:shd w:val="clear" w:color="auto" w:fill="auto"/>
          </w:tcPr>
          <w:p w:rsidR="00555572" w:rsidRPr="00CC20D1" w:rsidRDefault="00555572" w:rsidP="00555572">
            <w:pPr>
              <w:rPr>
                <w:bCs/>
                <w:lang w:val="en-US"/>
              </w:rPr>
            </w:pPr>
            <w:r>
              <w:rPr>
                <w:bCs/>
                <w:noProof/>
                <w:lang w:val="en-US"/>
              </w:rPr>
              <w:t>Topic</w:t>
            </w:r>
            <w:r w:rsidRPr="00CC20D1">
              <w:rPr>
                <w:bCs/>
                <w:noProof/>
              </w:rPr>
              <w:t xml:space="preserve"> 2</w:t>
            </w:r>
            <w:r>
              <w:rPr>
                <w:bCs/>
                <w:noProof/>
                <w:lang w:val="en-US"/>
              </w:rPr>
              <w:t>3</w:t>
            </w:r>
            <w:r w:rsidRPr="00CC20D1">
              <w:rPr>
                <w:bCs/>
                <w:noProof/>
              </w:rPr>
              <w:t>-2</w:t>
            </w:r>
            <w:r>
              <w:rPr>
                <w:bCs/>
                <w:noProof/>
                <w:lang w:val="en-US"/>
              </w:rPr>
              <w:t>4</w:t>
            </w:r>
            <w:r w:rsidRPr="00CC20D1">
              <w:rPr>
                <w:bCs/>
                <w:noProof/>
              </w:rPr>
              <w:t xml:space="preserve">. </w:t>
            </w:r>
            <w:r>
              <w:rPr>
                <w:bCs/>
                <w:noProof/>
                <w:lang w:val="en-US"/>
              </w:rPr>
              <w:t>Phylum Nemathelminthes. Class Nematoda – causative agents of human diseases</w:t>
            </w:r>
          </w:p>
        </w:tc>
        <w:tc>
          <w:tcPr>
            <w:tcW w:w="851" w:type="dxa"/>
            <w:shd w:val="clear" w:color="auto" w:fill="auto"/>
            <w:vAlign w:val="center"/>
          </w:tcPr>
          <w:p w:rsidR="00555572" w:rsidRPr="00851253" w:rsidRDefault="00555572" w:rsidP="00555572">
            <w:pPr>
              <w:jc w:val="center"/>
              <w:rPr>
                <w:bCs/>
                <w:szCs w:val="24"/>
              </w:rPr>
            </w:pPr>
            <w:r w:rsidRPr="00851253">
              <w:rPr>
                <w:bCs/>
                <w:szCs w:val="24"/>
              </w:rPr>
              <w:t>7,0</w:t>
            </w:r>
          </w:p>
        </w:tc>
        <w:tc>
          <w:tcPr>
            <w:tcW w:w="786" w:type="dxa"/>
            <w:shd w:val="clear" w:color="auto" w:fill="auto"/>
            <w:vAlign w:val="center"/>
          </w:tcPr>
          <w:p w:rsidR="00555572" w:rsidRPr="00851253" w:rsidRDefault="00555572" w:rsidP="00555572">
            <w:pPr>
              <w:autoSpaceDE w:val="0"/>
              <w:autoSpaceDN w:val="0"/>
              <w:ind w:right="-14"/>
              <w:jc w:val="center"/>
              <w:rPr>
                <w:noProof/>
                <w:szCs w:val="24"/>
              </w:rPr>
            </w:pPr>
            <w:r w:rsidRPr="00851253">
              <w:rPr>
                <w:noProof/>
                <w:szCs w:val="24"/>
              </w:rPr>
              <w:t>1,0</w:t>
            </w:r>
          </w:p>
        </w:tc>
        <w:tc>
          <w:tcPr>
            <w:tcW w:w="787" w:type="dxa"/>
            <w:shd w:val="clear" w:color="auto" w:fill="auto"/>
            <w:vAlign w:val="center"/>
          </w:tcPr>
          <w:p w:rsidR="00555572" w:rsidRPr="00851253" w:rsidRDefault="00555572" w:rsidP="00555572">
            <w:pPr>
              <w:autoSpaceDE w:val="0"/>
              <w:autoSpaceDN w:val="0"/>
              <w:ind w:right="-61"/>
              <w:jc w:val="center"/>
              <w:rPr>
                <w:noProof/>
                <w:szCs w:val="24"/>
              </w:rPr>
            </w:pPr>
            <w:r w:rsidRPr="00851253">
              <w:rPr>
                <w:noProof/>
                <w:szCs w:val="24"/>
              </w:rPr>
              <w:t>4,0</w:t>
            </w:r>
          </w:p>
        </w:tc>
        <w:tc>
          <w:tcPr>
            <w:tcW w:w="786" w:type="dxa"/>
            <w:shd w:val="clear" w:color="auto" w:fill="auto"/>
            <w:vAlign w:val="center"/>
          </w:tcPr>
          <w:p w:rsidR="00555572" w:rsidRPr="000C25E1" w:rsidRDefault="00555572" w:rsidP="00555572">
            <w:pPr>
              <w:autoSpaceDE w:val="0"/>
              <w:autoSpaceDN w:val="0"/>
              <w:jc w:val="center"/>
              <w:rPr>
                <w:noProof/>
              </w:rPr>
            </w:pPr>
          </w:p>
        </w:tc>
        <w:tc>
          <w:tcPr>
            <w:tcW w:w="787" w:type="dxa"/>
            <w:vMerge/>
            <w:shd w:val="clear" w:color="auto" w:fill="auto"/>
            <w:vAlign w:val="center"/>
          </w:tcPr>
          <w:p w:rsidR="00555572" w:rsidRPr="000C25E1" w:rsidRDefault="00555572" w:rsidP="00555572">
            <w:pPr>
              <w:ind w:left="113" w:right="113"/>
              <w:jc w:val="center"/>
              <w:rPr>
                <w:bCs/>
              </w:rPr>
            </w:pPr>
          </w:p>
        </w:tc>
        <w:tc>
          <w:tcPr>
            <w:tcW w:w="1009" w:type="dxa"/>
            <w:shd w:val="clear" w:color="auto" w:fill="auto"/>
            <w:vAlign w:val="center"/>
          </w:tcPr>
          <w:p w:rsidR="00555572" w:rsidRPr="00851253" w:rsidRDefault="00555572" w:rsidP="00555572">
            <w:pPr>
              <w:autoSpaceDE w:val="0"/>
              <w:autoSpaceDN w:val="0"/>
              <w:jc w:val="center"/>
              <w:rPr>
                <w:noProof/>
                <w:szCs w:val="24"/>
              </w:rPr>
            </w:pPr>
            <w:r w:rsidRPr="00851253">
              <w:rPr>
                <w:noProof/>
                <w:szCs w:val="24"/>
              </w:rPr>
              <w:t>3,0</w:t>
            </w:r>
          </w:p>
        </w:tc>
      </w:tr>
      <w:tr w:rsidR="00555572" w:rsidRPr="000C25E1" w:rsidTr="00AE4D6D">
        <w:tc>
          <w:tcPr>
            <w:tcW w:w="4888" w:type="dxa"/>
            <w:shd w:val="clear" w:color="auto" w:fill="auto"/>
          </w:tcPr>
          <w:p w:rsidR="00555572" w:rsidRPr="00CC20D1" w:rsidRDefault="00555572" w:rsidP="00555572">
            <w:pPr>
              <w:rPr>
                <w:bCs/>
                <w:lang w:val="en-US"/>
              </w:rPr>
            </w:pPr>
            <w:r>
              <w:rPr>
                <w:bCs/>
                <w:noProof/>
                <w:lang w:val="en-US"/>
              </w:rPr>
              <w:t>Topic</w:t>
            </w:r>
            <w:r w:rsidRPr="00AC276C">
              <w:rPr>
                <w:bCs/>
                <w:noProof/>
                <w:lang w:val="en-US"/>
              </w:rPr>
              <w:t xml:space="preserve"> 2</w:t>
            </w:r>
            <w:r>
              <w:rPr>
                <w:bCs/>
                <w:noProof/>
                <w:lang w:val="en-US"/>
              </w:rPr>
              <w:t>5</w:t>
            </w:r>
            <w:r w:rsidRPr="00AC276C">
              <w:rPr>
                <w:bCs/>
                <w:noProof/>
                <w:lang w:val="en-US"/>
              </w:rPr>
              <w:t xml:space="preserve">. </w:t>
            </w:r>
            <w:r>
              <w:rPr>
                <w:bCs/>
                <w:noProof/>
                <w:lang w:val="en-US"/>
              </w:rPr>
              <w:t>Methods of laboratory diagnostics of helminthiasis</w:t>
            </w:r>
          </w:p>
        </w:tc>
        <w:tc>
          <w:tcPr>
            <w:tcW w:w="851" w:type="dxa"/>
            <w:shd w:val="clear" w:color="auto" w:fill="auto"/>
            <w:vAlign w:val="center"/>
          </w:tcPr>
          <w:p w:rsidR="00555572" w:rsidRPr="00851253" w:rsidRDefault="00555572" w:rsidP="00555572">
            <w:pPr>
              <w:jc w:val="center"/>
              <w:rPr>
                <w:bCs/>
                <w:szCs w:val="24"/>
              </w:rPr>
            </w:pPr>
            <w:r w:rsidRPr="00851253">
              <w:rPr>
                <w:bCs/>
                <w:szCs w:val="24"/>
              </w:rPr>
              <w:t>3,5</w:t>
            </w:r>
          </w:p>
        </w:tc>
        <w:tc>
          <w:tcPr>
            <w:tcW w:w="786" w:type="dxa"/>
            <w:shd w:val="clear" w:color="auto" w:fill="auto"/>
            <w:vAlign w:val="center"/>
          </w:tcPr>
          <w:p w:rsidR="00555572" w:rsidRPr="00851253" w:rsidRDefault="00555572" w:rsidP="00555572">
            <w:pPr>
              <w:autoSpaceDE w:val="0"/>
              <w:autoSpaceDN w:val="0"/>
              <w:ind w:right="-14"/>
              <w:jc w:val="center"/>
              <w:rPr>
                <w:noProof/>
                <w:szCs w:val="24"/>
              </w:rPr>
            </w:pPr>
          </w:p>
        </w:tc>
        <w:tc>
          <w:tcPr>
            <w:tcW w:w="787" w:type="dxa"/>
            <w:shd w:val="clear" w:color="auto" w:fill="auto"/>
            <w:vAlign w:val="center"/>
          </w:tcPr>
          <w:p w:rsidR="00555572" w:rsidRPr="00851253" w:rsidRDefault="00555572" w:rsidP="00555572">
            <w:pPr>
              <w:autoSpaceDE w:val="0"/>
              <w:autoSpaceDN w:val="0"/>
              <w:ind w:right="-61"/>
              <w:jc w:val="center"/>
              <w:rPr>
                <w:noProof/>
                <w:szCs w:val="24"/>
              </w:rPr>
            </w:pPr>
            <w:r w:rsidRPr="00851253">
              <w:rPr>
                <w:noProof/>
                <w:szCs w:val="24"/>
              </w:rPr>
              <w:t>2,0</w:t>
            </w:r>
          </w:p>
        </w:tc>
        <w:tc>
          <w:tcPr>
            <w:tcW w:w="786" w:type="dxa"/>
            <w:shd w:val="clear" w:color="auto" w:fill="auto"/>
            <w:vAlign w:val="center"/>
          </w:tcPr>
          <w:p w:rsidR="00555572" w:rsidRPr="000C25E1" w:rsidRDefault="00555572" w:rsidP="00555572">
            <w:pPr>
              <w:autoSpaceDE w:val="0"/>
              <w:autoSpaceDN w:val="0"/>
              <w:jc w:val="center"/>
              <w:rPr>
                <w:noProof/>
              </w:rPr>
            </w:pPr>
          </w:p>
        </w:tc>
        <w:tc>
          <w:tcPr>
            <w:tcW w:w="787" w:type="dxa"/>
            <w:vMerge/>
            <w:shd w:val="clear" w:color="auto" w:fill="auto"/>
            <w:vAlign w:val="center"/>
          </w:tcPr>
          <w:p w:rsidR="00555572" w:rsidRPr="000C25E1" w:rsidRDefault="00555572" w:rsidP="00555572">
            <w:pPr>
              <w:ind w:left="113" w:right="113"/>
              <w:jc w:val="center"/>
              <w:rPr>
                <w:bCs/>
              </w:rPr>
            </w:pPr>
          </w:p>
        </w:tc>
        <w:tc>
          <w:tcPr>
            <w:tcW w:w="1009" w:type="dxa"/>
            <w:shd w:val="clear" w:color="auto" w:fill="auto"/>
            <w:vAlign w:val="center"/>
          </w:tcPr>
          <w:p w:rsidR="00555572" w:rsidRPr="00851253" w:rsidRDefault="00555572" w:rsidP="00555572">
            <w:pPr>
              <w:autoSpaceDE w:val="0"/>
              <w:autoSpaceDN w:val="0"/>
              <w:jc w:val="center"/>
              <w:rPr>
                <w:noProof/>
                <w:szCs w:val="24"/>
              </w:rPr>
            </w:pPr>
            <w:r w:rsidRPr="00851253">
              <w:rPr>
                <w:noProof/>
                <w:szCs w:val="24"/>
              </w:rPr>
              <w:t>1,5</w:t>
            </w:r>
          </w:p>
        </w:tc>
      </w:tr>
      <w:tr w:rsidR="00555572" w:rsidRPr="000C25E1" w:rsidTr="00AE4D6D">
        <w:tc>
          <w:tcPr>
            <w:tcW w:w="4888" w:type="dxa"/>
            <w:shd w:val="clear" w:color="auto" w:fill="auto"/>
          </w:tcPr>
          <w:p w:rsidR="00555572" w:rsidRPr="00395D1E" w:rsidRDefault="00555572" w:rsidP="00555572">
            <w:pPr>
              <w:rPr>
                <w:bCs/>
              </w:rPr>
            </w:pPr>
            <w:r>
              <w:rPr>
                <w:bCs/>
                <w:lang w:val="en-US"/>
              </w:rPr>
              <w:t>Topic</w:t>
            </w:r>
            <w:r w:rsidRPr="00395D1E">
              <w:rPr>
                <w:bCs/>
              </w:rPr>
              <w:t xml:space="preserve"> 2</w:t>
            </w:r>
            <w:r>
              <w:rPr>
                <w:bCs/>
                <w:lang w:val="en-US"/>
              </w:rPr>
              <w:t>6</w:t>
            </w:r>
            <w:r w:rsidRPr="00395D1E">
              <w:rPr>
                <w:bCs/>
              </w:rPr>
              <w:t xml:space="preserve">. </w:t>
            </w:r>
            <w:r>
              <w:rPr>
                <w:bCs/>
                <w:lang w:val="en-US"/>
              </w:rPr>
              <w:t>Summarizing lesson.  Medical helminthology</w:t>
            </w:r>
          </w:p>
        </w:tc>
        <w:tc>
          <w:tcPr>
            <w:tcW w:w="851" w:type="dxa"/>
            <w:shd w:val="clear" w:color="auto" w:fill="auto"/>
            <w:vAlign w:val="center"/>
          </w:tcPr>
          <w:p w:rsidR="00555572" w:rsidRPr="00851253" w:rsidRDefault="00555572" w:rsidP="00555572">
            <w:pPr>
              <w:jc w:val="center"/>
              <w:rPr>
                <w:bCs/>
                <w:szCs w:val="24"/>
              </w:rPr>
            </w:pPr>
            <w:r w:rsidRPr="00851253">
              <w:rPr>
                <w:bCs/>
                <w:szCs w:val="24"/>
              </w:rPr>
              <w:t>4,0</w:t>
            </w:r>
          </w:p>
        </w:tc>
        <w:tc>
          <w:tcPr>
            <w:tcW w:w="786" w:type="dxa"/>
            <w:shd w:val="clear" w:color="auto" w:fill="auto"/>
            <w:vAlign w:val="center"/>
          </w:tcPr>
          <w:p w:rsidR="00555572" w:rsidRPr="00851253" w:rsidRDefault="00555572" w:rsidP="00555572">
            <w:pPr>
              <w:jc w:val="center"/>
              <w:rPr>
                <w:bCs/>
                <w:szCs w:val="24"/>
              </w:rPr>
            </w:pPr>
          </w:p>
        </w:tc>
        <w:tc>
          <w:tcPr>
            <w:tcW w:w="787" w:type="dxa"/>
            <w:shd w:val="clear" w:color="auto" w:fill="auto"/>
            <w:vAlign w:val="center"/>
          </w:tcPr>
          <w:p w:rsidR="00555572" w:rsidRPr="00851253" w:rsidRDefault="00555572" w:rsidP="00555572">
            <w:pPr>
              <w:jc w:val="center"/>
              <w:rPr>
                <w:bCs/>
                <w:szCs w:val="24"/>
              </w:rPr>
            </w:pPr>
            <w:r w:rsidRPr="00851253">
              <w:rPr>
                <w:bCs/>
                <w:szCs w:val="24"/>
              </w:rPr>
              <w:t>2,0</w:t>
            </w:r>
          </w:p>
        </w:tc>
        <w:tc>
          <w:tcPr>
            <w:tcW w:w="786" w:type="dxa"/>
            <w:shd w:val="clear" w:color="auto" w:fill="auto"/>
            <w:vAlign w:val="center"/>
          </w:tcPr>
          <w:p w:rsidR="00555572" w:rsidRPr="000C25E1" w:rsidRDefault="00555572" w:rsidP="00555572">
            <w:pPr>
              <w:jc w:val="center"/>
              <w:rPr>
                <w:bCs/>
              </w:rPr>
            </w:pPr>
          </w:p>
        </w:tc>
        <w:tc>
          <w:tcPr>
            <w:tcW w:w="787" w:type="dxa"/>
            <w:vMerge/>
            <w:shd w:val="clear" w:color="auto" w:fill="auto"/>
            <w:vAlign w:val="center"/>
          </w:tcPr>
          <w:p w:rsidR="00555572" w:rsidRPr="000C25E1" w:rsidRDefault="00555572" w:rsidP="00555572">
            <w:pPr>
              <w:ind w:left="113" w:right="113"/>
              <w:jc w:val="center"/>
              <w:rPr>
                <w:bCs/>
              </w:rPr>
            </w:pPr>
          </w:p>
        </w:tc>
        <w:tc>
          <w:tcPr>
            <w:tcW w:w="1009" w:type="dxa"/>
            <w:shd w:val="clear" w:color="auto" w:fill="auto"/>
            <w:vAlign w:val="center"/>
          </w:tcPr>
          <w:p w:rsidR="00555572" w:rsidRPr="00851253" w:rsidRDefault="00555572" w:rsidP="00555572">
            <w:pPr>
              <w:jc w:val="center"/>
              <w:rPr>
                <w:bCs/>
                <w:szCs w:val="24"/>
              </w:rPr>
            </w:pPr>
            <w:r w:rsidRPr="00851253">
              <w:rPr>
                <w:bCs/>
                <w:szCs w:val="24"/>
              </w:rPr>
              <w:t>2,0</w:t>
            </w:r>
          </w:p>
        </w:tc>
      </w:tr>
      <w:tr w:rsidR="00555572" w:rsidRPr="000C25E1" w:rsidTr="00AE4D6D">
        <w:tc>
          <w:tcPr>
            <w:tcW w:w="4888" w:type="dxa"/>
            <w:shd w:val="clear" w:color="auto" w:fill="auto"/>
          </w:tcPr>
          <w:p w:rsidR="00555572" w:rsidRPr="00D94B36" w:rsidRDefault="00555572" w:rsidP="00555572">
            <w:pPr>
              <w:rPr>
                <w:bCs/>
              </w:rPr>
            </w:pPr>
            <w:r>
              <w:rPr>
                <w:bCs/>
                <w:noProof/>
                <w:lang w:val="en-US"/>
              </w:rPr>
              <w:t>Topic</w:t>
            </w:r>
            <w:r>
              <w:rPr>
                <w:bCs/>
                <w:noProof/>
              </w:rPr>
              <w:t xml:space="preserve"> </w:t>
            </w:r>
            <w:r>
              <w:rPr>
                <w:bCs/>
                <w:noProof/>
                <w:lang w:val="en-US"/>
              </w:rPr>
              <w:t>27</w:t>
            </w:r>
            <w:r>
              <w:rPr>
                <w:bCs/>
                <w:noProof/>
              </w:rPr>
              <w:t>.</w:t>
            </w:r>
            <w:r w:rsidRPr="00395D1E">
              <w:rPr>
                <w:bCs/>
                <w:noProof/>
              </w:rPr>
              <w:t xml:space="preserve"> </w:t>
            </w:r>
            <w:r>
              <w:rPr>
                <w:bCs/>
                <w:noProof/>
                <w:lang w:val="en-US"/>
              </w:rPr>
              <w:t>Medical</w:t>
            </w:r>
            <w:r w:rsidRPr="00395D1E">
              <w:rPr>
                <w:bCs/>
                <w:noProof/>
              </w:rPr>
              <w:t xml:space="preserve"> </w:t>
            </w:r>
            <w:r>
              <w:rPr>
                <w:bCs/>
                <w:noProof/>
                <w:lang w:val="en-US"/>
              </w:rPr>
              <w:t>arachnoentomology</w:t>
            </w:r>
            <w:r w:rsidRPr="00395D1E">
              <w:rPr>
                <w:bCs/>
                <w:noProof/>
              </w:rPr>
              <w:t xml:space="preserve">. </w:t>
            </w:r>
            <w:r>
              <w:rPr>
                <w:bCs/>
                <w:noProof/>
                <w:lang w:val="en-US"/>
              </w:rPr>
              <w:t>Phylus</w:t>
            </w:r>
            <w:r w:rsidRPr="00395D1E">
              <w:rPr>
                <w:bCs/>
                <w:noProof/>
              </w:rPr>
              <w:t xml:space="preserve"> </w:t>
            </w:r>
            <w:r>
              <w:rPr>
                <w:bCs/>
                <w:noProof/>
                <w:lang w:val="en-US"/>
              </w:rPr>
              <w:t>Arthropoda</w:t>
            </w:r>
            <w:r w:rsidRPr="00395D1E">
              <w:rPr>
                <w:bCs/>
                <w:noProof/>
              </w:rPr>
              <w:t xml:space="preserve">. </w:t>
            </w:r>
            <w:r>
              <w:rPr>
                <w:bCs/>
                <w:noProof/>
                <w:lang w:val="en-US"/>
              </w:rPr>
              <w:t>Class</w:t>
            </w:r>
            <w:r w:rsidRPr="00395D1E">
              <w:rPr>
                <w:bCs/>
                <w:noProof/>
              </w:rPr>
              <w:t xml:space="preserve"> </w:t>
            </w:r>
            <w:r>
              <w:rPr>
                <w:bCs/>
                <w:noProof/>
                <w:lang w:val="en-US"/>
              </w:rPr>
              <w:t>Arachnoidea</w:t>
            </w:r>
            <w:r w:rsidRPr="00395D1E">
              <w:rPr>
                <w:bCs/>
                <w:noProof/>
              </w:rPr>
              <w:t xml:space="preserve">. </w:t>
            </w:r>
            <w:r>
              <w:rPr>
                <w:bCs/>
                <w:noProof/>
                <w:lang w:val="en-US"/>
              </w:rPr>
              <w:t>Mites</w:t>
            </w:r>
            <w:r w:rsidRPr="00D94B36">
              <w:rPr>
                <w:bCs/>
                <w:noProof/>
              </w:rPr>
              <w:t xml:space="preserve"> (</w:t>
            </w:r>
            <w:r>
              <w:rPr>
                <w:bCs/>
                <w:noProof/>
                <w:lang w:val="en-US"/>
              </w:rPr>
              <w:t>Acarina</w:t>
            </w:r>
            <w:r w:rsidRPr="00D94B36">
              <w:rPr>
                <w:bCs/>
                <w:noProof/>
              </w:rPr>
              <w:t xml:space="preserve">) – </w:t>
            </w:r>
            <w:r>
              <w:rPr>
                <w:bCs/>
                <w:noProof/>
                <w:lang w:val="en-US"/>
              </w:rPr>
              <w:t>Causative agents and vectors</w:t>
            </w:r>
            <w:r w:rsidRPr="00D94B36">
              <w:rPr>
                <w:bCs/>
                <w:noProof/>
              </w:rPr>
              <w:t xml:space="preserve"> </w:t>
            </w:r>
            <w:r>
              <w:rPr>
                <w:bCs/>
                <w:noProof/>
                <w:lang w:val="en-US"/>
              </w:rPr>
              <w:t>of</w:t>
            </w:r>
            <w:r w:rsidRPr="00D94B36">
              <w:rPr>
                <w:bCs/>
                <w:noProof/>
              </w:rPr>
              <w:t xml:space="preserve"> </w:t>
            </w:r>
            <w:r>
              <w:rPr>
                <w:bCs/>
                <w:noProof/>
                <w:lang w:val="en-US"/>
              </w:rPr>
              <w:t>human</w:t>
            </w:r>
            <w:r w:rsidRPr="00D94B36">
              <w:rPr>
                <w:bCs/>
                <w:noProof/>
              </w:rPr>
              <w:t xml:space="preserve"> </w:t>
            </w:r>
            <w:r>
              <w:rPr>
                <w:bCs/>
                <w:noProof/>
                <w:lang w:val="en-US"/>
              </w:rPr>
              <w:t>diseases</w:t>
            </w:r>
          </w:p>
        </w:tc>
        <w:tc>
          <w:tcPr>
            <w:tcW w:w="851" w:type="dxa"/>
            <w:shd w:val="clear" w:color="auto" w:fill="auto"/>
            <w:vAlign w:val="center"/>
          </w:tcPr>
          <w:p w:rsidR="00555572" w:rsidRPr="00851253" w:rsidRDefault="00555572" w:rsidP="00555572">
            <w:pPr>
              <w:jc w:val="center"/>
              <w:rPr>
                <w:bCs/>
                <w:szCs w:val="24"/>
              </w:rPr>
            </w:pPr>
            <w:r w:rsidRPr="00851253">
              <w:rPr>
                <w:bCs/>
                <w:szCs w:val="24"/>
              </w:rPr>
              <w:t>4,5</w:t>
            </w:r>
          </w:p>
        </w:tc>
        <w:tc>
          <w:tcPr>
            <w:tcW w:w="786" w:type="dxa"/>
            <w:shd w:val="clear" w:color="auto" w:fill="auto"/>
            <w:vAlign w:val="center"/>
          </w:tcPr>
          <w:p w:rsidR="00555572" w:rsidRPr="00851253" w:rsidRDefault="00555572" w:rsidP="00555572">
            <w:pPr>
              <w:autoSpaceDE w:val="0"/>
              <w:autoSpaceDN w:val="0"/>
              <w:ind w:right="-14"/>
              <w:jc w:val="center"/>
              <w:rPr>
                <w:noProof/>
                <w:szCs w:val="24"/>
              </w:rPr>
            </w:pPr>
            <w:r w:rsidRPr="00851253">
              <w:rPr>
                <w:noProof/>
                <w:szCs w:val="24"/>
              </w:rPr>
              <w:t>1,0</w:t>
            </w:r>
          </w:p>
        </w:tc>
        <w:tc>
          <w:tcPr>
            <w:tcW w:w="787" w:type="dxa"/>
            <w:shd w:val="clear" w:color="auto" w:fill="auto"/>
            <w:vAlign w:val="center"/>
          </w:tcPr>
          <w:p w:rsidR="00555572" w:rsidRPr="00851253" w:rsidRDefault="00555572" w:rsidP="00555572">
            <w:pPr>
              <w:autoSpaceDE w:val="0"/>
              <w:autoSpaceDN w:val="0"/>
              <w:ind w:right="-61"/>
              <w:jc w:val="center"/>
              <w:rPr>
                <w:noProof/>
                <w:szCs w:val="24"/>
              </w:rPr>
            </w:pPr>
            <w:r w:rsidRPr="00851253">
              <w:rPr>
                <w:noProof/>
                <w:szCs w:val="24"/>
              </w:rPr>
              <w:t>2,0</w:t>
            </w:r>
          </w:p>
        </w:tc>
        <w:tc>
          <w:tcPr>
            <w:tcW w:w="786" w:type="dxa"/>
            <w:shd w:val="clear" w:color="auto" w:fill="auto"/>
            <w:vAlign w:val="center"/>
          </w:tcPr>
          <w:p w:rsidR="00555572" w:rsidRPr="000C25E1" w:rsidRDefault="00555572" w:rsidP="00555572">
            <w:pPr>
              <w:autoSpaceDE w:val="0"/>
              <w:autoSpaceDN w:val="0"/>
              <w:jc w:val="center"/>
              <w:rPr>
                <w:noProof/>
              </w:rPr>
            </w:pPr>
          </w:p>
        </w:tc>
        <w:tc>
          <w:tcPr>
            <w:tcW w:w="787" w:type="dxa"/>
            <w:vMerge/>
            <w:shd w:val="clear" w:color="auto" w:fill="auto"/>
            <w:textDirection w:val="btLr"/>
            <w:vAlign w:val="center"/>
          </w:tcPr>
          <w:p w:rsidR="00555572" w:rsidRPr="00D94B36" w:rsidRDefault="00555572" w:rsidP="00555572">
            <w:pPr>
              <w:ind w:left="113" w:right="113"/>
              <w:jc w:val="center"/>
              <w:rPr>
                <w:bCs/>
              </w:rPr>
            </w:pPr>
          </w:p>
        </w:tc>
        <w:tc>
          <w:tcPr>
            <w:tcW w:w="1009" w:type="dxa"/>
            <w:shd w:val="clear" w:color="auto" w:fill="auto"/>
            <w:vAlign w:val="center"/>
          </w:tcPr>
          <w:p w:rsidR="00555572" w:rsidRPr="00851253" w:rsidRDefault="00555572" w:rsidP="00555572">
            <w:pPr>
              <w:jc w:val="center"/>
              <w:rPr>
                <w:bCs/>
                <w:szCs w:val="24"/>
              </w:rPr>
            </w:pPr>
            <w:r w:rsidRPr="00851253">
              <w:rPr>
                <w:szCs w:val="24"/>
              </w:rPr>
              <w:t>1,5</w:t>
            </w:r>
          </w:p>
        </w:tc>
      </w:tr>
      <w:tr w:rsidR="00555572" w:rsidRPr="000C25E1" w:rsidTr="00AE4D6D">
        <w:tc>
          <w:tcPr>
            <w:tcW w:w="4888" w:type="dxa"/>
            <w:shd w:val="clear" w:color="auto" w:fill="auto"/>
          </w:tcPr>
          <w:p w:rsidR="00555572" w:rsidRPr="00062C2E" w:rsidRDefault="00555572" w:rsidP="00555572">
            <w:pPr>
              <w:rPr>
                <w:bCs/>
                <w:lang w:val="en-US"/>
              </w:rPr>
            </w:pPr>
            <w:r>
              <w:rPr>
                <w:bCs/>
                <w:noProof/>
                <w:lang w:val="en-US"/>
              </w:rPr>
              <w:t>Topic</w:t>
            </w:r>
            <w:r w:rsidRPr="00062C2E">
              <w:rPr>
                <w:bCs/>
                <w:noProof/>
              </w:rPr>
              <w:t xml:space="preserve"> </w:t>
            </w:r>
            <w:r>
              <w:rPr>
                <w:bCs/>
                <w:noProof/>
                <w:lang w:val="en-US"/>
              </w:rPr>
              <w:t>28</w:t>
            </w:r>
            <w:r w:rsidRPr="00062C2E">
              <w:rPr>
                <w:bCs/>
                <w:noProof/>
              </w:rPr>
              <w:t xml:space="preserve">. </w:t>
            </w:r>
            <w:r>
              <w:rPr>
                <w:bCs/>
                <w:noProof/>
                <w:lang w:val="en-US"/>
              </w:rPr>
              <w:t>Class Insecta.Lice (Anoplura), fleas (Aphaniptera), , bedbugs (Hemipthera), cockrouches (Blattoidea), dipterous insects (Diptera) – causative agents and vectors of human diseases.</w:t>
            </w:r>
          </w:p>
        </w:tc>
        <w:tc>
          <w:tcPr>
            <w:tcW w:w="851" w:type="dxa"/>
            <w:shd w:val="clear" w:color="auto" w:fill="auto"/>
            <w:vAlign w:val="center"/>
          </w:tcPr>
          <w:p w:rsidR="00555572" w:rsidRPr="00851253" w:rsidRDefault="00555572" w:rsidP="00555572">
            <w:pPr>
              <w:jc w:val="center"/>
              <w:rPr>
                <w:bCs/>
                <w:szCs w:val="24"/>
              </w:rPr>
            </w:pPr>
            <w:r w:rsidRPr="00851253">
              <w:rPr>
                <w:bCs/>
                <w:szCs w:val="24"/>
              </w:rPr>
              <w:t>5,0</w:t>
            </w:r>
          </w:p>
        </w:tc>
        <w:tc>
          <w:tcPr>
            <w:tcW w:w="786" w:type="dxa"/>
            <w:shd w:val="clear" w:color="auto" w:fill="auto"/>
            <w:vAlign w:val="center"/>
          </w:tcPr>
          <w:p w:rsidR="00555572" w:rsidRPr="00851253" w:rsidRDefault="00555572" w:rsidP="00555572">
            <w:pPr>
              <w:autoSpaceDE w:val="0"/>
              <w:autoSpaceDN w:val="0"/>
              <w:ind w:right="-14"/>
              <w:jc w:val="center"/>
              <w:rPr>
                <w:noProof/>
                <w:szCs w:val="24"/>
              </w:rPr>
            </w:pPr>
            <w:r w:rsidRPr="00851253">
              <w:rPr>
                <w:noProof/>
                <w:szCs w:val="24"/>
              </w:rPr>
              <w:t>0,5</w:t>
            </w:r>
          </w:p>
        </w:tc>
        <w:tc>
          <w:tcPr>
            <w:tcW w:w="787" w:type="dxa"/>
            <w:shd w:val="clear" w:color="auto" w:fill="auto"/>
            <w:vAlign w:val="center"/>
          </w:tcPr>
          <w:p w:rsidR="00555572" w:rsidRPr="00851253" w:rsidRDefault="00555572" w:rsidP="00555572">
            <w:pPr>
              <w:autoSpaceDE w:val="0"/>
              <w:autoSpaceDN w:val="0"/>
              <w:ind w:right="-61"/>
              <w:jc w:val="center"/>
              <w:rPr>
                <w:noProof/>
                <w:szCs w:val="24"/>
              </w:rPr>
            </w:pPr>
            <w:r w:rsidRPr="00851253">
              <w:rPr>
                <w:noProof/>
                <w:szCs w:val="24"/>
              </w:rPr>
              <w:t>2,0</w:t>
            </w:r>
          </w:p>
        </w:tc>
        <w:tc>
          <w:tcPr>
            <w:tcW w:w="786" w:type="dxa"/>
            <w:shd w:val="clear" w:color="auto" w:fill="auto"/>
            <w:vAlign w:val="center"/>
          </w:tcPr>
          <w:p w:rsidR="00555572" w:rsidRPr="000C25E1" w:rsidRDefault="00555572" w:rsidP="00555572">
            <w:pPr>
              <w:autoSpaceDE w:val="0"/>
              <w:autoSpaceDN w:val="0"/>
              <w:jc w:val="center"/>
              <w:rPr>
                <w:noProof/>
              </w:rPr>
            </w:pPr>
          </w:p>
        </w:tc>
        <w:tc>
          <w:tcPr>
            <w:tcW w:w="787" w:type="dxa"/>
            <w:vMerge/>
            <w:shd w:val="clear" w:color="auto" w:fill="auto"/>
            <w:vAlign w:val="center"/>
          </w:tcPr>
          <w:p w:rsidR="00555572" w:rsidRPr="000C25E1" w:rsidRDefault="00555572" w:rsidP="00555572">
            <w:pPr>
              <w:jc w:val="center"/>
              <w:rPr>
                <w:bCs/>
              </w:rPr>
            </w:pPr>
          </w:p>
        </w:tc>
        <w:tc>
          <w:tcPr>
            <w:tcW w:w="1009" w:type="dxa"/>
            <w:shd w:val="clear" w:color="auto" w:fill="auto"/>
            <w:vAlign w:val="center"/>
          </w:tcPr>
          <w:p w:rsidR="00555572" w:rsidRPr="00851253" w:rsidRDefault="00555572" w:rsidP="00555572">
            <w:pPr>
              <w:jc w:val="center"/>
              <w:rPr>
                <w:bCs/>
                <w:szCs w:val="24"/>
              </w:rPr>
            </w:pPr>
            <w:r w:rsidRPr="00851253">
              <w:rPr>
                <w:noProof/>
                <w:szCs w:val="24"/>
              </w:rPr>
              <w:t>1,5</w:t>
            </w:r>
          </w:p>
        </w:tc>
      </w:tr>
      <w:tr w:rsidR="00555572" w:rsidRPr="000C25E1" w:rsidTr="00AE4D6D">
        <w:tc>
          <w:tcPr>
            <w:tcW w:w="4888" w:type="dxa"/>
            <w:shd w:val="clear" w:color="auto" w:fill="auto"/>
          </w:tcPr>
          <w:p w:rsidR="00555572" w:rsidRPr="00555572" w:rsidRDefault="00555572" w:rsidP="00555572">
            <w:pPr>
              <w:rPr>
                <w:bCs/>
                <w:noProof/>
                <w:lang w:val="en-US"/>
              </w:rPr>
            </w:pPr>
            <w:r>
              <w:rPr>
                <w:bCs/>
                <w:noProof/>
                <w:lang w:val="en-US"/>
              </w:rPr>
              <w:t>Topic</w:t>
            </w:r>
            <w:r w:rsidRPr="00420EBF">
              <w:rPr>
                <w:bCs/>
                <w:noProof/>
              </w:rPr>
              <w:t xml:space="preserve"> 33. </w:t>
            </w:r>
            <w:r>
              <w:rPr>
                <w:bCs/>
                <w:noProof/>
                <w:lang w:val="en-US"/>
              </w:rPr>
              <w:t>Modern</w:t>
            </w:r>
            <w:r w:rsidRPr="00AB0D38">
              <w:rPr>
                <w:bCs/>
                <w:noProof/>
              </w:rPr>
              <w:t xml:space="preserve"> </w:t>
            </w:r>
            <w:r>
              <w:rPr>
                <w:bCs/>
                <w:noProof/>
                <w:lang w:val="en-US"/>
              </w:rPr>
              <w:t>evolutionary</w:t>
            </w:r>
            <w:r w:rsidRPr="00AB0D38">
              <w:rPr>
                <w:bCs/>
                <w:noProof/>
              </w:rPr>
              <w:t xml:space="preserve"> </w:t>
            </w:r>
            <w:r>
              <w:rPr>
                <w:bCs/>
                <w:noProof/>
                <w:lang w:val="en-US"/>
              </w:rPr>
              <w:t>synthesis</w:t>
            </w:r>
            <w:r w:rsidRPr="00AB0D38">
              <w:rPr>
                <w:bCs/>
                <w:noProof/>
              </w:rPr>
              <w:t xml:space="preserve">. </w:t>
            </w:r>
            <w:r>
              <w:rPr>
                <w:bCs/>
                <w:noProof/>
                <w:lang w:val="en-US"/>
              </w:rPr>
              <w:t>Population</w:t>
            </w:r>
            <w:r w:rsidRPr="00AB0D38">
              <w:rPr>
                <w:bCs/>
                <w:noProof/>
              </w:rPr>
              <w:t xml:space="preserve"> </w:t>
            </w:r>
            <w:r>
              <w:rPr>
                <w:bCs/>
                <w:noProof/>
                <w:lang w:val="en-US"/>
              </w:rPr>
              <w:t>structure</w:t>
            </w:r>
            <w:r w:rsidRPr="00AB0D38">
              <w:rPr>
                <w:bCs/>
                <w:noProof/>
              </w:rPr>
              <w:t xml:space="preserve"> </w:t>
            </w:r>
            <w:r>
              <w:rPr>
                <w:bCs/>
                <w:noProof/>
                <w:lang w:val="en-US"/>
              </w:rPr>
              <w:t>of</w:t>
            </w:r>
            <w:r w:rsidRPr="00AB0D38">
              <w:rPr>
                <w:bCs/>
                <w:noProof/>
              </w:rPr>
              <w:t xml:space="preserve"> </w:t>
            </w:r>
            <w:r>
              <w:rPr>
                <w:bCs/>
                <w:noProof/>
                <w:lang w:val="en-US"/>
              </w:rPr>
              <w:t>mankind</w:t>
            </w:r>
            <w:r>
              <w:rPr>
                <w:bCs/>
                <w:noProof/>
              </w:rPr>
              <w:t>.</w:t>
            </w:r>
            <w:r>
              <w:rPr>
                <w:bCs/>
                <w:noProof/>
                <w:lang w:val="en-US"/>
              </w:rPr>
              <w:t xml:space="preserve">Biosphere as a system providing human existence. Basics of general and human ecology. </w:t>
            </w:r>
          </w:p>
        </w:tc>
        <w:tc>
          <w:tcPr>
            <w:tcW w:w="851" w:type="dxa"/>
            <w:shd w:val="clear" w:color="auto" w:fill="auto"/>
            <w:vAlign w:val="center"/>
          </w:tcPr>
          <w:p w:rsidR="00555572" w:rsidRPr="00851253" w:rsidRDefault="00555572" w:rsidP="00555572">
            <w:pPr>
              <w:jc w:val="center"/>
              <w:rPr>
                <w:bCs/>
                <w:szCs w:val="24"/>
              </w:rPr>
            </w:pPr>
            <w:r w:rsidRPr="00851253">
              <w:rPr>
                <w:bCs/>
                <w:szCs w:val="24"/>
              </w:rPr>
              <w:t>4,0</w:t>
            </w:r>
          </w:p>
        </w:tc>
        <w:tc>
          <w:tcPr>
            <w:tcW w:w="786" w:type="dxa"/>
            <w:shd w:val="clear" w:color="auto" w:fill="auto"/>
            <w:vAlign w:val="center"/>
          </w:tcPr>
          <w:p w:rsidR="00555572" w:rsidRPr="00851253" w:rsidRDefault="00555572" w:rsidP="00555572">
            <w:pPr>
              <w:jc w:val="center"/>
              <w:rPr>
                <w:bCs/>
                <w:szCs w:val="24"/>
              </w:rPr>
            </w:pPr>
          </w:p>
        </w:tc>
        <w:tc>
          <w:tcPr>
            <w:tcW w:w="787" w:type="dxa"/>
            <w:shd w:val="clear" w:color="auto" w:fill="auto"/>
            <w:vAlign w:val="center"/>
          </w:tcPr>
          <w:p w:rsidR="00555572" w:rsidRPr="00851253" w:rsidRDefault="00555572" w:rsidP="00555572">
            <w:pPr>
              <w:jc w:val="center"/>
              <w:rPr>
                <w:bCs/>
                <w:szCs w:val="24"/>
              </w:rPr>
            </w:pPr>
            <w:r w:rsidRPr="00851253">
              <w:rPr>
                <w:bCs/>
                <w:szCs w:val="24"/>
              </w:rPr>
              <w:t>2,0</w:t>
            </w:r>
          </w:p>
        </w:tc>
        <w:tc>
          <w:tcPr>
            <w:tcW w:w="786" w:type="dxa"/>
            <w:shd w:val="clear" w:color="auto" w:fill="auto"/>
            <w:vAlign w:val="center"/>
          </w:tcPr>
          <w:p w:rsidR="00555572" w:rsidRPr="000C25E1" w:rsidRDefault="00555572" w:rsidP="00555572">
            <w:pPr>
              <w:autoSpaceDE w:val="0"/>
              <w:autoSpaceDN w:val="0"/>
              <w:jc w:val="center"/>
              <w:rPr>
                <w:noProof/>
              </w:rPr>
            </w:pPr>
          </w:p>
        </w:tc>
        <w:tc>
          <w:tcPr>
            <w:tcW w:w="787" w:type="dxa"/>
            <w:vMerge/>
            <w:shd w:val="clear" w:color="auto" w:fill="auto"/>
            <w:vAlign w:val="center"/>
          </w:tcPr>
          <w:p w:rsidR="00555572" w:rsidRPr="000C25E1" w:rsidRDefault="00555572" w:rsidP="00555572">
            <w:pPr>
              <w:jc w:val="center"/>
              <w:rPr>
                <w:bCs/>
              </w:rPr>
            </w:pPr>
          </w:p>
        </w:tc>
        <w:tc>
          <w:tcPr>
            <w:tcW w:w="1009" w:type="dxa"/>
            <w:shd w:val="clear" w:color="auto" w:fill="auto"/>
            <w:vAlign w:val="center"/>
          </w:tcPr>
          <w:p w:rsidR="00555572" w:rsidRPr="00851253" w:rsidRDefault="00555572" w:rsidP="00555572">
            <w:pPr>
              <w:jc w:val="center"/>
              <w:rPr>
                <w:bCs/>
                <w:szCs w:val="24"/>
              </w:rPr>
            </w:pPr>
            <w:r w:rsidRPr="00851253">
              <w:rPr>
                <w:bCs/>
                <w:szCs w:val="24"/>
              </w:rPr>
              <w:t>2,0</w:t>
            </w:r>
          </w:p>
        </w:tc>
      </w:tr>
      <w:tr w:rsidR="00555572" w:rsidRPr="000C25E1" w:rsidTr="00AE4D6D">
        <w:tc>
          <w:tcPr>
            <w:tcW w:w="4888" w:type="dxa"/>
            <w:shd w:val="clear" w:color="auto" w:fill="auto"/>
          </w:tcPr>
          <w:p w:rsidR="00555572" w:rsidRPr="00AB0D38" w:rsidRDefault="00555572" w:rsidP="00555572">
            <w:pPr>
              <w:rPr>
                <w:bCs/>
                <w:lang w:val="en-US"/>
              </w:rPr>
            </w:pPr>
            <w:r>
              <w:rPr>
                <w:bCs/>
                <w:lang w:val="en-US"/>
              </w:rPr>
              <w:t>Topic</w:t>
            </w:r>
            <w:r w:rsidRPr="00420EBF">
              <w:rPr>
                <w:bCs/>
              </w:rPr>
              <w:t xml:space="preserve"> 32.</w:t>
            </w:r>
            <w:r>
              <w:rPr>
                <w:bCs/>
                <w:lang w:val="en-US"/>
              </w:rPr>
              <w:t xml:space="preserve"> Summarizing</w:t>
            </w:r>
            <w:r w:rsidRPr="00420EBF">
              <w:rPr>
                <w:bCs/>
              </w:rPr>
              <w:t xml:space="preserve"> </w:t>
            </w:r>
            <w:r>
              <w:rPr>
                <w:bCs/>
                <w:lang w:val="en-US"/>
              </w:rPr>
              <w:t>lesson</w:t>
            </w:r>
            <w:r w:rsidRPr="00420EBF">
              <w:rPr>
                <w:bCs/>
              </w:rPr>
              <w:t xml:space="preserve"> 5: </w:t>
            </w:r>
            <w:r>
              <w:rPr>
                <w:bCs/>
                <w:lang w:val="en-US"/>
              </w:rPr>
              <w:t>Medical</w:t>
            </w:r>
            <w:r w:rsidRPr="00420EBF">
              <w:rPr>
                <w:bCs/>
              </w:rPr>
              <w:t xml:space="preserve"> </w:t>
            </w:r>
            <w:proofErr w:type="spellStart"/>
            <w:r>
              <w:rPr>
                <w:bCs/>
                <w:lang w:val="en-US"/>
              </w:rPr>
              <w:t>arachnoentomology</w:t>
            </w:r>
            <w:proofErr w:type="spellEnd"/>
          </w:p>
        </w:tc>
        <w:tc>
          <w:tcPr>
            <w:tcW w:w="851" w:type="dxa"/>
            <w:shd w:val="clear" w:color="auto" w:fill="auto"/>
            <w:vAlign w:val="center"/>
          </w:tcPr>
          <w:p w:rsidR="00555572" w:rsidRPr="000C25E1" w:rsidRDefault="00555572" w:rsidP="00555572">
            <w:pPr>
              <w:jc w:val="center"/>
              <w:rPr>
                <w:bCs/>
              </w:rPr>
            </w:pPr>
            <w:r w:rsidRPr="00851253">
              <w:rPr>
                <w:bCs/>
                <w:szCs w:val="24"/>
              </w:rPr>
              <w:t>4,0</w:t>
            </w:r>
          </w:p>
        </w:tc>
        <w:tc>
          <w:tcPr>
            <w:tcW w:w="786" w:type="dxa"/>
            <w:shd w:val="clear" w:color="auto" w:fill="auto"/>
            <w:vAlign w:val="center"/>
          </w:tcPr>
          <w:p w:rsidR="00555572" w:rsidRPr="000C25E1" w:rsidRDefault="00555572" w:rsidP="00555572">
            <w:pPr>
              <w:autoSpaceDE w:val="0"/>
              <w:autoSpaceDN w:val="0"/>
              <w:ind w:right="-14"/>
              <w:jc w:val="center"/>
              <w:rPr>
                <w:noProof/>
              </w:rPr>
            </w:pPr>
          </w:p>
        </w:tc>
        <w:tc>
          <w:tcPr>
            <w:tcW w:w="787" w:type="dxa"/>
            <w:shd w:val="clear" w:color="auto" w:fill="auto"/>
            <w:vAlign w:val="center"/>
          </w:tcPr>
          <w:p w:rsidR="00555572" w:rsidRPr="000C25E1" w:rsidRDefault="00555572" w:rsidP="00555572">
            <w:pPr>
              <w:autoSpaceDE w:val="0"/>
              <w:autoSpaceDN w:val="0"/>
              <w:ind w:right="-61"/>
              <w:jc w:val="center"/>
              <w:rPr>
                <w:noProof/>
              </w:rPr>
            </w:pPr>
            <w:r w:rsidRPr="00851253">
              <w:rPr>
                <w:bCs/>
                <w:szCs w:val="24"/>
              </w:rPr>
              <w:t>2,0</w:t>
            </w:r>
          </w:p>
        </w:tc>
        <w:tc>
          <w:tcPr>
            <w:tcW w:w="786" w:type="dxa"/>
            <w:shd w:val="clear" w:color="auto" w:fill="auto"/>
            <w:vAlign w:val="center"/>
          </w:tcPr>
          <w:p w:rsidR="00555572" w:rsidRPr="000C25E1" w:rsidRDefault="00555572" w:rsidP="00555572">
            <w:pPr>
              <w:autoSpaceDE w:val="0"/>
              <w:autoSpaceDN w:val="0"/>
              <w:jc w:val="center"/>
              <w:rPr>
                <w:noProof/>
              </w:rPr>
            </w:pPr>
          </w:p>
        </w:tc>
        <w:tc>
          <w:tcPr>
            <w:tcW w:w="787" w:type="dxa"/>
            <w:vMerge/>
            <w:shd w:val="clear" w:color="auto" w:fill="auto"/>
            <w:vAlign w:val="center"/>
          </w:tcPr>
          <w:p w:rsidR="00555572" w:rsidRPr="000C25E1" w:rsidRDefault="00555572" w:rsidP="00555572">
            <w:pPr>
              <w:jc w:val="center"/>
              <w:rPr>
                <w:bCs/>
              </w:rPr>
            </w:pPr>
          </w:p>
        </w:tc>
        <w:tc>
          <w:tcPr>
            <w:tcW w:w="1009" w:type="dxa"/>
            <w:shd w:val="clear" w:color="auto" w:fill="auto"/>
            <w:vAlign w:val="center"/>
          </w:tcPr>
          <w:p w:rsidR="00555572" w:rsidRPr="000C25E1" w:rsidRDefault="00555572" w:rsidP="00555572">
            <w:pPr>
              <w:jc w:val="center"/>
              <w:rPr>
                <w:noProof/>
              </w:rPr>
            </w:pPr>
            <w:r w:rsidRPr="00851253">
              <w:rPr>
                <w:bCs/>
                <w:szCs w:val="24"/>
              </w:rPr>
              <w:t>2,0</w:t>
            </w:r>
          </w:p>
        </w:tc>
      </w:tr>
      <w:tr w:rsidR="00555572" w:rsidRPr="000C25E1" w:rsidTr="00AE4D6D">
        <w:tc>
          <w:tcPr>
            <w:tcW w:w="4888" w:type="dxa"/>
            <w:shd w:val="clear" w:color="auto" w:fill="auto"/>
          </w:tcPr>
          <w:p w:rsidR="00555572" w:rsidRPr="00996A97" w:rsidRDefault="00555572" w:rsidP="00555572">
            <w:pPr>
              <w:rPr>
                <w:bCs/>
                <w:lang w:val="en-US"/>
              </w:rPr>
            </w:pPr>
            <w:r>
              <w:rPr>
                <w:bCs/>
                <w:lang w:val="en-US"/>
              </w:rPr>
              <w:t>Total in section 3</w:t>
            </w:r>
          </w:p>
        </w:tc>
        <w:tc>
          <w:tcPr>
            <w:tcW w:w="851" w:type="dxa"/>
            <w:shd w:val="clear" w:color="auto" w:fill="auto"/>
            <w:vAlign w:val="center"/>
          </w:tcPr>
          <w:p w:rsidR="00555572" w:rsidRPr="00851253" w:rsidRDefault="00555572" w:rsidP="00555572">
            <w:pPr>
              <w:jc w:val="center"/>
              <w:rPr>
                <w:b/>
                <w:bCs/>
                <w:szCs w:val="24"/>
              </w:rPr>
            </w:pPr>
            <w:r w:rsidRPr="00851253">
              <w:rPr>
                <w:b/>
                <w:bCs/>
                <w:szCs w:val="24"/>
              </w:rPr>
              <w:t>62,5</w:t>
            </w:r>
          </w:p>
        </w:tc>
        <w:tc>
          <w:tcPr>
            <w:tcW w:w="786" w:type="dxa"/>
            <w:shd w:val="clear" w:color="auto" w:fill="auto"/>
            <w:vAlign w:val="center"/>
          </w:tcPr>
          <w:p w:rsidR="00555572" w:rsidRPr="00851253" w:rsidRDefault="00555572" w:rsidP="00555572">
            <w:pPr>
              <w:jc w:val="center"/>
              <w:rPr>
                <w:b/>
                <w:bCs/>
                <w:szCs w:val="24"/>
              </w:rPr>
            </w:pPr>
            <w:r w:rsidRPr="00851253">
              <w:rPr>
                <w:b/>
                <w:bCs/>
                <w:szCs w:val="24"/>
              </w:rPr>
              <w:t>6</w:t>
            </w:r>
          </w:p>
        </w:tc>
        <w:tc>
          <w:tcPr>
            <w:tcW w:w="787" w:type="dxa"/>
            <w:shd w:val="clear" w:color="auto" w:fill="auto"/>
            <w:vAlign w:val="center"/>
          </w:tcPr>
          <w:p w:rsidR="00555572" w:rsidRPr="00851253" w:rsidRDefault="00555572" w:rsidP="00555572">
            <w:pPr>
              <w:jc w:val="center"/>
              <w:rPr>
                <w:b/>
                <w:bCs/>
                <w:szCs w:val="24"/>
              </w:rPr>
            </w:pPr>
            <w:r w:rsidRPr="00851253">
              <w:rPr>
                <w:b/>
                <w:bCs/>
                <w:szCs w:val="24"/>
              </w:rPr>
              <w:t>30</w:t>
            </w:r>
          </w:p>
        </w:tc>
        <w:tc>
          <w:tcPr>
            <w:tcW w:w="786" w:type="dxa"/>
            <w:shd w:val="clear" w:color="auto" w:fill="auto"/>
            <w:vAlign w:val="center"/>
          </w:tcPr>
          <w:p w:rsidR="00555572" w:rsidRPr="00851253" w:rsidRDefault="00555572" w:rsidP="00555572">
            <w:pPr>
              <w:jc w:val="center"/>
              <w:rPr>
                <w:b/>
                <w:bCs/>
                <w:szCs w:val="24"/>
              </w:rPr>
            </w:pPr>
          </w:p>
        </w:tc>
        <w:tc>
          <w:tcPr>
            <w:tcW w:w="787" w:type="dxa"/>
            <w:shd w:val="clear" w:color="auto" w:fill="auto"/>
            <w:vAlign w:val="center"/>
          </w:tcPr>
          <w:p w:rsidR="00555572" w:rsidRPr="00851253" w:rsidRDefault="00555572" w:rsidP="00555572">
            <w:pPr>
              <w:jc w:val="center"/>
              <w:rPr>
                <w:b/>
                <w:bCs/>
                <w:szCs w:val="24"/>
              </w:rPr>
            </w:pPr>
          </w:p>
        </w:tc>
        <w:tc>
          <w:tcPr>
            <w:tcW w:w="1009" w:type="dxa"/>
            <w:shd w:val="clear" w:color="auto" w:fill="auto"/>
            <w:vAlign w:val="center"/>
          </w:tcPr>
          <w:p w:rsidR="00555572" w:rsidRPr="00851253" w:rsidRDefault="00555572" w:rsidP="00555572">
            <w:pPr>
              <w:jc w:val="center"/>
              <w:rPr>
                <w:b/>
                <w:bCs/>
                <w:szCs w:val="24"/>
              </w:rPr>
            </w:pPr>
            <w:r w:rsidRPr="00851253">
              <w:rPr>
                <w:b/>
                <w:bCs/>
                <w:szCs w:val="24"/>
              </w:rPr>
              <w:t>26,5</w:t>
            </w:r>
          </w:p>
        </w:tc>
      </w:tr>
      <w:tr w:rsidR="00555572" w:rsidRPr="007566E1" w:rsidTr="00AE4D6D">
        <w:tc>
          <w:tcPr>
            <w:tcW w:w="4888" w:type="dxa"/>
            <w:shd w:val="clear" w:color="auto" w:fill="auto"/>
          </w:tcPr>
          <w:p w:rsidR="00555572" w:rsidRPr="00996A97" w:rsidRDefault="00555572" w:rsidP="00555572">
            <w:pPr>
              <w:rPr>
                <w:bCs/>
                <w:lang w:val="en-US"/>
              </w:rPr>
            </w:pPr>
            <w:r>
              <w:rPr>
                <w:bCs/>
                <w:lang w:val="en-US"/>
              </w:rPr>
              <w:t>Total in the discipline</w:t>
            </w:r>
          </w:p>
        </w:tc>
        <w:tc>
          <w:tcPr>
            <w:tcW w:w="851" w:type="dxa"/>
            <w:shd w:val="clear" w:color="auto" w:fill="auto"/>
            <w:vAlign w:val="center"/>
          </w:tcPr>
          <w:p w:rsidR="00555572" w:rsidRPr="00555572" w:rsidRDefault="00555572" w:rsidP="00555572">
            <w:pPr>
              <w:jc w:val="center"/>
              <w:rPr>
                <w:b/>
                <w:bCs/>
                <w:szCs w:val="24"/>
                <w:lang w:val="en-US"/>
              </w:rPr>
            </w:pPr>
            <w:r w:rsidRPr="00851253">
              <w:rPr>
                <w:b/>
                <w:bCs/>
                <w:szCs w:val="24"/>
              </w:rPr>
              <w:t>1</w:t>
            </w:r>
            <w:r>
              <w:rPr>
                <w:b/>
                <w:bCs/>
                <w:szCs w:val="24"/>
                <w:lang w:val="en-US"/>
              </w:rPr>
              <w:t>35</w:t>
            </w:r>
          </w:p>
        </w:tc>
        <w:tc>
          <w:tcPr>
            <w:tcW w:w="786" w:type="dxa"/>
            <w:shd w:val="clear" w:color="auto" w:fill="auto"/>
            <w:vAlign w:val="center"/>
          </w:tcPr>
          <w:p w:rsidR="00555572" w:rsidRPr="00851253" w:rsidRDefault="00555572" w:rsidP="00555572">
            <w:pPr>
              <w:jc w:val="center"/>
              <w:rPr>
                <w:b/>
                <w:bCs/>
                <w:szCs w:val="24"/>
              </w:rPr>
            </w:pPr>
            <w:r w:rsidRPr="00851253">
              <w:rPr>
                <w:b/>
                <w:bCs/>
                <w:szCs w:val="24"/>
              </w:rPr>
              <w:t>20</w:t>
            </w:r>
          </w:p>
        </w:tc>
        <w:tc>
          <w:tcPr>
            <w:tcW w:w="787" w:type="dxa"/>
            <w:shd w:val="clear" w:color="auto" w:fill="auto"/>
            <w:vAlign w:val="center"/>
          </w:tcPr>
          <w:p w:rsidR="00555572" w:rsidRPr="00851253" w:rsidRDefault="00555572" w:rsidP="00555572">
            <w:pPr>
              <w:jc w:val="center"/>
              <w:rPr>
                <w:b/>
                <w:bCs/>
                <w:szCs w:val="24"/>
              </w:rPr>
            </w:pPr>
            <w:r w:rsidRPr="00851253">
              <w:rPr>
                <w:b/>
                <w:bCs/>
                <w:szCs w:val="24"/>
              </w:rPr>
              <w:t>60</w:t>
            </w:r>
          </w:p>
        </w:tc>
        <w:tc>
          <w:tcPr>
            <w:tcW w:w="786" w:type="dxa"/>
            <w:shd w:val="clear" w:color="auto" w:fill="auto"/>
            <w:vAlign w:val="center"/>
          </w:tcPr>
          <w:p w:rsidR="00555572" w:rsidRPr="00851253" w:rsidRDefault="00555572" w:rsidP="00555572">
            <w:pPr>
              <w:jc w:val="center"/>
              <w:rPr>
                <w:b/>
                <w:bCs/>
                <w:szCs w:val="24"/>
              </w:rPr>
            </w:pPr>
          </w:p>
        </w:tc>
        <w:tc>
          <w:tcPr>
            <w:tcW w:w="787" w:type="dxa"/>
            <w:shd w:val="clear" w:color="auto" w:fill="auto"/>
            <w:vAlign w:val="center"/>
          </w:tcPr>
          <w:p w:rsidR="00555572" w:rsidRPr="00851253" w:rsidRDefault="00555572" w:rsidP="00555572">
            <w:pPr>
              <w:jc w:val="center"/>
              <w:rPr>
                <w:b/>
                <w:bCs/>
                <w:szCs w:val="24"/>
              </w:rPr>
            </w:pPr>
          </w:p>
        </w:tc>
        <w:tc>
          <w:tcPr>
            <w:tcW w:w="1009" w:type="dxa"/>
            <w:shd w:val="clear" w:color="auto" w:fill="auto"/>
            <w:vAlign w:val="center"/>
          </w:tcPr>
          <w:p w:rsidR="00555572" w:rsidRPr="00172D1F" w:rsidRDefault="00555572" w:rsidP="00555572">
            <w:pPr>
              <w:jc w:val="center"/>
              <w:rPr>
                <w:b/>
                <w:bCs/>
                <w:szCs w:val="24"/>
              </w:rPr>
            </w:pPr>
            <w:r w:rsidRPr="00851253">
              <w:rPr>
                <w:b/>
                <w:bCs/>
                <w:szCs w:val="24"/>
              </w:rPr>
              <w:t>55</w:t>
            </w:r>
          </w:p>
        </w:tc>
      </w:tr>
    </w:tbl>
    <w:p w:rsidR="00D22670" w:rsidRPr="00996A97" w:rsidRDefault="00996A97" w:rsidP="00555572">
      <w:pPr>
        <w:jc w:val="center"/>
        <w:rPr>
          <w:b/>
          <w:szCs w:val="28"/>
          <w:lang w:val="en-US"/>
        </w:rPr>
      </w:pPr>
      <w:r>
        <w:rPr>
          <w:b/>
          <w:szCs w:val="28"/>
          <w:lang w:val="en-US"/>
        </w:rPr>
        <w:lastRenderedPageBreak/>
        <w:t>Lectures</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68"/>
        <w:gridCol w:w="1417"/>
      </w:tblGrid>
      <w:tr w:rsidR="00D22670" w:rsidRPr="007566E1" w:rsidTr="008F3902">
        <w:tc>
          <w:tcPr>
            <w:tcW w:w="709" w:type="dxa"/>
            <w:shd w:val="clear" w:color="auto" w:fill="auto"/>
            <w:vAlign w:val="center"/>
          </w:tcPr>
          <w:p w:rsidR="00D22670" w:rsidRPr="008F3902" w:rsidRDefault="00D22670" w:rsidP="008F3902">
            <w:pPr>
              <w:ind w:left="142" w:hanging="142"/>
              <w:jc w:val="center"/>
              <w:rPr>
                <w:lang w:val="en-US"/>
              </w:rPr>
            </w:pPr>
            <w:r w:rsidRPr="007566E1">
              <w:t>№</w:t>
            </w:r>
          </w:p>
        </w:tc>
        <w:tc>
          <w:tcPr>
            <w:tcW w:w="7768" w:type="dxa"/>
            <w:shd w:val="clear" w:color="auto" w:fill="auto"/>
            <w:vAlign w:val="center"/>
          </w:tcPr>
          <w:p w:rsidR="00D22670" w:rsidRPr="00976F41" w:rsidRDefault="00BA300B" w:rsidP="008F3902">
            <w:pPr>
              <w:jc w:val="center"/>
              <w:rPr>
                <w:lang w:val="en-US"/>
              </w:rPr>
            </w:pPr>
            <w:r>
              <w:rPr>
                <w:lang w:val="en-US"/>
              </w:rPr>
              <w:t>Topics</w:t>
            </w:r>
          </w:p>
        </w:tc>
        <w:tc>
          <w:tcPr>
            <w:tcW w:w="1417" w:type="dxa"/>
            <w:shd w:val="clear" w:color="auto" w:fill="auto"/>
            <w:vAlign w:val="center"/>
          </w:tcPr>
          <w:p w:rsidR="00D22670" w:rsidRPr="00976F41" w:rsidRDefault="00AC43BA" w:rsidP="008F3902">
            <w:pPr>
              <w:jc w:val="center"/>
              <w:rPr>
                <w:lang w:val="en-US"/>
              </w:rPr>
            </w:pPr>
            <w:r>
              <w:rPr>
                <w:lang w:val="en-US"/>
              </w:rPr>
              <w:t>N</w:t>
            </w:r>
            <w:r w:rsidR="00976F41">
              <w:rPr>
                <w:lang w:val="en-US"/>
              </w:rPr>
              <w:t>umber of hours</w:t>
            </w:r>
          </w:p>
        </w:tc>
      </w:tr>
      <w:tr w:rsidR="00D22670" w:rsidRPr="007566E1" w:rsidTr="008F3902">
        <w:tc>
          <w:tcPr>
            <w:tcW w:w="709" w:type="dxa"/>
            <w:shd w:val="clear" w:color="auto" w:fill="auto"/>
          </w:tcPr>
          <w:p w:rsidR="00D22670" w:rsidRPr="007566E1" w:rsidRDefault="00D22670" w:rsidP="001C317C">
            <w:pPr>
              <w:jc w:val="center"/>
            </w:pPr>
            <w:r w:rsidRPr="007566E1">
              <w:t>1</w:t>
            </w:r>
          </w:p>
        </w:tc>
        <w:tc>
          <w:tcPr>
            <w:tcW w:w="7768" w:type="dxa"/>
            <w:shd w:val="clear" w:color="auto" w:fill="auto"/>
            <w:vAlign w:val="center"/>
          </w:tcPr>
          <w:p w:rsidR="00D22670" w:rsidRPr="00976F41" w:rsidRDefault="00976F41" w:rsidP="007D6165">
            <w:pPr>
              <w:rPr>
                <w:noProof/>
                <w:lang w:val="en-US"/>
              </w:rPr>
            </w:pPr>
            <w:r>
              <w:rPr>
                <w:noProof/>
                <w:lang w:val="en-US"/>
              </w:rPr>
              <w:t>Introduction</w:t>
            </w:r>
            <w:r w:rsidRPr="00976F41">
              <w:rPr>
                <w:noProof/>
              </w:rPr>
              <w:t xml:space="preserve"> </w:t>
            </w:r>
            <w:r>
              <w:rPr>
                <w:noProof/>
                <w:lang w:val="en-US"/>
              </w:rPr>
              <w:t>to</w:t>
            </w:r>
            <w:r w:rsidRPr="00976F41">
              <w:rPr>
                <w:noProof/>
              </w:rPr>
              <w:t xml:space="preserve"> </w:t>
            </w:r>
            <w:r>
              <w:rPr>
                <w:noProof/>
                <w:lang w:val="en-US"/>
              </w:rPr>
              <w:t>the</w:t>
            </w:r>
            <w:r w:rsidRPr="00976F41">
              <w:rPr>
                <w:noProof/>
              </w:rPr>
              <w:t xml:space="preserve"> </w:t>
            </w:r>
            <w:r>
              <w:rPr>
                <w:noProof/>
                <w:lang w:val="en-US"/>
              </w:rPr>
              <w:t>course</w:t>
            </w:r>
            <w:r w:rsidRPr="00976F41">
              <w:rPr>
                <w:noProof/>
              </w:rPr>
              <w:t xml:space="preserve"> </w:t>
            </w:r>
            <w:r>
              <w:rPr>
                <w:noProof/>
                <w:lang w:val="en-US"/>
              </w:rPr>
              <w:t>of</w:t>
            </w:r>
            <w:r w:rsidRPr="00976F41">
              <w:rPr>
                <w:noProof/>
              </w:rPr>
              <w:t xml:space="preserve"> </w:t>
            </w:r>
            <w:r>
              <w:rPr>
                <w:noProof/>
                <w:lang w:val="en-US"/>
              </w:rPr>
              <w:t>medical</w:t>
            </w:r>
            <w:r w:rsidRPr="00976F41">
              <w:rPr>
                <w:noProof/>
              </w:rPr>
              <w:t xml:space="preserve"> </w:t>
            </w:r>
            <w:r>
              <w:rPr>
                <w:noProof/>
                <w:lang w:val="en-US"/>
              </w:rPr>
              <w:t>biology</w:t>
            </w:r>
            <w:r w:rsidRPr="00976F41">
              <w:rPr>
                <w:noProof/>
              </w:rPr>
              <w:t xml:space="preserve">. </w:t>
            </w:r>
            <w:r w:rsidR="001D2E3D">
              <w:rPr>
                <w:noProof/>
                <w:lang w:val="en-US"/>
              </w:rPr>
              <w:t>Cell structure</w:t>
            </w:r>
            <w:r>
              <w:rPr>
                <w:noProof/>
                <w:lang w:val="en-US"/>
              </w:rPr>
              <w:t xml:space="preserve"> </w:t>
            </w:r>
            <w:r w:rsidR="007D6165">
              <w:rPr>
                <w:noProof/>
                <w:lang w:val="en-US"/>
              </w:rPr>
              <w:t>and function</w:t>
            </w:r>
            <w:r w:rsidR="00AC43BA">
              <w:rPr>
                <w:noProof/>
                <w:lang w:val="en-US"/>
              </w:rPr>
              <w:t>s</w:t>
            </w:r>
            <w:r w:rsidR="008A42CB">
              <w:rPr>
                <w:noProof/>
                <w:lang w:val="en-US"/>
              </w:rPr>
              <w:t xml:space="preserve">. </w:t>
            </w:r>
            <w:r w:rsidR="008A42CB">
              <w:rPr>
                <w:noProof/>
                <w:lang w:val="en-US"/>
              </w:rPr>
              <w:t>Reproduction at a cellular level</w:t>
            </w:r>
          </w:p>
        </w:tc>
        <w:tc>
          <w:tcPr>
            <w:tcW w:w="1417" w:type="dxa"/>
            <w:shd w:val="clear" w:color="auto" w:fill="auto"/>
            <w:vAlign w:val="center"/>
          </w:tcPr>
          <w:p w:rsidR="00D22670" w:rsidRPr="007566E1" w:rsidRDefault="00D22670" w:rsidP="001C317C">
            <w:pPr>
              <w:jc w:val="center"/>
            </w:pPr>
            <w:r w:rsidRPr="007566E1">
              <w:t>2</w:t>
            </w:r>
          </w:p>
        </w:tc>
      </w:tr>
      <w:tr w:rsidR="00D22670" w:rsidRPr="007566E1" w:rsidTr="008F3902">
        <w:tc>
          <w:tcPr>
            <w:tcW w:w="709" w:type="dxa"/>
            <w:shd w:val="clear" w:color="auto" w:fill="auto"/>
          </w:tcPr>
          <w:p w:rsidR="00D22670" w:rsidRPr="007566E1" w:rsidRDefault="00D22670" w:rsidP="001C317C">
            <w:pPr>
              <w:jc w:val="center"/>
            </w:pPr>
            <w:r w:rsidRPr="007566E1">
              <w:t>2</w:t>
            </w:r>
          </w:p>
        </w:tc>
        <w:tc>
          <w:tcPr>
            <w:tcW w:w="7768" w:type="dxa"/>
            <w:shd w:val="clear" w:color="auto" w:fill="auto"/>
            <w:vAlign w:val="center"/>
          </w:tcPr>
          <w:p w:rsidR="00D22670" w:rsidRPr="008A42CB" w:rsidRDefault="008A42CB" w:rsidP="005D25DB">
            <w:pPr>
              <w:rPr>
                <w:iCs/>
                <w:noProof/>
                <w:lang w:val="en-US"/>
              </w:rPr>
            </w:pPr>
            <w:r w:rsidRPr="008A42CB">
              <w:rPr>
                <w:iCs/>
                <w:noProof/>
                <w:lang w:val="en-US" w:eastAsia="ru-RU"/>
              </w:rPr>
              <w:t>Molecular</w:t>
            </w:r>
            <w:r w:rsidRPr="008A42CB">
              <w:rPr>
                <w:iCs/>
                <w:noProof/>
                <w:lang w:eastAsia="ru-RU"/>
              </w:rPr>
              <w:t xml:space="preserve"> </w:t>
            </w:r>
            <w:r w:rsidRPr="008A42CB">
              <w:rPr>
                <w:iCs/>
                <w:noProof/>
                <w:lang w:val="en-US" w:eastAsia="ru-RU"/>
              </w:rPr>
              <w:t>basics</w:t>
            </w:r>
            <w:r w:rsidRPr="008A42CB">
              <w:rPr>
                <w:iCs/>
                <w:noProof/>
                <w:lang w:eastAsia="ru-RU"/>
              </w:rPr>
              <w:t xml:space="preserve"> </w:t>
            </w:r>
            <w:r w:rsidRPr="008A42CB">
              <w:rPr>
                <w:iCs/>
                <w:noProof/>
                <w:lang w:val="en-US" w:eastAsia="ru-RU"/>
              </w:rPr>
              <w:t>of</w:t>
            </w:r>
            <w:r w:rsidRPr="008A42CB">
              <w:rPr>
                <w:iCs/>
                <w:noProof/>
                <w:lang w:eastAsia="ru-RU"/>
              </w:rPr>
              <w:t xml:space="preserve"> </w:t>
            </w:r>
            <w:r w:rsidRPr="008A42CB">
              <w:rPr>
                <w:iCs/>
                <w:noProof/>
                <w:lang w:val="en-US" w:eastAsia="ru-RU"/>
              </w:rPr>
              <w:t>inheritance</w:t>
            </w:r>
          </w:p>
        </w:tc>
        <w:tc>
          <w:tcPr>
            <w:tcW w:w="1417" w:type="dxa"/>
            <w:shd w:val="clear" w:color="auto" w:fill="auto"/>
            <w:vAlign w:val="center"/>
          </w:tcPr>
          <w:p w:rsidR="00D22670" w:rsidRPr="007566E1" w:rsidRDefault="00D22670" w:rsidP="001C317C">
            <w:pPr>
              <w:jc w:val="center"/>
            </w:pPr>
            <w:r w:rsidRPr="007566E1">
              <w:t>2</w:t>
            </w:r>
          </w:p>
        </w:tc>
      </w:tr>
      <w:tr w:rsidR="008A42CB" w:rsidRPr="007566E1" w:rsidTr="008F3902">
        <w:tc>
          <w:tcPr>
            <w:tcW w:w="709" w:type="dxa"/>
            <w:shd w:val="clear" w:color="auto" w:fill="auto"/>
          </w:tcPr>
          <w:p w:rsidR="008A42CB" w:rsidRPr="007566E1" w:rsidRDefault="008A42CB" w:rsidP="008A42CB">
            <w:pPr>
              <w:jc w:val="center"/>
            </w:pPr>
            <w:r w:rsidRPr="007566E1">
              <w:t>3</w:t>
            </w:r>
          </w:p>
        </w:tc>
        <w:tc>
          <w:tcPr>
            <w:tcW w:w="7768" w:type="dxa"/>
            <w:shd w:val="clear" w:color="auto" w:fill="auto"/>
            <w:vAlign w:val="center"/>
          </w:tcPr>
          <w:p w:rsidR="008A42CB" w:rsidRPr="006D49F2" w:rsidRDefault="008A42CB" w:rsidP="008A42CB">
            <w:pPr>
              <w:rPr>
                <w:lang w:val="en-US"/>
              </w:rPr>
            </w:pPr>
            <w:r>
              <w:rPr>
                <w:noProof/>
                <w:lang w:val="en-US"/>
              </w:rPr>
              <w:t>Organismic</w:t>
            </w:r>
            <w:r w:rsidRPr="006D49F2">
              <w:rPr>
                <w:noProof/>
              </w:rPr>
              <w:t xml:space="preserve"> </w:t>
            </w:r>
            <w:r>
              <w:rPr>
                <w:noProof/>
                <w:lang w:val="en-US"/>
              </w:rPr>
              <w:t>level</w:t>
            </w:r>
            <w:r w:rsidRPr="006D49F2">
              <w:rPr>
                <w:noProof/>
              </w:rPr>
              <w:t xml:space="preserve"> </w:t>
            </w:r>
            <w:r>
              <w:rPr>
                <w:noProof/>
                <w:lang w:val="en-US"/>
              </w:rPr>
              <w:t>of</w:t>
            </w:r>
            <w:r w:rsidRPr="006D49F2">
              <w:rPr>
                <w:noProof/>
              </w:rPr>
              <w:t xml:space="preserve"> </w:t>
            </w:r>
            <w:r>
              <w:rPr>
                <w:noProof/>
                <w:lang w:val="en-US"/>
              </w:rPr>
              <w:t>the</w:t>
            </w:r>
            <w:r w:rsidRPr="006D49F2">
              <w:rPr>
                <w:noProof/>
              </w:rPr>
              <w:t xml:space="preserve"> </w:t>
            </w:r>
            <w:r>
              <w:rPr>
                <w:noProof/>
                <w:lang w:val="en-US"/>
              </w:rPr>
              <w:t>genetic</w:t>
            </w:r>
            <w:r w:rsidRPr="006D49F2">
              <w:rPr>
                <w:noProof/>
              </w:rPr>
              <w:t xml:space="preserve"> </w:t>
            </w:r>
            <w:r>
              <w:rPr>
                <w:noProof/>
                <w:lang w:val="en-US"/>
              </w:rPr>
              <w:t>information</w:t>
            </w:r>
            <w:r w:rsidRPr="006D49F2">
              <w:rPr>
                <w:noProof/>
              </w:rPr>
              <w:t xml:space="preserve"> </w:t>
            </w:r>
            <w:r>
              <w:rPr>
                <w:noProof/>
                <w:lang w:val="en-US"/>
              </w:rPr>
              <w:t>structure</w:t>
            </w:r>
            <w:r w:rsidRPr="006D49F2">
              <w:rPr>
                <w:noProof/>
              </w:rPr>
              <w:t xml:space="preserve">. </w:t>
            </w:r>
            <w:r>
              <w:rPr>
                <w:noProof/>
                <w:lang w:val="en-US"/>
              </w:rPr>
              <w:t>Interaction of genes</w:t>
            </w:r>
          </w:p>
        </w:tc>
        <w:tc>
          <w:tcPr>
            <w:tcW w:w="1417" w:type="dxa"/>
            <w:shd w:val="clear" w:color="auto" w:fill="auto"/>
            <w:vAlign w:val="center"/>
          </w:tcPr>
          <w:p w:rsidR="008A42CB" w:rsidRPr="007566E1" w:rsidRDefault="008A42CB" w:rsidP="008A42CB">
            <w:pPr>
              <w:jc w:val="center"/>
            </w:pPr>
            <w:r w:rsidRPr="007566E1">
              <w:t>2</w:t>
            </w:r>
          </w:p>
        </w:tc>
      </w:tr>
      <w:tr w:rsidR="008A42CB" w:rsidRPr="007566E1" w:rsidTr="008F3902">
        <w:tc>
          <w:tcPr>
            <w:tcW w:w="709" w:type="dxa"/>
            <w:shd w:val="clear" w:color="auto" w:fill="auto"/>
          </w:tcPr>
          <w:p w:rsidR="008A42CB" w:rsidRPr="007566E1" w:rsidRDefault="008A42CB" w:rsidP="008A42CB">
            <w:pPr>
              <w:jc w:val="center"/>
            </w:pPr>
            <w:r w:rsidRPr="007566E1">
              <w:t>4</w:t>
            </w:r>
          </w:p>
        </w:tc>
        <w:tc>
          <w:tcPr>
            <w:tcW w:w="7768" w:type="dxa"/>
            <w:shd w:val="clear" w:color="auto" w:fill="auto"/>
            <w:vAlign w:val="center"/>
          </w:tcPr>
          <w:p w:rsidR="008A42CB" w:rsidRPr="006D49F2" w:rsidRDefault="008A42CB" w:rsidP="008A42CB">
            <w:pPr>
              <w:jc w:val="both"/>
              <w:rPr>
                <w:lang w:val="en-US"/>
              </w:rPr>
            </w:pPr>
            <w:r>
              <w:rPr>
                <w:noProof/>
                <w:lang w:val="en-US"/>
              </w:rPr>
              <w:t>Chromosome</w:t>
            </w:r>
            <w:r w:rsidRPr="006D4EC5">
              <w:rPr>
                <w:noProof/>
              </w:rPr>
              <w:t xml:space="preserve"> </w:t>
            </w:r>
            <w:r>
              <w:rPr>
                <w:noProof/>
                <w:lang w:val="en-US"/>
              </w:rPr>
              <w:t>theory</w:t>
            </w:r>
            <w:r w:rsidRPr="006D4EC5">
              <w:rPr>
                <w:noProof/>
              </w:rPr>
              <w:t xml:space="preserve"> </w:t>
            </w:r>
            <w:r>
              <w:rPr>
                <w:noProof/>
                <w:lang w:val="en-US"/>
              </w:rPr>
              <w:t>of</w:t>
            </w:r>
            <w:r w:rsidRPr="006D4EC5">
              <w:rPr>
                <w:noProof/>
              </w:rPr>
              <w:t xml:space="preserve"> </w:t>
            </w:r>
            <w:r>
              <w:rPr>
                <w:noProof/>
                <w:lang w:val="en-US"/>
              </w:rPr>
              <w:t>inheritance</w:t>
            </w:r>
            <w:r w:rsidRPr="006D4EC5">
              <w:rPr>
                <w:noProof/>
              </w:rPr>
              <w:t xml:space="preserve">. </w:t>
            </w:r>
            <w:r>
              <w:rPr>
                <w:noProof/>
                <w:lang w:val="en-US"/>
              </w:rPr>
              <w:t>Genetics of sex</w:t>
            </w:r>
          </w:p>
        </w:tc>
        <w:tc>
          <w:tcPr>
            <w:tcW w:w="1417" w:type="dxa"/>
            <w:shd w:val="clear" w:color="auto" w:fill="auto"/>
            <w:vAlign w:val="center"/>
          </w:tcPr>
          <w:p w:rsidR="008A42CB" w:rsidRPr="007566E1" w:rsidRDefault="008A42CB" w:rsidP="008A42CB">
            <w:pPr>
              <w:jc w:val="center"/>
            </w:pPr>
            <w:r w:rsidRPr="007566E1">
              <w:t>2</w:t>
            </w:r>
          </w:p>
        </w:tc>
      </w:tr>
      <w:tr w:rsidR="008A42CB" w:rsidRPr="007566E1" w:rsidTr="008F3902">
        <w:tc>
          <w:tcPr>
            <w:tcW w:w="709" w:type="dxa"/>
            <w:shd w:val="clear" w:color="auto" w:fill="auto"/>
          </w:tcPr>
          <w:p w:rsidR="008A42CB" w:rsidRPr="007566E1" w:rsidRDefault="008A42CB" w:rsidP="008A42CB">
            <w:pPr>
              <w:jc w:val="center"/>
            </w:pPr>
            <w:r w:rsidRPr="007566E1">
              <w:t>5</w:t>
            </w:r>
          </w:p>
        </w:tc>
        <w:tc>
          <w:tcPr>
            <w:tcW w:w="7768" w:type="dxa"/>
            <w:shd w:val="clear" w:color="auto" w:fill="auto"/>
            <w:vAlign w:val="center"/>
          </w:tcPr>
          <w:p w:rsidR="008A42CB" w:rsidRPr="006D49F2" w:rsidRDefault="008A42CB" w:rsidP="008A42CB">
            <w:pPr>
              <w:jc w:val="both"/>
            </w:pPr>
            <w:r>
              <w:rPr>
                <w:noProof/>
                <w:lang w:val="en-US"/>
              </w:rPr>
              <w:t>Human</w:t>
            </w:r>
            <w:r w:rsidRPr="006D49F2">
              <w:rPr>
                <w:noProof/>
              </w:rPr>
              <w:t xml:space="preserve"> </w:t>
            </w:r>
            <w:r>
              <w:rPr>
                <w:noProof/>
                <w:lang w:val="en-US"/>
              </w:rPr>
              <w:t>variation</w:t>
            </w:r>
            <w:r w:rsidRPr="006D49F2">
              <w:rPr>
                <w:noProof/>
              </w:rPr>
              <w:t xml:space="preserve"> </w:t>
            </w:r>
            <w:r>
              <w:rPr>
                <w:noProof/>
                <w:lang w:val="en-US"/>
              </w:rPr>
              <w:t>as</w:t>
            </w:r>
            <w:r w:rsidRPr="006D49F2">
              <w:rPr>
                <w:noProof/>
              </w:rPr>
              <w:t xml:space="preserve"> </w:t>
            </w:r>
            <w:r>
              <w:rPr>
                <w:noProof/>
                <w:lang w:val="en-US"/>
              </w:rPr>
              <w:t>a</w:t>
            </w:r>
            <w:r w:rsidRPr="006D49F2">
              <w:rPr>
                <w:noProof/>
              </w:rPr>
              <w:t xml:space="preserve"> </w:t>
            </w:r>
            <w:r>
              <w:rPr>
                <w:noProof/>
                <w:lang w:val="en-US"/>
              </w:rPr>
              <w:t>life</w:t>
            </w:r>
            <w:r w:rsidRPr="006D49F2">
              <w:rPr>
                <w:noProof/>
              </w:rPr>
              <w:t xml:space="preserve"> </w:t>
            </w:r>
            <w:r>
              <w:rPr>
                <w:noProof/>
                <w:lang w:val="en-US"/>
              </w:rPr>
              <w:t>peculiarity</w:t>
            </w:r>
            <w:r w:rsidRPr="006D49F2">
              <w:rPr>
                <w:noProof/>
              </w:rPr>
              <w:t xml:space="preserve"> </w:t>
            </w:r>
            <w:r>
              <w:rPr>
                <w:noProof/>
                <w:lang w:val="en-US"/>
              </w:rPr>
              <w:t>and</w:t>
            </w:r>
            <w:r w:rsidRPr="006D49F2">
              <w:rPr>
                <w:noProof/>
              </w:rPr>
              <w:t xml:space="preserve"> </w:t>
            </w:r>
            <w:r>
              <w:rPr>
                <w:noProof/>
                <w:lang w:val="en-US"/>
              </w:rPr>
              <w:t>genetic</w:t>
            </w:r>
            <w:r w:rsidRPr="006D49F2">
              <w:rPr>
                <w:noProof/>
              </w:rPr>
              <w:t xml:space="preserve"> </w:t>
            </w:r>
            <w:r>
              <w:rPr>
                <w:noProof/>
                <w:lang w:val="en-US"/>
              </w:rPr>
              <w:t>phenomenon</w:t>
            </w:r>
          </w:p>
        </w:tc>
        <w:tc>
          <w:tcPr>
            <w:tcW w:w="1417" w:type="dxa"/>
            <w:shd w:val="clear" w:color="auto" w:fill="auto"/>
            <w:vAlign w:val="center"/>
          </w:tcPr>
          <w:p w:rsidR="008A42CB" w:rsidRPr="007566E1" w:rsidRDefault="008A42CB" w:rsidP="008A42CB">
            <w:pPr>
              <w:jc w:val="center"/>
            </w:pPr>
            <w:r w:rsidRPr="007566E1">
              <w:t>2</w:t>
            </w:r>
          </w:p>
        </w:tc>
      </w:tr>
      <w:tr w:rsidR="008A42CB" w:rsidRPr="007566E1" w:rsidTr="008F3902">
        <w:tc>
          <w:tcPr>
            <w:tcW w:w="709" w:type="dxa"/>
            <w:shd w:val="clear" w:color="auto" w:fill="auto"/>
          </w:tcPr>
          <w:p w:rsidR="008A42CB" w:rsidRPr="007566E1" w:rsidRDefault="008A42CB" w:rsidP="008A42CB">
            <w:pPr>
              <w:jc w:val="center"/>
            </w:pPr>
            <w:r w:rsidRPr="007566E1">
              <w:t>6</w:t>
            </w:r>
          </w:p>
        </w:tc>
        <w:tc>
          <w:tcPr>
            <w:tcW w:w="7768" w:type="dxa"/>
            <w:shd w:val="clear" w:color="auto" w:fill="auto"/>
            <w:vAlign w:val="center"/>
          </w:tcPr>
          <w:p w:rsidR="008A42CB" w:rsidRPr="00AC43BA" w:rsidRDefault="008A42CB" w:rsidP="008A42CB">
            <w:pPr>
              <w:jc w:val="both"/>
            </w:pPr>
            <w:r>
              <w:rPr>
                <w:noProof/>
                <w:lang w:val="en-US"/>
              </w:rPr>
              <w:t>Basics</w:t>
            </w:r>
            <w:r w:rsidRPr="00AC43BA">
              <w:rPr>
                <w:noProof/>
              </w:rPr>
              <w:t xml:space="preserve"> </w:t>
            </w:r>
            <w:r>
              <w:rPr>
                <w:noProof/>
                <w:lang w:val="en-US"/>
              </w:rPr>
              <w:t>of</w:t>
            </w:r>
            <w:r w:rsidRPr="00AC43BA">
              <w:rPr>
                <w:noProof/>
              </w:rPr>
              <w:t xml:space="preserve"> </w:t>
            </w:r>
            <w:r>
              <w:rPr>
                <w:noProof/>
                <w:lang w:val="en-US"/>
              </w:rPr>
              <w:t>human</w:t>
            </w:r>
            <w:r w:rsidRPr="00AC43BA">
              <w:rPr>
                <w:noProof/>
              </w:rPr>
              <w:t xml:space="preserve"> </w:t>
            </w:r>
            <w:r>
              <w:rPr>
                <w:noProof/>
                <w:lang w:val="en-US"/>
              </w:rPr>
              <w:t>genetics</w:t>
            </w:r>
            <w:r w:rsidRPr="00AC43BA">
              <w:rPr>
                <w:noProof/>
              </w:rPr>
              <w:t xml:space="preserve">. </w:t>
            </w:r>
            <w:r>
              <w:rPr>
                <w:noProof/>
                <w:lang w:val="en-US"/>
              </w:rPr>
              <w:t>Gene</w:t>
            </w:r>
            <w:r w:rsidRPr="00AC43BA">
              <w:rPr>
                <w:noProof/>
              </w:rPr>
              <w:t xml:space="preserve"> </w:t>
            </w:r>
            <w:r>
              <w:rPr>
                <w:noProof/>
                <w:lang w:val="en-US"/>
              </w:rPr>
              <w:t>diseases</w:t>
            </w:r>
          </w:p>
        </w:tc>
        <w:tc>
          <w:tcPr>
            <w:tcW w:w="1417" w:type="dxa"/>
            <w:shd w:val="clear" w:color="auto" w:fill="auto"/>
            <w:vAlign w:val="center"/>
          </w:tcPr>
          <w:p w:rsidR="008A42CB" w:rsidRPr="007566E1" w:rsidRDefault="008A42CB" w:rsidP="008A42CB">
            <w:pPr>
              <w:jc w:val="center"/>
            </w:pPr>
            <w:r w:rsidRPr="007566E1">
              <w:t>2</w:t>
            </w:r>
          </w:p>
        </w:tc>
      </w:tr>
      <w:tr w:rsidR="008A42CB" w:rsidRPr="007566E1" w:rsidTr="008F3902">
        <w:tc>
          <w:tcPr>
            <w:tcW w:w="709" w:type="dxa"/>
            <w:shd w:val="clear" w:color="auto" w:fill="auto"/>
          </w:tcPr>
          <w:p w:rsidR="008A42CB" w:rsidRPr="007566E1" w:rsidRDefault="008A42CB" w:rsidP="008A42CB">
            <w:pPr>
              <w:jc w:val="center"/>
            </w:pPr>
            <w:r w:rsidRPr="007566E1">
              <w:t>7</w:t>
            </w:r>
          </w:p>
        </w:tc>
        <w:tc>
          <w:tcPr>
            <w:tcW w:w="7768" w:type="dxa"/>
            <w:shd w:val="clear" w:color="auto" w:fill="auto"/>
            <w:vAlign w:val="center"/>
          </w:tcPr>
          <w:p w:rsidR="008A42CB" w:rsidRPr="006D49F2" w:rsidRDefault="008A42CB" w:rsidP="008A42CB">
            <w:pPr>
              <w:jc w:val="both"/>
              <w:rPr>
                <w:lang w:val="en-US"/>
              </w:rPr>
            </w:pPr>
            <w:r>
              <w:rPr>
                <w:noProof/>
                <w:lang w:val="en-US"/>
              </w:rPr>
              <w:t>Human</w:t>
            </w:r>
            <w:r w:rsidRPr="006D49F2">
              <w:rPr>
                <w:noProof/>
              </w:rPr>
              <w:t xml:space="preserve"> </w:t>
            </w:r>
            <w:r>
              <w:rPr>
                <w:noProof/>
                <w:lang w:val="en-US"/>
              </w:rPr>
              <w:t>chromosome</w:t>
            </w:r>
            <w:r w:rsidRPr="006D49F2">
              <w:rPr>
                <w:noProof/>
              </w:rPr>
              <w:t xml:space="preserve"> </w:t>
            </w:r>
            <w:r>
              <w:rPr>
                <w:noProof/>
                <w:lang w:val="en-US"/>
              </w:rPr>
              <w:t>diseases</w:t>
            </w:r>
            <w:r w:rsidRPr="006D49F2">
              <w:rPr>
                <w:noProof/>
              </w:rPr>
              <w:t xml:space="preserve">. </w:t>
            </w:r>
            <w:r>
              <w:rPr>
                <w:noProof/>
                <w:lang w:val="en-US"/>
              </w:rPr>
              <w:t>Medical</w:t>
            </w:r>
            <w:r w:rsidRPr="00AC43BA">
              <w:rPr>
                <w:noProof/>
              </w:rPr>
              <w:t xml:space="preserve"> </w:t>
            </w:r>
            <w:r>
              <w:rPr>
                <w:noProof/>
                <w:lang w:val="en-US"/>
              </w:rPr>
              <w:t>and</w:t>
            </w:r>
            <w:r w:rsidRPr="00AC43BA">
              <w:rPr>
                <w:noProof/>
              </w:rPr>
              <w:t xml:space="preserve"> </w:t>
            </w:r>
            <w:r>
              <w:rPr>
                <w:noProof/>
                <w:lang w:val="en-US"/>
              </w:rPr>
              <w:t>genetic counselling</w:t>
            </w:r>
          </w:p>
        </w:tc>
        <w:tc>
          <w:tcPr>
            <w:tcW w:w="1417" w:type="dxa"/>
            <w:shd w:val="clear" w:color="auto" w:fill="auto"/>
            <w:vAlign w:val="center"/>
          </w:tcPr>
          <w:p w:rsidR="008A42CB" w:rsidRPr="007566E1" w:rsidRDefault="008A42CB" w:rsidP="008A42CB">
            <w:pPr>
              <w:jc w:val="center"/>
            </w:pPr>
            <w:r w:rsidRPr="007566E1">
              <w:t>2</w:t>
            </w:r>
          </w:p>
        </w:tc>
      </w:tr>
      <w:tr w:rsidR="008A42CB" w:rsidRPr="007566E1" w:rsidTr="008F3902">
        <w:tc>
          <w:tcPr>
            <w:tcW w:w="709" w:type="dxa"/>
            <w:shd w:val="clear" w:color="auto" w:fill="auto"/>
          </w:tcPr>
          <w:p w:rsidR="008A42CB" w:rsidRPr="007566E1" w:rsidRDefault="008A42CB" w:rsidP="008A42CB">
            <w:pPr>
              <w:jc w:val="center"/>
            </w:pPr>
            <w:r w:rsidRPr="007566E1">
              <w:t>8</w:t>
            </w:r>
          </w:p>
        </w:tc>
        <w:tc>
          <w:tcPr>
            <w:tcW w:w="7768" w:type="dxa"/>
            <w:shd w:val="clear" w:color="auto" w:fill="auto"/>
            <w:vAlign w:val="center"/>
          </w:tcPr>
          <w:p w:rsidR="008A42CB" w:rsidRPr="006D49F2" w:rsidRDefault="008A42CB" w:rsidP="008A42CB">
            <w:pPr>
              <w:jc w:val="both"/>
              <w:rPr>
                <w:lang w:val="en-US"/>
              </w:rPr>
            </w:pPr>
            <w:r>
              <w:rPr>
                <w:lang w:val="en-US"/>
              </w:rPr>
              <w:t>Medical</w:t>
            </w:r>
            <w:r w:rsidRPr="006D4EC5">
              <w:t xml:space="preserve"> </w:t>
            </w:r>
            <w:r>
              <w:rPr>
                <w:lang w:val="en-US"/>
              </w:rPr>
              <w:t>and</w:t>
            </w:r>
            <w:r w:rsidRPr="006D4EC5">
              <w:t xml:space="preserve"> </w:t>
            </w:r>
            <w:r>
              <w:rPr>
                <w:lang w:val="en-US"/>
              </w:rPr>
              <w:t>biological</w:t>
            </w:r>
            <w:r w:rsidRPr="006D4EC5">
              <w:t xml:space="preserve"> </w:t>
            </w:r>
            <w:r>
              <w:rPr>
                <w:lang w:val="en-US"/>
              </w:rPr>
              <w:t>basics</w:t>
            </w:r>
            <w:r w:rsidRPr="006D4EC5">
              <w:t xml:space="preserve"> </w:t>
            </w:r>
            <w:r>
              <w:rPr>
                <w:lang w:val="en-US"/>
              </w:rPr>
              <w:t>of</w:t>
            </w:r>
            <w:r w:rsidRPr="006D4EC5">
              <w:t xml:space="preserve"> </w:t>
            </w:r>
            <w:r>
              <w:rPr>
                <w:lang w:val="en-US"/>
              </w:rPr>
              <w:t>parasitism</w:t>
            </w:r>
            <w:r w:rsidRPr="006D4EC5">
              <w:t xml:space="preserve">. </w:t>
            </w:r>
            <w:r>
              <w:rPr>
                <w:lang w:val="en-US"/>
              </w:rPr>
              <w:t>Protozoa –human parasites</w:t>
            </w:r>
          </w:p>
        </w:tc>
        <w:tc>
          <w:tcPr>
            <w:tcW w:w="1417" w:type="dxa"/>
            <w:shd w:val="clear" w:color="auto" w:fill="auto"/>
            <w:vAlign w:val="center"/>
          </w:tcPr>
          <w:p w:rsidR="008A42CB" w:rsidRPr="007566E1" w:rsidRDefault="008A42CB" w:rsidP="008A42CB">
            <w:pPr>
              <w:jc w:val="center"/>
            </w:pPr>
            <w:r w:rsidRPr="007566E1">
              <w:t>2</w:t>
            </w:r>
          </w:p>
        </w:tc>
      </w:tr>
      <w:tr w:rsidR="008A42CB" w:rsidRPr="007566E1" w:rsidTr="008F3902">
        <w:tc>
          <w:tcPr>
            <w:tcW w:w="709" w:type="dxa"/>
            <w:shd w:val="clear" w:color="auto" w:fill="auto"/>
          </w:tcPr>
          <w:p w:rsidR="008A42CB" w:rsidRPr="007566E1" w:rsidRDefault="008A42CB" w:rsidP="008A42CB">
            <w:pPr>
              <w:jc w:val="center"/>
            </w:pPr>
            <w:r w:rsidRPr="007566E1">
              <w:t>9</w:t>
            </w:r>
          </w:p>
        </w:tc>
        <w:tc>
          <w:tcPr>
            <w:tcW w:w="7768" w:type="dxa"/>
            <w:shd w:val="clear" w:color="auto" w:fill="auto"/>
            <w:vAlign w:val="center"/>
          </w:tcPr>
          <w:p w:rsidR="008A42CB" w:rsidRPr="0060210E" w:rsidRDefault="008A42CB" w:rsidP="008A42CB">
            <w:pPr>
              <w:rPr>
                <w:lang w:val="en-US"/>
              </w:rPr>
            </w:pPr>
            <w:r>
              <w:rPr>
                <w:lang w:val="en-US"/>
              </w:rPr>
              <w:t>Medical</w:t>
            </w:r>
            <w:r w:rsidRPr="0060210E">
              <w:t xml:space="preserve"> </w:t>
            </w:r>
            <w:r>
              <w:rPr>
                <w:lang w:val="en-US"/>
              </w:rPr>
              <w:t>helminthology</w:t>
            </w:r>
            <w:r w:rsidRPr="0060210E">
              <w:t xml:space="preserve">. </w:t>
            </w:r>
          </w:p>
        </w:tc>
        <w:tc>
          <w:tcPr>
            <w:tcW w:w="1417" w:type="dxa"/>
            <w:shd w:val="clear" w:color="auto" w:fill="auto"/>
            <w:vAlign w:val="center"/>
          </w:tcPr>
          <w:p w:rsidR="008A42CB" w:rsidRPr="007566E1" w:rsidRDefault="008A42CB" w:rsidP="008A42CB">
            <w:pPr>
              <w:jc w:val="center"/>
            </w:pPr>
            <w:r w:rsidRPr="007566E1">
              <w:t>2</w:t>
            </w:r>
          </w:p>
        </w:tc>
      </w:tr>
      <w:tr w:rsidR="008A42CB" w:rsidRPr="007566E1" w:rsidTr="008F3902">
        <w:tc>
          <w:tcPr>
            <w:tcW w:w="709" w:type="dxa"/>
            <w:shd w:val="clear" w:color="auto" w:fill="auto"/>
          </w:tcPr>
          <w:p w:rsidR="008A42CB" w:rsidRPr="007566E1" w:rsidRDefault="008A42CB" w:rsidP="008A42CB">
            <w:pPr>
              <w:jc w:val="center"/>
            </w:pPr>
            <w:r w:rsidRPr="007566E1">
              <w:t>10</w:t>
            </w:r>
          </w:p>
        </w:tc>
        <w:tc>
          <w:tcPr>
            <w:tcW w:w="7768" w:type="dxa"/>
            <w:shd w:val="clear" w:color="auto" w:fill="auto"/>
            <w:vAlign w:val="center"/>
          </w:tcPr>
          <w:p w:rsidR="008A42CB" w:rsidRPr="0060210E" w:rsidRDefault="008A42CB" w:rsidP="008A42CB">
            <w:pPr>
              <w:jc w:val="both"/>
              <w:rPr>
                <w:noProof/>
                <w:lang w:val="en-US"/>
              </w:rPr>
            </w:pPr>
            <w:r>
              <w:rPr>
                <w:lang w:val="en-US"/>
              </w:rPr>
              <w:t>Medical</w:t>
            </w:r>
            <w:r w:rsidRPr="0060210E">
              <w:t xml:space="preserve"> </w:t>
            </w:r>
            <w:proofErr w:type="spellStart"/>
            <w:r>
              <w:rPr>
                <w:lang w:val="en-US"/>
              </w:rPr>
              <w:t>arachnoentomology</w:t>
            </w:r>
            <w:proofErr w:type="spellEnd"/>
            <w:r w:rsidRPr="0060210E">
              <w:t xml:space="preserve">. </w:t>
            </w:r>
            <w:r>
              <w:rPr>
                <w:lang w:val="en-US"/>
              </w:rPr>
              <w:t>Arthropoda as causative agents and vectors of infections and invasions</w:t>
            </w:r>
          </w:p>
        </w:tc>
        <w:tc>
          <w:tcPr>
            <w:tcW w:w="1417" w:type="dxa"/>
            <w:shd w:val="clear" w:color="auto" w:fill="auto"/>
            <w:vAlign w:val="center"/>
          </w:tcPr>
          <w:p w:rsidR="008A42CB" w:rsidRPr="007566E1" w:rsidRDefault="008A42CB" w:rsidP="008A42CB">
            <w:pPr>
              <w:jc w:val="center"/>
            </w:pPr>
            <w:r w:rsidRPr="007566E1">
              <w:t>2</w:t>
            </w:r>
          </w:p>
        </w:tc>
      </w:tr>
      <w:tr w:rsidR="008A42CB" w:rsidRPr="007566E1" w:rsidTr="008F3902">
        <w:tc>
          <w:tcPr>
            <w:tcW w:w="8477" w:type="dxa"/>
            <w:gridSpan w:val="2"/>
            <w:shd w:val="clear" w:color="auto" w:fill="auto"/>
          </w:tcPr>
          <w:p w:rsidR="008A42CB" w:rsidRPr="00BA300B" w:rsidRDefault="008A42CB" w:rsidP="008A42CB">
            <w:pPr>
              <w:jc w:val="right"/>
              <w:rPr>
                <w:lang w:val="en-US"/>
              </w:rPr>
            </w:pPr>
            <w:proofErr w:type="gramStart"/>
            <w:r>
              <w:rPr>
                <w:lang w:val="en-US"/>
              </w:rPr>
              <w:t>Total  lecture</w:t>
            </w:r>
            <w:proofErr w:type="gramEnd"/>
            <w:r>
              <w:rPr>
                <w:lang w:val="en-US"/>
              </w:rPr>
              <w:t xml:space="preserve"> hours </w:t>
            </w:r>
          </w:p>
        </w:tc>
        <w:tc>
          <w:tcPr>
            <w:tcW w:w="1417" w:type="dxa"/>
            <w:shd w:val="clear" w:color="auto" w:fill="auto"/>
          </w:tcPr>
          <w:p w:rsidR="008A42CB" w:rsidRPr="007566E1" w:rsidRDefault="008A42CB" w:rsidP="008A42CB">
            <w:pPr>
              <w:jc w:val="center"/>
            </w:pPr>
            <w:r>
              <w:rPr>
                <w:lang w:val="en-US"/>
              </w:rPr>
              <w:t>2</w:t>
            </w:r>
            <w:r w:rsidRPr="007566E1">
              <w:t>0</w:t>
            </w:r>
          </w:p>
        </w:tc>
      </w:tr>
    </w:tbl>
    <w:p w:rsidR="008A42CB" w:rsidRDefault="008A42CB" w:rsidP="005A7AC7">
      <w:pPr>
        <w:jc w:val="center"/>
        <w:rPr>
          <w:b/>
          <w:szCs w:val="28"/>
          <w:lang w:val="en-US"/>
        </w:rPr>
      </w:pPr>
    </w:p>
    <w:p w:rsidR="00D22670" w:rsidRPr="00BA300B" w:rsidRDefault="00BA300B" w:rsidP="005A7AC7">
      <w:pPr>
        <w:jc w:val="center"/>
        <w:rPr>
          <w:b/>
          <w:szCs w:val="28"/>
          <w:lang w:val="en-US"/>
        </w:rPr>
      </w:pPr>
      <w:r>
        <w:rPr>
          <w:b/>
          <w:szCs w:val="28"/>
          <w:lang w:val="en-US"/>
        </w:rPr>
        <w:t>Practical classes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655"/>
        <w:gridCol w:w="1701"/>
      </w:tblGrid>
      <w:tr w:rsidR="00D22670" w:rsidRPr="007566E1" w:rsidTr="00533818">
        <w:tc>
          <w:tcPr>
            <w:tcW w:w="567" w:type="dxa"/>
            <w:shd w:val="clear" w:color="auto" w:fill="auto"/>
            <w:vAlign w:val="center"/>
          </w:tcPr>
          <w:p w:rsidR="00D22670" w:rsidRPr="007566E1" w:rsidRDefault="00D22670" w:rsidP="008F3902">
            <w:pPr>
              <w:jc w:val="center"/>
            </w:pPr>
            <w:r w:rsidRPr="007566E1">
              <w:t>№</w:t>
            </w:r>
          </w:p>
        </w:tc>
        <w:tc>
          <w:tcPr>
            <w:tcW w:w="7655" w:type="dxa"/>
            <w:shd w:val="clear" w:color="auto" w:fill="auto"/>
            <w:vAlign w:val="center"/>
          </w:tcPr>
          <w:p w:rsidR="00D22670" w:rsidRPr="00BA300B" w:rsidRDefault="00BA300B" w:rsidP="008F3902">
            <w:pPr>
              <w:jc w:val="center"/>
              <w:rPr>
                <w:lang w:val="en-US"/>
              </w:rPr>
            </w:pPr>
            <w:r>
              <w:rPr>
                <w:lang w:val="en-US"/>
              </w:rPr>
              <w:t>Topics</w:t>
            </w:r>
          </w:p>
        </w:tc>
        <w:tc>
          <w:tcPr>
            <w:tcW w:w="1701" w:type="dxa"/>
            <w:shd w:val="clear" w:color="auto" w:fill="auto"/>
          </w:tcPr>
          <w:p w:rsidR="00D22670" w:rsidRPr="00533818" w:rsidRDefault="00C461F3" w:rsidP="00533818">
            <w:pPr>
              <w:jc w:val="center"/>
              <w:rPr>
                <w:lang w:val="en-US"/>
              </w:rPr>
            </w:pPr>
            <w:r>
              <w:rPr>
                <w:lang w:val="en-US"/>
              </w:rPr>
              <w:t>Number of hours</w:t>
            </w:r>
          </w:p>
        </w:tc>
      </w:tr>
      <w:tr w:rsidR="00D22670" w:rsidRPr="007566E1" w:rsidTr="00533818">
        <w:tc>
          <w:tcPr>
            <w:tcW w:w="567" w:type="dxa"/>
            <w:shd w:val="clear" w:color="auto" w:fill="auto"/>
          </w:tcPr>
          <w:p w:rsidR="00D22670" w:rsidRPr="007566E1" w:rsidRDefault="00D22670" w:rsidP="001C317C">
            <w:pPr>
              <w:jc w:val="center"/>
              <w:rPr>
                <w:sz w:val="20"/>
                <w:szCs w:val="20"/>
              </w:rPr>
            </w:pPr>
            <w:r w:rsidRPr="007566E1">
              <w:rPr>
                <w:sz w:val="20"/>
                <w:szCs w:val="20"/>
              </w:rPr>
              <w:t>1</w:t>
            </w:r>
          </w:p>
        </w:tc>
        <w:tc>
          <w:tcPr>
            <w:tcW w:w="7655" w:type="dxa"/>
            <w:shd w:val="clear" w:color="auto" w:fill="auto"/>
          </w:tcPr>
          <w:p w:rsidR="00D22670" w:rsidRPr="007566E1" w:rsidRDefault="00D22670" w:rsidP="001C317C">
            <w:pPr>
              <w:jc w:val="center"/>
              <w:rPr>
                <w:sz w:val="20"/>
                <w:szCs w:val="20"/>
              </w:rPr>
            </w:pPr>
            <w:r w:rsidRPr="007566E1">
              <w:rPr>
                <w:sz w:val="20"/>
                <w:szCs w:val="20"/>
              </w:rPr>
              <w:t>2</w:t>
            </w:r>
          </w:p>
        </w:tc>
        <w:tc>
          <w:tcPr>
            <w:tcW w:w="1701" w:type="dxa"/>
            <w:shd w:val="clear" w:color="auto" w:fill="auto"/>
          </w:tcPr>
          <w:p w:rsidR="00D22670" w:rsidRPr="007566E1" w:rsidRDefault="00D22670" w:rsidP="001C317C">
            <w:pPr>
              <w:jc w:val="center"/>
              <w:rPr>
                <w:sz w:val="20"/>
                <w:szCs w:val="20"/>
              </w:rPr>
            </w:pPr>
            <w:r w:rsidRPr="007566E1">
              <w:rPr>
                <w:sz w:val="20"/>
                <w:szCs w:val="20"/>
              </w:rPr>
              <w:t>3</w:t>
            </w:r>
          </w:p>
        </w:tc>
      </w:tr>
      <w:tr w:rsidR="00D22670" w:rsidRPr="000C25E1" w:rsidTr="00533818">
        <w:tc>
          <w:tcPr>
            <w:tcW w:w="567" w:type="dxa"/>
            <w:shd w:val="clear" w:color="auto" w:fill="auto"/>
          </w:tcPr>
          <w:p w:rsidR="00D22670" w:rsidRPr="000C25E1" w:rsidRDefault="00D22670" w:rsidP="001C317C">
            <w:pPr>
              <w:jc w:val="center"/>
            </w:pPr>
            <w:r w:rsidRPr="000C25E1">
              <w:t>1</w:t>
            </w:r>
          </w:p>
        </w:tc>
        <w:tc>
          <w:tcPr>
            <w:tcW w:w="7655" w:type="dxa"/>
            <w:shd w:val="clear" w:color="auto" w:fill="auto"/>
            <w:vAlign w:val="center"/>
          </w:tcPr>
          <w:p w:rsidR="00D22670" w:rsidRPr="00C461F3" w:rsidRDefault="00C461F3" w:rsidP="001C317C">
            <w:pPr>
              <w:rPr>
                <w:lang w:val="en-US"/>
              </w:rPr>
            </w:pPr>
            <w:r>
              <w:rPr>
                <w:lang w:val="en-US"/>
              </w:rPr>
              <w:t>Forms</w:t>
            </w:r>
            <w:r w:rsidRPr="00C461F3">
              <w:t xml:space="preserve"> </w:t>
            </w:r>
            <w:r>
              <w:rPr>
                <w:lang w:val="en-US"/>
              </w:rPr>
              <w:t>of</w:t>
            </w:r>
            <w:r w:rsidRPr="00C461F3">
              <w:t xml:space="preserve"> </w:t>
            </w:r>
            <w:r w:rsidR="00543C13">
              <w:rPr>
                <w:lang w:val="en-US"/>
              </w:rPr>
              <w:t>living matter</w:t>
            </w:r>
            <w:r w:rsidRPr="00C461F3">
              <w:t xml:space="preserve">. </w:t>
            </w:r>
            <w:r>
              <w:rPr>
                <w:lang w:val="en-US"/>
              </w:rPr>
              <w:t xml:space="preserve">Plasmatic membrane </w:t>
            </w:r>
            <w:proofErr w:type="spellStart"/>
            <w:r>
              <w:rPr>
                <w:lang w:val="en-US"/>
              </w:rPr>
              <w:t>structure.Transport</w:t>
            </w:r>
            <w:proofErr w:type="spellEnd"/>
            <w:r>
              <w:rPr>
                <w:lang w:val="en-US"/>
              </w:rPr>
              <w:t xml:space="preserve"> of substances through the </w:t>
            </w:r>
            <w:proofErr w:type="spellStart"/>
            <w:r>
              <w:rPr>
                <w:lang w:val="en-US"/>
              </w:rPr>
              <w:t>plasmal</w:t>
            </w:r>
            <w:r w:rsidR="00AF3A92">
              <w:rPr>
                <w:lang w:val="en-US"/>
              </w:rPr>
              <w:t>l</w:t>
            </w:r>
            <w:r>
              <w:rPr>
                <w:lang w:val="en-US"/>
              </w:rPr>
              <w:t>ema</w:t>
            </w:r>
            <w:proofErr w:type="spellEnd"/>
          </w:p>
        </w:tc>
        <w:tc>
          <w:tcPr>
            <w:tcW w:w="1701" w:type="dxa"/>
            <w:shd w:val="clear" w:color="auto" w:fill="auto"/>
          </w:tcPr>
          <w:p w:rsidR="00D22670" w:rsidRPr="000C25E1" w:rsidRDefault="00D22670" w:rsidP="001C317C">
            <w:pPr>
              <w:jc w:val="center"/>
            </w:pPr>
            <w:r w:rsidRPr="000C25E1">
              <w:t>2</w:t>
            </w:r>
          </w:p>
        </w:tc>
      </w:tr>
      <w:tr w:rsidR="00D22670" w:rsidRPr="000C25E1" w:rsidTr="00533818">
        <w:tc>
          <w:tcPr>
            <w:tcW w:w="567" w:type="dxa"/>
            <w:shd w:val="clear" w:color="auto" w:fill="auto"/>
          </w:tcPr>
          <w:p w:rsidR="00D22670" w:rsidRPr="000C25E1" w:rsidRDefault="00D22670" w:rsidP="001C317C">
            <w:pPr>
              <w:jc w:val="center"/>
            </w:pPr>
            <w:r w:rsidRPr="000C25E1">
              <w:t>2</w:t>
            </w:r>
          </w:p>
        </w:tc>
        <w:tc>
          <w:tcPr>
            <w:tcW w:w="7655" w:type="dxa"/>
            <w:shd w:val="clear" w:color="auto" w:fill="auto"/>
            <w:vAlign w:val="center"/>
          </w:tcPr>
          <w:p w:rsidR="00D22670" w:rsidRPr="00C461F3" w:rsidRDefault="00C461F3" w:rsidP="001C317C">
            <w:pPr>
              <w:rPr>
                <w:i/>
                <w:lang w:val="en-US"/>
              </w:rPr>
            </w:pPr>
            <w:r>
              <w:rPr>
                <w:lang w:val="en-US"/>
              </w:rPr>
              <w:t>Cell</w:t>
            </w:r>
            <w:r w:rsidRPr="00C461F3">
              <w:t xml:space="preserve"> </w:t>
            </w:r>
            <w:r>
              <w:rPr>
                <w:lang w:val="en-US"/>
              </w:rPr>
              <w:t>Morphology</w:t>
            </w:r>
            <w:r w:rsidRPr="00C461F3">
              <w:t xml:space="preserve">. </w:t>
            </w:r>
            <w:r w:rsidR="00D951ED">
              <w:rPr>
                <w:lang w:val="en-US"/>
              </w:rPr>
              <w:t>Structural compo</w:t>
            </w:r>
            <w:r>
              <w:rPr>
                <w:lang w:val="en-US"/>
              </w:rPr>
              <w:t>nents</w:t>
            </w:r>
            <w:r w:rsidR="00AF3A92">
              <w:rPr>
                <w:lang w:val="en-US"/>
              </w:rPr>
              <w:t xml:space="preserve"> of cytoplasm and nucleus.</w:t>
            </w:r>
          </w:p>
        </w:tc>
        <w:tc>
          <w:tcPr>
            <w:tcW w:w="1701" w:type="dxa"/>
            <w:shd w:val="clear" w:color="auto" w:fill="auto"/>
          </w:tcPr>
          <w:p w:rsidR="00D22670" w:rsidRPr="000C25E1" w:rsidRDefault="00D22670" w:rsidP="001C317C">
            <w:pPr>
              <w:jc w:val="center"/>
            </w:pPr>
            <w:r w:rsidRPr="000C25E1">
              <w:t>2</w:t>
            </w:r>
          </w:p>
        </w:tc>
      </w:tr>
      <w:tr w:rsidR="00D22670" w:rsidRPr="000C25E1" w:rsidTr="00533818">
        <w:tc>
          <w:tcPr>
            <w:tcW w:w="567" w:type="dxa"/>
            <w:shd w:val="clear" w:color="auto" w:fill="auto"/>
          </w:tcPr>
          <w:p w:rsidR="00D22670" w:rsidRPr="000C25E1" w:rsidRDefault="00D22670" w:rsidP="001C317C">
            <w:pPr>
              <w:jc w:val="center"/>
            </w:pPr>
            <w:r w:rsidRPr="000C25E1">
              <w:t>3</w:t>
            </w:r>
          </w:p>
        </w:tc>
        <w:tc>
          <w:tcPr>
            <w:tcW w:w="7655" w:type="dxa"/>
            <w:shd w:val="clear" w:color="auto" w:fill="auto"/>
            <w:vAlign w:val="center"/>
          </w:tcPr>
          <w:p w:rsidR="00D22670" w:rsidRPr="00011223" w:rsidRDefault="00011223" w:rsidP="001C317C">
            <w:pPr>
              <w:rPr>
                <w:lang w:val="en-US"/>
              </w:rPr>
            </w:pPr>
            <w:r>
              <w:rPr>
                <w:lang w:val="en-US"/>
              </w:rPr>
              <w:t>Chromosome</w:t>
            </w:r>
            <w:r w:rsidRPr="00011223">
              <w:t xml:space="preserve"> </w:t>
            </w:r>
            <w:r>
              <w:rPr>
                <w:lang w:val="en-US"/>
              </w:rPr>
              <w:t>morphology</w:t>
            </w:r>
            <w:r w:rsidRPr="00011223">
              <w:t xml:space="preserve">. </w:t>
            </w:r>
            <w:r>
              <w:rPr>
                <w:lang w:val="en-US"/>
              </w:rPr>
              <w:t>Human karyotype</w:t>
            </w:r>
          </w:p>
        </w:tc>
        <w:tc>
          <w:tcPr>
            <w:tcW w:w="1701" w:type="dxa"/>
            <w:shd w:val="clear" w:color="auto" w:fill="auto"/>
          </w:tcPr>
          <w:p w:rsidR="00D22670" w:rsidRPr="000C25E1" w:rsidRDefault="00D22670" w:rsidP="001C317C">
            <w:pPr>
              <w:jc w:val="center"/>
            </w:pPr>
            <w:r w:rsidRPr="000C25E1">
              <w:t>2</w:t>
            </w:r>
          </w:p>
        </w:tc>
      </w:tr>
      <w:tr w:rsidR="00D22670" w:rsidRPr="000C25E1" w:rsidTr="00533818">
        <w:tc>
          <w:tcPr>
            <w:tcW w:w="567" w:type="dxa"/>
            <w:shd w:val="clear" w:color="auto" w:fill="auto"/>
          </w:tcPr>
          <w:p w:rsidR="00D22670" w:rsidRPr="000C25E1" w:rsidRDefault="00D22670" w:rsidP="001C317C">
            <w:pPr>
              <w:jc w:val="center"/>
            </w:pPr>
            <w:r w:rsidRPr="000C25E1">
              <w:t>4</w:t>
            </w:r>
          </w:p>
        </w:tc>
        <w:tc>
          <w:tcPr>
            <w:tcW w:w="7655" w:type="dxa"/>
            <w:shd w:val="clear" w:color="auto" w:fill="auto"/>
            <w:vAlign w:val="center"/>
          </w:tcPr>
          <w:p w:rsidR="00D22670" w:rsidRPr="00011223" w:rsidRDefault="00011223" w:rsidP="001C317C">
            <w:pPr>
              <w:rPr>
                <w:lang w:val="en-US"/>
              </w:rPr>
            </w:pPr>
            <w:r>
              <w:rPr>
                <w:bCs/>
                <w:noProof/>
                <w:color w:val="000000"/>
                <w:lang w:val="en-US"/>
              </w:rPr>
              <w:t>Cell</w:t>
            </w:r>
            <w:r w:rsidRPr="00011223">
              <w:rPr>
                <w:bCs/>
                <w:noProof/>
                <w:color w:val="000000"/>
              </w:rPr>
              <w:t xml:space="preserve"> </w:t>
            </w:r>
            <w:r>
              <w:rPr>
                <w:bCs/>
                <w:noProof/>
                <w:color w:val="000000"/>
                <w:lang w:val="en-US"/>
              </w:rPr>
              <w:t>cycle</w:t>
            </w:r>
            <w:r w:rsidRPr="00011223">
              <w:rPr>
                <w:bCs/>
                <w:noProof/>
                <w:color w:val="000000"/>
              </w:rPr>
              <w:t xml:space="preserve">. </w:t>
            </w:r>
            <w:r>
              <w:rPr>
                <w:bCs/>
                <w:noProof/>
                <w:color w:val="000000"/>
                <w:lang w:val="en-US"/>
              </w:rPr>
              <w:t>Cell</w:t>
            </w:r>
            <w:r w:rsidRPr="00011223">
              <w:rPr>
                <w:bCs/>
                <w:noProof/>
                <w:color w:val="000000"/>
              </w:rPr>
              <w:t xml:space="preserve"> </w:t>
            </w:r>
            <w:r>
              <w:rPr>
                <w:bCs/>
                <w:noProof/>
                <w:color w:val="000000"/>
                <w:lang w:val="en-US"/>
              </w:rPr>
              <w:t>division</w:t>
            </w:r>
            <w:r w:rsidRPr="00011223">
              <w:rPr>
                <w:bCs/>
                <w:noProof/>
                <w:color w:val="000000"/>
              </w:rPr>
              <w:t xml:space="preserve">. </w:t>
            </w:r>
            <w:r>
              <w:rPr>
                <w:bCs/>
                <w:noProof/>
                <w:color w:val="000000"/>
                <w:lang w:val="en-US"/>
              </w:rPr>
              <w:t>Mitosis</w:t>
            </w:r>
            <w:r w:rsidRPr="00011223">
              <w:rPr>
                <w:bCs/>
                <w:noProof/>
                <w:color w:val="000000"/>
              </w:rPr>
              <w:t xml:space="preserve">. </w:t>
            </w:r>
            <w:r>
              <w:rPr>
                <w:bCs/>
                <w:noProof/>
                <w:color w:val="000000"/>
                <w:lang w:val="en-US"/>
              </w:rPr>
              <w:t>Meiosis.</w:t>
            </w:r>
            <w:r w:rsidR="00E02AA5">
              <w:rPr>
                <w:bCs/>
                <w:noProof/>
                <w:color w:val="000000"/>
                <w:lang w:val="en-US"/>
              </w:rPr>
              <w:t>Gametogenesis.</w:t>
            </w:r>
          </w:p>
        </w:tc>
        <w:tc>
          <w:tcPr>
            <w:tcW w:w="1701" w:type="dxa"/>
            <w:shd w:val="clear" w:color="auto" w:fill="auto"/>
          </w:tcPr>
          <w:p w:rsidR="00D22670" w:rsidRPr="000C25E1" w:rsidRDefault="00D22670" w:rsidP="001C317C">
            <w:pPr>
              <w:jc w:val="center"/>
            </w:pPr>
            <w:r w:rsidRPr="000C25E1">
              <w:t>2</w:t>
            </w:r>
          </w:p>
        </w:tc>
      </w:tr>
      <w:tr w:rsidR="00D22670" w:rsidRPr="000C25E1" w:rsidTr="00533818">
        <w:tc>
          <w:tcPr>
            <w:tcW w:w="567" w:type="dxa"/>
            <w:shd w:val="clear" w:color="auto" w:fill="auto"/>
          </w:tcPr>
          <w:p w:rsidR="00D22670" w:rsidRPr="000C25E1" w:rsidRDefault="00D22670" w:rsidP="001C317C">
            <w:pPr>
              <w:jc w:val="center"/>
            </w:pPr>
            <w:r w:rsidRPr="000C25E1">
              <w:t>5</w:t>
            </w:r>
          </w:p>
        </w:tc>
        <w:tc>
          <w:tcPr>
            <w:tcW w:w="7655" w:type="dxa"/>
            <w:shd w:val="clear" w:color="auto" w:fill="auto"/>
            <w:vAlign w:val="center"/>
          </w:tcPr>
          <w:p w:rsidR="00D22670" w:rsidRPr="00011223" w:rsidRDefault="00011223" w:rsidP="001C317C">
            <w:pPr>
              <w:rPr>
                <w:lang w:val="en-US"/>
              </w:rPr>
            </w:pPr>
            <w:r>
              <w:rPr>
                <w:lang w:val="en-US"/>
              </w:rPr>
              <w:t>Characteristics of nucleic acids</w:t>
            </w:r>
          </w:p>
        </w:tc>
        <w:tc>
          <w:tcPr>
            <w:tcW w:w="1701" w:type="dxa"/>
            <w:shd w:val="clear" w:color="auto" w:fill="auto"/>
          </w:tcPr>
          <w:p w:rsidR="00D22670" w:rsidRPr="000C25E1" w:rsidRDefault="00D22670" w:rsidP="001C317C">
            <w:pPr>
              <w:jc w:val="center"/>
            </w:pPr>
            <w:r w:rsidRPr="000C25E1">
              <w:t>2</w:t>
            </w:r>
          </w:p>
        </w:tc>
      </w:tr>
      <w:tr w:rsidR="00D22670" w:rsidRPr="000C25E1" w:rsidTr="00533818">
        <w:tc>
          <w:tcPr>
            <w:tcW w:w="567" w:type="dxa"/>
            <w:shd w:val="clear" w:color="auto" w:fill="auto"/>
          </w:tcPr>
          <w:p w:rsidR="00D22670" w:rsidRPr="000C25E1" w:rsidRDefault="00D22670" w:rsidP="001C317C">
            <w:pPr>
              <w:jc w:val="center"/>
            </w:pPr>
            <w:r w:rsidRPr="000C25E1">
              <w:t>6</w:t>
            </w:r>
          </w:p>
        </w:tc>
        <w:tc>
          <w:tcPr>
            <w:tcW w:w="7655" w:type="dxa"/>
            <w:shd w:val="clear" w:color="auto" w:fill="auto"/>
            <w:vAlign w:val="center"/>
          </w:tcPr>
          <w:p w:rsidR="00D22670" w:rsidRPr="00E02AA5" w:rsidRDefault="00011223" w:rsidP="00E02AA5">
            <w:pPr>
              <w:rPr>
                <w:lang w:val="en-US"/>
              </w:rPr>
            </w:pPr>
            <w:r>
              <w:rPr>
                <w:lang w:val="en-US"/>
              </w:rPr>
              <w:t>Structure</w:t>
            </w:r>
            <w:r w:rsidRPr="00011223">
              <w:t xml:space="preserve"> </w:t>
            </w:r>
            <w:r>
              <w:rPr>
                <w:lang w:val="en-US"/>
              </w:rPr>
              <w:t>of</w:t>
            </w:r>
            <w:r w:rsidRPr="00011223">
              <w:t xml:space="preserve"> </w:t>
            </w:r>
            <w:r w:rsidR="000E03F3">
              <w:rPr>
                <w:lang w:val="en-US"/>
              </w:rPr>
              <w:t>a</w:t>
            </w:r>
            <w:r w:rsidR="000E03F3" w:rsidRPr="00E02AA5">
              <w:t xml:space="preserve"> </w:t>
            </w:r>
            <w:r>
              <w:rPr>
                <w:lang w:val="en-US"/>
              </w:rPr>
              <w:t>pro</w:t>
            </w:r>
            <w:r w:rsidRPr="00011223">
              <w:t xml:space="preserve">-  </w:t>
            </w:r>
            <w:r>
              <w:rPr>
                <w:lang w:val="en-US"/>
              </w:rPr>
              <w:t>and</w:t>
            </w:r>
            <w:r w:rsidRPr="00011223">
              <w:t xml:space="preserve"> </w:t>
            </w:r>
            <w:r>
              <w:rPr>
                <w:lang w:val="en-US"/>
              </w:rPr>
              <w:t>eukaryotic</w:t>
            </w:r>
            <w:r w:rsidR="000E03F3" w:rsidRPr="00E02AA5">
              <w:t xml:space="preserve"> </w:t>
            </w:r>
            <w:r w:rsidR="000E03F3">
              <w:rPr>
                <w:lang w:val="en-US"/>
              </w:rPr>
              <w:t>gene</w:t>
            </w:r>
            <w:r w:rsidR="00F15E11">
              <w:t>.</w:t>
            </w:r>
            <w:r w:rsidR="000E03F3" w:rsidRPr="00E02AA5">
              <w:t xml:space="preserve"> </w:t>
            </w:r>
            <w:r w:rsidR="000E03F3">
              <w:rPr>
                <w:lang w:val="en-US"/>
              </w:rPr>
              <w:t>Structural</w:t>
            </w:r>
            <w:r w:rsidR="000E03F3" w:rsidRPr="00E02AA5">
              <w:t xml:space="preserve"> </w:t>
            </w:r>
            <w:r w:rsidR="000E03F3">
              <w:rPr>
                <w:lang w:val="en-US"/>
              </w:rPr>
              <w:t>and</w:t>
            </w:r>
            <w:r w:rsidR="000E03F3" w:rsidRPr="00E02AA5">
              <w:t xml:space="preserve"> </w:t>
            </w:r>
            <w:r w:rsidR="000E03F3">
              <w:rPr>
                <w:lang w:val="en-US"/>
              </w:rPr>
              <w:t>regulatory</w:t>
            </w:r>
            <w:r w:rsidR="000E03F3" w:rsidRPr="00E02AA5">
              <w:t xml:space="preserve"> </w:t>
            </w:r>
            <w:r w:rsidR="000E03F3">
              <w:rPr>
                <w:lang w:val="en-US"/>
              </w:rPr>
              <w:t>genes</w:t>
            </w:r>
            <w:r w:rsidR="000E03F3" w:rsidRPr="00E02AA5">
              <w:t xml:space="preserve">, </w:t>
            </w:r>
            <w:r w:rsidR="000E03F3">
              <w:rPr>
                <w:lang w:val="en-US"/>
              </w:rPr>
              <w:t>tRNA</w:t>
            </w:r>
            <w:r w:rsidR="000E03F3" w:rsidRPr="00E02AA5">
              <w:t xml:space="preserve">, </w:t>
            </w:r>
            <w:r w:rsidR="000E03F3">
              <w:rPr>
                <w:lang w:val="en-US"/>
              </w:rPr>
              <w:t>rRNA</w:t>
            </w:r>
            <w:r w:rsidR="00E02AA5" w:rsidRPr="00E02AA5">
              <w:t xml:space="preserve">. </w:t>
            </w:r>
            <w:r w:rsidR="00E02AA5">
              <w:rPr>
                <w:lang w:val="en-US"/>
              </w:rPr>
              <w:t>Information flow in the  living cell.</w:t>
            </w:r>
          </w:p>
        </w:tc>
        <w:tc>
          <w:tcPr>
            <w:tcW w:w="1701" w:type="dxa"/>
            <w:shd w:val="clear" w:color="auto" w:fill="auto"/>
          </w:tcPr>
          <w:p w:rsidR="00D22670" w:rsidRPr="000C25E1" w:rsidRDefault="00D22670" w:rsidP="001C317C">
            <w:pPr>
              <w:jc w:val="center"/>
            </w:pPr>
            <w:r w:rsidRPr="000C25E1">
              <w:t>2</w:t>
            </w:r>
          </w:p>
        </w:tc>
      </w:tr>
      <w:tr w:rsidR="00D22670" w:rsidRPr="000C25E1" w:rsidTr="00533818">
        <w:tc>
          <w:tcPr>
            <w:tcW w:w="567" w:type="dxa"/>
            <w:shd w:val="clear" w:color="auto" w:fill="auto"/>
          </w:tcPr>
          <w:p w:rsidR="00D22670" w:rsidRPr="000C25E1" w:rsidRDefault="00D22670" w:rsidP="001C317C">
            <w:pPr>
              <w:jc w:val="center"/>
            </w:pPr>
            <w:r w:rsidRPr="000C25E1">
              <w:t>7</w:t>
            </w:r>
          </w:p>
        </w:tc>
        <w:tc>
          <w:tcPr>
            <w:tcW w:w="7655" w:type="dxa"/>
            <w:shd w:val="clear" w:color="auto" w:fill="auto"/>
            <w:vAlign w:val="center"/>
          </w:tcPr>
          <w:p w:rsidR="00D22670" w:rsidRPr="000E03F3" w:rsidRDefault="000E03F3" w:rsidP="001C317C">
            <w:pPr>
              <w:rPr>
                <w:lang w:val="en-US"/>
              </w:rPr>
            </w:pPr>
            <w:r>
              <w:rPr>
                <w:lang w:val="en-US"/>
              </w:rPr>
              <w:t>Molecular</w:t>
            </w:r>
            <w:r w:rsidRPr="000E03F3">
              <w:t xml:space="preserve"> </w:t>
            </w:r>
            <w:r>
              <w:rPr>
                <w:lang w:val="en-US"/>
              </w:rPr>
              <w:t>mechanisms</w:t>
            </w:r>
            <w:r w:rsidRPr="000E03F3">
              <w:t xml:space="preserve"> </w:t>
            </w:r>
            <w:r>
              <w:rPr>
                <w:lang w:val="en-US"/>
              </w:rPr>
              <w:t>of</w:t>
            </w:r>
            <w:r w:rsidRPr="000E03F3">
              <w:t xml:space="preserve"> </w:t>
            </w:r>
            <w:r>
              <w:rPr>
                <w:lang w:val="en-US"/>
              </w:rPr>
              <w:t>human</w:t>
            </w:r>
            <w:r w:rsidRPr="000E03F3">
              <w:t xml:space="preserve"> </w:t>
            </w:r>
            <w:r w:rsidR="00F15E11">
              <w:rPr>
                <w:lang w:val="en-US"/>
              </w:rPr>
              <w:t>variation</w:t>
            </w:r>
            <w:r w:rsidRPr="000E03F3">
              <w:t xml:space="preserve">. </w:t>
            </w:r>
            <w:r>
              <w:rPr>
                <w:lang w:val="en-US"/>
              </w:rPr>
              <w:t>Regulation of gene  expression</w:t>
            </w:r>
          </w:p>
        </w:tc>
        <w:tc>
          <w:tcPr>
            <w:tcW w:w="1701" w:type="dxa"/>
            <w:shd w:val="clear" w:color="auto" w:fill="auto"/>
          </w:tcPr>
          <w:p w:rsidR="00D22670" w:rsidRPr="000C25E1" w:rsidRDefault="00D22670" w:rsidP="001C317C">
            <w:pPr>
              <w:jc w:val="center"/>
            </w:pPr>
            <w:r w:rsidRPr="000C25E1">
              <w:t>2</w:t>
            </w:r>
          </w:p>
        </w:tc>
      </w:tr>
      <w:tr w:rsidR="00D22670" w:rsidRPr="000C25E1" w:rsidTr="00533818">
        <w:tc>
          <w:tcPr>
            <w:tcW w:w="567" w:type="dxa"/>
            <w:shd w:val="clear" w:color="auto" w:fill="auto"/>
          </w:tcPr>
          <w:p w:rsidR="00D22670" w:rsidRPr="000C25E1" w:rsidRDefault="00D22670" w:rsidP="001C317C">
            <w:pPr>
              <w:jc w:val="center"/>
            </w:pPr>
            <w:r w:rsidRPr="000C25E1">
              <w:t>8</w:t>
            </w:r>
          </w:p>
        </w:tc>
        <w:tc>
          <w:tcPr>
            <w:tcW w:w="7655" w:type="dxa"/>
            <w:shd w:val="clear" w:color="auto" w:fill="auto"/>
            <w:vAlign w:val="center"/>
          </w:tcPr>
          <w:p w:rsidR="00D22670" w:rsidRPr="000E03F3" w:rsidRDefault="000E03F3" w:rsidP="001C317C">
            <w:pPr>
              <w:rPr>
                <w:lang w:val="en-US"/>
              </w:rPr>
            </w:pPr>
            <w:r>
              <w:rPr>
                <w:bCs/>
                <w:noProof/>
                <w:lang w:val="en-US"/>
              </w:rPr>
              <w:t>Summarizing</w:t>
            </w:r>
            <w:r w:rsidRPr="000E03F3">
              <w:rPr>
                <w:bCs/>
                <w:noProof/>
              </w:rPr>
              <w:t xml:space="preserve"> </w:t>
            </w:r>
            <w:r>
              <w:rPr>
                <w:bCs/>
                <w:noProof/>
                <w:lang w:val="en-US"/>
              </w:rPr>
              <w:t>lesson</w:t>
            </w:r>
            <w:r w:rsidRPr="000E03F3">
              <w:rPr>
                <w:bCs/>
                <w:noProof/>
              </w:rPr>
              <w:t xml:space="preserve"> 1. </w:t>
            </w:r>
            <w:r>
              <w:rPr>
                <w:bCs/>
                <w:noProof/>
                <w:lang w:val="en-US"/>
              </w:rPr>
              <w:t>Biological characte</w:t>
            </w:r>
            <w:r w:rsidR="00F15E11">
              <w:rPr>
                <w:bCs/>
                <w:noProof/>
                <w:lang w:val="en-US"/>
              </w:rPr>
              <w:t>ristics of human life</w:t>
            </w:r>
          </w:p>
        </w:tc>
        <w:tc>
          <w:tcPr>
            <w:tcW w:w="1701" w:type="dxa"/>
            <w:shd w:val="clear" w:color="auto" w:fill="auto"/>
          </w:tcPr>
          <w:p w:rsidR="00D22670" w:rsidRPr="000C25E1" w:rsidRDefault="00D22670" w:rsidP="001C317C">
            <w:pPr>
              <w:jc w:val="center"/>
            </w:pPr>
            <w:r w:rsidRPr="000C25E1">
              <w:t>2</w:t>
            </w:r>
          </w:p>
        </w:tc>
      </w:tr>
      <w:tr w:rsidR="00D22670" w:rsidRPr="000C25E1" w:rsidTr="00533818">
        <w:tc>
          <w:tcPr>
            <w:tcW w:w="567" w:type="dxa"/>
            <w:shd w:val="clear" w:color="auto" w:fill="auto"/>
          </w:tcPr>
          <w:p w:rsidR="00D22670" w:rsidRPr="000C25E1" w:rsidRDefault="00D22670" w:rsidP="001C317C">
            <w:pPr>
              <w:jc w:val="center"/>
            </w:pPr>
            <w:r w:rsidRPr="000C25E1">
              <w:t>9</w:t>
            </w:r>
          </w:p>
        </w:tc>
        <w:tc>
          <w:tcPr>
            <w:tcW w:w="7655" w:type="dxa"/>
            <w:shd w:val="clear" w:color="auto" w:fill="auto"/>
            <w:vAlign w:val="center"/>
          </w:tcPr>
          <w:p w:rsidR="00D22670" w:rsidRPr="00012B10" w:rsidRDefault="00012B10" w:rsidP="00F15E11">
            <w:r>
              <w:rPr>
                <w:lang w:val="en-US"/>
              </w:rPr>
              <w:t>Human</w:t>
            </w:r>
            <w:r w:rsidRPr="00012B10">
              <w:t xml:space="preserve"> </w:t>
            </w:r>
            <w:r>
              <w:rPr>
                <w:lang w:val="en-US"/>
              </w:rPr>
              <w:t>genetics</w:t>
            </w:r>
            <w:r w:rsidRPr="00012B10">
              <w:t xml:space="preserve">. </w:t>
            </w:r>
            <w:r>
              <w:rPr>
                <w:bCs/>
                <w:noProof/>
                <w:lang w:val="en-US"/>
              </w:rPr>
              <w:t>Main  inher</w:t>
            </w:r>
            <w:r w:rsidR="00F15E11">
              <w:rPr>
                <w:bCs/>
                <w:noProof/>
                <w:lang w:val="en-US"/>
              </w:rPr>
              <w:t>itance regularities based on  the example of Mendelian</w:t>
            </w:r>
            <w:r>
              <w:rPr>
                <w:bCs/>
                <w:noProof/>
                <w:lang w:val="en-US"/>
              </w:rPr>
              <w:t xml:space="preserve"> </w:t>
            </w:r>
            <w:r w:rsidR="00F15E11">
              <w:rPr>
                <w:bCs/>
                <w:noProof/>
                <w:lang w:val="en-US"/>
              </w:rPr>
              <w:t>trait</w:t>
            </w:r>
            <w:r>
              <w:rPr>
                <w:bCs/>
                <w:noProof/>
                <w:lang w:val="en-US"/>
              </w:rPr>
              <w:t>s.</w:t>
            </w:r>
            <w:r w:rsidR="009A785A">
              <w:rPr>
                <w:bCs/>
                <w:noProof/>
                <w:lang w:val="en-US"/>
              </w:rPr>
              <w:t xml:space="preserve"> </w:t>
            </w:r>
            <w:r>
              <w:rPr>
                <w:bCs/>
                <w:noProof/>
                <w:lang w:val="en-US"/>
              </w:rPr>
              <w:t>Pleiotropy.Multiple allelism</w:t>
            </w:r>
          </w:p>
        </w:tc>
        <w:tc>
          <w:tcPr>
            <w:tcW w:w="1701" w:type="dxa"/>
            <w:shd w:val="clear" w:color="auto" w:fill="auto"/>
          </w:tcPr>
          <w:p w:rsidR="00D22670" w:rsidRPr="000C25E1" w:rsidRDefault="00D22670" w:rsidP="001C317C">
            <w:pPr>
              <w:jc w:val="center"/>
            </w:pPr>
            <w:r w:rsidRPr="000C25E1">
              <w:t>2</w:t>
            </w:r>
          </w:p>
        </w:tc>
      </w:tr>
      <w:tr w:rsidR="00D22670" w:rsidRPr="000C25E1" w:rsidTr="00533818">
        <w:tc>
          <w:tcPr>
            <w:tcW w:w="567" w:type="dxa"/>
            <w:shd w:val="clear" w:color="auto" w:fill="auto"/>
          </w:tcPr>
          <w:p w:rsidR="00D22670" w:rsidRPr="000C25E1" w:rsidRDefault="00D22670" w:rsidP="001C317C">
            <w:pPr>
              <w:jc w:val="center"/>
            </w:pPr>
            <w:r w:rsidRPr="000C25E1">
              <w:t>10</w:t>
            </w:r>
          </w:p>
        </w:tc>
        <w:tc>
          <w:tcPr>
            <w:tcW w:w="7655" w:type="dxa"/>
            <w:shd w:val="clear" w:color="auto" w:fill="auto"/>
            <w:vAlign w:val="center"/>
          </w:tcPr>
          <w:p w:rsidR="00D22670" w:rsidRPr="00762ECE" w:rsidRDefault="009A785A" w:rsidP="001C317C">
            <w:pPr>
              <w:rPr>
                <w:lang w:val="en-US"/>
              </w:rPr>
            </w:pPr>
            <w:r>
              <w:rPr>
                <w:lang w:val="en-US"/>
              </w:rPr>
              <w:t xml:space="preserve">Interaction </w:t>
            </w:r>
            <w:r w:rsidR="00762ECE">
              <w:rPr>
                <w:lang w:val="en-US"/>
              </w:rPr>
              <w:t>of allelic and non-allelic blood groups. Blood groups genetics</w:t>
            </w:r>
          </w:p>
        </w:tc>
        <w:tc>
          <w:tcPr>
            <w:tcW w:w="1701" w:type="dxa"/>
            <w:shd w:val="clear" w:color="auto" w:fill="auto"/>
          </w:tcPr>
          <w:p w:rsidR="00D22670" w:rsidRPr="000C25E1" w:rsidRDefault="00D22670" w:rsidP="001C317C">
            <w:pPr>
              <w:jc w:val="center"/>
            </w:pPr>
            <w:r w:rsidRPr="000C25E1">
              <w:t>2</w:t>
            </w:r>
          </w:p>
        </w:tc>
      </w:tr>
      <w:tr w:rsidR="00D22670" w:rsidRPr="000C25E1" w:rsidTr="00533818">
        <w:tc>
          <w:tcPr>
            <w:tcW w:w="567" w:type="dxa"/>
            <w:shd w:val="clear" w:color="auto" w:fill="auto"/>
          </w:tcPr>
          <w:p w:rsidR="00D22670" w:rsidRPr="000C25E1" w:rsidRDefault="00D22670" w:rsidP="001C317C">
            <w:pPr>
              <w:jc w:val="center"/>
            </w:pPr>
            <w:r w:rsidRPr="000C25E1">
              <w:t>11</w:t>
            </w:r>
          </w:p>
        </w:tc>
        <w:tc>
          <w:tcPr>
            <w:tcW w:w="7655" w:type="dxa"/>
            <w:shd w:val="clear" w:color="auto" w:fill="auto"/>
            <w:vAlign w:val="center"/>
          </w:tcPr>
          <w:p w:rsidR="00D22670" w:rsidRPr="00F15E11" w:rsidRDefault="008A42CB" w:rsidP="001C317C">
            <w:r>
              <w:rPr>
                <w:bCs/>
                <w:lang w:val="en-US"/>
              </w:rPr>
              <w:t>Chromosome</w:t>
            </w:r>
            <w:r w:rsidRPr="00263F9A">
              <w:rPr>
                <w:bCs/>
                <w:lang w:val="en-US"/>
              </w:rPr>
              <w:t xml:space="preserve"> </w:t>
            </w:r>
            <w:r>
              <w:rPr>
                <w:bCs/>
                <w:lang w:val="en-US"/>
              </w:rPr>
              <w:t>theory</w:t>
            </w:r>
            <w:r w:rsidRPr="00263F9A">
              <w:rPr>
                <w:bCs/>
                <w:lang w:val="en-US"/>
              </w:rPr>
              <w:t xml:space="preserve">. </w:t>
            </w:r>
            <w:r w:rsidR="00F15E11">
              <w:rPr>
                <w:lang w:val="en-US"/>
              </w:rPr>
              <w:t>L</w:t>
            </w:r>
            <w:r w:rsidR="00762ECE">
              <w:rPr>
                <w:lang w:val="en-US"/>
              </w:rPr>
              <w:t>inked</w:t>
            </w:r>
            <w:r w:rsidR="00762ECE" w:rsidRPr="00F15E11">
              <w:t xml:space="preserve"> </w:t>
            </w:r>
            <w:r w:rsidR="00762ECE">
              <w:rPr>
                <w:lang w:val="en-US"/>
              </w:rPr>
              <w:t>inheritance</w:t>
            </w:r>
            <w:r>
              <w:rPr>
                <w:lang w:val="en-US"/>
              </w:rPr>
              <w:t xml:space="preserve">. </w:t>
            </w:r>
            <w:r>
              <w:rPr>
                <w:lang w:val="en-US"/>
              </w:rPr>
              <w:t>Genetics of sex</w:t>
            </w:r>
          </w:p>
        </w:tc>
        <w:tc>
          <w:tcPr>
            <w:tcW w:w="1701" w:type="dxa"/>
            <w:shd w:val="clear" w:color="auto" w:fill="auto"/>
          </w:tcPr>
          <w:p w:rsidR="00D22670" w:rsidRPr="000C25E1" w:rsidRDefault="00D22670" w:rsidP="001C317C">
            <w:pPr>
              <w:jc w:val="center"/>
            </w:pPr>
            <w:r w:rsidRPr="000C25E1">
              <w:t>2</w:t>
            </w:r>
          </w:p>
        </w:tc>
      </w:tr>
      <w:tr w:rsidR="00D22670" w:rsidRPr="000C25E1" w:rsidTr="00533818">
        <w:tc>
          <w:tcPr>
            <w:tcW w:w="567" w:type="dxa"/>
            <w:shd w:val="clear" w:color="auto" w:fill="auto"/>
          </w:tcPr>
          <w:p w:rsidR="00D22670" w:rsidRPr="000C25E1" w:rsidRDefault="00D22670" w:rsidP="001C317C">
            <w:pPr>
              <w:jc w:val="center"/>
            </w:pPr>
            <w:r w:rsidRPr="000C25E1">
              <w:t>12</w:t>
            </w:r>
          </w:p>
        </w:tc>
        <w:tc>
          <w:tcPr>
            <w:tcW w:w="7655" w:type="dxa"/>
            <w:shd w:val="clear" w:color="auto" w:fill="auto"/>
            <w:vAlign w:val="center"/>
          </w:tcPr>
          <w:p w:rsidR="00D22670" w:rsidRPr="00F15E11" w:rsidRDefault="008A42CB" w:rsidP="001C317C">
            <w:r>
              <w:rPr>
                <w:lang w:val="en-US"/>
              </w:rPr>
              <w:t>Human</w:t>
            </w:r>
            <w:r w:rsidRPr="00E22D7B">
              <w:t xml:space="preserve"> </w:t>
            </w:r>
            <w:r>
              <w:rPr>
                <w:lang w:val="en-US"/>
              </w:rPr>
              <w:t>variation</w:t>
            </w:r>
            <w:r w:rsidRPr="00762ECE">
              <w:t xml:space="preserve">, </w:t>
            </w:r>
            <w:r>
              <w:rPr>
                <w:lang w:val="en-US"/>
              </w:rPr>
              <w:t>its</w:t>
            </w:r>
            <w:r w:rsidRPr="00762ECE">
              <w:t xml:space="preserve"> </w:t>
            </w:r>
            <w:r>
              <w:rPr>
                <w:lang w:val="en-US"/>
              </w:rPr>
              <w:t>forms</w:t>
            </w:r>
            <w:r w:rsidRPr="00762ECE">
              <w:t xml:space="preserve"> </w:t>
            </w:r>
            <w:r>
              <w:rPr>
                <w:lang w:val="en-US"/>
              </w:rPr>
              <w:t>and</w:t>
            </w:r>
            <w:r w:rsidRPr="00762ECE">
              <w:t xml:space="preserve"> </w:t>
            </w:r>
            <w:r>
              <w:rPr>
                <w:lang w:val="en-US"/>
              </w:rPr>
              <w:t>manifestations</w:t>
            </w:r>
            <w:r w:rsidRPr="00762ECE">
              <w:t xml:space="preserve">. </w:t>
            </w:r>
            <w:r>
              <w:rPr>
                <w:lang w:val="en-US"/>
              </w:rPr>
              <w:t>Genealogical and twin methods of studying human genetics</w:t>
            </w:r>
            <w:r>
              <w:rPr>
                <w:lang w:val="en-US"/>
              </w:rPr>
              <w:t xml:space="preserve">. </w:t>
            </w:r>
            <w:r>
              <w:rPr>
                <w:lang w:val="en-US"/>
              </w:rPr>
              <w:t>Molecular</w:t>
            </w:r>
            <w:r w:rsidRPr="00762ECE">
              <w:t xml:space="preserve"> </w:t>
            </w:r>
            <w:r>
              <w:rPr>
                <w:lang w:val="en-US"/>
              </w:rPr>
              <w:t>diseases</w:t>
            </w:r>
            <w:r w:rsidRPr="00762ECE">
              <w:t xml:space="preserve">. </w:t>
            </w:r>
            <w:r>
              <w:rPr>
                <w:lang w:val="en-US"/>
              </w:rPr>
              <w:t>Biochemical method and DNA-diagnostics.</w:t>
            </w:r>
          </w:p>
        </w:tc>
        <w:tc>
          <w:tcPr>
            <w:tcW w:w="1701" w:type="dxa"/>
            <w:shd w:val="clear" w:color="auto" w:fill="auto"/>
          </w:tcPr>
          <w:p w:rsidR="00D22670" w:rsidRPr="000C25E1" w:rsidRDefault="00D22670" w:rsidP="001C317C">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13</w:t>
            </w:r>
          </w:p>
        </w:tc>
        <w:tc>
          <w:tcPr>
            <w:tcW w:w="7655" w:type="dxa"/>
            <w:shd w:val="clear" w:color="auto" w:fill="auto"/>
            <w:vAlign w:val="center"/>
          </w:tcPr>
          <w:p w:rsidR="008A42CB" w:rsidRPr="000C25E1" w:rsidRDefault="008A42CB" w:rsidP="008A42CB">
            <w:r>
              <w:rPr>
                <w:lang w:val="en-US"/>
              </w:rPr>
              <w:t>Chromosome</w:t>
            </w:r>
            <w:r w:rsidRPr="00762ECE">
              <w:t xml:space="preserve"> </w:t>
            </w:r>
            <w:r>
              <w:rPr>
                <w:lang w:val="en-US"/>
              </w:rPr>
              <w:t>diseases</w:t>
            </w:r>
            <w:r w:rsidRPr="00762ECE">
              <w:t xml:space="preserve">. </w:t>
            </w:r>
            <w:r>
              <w:rPr>
                <w:lang w:val="en-US"/>
              </w:rPr>
              <w:t>Cytogenetic method of their diagnostics</w:t>
            </w:r>
            <w:r w:rsidRPr="000C25E1">
              <w:t xml:space="preserve"> </w:t>
            </w:r>
          </w:p>
        </w:tc>
        <w:tc>
          <w:tcPr>
            <w:tcW w:w="1701" w:type="dxa"/>
            <w:shd w:val="clear" w:color="auto" w:fill="auto"/>
          </w:tcPr>
          <w:p w:rsidR="008A42CB" w:rsidRPr="000C25E1" w:rsidRDefault="008A42CB" w:rsidP="008A42CB">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14</w:t>
            </w:r>
          </w:p>
        </w:tc>
        <w:tc>
          <w:tcPr>
            <w:tcW w:w="7655" w:type="dxa"/>
            <w:shd w:val="clear" w:color="auto" w:fill="auto"/>
            <w:vAlign w:val="center"/>
          </w:tcPr>
          <w:p w:rsidR="008A42CB" w:rsidRPr="00EC6C48" w:rsidRDefault="008A42CB" w:rsidP="008A42CB">
            <w:pPr>
              <w:rPr>
                <w:lang w:val="en-US"/>
              </w:rPr>
            </w:pPr>
            <w:r>
              <w:rPr>
                <w:bCs/>
                <w:noProof/>
                <w:lang w:val="en-US"/>
              </w:rPr>
              <w:t>Biological</w:t>
            </w:r>
            <w:r w:rsidRPr="00EC6C48">
              <w:rPr>
                <w:bCs/>
                <w:noProof/>
              </w:rPr>
              <w:t xml:space="preserve"> </w:t>
            </w:r>
            <w:r>
              <w:rPr>
                <w:bCs/>
                <w:noProof/>
                <w:lang w:val="en-US"/>
              </w:rPr>
              <w:t>characteristics</w:t>
            </w:r>
            <w:r w:rsidRPr="00EC6C48">
              <w:rPr>
                <w:bCs/>
                <w:noProof/>
              </w:rPr>
              <w:t xml:space="preserve"> </w:t>
            </w:r>
            <w:r>
              <w:rPr>
                <w:bCs/>
                <w:noProof/>
                <w:lang w:val="en-US"/>
              </w:rPr>
              <w:t>of</w:t>
            </w:r>
            <w:r w:rsidRPr="00EC6C48">
              <w:rPr>
                <w:bCs/>
                <w:noProof/>
              </w:rPr>
              <w:t xml:space="preserve"> </w:t>
            </w:r>
            <w:r>
              <w:rPr>
                <w:bCs/>
                <w:noProof/>
                <w:lang w:val="en-US"/>
              </w:rPr>
              <w:t>human</w:t>
            </w:r>
            <w:r w:rsidRPr="00EC6C48">
              <w:rPr>
                <w:bCs/>
                <w:noProof/>
              </w:rPr>
              <w:t xml:space="preserve"> </w:t>
            </w:r>
            <w:r>
              <w:rPr>
                <w:bCs/>
                <w:noProof/>
                <w:lang w:val="en-US"/>
              </w:rPr>
              <w:t>reproduction</w:t>
            </w:r>
            <w:r w:rsidRPr="00EC6C48">
              <w:rPr>
                <w:bCs/>
                <w:noProof/>
              </w:rPr>
              <w:t xml:space="preserve">. </w:t>
            </w:r>
            <w:r>
              <w:rPr>
                <w:bCs/>
                <w:noProof/>
                <w:lang w:val="en-US"/>
              </w:rPr>
              <w:t>Medical genetic counselling. Statistical method of population genetics</w:t>
            </w:r>
          </w:p>
        </w:tc>
        <w:tc>
          <w:tcPr>
            <w:tcW w:w="1701" w:type="dxa"/>
            <w:shd w:val="clear" w:color="auto" w:fill="auto"/>
          </w:tcPr>
          <w:p w:rsidR="008A42CB" w:rsidRPr="000C25E1" w:rsidRDefault="008A42CB" w:rsidP="008A42CB">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15</w:t>
            </w:r>
          </w:p>
        </w:tc>
        <w:tc>
          <w:tcPr>
            <w:tcW w:w="7655" w:type="dxa"/>
            <w:shd w:val="clear" w:color="auto" w:fill="auto"/>
            <w:vAlign w:val="center"/>
          </w:tcPr>
          <w:p w:rsidR="008A42CB" w:rsidRPr="00EC6C48" w:rsidRDefault="008A42CB" w:rsidP="008A42CB">
            <w:pPr>
              <w:rPr>
                <w:lang w:val="en-US"/>
              </w:rPr>
            </w:pPr>
            <w:r>
              <w:rPr>
                <w:bCs/>
                <w:noProof/>
                <w:color w:val="000000"/>
                <w:lang w:val="en-US"/>
              </w:rPr>
              <w:t>Summarizing</w:t>
            </w:r>
            <w:r w:rsidRPr="00EC6C48">
              <w:rPr>
                <w:bCs/>
                <w:noProof/>
                <w:color w:val="000000"/>
                <w:lang w:val="en-US"/>
              </w:rPr>
              <w:t xml:space="preserve"> </w:t>
            </w:r>
            <w:r>
              <w:rPr>
                <w:bCs/>
                <w:noProof/>
                <w:color w:val="000000"/>
                <w:lang w:val="en-US"/>
              </w:rPr>
              <w:t>lesson</w:t>
            </w:r>
            <w:r w:rsidRPr="00EC6C48">
              <w:rPr>
                <w:bCs/>
                <w:noProof/>
                <w:color w:val="000000"/>
                <w:lang w:val="en-US"/>
              </w:rPr>
              <w:t xml:space="preserve"> 2: </w:t>
            </w:r>
            <w:r>
              <w:rPr>
                <w:bCs/>
                <w:noProof/>
                <w:color w:val="000000"/>
                <w:lang w:val="en-US"/>
              </w:rPr>
              <w:t>Organismic level of  life organization. Basics of genetics.</w:t>
            </w:r>
          </w:p>
        </w:tc>
        <w:tc>
          <w:tcPr>
            <w:tcW w:w="1701" w:type="dxa"/>
            <w:shd w:val="clear" w:color="auto" w:fill="auto"/>
          </w:tcPr>
          <w:p w:rsidR="008A42CB" w:rsidRPr="000C25E1" w:rsidRDefault="008A42CB" w:rsidP="008A42CB">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16</w:t>
            </w:r>
          </w:p>
        </w:tc>
        <w:tc>
          <w:tcPr>
            <w:tcW w:w="7655" w:type="dxa"/>
            <w:shd w:val="clear" w:color="auto" w:fill="auto"/>
            <w:vAlign w:val="center"/>
          </w:tcPr>
          <w:p w:rsidR="008A42CB" w:rsidRPr="005B450F" w:rsidRDefault="008A42CB" w:rsidP="008A42CB">
            <w:pPr>
              <w:rPr>
                <w:lang w:val="en-US"/>
              </w:rPr>
            </w:pPr>
            <w:r>
              <w:rPr>
                <w:bCs/>
                <w:lang w:val="en-US"/>
              </w:rPr>
              <w:t>Introduction</w:t>
            </w:r>
            <w:r w:rsidRPr="005B450F">
              <w:rPr>
                <w:bCs/>
              </w:rPr>
              <w:t xml:space="preserve"> </w:t>
            </w:r>
            <w:r>
              <w:rPr>
                <w:bCs/>
                <w:lang w:val="en-US"/>
              </w:rPr>
              <w:t>to</w:t>
            </w:r>
            <w:r w:rsidRPr="005B450F">
              <w:rPr>
                <w:bCs/>
              </w:rPr>
              <w:t xml:space="preserve"> </w:t>
            </w:r>
            <w:r>
              <w:rPr>
                <w:bCs/>
                <w:lang w:val="en-US"/>
              </w:rPr>
              <w:t>medical</w:t>
            </w:r>
            <w:r w:rsidRPr="005B450F">
              <w:rPr>
                <w:bCs/>
              </w:rPr>
              <w:t xml:space="preserve"> </w:t>
            </w:r>
            <w:r>
              <w:rPr>
                <w:bCs/>
                <w:lang w:val="en-US"/>
              </w:rPr>
              <w:t>parasitology</w:t>
            </w:r>
            <w:r w:rsidRPr="005B450F">
              <w:rPr>
                <w:bCs/>
              </w:rPr>
              <w:t xml:space="preserve">. </w:t>
            </w:r>
            <w:r>
              <w:rPr>
                <w:bCs/>
                <w:lang w:val="en-US"/>
              </w:rPr>
              <w:t>Medical</w:t>
            </w:r>
            <w:r w:rsidRPr="005B450F">
              <w:rPr>
                <w:bCs/>
              </w:rPr>
              <w:t xml:space="preserve"> </w:t>
            </w:r>
            <w:r>
              <w:rPr>
                <w:bCs/>
                <w:lang w:val="en-US"/>
              </w:rPr>
              <w:t>protozoology</w:t>
            </w:r>
            <w:r w:rsidRPr="005B450F">
              <w:rPr>
                <w:bCs/>
              </w:rPr>
              <w:t xml:space="preserve">. </w:t>
            </w:r>
            <w:r>
              <w:rPr>
                <w:bCs/>
                <w:lang w:val="en-US"/>
              </w:rPr>
              <w:t xml:space="preserve">Phylum </w:t>
            </w:r>
            <w:r w:rsidRPr="005B450F">
              <w:rPr>
                <w:bCs/>
              </w:rPr>
              <w:t>(</w:t>
            </w:r>
            <w:proofErr w:type="spellStart"/>
            <w:r>
              <w:rPr>
                <w:bCs/>
                <w:lang w:val="en-US"/>
              </w:rPr>
              <w:t>Sarcomastigophora</w:t>
            </w:r>
            <w:proofErr w:type="spellEnd"/>
            <w:r w:rsidRPr="005B450F">
              <w:rPr>
                <w:bCs/>
              </w:rPr>
              <w:t xml:space="preserve">). </w:t>
            </w:r>
            <w:r>
              <w:rPr>
                <w:bCs/>
                <w:lang w:val="en-US"/>
              </w:rPr>
              <w:t xml:space="preserve">Class </w:t>
            </w:r>
            <w:proofErr w:type="spellStart"/>
            <w:r>
              <w:rPr>
                <w:bCs/>
                <w:lang w:val="en-US"/>
              </w:rPr>
              <w:t>Lobosea</w:t>
            </w:r>
            <w:proofErr w:type="spellEnd"/>
          </w:p>
        </w:tc>
        <w:tc>
          <w:tcPr>
            <w:tcW w:w="1701" w:type="dxa"/>
            <w:shd w:val="clear" w:color="auto" w:fill="auto"/>
          </w:tcPr>
          <w:p w:rsidR="008A42CB" w:rsidRPr="000C25E1" w:rsidRDefault="008A42CB" w:rsidP="008A42CB">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17</w:t>
            </w:r>
          </w:p>
        </w:tc>
        <w:tc>
          <w:tcPr>
            <w:tcW w:w="7655" w:type="dxa"/>
            <w:shd w:val="clear" w:color="auto" w:fill="auto"/>
            <w:vAlign w:val="center"/>
          </w:tcPr>
          <w:p w:rsidR="008A42CB" w:rsidRPr="00257079" w:rsidRDefault="008A42CB" w:rsidP="008A42CB">
            <w:r>
              <w:rPr>
                <w:bCs/>
                <w:iCs/>
                <w:lang w:val="en-US"/>
              </w:rPr>
              <w:t>Phylum</w:t>
            </w:r>
            <w:r w:rsidRPr="005B450F">
              <w:rPr>
                <w:bCs/>
                <w:iCs/>
              </w:rPr>
              <w:t xml:space="preserve"> </w:t>
            </w:r>
            <w:proofErr w:type="spellStart"/>
            <w:r>
              <w:rPr>
                <w:bCs/>
                <w:iCs/>
                <w:lang w:val="en-US"/>
              </w:rPr>
              <w:t>Sarcomastigophora</w:t>
            </w:r>
            <w:proofErr w:type="spellEnd"/>
            <w:r w:rsidRPr="005B450F">
              <w:rPr>
                <w:bCs/>
                <w:iCs/>
              </w:rPr>
              <w:t xml:space="preserve">. </w:t>
            </w:r>
            <w:r>
              <w:rPr>
                <w:bCs/>
                <w:iCs/>
                <w:lang w:val="en-US"/>
              </w:rPr>
              <w:t>Class</w:t>
            </w:r>
            <w:r w:rsidRPr="00257079">
              <w:rPr>
                <w:bCs/>
                <w:iCs/>
              </w:rPr>
              <w:t xml:space="preserve"> </w:t>
            </w:r>
            <w:proofErr w:type="spellStart"/>
            <w:r>
              <w:rPr>
                <w:bCs/>
                <w:iCs/>
                <w:lang w:val="en-US"/>
              </w:rPr>
              <w:t>Zoomastigophora</w:t>
            </w:r>
            <w:proofErr w:type="spellEnd"/>
          </w:p>
        </w:tc>
        <w:tc>
          <w:tcPr>
            <w:tcW w:w="1701" w:type="dxa"/>
            <w:shd w:val="clear" w:color="auto" w:fill="auto"/>
          </w:tcPr>
          <w:p w:rsidR="008A42CB" w:rsidRPr="000C25E1" w:rsidRDefault="008A42CB" w:rsidP="008A42CB">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18</w:t>
            </w:r>
          </w:p>
        </w:tc>
        <w:tc>
          <w:tcPr>
            <w:tcW w:w="7655" w:type="dxa"/>
            <w:shd w:val="clear" w:color="auto" w:fill="auto"/>
            <w:vAlign w:val="center"/>
          </w:tcPr>
          <w:p w:rsidR="008A42CB" w:rsidRPr="005B450F" w:rsidRDefault="008A42CB" w:rsidP="008A42CB">
            <w:pPr>
              <w:rPr>
                <w:bCs/>
                <w:lang w:val="en-US"/>
              </w:rPr>
            </w:pPr>
            <w:r>
              <w:rPr>
                <w:bCs/>
                <w:lang w:val="en-US"/>
              </w:rPr>
              <w:t>Phylum Apicomplexa</w:t>
            </w:r>
            <w:r w:rsidRPr="005B450F">
              <w:rPr>
                <w:bCs/>
              </w:rPr>
              <w:t xml:space="preserve">. </w:t>
            </w:r>
            <w:r>
              <w:rPr>
                <w:bCs/>
                <w:lang w:val="en-US"/>
              </w:rPr>
              <w:t xml:space="preserve">Representatives of Class </w:t>
            </w:r>
            <w:proofErr w:type="spellStart"/>
            <w:r>
              <w:rPr>
                <w:bCs/>
                <w:lang w:val="en-US"/>
              </w:rPr>
              <w:t>Sporozoea</w:t>
            </w:r>
            <w:proofErr w:type="spellEnd"/>
            <w:r>
              <w:rPr>
                <w:bCs/>
                <w:lang w:val="en-US"/>
              </w:rPr>
              <w:t xml:space="preserve"> -  human parasites. Phylum </w:t>
            </w:r>
            <w:proofErr w:type="spellStart"/>
            <w:r>
              <w:rPr>
                <w:bCs/>
                <w:lang w:val="en-US"/>
              </w:rPr>
              <w:t>Ciliophora</w:t>
            </w:r>
            <w:proofErr w:type="spellEnd"/>
            <w:r>
              <w:rPr>
                <w:bCs/>
                <w:lang w:val="en-US"/>
              </w:rPr>
              <w:t xml:space="preserve">. </w:t>
            </w:r>
            <w:proofErr w:type="spellStart"/>
            <w:r>
              <w:rPr>
                <w:bCs/>
                <w:lang w:val="en-US"/>
              </w:rPr>
              <w:t>Repesentatives</w:t>
            </w:r>
            <w:proofErr w:type="spellEnd"/>
            <w:r>
              <w:rPr>
                <w:bCs/>
                <w:lang w:val="en-US"/>
              </w:rPr>
              <w:t xml:space="preserve"> of Class </w:t>
            </w:r>
            <w:proofErr w:type="spellStart"/>
            <w:r>
              <w:rPr>
                <w:bCs/>
                <w:lang w:val="en-US"/>
              </w:rPr>
              <w:t>Rimistomatea</w:t>
            </w:r>
            <w:proofErr w:type="spellEnd"/>
            <w:r>
              <w:rPr>
                <w:bCs/>
                <w:lang w:val="en-US"/>
              </w:rPr>
              <w:t xml:space="preserve"> – human parasites</w:t>
            </w:r>
          </w:p>
        </w:tc>
        <w:tc>
          <w:tcPr>
            <w:tcW w:w="1701" w:type="dxa"/>
            <w:shd w:val="clear" w:color="auto" w:fill="auto"/>
          </w:tcPr>
          <w:p w:rsidR="008A42CB" w:rsidRPr="000C25E1" w:rsidRDefault="008A42CB" w:rsidP="008A42CB">
            <w:pPr>
              <w:jc w:val="center"/>
            </w:pPr>
            <w:r w:rsidRPr="000C25E1">
              <w:t>2</w:t>
            </w:r>
          </w:p>
        </w:tc>
      </w:tr>
      <w:tr w:rsidR="008A42CB" w:rsidRPr="000C25E1" w:rsidTr="00366CC8">
        <w:tc>
          <w:tcPr>
            <w:tcW w:w="567" w:type="dxa"/>
            <w:shd w:val="clear" w:color="auto" w:fill="auto"/>
          </w:tcPr>
          <w:p w:rsidR="008A42CB" w:rsidRPr="007566E1" w:rsidRDefault="008A42CB" w:rsidP="008A42CB">
            <w:pPr>
              <w:jc w:val="center"/>
              <w:rPr>
                <w:sz w:val="20"/>
                <w:szCs w:val="20"/>
              </w:rPr>
            </w:pPr>
            <w:r w:rsidRPr="007566E1">
              <w:rPr>
                <w:sz w:val="20"/>
                <w:szCs w:val="20"/>
              </w:rPr>
              <w:lastRenderedPageBreak/>
              <w:t>1</w:t>
            </w:r>
          </w:p>
        </w:tc>
        <w:tc>
          <w:tcPr>
            <w:tcW w:w="7655" w:type="dxa"/>
            <w:shd w:val="clear" w:color="auto" w:fill="auto"/>
          </w:tcPr>
          <w:p w:rsidR="008A42CB" w:rsidRPr="007566E1" w:rsidRDefault="008A42CB" w:rsidP="008A42CB">
            <w:pPr>
              <w:jc w:val="center"/>
              <w:rPr>
                <w:sz w:val="20"/>
                <w:szCs w:val="20"/>
              </w:rPr>
            </w:pPr>
            <w:r w:rsidRPr="007566E1">
              <w:rPr>
                <w:sz w:val="20"/>
                <w:szCs w:val="20"/>
              </w:rPr>
              <w:t>2</w:t>
            </w:r>
          </w:p>
        </w:tc>
        <w:tc>
          <w:tcPr>
            <w:tcW w:w="1701" w:type="dxa"/>
            <w:shd w:val="clear" w:color="auto" w:fill="auto"/>
          </w:tcPr>
          <w:p w:rsidR="008A42CB" w:rsidRPr="007566E1" w:rsidRDefault="008A42CB" w:rsidP="008A42CB">
            <w:pPr>
              <w:jc w:val="center"/>
              <w:rPr>
                <w:sz w:val="20"/>
                <w:szCs w:val="20"/>
              </w:rPr>
            </w:pPr>
            <w:r w:rsidRPr="007566E1">
              <w:rPr>
                <w:sz w:val="20"/>
                <w:szCs w:val="20"/>
              </w:rPr>
              <w:t>3</w:t>
            </w:r>
          </w:p>
        </w:tc>
      </w:tr>
      <w:tr w:rsidR="008A42CB" w:rsidRPr="000C25E1" w:rsidTr="00533818">
        <w:tc>
          <w:tcPr>
            <w:tcW w:w="567" w:type="dxa"/>
            <w:shd w:val="clear" w:color="auto" w:fill="auto"/>
          </w:tcPr>
          <w:p w:rsidR="008A42CB" w:rsidRPr="000C25E1" w:rsidRDefault="008A42CB" w:rsidP="008A42CB">
            <w:pPr>
              <w:jc w:val="center"/>
            </w:pPr>
            <w:r w:rsidRPr="000C25E1">
              <w:t>19</w:t>
            </w:r>
          </w:p>
        </w:tc>
        <w:tc>
          <w:tcPr>
            <w:tcW w:w="7655" w:type="dxa"/>
            <w:shd w:val="clear" w:color="auto" w:fill="auto"/>
            <w:vAlign w:val="center"/>
          </w:tcPr>
          <w:p w:rsidR="008A42CB" w:rsidRPr="005B450F" w:rsidRDefault="008A42CB" w:rsidP="008A42CB">
            <w:pPr>
              <w:rPr>
                <w:bCs/>
                <w:lang w:val="en-US"/>
              </w:rPr>
            </w:pPr>
            <w:r>
              <w:rPr>
                <w:lang w:val="en-US"/>
              </w:rPr>
              <w:t>Summarizing lesson 3. Medical and biological basics of parasitism. Medical protozoology</w:t>
            </w:r>
          </w:p>
        </w:tc>
        <w:tc>
          <w:tcPr>
            <w:tcW w:w="1701" w:type="dxa"/>
            <w:shd w:val="clear" w:color="auto" w:fill="auto"/>
          </w:tcPr>
          <w:p w:rsidR="008A42CB" w:rsidRPr="000C25E1" w:rsidRDefault="008A42CB" w:rsidP="008A42CB">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20</w:t>
            </w:r>
          </w:p>
        </w:tc>
        <w:tc>
          <w:tcPr>
            <w:tcW w:w="7655" w:type="dxa"/>
            <w:shd w:val="clear" w:color="auto" w:fill="auto"/>
            <w:vAlign w:val="center"/>
          </w:tcPr>
          <w:p w:rsidR="008A42CB" w:rsidRPr="007838DF" w:rsidRDefault="008A42CB" w:rsidP="008A42CB">
            <w:pPr>
              <w:rPr>
                <w:bCs/>
              </w:rPr>
            </w:pPr>
            <w:r>
              <w:rPr>
                <w:iCs/>
                <w:lang w:val="en-US"/>
              </w:rPr>
              <w:t>Phylum</w:t>
            </w:r>
            <w:r w:rsidRPr="007838DF">
              <w:rPr>
                <w:iCs/>
              </w:rPr>
              <w:t xml:space="preserve"> </w:t>
            </w:r>
            <w:proofErr w:type="spellStart"/>
            <w:r>
              <w:rPr>
                <w:iCs/>
                <w:lang w:val="en-US"/>
              </w:rPr>
              <w:t>Plathelminthes</w:t>
            </w:r>
            <w:proofErr w:type="spellEnd"/>
            <w:r w:rsidRPr="007838DF">
              <w:rPr>
                <w:iCs/>
              </w:rPr>
              <w:t>.</w:t>
            </w:r>
            <w:r>
              <w:rPr>
                <w:iCs/>
                <w:lang w:val="en-US"/>
              </w:rPr>
              <w:t xml:space="preserve"> Class</w:t>
            </w:r>
            <w:r w:rsidRPr="007838DF">
              <w:rPr>
                <w:iCs/>
              </w:rPr>
              <w:t xml:space="preserve"> </w:t>
            </w:r>
            <w:r>
              <w:rPr>
                <w:iCs/>
                <w:lang w:val="en-US"/>
              </w:rPr>
              <w:t xml:space="preserve">Trematoda – vectors of human diseases </w:t>
            </w:r>
          </w:p>
        </w:tc>
        <w:tc>
          <w:tcPr>
            <w:tcW w:w="1701" w:type="dxa"/>
            <w:shd w:val="clear" w:color="auto" w:fill="auto"/>
          </w:tcPr>
          <w:p w:rsidR="008A42CB" w:rsidRPr="000C25E1" w:rsidRDefault="008A42CB" w:rsidP="008A42CB">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21</w:t>
            </w:r>
          </w:p>
        </w:tc>
        <w:tc>
          <w:tcPr>
            <w:tcW w:w="7655" w:type="dxa"/>
            <w:shd w:val="clear" w:color="auto" w:fill="auto"/>
            <w:vAlign w:val="center"/>
          </w:tcPr>
          <w:p w:rsidR="008A42CB" w:rsidRPr="000C25E1" w:rsidRDefault="008A42CB" w:rsidP="008A42CB">
            <w:r>
              <w:rPr>
                <w:iCs/>
                <w:lang w:val="en-US"/>
              </w:rPr>
              <w:t>Medical</w:t>
            </w:r>
            <w:r w:rsidRPr="00D059D8">
              <w:rPr>
                <w:iCs/>
              </w:rPr>
              <w:t xml:space="preserve"> </w:t>
            </w:r>
            <w:r>
              <w:rPr>
                <w:iCs/>
                <w:lang w:val="en-US"/>
              </w:rPr>
              <w:t>helminthology.</w:t>
            </w:r>
            <w:r w:rsidRPr="007838DF">
              <w:rPr>
                <w:iCs/>
              </w:rPr>
              <w:t xml:space="preserve"> </w:t>
            </w:r>
            <w:r>
              <w:rPr>
                <w:iCs/>
                <w:lang w:val="en-US"/>
              </w:rPr>
              <w:t>Phylum</w:t>
            </w:r>
            <w:r w:rsidRPr="00D059D8">
              <w:rPr>
                <w:iCs/>
              </w:rPr>
              <w:t xml:space="preserve"> </w:t>
            </w:r>
            <w:proofErr w:type="spellStart"/>
            <w:r>
              <w:rPr>
                <w:iCs/>
                <w:lang w:val="en-US"/>
              </w:rPr>
              <w:t>Plathelminthes</w:t>
            </w:r>
            <w:proofErr w:type="spellEnd"/>
            <w:r w:rsidRPr="007838DF">
              <w:rPr>
                <w:iCs/>
              </w:rPr>
              <w:t xml:space="preserve">. </w:t>
            </w:r>
            <w:r>
              <w:rPr>
                <w:iCs/>
                <w:lang w:val="en-US"/>
              </w:rPr>
              <w:t>Class</w:t>
            </w:r>
            <w:r w:rsidRPr="007838DF">
              <w:rPr>
                <w:iCs/>
              </w:rPr>
              <w:t xml:space="preserve"> </w:t>
            </w:r>
            <w:r>
              <w:rPr>
                <w:iCs/>
                <w:lang w:val="en-US"/>
              </w:rPr>
              <w:t xml:space="preserve">Trematoda – vectors of human diseases </w:t>
            </w:r>
          </w:p>
        </w:tc>
        <w:tc>
          <w:tcPr>
            <w:tcW w:w="1701" w:type="dxa"/>
            <w:shd w:val="clear" w:color="auto" w:fill="auto"/>
          </w:tcPr>
          <w:p w:rsidR="008A42CB" w:rsidRPr="000C25E1" w:rsidRDefault="008A42CB" w:rsidP="008A42CB">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22</w:t>
            </w:r>
          </w:p>
        </w:tc>
        <w:tc>
          <w:tcPr>
            <w:tcW w:w="7655" w:type="dxa"/>
            <w:shd w:val="clear" w:color="auto" w:fill="auto"/>
            <w:vAlign w:val="center"/>
          </w:tcPr>
          <w:p w:rsidR="008A42CB" w:rsidRPr="007838DF" w:rsidRDefault="008A42CB" w:rsidP="008A42CB">
            <w:proofErr w:type="spellStart"/>
            <w:r>
              <w:rPr>
                <w:iCs/>
                <w:lang w:val="en-US"/>
              </w:rPr>
              <w:t>Phylus</w:t>
            </w:r>
            <w:proofErr w:type="spellEnd"/>
            <w:r>
              <w:rPr>
                <w:iCs/>
              </w:rPr>
              <w:t xml:space="preserve"> </w:t>
            </w:r>
            <w:proofErr w:type="spellStart"/>
            <w:r>
              <w:rPr>
                <w:iCs/>
                <w:lang w:val="en-US"/>
              </w:rPr>
              <w:t>Plathelmintes</w:t>
            </w:r>
            <w:proofErr w:type="spellEnd"/>
            <w:r w:rsidRPr="007838DF">
              <w:rPr>
                <w:iCs/>
              </w:rPr>
              <w:t xml:space="preserve">. </w:t>
            </w:r>
            <w:r>
              <w:rPr>
                <w:iCs/>
                <w:lang w:val="en-US"/>
              </w:rPr>
              <w:t>Class</w:t>
            </w:r>
            <w:r w:rsidRPr="007838DF">
              <w:rPr>
                <w:iCs/>
              </w:rPr>
              <w:t xml:space="preserve"> </w:t>
            </w:r>
            <w:proofErr w:type="spellStart"/>
            <w:r>
              <w:rPr>
                <w:iCs/>
                <w:lang w:val="en-US"/>
              </w:rPr>
              <w:t>Cestoidea</w:t>
            </w:r>
            <w:proofErr w:type="spellEnd"/>
            <w:r w:rsidRPr="007838DF">
              <w:rPr>
                <w:iCs/>
              </w:rPr>
              <w:t xml:space="preserve"> – </w:t>
            </w:r>
            <w:r>
              <w:rPr>
                <w:iCs/>
                <w:lang w:val="en-US"/>
              </w:rPr>
              <w:t>vectors of human diseases</w:t>
            </w:r>
          </w:p>
        </w:tc>
        <w:tc>
          <w:tcPr>
            <w:tcW w:w="1701" w:type="dxa"/>
            <w:shd w:val="clear" w:color="auto" w:fill="auto"/>
          </w:tcPr>
          <w:p w:rsidR="008A42CB" w:rsidRPr="000C25E1" w:rsidRDefault="008A42CB" w:rsidP="008A42CB">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23</w:t>
            </w:r>
          </w:p>
        </w:tc>
        <w:tc>
          <w:tcPr>
            <w:tcW w:w="7655" w:type="dxa"/>
            <w:shd w:val="clear" w:color="auto" w:fill="auto"/>
            <w:vAlign w:val="center"/>
          </w:tcPr>
          <w:p w:rsidR="008A42CB" w:rsidRPr="000C25E1" w:rsidRDefault="008A42CB" w:rsidP="008A42CB">
            <w:proofErr w:type="spellStart"/>
            <w:r>
              <w:rPr>
                <w:lang w:val="en-US"/>
              </w:rPr>
              <w:t>Phylus</w:t>
            </w:r>
            <w:proofErr w:type="spellEnd"/>
            <w:r>
              <w:rPr>
                <w:lang w:val="en-US"/>
              </w:rPr>
              <w:t xml:space="preserve"> </w:t>
            </w:r>
            <w:proofErr w:type="spellStart"/>
            <w:r w:rsidRPr="000C25E1">
              <w:t>Nemathelminthes</w:t>
            </w:r>
            <w:proofErr w:type="spellEnd"/>
            <w:r>
              <w:t xml:space="preserve">. </w:t>
            </w:r>
            <w:r>
              <w:rPr>
                <w:lang w:val="en-US"/>
              </w:rPr>
              <w:t>Class</w:t>
            </w:r>
            <w:r w:rsidRPr="000C25E1">
              <w:t xml:space="preserve"> </w:t>
            </w:r>
            <w:proofErr w:type="spellStart"/>
            <w:r>
              <w:t>Nematoda</w:t>
            </w:r>
            <w:proofErr w:type="spellEnd"/>
            <w:r>
              <w:rPr>
                <w:lang w:val="en-US"/>
              </w:rPr>
              <w:t xml:space="preserve"> </w:t>
            </w:r>
            <w:r w:rsidRPr="000C25E1">
              <w:t xml:space="preserve">— </w:t>
            </w:r>
            <w:r>
              <w:rPr>
                <w:lang w:val="en-US"/>
              </w:rPr>
              <w:t xml:space="preserve"> vectors of human diseases </w:t>
            </w:r>
          </w:p>
        </w:tc>
        <w:tc>
          <w:tcPr>
            <w:tcW w:w="1701" w:type="dxa"/>
            <w:shd w:val="clear" w:color="auto" w:fill="auto"/>
          </w:tcPr>
          <w:p w:rsidR="008A42CB" w:rsidRPr="000C25E1" w:rsidRDefault="008A42CB" w:rsidP="008A42CB">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24</w:t>
            </w:r>
          </w:p>
        </w:tc>
        <w:tc>
          <w:tcPr>
            <w:tcW w:w="7655" w:type="dxa"/>
            <w:shd w:val="clear" w:color="auto" w:fill="auto"/>
            <w:vAlign w:val="center"/>
          </w:tcPr>
          <w:p w:rsidR="008A42CB" w:rsidRPr="009A785A" w:rsidRDefault="008A42CB" w:rsidP="008A42CB">
            <w:r>
              <w:rPr>
                <w:lang w:val="en-US"/>
              </w:rPr>
              <w:t>Class</w:t>
            </w:r>
            <w:r w:rsidRPr="000C25E1">
              <w:t xml:space="preserve"> </w:t>
            </w:r>
            <w:proofErr w:type="spellStart"/>
            <w:r>
              <w:t>Nematoda</w:t>
            </w:r>
            <w:proofErr w:type="spellEnd"/>
            <w:r w:rsidRPr="007838DF">
              <w:t xml:space="preserve"> </w:t>
            </w:r>
            <w:proofErr w:type="gramStart"/>
            <w:r w:rsidRPr="000C25E1">
              <w:t xml:space="preserve">— </w:t>
            </w:r>
            <w:r w:rsidRPr="007838DF">
              <w:t xml:space="preserve"> </w:t>
            </w:r>
            <w:r>
              <w:rPr>
                <w:lang w:val="en-US"/>
              </w:rPr>
              <w:t>human</w:t>
            </w:r>
            <w:proofErr w:type="gramEnd"/>
            <w:r w:rsidRPr="007838DF">
              <w:t xml:space="preserve"> </w:t>
            </w:r>
            <w:r>
              <w:rPr>
                <w:lang w:val="en-US"/>
              </w:rPr>
              <w:t>diseases</w:t>
            </w:r>
            <w:r w:rsidRPr="007838DF">
              <w:t xml:space="preserve"> </w:t>
            </w:r>
            <w:r>
              <w:rPr>
                <w:lang w:val="en-US"/>
              </w:rPr>
              <w:t>vectors</w:t>
            </w:r>
            <w:r w:rsidRPr="007838DF">
              <w:t xml:space="preserve">. </w:t>
            </w:r>
            <w:proofErr w:type="spellStart"/>
            <w:r>
              <w:rPr>
                <w:lang w:val="en-US"/>
              </w:rPr>
              <w:t>Biohelminths</w:t>
            </w:r>
            <w:proofErr w:type="spellEnd"/>
            <w:r w:rsidRPr="009A785A">
              <w:t>.</w:t>
            </w:r>
          </w:p>
        </w:tc>
        <w:tc>
          <w:tcPr>
            <w:tcW w:w="1701" w:type="dxa"/>
            <w:shd w:val="clear" w:color="auto" w:fill="auto"/>
          </w:tcPr>
          <w:p w:rsidR="008A42CB" w:rsidRPr="000C25E1" w:rsidRDefault="008A42CB" w:rsidP="008A42CB">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25</w:t>
            </w:r>
          </w:p>
        </w:tc>
        <w:tc>
          <w:tcPr>
            <w:tcW w:w="7655" w:type="dxa"/>
            <w:shd w:val="clear" w:color="auto" w:fill="auto"/>
            <w:vAlign w:val="center"/>
          </w:tcPr>
          <w:p w:rsidR="008A42CB" w:rsidRPr="007838DF" w:rsidRDefault="008A42CB" w:rsidP="008A42CB">
            <w:pPr>
              <w:rPr>
                <w:lang w:val="en-US"/>
              </w:rPr>
            </w:pPr>
            <w:r>
              <w:rPr>
                <w:lang w:val="en-US"/>
              </w:rPr>
              <w:t>Laboratory diagnostics of helminthiasis</w:t>
            </w:r>
          </w:p>
        </w:tc>
        <w:tc>
          <w:tcPr>
            <w:tcW w:w="1701" w:type="dxa"/>
            <w:shd w:val="clear" w:color="auto" w:fill="auto"/>
          </w:tcPr>
          <w:p w:rsidR="008A42CB" w:rsidRPr="000C25E1" w:rsidRDefault="008A42CB" w:rsidP="008A42CB">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26</w:t>
            </w:r>
          </w:p>
        </w:tc>
        <w:tc>
          <w:tcPr>
            <w:tcW w:w="7655" w:type="dxa"/>
            <w:shd w:val="clear" w:color="auto" w:fill="auto"/>
            <w:vAlign w:val="center"/>
          </w:tcPr>
          <w:p w:rsidR="008A42CB" w:rsidRPr="00543C13" w:rsidRDefault="008A42CB" w:rsidP="008A42CB">
            <w:pPr>
              <w:rPr>
                <w:bCs/>
              </w:rPr>
            </w:pPr>
            <w:proofErr w:type="spellStart"/>
            <w:r>
              <w:rPr>
                <w:lang w:val="en-US"/>
              </w:rPr>
              <w:t>Summarising</w:t>
            </w:r>
            <w:proofErr w:type="spellEnd"/>
            <w:r w:rsidRPr="007838DF">
              <w:t xml:space="preserve"> </w:t>
            </w:r>
            <w:r>
              <w:rPr>
                <w:lang w:val="en-US"/>
              </w:rPr>
              <w:t>lesson</w:t>
            </w:r>
            <w:r w:rsidRPr="007838DF">
              <w:t xml:space="preserve"> 4. </w:t>
            </w:r>
            <w:r>
              <w:rPr>
                <w:lang w:val="en-US"/>
              </w:rPr>
              <w:t>Medical</w:t>
            </w:r>
            <w:r w:rsidRPr="00543C13">
              <w:t xml:space="preserve"> </w:t>
            </w:r>
            <w:r>
              <w:rPr>
                <w:lang w:val="en-US"/>
              </w:rPr>
              <w:t>helminthology</w:t>
            </w:r>
          </w:p>
        </w:tc>
        <w:tc>
          <w:tcPr>
            <w:tcW w:w="1701" w:type="dxa"/>
            <w:shd w:val="clear" w:color="auto" w:fill="auto"/>
          </w:tcPr>
          <w:p w:rsidR="008A42CB" w:rsidRPr="000C25E1" w:rsidRDefault="008A42CB" w:rsidP="008A42CB">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27</w:t>
            </w:r>
          </w:p>
        </w:tc>
        <w:tc>
          <w:tcPr>
            <w:tcW w:w="7655" w:type="dxa"/>
            <w:shd w:val="clear" w:color="auto" w:fill="auto"/>
            <w:vAlign w:val="center"/>
          </w:tcPr>
          <w:p w:rsidR="008A42CB" w:rsidRPr="00533818" w:rsidRDefault="008A42CB" w:rsidP="008A42CB">
            <w:r>
              <w:rPr>
                <w:lang w:val="en-US"/>
              </w:rPr>
              <w:t xml:space="preserve">Medical </w:t>
            </w:r>
            <w:proofErr w:type="spellStart"/>
            <w:r>
              <w:rPr>
                <w:lang w:val="en-US"/>
              </w:rPr>
              <w:t>arachnoentomology</w:t>
            </w:r>
            <w:proofErr w:type="spellEnd"/>
            <w:r>
              <w:rPr>
                <w:lang w:val="en-US"/>
              </w:rPr>
              <w:t>. Phylum</w:t>
            </w:r>
            <w:r w:rsidRPr="009A785A">
              <w:t xml:space="preserve"> </w:t>
            </w:r>
            <w:proofErr w:type="spellStart"/>
            <w:r w:rsidRPr="000C25E1">
              <w:rPr>
                <w:iCs/>
              </w:rPr>
              <w:t>Arthropoda</w:t>
            </w:r>
            <w:proofErr w:type="spellEnd"/>
            <w:r>
              <w:t xml:space="preserve">. </w:t>
            </w:r>
            <w:r>
              <w:rPr>
                <w:lang w:val="en-US"/>
              </w:rPr>
              <w:t>Class</w:t>
            </w:r>
            <w:r w:rsidRPr="009A785A">
              <w:t xml:space="preserve"> </w:t>
            </w:r>
            <w:proofErr w:type="spellStart"/>
            <w:r>
              <w:t>Crustacea</w:t>
            </w:r>
            <w:proofErr w:type="spellEnd"/>
            <w:r>
              <w:t xml:space="preserve">. </w:t>
            </w:r>
            <w:r>
              <w:rPr>
                <w:lang w:val="en-US"/>
              </w:rPr>
              <w:t>Class</w:t>
            </w:r>
            <w:r w:rsidRPr="00203390">
              <w:t xml:space="preserve"> </w:t>
            </w:r>
            <w:proofErr w:type="spellStart"/>
            <w:r>
              <w:t>Arachnida</w:t>
            </w:r>
            <w:proofErr w:type="spellEnd"/>
            <w:r>
              <w:t xml:space="preserve">. </w:t>
            </w:r>
            <w:r>
              <w:rPr>
                <w:lang w:val="en-US"/>
              </w:rPr>
              <w:t>Ticks</w:t>
            </w:r>
            <w:r w:rsidRPr="00203390">
              <w:t xml:space="preserve"> </w:t>
            </w:r>
            <w:r>
              <w:rPr>
                <w:lang w:val="en-US"/>
              </w:rPr>
              <w:t>and</w:t>
            </w:r>
            <w:r w:rsidRPr="00203390">
              <w:t xml:space="preserve"> </w:t>
            </w:r>
            <w:r>
              <w:rPr>
                <w:lang w:val="en-US"/>
              </w:rPr>
              <w:t>mites</w:t>
            </w:r>
            <w:r>
              <w:t xml:space="preserve"> </w:t>
            </w:r>
            <w:proofErr w:type="spellStart"/>
            <w:r>
              <w:t>Acarina</w:t>
            </w:r>
            <w:proofErr w:type="spellEnd"/>
            <w:r w:rsidRPr="000C25E1">
              <w:t xml:space="preserve"> — </w:t>
            </w:r>
            <w:r>
              <w:rPr>
                <w:lang w:val="en-US"/>
              </w:rPr>
              <w:t>causative agents and vectors of human diseases</w:t>
            </w:r>
            <w:r w:rsidRPr="000C25E1">
              <w:t xml:space="preserve"> </w:t>
            </w:r>
          </w:p>
        </w:tc>
        <w:tc>
          <w:tcPr>
            <w:tcW w:w="1701" w:type="dxa"/>
            <w:shd w:val="clear" w:color="auto" w:fill="auto"/>
          </w:tcPr>
          <w:p w:rsidR="008A42CB" w:rsidRPr="000C25E1" w:rsidRDefault="008A42CB" w:rsidP="008A42CB">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28</w:t>
            </w:r>
          </w:p>
        </w:tc>
        <w:tc>
          <w:tcPr>
            <w:tcW w:w="7655" w:type="dxa"/>
            <w:shd w:val="clear" w:color="auto" w:fill="auto"/>
            <w:vAlign w:val="center"/>
          </w:tcPr>
          <w:p w:rsidR="008A42CB" w:rsidRPr="00203390" w:rsidRDefault="008A42CB" w:rsidP="008A42CB">
            <w:pPr>
              <w:rPr>
                <w:bCs/>
              </w:rPr>
            </w:pPr>
            <w:r>
              <w:rPr>
                <w:lang w:val="en-US"/>
              </w:rPr>
              <w:t>Phylum</w:t>
            </w:r>
            <w:r w:rsidRPr="00E22D7B">
              <w:t xml:space="preserve"> </w:t>
            </w:r>
            <w:r>
              <w:rPr>
                <w:lang w:val="en-US"/>
              </w:rPr>
              <w:t>Arthropoda</w:t>
            </w:r>
            <w:r w:rsidRPr="00E22D7B">
              <w:t xml:space="preserve">. </w:t>
            </w:r>
            <w:r>
              <w:rPr>
                <w:lang w:val="en-US"/>
              </w:rPr>
              <w:t>Class</w:t>
            </w:r>
            <w:r w:rsidRPr="00203390">
              <w:t xml:space="preserve"> </w:t>
            </w:r>
            <w:proofErr w:type="spellStart"/>
            <w:r>
              <w:rPr>
                <w:lang w:val="en-US"/>
              </w:rPr>
              <w:t>Insecta</w:t>
            </w:r>
            <w:proofErr w:type="spellEnd"/>
            <w:r w:rsidRPr="00203390">
              <w:t xml:space="preserve"> –</w:t>
            </w:r>
            <w:r>
              <w:rPr>
                <w:lang w:val="en-US"/>
              </w:rPr>
              <w:t xml:space="preserve"> causative agents and vectors of</w:t>
            </w:r>
            <w:r w:rsidRPr="00203390">
              <w:t xml:space="preserve"> </w:t>
            </w:r>
            <w:r>
              <w:rPr>
                <w:lang w:val="en-US"/>
              </w:rPr>
              <w:t>human</w:t>
            </w:r>
            <w:r w:rsidRPr="00203390">
              <w:t xml:space="preserve"> </w:t>
            </w:r>
            <w:r>
              <w:rPr>
                <w:lang w:val="en-US"/>
              </w:rPr>
              <w:t>diseases</w:t>
            </w:r>
            <w:r w:rsidRPr="00203390">
              <w:t xml:space="preserve"> </w:t>
            </w:r>
          </w:p>
        </w:tc>
        <w:tc>
          <w:tcPr>
            <w:tcW w:w="1701" w:type="dxa"/>
            <w:shd w:val="clear" w:color="auto" w:fill="auto"/>
          </w:tcPr>
          <w:p w:rsidR="008A42CB" w:rsidRPr="000C25E1" w:rsidRDefault="008A42CB" w:rsidP="008A42CB">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29</w:t>
            </w:r>
          </w:p>
        </w:tc>
        <w:tc>
          <w:tcPr>
            <w:tcW w:w="7655" w:type="dxa"/>
            <w:shd w:val="clear" w:color="auto" w:fill="auto"/>
            <w:vAlign w:val="center"/>
          </w:tcPr>
          <w:p w:rsidR="008A42CB" w:rsidRPr="00543C13" w:rsidRDefault="008A42CB" w:rsidP="008A42CB">
            <w:pPr>
              <w:rPr>
                <w:bCs/>
              </w:rPr>
            </w:pPr>
            <w:r>
              <w:rPr>
                <w:lang w:val="en-US"/>
              </w:rPr>
              <w:t>Biosphere</w:t>
            </w:r>
            <w:r w:rsidRPr="00846970">
              <w:t xml:space="preserve"> </w:t>
            </w:r>
            <w:r>
              <w:rPr>
                <w:lang w:val="en-US"/>
              </w:rPr>
              <w:t>as</w:t>
            </w:r>
            <w:r w:rsidRPr="00846970">
              <w:t xml:space="preserve"> </w:t>
            </w:r>
            <w:r>
              <w:rPr>
                <w:lang w:val="en-US"/>
              </w:rPr>
              <w:t>a</w:t>
            </w:r>
            <w:r w:rsidRPr="00846970">
              <w:t xml:space="preserve"> </w:t>
            </w:r>
            <w:r>
              <w:rPr>
                <w:lang w:val="en-US"/>
              </w:rPr>
              <w:t>system</w:t>
            </w:r>
            <w:r w:rsidRPr="00846970">
              <w:t xml:space="preserve"> </w:t>
            </w:r>
            <w:r>
              <w:rPr>
                <w:lang w:val="en-US"/>
              </w:rPr>
              <w:t>providing</w:t>
            </w:r>
            <w:r w:rsidRPr="00846970">
              <w:t xml:space="preserve"> </w:t>
            </w:r>
            <w:r>
              <w:rPr>
                <w:lang w:val="en-US"/>
              </w:rPr>
              <w:t>human</w:t>
            </w:r>
            <w:r w:rsidRPr="00846970">
              <w:t xml:space="preserve"> </w:t>
            </w:r>
            <w:r>
              <w:rPr>
                <w:lang w:val="en-US"/>
              </w:rPr>
              <w:t>existence</w:t>
            </w:r>
            <w:r w:rsidRPr="00846970">
              <w:t xml:space="preserve">. </w:t>
            </w:r>
            <w:r>
              <w:rPr>
                <w:lang w:val="en-US"/>
              </w:rPr>
              <w:t>Human ecology</w:t>
            </w:r>
          </w:p>
        </w:tc>
        <w:tc>
          <w:tcPr>
            <w:tcW w:w="1701" w:type="dxa"/>
            <w:shd w:val="clear" w:color="auto" w:fill="auto"/>
          </w:tcPr>
          <w:p w:rsidR="008A42CB" w:rsidRPr="000C25E1" w:rsidRDefault="008A42CB" w:rsidP="008A42CB">
            <w:pPr>
              <w:jc w:val="center"/>
            </w:pPr>
            <w:r w:rsidRPr="000C25E1">
              <w:t>2</w:t>
            </w:r>
          </w:p>
        </w:tc>
      </w:tr>
      <w:tr w:rsidR="008A42CB" w:rsidRPr="000C25E1" w:rsidTr="00533818">
        <w:tc>
          <w:tcPr>
            <w:tcW w:w="567" w:type="dxa"/>
            <w:shd w:val="clear" w:color="auto" w:fill="auto"/>
          </w:tcPr>
          <w:p w:rsidR="008A42CB" w:rsidRPr="000C25E1" w:rsidRDefault="008A42CB" w:rsidP="008A42CB">
            <w:pPr>
              <w:jc w:val="center"/>
            </w:pPr>
            <w:r w:rsidRPr="000C25E1">
              <w:t>30</w:t>
            </w:r>
          </w:p>
        </w:tc>
        <w:tc>
          <w:tcPr>
            <w:tcW w:w="7655" w:type="dxa"/>
            <w:shd w:val="clear" w:color="auto" w:fill="auto"/>
            <w:vAlign w:val="center"/>
          </w:tcPr>
          <w:p w:rsidR="008A42CB" w:rsidRPr="00533818" w:rsidRDefault="008A42CB" w:rsidP="008A42CB">
            <w:r>
              <w:rPr>
                <w:lang w:val="en-US"/>
              </w:rPr>
              <w:t>Summarizing</w:t>
            </w:r>
            <w:r w:rsidRPr="00846970">
              <w:t xml:space="preserve"> </w:t>
            </w:r>
            <w:r>
              <w:rPr>
                <w:lang w:val="en-US"/>
              </w:rPr>
              <w:t>lesson</w:t>
            </w:r>
            <w:r w:rsidRPr="00203390">
              <w:t xml:space="preserve"> 5.</w:t>
            </w:r>
            <w:r w:rsidRPr="00846970">
              <w:t xml:space="preserve"> </w:t>
            </w:r>
            <w:r>
              <w:rPr>
                <w:lang w:val="en-US"/>
              </w:rPr>
              <w:t>Medical</w:t>
            </w:r>
            <w:r w:rsidRPr="00846970">
              <w:t xml:space="preserve"> </w:t>
            </w:r>
            <w:proofErr w:type="spellStart"/>
            <w:r>
              <w:rPr>
                <w:lang w:val="en-US"/>
              </w:rPr>
              <w:t>arachnoentomology</w:t>
            </w:r>
            <w:proofErr w:type="spellEnd"/>
          </w:p>
        </w:tc>
        <w:tc>
          <w:tcPr>
            <w:tcW w:w="1701" w:type="dxa"/>
            <w:shd w:val="clear" w:color="auto" w:fill="auto"/>
          </w:tcPr>
          <w:p w:rsidR="008A42CB" w:rsidRPr="000C25E1" w:rsidRDefault="008A42CB" w:rsidP="008A42CB">
            <w:pPr>
              <w:jc w:val="center"/>
            </w:pPr>
            <w:r w:rsidRPr="000C25E1">
              <w:t>2</w:t>
            </w:r>
          </w:p>
        </w:tc>
      </w:tr>
      <w:tr w:rsidR="008A42CB" w:rsidRPr="007566E1" w:rsidTr="00533818">
        <w:tc>
          <w:tcPr>
            <w:tcW w:w="8222" w:type="dxa"/>
            <w:gridSpan w:val="2"/>
            <w:shd w:val="clear" w:color="auto" w:fill="auto"/>
          </w:tcPr>
          <w:p w:rsidR="008A42CB" w:rsidRPr="00203390" w:rsidRDefault="008A42CB" w:rsidP="008A42CB">
            <w:pPr>
              <w:jc w:val="right"/>
            </w:pPr>
            <w:r>
              <w:rPr>
                <w:lang w:val="en-US"/>
              </w:rPr>
              <w:t>Total</w:t>
            </w:r>
            <w:r w:rsidRPr="00203390">
              <w:t xml:space="preserve"> </w:t>
            </w:r>
            <w:r>
              <w:rPr>
                <w:lang w:val="en-US"/>
              </w:rPr>
              <w:t>practical</w:t>
            </w:r>
            <w:r w:rsidRPr="00203390">
              <w:t xml:space="preserve"> </w:t>
            </w:r>
            <w:r>
              <w:rPr>
                <w:lang w:val="en-US"/>
              </w:rPr>
              <w:t>hours</w:t>
            </w:r>
          </w:p>
        </w:tc>
        <w:tc>
          <w:tcPr>
            <w:tcW w:w="1701" w:type="dxa"/>
            <w:shd w:val="clear" w:color="auto" w:fill="auto"/>
          </w:tcPr>
          <w:p w:rsidR="008A42CB" w:rsidRPr="007566E1" w:rsidRDefault="008A42CB" w:rsidP="008A42CB">
            <w:pPr>
              <w:jc w:val="center"/>
            </w:pPr>
            <w:r>
              <w:rPr>
                <w:lang w:val="en-US"/>
              </w:rPr>
              <w:t>6</w:t>
            </w:r>
            <w:r w:rsidRPr="000C25E1">
              <w:t>0</w:t>
            </w:r>
          </w:p>
        </w:tc>
      </w:tr>
    </w:tbl>
    <w:p w:rsidR="00533818" w:rsidRDefault="00533818" w:rsidP="00533818">
      <w:pPr>
        <w:jc w:val="center"/>
        <w:rPr>
          <w:b/>
          <w:szCs w:val="28"/>
          <w:lang w:val="en-US"/>
        </w:rPr>
      </w:pPr>
    </w:p>
    <w:p w:rsidR="00533818" w:rsidRPr="00533818" w:rsidRDefault="00533818" w:rsidP="00533818">
      <w:pPr>
        <w:jc w:val="center"/>
        <w:rPr>
          <w:b/>
          <w:szCs w:val="28"/>
          <w:lang w:val="en-US"/>
        </w:rPr>
      </w:pPr>
      <w:r>
        <w:rPr>
          <w:b/>
          <w:szCs w:val="28"/>
          <w:lang w:val="en-US"/>
        </w:rPr>
        <w:t>Self- training</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295"/>
        <w:gridCol w:w="1134"/>
      </w:tblGrid>
      <w:tr w:rsidR="00533818" w:rsidRPr="00647ED4" w:rsidTr="00533818">
        <w:tc>
          <w:tcPr>
            <w:tcW w:w="636" w:type="dxa"/>
            <w:shd w:val="clear" w:color="auto" w:fill="auto"/>
          </w:tcPr>
          <w:p w:rsidR="00533818" w:rsidRPr="00647ED4" w:rsidRDefault="00533818" w:rsidP="00442FF7">
            <w:pPr>
              <w:ind w:left="142" w:hanging="142"/>
              <w:jc w:val="center"/>
            </w:pPr>
            <w:r w:rsidRPr="00647ED4">
              <w:t>№</w:t>
            </w:r>
          </w:p>
        </w:tc>
        <w:tc>
          <w:tcPr>
            <w:tcW w:w="8295" w:type="dxa"/>
            <w:shd w:val="clear" w:color="auto" w:fill="auto"/>
          </w:tcPr>
          <w:p w:rsidR="00533818" w:rsidRPr="00846970" w:rsidRDefault="00533818" w:rsidP="00442FF7">
            <w:pPr>
              <w:rPr>
                <w:lang w:val="en-US"/>
              </w:rPr>
            </w:pPr>
            <w:r>
              <w:rPr>
                <w:lang w:val="en-US"/>
              </w:rPr>
              <w:t>Topics</w:t>
            </w:r>
          </w:p>
        </w:tc>
        <w:tc>
          <w:tcPr>
            <w:tcW w:w="1134" w:type="dxa"/>
            <w:shd w:val="clear" w:color="auto" w:fill="auto"/>
          </w:tcPr>
          <w:p w:rsidR="00533818" w:rsidRPr="00533818" w:rsidRDefault="00533818" w:rsidP="00442FF7">
            <w:pPr>
              <w:jc w:val="center"/>
            </w:pPr>
            <w:r>
              <w:rPr>
                <w:lang w:val="en-US"/>
              </w:rPr>
              <w:t>Number of hours</w:t>
            </w:r>
          </w:p>
        </w:tc>
      </w:tr>
      <w:tr w:rsidR="00533818" w:rsidRPr="00647ED4" w:rsidTr="00533818">
        <w:tc>
          <w:tcPr>
            <w:tcW w:w="636" w:type="dxa"/>
            <w:shd w:val="clear" w:color="auto" w:fill="auto"/>
          </w:tcPr>
          <w:p w:rsidR="00533818" w:rsidRPr="00647ED4" w:rsidRDefault="00533818" w:rsidP="00442FF7">
            <w:pPr>
              <w:jc w:val="center"/>
            </w:pPr>
            <w:r w:rsidRPr="00647ED4">
              <w:t>1</w:t>
            </w:r>
          </w:p>
        </w:tc>
        <w:tc>
          <w:tcPr>
            <w:tcW w:w="8295" w:type="dxa"/>
            <w:shd w:val="clear" w:color="auto" w:fill="auto"/>
          </w:tcPr>
          <w:p w:rsidR="00533818" w:rsidRPr="00F3637D" w:rsidRDefault="00533818" w:rsidP="00442FF7">
            <w:pPr>
              <w:autoSpaceDE w:val="0"/>
              <w:autoSpaceDN w:val="0"/>
              <w:jc w:val="both"/>
            </w:pPr>
            <w:r>
              <w:rPr>
                <w:lang w:val="en-US"/>
              </w:rPr>
              <w:t>Learning theoretical</w:t>
            </w:r>
            <w:r>
              <w:t xml:space="preserve"> </w:t>
            </w:r>
            <w:r>
              <w:rPr>
                <w:lang w:val="en-US"/>
              </w:rPr>
              <w:t>foundation for practical classes</w:t>
            </w:r>
            <w:r w:rsidRPr="00F3637D">
              <w:t xml:space="preserve"> </w:t>
            </w:r>
            <w:r>
              <w:rPr>
                <w:lang w:val="en-US"/>
              </w:rPr>
              <w:t>and</w:t>
            </w:r>
            <w:r w:rsidRPr="00F3637D">
              <w:t xml:space="preserve"> </w:t>
            </w:r>
            <w:r>
              <w:rPr>
                <w:lang w:val="en-US"/>
              </w:rPr>
              <w:t>developing</w:t>
            </w:r>
            <w:r w:rsidRPr="00F3637D">
              <w:t xml:space="preserve"> </w:t>
            </w:r>
            <w:r>
              <w:rPr>
                <w:lang w:val="en-US"/>
              </w:rPr>
              <w:t>practical</w:t>
            </w:r>
            <w:r w:rsidRPr="00F3637D">
              <w:t xml:space="preserve"> </w:t>
            </w:r>
            <w:r>
              <w:rPr>
                <w:lang w:val="en-US"/>
              </w:rPr>
              <w:t>skills</w:t>
            </w:r>
          </w:p>
        </w:tc>
        <w:tc>
          <w:tcPr>
            <w:tcW w:w="1134" w:type="dxa"/>
            <w:shd w:val="clear" w:color="auto" w:fill="auto"/>
            <w:vAlign w:val="center"/>
          </w:tcPr>
          <w:p w:rsidR="00533818" w:rsidRPr="008A42CB" w:rsidRDefault="00533818" w:rsidP="00442FF7">
            <w:pPr>
              <w:jc w:val="center"/>
              <w:rPr>
                <w:lang w:val="en-US"/>
              </w:rPr>
            </w:pPr>
            <w:r w:rsidRPr="00647ED4">
              <w:t>2</w:t>
            </w:r>
            <w:r w:rsidR="008A42CB">
              <w:rPr>
                <w:lang w:val="en-US"/>
              </w:rPr>
              <w:t>4</w:t>
            </w:r>
          </w:p>
        </w:tc>
      </w:tr>
      <w:tr w:rsidR="00533818" w:rsidRPr="00647ED4" w:rsidTr="00533818">
        <w:tc>
          <w:tcPr>
            <w:tcW w:w="636" w:type="dxa"/>
            <w:shd w:val="clear" w:color="auto" w:fill="auto"/>
          </w:tcPr>
          <w:p w:rsidR="00533818" w:rsidRPr="00647ED4" w:rsidRDefault="00533818" w:rsidP="00442FF7">
            <w:pPr>
              <w:jc w:val="center"/>
            </w:pPr>
            <w:r w:rsidRPr="00647ED4">
              <w:t>2</w:t>
            </w:r>
          </w:p>
        </w:tc>
        <w:tc>
          <w:tcPr>
            <w:tcW w:w="8295" w:type="dxa"/>
            <w:shd w:val="clear" w:color="auto" w:fill="auto"/>
          </w:tcPr>
          <w:p w:rsidR="00533818" w:rsidRPr="00F3637D" w:rsidRDefault="00533818" w:rsidP="00442FF7">
            <w:pPr>
              <w:autoSpaceDE w:val="0"/>
              <w:autoSpaceDN w:val="0"/>
              <w:jc w:val="both"/>
              <w:rPr>
                <w:bCs/>
                <w:lang w:val="en-US"/>
              </w:rPr>
            </w:pPr>
            <w:r>
              <w:rPr>
                <w:bCs/>
                <w:lang w:val="en-US"/>
              </w:rPr>
              <w:t>Work on the topics which are not enlisted in the class curriculum</w:t>
            </w:r>
          </w:p>
        </w:tc>
        <w:tc>
          <w:tcPr>
            <w:tcW w:w="1134" w:type="dxa"/>
            <w:shd w:val="clear" w:color="auto" w:fill="auto"/>
            <w:vAlign w:val="center"/>
          </w:tcPr>
          <w:p w:rsidR="00533818" w:rsidRPr="00647ED4" w:rsidRDefault="00533818" w:rsidP="00442FF7">
            <w:pPr>
              <w:jc w:val="center"/>
            </w:pPr>
          </w:p>
        </w:tc>
      </w:tr>
      <w:tr w:rsidR="00533818" w:rsidRPr="00647ED4" w:rsidTr="00533818">
        <w:tc>
          <w:tcPr>
            <w:tcW w:w="636" w:type="dxa"/>
            <w:shd w:val="clear" w:color="auto" w:fill="auto"/>
          </w:tcPr>
          <w:p w:rsidR="00533818" w:rsidRPr="00647ED4" w:rsidRDefault="00533818" w:rsidP="00442FF7">
            <w:pPr>
              <w:jc w:val="center"/>
            </w:pPr>
            <w:r w:rsidRPr="00647ED4">
              <w:t>2.1</w:t>
            </w:r>
          </w:p>
        </w:tc>
        <w:tc>
          <w:tcPr>
            <w:tcW w:w="8295" w:type="dxa"/>
            <w:shd w:val="clear" w:color="auto" w:fill="auto"/>
          </w:tcPr>
          <w:p w:rsidR="00533818" w:rsidRPr="0084588B" w:rsidRDefault="00533818" w:rsidP="00442FF7">
            <w:pPr>
              <w:autoSpaceDE w:val="0"/>
              <w:autoSpaceDN w:val="0"/>
              <w:jc w:val="both"/>
              <w:rPr>
                <w:lang w:val="en-US"/>
              </w:rPr>
            </w:pPr>
            <w:r>
              <w:rPr>
                <w:lang w:val="en-US"/>
              </w:rPr>
              <w:t>Methods of biological researches</w:t>
            </w:r>
          </w:p>
        </w:tc>
        <w:tc>
          <w:tcPr>
            <w:tcW w:w="1134" w:type="dxa"/>
            <w:shd w:val="clear" w:color="auto" w:fill="auto"/>
            <w:vAlign w:val="center"/>
          </w:tcPr>
          <w:p w:rsidR="00533818" w:rsidRPr="00E059E2" w:rsidRDefault="00E059E2" w:rsidP="00442FF7">
            <w:pPr>
              <w:jc w:val="center"/>
              <w:rPr>
                <w:lang w:val="en-US"/>
              </w:rPr>
            </w:pPr>
            <w:r>
              <w:rPr>
                <w:lang w:val="en-US"/>
              </w:rPr>
              <w:t>2</w:t>
            </w:r>
          </w:p>
        </w:tc>
      </w:tr>
      <w:tr w:rsidR="008A42CB" w:rsidRPr="00647ED4" w:rsidTr="00533818">
        <w:tc>
          <w:tcPr>
            <w:tcW w:w="636" w:type="dxa"/>
            <w:shd w:val="clear" w:color="auto" w:fill="auto"/>
          </w:tcPr>
          <w:p w:rsidR="008A42CB" w:rsidRPr="00647ED4" w:rsidRDefault="008A42CB" w:rsidP="00442FF7">
            <w:pPr>
              <w:jc w:val="center"/>
            </w:pPr>
            <w:r w:rsidRPr="00647ED4">
              <w:t>2.2</w:t>
            </w:r>
          </w:p>
        </w:tc>
        <w:tc>
          <w:tcPr>
            <w:tcW w:w="8295" w:type="dxa"/>
            <w:shd w:val="clear" w:color="auto" w:fill="auto"/>
          </w:tcPr>
          <w:p w:rsidR="008A42CB" w:rsidRPr="00E30491" w:rsidRDefault="00E30491" w:rsidP="00E30491">
            <w:pPr>
              <w:rPr>
                <w:rFonts w:eastAsia="Times New Roman"/>
                <w:szCs w:val="24"/>
              </w:rPr>
            </w:pPr>
            <w:proofErr w:type="spellStart"/>
            <w:r>
              <w:t>Organization</w:t>
            </w:r>
            <w:proofErr w:type="spellEnd"/>
            <w:r>
              <w:t xml:space="preserve"> </w:t>
            </w:r>
            <w:proofErr w:type="spellStart"/>
            <w:r>
              <w:t>of</w:t>
            </w:r>
            <w:proofErr w:type="spellEnd"/>
            <w:r>
              <w:t xml:space="preserve"> </w:t>
            </w:r>
            <w:proofErr w:type="spellStart"/>
            <w:r>
              <w:t>flows</w:t>
            </w:r>
            <w:proofErr w:type="spellEnd"/>
            <w:r>
              <w:t xml:space="preserve"> </w:t>
            </w:r>
            <w:proofErr w:type="spellStart"/>
            <w:r>
              <w:t>of</w:t>
            </w:r>
            <w:proofErr w:type="spellEnd"/>
            <w:r>
              <w:t xml:space="preserve"> </w:t>
            </w:r>
            <w:proofErr w:type="spellStart"/>
            <w:r>
              <w:t>matter</w:t>
            </w:r>
            <w:proofErr w:type="spellEnd"/>
            <w:r>
              <w:t xml:space="preserve"> </w:t>
            </w:r>
            <w:proofErr w:type="spellStart"/>
            <w:r>
              <w:t>and</w:t>
            </w:r>
            <w:proofErr w:type="spellEnd"/>
            <w:r>
              <w:t xml:space="preserve"> </w:t>
            </w:r>
            <w:proofErr w:type="spellStart"/>
            <w:r>
              <w:t>energy</w:t>
            </w:r>
            <w:proofErr w:type="spellEnd"/>
            <w:r>
              <w:t xml:space="preserve"> </w:t>
            </w:r>
            <w:proofErr w:type="spellStart"/>
            <w:r>
              <w:t>in</w:t>
            </w:r>
            <w:proofErr w:type="spellEnd"/>
            <w:r>
              <w:t xml:space="preserve"> </w:t>
            </w:r>
            <w:proofErr w:type="spellStart"/>
            <w:r>
              <w:t>the</w:t>
            </w:r>
            <w:proofErr w:type="spellEnd"/>
            <w:r>
              <w:t xml:space="preserve"> </w:t>
            </w:r>
            <w:proofErr w:type="spellStart"/>
            <w:r>
              <w:t>cell</w:t>
            </w:r>
            <w:proofErr w:type="spellEnd"/>
          </w:p>
        </w:tc>
        <w:tc>
          <w:tcPr>
            <w:tcW w:w="1134" w:type="dxa"/>
            <w:shd w:val="clear" w:color="auto" w:fill="auto"/>
            <w:vAlign w:val="center"/>
          </w:tcPr>
          <w:p w:rsidR="008A42CB" w:rsidRPr="00E059E2" w:rsidRDefault="00E059E2" w:rsidP="00442FF7">
            <w:pPr>
              <w:jc w:val="center"/>
              <w:rPr>
                <w:lang w:val="en-US"/>
              </w:rPr>
            </w:pPr>
            <w:r>
              <w:rPr>
                <w:lang w:val="en-US"/>
              </w:rPr>
              <w:t>1</w:t>
            </w:r>
          </w:p>
        </w:tc>
      </w:tr>
      <w:tr w:rsidR="008A42CB" w:rsidRPr="00647ED4" w:rsidTr="00533818">
        <w:tc>
          <w:tcPr>
            <w:tcW w:w="636" w:type="dxa"/>
            <w:shd w:val="clear" w:color="auto" w:fill="auto"/>
          </w:tcPr>
          <w:p w:rsidR="008A42CB" w:rsidRPr="00647ED4" w:rsidRDefault="008A42CB" w:rsidP="008A42CB">
            <w:pPr>
              <w:jc w:val="center"/>
            </w:pPr>
            <w:r w:rsidRPr="00647ED4">
              <w:t>2.3</w:t>
            </w:r>
          </w:p>
        </w:tc>
        <w:tc>
          <w:tcPr>
            <w:tcW w:w="8295" w:type="dxa"/>
            <w:shd w:val="clear" w:color="auto" w:fill="auto"/>
          </w:tcPr>
          <w:p w:rsidR="008A42CB" w:rsidRPr="0084588B" w:rsidRDefault="008A42CB" w:rsidP="008A42CB">
            <w:pPr>
              <w:autoSpaceDE w:val="0"/>
              <w:autoSpaceDN w:val="0"/>
              <w:jc w:val="both"/>
              <w:rPr>
                <w:lang w:val="en-US"/>
              </w:rPr>
            </w:pPr>
            <w:r>
              <w:rPr>
                <w:lang w:val="en-US"/>
              </w:rPr>
              <w:t>Cell</w:t>
            </w:r>
            <w:r w:rsidRPr="0084588B">
              <w:t xml:space="preserve"> </w:t>
            </w:r>
            <w:r>
              <w:rPr>
                <w:lang w:val="en-US"/>
              </w:rPr>
              <w:t>life</w:t>
            </w:r>
            <w:r w:rsidRPr="0084588B">
              <w:t xml:space="preserve"> </w:t>
            </w:r>
            <w:r>
              <w:rPr>
                <w:lang w:val="en-US"/>
              </w:rPr>
              <w:t>out</w:t>
            </w:r>
            <w:r w:rsidRPr="0084588B">
              <w:t xml:space="preserve"> </w:t>
            </w:r>
            <w:r>
              <w:rPr>
                <w:lang w:val="en-US"/>
              </w:rPr>
              <w:t>of</w:t>
            </w:r>
            <w:r w:rsidRPr="0084588B">
              <w:t xml:space="preserve"> </w:t>
            </w:r>
            <w:r>
              <w:rPr>
                <w:lang w:val="en-US"/>
              </w:rPr>
              <w:t>the</w:t>
            </w:r>
            <w:r w:rsidRPr="0084588B">
              <w:t xml:space="preserve"> </w:t>
            </w:r>
            <w:r>
              <w:rPr>
                <w:lang w:val="en-US"/>
              </w:rPr>
              <w:t>organism</w:t>
            </w:r>
            <w:r w:rsidRPr="0084588B">
              <w:t xml:space="preserve">. </w:t>
            </w:r>
            <w:r>
              <w:rPr>
                <w:lang w:val="en-US"/>
              </w:rPr>
              <w:t>Cell cloning</w:t>
            </w:r>
          </w:p>
        </w:tc>
        <w:tc>
          <w:tcPr>
            <w:tcW w:w="1134" w:type="dxa"/>
            <w:shd w:val="clear" w:color="auto" w:fill="auto"/>
            <w:vAlign w:val="center"/>
          </w:tcPr>
          <w:p w:rsidR="008A42CB" w:rsidRPr="000C25E1" w:rsidRDefault="008A42CB" w:rsidP="008A42CB">
            <w:pPr>
              <w:jc w:val="center"/>
            </w:pPr>
            <w:r w:rsidRPr="000C25E1">
              <w:t>1</w:t>
            </w:r>
          </w:p>
        </w:tc>
      </w:tr>
      <w:tr w:rsidR="008A42CB" w:rsidRPr="00647ED4" w:rsidTr="00533818">
        <w:tc>
          <w:tcPr>
            <w:tcW w:w="636" w:type="dxa"/>
            <w:shd w:val="clear" w:color="auto" w:fill="auto"/>
          </w:tcPr>
          <w:p w:rsidR="008A42CB" w:rsidRPr="00647ED4" w:rsidRDefault="008A42CB" w:rsidP="008A42CB">
            <w:pPr>
              <w:jc w:val="center"/>
            </w:pPr>
            <w:r w:rsidRPr="00647ED4">
              <w:t>2.4</w:t>
            </w:r>
          </w:p>
        </w:tc>
        <w:tc>
          <w:tcPr>
            <w:tcW w:w="8295" w:type="dxa"/>
            <w:shd w:val="clear" w:color="auto" w:fill="auto"/>
          </w:tcPr>
          <w:p w:rsidR="008A42CB" w:rsidRPr="00E30491" w:rsidRDefault="00E30491" w:rsidP="00E30491">
            <w:pPr>
              <w:rPr>
                <w:szCs w:val="24"/>
                <w:shd w:val="clear" w:color="auto" w:fill="D2E3FC"/>
              </w:rPr>
            </w:pPr>
            <w:proofErr w:type="spellStart"/>
            <w:r>
              <w:t>Gametogenesis</w:t>
            </w:r>
            <w:proofErr w:type="spellEnd"/>
            <w:r>
              <w:t>.</w:t>
            </w:r>
            <w:r>
              <w:rPr>
                <w:lang w:val="en-US"/>
              </w:rPr>
              <w:t xml:space="preserve"> Human’s fertilization – the restoration of the diploid set of chromosomes, increasing the diversity of genes in offspring</w:t>
            </w:r>
          </w:p>
        </w:tc>
        <w:tc>
          <w:tcPr>
            <w:tcW w:w="1134" w:type="dxa"/>
            <w:shd w:val="clear" w:color="auto" w:fill="auto"/>
            <w:vAlign w:val="center"/>
          </w:tcPr>
          <w:p w:rsidR="008A42CB" w:rsidRPr="00E059E2" w:rsidRDefault="00E059E2" w:rsidP="008A42CB">
            <w:pPr>
              <w:jc w:val="center"/>
              <w:rPr>
                <w:lang w:val="en-US"/>
              </w:rPr>
            </w:pPr>
            <w:r>
              <w:rPr>
                <w:lang w:val="en-US"/>
              </w:rPr>
              <w:t>1</w:t>
            </w:r>
          </w:p>
        </w:tc>
      </w:tr>
      <w:tr w:rsidR="008A42CB" w:rsidRPr="00647ED4" w:rsidTr="00533818">
        <w:tc>
          <w:tcPr>
            <w:tcW w:w="636" w:type="dxa"/>
            <w:shd w:val="clear" w:color="auto" w:fill="auto"/>
          </w:tcPr>
          <w:p w:rsidR="008A42CB" w:rsidRPr="00647ED4" w:rsidRDefault="008A42CB" w:rsidP="008A42CB">
            <w:pPr>
              <w:jc w:val="center"/>
            </w:pPr>
            <w:r w:rsidRPr="00647ED4">
              <w:t>2.5</w:t>
            </w:r>
          </w:p>
        </w:tc>
        <w:tc>
          <w:tcPr>
            <w:tcW w:w="8295" w:type="dxa"/>
            <w:shd w:val="clear" w:color="auto" w:fill="auto"/>
          </w:tcPr>
          <w:p w:rsidR="008A42CB" w:rsidRDefault="008A42CB" w:rsidP="008A42CB">
            <w:pPr>
              <w:autoSpaceDE w:val="0"/>
              <w:autoSpaceDN w:val="0"/>
              <w:jc w:val="both"/>
              <w:rPr>
                <w:lang w:val="en-US"/>
              </w:rPr>
            </w:pPr>
            <w:r>
              <w:rPr>
                <w:lang w:val="en-US"/>
              </w:rPr>
              <w:t>Stages</w:t>
            </w:r>
            <w:r w:rsidRPr="008F37D9">
              <w:t xml:space="preserve"> </w:t>
            </w:r>
            <w:r>
              <w:rPr>
                <w:lang w:val="en-US"/>
              </w:rPr>
              <w:t>of</w:t>
            </w:r>
            <w:r w:rsidRPr="008F37D9">
              <w:t xml:space="preserve"> </w:t>
            </w:r>
            <w:r>
              <w:rPr>
                <w:lang w:val="en-US"/>
              </w:rPr>
              <w:t>human</w:t>
            </w:r>
            <w:r w:rsidRPr="008F37D9">
              <w:t xml:space="preserve"> </w:t>
            </w:r>
            <w:r>
              <w:rPr>
                <w:lang w:val="en-US"/>
              </w:rPr>
              <w:t>embryonic</w:t>
            </w:r>
            <w:r w:rsidRPr="008F37D9">
              <w:t xml:space="preserve"> </w:t>
            </w:r>
            <w:r>
              <w:rPr>
                <w:lang w:val="en-US"/>
              </w:rPr>
              <w:t>development</w:t>
            </w:r>
            <w:r w:rsidRPr="008F37D9">
              <w:t xml:space="preserve">. </w:t>
            </w:r>
            <w:r>
              <w:rPr>
                <w:lang w:val="en-US"/>
              </w:rPr>
              <w:t>Differentiation in the molecular and genetic, cellular and tissue levels</w:t>
            </w:r>
          </w:p>
        </w:tc>
        <w:tc>
          <w:tcPr>
            <w:tcW w:w="1134" w:type="dxa"/>
            <w:shd w:val="clear" w:color="auto" w:fill="auto"/>
            <w:vAlign w:val="center"/>
          </w:tcPr>
          <w:p w:rsidR="008A42CB" w:rsidRPr="00E059E2" w:rsidRDefault="00E059E2" w:rsidP="008A42CB">
            <w:pPr>
              <w:jc w:val="center"/>
              <w:rPr>
                <w:lang w:val="en-US"/>
              </w:rPr>
            </w:pPr>
            <w:r>
              <w:rPr>
                <w:lang w:val="en-US"/>
              </w:rPr>
              <w:t>1</w:t>
            </w:r>
          </w:p>
        </w:tc>
      </w:tr>
      <w:tr w:rsidR="00FF4D36" w:rsidRPr="00647ED4" w:rsidTr="00533818">
        <w:tc>
          <w:tcPr>
            <w:tcW w:w="636" w:type="dxa"/>
            <w:shd w:val="clear" w:color="auto" w:fill="auto"/>
          </w:tcPr>
          <w:p w:rsidR="00FF4D36" w:rsidRPr="00647ED4" w:rsidRDefault="00FF4D36" w:rsidP="00FF4D36">
            <w:pPr>
              <w:jc w:val="center"/>
            </w:pPr>
            <w:r w:rsidRPr="00647ED4">
              <w:t>2.6</w:t>
            </w:r>
          </w:p>
        </w:tc>
        <w:tc>
          <w:tcPr>
            <w:tcW w:w="8295" w:type="dxa"/>
            <w:shd w:val="clear" w:color="auto" w:fill="auto"/>
          </w:tcPr>
          <w:p w:rsidR="00FF4D36" w:rsidRPr="00FF4D36" w:rsidRDefault="00FF4D36" w:rsidP="00FF4D36">
            <w:pPr>
              <w:autoSpaceDE w:val="0"/>
              <w:autoSpaceDN w:val="0"/>
              <w:jc w:val="both"/>
              <w:rPr>
                <w:lang w:val="en-US"/>
              </w:rPr>
            </w:pPr>
            <w:r>
              <w:rPr>
                <w:lang w:val="en-US"/>
              </w:rPr>
              <w:t>Stages</w:t>
            </w:r>
            <w:r w:rsidRPr="008F37D9">
              <w:t xml:space="preserve"> </w:t>
            </w:r>
            <w:r>
              <w:rPr>
                <w:lang w:val="en-US"/>
              </w:rPr>
              <w:t>of</w:t>
            </w:r>
            <w:r w:rsidRPr="008F37D9">
              <w:t xml:space="preserve"> </w:t>
            </w:r>
            <w:r>
              <w:rPr>
                <w:lang w:val="en-US"/>
              </w:rPr>
              <w:t>human</w:t>
            </w:r>
            <w:r w:rsidRPr="008F37D9">
              <w:t xml:space="preserve"> </w:t>
            </w:r>
            <w:r>
              <w:rPr>
                <w:lang w:val="en-US"/>
              </w:rPr>
              <w:t>post</w:t>
            </w:r>
            <w:r>
              <w:rPr>
                <w:lang w:val="en-US"/>
              </w:rPr>
              <w:t>embryonic</w:t>
            </w:r>
            <w:r w:rsidRPr="008F37D9">
              <w:t xml:space="preserve"> </w:t>
            </w:r>
            <w:r>
              <w:rPr>
                <w:lang w:val="en-US"/>
              </w:rPr>
              <w:t>development</w:t>
            </w:r>
            <w:r w:rsidRPr="008F37D9">
              <w:t>.</w:t>
            </w:r>
            <w:r>
              <w:rPr>
                <w:lang w:val="en-US"/>
              </w:rPr>
              <w:t xml:space="preserve"> </w:t>
            </w:r>
          </w:p>
        </w:tc>
        <w:tc>
          <w:tcPr>
            <w:tcW w:w="1134" w:type="dxa"/>
            <w:shd w:val="clear" w:color="auto" w:fill="auto"/>
            <w:vAlign w:val="center"/>
          </w:tcPr>
          <w:p w:rsidR="00FF4D36" w:rsidRPr="00E059E2" w:rsidRDefault="00E059E2" w:rsidP="00FF4D36">
            <w:pPr>
              <w:jc w:val="center"/>
              <w:rPr>
                <w:lang w:val="en-US"/>
              </w:rPr>
            </w:pPr>
            <w:r>
              <w:rPr>
                <w:lang w:val="en-US"/>
              </w:rPr>
              <w:t>1</w:t>
            </w:r>
          </w:p>
        </w:tc>
      </w:tr>
      <w:tr w:rsidR="00FF4D36" w:rsidRPr="00647ED4" w:rsidTr="00533818">
        <w:tc>
          <w:tcPr>
            <w:tcW w:w="636" w:type="dxa"/>
            <w:shd w:val="clear" w:color="auto" w:fill="auto"/>
          </w:tcPr>
          <w:p w:rsidR="00FF4D36" w:rsidRPr="00647ED4" w:rsidRDefault="00FF4D36" w:rsidP="00FF4D36">
            <w:pPr>
              <w:jc w:val="center"/>
            </w:pPr>
            <w:r w:rsidRPr="00647ED4">
              <w:t>2.7</w:t>
            </w:r>
          </w:p>
        </w:tc>
        <w:tc>
          <w:tcPr>
            <w:tcW w:w="8295" w:type="dxa"/>
            <w:shd w:val="clear" w:color="auto" w:fill="auto"/>
          </w:tcPr>
          <w:p w:rsidR="00FF4D36" w:rsidRPr="00E059E2" w:rsidRDefault="00E30491" w:rsidP="00E30491">
            <w:pPr>
              <w:rPr>
                <w:szCs w:val="24"/>
                <w:shd w:val="clear" w:color="auto" w:fill="D2E3FC"/>
                <w:lang w:val="en-US"/>
              </w:rPr>
            </w:pPr>
            <w:proofErr w:type="spellStart"/>
            <w:r>
              <w:t>Types</w:t>
            </w:r>
            <w:proofErr w:type="spellEnd"/>
            <w:r>
              <w:t xml:space="preserve"> </w:t>
            </w:r>
            <w:proofErr w:type="spellStart"/>
            <w:r>
              <w:t>and</w:t>
            </w:r>
            <w:proofErr w:type="spellEnd"/>
            <w:r>
              <w:t xml:space="preserve"> </w:t>
            </w:r>
            <w:proofErr w:type="spellStart"/>
            <w:r>
              <w:t>ways</w:t>
            </w:r>
            <w:proofErr w:type="spellEnd"/>
            <w:r>
              <w:t xml:space="preserve"> </w:t>
            </w:r>
            <w:proofErr w:type="spellStart"/>
            <w:r>
              <w:t>of</w:t>
            </w:r>
            <w:proofErr w:type="spellEnd"/>
            <w:r>
              <w:t xml:space="preserve"> </w:t>
            </w:r>
            <w:proofErr w:type="spellStart"/>
            <w:r>
              <w:t>regeneration</w:t>
            </w:r>
            <w:proofErr w:type="spellEnd"/>
            <w:r>
              <w:t xml:space="preserve">. </w:t>
            </w:r>
            <w:r>
              <w:rPr>
                <w:lang w:val="en-US"/>
              </w:rPr>
              <w:t>Types of tissue trans</w:t>
            </w:r>
            <w:r w:rsidR="00E059E2">
              <w:rPr>
                <w:lang w:val="en-US"/>
              </w:rPr>
              <w:t>plantation in human</w:t>
            </w:r>
          </w:p>
        </w:tc>
        <w:tc>
          <w:tcPr>
            <w:tcW w:w="1134" w:type="dxa"/>
            <w:shd w:val="clear" w:color="auto" w:fill="auto"/>
            <w:vAlign w:val="center"/>
          </w:tcPr>
          <w:p w:rsidR="00FF4D36" w:rsidRPr="00E059E2" w:rsidRDefault="00E059E2" w:rsidP="00FF4D36">
            <w:pPr>
              <w:jc w:val="center"/>
              <w:rPr>
                <w:lang w:val="en-US"/>
              </w:rPr>
            </w:pPr>
            <w:r>
              <w:rPr>
                <w:lang w:val="en-US"/>
              </w:rPr>
              <w:t>1</w:t>
            </w:r>
          </w:p>
        </w:tc>
      </w:tr>
      <w:tr w:rsidR="00FF4D36" w:rsidRPr="00647ED4" w:rsidTr="00533818">
        <w:tc>
          <w:tcPr>
            <w:tcW w:w="636" w:type="dxa"/>
            <w:shd w:val="clear" w:color="auto" w:fill="auto"/>
          </w:tcPr>
          <w:p w:rsidR="00FF4D36" w:rsidRPr="00647ED4" w:rsidRDefault="00FF4D36" w:rsidP="00FF4D36">
            <w:pPr>
              <w:jc w:val="center"/>
            </w:pPr>
            <w:r w:rsidRPr="00647ED4">
              <w:t>2.8</w:t>
            </w:r>
          </w:p>
        </w:tc>
        <w:tc>
          <w:tcPr>
            <w:tcW w:w="8295" w:type="dxa"/>
            <w:shd w:val="clear" w:color="auto" w:fill="auto"/>
          </w:tcPr>
          <w:p w:rsidR="00FF4D36" w:rsidRDefault="00FF4D36" w:rsidP="00FF4D36">
            <w:pPr>
              <w:autoSpaceDE w:val="0"/>
              <w:autoSpaceDN w:val="0"/>
              <w:jc w:val="both"/>
              <w:rPr>
                <w:lang w:val="en-US"/>
              </w:rPr>
            </w:pPr>
            <w:r>
              <w:rPr>
                <w:lang w:val="en-US"/>
              </w:rPr>
              <w:t>Ageing</w:t>
            </w:r>
            <w:r w:rsidRPr="004E2AFF">
              <w:t xml:space="preserve"> </w:t>
            </w:r>
            <w:r>
              <w:rPr>
                <w:lang w:val="en-US"/>
              </w:rPr>
              <w:t>as</w:t>
            </w:r>
            <w:r w:rsidRPr="004E2AFF">
              <w:t xml:space="preserve"> </w:t>
            </w:r>
            <w:r>
              <w:rPr>
                <w:lang w:val="en-US"/>
              </w:rPr>
              <w:t>a</w:t>
            </w:r>
            <w:r w:rsidRPr="00BD2505">
              <w:t xml:space="preserve"> </w:t>
            </w:r>
            <w:r>
              <w:rPr>
                <w:lang w:val="en-US"/>
              </w:rPr>
              <w:t>final</w:t>
            </w:r>
            <w:r w:rsidRPr="004E2AFF">
              <w:t xml:space="preserve"> </w:t>
            </w:r>
            <w:r>
              <w:rPr>
                <w:lang w:val="en-US"/>
              </w:rPr>
              <w:t>stage</w:t>
            </w:r>
            <w:r w:rsidRPr="004E2AFF">
              <w:t xml:space="preserve"> </w:t>
            </w:r>
            <w:r>
              <w:rPr>
                <w:lang w:val="en-US"/>
              </w:rPr>
              <w:t>of</w:t>
            </w:r>
            <w:r w:rsidRPr="004E2AFF">
              <w:t xml:space="preserve"> </w:t>
            </w:r>
            <w:r>
              <w:rPr>
                <w:lang w:val="en-US"/>
              </w:rPr>
              <w:t>human</w:t>
            </w:r>
            <w:r w:rsidRPr="004E2AFF">
              <w:t xml:space="preserve"> </w:t>
            </w:r>
            <w:r>
              <w:rPr>
                <w:lang w:val="en-US"/>
              </w:rPr>
              <w:t>ontogenesis</w:t>
            </w:r>
            <w:r w:rsidRPr="004E2AFF">
              <w:t xml:space="preserve">. </w:t>
            </w:r>
            <w:r>
              <w:rPr>
                <w:lang w:val="en-US"/>
              </w:rPr>
              <w:t>Theories</w:t>
            </w:r>
            <w:r w:rsidRPr="00BD2505">
              <w:t xml:space="preserve"> </w:t>
            </w:r>
            <w:r>
              <w:rPr>
                <w:lang w:val="en-US"/>
              </w:rPr>
              <w:t>of</w:t>
            </w:r>
            <w:r w:rsidRPr="00BD2505">
              <w:t xml:space="preserve"> </w:t>
            </w:r>
            <w:r>
              <w:rPr>
                <w:lang w:val="en-US"/>
              </w:rPr>
              <w:t>ageing</w:t>
            </w:r>
          </w:p>
        </w:tc>
        <w:tc>
          <w:tcPr>
            <w:tcW w:w="1134" w:type="dxa"/>
            <w:shd w:val="clear" w:color="auto" w:fill="auto"/>
            <w:vAlign w:val="center"/>
          </w:tcPr>
          <w:p w:rsidR="00FF4D36" w:rsidRPr="00E059E2" w:rsidRDefault="00E059E2" w:rsidP="00FF4D36">
            <w:pPr>
              <w:jc w:val="center"/>
              <w:rPr>
                <w:lang w:val="en-US"/>
              </w:rPr>
            </w:pPr>
            <w:r>
              <w:rPr>
                <w:lang w:val="en-US"/>
              </w:rPr>
              <w:t>1</w:t>
            </w:r>
          </w:p>
        </w:tc>
      </w:tr>
      <w:tr w:rsidR="00FF4D36" w:rsidRPr="00647ED4" w:rsidTr="00533818">
        <w:tc>
          <w:tcPr>
            <w:tcW w:w="636" w:type="dxa"/>
            <w:shd w:val="clear" w:color="auto" w:fill="auto"/>
          </w:tcPr>
          <w:p w:rsidR="00FF4D36" w:rsidRPr="00647ED4" w:rsidRDefault="00FF4D36" w:rsidP="00FF4D36">
            <w:pPr>
              <w:jc w:val="center"/>
            </w:pPr>
            <w:r w:rsidRPr="00647ED4">
              <w:t>2.9</w:t>
            </w:r>
          </w:p>
        </w:tc>
        <w:tc>
          <w:tcPr>
            <w:tcW w:w="8295" w:type="dxa"/>
            <w:shd w:val="clear" w:color="auto" w:fill="auto"/>
          </w:tcPr>
          <w:p w:rsidR="00FF4D36" w:rsidRDefault="00FF4D36" w:rsidP="00FF4D36">
            <w:pPr>
              <w:autoSpaceDE w:val="0"/>
              <w:autoSpaceDN w:val="0"/>
              <w:jc w:val="both"/>
              <w:rPr>
                <w:lang w:val="en-US"/>
              </w:rPr>
            </w:pPr>
            <w:r>
              <w:rPr>
                <w:lang w:val="en-US"/>
              </w:rPr>
              <w:t>Conception</w:t>
            </w:r>
            <w:r w:rsidRPr="004E2AFF">
              <w:t xml:space="preserve"> </w:t>
            </w:r>
            <w:r>
              <w:rPr>
                <w:lang w:val="en-US"/>
              </w:rPr>
              <w:t>of</w:t>
            </w:r>
            <w:r w:rsidRPr="004E2AFF">
              <w:t xml:space="preserve"> </w:t>
            </w:r>
            <w:r>
              <w:rPr>
                <w:lang w:val="en-US"/>
              </w:rPr>
              <w:t>biofields</w:t>
            </w:r>
            <w:r w:rsidRPr="004E2AFF">
              <w:t xml:space="preserve">, </w:t>
            </w:r>
            <w:r>
              <w:rPr>
                <w:lang w:val="en-US"/>
              </w:rPr>
              <w:t>biorhythms</w:t>
            </w:r>
            <w:r w:rsidRPr="00944312">
              <w:t xml:space="preserve"> </w:t>
            </w:r>
            <w:r>
              <w:rPr>
                <w:lang w:val="en-US"/>
              </w:rPr>
              <w:t>and</w:t>
            </w:r>
            <w:r w:rsidRPr="00944312">
              <w:t xml:space="preserve"> </w:t>
            </w:r>
            <w:r>
              <w:rPr>
                <w:lang w:val="en-US"/>
              </w:rPr>
              <w:t>their</w:t>
            </w:r>
            <w:r w:rsidRPr="00944312">
              <w:t xml:space="preserve"> </w:t>
            </w:r>
            <w:r>
              <w:rPr>
                <w:lang w:val="en-US"/>
              </w:rPr>
              <w:t>medical</w:t>
            </w:r>
            <w:r w:rsidRPr="00944312">
              <w:t xml:space="preserve"> </w:t>
            </w:r>
            <w:r>
              <w:rPr>
                <w:lang w:val="en-US"/>
              </w:rPr>
              <w:t>relevance</w:t>
            </w:r>
          </w:p>
        </w:tc>
        <w:tc>
          <w:tcPr>
            <w:tcW w:w="1134" w:type="dxa"/>
            <w:shd w:val="clear" w:color="auto" w:fill="auto"/>
            <w:vAlign w:val="center"/>
          </w:tcPr>
          <w:p w:rsidR="00FF4D36" w:rsidRPr="00E059E2" w:rsidRDefault="00E059E2" w:rsidP="00FF4D36">
            <w:pPr>
              <w:jc w:val="center"/>
              <w:rPr>
                <w:lang w:val="en-US"/>
              </w:rPr>
            </w:pPr>
            <w:r>
              <w:rPr>
                <w:lang w:val="en-US"/>
              </w:rPr>
              <w:t>1</w:t>
            </w:r>
          </w:p>
        </w:tc>
      </w:tr>
      <w:tr w:rsidR="00FF4D36" w:rsidRPr="00647ED4" w:rsidTr="00533818">
        <w:tc>
          <w:tcPr>
            <w:tcW w:w="636" w:type="dxa"/>
            <w:shd w:val="clear" w:color="auto" w:fill="auto"/>
          </w:tcPr>
          <w:p w:rsidR="00FF4D36" w:rsidRPr="00647ED4" w:rsidRDefault="00FF4D36" w:rsidP="00FF4D36">
            <w:pPr>
              <w:jc w:val="center"/>
            </w:pPr>
            <w:r w:rsidRPr="00647ED4">
              <w:t>2.10</w:t>
            </w:r>
          </w:p>
        </w:tc>
        <w:tc>
          <w:tcPr>
            <w:tcW w:w="8295" w:type="dxa"/>
            <w:shd w:val="clear" w:color="auto" w:fill="auto"/>
          </w:tcPr>
          <w:p w:rsidR="00FF4D36" w:rsidRPr="00E059E2" w:rsidRDefault="00E059E2" w:rsidP="00E059E2">
            <w:pPr>
              <w:rPr>
                <w:rFonts w:eastAsia="Times New Roman"/>
                <w:szCs w:val="24"/>
              </w:rPr>
            </w:pPr>
            <w:proofErr w:type="spellStart"/>
            <w:r>
              <w:t>Regulation</w:t>
            </w:r>
            <w:proofErr w:type="spellEnd"/>
            <w:r>
              <w:t xml:space="preserve"> </w:t>
            </w:r>
            <w:proofErr w:type="spellStart"/>
            <w:r>
              <w:t>of</w:t>
            </w:r>
            <w:proofErr w:type="spellEnd"/>
            <w:r>
              <w:t xml:space="preserve"> </w:t>
            </w:r>
            <w:proofErr w:type="spellStart"/>
            <w:r>
              <w:t>gene</w:t>
            </w:r>
            <w:proofErr w:type="spellEnd"/>
            <w:r>
              <w:t xml:space="preserve"> </w:t>
            </w:r>
            <w:proofErr w:type="spellStart"/>
            <w:r>
              <w:t>functions</w:t>
            </w:r>
            <w:proofErr w:type="spellEnd"/>
            <w:r>
              <w:t xml:space="preserve"> </w:t>
            </w:r>
            <w:proofErr w:type="spellStart"/>
            <w:r>
              <w:t>in</w:t>
            </w:r>
            <w:proofErr w:type="spellEnd"/>
            <w:r>
              <w:t xml:space="preserve"> </w:t>
            </w:r>
            <w:proofErr w:type="spellStart"/>
            <w:r>
              <w:t>ontogenesis</w:t>
            </w:r>
            <w:proofErr w:type="spellEnd"/>
            <w:r>
              <w:rPr>
                <w:rFonts w:ascii="Helvetica" w:hAnsi="Helvetica"/>
                <w:color w:val="000000"/>
                <w:sz w:val="36"/>
                <w:szCs w:val="36"/>
                <w:shd w:val="clear" w:color="auto" w:fill="F5F5F5"/>
              </w:rPr>
              <w:t xml:space="preserve"> </w:t>
            </w:r>
          </w:p>
        </w:tc>
        <w:tc>
          <w:tcPr>
            <w:tcW w:w="1134" w:type="dxa"/>
            <w:shd w:val="clear" w:color="auto" w:fill="auto"/>
            <w:vAlign w:val="center"/>
          </w:tcPr>
          <w:p w:rsidR="00FF4D36" w:rsidRPr="00E059E2" w:rsidRDefault="00E059E2" w:rsidP="00FF4D36">
            <w:pPr>
              <w:jc w:val="center"/>
              <w:rPr>
                <w:lang w:val="en-US"/>
              </w:rPr>
            </w:pPr>
            <w:r>
              <w:rPr>
                <w:lang w:val="en-US"/>
              </w:rPr>
              <w:t>1</w:t>
            </w:r>
          </w:p>
        </w:tc>
      </w:tr>
      <w:tr w:rsidR="00FF4D36" w:rsidRPr="00647ED4" w:rsidTr="00533818">
        <w:tc>
          <w:tcPr>
            <w:tcW w:w="636" w:type="dxa"/>
            <w:shd w:val="clear" w:color="auto" w:fill="auto"/>
          </w:tcPr>
          <w:p w:rsidR="00FF4D36" w:rsidRPr="00647ED4" w:rsidRDefault="00FF4D36" w:rsidP="00FF4D36">
            <w:pPr>
              <w:jc w:val="center"/>
            </w:pPr>
            <w:r w:rsidRPr="00647ED4">
              <w:t>2.11</w:t>
            </w:r>
          </w:p>
        </w:tc>
        <w:tc>
          <w:tcPr>
            <w:tcW w:w="8295" w:type="dxa"/>
            <w:shd w:val="clear" w:color="auto" w:fill="auto"/>
          </w:tcPr>
          <w:p w:rsidR="00FF4D36" w:rsidRPr="00BD2505" w:rsidRDefault="00FF4D36" w:rsidP="00FF4D36">
            <w:pPr>
              <w:autoSpaceDE w:val="0"/>
              <w:autoSpaceDN w:val="0"/>
              <w:jc w:val="both"/>
            </w:pPr>
            <w:r>
              <w:rPr>
                <w:lang w:val="en-US"/>
              </w:rPr>
              <w:t>Genetic</w:t>
            </w:r>
            <w:r w:rsidRPr="0084588B">
              <w:t xml:space="preserve"> </w:t>
            </w:r>
            <w:r>
              <w:rPr>
                <w:lang w:val="en-US"/>
              </w:rPr>
              <w:t>maps</w:t>
            </w:r>
            <w:r w:rsidRPr="0084588B">
              <w:t xml:space="preserve">. </w:t>
            </w:r>
            <w:r>
              <w:rPr>
                <w:lang w:val="en-US"/>
              </w:rPr>
              <w:t>Methods</w:t>
            </w:r>
            <w:r w:rsidRPr="00BD2505">
              <w:t xml:space="preserve"> </w:t>
            </w:r>
            <w:r>
              <w:rPr>
                <w:lang w:val="en-US"/>
              </w:rPr>
              <w:t>of</w:t>
            </w:r>
            <w:r w:rsidRPr="00BD2505">
              <w:t xml:space="preserve"> </w:t>
            </w:r>
            <w:r>
              <w:rPr>
                <w:lang w:val="en-US"/>
              </w:rPr>
              <w:t>human</w:t>
            </w:r>
            <w:r w:rsidRPr="00BD2505">
              <w:t xml:space="preserve"> </w:t>
            </w:r>
            <w:r>
              <w:rPr>
                <w:lang w:val="en-US"/>
              </w:rPr>
              <w:t>chromosome</w:t>
            </w:r>
            <w:r w:rsidRPr="00BD2505">
              <w:t xml:space="preserve"> </w:t>
            </w:r>
            <w:r>
              <w:rPr>
                <w:lang w:val="en-US"/>
              </w:rPr>
              <w:t>mapping</w:t>
            </w:r>
            <w:r w:rsidRPr="00BD2505">
              <w:t xml:space="preserve">. </w:t>
            </w:r>
            <w:r>
              <w:rPr>
                <w:lang w:val="en-US"/>
              </w:rPr>
              <w:t>Modern</w:t>
            </w:r>
            <w:r w:rsidRPr="00BD2505">
              <w:t xml:space="preserve"> </w:t>
            </w:r>
            <w:r>
              <w:rPr>
                <w:lang w:val="en-US"/>
              </w:rPr>
              <w:t>state</w:t>
            </w:r>
            <w:r w:rsidRPr="00BD2505">
              <w:t xml:space="preserve"> </w:t>
            </w:r>
            <w:r>
              <w:rPr>
                <w:lang w:val="en-US"/>
              </w:rPr>
              <w:t>of</w:t>
            </w:r>
            <w:r w:rsidRPr="00BD2505">
              <w:t xml:space="preserve"> </w:t>
            </w:r>
            <w:r>
              <w:rPr>
                <w:lang w:val="en-US"/>
              </w:rPr>
              <w:t>human</w:t>
            </w:r>
            <w:r w:rsidRPr="00BD2505">
              <w:t xml:space="preserve"> </w:t>
            </w:r>
            <w:r>
              <w:rPr>
                <w:lang w:val="en-US"/>
              </w:rPr>
              <w:t>genome</w:t>
            </w:r>
            <w:r w:rsidRPr="00BD2505">
              <w:t xml:space="preserve"> </w:t>
            </w:r>
            <w:r>
              <w:rPr>
                <w:lang w:val="en-US"/>
              </w:rPr>
              <w:t>researches</w:t>
            </w:r>
          </w:p>
        </w:tc>
        <w:tc>
          <w:tcPr>
            <w:tcW w:w="1134" w:type="dxa"/>
            <w:shd w:val="clear" w:color="auto" w:fill="auto"/>
            <w:vAlign w:val="center"/>
          </w:tcPr>
          <w:p w:rsidR="00FF4D36" w:rsidRPr="00647ED4" w:rsidRDefault="00FF4D36" w:rsidP="00FF4D36">
            <w:pPr>
              <w:jc w:val="center"/>
            </w:pPr>
            <w:r w:rsidRPr="00647ED4">
              <w:t>1</w:t>
            </w:r>
          </w:p>
        </w:tc>
      </w:tr>
      <w:tr w:rsidR="00FF4D36" w:rsidRPr="00647ED4" w:rsidTr="00533818">
        <w:tc>
          <w:tcPr>
            <w:tcW w:w="636" w:type="dxa"/>
            <w:shd w:val="clear" w:color="auto" w:fill="auto"/>
          </w:tcPr>
          <w:p w:rsidR="00FF4D36" w:rsidRPr="00647ED4" w:rsidRDefault="00FF4D36" w:rsidP="00FF4D36">
            <w:pPr>
              <w:jc w:val="center"/>
            </w:pPr>
            <w:r w:rsidRPr="00647ED4">
              <w:t>2.12</w:t>
            </w:r>
          </w:p>
        </w:tc>
        <w:tc>
          <w:tcPr>
            <w:tcW w:w="8295" w:type="dxa"/>
            <w:shd w:val="clear" w:color="auto" w:fill="auto"/>
          </w:tcPr>
          <w:p w:rsidR="00FF4D36" w:rsidRPr="0084588B" w:rsidRDefault="00FF4D36" w:rsidP="00FF4D36">
            <w:pPr>
              <w:pStyle w:val="8"/>
              <w:spacing w:before="0" w:after="0"/>
              <w:rPr>
                <w:rFonts w:ascii="Times New Roman" w:hAnsi="Times New Roman"/>
                <w:i w:val="0"/>
                <w:sz w:val="20"/>
                <w:szCs w:val="20"/>
                <w:lang w:val="en-US" w:eastAsia="ru-RU"/>
              </w:rPr>
            </w:pPr>
            <w:r>
              <w:rPr>
                <w:rFonts w:ascii="Times New Roman" w:hAnsi="Times New Roman"/>
                <w:i w:val="0"/>
                <w:lang w:val="en-US" w:eastAsia="ru-RU"/>
              </w:rPr>
              <w:t>Genetic</w:t>
            </w:r>
            <w:r w:rsidRPr="00E22D7B">
              <w:rPr>
                <w:rFonts w:ascii="Times New Roman" w:hAnsi="Times New Roman"/>
                <w:i w:val="0"/>
                <w:lang w:val="uk-UA" w:eastAsia="ru-RU"/>
              </w:rPr>
              <w:t xml:space="preserve"> </w:t>
            </w:r>
            <w:r>
              <w:rPr>
                <w:rFonts w:ascii="Times New Roman" w:hAnsi="Times New Roman"/>
                <w:i w:val="0"/>
                <w:lang w:val="en-US" w:eastAsia="ru-RU"/>
              </w:rPr>
              <w:t>threat</w:t>
            </w:r>
            <w:r w:rsidRPr="00E22D7B">
              <w:rPr>
                <w:rFonts w:ascii="Times New Roman" w:hAnsi="Times New Roman"/>
                <w:i w:val="0"/>
                <w:lang w:val="uk-UA" w:eastAsia="ru-RU"/>
              </w:rPr>
              <w:t xml:space="preserve"> </w:t>
            </w:r>
            <w:r>
              <w:rPr>
                <w:rFonts w:ascii="Times New Roman" w:hAnsi="Times New Roman"/>
                <w:i w:val="0"/>
                <w:lang w:val="en-US" w:eastAsia="ru-RU"/>
              </w:rPr>
              <w:t>of</w:t>
            </w:r>
            <w:r>
              <w:rPr>
                <w:rFonts w:ascii="Times New Roman" w:hAnsi="Times New Roman"/>
                <w:i w:val="0"/>
                <w:lang w:val="uk-UA" w:eastAsia="ru-RU"/>
              </w:rPr>
              <w:t xml:space="preserve"> </w:t>
            </w:r>
            <w:r>
              <w:rPr>
                <w:rFonts w:ascii="Times New Roman" w:hAnsi="Times New Roman"/>
                <w:i w:val="0"/>
                <w:lang w:val="en-US" w:eastAsia="ru-RU"/>
              </w:rPr>
              <w:t xml:space="preserve">the </w:t>
            </w:r>
            <w:proofErr w:type="spellStart"/>
            <w:r>
              <w:rPr>
                <w:rFonts w:ascii="Times New Roman" w:hAnsi="Times New Roman"/>
                <w:i w:val="0"/>
                <w:lang w:val="uk-UA" w:eastAsia="ru-RU"/>
              </w:rPr>
              <w:t>habitat</w:t>
            </w:r>
            <w:proofErr w:type="spellEnd"/>
            <w:r>
              <w:rPr>
                <w:rFonts w:ascii="Times New Roman" w:hAnsi="Times New Roman"/>
                <w:i w:val="0"/>
                <w:lang w:val="en-US" w:eastAsia="ru-RU"/>
              </w:rPr>
              <w:t xml:space="preserve"> contamination</w:t>
            </w:r>
            <w:r w:rsidRPr="00E22D7B">
              <w:rPr>
                <w:rFonts w:ascii="Times New Roman" w:hAnsi="Times New Roman"/>
                <w:i w:val="0"/>
                <w:lang w:val="uk-UA" w:eastAsia="ru-RU"/>
              </w:rPr>
              <w:t xml:space="preserve">. </w:t>
            </w:r>
            <w:r>
              <w:rPr>
                <w:rFonts w:ascii="Times New Roman" w:hAnsi="Times New Roman"/>
                <w:i w:val="0"/>
                <w:lang w:val="en-US" w:eastAsia="ru-RU"/>
              </w:rPr>
              <w:t xml:space="preserve">Concept of </w:t>
            </w:r>
            <w:proofErr w:type="spellStart"/>
            <w:r>
              <w:rPr>
                <w:rFonts w:ascii="Times New Roman" w:hAnsi="Times New Roman"/>
                <w:i w:val="0"/>
                <w:lang w:val="en-US" w:eastAsia="ru-RU"/>
              </w:rPr>
              <w:t>antimutagenes</w:t>
            </w:r>
            <w:proofErr w:type="spellEnd"/>
            <w:r>
              <w:rPr>
                <w:rFonts w:ascii="Times New Roman" w:hAnsi="Times New Roman"/>
                <w:i w:val="0"/>
                <w:lang w:val="en-US" w:eastAsia="ru-RU"/>
              </w:rPr>
              <w:t xml:space="preserve"> and </w:t>
            </w:r>
            <w:proofErr w:type="spellStart"/>
            <w:r>
              <w:rPr>
                <w:rFonts w:ascii="Times New Roman" w:hAnsi="Times New Roman"/>
                <w:i w:val="0"/>
                <w:lang w:val="en-US" w:eastAsia="ru-RU"/>
              </w:rPr>
              <w:t>comutagenes</w:t>
            </w:r>
            <w:proofErr w:type="spellEnd"/>
          </w:p>
        </w:tc>
        <w:tc>
          <w:tcPr>
            <w:tcW w:w="1134" w:type="dxa"/>
            <w:shd w:val="clear" w:color="auto" w:fill="auto"/>
            <w:vAlign w:val="center"/>
          </w:tcPr>
          <w:p w:rsidR="00FF4D36" w:rsidRPr="00647ED4" w:rsidRDefault="00FF4D36" w:rsidP="00FF4D36">
            <w:pPr>
              <w:jc w:val="center"/>
            </w:pPr>
            <w:r w:rsidRPr="00647ED4">
              <w:t>1</w:t>
            </w:r>
          </w:p>
        </w:tc>
      </w:tr>
      <w:tr w:rsidR="00FF4D36" w:rsidRPr="00647ED4" w:rsidTr="00533818">
        <w:tc>
          <w:tcPr>
            <w:tcW w:w="636" w:type="dxa"/>
            <w:shd w:val="clear" w:color="auto" w:fill="auto"/>
          </w:tcPr>
          <w:p w:rsidR="00FF4D36" w:rsidRPr="00647ED4" w:rsidRDefault="00FF4D36" w:rsidP="00FF4D36">
            <w:pPr>
              <w:jc w:val="center"/>
            </w:pPr>
            <w:r w:rsidRPr="00647ED4">
              <w:t>2.13</w:t>
            </w:r>
          </w:p>
        </w:tc>
        <w:tc>
          <w:tcPr>
            <w:tcW w:w="8295" w:type="dxa"/>
            <w:shd w:val="clear" w:color="auto" w:fill="auto"/>
          </w:tcPr>
          <w:p w:rsidR="00FF4D36" w:rsidRPr="0084588B" w:rsidRDefault="00FF4D36" w:rsidP="00FF4D36">
            <w:pPr>
              <w:pStyle w:val="8"/>
              <w:spacing w:before="0" w:after="0"/>
              <w:rPr>
                <w:rFonts w:ascii="Times New Roman" w:hAnsi="Times New Roman"/>
                <w:i w:val="0"/>
                <w:lang w:val="en-US" w:eastAsia="ru-RU"/>
              </w:rPr>
            </w:pPr>
            <w:r>
              <w:rPr>
                <w:rFonts w:ascii="Times New Roman" w:hAnsi="Times New Roman"/>
                <w:i w:val="0"/>
                <w:lang w:val="en-US" w:eastAsia="ru-RU"/>
              </w:rPr>
              <w:t>Gene</w:t>
            </w:r>
            <w:r w:rsidRPr="00E22D7B">
              <w:rPr>
                <w:rFonts w:ascii="Times New Roman" w:hAnsi="Times New Roman"/>
                <w:i w:val="0"/>
                <w:lang w:val="en-US" w:eastAsia="ru-RU"/>
              </w:rPr>
              <w:t xml:space="preserve"> </w:t>
            </w:r>
            <w:r>
              <w:rPr>
                <w:rFonts w:ascii="Times New Roman" w:hAnsi="Times New Roman"/>
                <w:i w:val="0"/>
                <w:lang w:val="en-US" w:eastAsia="ru-RU"/>
              </w:rPr>
              <w:t>engineering</w:t>
            </w:r>
            <w:r w:rsidRPr="00E22D7B">
              <w:rPr>
                <w:rFonts w:ascii="Times New Roman" w:hAnsi="Times New Roman"/>
                <w:i w:val="0"/>
                <w:lang w:val="en-US" w:eastAsia="ru-RU"/>
              </w:rPr>
              <w:t xml:space="preserve">. </w:t>
            </w:r>
            <w:r>
              <w:rPr>
                <w:rFonts w:ascii="Times New Roman" w:hAnsi="Times New Roman"/>
                <w:i w:val="0"/>
                <w:lang w:val="en-US" w:eastAsia="ru-RU"/>
              </w:rPr>
              <w:t>Biotechnology</w:t>
            </w:r>
            <w:r w:rsidRPr="00E22D7B">
              <w:rPr>
                <w:rFonts w:ascii="Times New Roman" w:hAnsi="Times New Roman"/>
                <w:i w:val="0"/>
                <w:lang w:val="en-US" w:eastAsia="ru-RU"/>
              </w:rPr>
              <w:t xml:space="preserve">. </w:t>
            </w:r>
            <w:r>
              <w:rPr>
                <w:rFonts w:ascii="Times New Roman" w:hAnsi="Times New Roman"/>
                <w:i w:val="0"/>
                <w:lang w:val="en-US" w:eastAsia="ru-RU"/>
              </w:rPr>
              <w:t>Concepts of gene therapy.</w:t>
            </w:r>
          </w:p>
        </w:tc>
        <w:tc>
          <w:tcPr>
            <w:tcW w:w="1134" w:type="dxa"/>
            <w:shd w:val="clear" w:color="auto" w:fill="auto"/>
            <w:vAlign w:val="center"/>
          </w:tcPr>
          <w:p w:rsidR="00FF4D36" w:rsidRPr="00647ED4" w:rsidRDefault="00FF4D36" w:rsidP="00FF4D36">
            <w:pPr>
              <w:jc w:val="center"/>
            </w:pPr>
            <w:r w:rsidRPr="00647ED4">
              <w:t>1</w:t>
            </w:r>
          </w:p>
        </w:tc>
      </w:tr>
      <w:tr w:rsidR="00FF4D36" w:rsidRPr="00647ED4" w:rsidTr="00533818">
        <w:tc>
          <w:tcPr>
            <w:tcW w:w="636" w:type="dxa"/>
            <w:shd w:val="clear" w:color="auto" w:fill="auto"/>
          </w:tcPr>
          <w:p w:rsidR="00FF4D36" w:rsidRPr="00647ED4" w:rsidRDefault="00FF4D36" w:rsidP="00FF4D36">
            <w:pPr>
              <w:jc w:val="center"/>
            </w:pPr>
            <w:r w:rsidRPr="00647ED4">
              <w:t>2.14</w:t>
            </w:r>
          </w:p>
        </w:tc>
        <w:tc>
          <w:tcPr>
            <w:tcW w:w="8295" w:type="dxa"/>
            <w:shd w:val="clear" w:color="auto" w:fill="auto"/>
          </w:tcPr>
          <w:p w:rsidR="00FF4D36" w:rsidRPr="008F37D9" w:rsidRDefault="00FF4D36" w:rsidP="00FF4D36">
            <w:pPr>
              <w:autoSpaceDE w:val="0"/>
              <w:autoSpaceDN w:val="0"/>
            </w:pPr>
            <w:r>
              <w:rPr>
                <w:lang w:val="en-US"/>
              </w:rPr>
              <w:t>Methods</w:t>
            </w:r>
            <w:r w:rsidRPr="008F37D9">
              <w:t xml:space="preserve"> </w:t>
            </w:r>
            <w:r>
              <w:rPr>
                <w:lang w:val="en-US"/>
              </w:rPr>
              <w:t>of</w:t>
            </w:r>
            <w:r w:rsidRPr="008F37D9">
              <w:t xml:space="preserve"> </w:t>
            </w:r>
            <w:r>
              <w:rPr>
                <w:lang w:val="en-US"/>
              </w:rPr>
              <w:t>human</w:t>
            </w:r>
            <w:r w:rsidRPr="008F37D9">
              <w:t xml:space="preserve"> </w:t>
            </w:r>
            <w:r>
              <w:rPr>
                <w:lang w:val="en-US"/>
              </w:rPr>
              <w:t>genetics</w:t>
            </w:r>
            <w:r w:rsidRPr="008F37D9">
              <w:t>:</w:t>
            </w:r>
            <w:r>
              <w:rPr>
                <w:lang w:val="en-US"/>
              </w:rPr>
              <w:t xml:space="preserve"> dermatoglyphic</w:t>
            </w:r>
            <w:r w:rsidRPr="00BD2505">
              <w:t>,</w:t>
            </w:r>
            <w:r>
              <w:rPr>
                <w:lang w:val="en-US"/>
              </w:rPr>
              <w:t xml:space="preserve"> immunologic</w:t>
            </w:r>
            <w:r w:rsidRPr="008F37D9">
              <w:t xml:space="preserve">, </w:t>
            </w:r>
            <w:r>
              <w:rPr>
                <w:lang w:val="en-US"/>
              </w:rPr>
              <w:t>hybridization</w:t>
            </w:r>
            <w:r w:rsidRPr="008F37D9">
              <w:t xml:space="preserve"> </w:t>
            </w:r>
            <w:r>
              <w:rPr>
                <w:lang w:val="en-US"/>
              </w:rPr>
              <w:t>of</w:t>
            </w:r>
            <w:r w:rsidRPr="008F37D9">
              <w:t xml:space="preserve"> </w:t>
            </w:r>
            <w:r>
              <w:rPr>
                <w:lang w:val="en-US"/>
              </w:rPr>
              <w:t>somatic</w:t>
            </w:r>
            <w:r w:rsidRPr="008F37D9">
              <w:t xml:space="preserve"> </w:t>
            </w:r>
            <w:r>
              <w:rPr>
                <w:lang w:val="en-US"/>
              </w:rPr>
              <w:t>cells</w:t>
            </w:r>
          </w:p>
        </w:tc>
        <w:tc>
          <w:tcPr>
            <w:tcW w:w="1134" w:type="dxa"/>
            <w:shd w:val="clear" w:color="auto" w:fill="auto"/>
            <w:vAlign w:val="center"/>
          </w:tcPr>
          <w:p w:rsidR="00FF4D36" w:rsidRPr="00647ED4" w:rsidRDefault="00FF4D36" w:rsidP="00FF4D36">
            <w:pPr>
              <w:jc w:val="center"/>
            </w:pPr>
            <w:r w:rsidRPr="00647ED4">
              <w:t>1</w:t>
            </w:r>
          </w:p>
        </w:tc>
      </w:tr>
      <w:tr w:rsidR="00FF4D36" w:rsidRPr="00647ED4" w:rsidTr="00533818">
        <w:tc>
          <w:tcPr>
            <w:tcW w:w="636" w:type="dxa"/>
            <w:shd w:val="clear" w:color="auto" w:fill="auto"/>
          </w:tcPr>
          <w:p w:rsidR="00FF4D36" w:rsidRPr="00647ED4" w:rsidRDefault="00FF4D36" w:rsidP="00FF4D36">
            <w:pPr>
              <w:jc w:val="center"/>
            </w:pPr>
            <w:r w:rsidRPr="00647ED4">
              <w:t>2.15</w:t>
            </w:r>
          </w:p>
        </w:tc>
        <w:tc>
          <w:tcPr>
            <w:tcW w:w="8295" w:type="dxa"/>
            <w:shd w:val="clear" w:color="auto" w:fill="auto"/>
          </w:tcPr>
          <w:p w:rsidR="00FF4D36" w:rsidRPr="005F7771" w:rsidRDefault="00FF4D36" w:rsidP="00FF4D36">
            <w:pPr>
              <w:pStyle w:val="8"/>
              <w:spacing w:before="0" w:after="0"/>
              <w:rPr>
                <w:rFonts w:ascii="Times New Roman" w:hAnsi="Times New Roman"/>
                <w:i w:val="0"/>
                <w:lang w:val="en-US" w:eastAsia="ru-RU"/>
              </w:rPr>
            </w:pPr>
            <w:r>
              <w:rPr>
                <w:rFonts w:ascii="Times New Roman" w:hAnsi="Times New Roman"/>
                <w:i w:val="0"/>
                <w:iCs w:val="0"/>
                <w:lang w:val="en-US" w:eastAsia="ru-RU"/>
              </w:rPr>
              <w:t>Congenital</w:t>
            </w:r>
            <w:r w:rsidRPr="00E22D7B">
              <w:rPr>
                <w:rFonts w:ascii="Times New Roman" w:hAnsi="Times New Roman"/>
                <w:i w:val="0"/>
                <w:iCs w:val="0"/>
                <w:lang w:val="uk-UA" w:eastAsia="ru-RU"/>
              </w:rPr>
              <w:t xml:space="preserve"> </w:t>
            </w:r>
            <w:r>
              <w:rPr>
                <w:rFonts w:ascii="Times New Roman" w:hAnsi="Times New Roman"/>
                <w:i w:val="0"/>
                <w:iCs w:val="0"/>
                <w:lang w:val="en-US" w:eastAsia="ru-RU"/>
              </w:rPr>
              <w:t>disorders</w:t>
            </w:r>
            <w:r w:rsidRPr="00E22D7B">
              <w:rPr>
                <w:rFonts w:ascii="Times New Roman" w:hAnsi="Times New Roman"/>
                <w:i w:val="0"/>
                <w:iCs w:val="0"/>
                <w:lang w:val="uk-UA" w:eastAsia="ru-RU"/>
              </w:rPr>
              <w:t xml:space="preserve"> </w:t>
            </w:r>
            <w:r>
              <w:rPr>
                <w:rFonts w:ascii="Times New Roman" w:hAnsi="Times New Roman"/>
                <w:i w:val="0"/>
                <w:iCs w:val="0"/>
                <w:lang w:val="en-US" w:eastAsia="ru-RU"/>
              </w:rPr>
              <w:t>of</w:t>
            </w:r>
            <w:r w:rsidRPr="00E22D7B">
              <w:rPr>
                <w:rFonts w:ascii="Times New Roman" w:hAnsi="Times New Roman"/>
                <w:i w:val="0"/>
                <w:iCs w:val="0"/>
                <w:lang w:val="uk-UA" w:eastAsia="ru-RU"/>
              </w:rPr>
              <w:t xml:space="preserve"> </w:t>
            </w:r>
            <w:r>
              <w:rPr>
                <w:rFonts w:ascii="Times New Roman" w:hAnsi="Times New Roman"/>
                <w:i w:val="0"/>
                <w:iCs w:val="0"/>
                <w:lang w:val="en-US" w:eastAsia="ru-RU"/>
              </w:rPr>
              <w:t>development</w:t>
            </w:r>
            <w:r w:rsidRPr="005F7771">
              <w:rPr>
                <w:rFonts w:ascii="Times New Roman" w:hAnsi="Times New Roman"/>
                <w:i w:val="0"/>
                <w:iCs w:val="0"/>
                <w:lang w:val="uk-UA" w:eastAsia="ru-RU"/>
              </w:rPr>
              <w:t xml:space="preserve">. </w:t>
            </w:r>
            <w:r>
              <w:rPr>
                <w:rFonts w:ascii="Times New Roman" w:hAnsi="Times New Roman"/>
                <w:i w:val="0"/>
                <w:iCs w:val="0"/>
                <w:lang w:val="en-US" w:eastAsia="ru-RU"/>
              </w:rPr>
              <w:t>Critical periods of development.</w:t>
            </w:r>
          </w:p>
        </w:tc>
        <w:tc>
          <w:tcPr>
            <w:tcW w:w="1134" w:type="dxa"/>
            <w:shd w:val="clear" w:color="auto" w:fill="auto"/>
            <w:vAlign w:val="center"/>
          </w:tcPr>
          <w:p w:rsidR="00FF4D36" w:rsidRPr="000C25E1" w:rsidRDefault="00FF4D36" w:rsidP="00FF4D36">
            <w:pPr>
              <w:jc w:val="center"/>
            </w:pPr>
            <w:r w:rsidRPr="000C25E1">
              <w:t>1</w:t>
            </w:r>
          </w:p>
        </w:tc>
      </w:tr>
      <w:tr w:rsidR="00FF4D36" w:rsidRPr="00647ED4" w:rsidTr="00533818">
        <w:tc>
          <w:tcPr>
            <w:tcW w:w="636" w:type="dxa"/>
            <w:shd w:val="clear" w:color="auto" w:fill="auto"/>
          </w:tcPr>
          <w:p w:rsidR="00FF4D36" w:rsidRPr="00647ED4" w:rsidRDefault="00FF4D36" w:rsidP="00FF4D36">
            <w:pPr>
              <w:jc w:val="center"/>
            </w:pPr>
            <w:r w:rsidRPr="00647ED4">
              <w:t>2.16</w:t>
            </w:r>
          </w:p>
        </w:tc>
        <w:tc>
          <w:tcPr>
            <w:tcW w:w="8295" w:type="dxa"/>
            <w:shd w:val="clear" w:color="auto" w:fill="auto"/>
          </w:tcPr>
          <w:p w:rsidR="00FF4D36" w:rsidRPr="005E41DD" w:rsidRDefault="00FF4D36" w:rsidP="00FF4D36">
            <w:pPr>
              <w:pStyle w:val="8"/>
              <w:spacing w:before="0" w:after="0"/>
              <w:rPr>
                <w:rFonts w:ascii="Times New Roman" w:hAnsi="Times New Roman"/>
                <w:i w:val="0"/>
                <w:lang w:val="uk-UA" w:eastAsia="ru-RU"/>
              </w:rPr>
            </w:pPr>
            <w:r>
              <w:rPr>
                <w:rFonts w:ascii="Times New Roman" w:hAnsi="Times New Roman"/>
                <w:i w:val="0"/>
                <w:lang w:val="en-US" w:eastAsia="ru-RU"/>
              </w:rPr>
              <w:t xml:space="preserve">Blood flukes </w:t>
            </w:r>
            <w:r w:rsidRPr="005E41DD">
              <w:rPr>
                <w:rFonts w:ascii="Times New Roman" w:hAnsi="Times New Roman"/>
                <w:i w:val="0"/>
                <w:lang w:val="uk-UA" w:eastAsia="ru-RU"/>
              </w:rPr>
              <w:t>–</w:t>
            </w:r>
            <w:r>
              <w:rPr>
                <w:rFonts w:ascii="Times New Roman" w:hAnsi="Times New Roman"/>
                <w:i w:val="0"/>
                <w:lang w:val="en-US" w:eastAsia="ru-RU"/>
              </w:rPr>
              <w:t>vectors</w:t>
            </w:r>
            <w:r w:rsidRPr="005E41DD">
              <w:rPr>
                <w:rFonts w:ascii="Times New Roman" w:hAnsi="Times New Roman"/>
                <w:i w:val="0"/>
                <w:lang w:val="uk-UA" w:eastAsia="ru-RU"/>
              </w:rPr>
              <w:t xml:space="preserve"> </w:t>
            </w:r>
            <w:r>
              <w:rPr>
                <w:rFonts w:ascii="Times New Roman" w:hAnsi="Times New Roman"/>
                <w:i w:val="0"/>
                <w:lang w:val="en-US" w:eastAsia="ru-RU"/>
              </w:rPr>
              <w:t>of</w:t>
            </w:r>
            <w:r w:rsidRPr="005E41DD">
              <w:rPr>
                <w:rFonts w:ascii="Times New Roman" w:hAnsi="Times New Roman"/>
                <w:i w:val="0"/>
                <w:lang w:val="uk-UA" w:eastAsia="ru-RU"/>
              </w:rPr>
              <w:t xml:space="preserve"> </w:t>
            </w:r>
            <w:r>
              <w:rPr>
                <w:rFonts w:ascii="Times New Roman" w:hAnsi="Times New Roman"/>
                <w:i w:val="0"/>
                <w:lang w:val="en-US" w:eastAsia="ru-RU"/>
              </w:rPr>
              <w:t>parasitic</w:t>
            </w:r>
            <w:r w:rsidRPr="005E41DD">
              <w:rPr>
                <w:rFonts w:ascii="Times New Roman" w:hAnsi="Times New Roman"/>
                <w:i w:val="0"/>
                <w:lang w:val="uk-UA" w:eastAsia="ru-RU"/>
              </w:rPr>
              <w:t xml:space="preserve"> </w:t>
            </w:r>
            <w:r>
              <w:rPr>
                <w:rFonts w:ascii="Times New Roman" w:hAnsi="Times New Roman"/>
                <w:i w:val="0"/>
                <w:lang w:val="en-US" w:eastAsia="ru-RU"/>
              </w:rPr>
              <w:t>human</w:t>
            </w:r>
            <w:r w:rsidRPr="005E41DD">
              <w:rPr>
                <w:rFonts w:ascii="Times New Roman" w:hAnsi="Times New Roman"/>
                <w:i w:val="0"/>
                <w:lang w:val="uk-UA" w:eastAsia="ru-RU"/>
              </w:rPr>
              <w:t xml:space="preserve"> </w:t>
            </w:r>
            <w:r>
              <w:rPr>
                <w:rFonts w:ascii="Times New Roman" w:hAnsi="Times New Roman"/>
                <w:i w:val="0"/>
                <w:lang w:val="en-US" w:eastAsia="ru-RU"/>
              </w:rPr>
              <w:t>diseases</w:t>
            </w:r>
            <w:r w:rsidRPr="005E41DD">
              <w:rPr>
                <w:rFonts w:ascii="Times New Roman" w:hAnsi="Times New Roman"/>
                <w:i w:val="0"/>
                <w:lang w:val="uk-UA" w:eastAsia="ru-RU"/>
              </w:rPr>
              <w:t xml:space="preserve">, </w:t>
            </w:r>
            <w:r>
              <w:rPr>
                <w:rFonts w:ascii="Times New Roman" w:hAnsi="Times New Roman"/>
                <w:i w:val="0"/>
                <w:lang w:val="en-US" w:eastAsia="ru-RU"/>
              </w:rPr>
              <w:t>vectors</w:t>
            </w:r>
            <w:r w:rsidRPr="005E41DD">
              <w:rPr>
                <w:rFonts w:ascii="Times New Roman" w:hAnsi="Times New Roman"/>
                <w:i w:val="0"/>
                <w:lang w:val="uk-UA" w:eastAsia="ru-RU"/>
              </w:rPr>
              <w:t xml:space="preserve"> </w:t>
            </w:r>
            <w:r>
              <w:rPr>
                <w:rFonts w:ascii="Times New Roman" w:hAnsi="Times New Roman"/>
                <w:i w:val="0"/>
                <w:lang w:val="en-US" w:eastAsia="ru-RU"/>
              </w:rPr>
              <w:t>of</w:t>
            </w:r>
            <w:r w:rsidRPr="005E41DD">
              <w:rPr>
                <w:rFonts w:ascii="Times New Roman" w:hAnsi="Times New Roman"/>
                <w:i w:val="0"/>
                <w:lang w:val="uk-UA" w:eastAsia="ru-RU"/>
              </w:rPr>
              <w:t xml:space="preserve"> </w:t>
            </w:r>
            <w:proofErr w:type="spellStart"/>
            <w:r>
              <w:rPr>
                <w:rFonts w:ascii="Times New Roman" w:hAnsi="Times New Roman"/>
                <w:i w:val="0"/>
                <w:lang w:val="en-US" w:eastAsia="ru-RU"/>
              </w:rPr>
              <w:t>metagonimosis</w:t>
            </w:r>
            <w:proofErr w:type="spellEnd"/>
            <w:r w:rsidRPr="005E41DD">
              <w:rPr>
                <w:rFonts w:ascii="Times New Roman" w:hAnsi="Times New Roman"/>
                <w:i w:val="0"/>
                <w:lang w:val="uk-UA" w:eastAsia="ru-RU"/>
              </w:rPr>
              <w:t xml:space="preserve"> </w:t>
            </w:r>
            <w:r>
              <w:rPr>
                <w:rFonts w:ascii="Times New Roman" w:hAnsi="Times New Roman"/>
                <w:i w:val="0"/>
                <w:lang w:val="en-US" w:eastAsia="ru-RU"/>
              </w:rPr>
              <w:t>and</w:t>
            </w:r>
            <w:r w:rsidRPr="005E41DD">
              <w:rPr>
                <w:rFonts w:ascii="Times New Roman" w:hAnsi="Times New Roman"/>
                <w:i w:val="0"/>
                <w:lang w:val="uk-UA" w:eastAsia="ru-RU"/>
              </w:rPr>
              <w:t xml:space="preserve"> </w:t>
            </w:r>
            <w:proofErr w:type="spellStart"/>
            <w:r>
              <w:rPr>
                <w:rFonts w:ascii="Times New Roman" w:hAnsi="Times New Roman"/>
                <w:i w:val="0"/>
                <w:lang w:val="en-US" w:eastAsia="ru-RU"/>
              </w:rPr>
              <w:t>nanoph</w:t>
            </w:r>
            <w:r>
              <w:rPr>
                <w:rFonts w:ascii="Times New Roman" w:hAnsi="Times New Roman"/>
                <w:i w:val="0"/>
                <w:lang w:val="uk-UA" w:eastAsia="ru-RU"/>
              </w:rPr>
              <w:t>ye</w:t>
            </w:r>
            <w:r>
              <w:rPr>
                <w:rFonts w:ascii="Times New Roman" w:hAnsi="Times New Roman"/>
                <w:i w:val="0"/>
                <w:lang w:val="en-US" w:eastAsia="ru-RU"/>
              </w:rPr>
              <w:t>tiasis</w:t>
            </w:r>
            <w:proofErr w:type="spellEnd"/>
          </w:p>
        </w:tc>
        <w:tc>
          <w:tcPr>
            <w:tcW w:w="1134" w:type="dxa"/>
            <w:shd w:val="clear" w:color="auto" w:fill="auto"/>
            <w:vAlign w:val="center"/>
          </w:tcPr>
          <w:p w:rsidR="00FF4D36" w:rsidRPr="00E059E2" w:rsidRDefault="00E059E2" w:rsidP="00FF4D36">
            <w:pPr>
              <w:jc w:val="center"/>
              <w:rPr>
                <w:lang w:val="en-US"/>
              </w:rPr>
            </w:pPr>
            <w:r>
              <w:rPr>
                <w:lang w:val="en-US"/>
              </w:rPr>
              <w:t>0.5</w:t>
            </w:r>
          </w:p>
        </w:tc>
      </w:tr>
      <w:tr w:rsidR="00FF4D36" w:rsidRPr="00647ED4" w:rsidTr="00533818">
        <w:tc>
          <w:tcPr>
            <w:tcW w:w="636" w:type="dxa"/>
            <w:shd w:val="clear" w:color="auto" w:fill="auto"/>
          </w:tcPr>
          <w:p w:rsidR="00FF4D36" w:rsidRPr="00647ED4" w:rsidRDefault="00FF4D36" w:rsidP="00FF4D36">
            <w:pPr>
              <w:jc w:val="center"/>
            </w:pPr>
            <w:r w:rsidRPr="00647ED4">
              <w:t>2.17</w:t>
            </w:r>
          </w:p>
        </w:tc>
        <w:tc>
          <w:tcPr>
            <w:tcW w:w="8295" w:type="dxa"/>
            <w:shd w:val="clear" w:color="auto" w:fill="auto"/>
          </w:tcPr>
          <w:p w:rsidR="00FF4D36" w:rsidRPr="005E41DD" w:rsidRDefault="00FF4D36" w:rsidP="00FF4D36">
            <w:pPr>
              <w:autoSpaceDE w:val="0"/>
              <w:autoSpaceDN w:val="0"/>
              <w:jc w:val="both"/>
            </w:pPr>
            <w:r>
              <w:rPr>
                <w:lang w:val="en-US"/>
              </w:rPr>
              <w:t>Guinea worm and</w:t>
            </w:r>
            <w:r w:rsidRPr="005E41DD">
              <w:t xml:space="preserve"> </w:t>
            </w:r>
            <w:r>
              <w:rPr>
                <w:lang w:val="en-US"/>
              </w:rPr>
              <w:t>filaria</w:t>
            </w:r>
            <w:r w:rsidRPr="005E41DD">
              <w:t xml:space="preserve"> – </w:t>
            </w:r>
            <w:r>
              <w:rPr>
                <w:lang w:val="en-US"/>
              </w:rPr>
              <w:t>vectors</w:t>
            </w:r>
            <w:r w:rsidRPr="005E41DD">
              <w:t xml:space="preserve"> </w:t>
            </w:r>
            <w:r>
              <w:rPr>
                <w:lang w:val="en-US"/>
              </w:rPr>
              <w:t>of</w:t>
            </w:r>
            <w:r w:rsidRPr="005E41DD">
              <w:t xml:space="preserve"> </w:t>
            </w:r>
            <w:r>
              <w:rPr>
                <w:lang w:val="en-US"/>
              </w:rPr>
              <w:t>human</w:t>
            </w:r>
            <w:r w:rsidRPr="005E41DD">
              <w:t xml:space="preserve"> </w:t>
            </w:r>
            <w:r>
              <w:rPr>
                <w:lang w:val="en-US"/>
              </w:rPr>
              <w:t>diseases</w:t>
            </w:r>
          </w:p>
        </w:tc>
        <w:tc>
          <w:tcPr>
            <w:tcW w:w="1134" w:type="dxa"/>
            <w:shd w:val="clear" w:color="auto" w:fill="auto"/>
            <w:vAlign w:val="center"/>
          </w:tcPr>
          <w:p w:rsidR="00FF4D36" w:rsidRPr="00E059E2" w:rsidRDefault="00E059E2" w:rsidP="00FF4D36">
            <w:pPr>
              <w:jc w:val="center"/>
              <w:rPr>
                <w:lang w:val="en-US"/>
              </w:rPr>
            </w:pPr>
            <w:r>
              <w:rPr>
                <w:lang w:val="en-US"/>
              </w:rPr>
              <w:t>0.5</w:t>
            </w:r>
          </w:p>
        </w:tc>
      </w:tr>
      <w:tr w:rsidR="00FF4D36" w:rsidRPr="00647ED4" w:rsidTr="00533818">
        <w:tc>
          <w:tcPr>
            <w:tcW w:w="636" w:type="dxa"/>
            <w:shd w:val="clear" w:color="auto" w:fill="auto"/>
          </w:tcPr>
          <w:p w:rsidR="00FF4D36" w:rsidRPr="00647ED4" w:rsidRDefault="00FF4D36" w:rsidP="00FF4D36">
            <w:pPr>
              <w:jc w:val="center"/>
            </w:pPr>
            <w:r w:rsidRPr="00647ED4">
              <w:t>2.18</w:t>
            </w:r>
          </w:p>
        </w:tc>
        <w:tc>
          <w:tcPr>
            <w:tcW w:w="8295" w:type="dxa"/>
            <w:shd w:val="clear" w:color="auto" w:fill="auto"/>
          </w:tcPr>
          <w:p w:rsidR="00FF4D36" w:rsidRPr="005F7771" w:rsidRDefault="00FF4D36" w:rsidP="00FF4D36">
            <w:pPr>
              <w:pStyle w:val="8"/>
              <w:spacing w:before="0" w:after="0"/>
              <w:rPr>
                <w:rFonts w:ascii="Times New Roman" w:hAnsi="Times New Roman"/>
                <w:i w:val="0"/>
                <w:lang w:val="en-US" w:eastAsia="ru-RU"/>
              </w:rPr>
            </w:pPr>
            <w:r>
              <w:rPr>
                <w:rFonts w:ascii="Times New Roman" w:hAnsi="Times New Roman"/>
                <w:i w:val="0"/>
                <w:lang w:val="en-US" w:eastAsia="ru-RU"/>
              </w:rPr>
              <w:t>Mites</w:t>
            </w:r>
            <w:r w:rsidRPr="00944C55">
              <w:rPr>
                <w:rFonts w:ascii="Times New Roman" w:hAnsi="Times New Roman"/>
                <w:i w:val="0"/>
                <w:lang w:val="uk-UA" w:eastAsia="ru-RU"/>
              </w:rPr>
              <w:t xml:space="preserve"> </w:t>
            </w:r>
            <w:r>
              <w:rPr>
                <w:rFonts w:ascii="Times New Roman" w:hAnsi="Times New Roman"/>
                <w:i w:val="0"/>
                <w:lang w:val="en-US" w:eastAsia="ru-RU"/>
              </w:rPr>
              <w:t>as</w:t>
            </w:r>
            <w:r w:rsidRPr="00944C55">
              <w:rPr>
                <w:rFonts w:ascii="Times New Roman" w:hAnsi="Times New Roman"/>
                <w:i w:val="0"/>
                <w:lang w:val="uk-UA" w:eastAsia="ru-RU"/>
              </w:rPr>
              <w:t xml:space="preserve"> </w:t>
            </w:r>
            <w:r>
              <w:rPr>
                <w:rFonts w:ascii="Times New Roman" w:hAnsi="Times New Roman"/>
                <w:i w:val="0"/>
                <w:lang w:val="en-US" w:eastAsia="ru-RU"/>
              </w:rPr>
              <w:t>inhabitants</w:t>
            </w:r>
            <w:r w:rsidRPr="00944C55">
              <w:rPr>
                <w:rFonts w:ascii="Times New Roman" w:hAnsi="Times New Roman"/>
                <w:i w:val="0"/>
                <w:lang w:val="uk-UA" w:eastAsia="ru-RU"/>
              </w:rPr>
              <w:t xml:space="preserve"> </w:t>
            </w:r>
            <w:r>
              <w:rPr>
                <w:rFonts w:ascii="Times New Roman" w:hAnsi="Times New Roman"/>
                <w:i w:val="0"/>
                <w:lang w:val="en-US" w:eastAsia="ru-RU"/>
              </w:rPr>
              <w:t>of</w:t>
            </w:r>
            <w:r w:rsidRPr="00944C55">
              <w:rPr>
                <w:rFonts w:ascii="Times New Roman" w:hAnsi="Times New Roman"/>
                <w:i w:val="0"/>
                <w:lang w:val="uk-UA" w:eastAsia="ru-RU"/>
              </w:rPr>
              <w:t xml:space="preserve"> </w:t>
            </w:r>
            <w:r>
              <w:rPr>
                <w:rFonts w:ascii="Times New Roman" w:hAnsi="Times New Roman"/>
                <w:i w:val="0"/>
                <w:lang w:val="en-US" w:eastAsia="ru-RU"/>
              </w:rPr>
              <w:t>people</w:t>
            </w:r>
            <w:r w:rsidRPr="00944C55">
              <w:rPr>
                <w:rFonts w:ascii="Times New Roman" w:hAnsi="Times New Roman"/>
                <w:i w:val="0"/>
                <w:lang w:val="uk-UA" w:eastAsia="ru-RU"/>
              </w:rPr>
              <w:t>’</w:t>
            </w:r>
            <w:r>
              <w:rPr>
                <w:rFonts w:ascii="Times New Roman" w:hAnsi="Times New Roman"/>
                <w:i w:val="0"/>
                <w:lang w:val="en-US" w:eastAsia="ru-RU"/>
              </w:rPr>
              <w:t>s</w:t>
            </w:r>
            <w:r w:rsidRPr="00944C55">
              <w:rPr>
                <w:rFonts w:ascii="Times New Roman" w:hAnsi="Times New Roman"/>
                <w:i w:val="0"/>
                <w:lang w:val="uk-UA" w:eastAsia="ru-RU"/>
              </w:rPr>
              <w:t xml:space="preserve"> </w:t>
            </w:r>
            <w:proofErr w:type="gramStart"/>
            <w:r>
              <w:rPr>
                <w:rFonts w:ascii="Times New Roman" w:hAnsi="Times New Roman"/>
                <w:i w:val="0"/>
                <w:lang w:val="en-US" w:eastAsia="ru-RU"/>
              </w:rPr>
              <w:t>dwelling ,</w:t>
            </w:r>
            <w:proofErr w:type="gramEnd"/>
            <w:r>
              <w:rPr>
                <w:rFonts w:ascii="Times New Roman" w:hAnsi="Times New Roman"/>
                <w:i w:val="0"/>
                <w:lang w:val="en-US" w:eastAsia="ru-RU"/>
              </w:rPr>
              <w:t xml:space="preserve"> their medical </w:t>
            </w:r>
            <w:proofErr w:type="spellStart"/>
            <w:r>
              <w:rPr>
                <w:rFonts w:ascii="Times New Roman" w:hAnsi="Times New Roman"/>
                <w:i w:val="0"/>
                <w:lang w:val="en-US" w:eastAsia="ru-RU"/>
              </w:rPr>
              <w:t>charateristics</w:t>
            </w:r>
            <w:proofErr w:type="spellEnd"/>
          </w:p>
        </w:tc>
        <w:tc>
          <w:tcPr>
            <w:tcW w:w="1134" w:type="dxa"/>
            <w:shd w:val="clear" w:color="auto" w:fill="auto"/>
            <w:vAlign w:val="center"/>
          </w:tcPr>
          <w:p w:rsidR="00FF4D36" w:rsidRPr="00E059E2" w:rsidRDefault="00E059E2" w:rsidP="00FF4D36">
            <w:pPr>
              <w:jc w:val="center"/>
              <w:rPr>
                <w:lang w:val="en-US"/>
              </w:rPr>
            </w:pPr>
            <w:r>
              <w:rPr>
                <w:lang w:val="en-US"/>
              </w:rPr>
              <w:t>0.5</w:t>
            </w:r>
          </w:p>
        </w:tc>
      </w:tr>
      <w:tr w:rsidR="00FF4D36" w:rsidRPr="00647ED4" w:rsidTr="00533818">
        <w:tc>
          <w:tcPr>
            <w:tcW w:w="636" w:type="dxa"/>
            <w:shd w:val="clear" w:color="auto" w:fill="auto"/>
          </w:tcPr>
          <w:p w:rsidR="00FF4D36" w:rsidRPr="00647ED4" w:rsidRDefault="00FF4D36" w:rsidP="00FF4D36">
            <w:pPr>
              <w:jc w:val="center"/>
            </w:pPr>
            <w:r w:rsidRPr="00647ED4">
              <w:lastRenderedPageBreak/>
              <w:t>2.19</w:t>
            </w:r>
          </w:p>
        </w:tc>
        <w:tc>
          <w:tcPr>
            <w:tcW w:w="8295" w:type="dxa"/>
            <w:shd w:val="clear" w:color="auto" w:fill="auto"/>
          </w:tcPr>
          <w:p w:rsidR="00FF4D36" w:rsidRPr="00E30491" w:rsidRDefault="00E30491" w:rsidP="00FF4D36">
            <w:pPr>
              <w:pStyle w:val="8"/>
              <w:spacing w:before="0" w:after="0"/>
              <w:rPr>
                <w:rFonts w:ascii="Times New Roman" w:hAnsi="Times New Roman"/>
                <w:i w:val="0"/>
                <w:iCs w:val="0"/>
                <w:lang w:val="uk-UA" w:eastAsia="ru-RU"/>
              </w:rPr>
            </w:pPr>
            <w:r w:rsidRPr="00E30491">
              <w:rPr>
                <w:rFonts w:ascii="Times New Roman" w:hAnsi="Times New Roman"/>
                <w:i w:val="0"/>
                <w:iCs w:val="0"/>
                <w:lang w:val="en-US"/>
              </w:rPr>
              <w:t>Characteristics</w:t>
            </w:r>
            <w:r w:rsidRPr="00E30491">
              <w:rPr>
                <w:rFonts w:ascii="Times New Roman" w:hAnsi="Times New Roman"/>
                <w:i w:val="0"/>
                <w:iCs w:val="0"/>
              </w:rPr>
              <w:t xml:space="preserve"> </w:t>
            </w:r>
            <w:r w:rsidRPr="00E30491">
              <w:rPr>
                <w:rFonts w:ascii="Times New Roman" w:hAnsi="Times New Roman"/>
                <w:i w:val="0"/>
                <w:iCs w:val="0"/>
                <w:lang w:val="en-US"/>
              </w:rPr>
              <w:t>of</w:t>
            </w:r>
            <w:r w:rsidRPr="00E30491">
              <w:rPr>
                <w:rFonts w:ascii="Times New Roman" w:hAnsi="Times New Roman"/>
                <w:i w:val="0"/>
                <w:iCs w:val="0"/>
              </w:rPr>
              <w:t xml:space="preserve"> </w:t>
            </w:r>
            <w:r w:rsidRPr="00E30491">
              <w:rPr>
                <w:rFonts w:ascii="Times New Roman" w:hAnsi="Times New Roman"/>
                <w:i w:val="0"/>
                <w:iCs w:val="0"/>
                <w:lang w:val="en-US"/>
              </w:rPr>
              <w:t>mosquitos</w:t>
            </w:r>
            <w:r w:rsidRPr="00E30491">
              <w:rPr>
                <w:rFonts w:ascii="Times New Roman" w:hAnsi="Times New Roman"/>
                <w:i w:val="0"/>
                <w:iCs w:val="0"/>
              </w:rPr>
              <w:t xml:space="preserve">, </w:t>
            </w:r>
            <w:r w:rsidRPr="00E30491">
              <w:rPr>
                <w:rFonts w:ascii="Times New Roman" w:hAnsi="Times New Roman"/>
                <w:i w:val="0"/>
                <w:iCs w:val="0"/>
                <w:lang w:val="en-US"/>
              </w:rPr>
              <w:t>midges</w:t>
            </w:r>
            <w:r w:rsidRPr="00E30491">
              <w:rPr>
                <w:rFonts w:ascii="Times New Roman" w:hAnsi="Times New Roman"/>
                <w:i w:val="0"/>
                <w:iCs w:val="0"/>
              </w:rPr>
              <w:t xml:space="preserve">, </w:t>
            </w:r>
            <w:proofErr w:type="gramStart"/>
            <w:r w:rsidRPr="00E30491">
              <w:rPr>
                <w:rFonts w:ascii="Times New Roman" w:hAnsi="Times New Roman"/>
                <w:i w:val="0"/>
                <w:iCs w:val="0"/>
                <w:lang w:val="en-US"/>
              </w:rPr>
              <w:t>sandflies</w:t>
            </w:r>
            <w:r w:rsidRPr="00E30491">
              <w:rPr>
                <w:rFonts w:ascii="Times New Roman" w:hAnsi="Times New Roman"/>
                <w:i w:val="0"/>
                <w:iCs w:val="0"/>
              </w:rPr>
              <w:t xml:space="preserve">  </w:t>
            </w:r>
            <w:proofErr w:type="spellStart"/>
            <w:r w:rsidRPr="00E30491">
              <w:rPr>
                <w:rFonts w:ascii="Times New Roman" w:hAnsi="Times New Roman"/>
                <w:i w:val="0"/>
                <w:iCs w:val="0"/>
              </w:rPr>
              <w:t>as</w:t>
            </w:r>
            <w:proofErr w:type="spellEnd"/>
            <w:proofErr w:type="gramEnd"/>
            <w:r w:rsidRPr="00E30491">
              <w:rPr>
                <w:rFonts w:ascii="Times New Roman" w:hAnsi="Times New Roman"/>
                <w:i w:val="0"/>
                <w:iCs w:val="0"/>
              </w:rPr>
              <w:t xml:space="preserve"> </w:t>
            </w:r>
            <w:proofErr w:type="spellStart"/>
            <w:r w:rsidRPr="00E30491">
              <w:rPr>
                <w:rFonts w:ascii="Times New Roman" w:hAnsi="Times New Roman"/>
                <w:i w:val="0"/>
                <w:iCs w:val="0"/>
              </w:rPr>
              <w:t>intermediary</w:t>
            </w:r>
            <w:proofErr w:type="spellEnd"/>
            <w:r w:rsidRPr="00E30491">
              <w:rPr>
                <w:rFonts w:ascii="Times New Roman" w:hAnsi="Times New Roman"/>
                <w:i w:val="0"/>
                <w:iCs w:val="0"/>
              </w:rPr>
              <w:t xml:space="preserve">  </w:t>
            </w:r>
            <w:r w:rsidRPr="00E30491">
              <w:rPr>
                <w:rFonts w:ascii="Times New Roman" w:hAnsi="Times New Roman"/>
                <w:i w:val="0"/>
                <w:iCs w:val="0"/>
                <w:lang w:val="en-US"/>
              </w:rPr>
              <w:t>helminths</w:t>
            </w:r>
            <w:r w:rsidRPr="00E30491">
              <w:rPr>
                <w:rFonts w:ascii="Times New Roman" w:hAnsi="Times New Roman"/>
                <w:i w:val="0"/>
                <w:iCs w:val="0"/>
              </w:rPr>
              <w:t xml:space="preserve"> </w:t>
            </w:r>
            <w:proofErr w:type="spellStart"/>
            <w:r w:rsidRPr="00E30491">
              <w:rPr>
                <w:rFonts w:ascii="Times New Roman" w:hAnsi="Times New Roman"/>
                <w:i w:val="0"/>
                <w:iCs w:val="0"/>
              </w:rPr>
              <w:t>hosts</w:t>
            </w:r>
            <w:proofErr w:type="spellEnd"/>
            <w:r w:rsidRPr="00E30491">
              <w:rPr>
                <w:rFonts w:ascii="Times New Roman" w:hAnsi="Times New Roman"/>
                <w:i w:val="0"/>
                <w:iCs w:val="0"/>
              </w:rPr>
              <w:t xml:space="preserve"> </w:t>
            </w:r>
            <w:proofErr w:type="spellStart"/>
            <w:r w:rsidRPr="00E30491">
              <w:rPr>
                <w:rFonts w:ascii="Times New Roman" w:hAnsi="Times New Roman"/>
                <w:i w:val="0"/>
                <w:iCs w:val="0"/>
              </w:rPr>
              <w:t>and</w:t>
            </w:r>
            <w:proofErr w:type="spellEnd"/>
            <w:r w:rsidRPr="00E30491">
              <w:rPr>
                <w:rFonts w:ascii="Times New Roman" w:hAnsi="Times New Roman"/>
                <w:i w:val="0"/>
                <w:iCs w:val="0"/>
              </w:rPr>
              <w:t xml:space="preserve"> </w:t>
            </w:r>
            <w:r w:rsidRPr="00E30491">
              <w:rPr>
                <w:rFonts w:ascii="Times New Roman" w:hAnsi="Times New Roman"/>
                <w:i w:val="0"/>
                <w:iCs w:val="0"/>
                <w:lang w:val="en-US"/>
              </w:rPr>
              <w:t>human</w:t>
            </w:r>
            <w:r w:rsidRPr="00E30491">
              <w:rPr>
                <w:rFonts w:ascii="Times New Roman" w:hAnsi="Times New Roman"/>
                <w:i w:val="0"/>
                <w:iCs w:val="0"/>
              </w:rPr>
              <w:t xml:space="preserve"> </w:t>
            </w:r>
            <w:r w:rsidRPr="00E30491">
              <w:rPr>
                <w:rFonts w:ascii="Times New Roman" w:hAnsi="Times New Roman"/>
                <w:i w:val="0"/>
                <w:iCs w:val="0"/>
                <w:lang w:val="en-US"/>
              </w:rPr>
              <w:t>diseases</w:t>
            </w:r>
            <w:r w:rsidRPr="00E30491">
              <w:rPr>
                <w:rFonts w:ascii="Times New Roman" w:hAnsi="Times New Roman"/>
                <w:i w:val="0"/>
                <w:iCs w:val="0"/>
              </w:rPr>
              <w:t xml:space="preserve"> </w:t>
            </w:r>
            <w:proofErr w:type="spellStart"/>
            <w:r w:rsidRPr="00E30491">
              <w:rPr>
                <w:rFonts w:ascii="Times New Roman" w:hAnsi="Times New Roman"/>
                <w:i w:val="0"/>
                <w:iCs w:val="0"/>
              </w:rPr>
              <w:t>vectors</w:t>
            </w:r>
            <w:proofErr w:type="spellEnd"/>
          </w:p>
        </w:tc>
        <w:tc>
          <w:tcPr>
            <w:tcW w:w="1134" w:type="dxa"/>
            <w:shd w:val="clear" w:color="auto" w:fill="auto"/>
            <w:vAlign w:val="center"/>
          </w:tcPr>
          <w:p w:rsidR="00FF4D36" w:rsidRPr="00E059E2" w:rsidRDefault="00E059E2" w:rsidP="00FF4D36">
            <w:pPr>
              <w:jc w:val="center"/>
              <w:rPr>
                <w:lang w:val="en-US"/>
              </w:rPr>
            </w:pPr>
            <w:r>
              <w:rPr>
                <w:lang w:val="en-US"/>
              </w:rPr>
              <w:t>0.5</w:t>
            </w:r>
          </w:p>
        </w:tc>
      </w:tr>
      <w:tr w:rsidR="00E30491" w:rsidRPr="00647ED4" w:rsidTr="00533818">
        <w:tc>
          <w:tcPr>
            <w:tcW w:w="636" w:type="dxa"/>
            <w:shd w:val="clear" w:color="auto" w:fill="auto"/>
          </w:tcPr>
          <w:p w:rsidR="00E30491" w:rsidRPr="00647ED4" w:rsidRDefault="00E30491" w:rsidP="00E30491">
            <w:pPr>
              <w:jc w:val="center"/>
            </w:pPr>
            <w:r w:rsidRPr="00647ED4">
              <w:t>2.20</w:t>
            </w:r>
          </w:p>
        </w:tc>
        <w:tc>
          <w:tcPr>
            <w:tcW w:w="8295" w:type="dxa"/>
            <w:shd w:val="clear" w:color="auto" w:fill="auto"/>
          </w:tcPr>
          <w:p w:rsidR="00E30491" w:rsidRPr="00BB20C4" w:rsidRDefault="00E30491" w:rsidP="00E30491">
            <w:pPr>
              <w:autoSpaceDE w:val="0"/>
              <w:autoSpaceDN w:val="0"/>
              <w:rPr>
                <w:lang w:val="en-US"/>
              </w:rPr>
            </w:pPr>
            <w:r>
              <w:rPr>
                <w:lang w:val="en-US"/>
              </w:rPr>
              <w:t>Origin</w:t>
            </w:r>
            <w:r w:rsidRPr="00BB20C4">
              <w:t xml:space="preserve"> </w:t>
            </w:r>
            <w:r>
              <w:rPr>
                <w:lang w:val="en-US"/>
              </w:rPr>
              <w:t>of</w:t>
            </w:r>
            <w:r w:rsidRPr="00BB20C4">
              <w:t xml:space="preserve"> </w:t>
            </w:r>
            <w:r>
              <w:rPr>
                <w:lang w:val="en-US"/>
              </w:rPr>
              <w:t>a</w:t>
            </w:r>
            <w:r w:rsidRPr="00BB20C4">
              <w:t xml:space="preserve"> </w:t>
            </w:r>
            <w:r>
              <w:rPr>
                <w:lang w:val="en-US"/>
              </w:rPr>
              <w:t>man</w:t>
            </w:r>
            <w:r w:rsidRPr="00BB20C4">
              <w:t xml:space="preserve">. </w:t>
            </w:r>
            <w:r>
              <w:rPr>
                <w:lang w:val="en-US"/>
              </w:rPr>
              <w:t>Human races as reflection of adaptive patterns of development</w:t>
            </w:r>
          </w:p>
        </w:tc>
        <w:tc>
          <w:tcPr>
            <w:tcW w:w="1134" w:type="dxa"/>
            <w:shd w:val="clear" w:color="auto" w:fill="auto"/>
            <w:vAlign w:val="center"/>
          </w:tcPr>
          <w:p w:rsidR="00E30491" w:rsidRPr="00647ED4" w:rsidRDefault="00E30491" w:rsidP="00E30491">
            <w:pPr>
              <w:jc w:val="center"/>
            </w:pPr>
            <w:r w:rsidRPr="00647ED4">
              <w:t>1</w:t>
            </w:r>
          </w:p>
        </w:tc>
      </w:tr>
      <w:tr w:rsidR="00E30491" w:rsidRPr="00647ED4" w:rsidTr="00533818">
        <w:tc>
          <w:tcPr>
            <w:tcW w:w="636" w:type="dxa"/>
            <w:shd w:val="clear" w:color="auto" w:fill="auto"/>
          </w:tcPr>
          <w:p w:rsidR="00E30491" w:rsidRPr="00647ED4" w:rsidRDefault="00E30491" w:rsidP="00E30491">
            <w:pPr>
              <w:jc w:val="center"/>
            </w:pPr>
            <w:r w:rsidRPr="00647ED4">
              <w:t>2.21</w:t>
            </w:r>
          </w:p>
        </w:tc>
        <w:tc>
          <w:tcPr>
            <w:tcW w:w="8295" w:type="dxa"/>
            <w:shd w:val="clear" w:color="auto" w:fill="auto"/>
          </w:tcPr>
          <w:p w:rsidR="00E30491" w:rsidRPr="00E059E2" w:rsidRDefault="00E059E2" w:rsidP="00E059E2">
            <w:pPr>
              <w:rPr>
                <w:szCs w:val="24"/>
              </w:rPr>
            </w:pP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microevolution</w:t>
            </w:r>
            <w:proofErr w:type="spellEnd"/>
            <w:r>
              <w:t xml:space="preserve">. </w:t>
            </w:r>
            <w:proofErr w:type="spellStart"/>
            <w:r>
              <w:rPr>
                <w:rStyle w:val="jlqj4b"/>
              </w:rPr>
              <w:t>Population</w:t>
            </w:r>
            <w:proofErr w:type="spellEnd"/>
            <w:r>
              <w:rPr>
                <w:rStyle w:val="jlqj4b"/>
              </w:rPr>
              <w:t xml:space="preserve"> </w:t>
            </w:r>
            <w:proofErr w:type="spellStart"/>
            <w:r>
              <w:rPr>
                <w:rStyle w:val="jlqj4b"/>
              </w:rPr>
              <w:t>is</w:t>
            </w:r>
            <w:proofErr w:type="spellEnd"/>
            <w:r>
              <w:rPr>
                <w:rStyle w:val="jlqj4b"/>
              </w:rPr>
              <w:t xml:space="preserve"> </w:t>
            </w:r>
            <w:proofErr w:type="spellStart"/>
            <w:r>
              <w:rPr>
                <w:rStyle w:val="jlqj4b"/>
              </w:rPr>
              <w:t>an</w:t>
            </w:r>
            <w:proofErr w:type="spellEnd"/>
            <w:r>
              <w:rPr>
                <w:rStyle w:val="jlqj4b"/>
              </w:rPr>
              <w:t xml:space="preserve"> </w:t>
            </w:r>
            <w:proofErr w:type="spellStart"/>
            <w:r>
              <w:rPr>
                <w:rStyle w:val="jlqj4b"/>
              </w:rPr>
              <w:t>elementary</w:t>
            </w:r>
            <w:proofErr w:type="spellEnd"/>
            <w:r>
              <w:rPr>
                <w:rStyle w:val="jlqj4b"/>
              </w:rPr>
              <w:t xml:space="preserve"> </w:t>
            </w:r>
            <w:proofErr w:type="spellStart"/>
            <w:r>
              <w:rPr>
                <w:rStyle w:val="jlqj4b"/>
              </w:rPr>
              <w:t>unit</w:t>
            </w:r>
            <w:proofErr w:type="spellEnd"/>
            <w:r>
              <w:rPr>
                <w:rStyle w:val="jlqj4b"/>
              </w:rPr>
              <w:t xml:space="preserve"> </w:t>
            </w:r>
            <w:proofErr w:type="spellStart"/>
            <w:r>
              <w:rPr>
                <w:rStyle w:val="jlqj4b"/>
              </w:rPr>
              <w:t>of</w:t>
            </w:r>
            <w:proofErr w:type="spellEnd"/>
            <w:r>
              <w:rPr>
                <w:rStyle w:val="jlqj4b"/>
              </w:rPr>
              <w:t xml:space="preserve"> </w:t>
            </w:r>
            <w:proofErr w:type="spellStart"/>
            <w:r>
              <w:rPr>
                <w:rStyle w:val="jlqj4b"/>
              </w:rPr>
              <w:t>evolution</w:t>
            </w:r>
            <w:proofErr w:type="spellEnd"/>
            <w:r>
              <w:rPr>
                <w:rStyle w:val="jlqj4b"/>
              </w:rPr>
              <w:t xml:space="preserve"> </w:t>
            </w:r>
          </w:p>
        </w:tc>
        <w:tc>
          <w:tcPr>
            <w:tcW w:w="1134" w:type="dxa"/>
            <w:shd w:val="clear" w:color="auto" w:fill="auto"/>
            <w:vAlign w:val="center"/>
          </w:tcPr>
          <w:p w:rsidR="00E30491" w:rsidRPr="00647ED4" w:rsidRDefault="00E30491" w:rsidP="00E30491">
            <w:pPr>
              <w:jc w:val="center"/>
            </w:pPr>
            <w:r w:rsidRPr="00647ED4">
              <w:t>1</w:t>
            </w:r>
          </w:p>
        </w:tc>
      </w:tr>
      <w:tr w:rsidR="00E30491" w:rsidRPr="00647ED4" w:rsidTr="00533818">
        <w:tc>
          <w:tcPr>
            <w:tcW w:w="636" w:type="dxa"/>
            <w:shd w:val="clear" w:color="auto" w:fill="auto"/>
          </w:tcPr>
          <w:p w:rsidR="00E30491" w:rsidRPr="00647ED4" w:rsidRDefault="00E30491" w:rsidP="00E30491">
            <w:pPr>
              <w:jc w:val="center"/>
            </w:pPr>
            <w:r w:rsidRPr="00647ED4">
              <w:t>2.22</w:t>
            </w:r>
          </w:p>
        </w:tc>
        <w:tc>
          <w:tcPr>
            <w:tcW w:w="8295" w:type="dxa"/>
            <w:shd w:val="clear" w:color="auto" w:fill="auto"/>
          </w:tcPr>
          <w:p w:rsidR="00E30491" w:rsidRPr="00C75EDE" w:rsidRDefault="00E30491" w:rsidP="00E30491">
            <w:pPr>
              <w:autoSpaceDE w:val="0"/>
              <w:autoSpaceDN w:val="0"/>
              <w:rPr>
                <w:lang w:val="en-US"/>
              </w:rPr>
            </w:pPr>
            <w:r>
              <w:rPr>
                <w:lang w:val="en-US"/>
              </w:rPr>
              <w:t>Structure and functions of the biosphere. Human</w:t>
            </w:r>
            <w:r w:rsidRPr="00C75EDE">
              <w:t xml:space="preserve"> </w:t>
            </w:r>
            <w:r>
              <w:rPr>
                <w:lang w:val="en-US"/>
              </w:rPr>
              <w:t>ecology</w:t>
            </w:r>
          </w:p>
        </w:tc>
        <w:tc>
          <w:tcPr>
            <w:tcW w:w="1134" w:type="dxa"/>
            <w:shd w:val="clear" w:color="auto" w:fill="auto"/>
            <w:vAlign w:val="center"/>
          </w:tcPr>
          <w:p w:rsidR="00E30491" w:rsidRPr="00E059E2" w:rsidRDefault="00E059E2" w:rsidP="00E30491">
            <w:pPr>
              <w:jc w:val="center"/>
              <w:rPr>
                <w:lang w:val="en-US"/>
              </w:rPr>
            </w:pPr>
            <w:r>
              <w:rPr>
                <w:lang w:val="en-US"/>
              </w:rPr>
              <w:t>0.5</w:t>
            </w:r>
          </w:p>
        </w:tc>
      </w:tr>
      <w:tr w:rsidR="00E30491" w:rsidRPr="00647ED4" w:rsidTr="00533818">
        <w:tc>
          <w:tcPr>
            <w:tcW w:w="636" w:type="dxa"/>
            <w:shd w:val="clear" w:color="auto" w:fill="auto"/>
          </w:tcPr>
          <w:p w:rsidR="00E30491" w:rsidRPr="00647ED4" w:rsidRDefault="00E30491" w:rsidP="00E30491">
            <w:pPr>
              <w:jc w:val="center"/>
            </w:pPr>
            <w:r w:rsidRPr="00647ED4">
              <w:t>2.23</w:t>
            </w:r>
          </w:p>
        </w:tc>
        <w:tc>
          <w:tcPr>
            <w:tcW w:w="8295" w:type="dxa"/>
            <w:shd w:val="clear" w:color="auto" w:fill="auto"/>
          </w:tcPr>
          <w:p w:rsidR="00E30491" w:rsidRPr="00C75EDE" w:rsidRDefault="00E30491" w:rsidP="00E30491">
            <w:pPr>
              <w:autoSpaceDE w:val="0"/>
              <w:autoSpaceDN w:val="0"/>
            </w:pPr>
            <w:r>
              <w:rPr>
                <w:lang w:val="en-US"/>
              </w:rPr>
              <w:t>Plants</w:t>
            </w:r>
            <w:r w:rsidRPr="00BB20C4">
              <w:t xml:space="preserve"> </w:t>
            </w:r>
            <w:r>
              <w:rPr>
                <w:lang w:val="en-US"/>
              </w:rPr>
              <w:t>and</w:t>
            </w:r>
            <w:r w:rsidRPr="00BB20C4">
              <w:t xml:space="preserve"> </w:t>
            </w:r>
            <w:r>
              <w:rPr>
                <w:lang w:val="en-US"/>
              </w:rPr>
              <w:t>animals</w:t>
            </w:r>
            <w:r w:rsidRPr="00917EE4">
              <w:t xml:space="preserve"> </w:t>
            </w:r>
            <w:r>
              <w:rPr>
                <w:lang w:val="en-US"/>
              </w:rPr>
              <w:t>poisonous to people</w:t>
            </w:r>
          </w:p>
        </w:tc>
        <w:tc>
          <w:tcPr>
            <w:tcW w:w="1134" w:type="dxa"/>
            <w:shd w:val="clear" w:color="auto" w:fill="auto"/>
          </w:tcPr>
          <w:p w:rsidR="00E30491" w:rsidRPr="000C25E1" w:rsidRDefault="00E059E2" w:rsidP="00E30491">
            <w:pPr>
              <w:autoSpaceDE w:val="0"/>
              <w:autoSpaceDN w:val="0"/>
              <w:jc w:val="center"/>
            </w:pPr>
            <w:r>
              <w:rPr>
                <w:lang w:val="en-US"/>
              </w:rPr>
              <w:t>0.5</w:t>
            </w:r>
            <w:r w:rsidR="00E30491" w:rsidRPr="000C25E1">
              <w:t>5</w:t>
            </w:r>
          </w:p>
        </w:tc>
      </w:tr>
      <w:tr w:rsidR="00E30491" w:rsidRPr="00647ED4" w:rsidTr="00533818">
        <w:tc>
          <w:tcPr>
            <w:tcW w:w="636" w:type="dxa"/>
            <w:shd w:val="clear" w:color="auto" w:fill="auto"/>
          </w:tcPr>
          <w:p w:rsidR="00E30491" w:rsidRPr="00647ED4" w:rsidRDefault="00E30491" w:rsidP="00E30491">
            <w:pPr>
              <w:jc w:val="center"/>
            </w:pPr>
            <w:r w:rsidRPr="00647ED4">
              <w:t>3</w:t>
            </w:r>
          </w:p>
        </w:tc>
        <w:tc>
          <w:tcPr>
            <w:tcW w:w="8295" w:type="dxa"/>
            <w:shd w:val="clear" w:color="auto" w:fill="auto"/>
          </w:tcPr>
          <w:p w:rsidR="00E30491" w:rsidRPr="00AA759F" w:rsidRDefault="00E30491" w:rsidP="00E30491">
            <w:pPr>
              <w:autoSpaceDE w:val="0"/>
              <w:autoSpaceDN w:val="0"/>
              <w:rPr>
                <w:lang w:val="en-US"/>
              </w:rPr>
            </w:pPr>
            <w:proofErr w:type="gramStart"/>
            <w:r>
              <w:rPr>
                <w:lang w:val="en-US"/>
              </w:rPr>
              <w:t>Revision</w:t>
            </w:r>
            <w:r w:rsidRPr="00917EE4">
              <w:t xml:space="preserve"> </w:t>
            </w:r>
            <w:r>
              <w:rPr>
                <w:lang w:val="en-US"/>
              </w:rPr>
              <w:t xml:space="preserve"> of</w:t>
            </w:r>
            <w:proofErr w:type="gramEnd"/>
            <w:r>
              <w:rPr>
                <w:lang w:val="en-US"/>
              </w:rPr>
              <w:t xml:space="preserve"> </w:t>
            </w:r>
            <w:r w:rsidRPr="00AA759F">
              <w:rPr>
                <w:lang w:val="en-US"/>
              </w:rPr>
              <w:t>1</w:t>
            </w:r>
            <w:r>
              <w:rPr>
                <w:lang w:val="en-US"/>
              </w:rPr>
              <w:t>-</w:t>
            </w:r>
            <w:r w:rsidRPr="00AA759F">
              <w:rPr>
                <w:lang w:val="en-US"/>
              </w:rPr>
              <w:t xml:space="preserve">5 </w:t>
            </w:r>
            <w:r>
              <w:rPr>
                <w:lang w:val="en-US"/>
              </w:rPr>
              <w:t>lessons</w:t>
            </w:r>
            <w:r w:rsidRPr="00AA759F">
              <w:rPr>
                <w:lang w:val="en-US"/>
              </w:rPr>
              <w:t xml:space="preserve"> </w:t>
            </w:r>
            <w:r>
              <w:rPr>
                <w:lang w:val="en-US"/>
              </w:rPr>
              <w:t xml:space="preserve">  </w:t>
            </w:r>
          </w:p>
        </w:tc>
        <w:tc>
          <w:tcPr>
            <w:tcW w:w="1134" w:type="dxa"/>
            <w:shd w:val="clear" w:color="auto" w:fill="auto"/>
          </w:tcPr>
          <w:p w:rsidR="00E30491" w:rsidRPr="00E059E2" w:rsidRDefault="00E30491" w:rsidP="00E30491">
            <w:pPr>
              <w:autoSpaceDE w:val="0"/>
              <w:autoSpaceDN w:val="0"/>
              <w:jc w:val="center"/>
              <w:rPr>
                <w:lang w:val="en-US"/>
              </w:rPr>
            </w:pPr>
            <w:r w:rsidRPr="00647ED4">
              <w:t>1</w:t>
            </w:r>
            <w:r w:rsidR="00E059E2">
              <w:rPr>
                <w:lang w:val="en-US"/>
              </w:rPr>
              <w:t>5</w:t>
            </w:r>
          </w:p>
        </w:tc>
      </w:tr>
      <w:tr w:rsidR="00E30491" w:rsidRPr="00647ED4" w:rsidTr="00533818">
        <w:tc>
          <w:tcPr>
            <w:tcW w:w="8931" w:type="dxa"/>
            <w:gridSpan w:val="2"/>
            <w:shd w:val="clear" w:color="auto" w:fill="auto"/>
          </w:tcPr>
          <w:p w:rsidR="00E30491" w:rsidRPr="00AA759F" w:rsidRDefault="00E30491" w:rsidP="00E30491">
            <w:pPr>
              <w:jc w:val="center"/>
            </w:pPr>
            <w:r>
              <w:rPr>
                <w:lang w:val="en-US"/>
              </w:rPr>
              <w:t>Total</w:t>
            </w:r>
            <w:r w:rsidRPr="00AA759F">
              <w:t xml:space="preserve"> </w:t>
            </w:r>
            <w:r>
              <w:rPr>
                <w:lang w:val="en-US"/>
              </w:rPr>
              <w:t>self</w:t>
            </w:r>
            <w:r w:rsidRPr="00AA759F">
              <w:t>-</w:t>
            </w:r>
            <w:r>
              <w:rPr>
                <w:lang w:val="en-US"/>
              </w:rPr>
              <w:t>training</w:t>
            </w:r>
            <w:r w:rsidRPr="00AA759F">
              <w:t xml:space="preserve"> </w:t>
            </w:r>
            <w:r>
              <w:rPr>
                <w:lang w:val="en-US"/>
              </w:rPr>
              <w:t>hours</w:t>
            </w:r>
          </w:p>
        </w:tc>
        <w:tc>
          <w:tcPr>
            <w:tcW w:w="1134" w:type="dxa"/>
            <w:shd w:val="clear" w:color="auto" w:fill="auto"/>
          </w:tcPr>
          <w:p w:rsidR="00E30491" w:rsidRPr="00647ED4" w:rsidRDefault="00E059E2" w:rsidP="00E30491">
            <w:pPr>
              <w:jc w:val="center"/>
            </w:pPr>
            <w:r>
              <w:rPr>
                <w:lang w:val="en-US"/>
              </w:rPr>
              <w:t>6</w:t>
            </w:r>
            <w:r w:rsidR="00E30491">
              <w:t>0</w:t>
            </w:r>
          </w:p>
        </w:tc>
      </w:tr>
    </w:tbl>
    <w:p w:rsidR="00E059E2" w:rsidRDefault="00E059E2" w:rsidP="00E059E2">
      <w:pPr>
        <w:rPr>
          <w:b/>
          <w:szCs w:val="28"/>
        </w:rPr>
      </w:pPr>
    </w:p>
    <w:p w:rsidR="00E059E2" w:rsidRPr="00533818" w:rsidRDefault="00E059E2" w:rsidP="00E059E2">
      <w:pPr>
        <w:rPr>
          <w:b/>
          <w:szCs w:val="28"/>
        </w:rPr>
      </w:pPr>
      <w:r>
        <w:rPr>
          <w:b/>
          <w:color w:val="000000"/>
          <w:szCs w:val="24"/>
          <w:lang w:val="en-US" w:eastAsia="uk-UA" w:bidi="uk-UA"/>
        </w:rPr>
        <w:t xml:space="preserve">Discipline policy and values </w:t>
      </w:r>
    </w:p>
    <w:p w:rsidR="00E059E2" w:rsidRPr="00AA759F" w:rsidRDefault="00E059E2" w:rsidP="00E059E2">
      <w:pPr>
        <w:pStyle w:val="2"/>
        <w:tabs>
          <w:tab w:val="left" w:pos="851"/>
          <w:tab w:val="left" w:pos="993"/>
        </w:tabs>
        <w:spacing w:after="0" w:line="298" w:lineRule="exact"/>
        <w:ind w:firstLine="567"/>
        <w:jc w:val="both"/>
        <w:rPr>
          <w:color w:val="000000"/>
          <w:sz w:val="24"/>
          <w:szCs w:val="24"/>
          <w:lang w:val="en-US" w:eastAsia="uk-UA" w:bidi="uk-UA"/>
        </w:rPr>
      </w:pPr>
      <w:r w:rsidRPr="00CB2068">
        <w:rPr>
          <w:b/>
          <w:color w:val="000000"/>
          <w:sz w:val="24"/>
          <w:szCs w:val="24"/>
          <w:lang w:val="en-US" w:eastAsia="uk-UA" w:bidi="uk-UA"/>
        </w:rPr>
        <w:t>Demands</w:t>
      </w:r>
      <w:r>
        <w:rPr>
          <w:color w:val="000000"/>
          <w:sz w:val="24"/>
          <w:szCs w:val="24"/>
          <w:lang w:val="en-US" w:eastAsia="uk-UA" w:bidi="uk-UA"/>
        </w:rPr>
        <w:t>: Students must have profound knowledge of such secondary school subjects as “General biology”</w:t>
      </w:r>
      <w:proofErr w:type="gramStart"/>
      <w:r>
        <w:rPr>
          <w:color w:val="000000"/>
          <w:sz w:val="24"/>
          <w:szCs w:val="24"/>
          <w:lang w:val="en-US" w:eastAsia="uk-UA" w:bidi="uk-UA"/>
        </w:rPr>
        <w:t>, ”Human</w:t>
      </w:r>
      <w:proofErr w:type="gramEnd"/>
      <w:r>
        <w:rPr>
          <w:color w:val="000000"/>
          <w:sz w:val="24"/>
          <w:szCs w:val="24"/>
          <w:lang w:val="en-US" w:eastAsia="uk-UA" w:bidi="uk-UA"/>
        </w:rPr>
        <w:t xml:space="preserve"> biology”, “Animal biology”, ”Vegetal biology” and be ready to fruitful co-working. </w:t>
      </w:r>
    </w:p>
    <w:p w:rsidR="00E059E2" w:rsidRPr="00CB2068" w:rsidRDefault="00E059E2" w:rsidP="00E059E2">
      <w:pPr>
        <w:pStyle w:val="2"/>
        <w:tabs>
          <w:tab w:val="left" w:pos="851"/>
          <w:tab w:val="left" w:pos="993"/>
        </w:tabs>
        <w:spacing w:after="0" w:line="298" w:lineRule="exact"/>
        <w:ind w:firstLine="567"/>
        <w:jc w:val="both"/>
        <w:rPr>
          <w:sz w:val="24"/>
          <w:szCs w:val="24"/>
          <w:lang w:val="en-US"/>
        </w:rPr>
      </w:pPr>
      <w:r w:rsidRPr="00CB2068">
        <w:rPr>
          <w:b/>
          <w:sz w:val="24"/>
          <w:szCs w:val="24"/>
          <w:lang w:val="en-US"/>
        </w:rPr>
        <w:t>Academic attendance and behavior</w:t>
      </w:r>
      <w:r>
        <w:rPr>
          <w:b/>
          <w:sz w:val="24"/>
          <w:szCs w:val="24"/>
          <w:lang w:val="en-US"/>
        </w:rPr>
        <w:t xml:space="preserve">: </w:t>
      </w:r>
      <w:r w:rsidRPr="00CB2068">
        <w:rPr>
          <w:sz w:val="24"/>
          <w:szCs w:val="24"/>
          <w:lang w:val="en-US"/>
        </w:rPr>
        <w:t xml:space="preserve">In class students must wear only </w:t>
      </w:r>
      <w:r>
        <w:rPr>
          <w:sz w:val="24"/>
          <w:szCs w:val="24"/>
          <w:lang w:val="en-US"/>
        </w:rPr>
        <w:t>medical clothing; a</w:t>
      </w:r>
      <w:r w:rsidRPr="00CB2068">
        <w:rPr>
          <w:sz w:val="24"/>
          <w:szCs w:val="24"/>
          <w:lang w:val="en-US"/>
        </w:rPr>
        <w:t xml:space="preserve"> 5 minutes</w:t>
      </w:r>
      <w:r>
        <w:rPr>
          <w:sz w:val="24"/>
          <w:szCs w:val="24"/>
          <w:lang w:val="en-US"/>
        </w:rPr>
        <w:t>’</w:t>
      </w:r>
      <w:r w:rsidRPr="00CB2068">
        <w:rPr>
          <w:sz w:val="24"/>
          <w:szCs w:val="24"/>
          <w:lang w:val="en-US"/>
        </w:rPr>
        <w:t xml:space="preserve"> late student is considered to be absent</w:t>
      </w:r>
      <w:r>
        <w:rPr>
          <w:sz w:val="24"/>
          <w:szCs w:val="24"/>
          <w:lang w:val="en-US"/>
        </w:rPr>
        <w:t xml:space="preserve">; on condition of violating the discipline teacher may ask the student </w:t>
      </w:r>
      <w:proofErr w:type="gramStart"/>
      <w:r>
        <w:rPr>
          <w:sz w:val="24"/>
          <w:szCs w:val="24"/>
          <w:lang w:val="en-US"/>
        </w:rPr>
        <w:t>leave</w:t>
      </w:r>
      <w:proofErr w:type="gramEnd"/>
      <w:r>
        <w:rPr>
          <w:sz w:val="24"/>
          <w:szCs w:val="24"/>
          <w:lang w:val="en-US"/>
        </w:rPr>
        <w:t xml:space="preserve"> the classroom. </w:t>
      </w:r>
    </w:p>
    <w:p w:rsidR="00E059E2" w:rsidRPr="00187937" w:rsidRDefault="00E059E2" w:rsidP="00E059E2">
      <w:pPr>
        <w:pStyle w:val="2"/>
        <w:tabs>
          <w:tab w:val="left" w:pos="851"/>
          <w:tab w:val="left" w:pos="993"/>
        </w:tabs>
        <w:spacing w:after="0" w:line="298" w:lineRule="exact"/>
        <w:ind w:firstLine="567"/>
        <w:jc w:val="both"/>
        <w:rPr>
          <w:sz w:val="24"/>
          <w:szCs w:val="24"/>
          <w:lang w:val="en-US"/>
        </w:rPr>
      </w:pPr>
      <w:r>
        <w:rPr>
          <w:b/>
          <w:sz w:val="24"/>
          <w:szCs w:val="24"/>
          <w:lang w:val="en-US"/>
        </w:rPr>
        <w:t>Using</w:t>
      </w:r>
      <w:r w:rsidRPr="00187937">
        <w:rPr>
          <w:b/>
          <w:sz w:val="24"/>
          <w:szCs w:val="24"/>
          <w:lang w:val="en-US"/>
        </w:rPr>
        <w:t xml:space="preserve"> electronic gadgets</w:t>
      </w:r>
      <w:r>
        <w:rPr>
          <w:sz w:val="24"/>
          <w:szCs w:val="24"/>
          <w:lang w:val="en-US"/>
        </w:rPr>
        <w:t xml:space="preserve"> is allowed only by teacher’s permission.</w:t>
      </w:r>
    </w:p>
    <w:p w:rsidR="00E059E2" w:rsidRPr="00187937" w:rsidRDefault="00E059E2" w:rsidP="00E059E2">
      <w:pPr>
        <w:pStyle w:val="2"/>
        <w:tabs>
          <w:tab w:val="left" w:pos="851"/>
          <w:tab w:val="left" w:pos="993"/>
        </w:tabs>
        <w:spacing w:after="0" w:line="298" w:lineRule="exact"/>
        <w:ind w:firstLine="567"/>
        <w:jc w:val="both"/>
        <w:rPr>
          <w:sz w:val="24"/>
          <w:szCs w:val="24"/>
          <w:lang w:val="en-US"/>
        </w:rPr>
      </w:pPr>
      <w:r>
        <w:rPr>
          <w:b/>
          <w:sz w:val="24"/>
          <w:szCs w:val="24"/>
          <w:lang w:val="en-US"/>
        </w:rPr>
        <w:t>Policy</w:t>
      </w:r>
      <w:r w:rsidRPr="002C6B55">
        <w:rPr>
          <w:b/>
          <w:sz w:val="24"/>
          <w:szCs w:val="24"/>
          <w:lang w:val="en-US"/>
        </w:rPr>
        <w:t xml:space="preserve"> </w:t>
      </w:r>
      <w:r>
        <w:rPr>
          <w:b/>
          <w:sz w:val="24"/>
          <w:szCs w:val="24"/>
          <w:lang w:val="en-US"/>
        </w:rPr>
        <w:t xml:space="preserve">of </w:t>
      </w:r>
      <w:r w:rsidRPr="002C6B55">
        <w:rPr>
          <w:b/>
          <w:sz w:val="24"/>
          <w:szCs w:val="24"/>
          <w:lang w:val="en-US"/>
        </w:rPr>
        <w:t>student’s</w:t>
      </w:r>
      <w:r>
        <w:rPr>
          <w:b/>
          <w:sz w:val="24"/>
          <w:szCs w:val="24"/>
          <w:lang w:val="en-US"/>
        </w:rPr>
        <w:t xml:space="preserve"> academic</w:t>
      </w:r>
      <w:r w:rsidRPr="002C6B55">
        <w:rPr>
          <w:b/>
          <w:sz w:val="24"/>
          <w:szCs w:val="24"/>
          <w:lang w:val="en-US"/>
        </w:rPr>
        <w:t xml:space="preserve"> honest</w:t>
      </w:r>
      <w:r>
        <w:rPr>
          <w:b/>
          <w:sz w:val="24"/>
          <w:szCs w:val="24"/>
          <w:lang w:val="en-US"/>
        </w:rPr>
        <w:t>y and</w:t>
      </w:r>
      <w:r w:rsidRPr="002C6B55">
        <w:rPr>
          <w:b/>
          <w:sz w:val="24"/>
          <w:szCs w:val="24"/>
          <w:lang w:val="en-US"/>
        </w:rPr>
        <w:t xml:space="preserve"> conscientiousness</w:t>
      </w:r>
      <w:r>
        <w:rPr>
          <w:sz w:val="24"/>
          <w:szCs w:val="24"/>
          <w:lang w:val="en-US"/>
        </w:rPr>
        <w:t xml:space="preserve">: Violation of student’s academic honesty (cribbing from other students and plagiarism of any kind) involves annulling the grade, reworking to special examination board and holding response according to the order adopted in </w:t>
      </w:r>
      <w:proofErr w:type="spellStart"/>
      <w:r>
        <w:rPr>
          <w:sz w:val="24"/>
          <w:szCs w:val="24"/>
          <w:lang w:val="en-US"/>
        </w:rPr>
        <w:t>KhNMU</w:t>
      </w:r>
      <w:proofErr w:type="spellEnd"/>
      <w:r>
        <w:rPr>
          <w:sz w:val="24"/>
          <w:szCs w:val="24"/>
          <w:lang w:val="en-US"/>
        </w:rPr>
        <w:t>.</w:t>
      </w:r>
    </w:p>
    <w:p w:rsidR="00E059E2" w:rsidRPr="00F72D50" w:rsidRDefault="00E059E2" w:rsidP="00E059E2">
      <w:pPr>
        <w:pStyle w:val="2"/>
        <w:tabs>
          <w:tab w:val="left" w:pos="851"/>
          <w:tab w:val="left" w:pos="993"/>
        </w:tabs>
        <w:spacing w:after="0" w:line="298" w:lineRule="exact"/>
        <w:ind w:firstLine="0"/>
        <w:jc w:val="both"/>
        <w:rPr>
          <w:sz w:val="24"/>
          <w:szCs w:val="24"/>
          <w:lang w:val="en-US"/>
        </w:rPr>
      </w:pPr>
      <w:r>
        <w:rPr>
          <w:sz w:val="24"/>
          <w:szCs w:val="24"/>
          <w:lang w:val="en-US"/>
        </w:rPr>
        <w:t xml:space="preserve">         </w:t>
      </w:r>
      <w:r w:rsidRPr="00790829">
        <w:rPr>
          <w:b/>
          <w:sz w:val="24"/>
          <w:szCs w:val="24"/>
          <w:lang w:val="en-US"/>
        </w:rPr>
        <w:t xml:space="preserve">Policy regarding the </w:t>
      </w:r>
      <w:r>
        <w:rPr>
          <w:b/>
          <w:sz w:val="24"/>
          <w:szCs w:val="24"/>
          <w:lang w:val="en-US"/>
        </w:rPr>
        <w:t xml:space="preserve">persons with special academic </w:t>
      </w:r>
      <w:r w:rsidRPr="00790829">
        <w:rPr>
          <w:b/>
          <w:sz w:val="24"/>
          <w:szCs w:val="24"/>
          <w:lang w:val="en-US"/>
        </w:rPr>
        <w:t>demands</w:t>
      </w:r>
      <w:r>
        <w:rPr>
          <w:sz w:val="24"/>
          <w:szCs w:val="24"/>
          <w:lang w:val="en-US"/>
        </w:rPr>
        <w:t xml:space="preserve">: students with special academic demands have to get in touch with a course lecturer for developing individual curriculum. </w:t>
      </w:r>
    </w:p>
    <w:p w:rsidR="00E059E2" w:rsidRPr="00790829" w:rsidRDefault="00E059E2" w:rsidP="00E059E2">
      <w:pPr>
        <w:pStyle w:val="2"/>
        <w:tabs>
          <w:tab w:val="left" w:pos="851"/>
          <w:tab w:val="left" w:pos="993"/>
        </w:tabs>
        <w:spacing w:after="0" w:line="298" w:lineRule="exact"/>
        <w:ind w:firstLine="567"/>
        <w:jc w:val="both"/>
        <w:rPr>
          <w:color w:val="000000"/>
          <w:sz w:val="24"/>
          <w:szCs w:val="24"/>
          <w:lang w:val="en-US" w:eastAsia="uk-UA" w:bidi="uk-UA"/>
        </w:rPr>
      </w:pPr>
      <w:r w:rsidRPr="00D91B21">
        <w:rPr>
          <w:b/>
          <w:color w:val="000000"/>
          <w:sz w:val="24"/>
          <w:szCs w:val="24"/>
          <w:lang w:val="en-US" w:eastAsia="uk-UA" w:bidi="uk-UA"/>
        </w:rPr>
        <w:t>Recommendations on successful passing the discipline</w:t>
      </w:r>
      <w:r>
        <w:rPr>
          <w:color w:val="000000"/>
          <w:sz w:val="24"/>
          <w:szCs w:val="24"/>
          <w:lang w:val="en-US" w:eastAsia="uk-UA" w:bidi="uk-UA"/>
        </w:rPr>
        <w:t>: take an active part in all types of the class work, try to share 2-3 hours to doing your homework and self-training every day, put questions during the lesson and attend consultations, hand in your papers in time and do all kinds of tests.</w:t>
      </w:r>
    </w:p>
    <w:p w:rsidR="00E059E2" w:rsidRPr="00B73243" w:rsidRDefault="00E059E2" w:rsidP="00E059E2">
      <w:pPr>
        <w:pStyle w:val="2"/>
        <w:tabs>
          <w:tab w:val="left" w:pos="851"/>
          <w:tab w:val="left" w:pos="993"/>
        </w:tabs>
        <w:spacing w:after="0" w:line="298" w:lineRule="exact"/>
        <w:ind w:firstLine="0"/>
        <w:jc w:val="both"/>
        <w:rPr>
          <w:sz w:val="24"/>
          <w:szCs w:val="24"/>
          <w:lang w:val="en-US"/>
        </w:rPr>
      </w:pPr>
      <w:r>
        <w:rPr>
          <w:sz w:val="24"/>
          <w:szCs w:val="24"/>
          <w:lang w:val="en-US"/>
        </w:rPr>
        <w:t xml:space="preserve">         </w:t>
      </w:r>
      <w:r w:rsidRPr="003E413B">
        <w:rPr>
          <w:b/>
          <w:sz w:val="24"/>
          <w:szCs w:val="24"/>
          <w:lang w:val="en-US"/>
        </w:rPr>
        <w:t>Rewards and penalties</w:t>
      </w:r>
      <w:r>
        <w:rPr>
          <w:sz w:val="24"/>
          <w:szCs w:val="24"/>
          <w:lang w:val="en-US"/>
        </w:rPr>
        <w:t>: Doing individual independent work (writing essays, theses of the report for the conference, articles, etc.) gives a student additional 10 points to his grade; the work which were handed in untimely without serious excuse are assessed 25% lower.</w:t>
      </w:r>
    </w:p>
    <w:p w:rsidR="00E059E2" w:rsidRPr="00B63B98" w:rsidRDefault="00E059E2" w:rsidP="00E059E2">
      <w:pPr>
        <w:pStyle w:val="2"/>
        <w:tabs>
          <w:tab w:val="left" w:pos="851"/>
          <w:tab w:val="left" w:pos="993"/>
        </w:tabs>
        <w:spacing w:after="0" w:line="298" w:lineRule="exact"/>
        <w:ind w:firstLine="567"/>
        <w:jc w:val="both"/>
        <w:rPr>
          <w:sz w:val="24"/>
          <w:szCs w:val="24"/>
        </w:rPr>
      </w:pPr>
      <w:r w:rsidRPr="003E413B">
        <w:rPr>
          <w:b/>
          <w:sz w:val="24"/>
          <w:szCs w:val="24"/>
          <w:u w:val="single"/>
          <w:lang w:val="en-US"/>
        </w:rPr>
        <w:t>Safety</w:t>
      </w:r>
      <w:r w:rsidRPr="003E413B">
        <w:rPr>
          <w:b/>
          <w:sz w:val="24"/>
          <w:szCs w:val="24"/>
          <w:u w:val="single"/>
        </w:rPr>
        <w:t xml:space="preserve"> </w:t>
      </w:r>
      <w:r w:rsidRPr="003E413B">
        <w:rPr>
          <w:b/>
          <w:sz w:val="24"/>
          <w:szCs w:val="24"/>
          <w:u w:val="single"/>
          <w:lang w:val="en-US"/>
        </w:rPr>
        <w:t>measures</w:t>
      </w:r>
      <w:r w:rsidRPr="003E413B">
        <w:rPr>
          <w:b/>
          <w:sz w:val="24"/>
          <w:szCs w:val="24"/>
        </w:rPr>
        <w:t>:</w:t>
      </w:r>
      <w:r>
        <w:rPr>
          <w:sz w:val="24"/>
          <w:szCs w:val="24"/>
        </w:rPr>
        <w:t xml:space="preserve"> </w:t>
      </w:r>
      <w:r>
        <w:rPr>
          <w:sz w:val="24"/>
          <w:szCs w:val="24"/>
          <w:lang w:val="en-US"/>
        </w:rPr>
        <w:t>Instructions</w:t>
      </w:r>
      <w:r w:rsidRPr="00D91B21">
        <w:rPr>
          <w:sz w:val="24"/>
          <w:szCs w:val="24"/>
        </w:rPr>
        <w:t xml:space="preserve"> </w:t>
      </w:r>
      <w:r>
        <w:rPr>
          <w:sz w:val="24"/>
          <w:szCs w:val="24"/>
          <w:lang w:val="en-US"/>
        </w:rPr>
        <w:t>on</w:t>
      </w:r>
      <w:r w:rsidRPr="00D91B21">
        <w:rPr>
          <w:sz w:val="24"/>
          <w:szCs w:val="24"/>
        </w:rPr>
        <w:t xml:space="preserve"> </w:t>
      </w:r>
      <w:r>
        <w:rPr>
          <w:sz w:val="24"/>
          <w:szCs w:val="24"/>
          <w:lang w:val="en-US"/>
        </w:rPr>
        <w:t>accidents</w:t>
      </w:r>
      <w:r w:rsidRPr="00D91B21">
        <w:rPr>
          <w:sz w:val="24"/>
          <w:szCs w:val="24"/>
        </w:rPr>
        <w:t xml:space="preserve"> </w:t>
      </w:r>
      <w:r>
        <w:rPr>
          <w:sz w:val="24"/>
          <w:szCs w:val="24"/>
          <w:lang w:val="en-US"/>
        </w:rPr>
        <w:t>prevention</w:t>
      </w:r>
      <w:r w:rsidRPr="00D91B21">
        <w:rPr>
          <w:sz w:val="24"/>
          <w:szCs w:val="24"/>
        </w:rPr>
        <w:t xml:space="preserve"> </w:t>
      </w:r>
      <w:r>
        <w:rPr>
          <w:sz w:val="24"/>
          <w:szCs w:val="24"/>
          <w:lang w:val="en-US"/>
        </w:rPr>
        <w:t>are</w:t>
      </w:r>
      <w:r w:rsidRPr="00D91B21">
        <w:rPr>
          <w:sz w:val="24"/>
          <w:szCs w:val="24"/>
        </w:rPr>
        <w:t xml:space="preserve"> </w:t>
      </w:r>
      <w:r>
        <w:rPr>
          <w:sz w:val="24"/>
          <w:szCs w:val="24"/>
          <w:lang w:val="en-US"/>
        </w:rPr>
        <w:t>given</w:t>
      </w:r>
      <w:r w:rsidRPr="00D91B21">
        <w:rPr>
          <w:sz w:val="24"/>
          <w:szCs w:val="24"/>
        </w:rPr>
        <w:t xml:space="preserve"> </w:t>
      </w:r>
      <w:r>
        <w:rPr>
          <w:sz w:val="24"/>
          <w:szCs w:val="24"/>
          <w:lang w:val="en-US"/>
        </w:rPr>
        <w:t>at</w:t>
      </w:r>
      <w:r w:rsidRPr="00D91B21">
        <w:rPr>
          <w:sz w:val="24"/>
          <w:szCs w:val="24"/>
        </w:rPr>
        <w:t xml:space="preserve"> </w:t>
      </w:r>
      <w:r>
        <w:rPr>
          <w:sz w:val="24"/>
          <w:szCs w:val="24"/>
          <w:lang w:val="en-US"/>
        </w:rPr>
        <w:t>the</w:t>
      </w:r>
      <w:r w:rsidRPr="00D91B21">
        <w:rPr>
          <w:sz w:val="24"/>
          <w:szCs w:val="24"/>
        </w:rPr>
        <w:t xml:space="preserve"> </w:t>
      </w:r>
      <w:r>
        <w:rPr>
          <w:sz w:val="24"/>
          <w:szCs w:val="24"/>
          <w:lang w:val="en-US"/>
        </w:rPr>
        <w:t>first</w:t>
      </w:r>
      <w:r w:rsidRPr="00B73243">
        <w:rPr>
          <w:sz w:val="24"/>
          <w:szCs w:val="24"/>
        </w:rPr>
        <w:t xml:space="preserve"> </w:t>
      </w:r>
      <w:r>
        <w:rPr>
          <w:sz w:val="24"/>
          <w:szCs w:val="24"/>
          <w:lang w:val="en-US"/>
        </w:rPr>
        <w:t>lesson</w:t>
      </w:r>
      <w:r w:rsidRPr="00B73243">
        <w:rPr>
          <w:sz w:val="24"/>
          <w:szCs w:val="24"/>
        </w:rPr>
        <w:t xml:space="preserve"> </w:t>
      </w:r>
      <w:r>
        <w:rPr>
          <w:sz w:val="24"/>
          <w:szCs w:val="24"/>
          <w:lang w:val="en-US"/>
        </w:rPr>
        <w:t>of</w:t>
      </w:r>
      <w:r w:rsidRPr="00B73243">
        <w:rPr>
          <w:sz w:val="24"/>
          <w:szCs w:val="24"/>
        </w:rPr>
        <w:t xml:space="preserve"> </w:t>
      </w:r>
      <w:r>
        <w:rPr>
          <w:sz w:val="24"/>
          <w:szCs w:val="24"/>
          <w:lang w:val="en-US"/>
        </w:rPr>
        <w:t>the</w:t>
      </w:r>
      <w:r w:rsidRPr="00B73243">
        <w:rPr>
          <w:sz w:val="24"/>
          <w:szCs w:val="24"/>
        </w:rPr>
        <w:t xml:space="preserve"> </w:t>
      </w:r>
      <w:r>
        <w:rPr>
          <w:sz w:val="24"/>
          <w:szCs w:val="24"/>
          <w:lang w:val="en-US"/>
        </w:rPr>
        <w:t>course</w:t>
      </w:r>
      <w:r w:rsidRPr="00B73243">
        <w:rPr>
          <w:sz w:val="24"/>
          <w:szCs w:val="24"/>
        </w:rPr>
        <w:t xml:space="preserve">. </w:t>
      </w:r>
      <w:r>
        <w:rPr>
          <w:sz w:val="24"/>
          <w:szCs w:val="24"/>
          <w:lang w:val="en-US"/>
        </w:rPr>
        <w:t>Safety</w:t>
      </w:r>
      <w:r w:rsidRPr="00B73243">
        <w:rPr>
          <w:sz w:val="24"/>
          <w:szCs w:val="24"/>
        </w:rPr>
        <w:t xml:space="preserve"> </w:t>
      </w:r>
      <w:r>
        <w:rPr>
          <w:sz w:val="24"/>
          <w:szCs w:val="24"/>
          <w:lang w:val="en-US"/>
        </w:rPr>
        <w:t>regulations</w:t>
      </w:r>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represented</w:t>
      </w:r>
      <w:proofErr w:type="spellEnd"/>
      <w:r>
        <w:rPr>
          <w:sz w:val="24"/>
          <w:szCs w:val="24"/>
        </w:rPr>
        <w:t xml:space="preserve"> </w:t>
      </w:r>
      <w:r>
        <w:rPr>
          <w:sz w:val="24"/>
          <w:szCs w:val="24"/>
          <w:lang w:val="en-US"/>
        </w:rPr>
        <w:t>on</w:t>
      </w:r>
      <w:r w:rsidRPr="00B73243">
        <w:rPr>
          <w:sz w:val="24"/>
          <w:szCs w:val="24"/>
        </w:rPr>
        <w:t xml:space="preserve"> </w:t>
      </w:r>
      <w:r>
        <w:rPr>
          <w:sz w:val="24"/>
          <w:szCs w:val="24"/>
          <w:lang w:val="en-US"/>
        </w:rPr>
        <w:t>the</w:t>
      </w:r>
      <w:r w:rsidRPr="00B73243">
        <w:rPr>
          <w:sz w:val="24"/>
          <w:szCs w:val="24"/>
        </w:rPr>
        <w:t xml:space="preserve"> </w:t>
      </w:r>
      <w:r>
        <w:rPr>
          <w:sz w:val="24"/>
          <w:szCs w:val="24"/>
          <w:lang w:val="en-US"/>
        </w:rPr>
        <w:t>site</w:t>
      </w:r>
      <w:r w:rsidRPr="00B73243">
        <w:rPr>
          <w:sz w:val="24"/>
          <w:szCs w:val="24"/>
        </w:rPr>
        <w:t xml:space="preserve"> </w:t>
      </w:r>
      <w:r>
        <w:rPr>
          <w:sz w:val="24"/>
          <w:szCs w:val="24"/>
          <w:lang w:val="en-US"/>
        </w:rPr>
        <w:t>of</w:t>
      </w:r>
      <w:r w:rsidRPr="00B73243">
        <w:rPr>
          <w:sz w:val="24"/>
          <w:szCs w:val="24"/>
        </w:rPr>
        <w:t xml:space="preserve"> </w:t>
      </w:r>
      <w:r>
        <w:rPr>
          <w:sz w:val="24"/>
          <w:szCs w:val="24"/>
          <w:lang w:val="en-US"/>
        </w:rPr>
        <w:t>medical</w:t>
      </w:r>
      <w:r w:rsidRPr="00B73243">
        <w:rPr>
          <w:sz w:val="24"/>
          <w:szCs w:val="24"/>
        </w:rPr>
        <w:t xml:space="preserve"> </w:t>
      </w:r>
      <w:r>
        <w:rPr>
          <w:sz w:val="24"/>
          <w:szCs w:val="24"/>
          <w:lang w:val="en-US"/>
        </w:rPr>
        <w:t>biology</w:t>
      </w:r>
      <w:r w:rsidRPr="00B73243">
        <w:rPr>
          <w:sz w:val="24"/>
          <w:szCs w:val="24"/>
        </w:rPr>
        <w:t xml:space="preserve"> </w:t>
      </w:r>
      <w:r>
        <w:rPr>
          <w:sz w:val="24"/>
          <w:szCs w:val="24"/>
          <w:lang w:val="en-US"/>
        </w:rPr>
        <w:t>department</w:t>
      </w:r>
      <w:r w:rsidRPr="00D91B21">
        <w:rPr>
          <w:sz w:val="24"/>
          <w:szCs w:val="24"/>
        </w:rPr>
        <w:t xml:space="preserve"> </w:t>
      </w:r>
      <w:hyperlink r:id="rId10" w:history="1">
        <w:r w:rsidRPr="00320F40">
          <w:rPr>
            <w:rStyle w:val="a4"/>
            <w:sz w:val="24"/>
            <w:szCs w:val="24"/>
            <w:lang w:val="en-US"/>
          </w:rPr>
          <w:t>http</w:t>
        </w:r>
        <w:r w:rsidRPr="00320F40">
          <w:rPr>
            <w:rStyle w:val="a4"/>
            <w:sz w:val="24"/>
            <w:szCs w:val="24"/>
          </w:rPr>
          <w:t>://</w:t>
        </w:r>
        <w:proofErr w:type="spellStart"/>
        <w:r w:rsidRPr="00320F40">
          <w:rPr>
            <w:rStyle w:val="a4"/>
            <w:sz w:val="24"/>
            <w:szCs w:val="24"/>
            <w:lang w:val="en-US"/>
          </w:rPr>
          <w:t>nauka</w:t>
        </w:r>
        <w:proofErr w:type="spellEnd"/>
        <w:r w:rsidRPr="00320F40">
          <w:rPr>
            <w:rStyle w:val="a4"/>
            <w:sz w:val="24"/>
            <w:szCs w:val="24"/>
          </w:rPr>
          <w:t>.</w:t>
        </w:r>
        <w:proofErr w:type="spellStart"/>
        <w:r w:rsidRPr="00320F40">
          <w:rPr>
            <w:rStyle w:val="a4"/>
            <w:sz w:val="24"/>
            <w:szCs w:val="24"/>
            <w:lang w:val="en-US"/>
          </w:rPr>
          <w:t>knmu</w:t>
        </w:r>
        <w:proofErr w:type="spellEnd"/>
        <w:r w:rsidRPr="00320F40">
          <w:rPr>
            <w:rStyle w:val="a4"/>
            <w:sz w:val="24"/>
            <w:szCs w:val="24"/>
          </w:rPr>
          <w:t>.</w:t>
        </w:r>
        <w:proofErr w:type="spellStart"/>
        <w:r w:rsidRPr="00320F40">
          <w:rPr>
            <w:rStyle w:val="a4"/>
            <w:sz w:val="24"/>
            <w:szCs w:val="24"/>
            <w:lang w:val="en-US"/>
          </w:rPr>
          <w:t>edu</w:t>
        </w:r>
        <w:proofErr w:type="spellEnd"/>
        <w:r w:rsidRPr="00320F40">
          <w:rPr>
            <w:rStyle w:val="a4"/>
            <w:sz w:val="24"/>
            <w:szCs w:val="24"/>
          </w:rPr>
          <w:t>.</w:t>
        </w:r>
        <w:proofErr w:type="spellStart"/>
        <w:r w:rsidRPr="00320F40">
          <w:rPr>
            <w:rStyle w:val="a4"/>
            <w:sz w:val="24"/>
            <w:szCs w:val="24"/>
            <w:lang w:val="en-US"/>
          </w:rPr>
          <w:t>ua</w:t>
        </w:r>
        <w:proofErr w:type="spellEnd"/>
        <w:r w:rsidRPr="00320F40">
          <w:rPr>
            <w:rStyle w:val="a4"/>
            <w:sz w:val="24"/>
            <w:szCs w:val="24"/>
          </w:rPr>
          <w:t>/</w:t>
        </w:r>
        <w:proofErr w:type="spellStart"/>
        <w:r w:rsidRPr="00320F40">
          <w:rPr>
            <w:rStyle w:val="a4"/>
            <w:sz w:val="24"/>
            <w:szCs w:val="24"/>
            <w:lang w:val="en-US"/>
          </w:rPr>
          <w:t>medbio</w:t>
        </w:r>
        <w:proofErr w:type="spellEnd"/>
      </w:hyperlink>
    </w:p>
    <w:p w:rsidR="00E059E2" w:rsidRPr="001A7853" w:rsidRDefault="00E059E2" w:rsidP="00E059E2">
      <w:pPr>
        <w:pStyle w:val="2"/>
        <w:shd w:val="clear" w:color="auto" w:fill="auto"/>
        <w:tabs>
          <w:tab w:val="left" w:pos="851"/>
          <w:tab w:val="left" w:pos="993"/>
        </w:tabs>
        <w:spacing w:after="0" w:line="298" w:lineRule="exact"/>
        <w:ind w:firstLine="567"/>
        <w:jc w:val="both"/>
        <w:rPr>
          <w:sz w:val="24"/>
          <w:szCs w:val="24"/>
        </w:rPr>
      </w:pPr>
      <w:r w:rsidRPr="003E413B">
        <w:rPr>
          <w:b/>
          <w:sz w:val="24"/>
          <w:szCs w:val="24"/>
          <w:lang w:val="en-US"/>
        </w:rPr>
        <w:t>Information</w:t>
      </w:r>
      <w:r w:rsidRPr="003E413B">
        <w:rPr>
          <w:b/>
          <w:sz w:val="24"/>
          <w:szCs w:val="24"/>
        </w:rPr>
        <w:t xml:space="preserve"> </w:t>
      </w:r>
      <w:r w:rsidRPr="003E413B">
        <w:rPr>
          <w:b/>
          <w:sz w:val="24"/>
          <w:szCs w:val="24"/>
          <w:lang w:val="en-US"/>
        </w:rPr>
        <w:t>about</w:t>
      </w:r>
      <w:r w:rsidRPr="003E413B">
        <w:rPr>
          <w:b/>
          <w:sz w:val="24"/>
          <w:szCs w:val="24"/>
        </w:rPr>
        <w:t xml:space="preserve"> </w:t>
      </w:r>
      <w:r w:rsidRPr="003E413B">
        <w:rPr>
          <w:b/>
          <w:sz w:val="24"/>
          <w:szCs w:val="24"/>
          <w:lang w:val="en-US"/>
        </w:rPr>
        <w:t>changes</w:t>
      </w:r>
      <w:r w:rsidRPr="003E413B">
        <w:rPr>
          <w:b/>
          <w:sz w:val="24"/>
          <w:szCs w:val="24"/>
        </w:rPr>
        <w:t xml:space="preserve"> </w:t>
      </w:r>
      <w:r w:rsidRPr="003E413B">
        <w:rPr>
          <w:b/>
          <w:sz w:val="24"/>
          <w:szCs w:val="24"/>
          <w:lang w:val="en-US"/>
        </w:rPr>
        <w:t>in</w:t>
      </w:r>
      <w:r w:rsidRPr="003E413B">
        <w:rPr>
          <w:b/>
          <w:sz w:val="24"/>
          <w:szCs w:val="24"/>
        </w:rPr>
        <w:t xml:space="preserve"> </w:t>
      </w:r>
      <w:r w:rsidRPr="003E413B">
        <w:rPr>
          <w:b/>
          <w:sz w:val="24"/>
          <w:szCs w:val="24"/>
          <w:lang w:val="en-US"/>
        </w:rPr>
        <w:t>the</w:t>
      </w:r>
      <w:r w:rsidRPr="003E413B">
        <w:rPr>
          <w:b/>
          <w:sz w:val="24"/>
          <w:szCs w:val="24"/>
        </w:rPr>
        <w:t xml:space="preserve"> </w:t>
      </w:r>
      <w:r w:rsidRPr="003E413B">
        <w:rPr>
          <w:b/>
          <w:sz w:val="24"/>
          <w:szCs w:val="24"/>
          <w:lang w:val="en-US"/>
        </w:rPr>
        <w:t>syllabus</w:t>
      </w:r>
      <w:r w:rsidRPr="00533903">
        <w:rPr>
          <w:sz w:val="24"/>
          <w:szCs w:val="24"/>
        </w:rPr>
        <w:t xml:space="preserve">: </w:t>
      </w:r>
      <w:r>
        <w:rPr>
          <w:sz w:val="24"/>
          <w:szCs w:val="24"/>
          <w:lang w:val="en-US"/>
        </w:rPr>
        <w:t>changes</w:t>
      </w:r>
      <w:r w:rsidRPr="00533903">
        <w:rPr>
          <w:sz w:val="24"/>
          <w:szCs w:val="24"/>
        </w:rPr>
        <w:t xml:space="preserve"> </w:t>
      </w:r>
      <w:r>
        <w:rPr>
          <w:sz w:val="24"/>
          <w:szCs w:val="24"/>
          <w:lang w:val="en-US"/>
        </w:rPr>
        <w:t>in</w:t>
      </w:r>
      <w:r w:rsidRPr="00533903">
        <w:rPr>
          <w:sz w:val="24"/>
          <w:szCs w:val="24"/>
        </w:rPr>
        <w:t xml:space="preserve"> </w:t>
      </w:r>
      <w:r>
        <w:rPr>
          <w:sz w:val="24"/>
          <w:szCs w:val="24"/>
          <w:lang w:val="en-US"/>
        </w:rPr>
        <w:t>the</w:t>
      </w:r>
      <w:r w:rsidRPr="00533903">
        <w:rPr>
          <w:sz w:val="24"/>
          <w:szCs w:val="24"/>
        </w:rPr>
        <w:t xml:space="preserve"> </w:t>
      </w:r>
      <w:r>
        <w:rPr>
          <w:sz w:val="24"/>
          <w:szCs w:val="24"/>
          <w:lang w:val="en-US"/>
        </w:rPr>
        <w:t>syllabus</w:t>
      </w:r>
      <w:r w:rsidRPr="00533903">
        <w:rPr>
          <w:sz w:val="24"/>
          <w:szCs w:val="24"/>
        </w:rPr>
        <w:t xml:space="preserve"> </w:t>
      </w:r>
      <w:r>
        <w:rPr>
          <w:sz w:val="24"/>
          <w:szCs w:val="24"/>
          <w:lang w:val="en-US"/>
        </w:rPr>
        <w:t>are</w:t>
      </w:r>
      <w:r w:rsidRPr="00533903">
        <w:rPr>
          <w:sz w:val="24"/>
          <w:szCs w:val="24"/>
        </w:rPr>
        <w:t xml:space="preserve"> </w:t>
      </w:r>
      <w:r>
        <w:rPr>
          <w:sz w:val="24"/>
          <w:szCs w:val="24"/>
          <w:lang w:val="en-US"/>
        </w:rPr>
        <w:t>made</w:t>
      </w:r>
      <w:r w:rsidRPr="00533903">
        <w:rPr>
          <w:sz w:val="24"/>
          <w:szCs w:val="24"/>
        </w:rPr>
        <w:t xml:space="preserve"> </w:t>
      </w:r>
      <w:r>
        <w:rPr>
          <w:sz w:val="24"/>
          <w:szCs w:val="24"/>
          <w:lang w:val="en-US"/>
        </w:rPr>
        <w:t>according</w:t>
      </w:r>
      <w:r w:rsidRPr="00533903">
        <w:rPr>
          <w:sz w:val="24"/>
          <w:szCs w:val="24"/>
        </w:rPr>
        <w:t xml:space="preserve"> </w:t>
      </w:r>
      <w:r>
        <w:rPr>
          <w:sz w:val="24"/>
          <w:szCs w:val="24"/>
          <w:lang w:val="en-US"/>
        </w:rPr>
        <w:t>to</w:t>
      </w:r>
      <w:r w:rsidRPr="00533903">
        <w:rPr>
          <w:sz w:val="24"/>
          <w:szCs w:val="24"/>
        </w:rPr>
        <w:t xml:space="preserve"> </w:t>
      </w:r>
      <w:r>
        <w:rPr>
          <w:sz w:val="24"/>
          <w:szCs w:val="24"/>
          <w:lang w:val="en-US"/>
        </w:rPr>
        <w:t>the</w:t>
      </w:r>
      <w:r w:rsidRPr="00533903">
        <w:rPr>
          <w:sz w:val="24"/>
          <w:szCs w:val="24"/>
        </w:rPr>
        <w:t xml:space="preserve"> </w:t>
      </w:r>
      <w:r>
        <w:rPr>
          <w:sz w:val="24"/>
          <w:szCs w:val="24"/>
          <w:lang w:val="en-US"/>
        </w:rPr>
        <w:t>regulations</w:t>
      </w:r>
      <w:r w:rsidRPr="00533903">
        <w:rPr>
          <w:sz w:val="24"/>
          <w:szCs w:val="24"/>
        </w:rPr>
        <w:t xml:space="preserve"> </w:t>
      </w:r>
      <w:r>
        <w:rPr>
          <w:sz w:val="24"/>
          <w:szCs w:val="24"/>
          <w:lang w:val="en-US"/>
        </w:rPr>
        <w:t>established</w:t>
      </w:r>
      <w:r w:rsidRPr="00533903">
        <w:rPr>
          <w:sz w:val="24"/>
          <w:szCs w:val="24"/>
        </w:rPr>
        <w:t xml:space="preserve"> </w:t>
      </w:r>
      <w:r>
        <w:rPr>
          <w:sz w:val="24"/>
          <w:szCs w:val="24"/>
          <w:lang w:val="en-US"/>
        </w:rPr>
        <w:t>by</w:t>
      </w:r>
      <w:r w:rsidRPr="00533903">
        <w:rPr>
          <w:sz w:val="24"/>
          <w:szCs w:val="24"/>
        </w:rPr>
        <w:t xml:space="preserve"> </w:t>
      </w:r>
      <w:proofErr w:type="spellStart"/>
      <w:r>
        <w:rPr>
          <w:sz w:val="24"/>
          <w:szCs w:val="24"/>
          <w:lang w:val="en-US"/>
        </w:rPr>
        <w:t>KhNMU</w:t>
      </w:r>
      <w:proofErr w:type="spellEnd"/>
      <w:r w:rsidRPr="00533903">
        <w:rPr>
          <w:sz w:val="24"/>
          <w:szCs w:val="24"/>
        </w:rPr>
        <w:t xml:space="preserve"> </w:t>
      </w:r>
      <w:r>
        <w:rPr>
          <w:sz w:val="24"/>
          <w:szCs w:val="24"/>
          <w:lang w:val="en-US"/>
        </w:rPr>
        <w:t>every</w:t>
      </w:r>
      <w:r w:rsidRPr="00533903">
        <w:rPr>
          <w:sz w:val="24"/>
          <w:szCs w:val="24"/>
        </w:rPr>
        <w:t xml:space="preserve"> </w:t>
      </w:r>
      <w:r>
        <w:rPr>
          <w:sz w:val="24"/>
          <w:szCs w:val="24"/>
          <w:lang w:val="en-US"/>
        </w:rPr>
        <w:t>year</w:t>
      </w:r>
      <w:r w:rsidRPr="00533903">
        <w:rPr>
          <w:sz w:val="24"/>
          <w:szCs w:val="24"/>
        </w:rPr>
        <w:t xml:space="preserve">; </w:t>
      </w:r>
      <w:r>
        <w:rPr>
          <w:sz w:val="24"/>
          <w:szCs w:val="24"/>
          <w:lang w:val="en-US"/>
        </w:rPr>
        <w:t>the</w:t>
      </w:r>
      <w:r w:rsidRPr="00533903">
        <w:rPr>
          <w:sz w:val="24"/>
          <w:szCs w:val="24"/>
        </w:rPr>
        <w:t xml:space="preserve"> </w:t>
      </w:r>
      <w:r>
        <w:rPr>
          <w:sz w:val="24"/>
          <w:szCs w:val="24"/>
          <w:lang w:val="en-US"/>
        </w:rPr>
        <w:t>syllabus</w:t>
      </w:r>
      <w:r w:rsidRPr="00533903">
        <w:rPr>
          <w:sz w:val="24"/>
          <w:szCs w:val="24"/>
        </w:rPr>
        <w:t xml:space="preserve"> </w:t>
      </w:r>
      <w:r>
        <w:rPr>
          <w:sz w:val="24"/>
          <w:szCs w:val="24"/>
          <w:lang w:val="en-US"/>
        </w:rPr>
        <w:t>approved</w:t>
      </w:r>
      <w:r w:rsidRPr="00533903">
        <w:rPr>
          <w:sz w:val="24"/>
          <w:szCs w:val="24"/>
        </w:rPr>
        <w:t xml:space="preserve"> </w:t>
      </w:r>
      <w:r>
        <w:rPr>
          <w:sz w:val="24"/>
          <w:szCs w:val="24"/>
          <w:lang w:val="en-US"/>
        </w:rPr>
        <w:t>is</w:t>
      </w:r>
      <w:r w:rsidRPr="00533903">
        <w:rPr>
          <w:sz w:val="24"/>
          <w:szCs w:val="24"/>
        </w:rPr>
        <w:t xml:space="preserve"> </w:t>
      </w:r>
      <w:r>
        <w:rPr>
          <w:sz w:val="24"/>
          <w:szCs w:val="24"/>
          <w:lang w:val="en-US"/>
        </w:rPr>
        <w:t>placed</w:t>
      </w:r>
      <w:r w:rsidRPr="00533903">
        <w:rPr>
          <w:sz w:val="24"/>
          <w:szCs w:val="24"/>
        </w:rPr>
        <w:t xml:space="preserve"> </w:t>
      </w:r>
      <w:r>
        <w:rPr>
          <w:sz w:val="24"/>
          <w:szCs w:val="24"/>
          <w:lang w:val="en-US"/>
        </w:rPr>
        <w:t>on</w:t>
      </w:r>
      <w:r w:rsidRPr="00533903">
        <w:rPr>
          <w:sz w:val="24"/>
          <w:szCs w:val="24"/>
        </w:rPr>
        <w:t xml:space="preserve"> </w:t>
      </w:r>
      <w:r>
        <w:rPr>
          <w:sz w:val="24"/>
          <w:szCs w:val="24"/>
          <w:lang w:val="en-US"/>
        </w:rPr>
        <w:t>the</w:t>
      </w:r>
      <w:r w:rsidRPr="00533903">
        <w:rPr>
          <w:sz w:val="24"/>
          <w:szCs w:val="24"/>
        </w:rPr>
        <w:t xml:space="preserve"> </w:t>
      </w:r>
      <w:r>
        <w:rPr>
          <w:sz w:val="24"/>
          <w:szCs w:val="24"/>
          <w:lang w:val="en-US"/>
        </w:rPr>
        <w:t>site</w:t>
      </w:r>
      <w:r w:rsidRPr="00533903">
        <w:rPr>
          <w:sz w:val="24"/>
          <w:szCs w:val="24"/>
        </w:rPr>
        <w:t xml:space="preserve"> </w:t>
      </w:r>
      <w:r>
        <w:rPr>
          <w:sz w:val="24"/>
          <w:szCs w:val="24"/>
          <w:lang w:val="en-US"/>
        </w:rPr>
        <w:t>of</w:t>
      </w:r>
      <w:r w:rsidRPr="00533903">
        <w:rPr>
          <w:sz w:val="24"/>
          <w:szCs w:val="24"/>
        </w:rPr>
        <w:t xml:space="preserve"> </w:t>
      </w:r>
      <w:r>
        <w:rPr>
          <w:sz w:val="24"/>
          <w:szCs w:val="24"/>
          <w:lang w:val="en-US"/>
        </w:rPr>
        <w:t>medical</w:t>
      </w:r>
      <w:r w:rsidRPr="00533903">
        <w:rPr>
          <w:sz w:val="24"/>
          <w:szCs w:val="24"/>
        </w:rPr>
        <w:t xml:space="preserve"> </w:t>
      </w:r>
      <w:r>
        <w:rPr>
          <w:sz w:val="24"/>
          <w:szCs w:val="24"/>
          <w:lang w:val="en-US"/>
        </w:rPr>
        <w:t>biology</w:t>
      </w:r>
      <w:r w:rsidRPr="00533903">
        <w:rPr>
          <w:sz w:val="24"/>
          <w:szCs w:val="24"/>
        </w:rPr>
        <w:t xml:space="preserve"> </w:t>
      </w:r>
      <w:r>
        <w:rPr>
          <w:sz w:val="24"/>
          <w:szCs w:val="24"/>
          <w:lang w:val="en-US"/>
        </w:rPr>
        <w:t>department</w:t>
      </w:r>
      <w:r w:rsidRPr="001A7853">
        <w:rPr>
          <w:sz w:val="24"/>
          <w:szCs w:val="24"/>
        </w:rPr>
        <w:t xml:space="preserve"> </w:t>
      </w:r>
      <w:hyperlink r:id="rId11" w:history="1">
        <w:r w:rsidRPr="00320F40">
          <w:rPr>
            <w:rStyle w:val="a4"/>
            <w:sz w:val="24"/>
            <w:szCs w:val="24"/>
            <w:lang w:val="en-US"/>
          </w:rPr>
          <w:t>http</w:t>
        </w:r>
        <w:r w:rsidRPr="00320F40">
          <w:rPr>
            <w:rStyle w:val="a4"/>
            <w:sz w:val="24"/>
            <w:szCs w:val="24"/>
          </w:rPr>
          <w:t>://</w:t>
        </w:r>
        <w:proofErr w:type="spellStart"/>
        <w:r w:rsidRPr="00320F40">
          <w:rPr>
            <w:rStyle w:val="a4"/>
            <w:sz w:val="24"/>
            <w:szCs w:val="24"/>
            <w:lang w:val="en-US"/>
          </w:rPr>
          <w:t>nauka</w:t>
        </w:r>
        <w:proofErr w:type="spellEnd"/>
        <w:r w:rsidRPr="00320F40">
          <w:rPr>
            <w:rStyle w:val="a4"/>
            <w:sz w:val="24"/>
            <w:szCs w:val="24"/>
          </w:rPr>
          <w:t>.</w:t>
        </w:r>
        <w:proofErr w:type="spellStart"/>
        <w:r w:rsidRPr="00320F40">
          <w:rPr>
            <w:rStyle w:val="a4"/>
            <w:sz w:val="24"/>
            <w:szCs w:val="24"/>
            <w:lang w:val="en-US"/>
          </w:rPr>
          <w:t>knmu</w:t>
        </w:r>
        <w:proofErr w:type="spellEnd"/>
        <w:r w:rsidRPr="00320F40">
          <w:rPr>
            <w:rStyle w:val="a4"/>
            <w:sz w:val="24"/>
            <w:szCs w:val="24"/>
          </w:rPr>
          <w:t>.</w:t>
        </w:r>
        <w:proofErr w:type="spellStart"/>
        <w:r w:rsidRPr="00320F40">
          <w:rPr>
            <w:rStyle w:val="a4"/>
            <w:sz w:val="24"/>
            <w:szCs w:val="24"/>
            <w:lang w:val="en-US"/>
          </w:rPr>
          <w:t>edu</w:t>
        </w:r>
        <w:proofErr w:type="spellEnd"/>
        <w:r w:rsidRPr="00320F40">
          <w:rPr>
            <w:rStyle w:val="a4"/>
            <w:sz w:val="24"/>
            <w:szCs w:val="24"/>
          </w:rPr>
          <w:t>.</w:t>
        </w:r>
        <w:proofErr w:type="spellStart"/>
        <w:r w:rsidRPr="00320F40">
          <w:rPr>
            <w:rStyle w:val="a4"/>
            <w:sz w:val="24"/>
            <w:szCs w:val="24"/>
            <w:lang w:val="en-US"/>
          </w:rPr>
          <w:t>ua</w:t>
        </w:r>
        <w:proofErr w:type="spellEnd"/>
        <w:r w:rsidRPr="00320F40">
          <w:rPr>
            <w:rStyle w:val="a4"/>
            <w:sz w:val="24"/>
            <w:szCs w:val="24"/>
          </w:rPr>
          <w:t>/</w:t>
        </w:r>
        <w:proofErr w:type="spellStart"/>
        <w:r w:rsidRPr="00320F40">
          <w:rPr>
            <w:rStyle w:val="a4"/>
            <w:sz w:val="24"/>
            <w:szCs w:val="24"/>
            <w:lang w:val="en-US"/>
          </w:rPr>
          <w:t>medbio</w:t>
        </w:r>
        <w:proofErr w:type="spellEnd"/>
      </w:hyperlink>
      <w:r w:rsidRPr="001A7853">
        <w:rPr>
          <w:sz w:val="24"/>
          <w:szCs w:val="24"/>
        </w:rPr>
        <w:t xml:space="preserve"> </w:t>
      </w:r>
      <w:r>
        <w:rPr>
          <w:sz w:val="24"/>
          <w:szCs w:val="24"/>
          <w:lang w:val="en-US"/>
        </w:rPr>
        <w:t>and</w:t>
      </w:r>
      <w:r w:rsidRPr="001A7853">
        <w:rPr>
          <w:sz w:val="24"/>
          <w:szCs w:val="24"/>
        </w:rPr>
        <w:t xml:space="preserve"> </w:t>
      </w:r>
      <w:r>
        <w:rPr>
          <w:sz w:val="24"/>
          <w:szCs w:val="24"/>
          <w:lang w:val="en-US"/>
        </w:rPr>
        <w:t>in</w:t>
      </w:r>
      <w:r w:rsidRPr="001A7853">
        <w:rPr>
          <w:sz w:val="24"/>
          <w:szCs w:val="24"/>
        </w:rPr>
        <w:t xml:space="preserve"> </w:t>
      </w:r>
      <w:r>
        <w:rPr>
          <w:sz w:val="24"/>
          <w:szCs w:val="24"/>
          <w:lang w:val="en-US"/>
        </w:rPr>
        <w:t>the distant-learning system</w:t>
      </w:r>
      <w:r w:rsidRPr="001A7853">
        <w:rPr>
          <w:sz w:val="24"/>
          <w:szCs w:val="24"/>
        </w:rPr>
        <w:t xml:space="preserve"> </w:t>
      </w:r>
      <w:r>
        <w:rPr>
          <w:sz w:val="24"/>
          <w:szCs w:val="24"/>
          <w:lang w:val="en-US"/>
        </w:rPr>
        <w:t>of</w:t>
      </w:r>
      <w:r w:rsidRPr="001A7853">
        <w:rPr>
          <w:sz w:val="24"/>
          <w:szCs w:val="24"/>
        </w:rPr>
        <w:t xml:space="preserve"> </w:t>
      </w:r>
      <w:r>
        <w:rPr>
          <w:sz w:val="24"/>
          <w:szCs w:val="24"/>
          <w:lang w:val="en-US"/>
        </w:rPr>
        <w:t>the university</w:t>
      </w:r>
      <w:r w:rsidRPr="001A7853">
        <w:rPr>
          <w:sz w:val="24"/>
          <w:szCs w:val="24"/>
        </w:rPr>
        <w:t>.</w:t>
      </w:r>
    </w:p>
    <w:p w:rsidR="00E059E2" w:rsidRDefault="00E059E2" w:rsidP="00E059E2">
      <w:pPr>
        <w:pStyle w:val="2"/>
        <w:shd w:val="clear" w:color="auto" w:fill="auto"/>
        <w:tabs>
          <w:tab w:val="left" w:pos="851"/>
          <w:tab w:val="left" w:pos="993"/>
        </w:tabs>
        <w:spacing w:after="0" w:line="298" w:lineRule="exact"/>
        <w:ind w:firstLine="567"/>
        <w:jc w:val="both"/>
        <w:rPr>
          <w:sz w:val="24"/>
          <w:szCs w:val="24"/>
        </w:rPr>
      </w:pPr>
    </w:p>
    <w:p w:rsidR="00E059E2" w:rsidRDefault="00E059E2" w:rsidP="00E059E2">
      <w:pPr>
        <w:rPr>
          <w:b/>
          <w:szCs w:val="28"/>
        </w:rPr>
      </w:pPr>
    </w:p>
    <w:p w:rsidR="00E059E2" w:rsidRDefault="00E059E2" w:rsidP="00E059E2">
      <w:pPr>
        <w:rPr>
          <w:b/>
          <w:szCs w:val="28"/>
        </w:rPr>
      </w:pPr>
    </w:p>
    <w:p w:rsidR="0007170B" w:rsidRDefault="00D22670" w:rsidP="00E059E2">
      <w:pPr>
        <w:rPr>
          <w:szCs w:val="24"/>
        </w:rPr>
      </w:pPr>
      <w:r w:rsidRPr="007566E1">
        <w:rPr>
          <w:b/>
          <w:szCs w:val="28"/>
        </w:rPr>
        <w:br w:type="page"/>
      </w:r>
    </w:p>
    <w:p w:rsidR="0007170B" w:rsidRPr="001A7853" w:rsidRDefault="001A7853" w:rsidP="0007170B">
      <w:pPr>
        <w:pStyle w:val="2"/>
        <w:shd w:val="clear" w:color="auto" w:fill="auto"/>
        <w:tabs>
          <w:tab w:val="left" w:pos="851"/>
          <w:tab w:val="left" w:pos="993"/>
        </w:tabs>
        <w:spacing w:after="0" w:line="298" w:lineRule="exact"/>
        <w:ind w:firstLine="567"/>
        <w:rPr>
          <w:b/>
          <w:sz w:val="24"/>
          <w:szCs w:val="24"/>
          <w:lang w:val="en-US"/>
        </w:rPr>
      </w:pPr>
      <w:r>
        <w:rPr>
          <w:b/>
          <w:sz w:val="24"/>
          <w:szCs w:val="24"/>
          <w:lang w:val="en-US"/>
        </w:rPr>
        <w:lastRenderedPageBreak/>
        <w:t>Policy of assessment</w:t>
      </w:r>
    </w:p>
    <w:p w:rsidR="0007170B" w:rsidRPr="00B84266" w:rsidRDefault="00B84266" w:rsidP="0007170B">
      <w:pPr>
        <w:pStyle w:val="2"/>
        <w:shd w:val="clear" w:color="auto" w:fill="auto"/>
        <w:tabs>
          <w:tab w:val="left" w:pos="851"/>
          <w:tab w:val="left" w:pos="993"/>
        </w:tabs>
        <w:spacing w:after="0" w:line="298" w:lineRule="exact"/>
        <w:ind w:firstLine="567"/>
        <w:jc w:val="both"/>
        <w:rPr>
          <w:b/>
          <w:sz w:val="24"/>
          <w:szCs w:val="24"/>
          <w:lang w:val="en-US"/>
        </w:rPr>
      </w:pPr>
      <w:r w:rsidRPr="00B84266">
        <w:rPr>
          <w:b/>
          <w:color w:val="000000"/>
          <w:sz w:val="24"/>
          <w:szCs w:val="24"/>
          <w:lang w:val="en-US" w:eastAsia="uk-UA" w:bidi="uk-UA"/>
        </w:rPr>
        <w:t>System of assessment and demands:</w:t>
      </w:r>
    </w:p>
    <w:p w:rsidR="0007170B" w:rsidRPr="009C7846" w:rsidRDefault="00B84266" w:rsidP="0007170B">
      <w:pPr>
        <w:numPr>
          <w:ilvl w:val="0"/>
          <w:numId w:val="9"/>
        </w:numPr>
        <w:jc w:val="both"/>
        <w:rPr>
          <w:bCs/>
          <w:i/>
          <w:szCs w:val="24"/>
        </w:rPr>
      </w:pPr>
      <w:r w:rsidRPr="00B84266">
        <w:rPr>
          <w:bCs/>
          <w:i/>
          <w:szCs w:val="24"/>
          <w:lang w:val="en-US"/>
        </w:rPr>
        <w:t>types of control</w:t>
      </w:r>
      <w:r w:rsidR="007F5970">
        <w:rPr>
          <w:bCs/>
          <w:i/>
          <w:szCs w:val="24"/>
          <w:lang w:val="en-US"/>
        </w:rPr>
        <w:t xml:space="preserve"> </w:t>
      </w:r>
      <w:r w:rsidRPr="00B84266">
        <w:rPr>
          <w:bCs/>
          <w:i/>
          <w:szCs w:val="24"/>
          <w:lang w:val="en-US"/>
        </w:rPr>
        <w:t xml:space="preserve">- </w:t>
      </w:r>
      <w:r w:rsidR="007F5970">
        <w:rPr>
          <w:bCs/>
          <w:szCs w:val="24"/>
          <w:lang w:val="en-US"/>
        </w:rPr>
        <w:t xml:space="preserve"> primary</w:t>
      </w:r>
      <w:r w:rsidR="00486225">
        <w:rPr>
          <w:bCs/>
          <w:szCs w:val="24"/>
          <w:lang w:val="en-US"/>
        </w:rPr>
        <w:t>, current,</w:t>
      </w:r>
      <w:r>
        <w:rPr>
          <w:bCs/>
          <w:szCs w:val="24"/>
          <w:lang w:val="en-US"/>
        </w:rPr>
        <w:t xml:space="preserve"> final;</w:t>
      </w:r>
    </w:p>
    <w:p w:rsidR="0007170B" w:rsidRPr="00486225" w:rsidRDefault="00B84266" w:rsidP="0007170B">
      <w:pPr>
        <w:numPr>
          <w:ilvl w:val="0"/>
          <w:numId w:val="9"/>
        </w:numPr>
        <w:jc w:val="both"/>
        <w:rPr>
          <w:bCs/>
          <w:szCs w:val="24"/>
        </w:rPr>
      </w:pPr>
      <w:r>
        <w:rPr>
          <w:bCs/>
          <w:i/>
          <w:szCs w:val="24"/>
          <w:lang w:val="en-US"/>
        </w:rPr>
        <w:t>forms</w:t>
      </w:r>
      <w:r w:rsidRPr="00B84266">
        <w:rPr>
          <w:bCs/>
          <w:i/>
          <w:szCs w:val="24"/>
          <w:lang w:val="en-US"/>
        </w:rPr>
        <w:t xml:space="preserve"> </w:t>
      </w:r>
      <w:r>
        <w:rPr>
          <w:bCs/>
          <w:i/>
          <w:szCs w:val="24"/>
          <w:lang w:val="en-US"/>
        </w:rPr>
        <w:t>of</w:t>
      </w:r>
      <w:r w:rsidRPr="00B84266">
        <w:rPr>
          <w:bCs/>
          <w:i/>
          <w:szCs w:val="24"/>
          <w:lang w:val="en-US"/>
        </w:rPr>
        <w:t xml:space="preserve"> </w:t>
      </w:r>
      <w:r>
        <w:rPr>
          <w:bCs/>
          <w:i/>
          <w:szCs w:val="24"/>
          <w:lang w:val="en-US"/>
        </w:rPr>
        <w:t>control</w:t>
      </w:r>
      <w:r w:rsidR="00486225" w:rsidRPr="00486225">
        <w:rPr>
          <w:bCs/>
          <w:i/>
          <w:szCs w:val="24"/>
          <w:lang w:val="en-US"/>
        </w:rPr>
        <w:t xml:space="preserve">: </w:t>
      </w:r>
      <w:r w:rsidRPr="00486225">
        <w:rPr>
          <w:bCs/>
          <w:szCs w:val="24"/>
          <w:lang w:val="en-US"/>
        </w:rPr>
        <w:t xml:space="preserve">individual, </w:t>
      </w:r>
      <w:r w:rsidR="00486225" w:rsidRPr="00486225">
        <w:rPr>
          <w:bCs/>
          <w:szCs w:val="24"/>
          <w:lang w:val="en-US"/>
        </w:rPr>
        <w:t>group, general questioning</w:t>
      </w:r>
      <w:r w:rsidR="00486225">
        <w:rPr>
          <w:bCs/>
          <w:szCs w:val="24"/>
        </w:rPr>
        <w:t>;</w:t>
      </w:r>
    </w:p>
    <w:p w:rsidR="0007170B" w:rsidRPr="009C7846" w:rsidRDefault="00486225" w:rsidP="0007170B">
      <w:pPr>
        <w:numPr>
          <w:ilvl w:val="0"/>
          <w:numId w:val="9"/>
        </w:numPr>
        <w:jc w:val="both"/>
        <w:rPr>
          <w:bCs/>
          <w:i/>
          <w:szCs w:val="24"/>
        </w:rPr>
      </w:pPr>
      <w:r>
        <w:rPr>
          <w:bCs/>
          <w:i/>
          <w:szCs w:val="24"/>
          <w:lang w:val="en-US"/>
        </w:rPr>
        <w:t>methods</w:t>
      </w:r>
      <w:r w:rsidRPr="00486225">
        <w:rPr>
          <w:bCs/>
          <w:i/>
          <w:szCs w:val="24"/>
        </w:rPr>
        <w:t xml:space="preserve"> </w:t>
      </w:r>
      <w:r>
        <w:rPr>
          <w:bCs/>
          <w:i/>
          <w:szCs w:val="24"/>
          <w:lang w:val="en-US"/>
        </w:rPr>
        <w:t>of</w:t>
      </w:r>
      <w:r w:rsidRPr="00486225">
        <w:rPr>
          <w:bCs/>
          <w:i/>
          <w:szCs w:val="24"/>
        </w:rPr>
        <w:t xml:space="preserve"> </w:t>
      </w:r>
      <w:r>
        <w:rPr>
          <w:bCs/>
          <w:i/>
          <w:szCs w:val="24"/>
          <w:lang w:val="en-US"/>
        </w:rPr>
        <w:t>current</w:t>
      </w:r>
      <w:r w:rsidRPr="00486225">
        <w:rPr>
          <w:bCs/>
          <w:i/>
          <w:szCs w:val="24"/>
        </w:rPr>
        <w:t xml:space="preserve"> </w:t>
      </w:r>
      <w:r>
        <w:rPr>
          <w:bCs/>
          <w:i/>
          <w:szCs w:val="24"/>
          <w:lang w:val="en-US"/>
        </w:rPr>
        <w:t>control</w:t>
      </w:r>
      <w:r w:rsidRPr="00486225">
        <w:rPr>
          <w:bCs/>
          <w:i/>
          <w:szCs w:val="24"/>
        </w:rPr>
        <w:t>:</w:t>
      </w:r>
      <w:r w:rsidR="0007170B" w:rsidRPr="009C7846">
        <w:rPr>
          <w:bCs/>
          <w:i/>
          <w:szCs w:val="24"/>
        </w:rPr>
        <w:t xml:space="preserve"> </w:t>
      </w:r>
      <w:r>
        <w:rPr>
          <w:bCs/>
          <w:i/>
          <w:szCs w:val="24"/>
          <w:lang w:val="en-US"/>
        </w:rPr>
        <w:t>oral</w:t>
      </w:r>
      <w:r w:rsidRPr="00A96651">
        <w:rPr>
          <w:bCs/>
          <w:i/>
          <w:szCs w:val="24"/>
        </w:rPr>
        <w:t xml:space="preserve"> </w:t>
      </w:r>
      <w:r>
        <w:rPr>
          <w:bCs/>
          <w:i/>
          <w:szCs w:val="24"/>
          <w:lang w:val="en-US"/>
        </w:rPr>
        <w:t>questioning</w:t>
      </w:r>
      <w:r w:rsidRPr="00A96651">
        <w:rPr>
          <w:bCs/>
          <w:i/>
          <w:szCs w:val="24"/>
        </w:rPr>
        <w:t>,</w:t>
      </w:r>
      <w:r w:rsidR="00A96651" w:rsidRPr="00A96651">
        <w:rPr>
          <w:bCs/>
          <w:i/>
          <w:szCs w:val="24"/>
        </w:rPr>
        <w:t xml:space="preserve"> </w:t>
      </w:r>
      <w:r w:rsidR="00A96651">
        <w:rPr>
          <w:bCs/>
          <w:i/>
          <w:szCs w:val="24"/>
          <w:lang w:val="en-US"/>
        </w:rPr>
        <w:t>interview</w:t>
      </w:r>
      <w:r w:rsidR="00A96651" w:rsidRPr="00A96651">
        <w:rPr>
          <w:bCs/>
          <w:i/>
          <w:szCs w:val="24"/>
        </w:rPr>
        <w:t xml:space="preserve">, </w:t>
      </w:r>
      <w:r w:rsidR="00A96651">
        <w:rPr>
          <w:bCs/>
          <w:i/>
          <w:szCs w:val="24"/>
          <w:lang w:val="en-US"/>
        </w:rPr>
        <w:t>solution</w:t>
      </w:r>
      <w:r w:rsidR="00A96651" w:rsidRPr="00A96651">
        <w:rPr>
          <w:bCs/>
          <w:i/>
          <w:szCs w:val="24"/>
        </w:rPr>
        <w:t xml:space="preserve"> </w:t>
      </w:r>
      <w:r w:rsidR="00A96651">
        <w:rPr>
          <w:bCs/>
          <w:i/>
          <w:szCs w:val="24"/>
          <w:lang w:val="en-US"/>
        </w:rPr>
        <w:t>of</w:t>
      </w:r>
      <w:r w:rsidR="00A96651" w:rsidRPr="00A96651">
        <w:rPr>
          <w:bCs/>
          <w:i/>
          <w:szCs w:val="24"/>
        </w:rPr>
        <w:t xml:space="preserve"> </w:t>
      </w:r>
      <w:r w:rsidR="00A96651">
        <w:rPr>
          <w:bCs/>
          <w:i/>
          <w:szCs w:val="24"/>
          <w:lang w:val="en-US"/>
        </w:rPr>
        <w:t>situational</w:t>
      </w:r>
      <w:r w:rsidR="00A96651" w:rsidRPr="00A96651">
        <w:rPr>
          <w:bCs/>
          <w:i/>
          <w:szCs w:val="24"/>
        </w:rPr>
        <w:t xml:space="preserve"> </w:t>
      </w:r>
      <w:r w:rsidR="00A96651">
        <w:rPr>
          <w:bCs/>
          <w:i/>
          <w:szCs w:val="24"/>
          <w:lang w:val="en-US"/>
        </w:rPr>
        <w:t>problems</w:t>
      </w:r>
      <w:r w:rsidR="00A96651" w:rsidRPr="00A96651">
        <w:rPr>
          <w:bCs/>
          <w:i/>
          <w:szCs w:val="24"/>
        </w:rPr>
        <w:t xml:space="preserve"> </w:t>
      </w:r>
      <w:r w:rsidR="00A96651">
        <w:rPr>
          <w:bCs/>
          <w:i/>
          <w:szCs w:val="24"/>
          <w:lang w:val="en-US"/>
        </w:rPr>
        <w:t>and</w:t>
      </w:r>
      <w:r w:rsidR="00A96651" w:rsidRPr="00A96651">
        <w:rPr>
          <w:bCs/>
          <w:i/>
          <w:szCs w:val="24"/>
        </w:rPr>
        <w:t xml:space="preserve"> </w:t>
      </w:r>
      <w:r w:rsidR="00A96651">
        <w:rPr>
          <w:bCs/>
          <w:i/>
          <w:szCs w:val="24"/>
          <w:lang w:val="en-US"/>
        </w:rPr>
        <w:t>other</w:t>
      </w:r>
      <w:r w:rsidR="00A96651" w:rsidRPr="00A96651">
        <w:rPr>
          <w:bCs/>
          <w:i/>
          <w:szCs w:val="24"/>
        </w:rPr>
        <w:t xml:space="preserve"> </w:t>
      </w:r>
      <w:r w:rsidR="00A96651">
        <w:rPr>
          <w:bCs/>
          <w:i/>
          <w:szCs w:val="24"/>
          <w:lang w:val="en-US"/>
        </w:rPr>
        <w:t>methods</w:t>
      </w:r>
      <w:r w:rsidR="00A96651" w:rsidRPr="00A96651">
        <w:rPr>
          <w:bCs/>
          <w:i/>
          <w:szCs w:val="24"/>
        </w:rPr>
        <w:t xml:space="preserve"> </w:t>
      </w:r>
      <w:r w:rsidR="00A96651">
        <w:rPr>
          <w:bCs/>
          <w:i/>
          <w:szCs w:val="24"/>
          <w:lang w:val="en-US"/>
        </w:rPr>
        <w:t>of</w:t>
      </w:r>
      <w:r w:rsidR="00A96651" w:rsidRPr="00A96651">
        <w:rPr>
          <w:bCs/>
          <w:i/>
          <w:szCs w:val="24"/>
        </w:rPr>
        <w:t xml:space="preserve"> </w:t>
      </w:r>
      <w:r w:rsidR="00A96651">
        <w:rPr>
          <w:bCs/>
          <w:i/>
          <w:szCs w:val="24"/>
          <w:lang w:val="en-US"/>
        </w:rPr>
        <w:t>written</w:t>
      </w:r>
      <w:r w:rsidR="00A96651" w:rsidRPr="00A96651">
        <w:rPr>
          <w:bCs/>
          <w:i/>
          <w:szCs w:val="24"/>
        </w:rPr>
        <w:t xml:space="preserve"> </w:t>
      </w:r>
      <w:r w:rsidR="00A96651">
        <w:rPr>
          <w:bCs/>
          <w:i/>
          <w:szCs w:val="24"/>
          <w:lang w:val="en-US"/>
        </w:rPr>
        <w:t>control</w:t>
      </w:r>
      <w:r w:rsidR="00E01633">
        <w:rPr>
          <w:bCs/>
          <w:i/>
          <w:szCs w:val="24"/>
        </w:rPr>
        <w:t>,</w:t>
      </w:r>
      <w:r w:rsidR="00E01633" w:rsidRPr="00E01633">
        <w:rPr>
          <w:bCs/>
          <w:i/>
          <w:szCs w:val="24"/>
        </w:rPr>
        <w:t xml:space="preserve"> </w:t>
      </w:r>
      <w:r w:rsidR="00A96651">
        <w:rPr>
          <w:bCs/>
          <w:i/>
          <w:szCs w:val="24"/>
          <w:lang w:val="en-US"/>
        </w:rPr>
        <w:t>checking</w:t>
      </w:r>
      <w:r w:rsidR="00A96651" w:rsidRPr="00A96651">
        <w:rPr>
          <w:bCs/>
          <w:i/>
          <w:szCs w:val="24"/>
        </w:rPr>
        <w:t xml:space="preserve"> </w:t>
      </w:r>
      <w:r w:rsidR="00A96651">
        <w:rPr>
          <w:bCs/>
          <w:i/>
          <w:szCs w:val="24"/>
          <w:lang w:val="en-US"/>
        </w:rPr>
        <w:t>the</w:t>
      </w:r>
      <w:r w:rsidR="00A96651" w:rsidRPr="00A96651">
        <w:rPr>
          <w:bCs/>
          <w:i/>
          <w:szCs w:val="24"/>
        </w:rPr>
        <w:t xml:space="preserve"> </w:t>
      </w:r>
      <w:r w:rsidR="00A96651">
        <w:rPr>
          <w:bCs/>
          <w:i/>
          <w:szCs w:val="24"/>
          <w:lang w:val="en-US"/>
        </w:rPr>
        <w:t>professional</w:t>
      </w:r>
      <w:r w:rsidR="00A96651" w:rsidRPr="00A96651">
        <w:rPr>
          <w:bCs/>
          <w:i/>
          <w:szCs w:val="24"/>
        </w:rPr>
        <w:t xml:space="preserve"> </w:t>
      </w:r>
      <w:r w:rsidR="00A96651">
        <w:rPr>
          <w:bCs/>
          <w:i/>
          <w:szCs w:val="24"/>
          <w:lang w:val="en-US"/>
        </w:rPr>
        <w:t>skills</w:t>
      </w:r>
      <w:r w:rsidR="00A96651" w:rsidRPr="00A96651">
        <w:rPr>
          <w:bCs/>
          <w:i/>
          <w:szCs w:val="24"/>
        </w:rPr>
        <w:t xml:space="preserve"> </w:t>
      </w:r>
      <w:r w:rsidR="00A96651">
        <w:rPr>
          <w:bCs/>
          <w:i/>
          <w:szCs w:val="24"/>
          <w:lang w:val="en-US"/>
        </w:rPr>
        <w:t>obtained</w:t>
      </w:r>
      <w:r w:rsidR="00A96651" w:rsidRPr="00A96651">
        <w:rPr>
          <w:bCs/>
          <w:i/>
          <w:szCs w:val="24"/>
        </w:rPr>
        <w:t xml:space="preserve">, </w:t>
      </w:r>
      <w:r w:rsidR="00A96651">
        <w:rPr>
          <w:bCs/>
          <w:i/>
          <w:szCs w:val="24"/>
          <w:lang w:val="en-US"/>
        </w:rPr>
        <w:t>testing</w:t>
      </w:r>
      <w:r w:rsidR="00A96651" w:rsidRPr="00A96651">
        <w:rPr>
          <w:bCs/>
          <w:i/>
          <w:szCs w:val="24"/>
        </w:rPr>
        <w:t xml:space="preserve">, </w:t>
      </w:r>
      <w:r w:rsidR="00A96651">
        <w:rPr>
          <w:bCs/>
          <w:i/>
          <w:szCs w:val="24"/>
          <w:lang w:val="en-US"/>
        </w:rPr>
        <w:t>oversight</w:t>
      </w:r>
      <w:r w:rsidR="00E01633" w:rsidRPr="00E01633">
        <w:rPr>
          <w:bCs/>
          <w:i/>
          <w:szCs w:val="24"/>
        </w:rPr>
        <w:t>;</w:t>
      </w:r>
    </w:p>
    <w:p w:rsidR="001944B7" w:rsidRDefault="00E01633" w:rsidP="001944B7">
      <w:pPr>
        <w:ind w:firstLine="709"/>
        <w:jc w:val="both"/>
        <w:rPr>
          <w:bCs/>
          <w:lang w:val="en-US"/>
        </w:rPr>
      </w:pPr>
      <w:r>
        <w:rPr>
          <w:bCs/>
          <w:i/>
          <w:szCs w:val="24"/>
          <w:lang w:val="en-US"/>
        </w:rPr>
        <w:t>methods</w:t>
      </w:r>
      <w:r w:rsidRPr="00E01633">
        <w:rPr>
          <w:bCs/>
          <w:i/>
          <w:szCs w:val="24"/>
        </w:rPr>
        <w:t xml:space="preserve"> </w:t>
      </w:r>
      <w:r>
        <w:rPr>
          <w:bCs/>
          <w:i/>
          <w:szCs w:val="24"/>
          <w:lang w:val="en-US"/>
        </w:rPr>
        <w:t>of</w:t>
      </w:r>
      <w:r w:rsidR="000A0DCF">
        <w:rPr>
          <w:bCs/>
          <w:i/>
          <w:szCs w:val="24"/>
        </w:rPr>
        <w:t xml:space="preserve"> </w:t>
      </w:r>
      <w:r w:rsidR="000A0DCF">
        <w:rPr>
          <w:bCs/>
          <w:i/>
          <w:szCs w:val="24"/>
          <w:lang w:val="en-US"/>
        </w:rPr>
        <w:t>c</w:t>
      </w:r>
      <w:r>
        <w:rPr>
          <w:bCs/>
          <w:i/>
          <w:szCs w:val="24"/>
          <w:lang w:val="en-US"/>
        </w:rPr>
        <w:t>ontrol</w:t>
      </w:r>
      <w:r w:rsidRPr="00E01633">
        <w:rPr>
          <w:bCs/>
          <w:i/>
          <w:szCs w:val="24"/>
        </w:rPr>
        <w:t xml:space="preserve">: </w:t>
      </w:r>
      <w:r w:rsidRPr="00953040">
        <w:rPr>
          <w:bCs/>
          <w:szCs w:val="24"/>
          <w:lang w:val="en-US"/>
        </w:rPr>
        <w:t>summarizing</w:t>
      </w:r>
      <w:r w:rsidRPr="00953040">
        <w:rPr>
          <w:bCs/>
          <w:szCs w:val="24"/>
        </w:rPr>
        <w:t xml:space="preserve"> </w:t>
      </w:r>
      <w:r w:rsidRPr="00953040">
        <w:rPr>
          <w:bCs/>
          <w:szCs w:val="24"/>
          <w:lang w:val="en-US"/>
        </w:rPr>
        <w:t>control</w:t>
      </w:r>
      <w:r w:rsidRPr="00953040">
        <w:rPr>
          <w:bCs/>
          <w:szCs w:val="24"/>
        </w:rPr>
        <w:t xml:space="preserve"> </w:t>
      </w:r>
      <w:r w:rsidRPr="00953040">
        <w:rPr>
          <w:bCs/>
          <w:szCs w:val="24"/>
          <w:lang w:val="en-US"/>
        </w:rPr>
        <w:t>at</w:t>
      </w:r>
      <w:r w:rsidRPr="00953040">
        <w:rPr>
          <w:bCs/>
          <w:szCs w:val="24"/>
        </w:rPr>
        <w:t xml:space="preserve"> </w:t>
      </w:r>
      <w:r w:rsidRPr="00953040">
        <w:rPr>
          <w:bCs/>
          <w:szCs w:val="24"/>
          <w:lang w:val="en-US"/>
        </w:rPr>
        <w:t>the</w:t>
      </w:r>
      <w:r w:rsidRPr="00953040">
        <w:rPr>
          <w:bCs/>
          <w:szCs w:val="24"/>
        </w:rPr>
        <w:t xml:space="preserve"> </w:t>
      </w:r>
      <w:r w:rsidRPr="00953040">
        <w:rPr>
          <w:bCs/>
          <w:szCs w:val="24"/>
          <w:lang w:val="en-US"/>
        </w:rPr>
        <w:t>end</w:t>
      </w:r>
      <w:r w:rsidRPr="00953040">
        <w:rPr>
          <w:bCs/>
          <w:szCs w:val="24"/>
        </w:rPr>
        <w:t xml:space="preserve"> </w:t>
      </w:r>
      <w:r w:rsidRPr="00953040">
        <w:rPr>
          <w:bCs/>
          <w:szCs w:val="24"/>
          <w:lang w:val="en-US"/>
        </w:rPr>
        <w:t>of</w:t>
      </w:r>
      <w:r w:rsidRPr="00953040">
        <w:rPr>
          <w:bCs/>
          <w:szCs w:val="24"/>
        </w:rPr>
        <w:t xml:space="preserve"> </w:t>
      </w:r>
      <w:r w:rsidRPr="00953040">
        <w:rPr>
          <w:bCs/>
          <w:szCs w:val="24"/>
          <w:lang w:val="en-US"/>
        </w:rPr>
        <w:t>each</w:t>
      </w:r>
      <w:r w:rsidRPr="00953040">
        <w:rPr>
          <w:bCs/>
          <w:szCs w:val="24"/>
        </w:rPr>
        <w:t xml:space="preserve"> </w:t>
      </w:r>
      <w:r w:rsidRPr="00953040">
        <w:rPr>
          <w:bCs/>
          <w:szCs w:val="24"/>
          <w:lang w:val="en-US"/>
        </w:rPr>
        <w:t>section</w:t>
      </w:r>
      <w:r w:rsidRPr="00953040">
        <w:rPr>
          <w:bCs/>
          <w:szCs w:val="24"/>
        </w:rPr>
        <w:t xml:space="preserve"> </w:t>
      </w:r>
      <w:r w:rsidRPr="00953040">
        <w:rPr>
          <w:bCs/>
          <w:szCs w:val="24"/>
          <w:lang w:val="en-US"/>
        </w:rPr>
        <w:t>is</w:t>
      </w:r>
      <w:r w:rsidRPr="00953040">
        <w:rPr>
          <w:bCs/>
          <w:szCs w:val="24"/>
        </w:rPr>
        <w:t xml:space="preserve"> </w:t>
      </w:r>
      <w:r w:rsidRPr="00953040">
        <w:rPr>
          <w:bCs/>
          <w:szCs w:val="24"/>
          <w:lang w:val="en-US"/>
        </w:rPr>
        <w:t>conducted</w:t>
      </w:r>
      <w:r w:rsidRPr="00953040">
        <w:rPr>
          <w:bCs/>
          <w:szCs w:val="24"/>
        </w:rPr>
        <w:t xml:space="preserve"> </w:t>
      </w:r>
      <w:r w:rsidRPr="00953040">
        <w:rPr>
          <w:bCs/>
          <w:szCs w:val="24"/>
          <w:lang w:val="en-US"/>
        </w:rPr>
        <w:t>in</w:t>
      </w:r>
      <w:r w:rsidR="007F5970">
        <w:rPr>
          <w:bCs/>
          <w:szCs w:val="24"/>
          <w:lang w:val="en-US"/>
        </w:rPr>
        <w:t xml:space="preserve"> the</w:t>
      </w:r>
      <w:r w:rsidRPr="00953040">
        <w:rPr>
          <w:bCs/>
          <w:szCs w:val="24"/>
        </w:rPr>
        <w:t xml:space="preserve"> </w:t>
      </w:r>
      <w:r w:rsidRPr="00953040">
        <w:rPr>
          <w:bCs/>
          <w:szCs w:val="24"/>
          <w:lang w:val="en-US"/>
        </w:rPr>
        <w:t>form</w:t>
      </w:r>
      <w:r w:rsidR="00953040">
        <w:rPr>
          <w:bCs/>
          <w:szCs w:val="24"/>
          <w:lang w:val="en-US"/>
        </w:rPr>
        <w:t xml:space="preserve"> </w:t>
      </w:r>
      <w:r w:rsidR="001944B7">
        <w:rPr>
          <w:bCs/>
          <w:szCs w:val="24"/>
          <w:lang w:val="en-US"/>
        </w:rPr>
        <w:t xml:space="preserve">of final </w:t>
      </w:r>
      <w:r w:rsidR="00953040">
        <w:rPr>
          <w:bCs/>
          <w:szCs w:val="24"/>
          <w:lang w:val="en-US"/>
        </w:rPr>
        <w:t>written work</w:t>
      </w:r>
      <w:r w:rsidR="00953040" w:rsidRPr="00953040">
        <w:rPr>
          <w:bCs/>
          <w:szCs w:val="24"/>
        </w:rPr>
        <w:t xml:space="preserve"> </w:t>
      </w:r>
      <w:r w:rsidR="00953040" w:rsidRPr="00953040">
        <w:rPr>
          <w:bCs/>
          <w:szCs w:val="24"/>
          <w:lang w:val="en-US"/>
        </w:rPr>
        <w:t>including</w:t>
      </w:r>
      <w:r w:rsidR="00953040" w:rsidRPr="00953040">
        <w:rPr>
          <w:bCs/>
          <w:szCs w:val="24"/>
        </w:rPr>
        <w:t xml:space="preserve"> </w:t>
      </w:r>
      <w:r w:rsidR="007F5970">
        <w:rPr>
          <w:bCs/>
          <w:szCs w:val="24"/>
          <w:lang w:val="en-US"/>
        </w:rPr>
        <w:t>test tasks</w:t>
      </w:r>
      <w:r w:rsidR="00953040" w:rsidRPr="00953040">
        <w:rPr>
          <w:bCs/>
          <w:szCs w:val="24"/>
        </w:rPr>
        <w:t xml:space="preserve"> </w:t>
      </w:r>
      <w:r w:rsidR="00953040" w:rsidRPr="00953040">
        <w:rPr>
          <w:bCs/>
          <w:szCs w:val="24"/>
          <w:lang w:val="en-US"/>
        </w:rPr>
        <w:t>taken</w:t>
      </w:r>
      <w:r w:rsidR="00953040" w:rsidRPr="00953040">
        <w:rPr>
          <w:bCs/>
          <w:szCs w:val="24"/>
        </w:rPr>
        <w:t xml:space="preserve"> </w:t>
      </w:r>
      <w:r w:rsidR="00953040" w:rsidRPr="00953040">
        <w:rPr>
          <w:bCs/>
          <w:szCs w:val="24"/>
          <w:lang w:val="en-US"/>
        </w:rPr>
        <w:t>from</w:t>
      </w:r>
      <w:r w:rsidR="00953040" w:rsidRPr="00953040">
        <w:rPr>
          <w:bCs/>
          <w:szCs w:val="24"/>
        </w:rPr>
        <w:t xml:space="preserve"> </w:t>
      </w:r>
      <w:r w:rsidR="00953040" w:rsidRPr="00953040">
        <w:rPr>
          <w:bCs/>
          <w:szCs w:val="24"/>
          <w:lang w:val="en-US"/>
        </w:rPr>
        <w:t>the</w:t>
      </w:r>
      <w:r w:rsidR="000A0DCF">
        <w:rPr>
          <w:bCs/>
          <w:szCs w:val="24"/>
        </w:rPr>
        <w:t xml:space="preserve"> </w:t>
      </w:r>
      <w:proofErr w:type="spellStart"/>
      <w:r w:rsidR="000A0DCF">
        <w:rPr>
          <w:bCs/>
          <w:szCs w:val="24"/>
        </w:rPr>
        <w:t>inter-disciplinary</w:t>
      </w:r>
      <w:proofErr w:type="spellEnd"/>
      <w:r w:rsidR="00953040" w:rsidRPr="00953040">
        <w:rPr>
          <w:bCs/>
          <w:szCs w:val="24"/>
        </w:rPr>
        <w:t xml:space="preserve"> </w:t>
      </w:r>
      <w:r w:rsidR="00953040">
        <w:rPr>
          <w:bCs/>
          <w:szCs w:val="24"/>
          <w:lang w:val="en-US"/>
        </w:rPr>
        <w:t xml:space="preserve">licensed </w:t>
      </w:r>
      <w:proofErr w:type="spellStart"/>
      <w:r w:rsidR="00953040" w:rsidRPr="00953040">
        <w:rPr>
          <w:bCs/>
          <w:szCs w:val="24"/>
        </w:rPr>
        <w:t>ex</w:t>
      </w:r>
      <w:proofErr w:type="spellEnd"/>
      <w:r w:rsidR="00953040">
        <w:rPr>
          <w:bCs/>
          <w:szCs w:val="24"/>
          <w:lang w:val="en-US"/>
        </w:rPr>
        <w:t>amination “Krok-1”</w:t>
      </w:r>
      <w:r w:rsidR="00953040" w:rsidRPr="00953040">
        <w:rPr>
          <w:bCs/>
          <w:szCs w:val="24"/>
        </w:rPr>
        <w:t xml:space="preserve"> </w:t>
      </w:r>
      <w:r w:rsidR="00953040">
        <w:rPr>
          <w:bCs/>
          <w:szCs w:val="24"/>
          <w:lang w:val="en-US"/>
        </w:rPr>
        <w:t>(“Gener</w:t>
      </w:r>
      <w:r w:rsidR="001944B7">
        <w:rPr>
          <w:bCs/>
          <w:szCs w:val="24"/>
          <w:lang w:val="en-US"/>
        </w:rPr>
        <w:t>al Medicine</w:t>
      </w:r>
      <w:r w:rsidR="00953040">
        <w:rPr>
          <w:bCs/>
          <w:szCs w:val="24"/>
          <w:lang w:val="en-US"/>
        </w:rPr>
        <w:t>”)</w:t>
      </w:r>
      <w:r w:rsidR="0007170B" w:rsidRPr="00647ED4">
        <w:rPr>
          <w:bCs/>
        </w:rPr>
        <w:t xml:space="preserve">, </w:t>
      </w:r>
      <w:r w:rsidR="000A0DCF">
        <w:rPr>
          <w:bCs/>
          <w:lang w:val="en-US"/>
        </w:rPr>
        <w:t xml:space="preserve">check-up of </w:t>
      </w:r>
      <w:proofErr w:type="spellStart"/>
      <w:r w:rsidR="000A0DCF">
        <w:rPr>
          <w:bCs/>
        </w:rPr>
        <w:t>theoretical</w:t>
      </w:r>
      <w:proofErr w:type="spellEnd"/>
      <w:r w:rsidR="000A0DCF">
        <w:rPr>
          <w:bCs/>
        </w:rPr>
        <w:t xml:space="preserve"> </w:t>
      </w:r>
      <w:proofErr w:type="spellStart"/>
      <w:r w:rsidR="000A0DCF">
        <w:rPr>
          <w:bCs/>
        </w:rPr>
        <w:t>questions</w:t>
      </w:r>
      <w:proofErr w:type="spellEnd"/>
      <w:r w:rsidR="001944B7" w:rsidRPr="001944B7">
        <w:rPr>
          <w:bCs/>
        </w:rPr>
        <w:t xml:space="preserve"> </w:t>
      </w:r>
      <w:r w:rsidR="001944B7">
        <w:rPr>
          <w:bCs/>
          <w:lang w:val="en-US"/>
        </w:rPr>
        <w:t>and</w:t>
      </w:r>
      <w:r w:rsidR="001944B7" w:rsidRPr="001944B7">
        <w:rPr>
          <w:bCs/>
        </w:rPr>
        <w:t xml:space="preserve"> </w:t>
      </w:r>
      <w:r w:rsidR="001944B7">
        <w:rPr>
          <w:bCs/>
          <w:lang w:val="en-US"/>
        </w:rPr>
        <w:t>practical</w:t>
      </w:r>
      <w:r w:rsidR="001944B7" w:rsidRPr="001944B7">
        <w:rPr>
          <w:bCs/>
        </w:rPr>
        <w:t xml:space="preserve"> </w:t>
      </w:r>
      <w:r w:rsidR="001944B7">
        <w:rPr>
          <w:bCs/>
          <w:lang w:val="en-US"/>
        </w:rPr>
        <w:t>skill</w:t>
      </w:r>
      <w:r w:rsidR="000A0DCF">
        <w:rPr>
          <w:bCs/>
          <w:lang w:val="en-US"/>
        </w:rPr>
        <w:t>s obtained</w:t>
      </w:r>
      <w:r w:rsidR="001944B7">
        <w:rPr>
          <w:bCs/>
          <w:lang w:val="en-US"/>
        </w:rPr>
        <w:t>.</w:t>
      </w:r>
    </w:p>
    <w:p w:rsidR="0007170B" w:rsidRPr="001944B7" w:rsidRDefault="001944B7" w:rsidP="001944B7">
      <w:pPr>
        <w:ind w:firstLine="709"/>
        <w:jc w:val="both"/>
        <w:rPr>
          <w:bCs/>
        </w:rPr>
      </w:pPr>
      <w:r>
        <w:rPr>
          <w:lang w:val="en-US"/>
        </w:rPr>
        <w:t>Final control of the discipline is conducted in the form of examination.</w:t>
      </w:r>
    </w:p>
    <w:p w:rsidR="0007170B" w:rsidRPr="00647ED4" w:rsidRDefault="001944B7" w:rsidP="0007170B">
      <w:pPr>
        <w:tabs>
          <w:tab w:val="left" w:pos="851"/>
        </w:tabs>
        <w:ind w:firstLine="709"/>
        <w:jc w:val="both"/>
        <w:rPr>
          <w:color w:val="000000"/>
          <w:spacing w:val="-4"/>
          <w:szCs w:val="28"/>
        </w:rPr>
      </w:pPr>
      <w:r>
        <w:rPr>
          <w:color w:val="000000"/>
          <w:spacing w:val="-4"/>
          <w:szCs w:val="28"/>
          <w:lang w:val="en-US"/>
        </w:rPr>
        <w:t>The</w:t>
      </w:r>
      <w:r w:rsidRPr="001944B7">
        <w:rPr>
          <w:color w:val="000000"/>
          <w:spacing w:val="-4"/>
          <w:szCs w:val="28"/>
        </w:rPr>
        <w:t xml:space="preserve"> </w:t>
      </w:r>
      <w:r>
        <w:rPr>
          <w:color w:val="000000"/>
          <w:spacing w:val="-4"/>
          <w:szCs w:val="28"/>
          <w:lang w:val="en-US"/>
        </w:rPr>
        <w:t>examination</w:t>
      </w:r>
      <w:r w:rsidRPr="001944B7">
        <w:rPr>
          <w:color w:val="000000"/>
          <w:spacing w:val="-4"/>
          <w:szCs w:val="28"/>
        </w:rPr>
        <w:t xml:space="preserve"> </w:t>
      </w:r>
      <w:r>
        <w:rPr>
          <w:color w:val="000000"/>
          <w:spacing w:val="-4"/>
          <w:szCs w:val="28"/>
          <w:lang w:val="en-US"/>
        </w:rPr>
        <w:t>is</w:t>
      </w:r>
      <w:r w:rsidRPr="001944B7">
        <w:rPr>
          <w:color w:val="000000"/>
          <w:spacing w:val="-4"/>
          <w:szCs w:val="28"/>
        </w:rPr>
        <w:t xml:space="preserve"> </w:t>
      </w:r>
      <w:r>
        <w:rPr>
          <w:color w:val="000000"/>
          <w:spacing w:val="-4"/>
          <w:szCs w:val="28"/>
          <w:lang w:val="en-US"/>
        </w:rPr>
        <w:t>conducted</w:t>
      </w:r>
      <w:r w:rsidRPr="001944B7">
        <w:rPr>
          <w:color w:val="000000"/>
          <w:spacing w:val="-4"/>
          <w:szCs w:val="28"/>
        </w:rPr>
        <w:t xml:space="preserve"> </w:t>
      </w:r>
      <w:r>
        <w:rPr>
          <w:color w:val="000000"/>
          <w:spacing w:val="-4"/>
          <w:szCs w:val="28"/>
          <w:lang w:val="en-US"/>
        </w:rPr>
        <w:t>by</w:t>
      </w:r>
      <w:r w:rsidRPr="001944B7">
        <w:rPr>
          <w:color w:val="000000"/>
          <w:spacing w:val="-4"/>
          <w:szCs w:val="28"/>
        </w:rPr>
        <w:t xml:space="preserve"> </w:t>
      </w:r>
      <w:r>
        <w:rPr>
          <w:color w:val="000000"/>
          <w:spacing w:val="-4"/>
          <w:szCs w:val="28"/>
          <w:lang w:val="en-US"/>
        </w:rPr>
        <w:t>the</w:t>
      </w:r>
      <w:r w:rsidRPr="001944B7">
        <w:rPr>
          <w:color w:val="000000"/>
          <w:spacing w:val="-4"/>
          <w:szCs w:val="28"/>
        </w:rPr>
        <w:t xml:space="preserve"> </w:t>
      </w:r>
      <w:r>
        <w:rPr>
          <w:color w:val="000000"/>
          <w:spacing w:val="-4"/>
          <w:szCs w:val="28"/>
          <w:lang w:val="en-US"/>
        </w:rPr>
        <w:t>board</w:t>
      </w:r>
      <w:r w:rsidRPr="001944B7">
        <w:rPr>
          <w:color w:val="000000"/>
          <w:spacing w:val="-4"/>
          <w:szCs w:val="28"/>
        </w:rPr>
        <w:t xml:space="preserve"> </w:t>
      </w:r>
      <w:r>
        <w:rPr>
          <w:color w:val="000000"/>
          <w:spacing w:val="-4"/>
          <w:szCs w:val="28"/>
          <w:lang w:val="en-US"/>
        </w:rPr>
        <w:t>of</w:t>
      </w:r>
      <w:r w:rsidRPr="001944B7">
        <w:rPr>
          <w:color w:val="000000"/>
          <w:spacing w:val="-4"/>
          <w:szCs w:val="28"/>
        </w:rPr>
        <w:t xml:space="preserve"> </w:t>
      </w:r>
      <w:r>
        <w:rPr>
          <w:color w:val="000000"/>
          <w:spacing w:val="-4"/>
          <w:szCs w:val="28"/>
          <w:lang w:val="en-US"/>
        </w:rPr>
        <w:t>examiners</w:t>
      </w:r>
      <w:r w:rsidRPr="001944B7">
        <w:rPr>
          <w:color w:val="000000"/>
          <w:spacing w:val="-4"/>
          <w:szCs w:val="28"/>
        </w:rPr>
        <w:t xml:space="preserve"> </w:t>
      </w:r>
      <w:r>
        <w:rPr>
          <w:color w:val="000000"/>
          <w:spacing w:val="-4"/>
          <w:szCs w:val="28"/>
          <w:lang w:val="en-US"/>
        </w:rPr>
        <w:t>a</w:t>
      </w:r>
      <w:r w:rsidR="00290131">
        <w:rPr>
          <w:color w:val="000000"/>
          <w:spacing w:val="-4"/>
          <w:szCs w:val="28"/>
          <w:lang w:val="en-US"/>
        </w:rPr>
        <w:t>ppointed</w:t>
      </w:r>
      <w:r w:rsidR="00290131" w:rsidRPr="00290131">
        <w:rPr>
          <w:color w:val="000000"/>
          <w:spacing w:val="-4"/>
          <w:szCs w:val="28"/>
        </w:rPr>
        <w:t xml:space="preserve"> </w:t>
      </w:r>
      <w:r w:rsidR="000A0DCF">
        <w:rPr>
          <w:color w:val="000000"/>
          <w:spacing w:val="-4"/>
          <w:szCs w:val="28"/>
          <w:lang w:val="en-US"/>
        </w:rPr>
        <w:t>by</w:t>
      </w:r>
      <w:r w:rsidR="00290131" w:rsidRPr="00290131">
        <w:rPr>
          <w:color w:val="000000"/>
          <w:spacing w:val="-4"/>
          <w:szCs w:val="28"/>
        </w:rPr>
        <w:t xml:space="preserve"> </w:t>
      </w:r>
      <w:r w:rsidR="00290131">
        <w:rPr>
          <w:color w:val="000000"/>
          <w:spacing w:val="-4"/>
          <w:szCs w:val="28"/>
          <w:lang w:val="en-US"/>
        </w:rPr>
        <w:t>the</w:t>
      </w:r>
      <w:r w:rsidR="00290131" w:rsidRPr="00290131">
        <w:rPr>
          <w:color w:val="000000"/>
          <w:spacing w:val="-4"/>
          <w:szCs w:val="28"/>
        </w:rPr>
        <w:t xml:space="preserve"> </w:t>
      </w:r>
      <w:r w:rsidR="00290131">
        <w:rPr>
          <w:color w:val="000000"/>
          <w:spacing w:val="-4"/>
          <w:szCs w:val="28"/>
          <w:lang w:val="en-US"/>
        </w:rPr>
        <w:t>Rector</w:t>
      </w:r>
      <w:r w:rsidR="00290131" w:rsidRPr="00290131">
        <w:rPr>
          <w:color w:val="000000"/>
          <w:spacing w:val="-4"/>
          <w:szCs w:val="28"/>
        </w:rPr>
        <w:t>’</w:t>
      </w:r>
      <w:r w:rsidR="00290131">
        <w:rPr>
          <w:color w:val="000000"/>
          <w:spacing w:val="-4"/>
          <w:szCs w:val="28"/>
          <w:lang w:val="en-US"/>
        </w:rPr>
        <w:t>s</w:t>
      </w:r>
      <w:r w:rsidR="00290131" w:rsidRPr="00290131">
        <w:rPr>
          <w:color w:val="000000"/>
          <w:spacing w:val="-4"/>
          <w:szCs w:val="28"/>
        </w:rPr>
        <w:t xml:space="preserve"> </w:t>
      </w:r>
      <w:r w:rsidR="00290131">
        <w:rPr>
          <w:color w:val="000000"/>
          <w:spacing w:val="-4"/>
          <w:szCs w:val="28"/>
          <w:lang w:val="en-US"/>
        </w:rPr>
        <w:t>order</w:t>
      </w:r>
      <w:r w:rsidR="00290131" w:rsidRPr="00290131">
        <w:rPr>
          <w:color w:val="000000"/>
          <w:spacing w:val="-4"/>
          <w:szCs w:val="28"/>
        </w:rPr>
        <w:t xml:space="preserve"> </w:t>
      </w:r>
      <w:r w:rsidR="00290131">
        <w:rPr>
          <w:color w:val="000000"/>
          <w:spacing w:val="-4"/>
          <w:szCs w:val="28"/>
          <w:lang w:val="en-US"/>
        </w:rPr>
        <w:t>within</w:t>
      </w:r>
      <w:r w:rsidR="00290131" w:rsidRPr="00290131">
        <w:rPr>
          <w:color w:val="000000"/>
          <w:spacing w:val="-4"/>
          <w:szCs w:val="28"/>
        </w:rPr>
        <w:t xml:space="preserve"> </w:t>
      </w:r>
      <w:r w:rsidR="00290131">
        <w:rPr>
          <w:color w:val="000000"/>
          <w:spacing w:val="-4"/>
          <w:szCs w:val="28"/>
          <w:lang w:val="en-US"/>
        </w:rPr>
        <w:t>the</w:t>
      </w:r>
      <w:r w:rsidR="00290131" w:rsidRPr="00290131">
        <w:rPr>
          <w:color w:val="000000"/>
          <w:spacing w:val="-4"/>
          <w:szCs w:val="28"/>
        </w:rPr>
        <w:t xml:space="preserve"> </w:t>
      </w:r>
      <w:r w:rsidR="00290131">
        <w:rPr>
          <w:color w:val="000000"/>
          <w:spacing w:val="-4"/>
          <w:szCs w:val="28"/>
          <w:lang w:val="en-US"/>
        </w:rPr>
        <w:t>terms</w:t>
      </w:r>
      <w:r w:rsidR="00290131" w:rsidRPr="00290131">
        <w:rPr>
          <w:color w:val="000000"/>
          <w:spacing w:val="-4"/>
          <w:szCs w:val="28"/>
        </w:rPr>
        <w:t xml:space="preserve"> </w:t>
      </w:r>
      <w:r w:rsidR="00290131">
        <w:rPr>
          <w:color w:val="000000"/>
          <w:spacing w:val="-4"/>
          <w:szCs w:val="28"/>
          <w:lang w:val="en-US"/>
        </w:rPr>
        <w:t>of</w:t>
      </w:r>
      <w:r w:rsidR="00290131" w:rsidRPr="00290131">
        <w:rPr>
          <w:color w:val="000000"/>
          <w:spacing w:val="-4"/>
          <w:szCs w:val="28"/>
        </w:rPr>
        <w:t xml:space="preserve"> </w:t>
      </w:r>
      <w:r w:rsidR="00290131">
        <w:rPr>
          <w:color w:val="000000"/>
          <w:spacing w:val="-4"/>
          <w:szCs w:val="28"/>
          <w:lang w:val="en-US"/>
        </w:rPr>
        <w:t>concluding</w:t>
      </w:r>
      <w:r w:rsidR="00290131" w:rsidRPr="00290131">
        <w:rPr>
          <w:color w:val="000000"/>
          <w:spacing w:val="-4"/>
          <w:szCs w:val="28"/>
        </w:rPr>
        <w:t xml:space="preserve"> </w:t>
      </w:r>
      <w:r w:rsidR="00290131">
        <w:rPr>
          <w:color w:val="000000"/>
          <w:spacing w:val="-4"/>
          <w:szCs w:val="28"/>
          <w:lang w:val="en-US"/>
        </w:rPr>
        <w:t>academic</w:t>
      </w:r>
      <w:r w:rsidR="00290131" w:rsidRPr="00290131">
        <w:rPr>
          <w:color w:val="000000"/>
          <w:spacing w:val="-4"/>
          <w:szCs w:val="28"/>
        </w:rPr>
        <w:t xml:space="preserve"> </w:t>
      </w:r>
      <w:r w:rsidR="00290131">
        <w:rPr>
          <w:color w:val="000000"/>
          <w:spacing w:val="-4"/>
          <w:szCs w:val="28"/>
          <w:lang w:val="en-US"/>
        </w:rPr>
        <w:t>session</w:t>
      </w:r>
      <w:r w:rsidR="00290131" w:rsidRPr="00290131">
        <w:rPr>
          <w:color w:val="000000"/>
          <w:spacing w:val="-4"/>
          <w:szCs w:val="28"/>
        </w:rPr>
        <w:t>.</w:t>
      </w:r>
      <w:r w:rsidR="0007170B" w:rsidRPr="00647ED4">
        <w:rPr>
          <w:color w:val="000000"/>
          <w:spacing w:val="-4"/>
          <w:szCs w:val="28"/>
        </w:rPr>
        <w:t xml:space="preserve"> </w:t>
      </w:r>
    </w:p>
    <w:p w:rsidR="0007170B" w:rsidRPr="00647ED4" w:rsidRDefault="003911A6" w:rsidP="0007170B">
      <w:pPr>
        <w:ind w:firstLine="709"/>
        <w:jc w:val="both"/>
        <w:rPr>
          <w:b/>
          <w:color w:val="000000"/>
          <w:spacing w:val="-4"/>
          <w:szCs w:val="28"/>
        </w:rPr>
      </w:pPr>
      <w:r>
        <w:rPr>
          <w:color w:val="000000"/>
          <w:szCs w:val="28"/>
          <w:lang w:val="en-US"/>
        </w:rPr>
        <w:t>Access</w:t>
      </w:r>
      <w:r w:rsidRPr="003911A6">
        <w:rPr>
          <w:color w:val="000000"/>
          <w:szCs w:val="28"/>
        </w:rPr>
        <w:t xml:space="preserve"> </w:t>
      </w:r>
      <w:r>
        <w:rPr>
          <w:color w:val="000000"/>
          <w:szCs w:val="28"/>
          <w:lang w:val="en-US"/>
        </w:rPr>
        <w:t>to</w:t>
      </w:r>
      <w:r w:rsidRPr="003911A6">
        <w:rPr>
          <w:color w:val="000000"/>
          <w:szCs w:val="28"/>
        </w:rPr>
        <w:t xml:space="preserve"> </w:t>
      </w:r>
      <w:r>
        <w:rPr>
          <w:color w:val="000000"/>
          <w:szCs w:val="28"/>
          <w:lang w:val="en-US"/>
        </w:rPr>
        <w:t>examination</w:t>
      </w:r>
      <w:r w:rsidRPr="003911A6">
        <w:rPr>
          <w:color w:val="000000"/>
          <w:szCs w:val="28"/>
        </w:rPr>
        <w:t xml:space="preserve"> </w:t>
      </w:r>
      <w:r w:rsidR="003262A9">
        <w:rPr>
          <w:color w:val="000000"/>
          <w:szCs w:val="28"/>
          <w:lang w:val="en-US"/>
        </w:rPr>
        <w:t>is determined in</w:t>
      </w:r>
      <w:r w:rsidRPr="003911A6">
        <w:rPr>
          <w:color w:val="000000"/>
          <w:szCs w:val="28"/>
        </w:rPr>
        <w:t xml:space="preserve"> </w:t>
      </w:r>
      <w:r>
        <w:rPr>
          <w:color w:val="000000"/>
          <w:szCs w:val="28"/>
          <w:lang w:val="en-US"/>
        </w:rPr>
        <w:t>the</w:t>
      </w:r>
      <w:r w:rsidRPr="003911A6">
        <w:rPr>
          <w:color w:val="000000"/>
          <w:szCs w:val="28"/>
        </w:rPr>
        <w:t xml:space="preserve"> </w:t>
      </w:r>
      <w:r>
        <w:rPr>
          <w:color w:val="000000"/>
          <w:szCs w:val="28"/>
          <w:lang w:val="en-US"/>
        </w:rPr>
        <w:t>number</w:t>
      </w:r>
      <w:r w:rsidRPr="003911A6">
        <w:rPr>
          <w:color w:val="000000"/>
          <w:szCs w:val="28"/>
        </w:rPr>
        <w:t xml:space="preserve"> </w:t>
      </w:r>
      <w:r>
        <w:rPr>
          <w:color w:val="000000"/>
          <w:szCs w:val="28"/>
          <w:lang w:val="en-US"/>
        </w:rPr>
        <w:t>of</w:t>
      </w:r>
      <w:r w:rsidRPr="003911A6">
        <w:rPr>
          <w:color w:val="000000"/>
          <w:szCs w:val="28"/>
        </w:rPr>
        <w:t xml:space="preserve"> </w:t>
      </w:r>
      <w:proofErr w:type="gramStart"/>
      <w:r>
        <w:rPr>
          <w:color w:val="000000"/>
          <w:szCs w:val="28"/>
          <w:lang w:val="en-US"/>
        </w:rPr>
        <w:t>points</w:t>
      </w:r>
      <w:r w:rsidRPr="003911A6">
        <w:rPr>
          <w:color w:val="000000"/>
          <w:szCs w:val="28"/>
        </w:rPr>
        <w:t xml:space="preserve"> :</w:t>
      </w:r>
      <w:proofErr w:type="gramEnd"/>
      <w:r w:rsidRPr="003911A6">
        <w:rPr>
          <w:color w:val="000000"/>
          <w:szCs w:val="28"/>
        </w:rPr>
        <w:t xml:space="preserve"> </w:t>
      </w:r>
      <w:r>
        <w:rPr>
          <w:color w:val="000000"/>
          <w:szCs w:val="28"/>
          <w:lang w:val="en-US"/>
        </w:rPr>
        <w:t>min</w:t>
      </w:r>
      <w:r w:rsidRPr="003911A6">
        <w:rPr>
          <w:color w:val="000000"/>
          <w:szCs w:val="28"/>
        </w:rPr>
        <w:t xml:space="preserve"> -70, </w:t>
      </w:r>
      <w:r>
        <w:rPr>
          <w:color w:val="000000"/>
          <w:szCs w:val="28"/>
          <w:lang w:val="en-US"/>
        </w:rPr>
        <w:t>max</w:t>
      </w:r>
      <w:r w:rsidRPr="003911A6">
        <w:rPr>
          <w:color w:val="000000"/>
          <w:szCs w:val="28"/>
        </w:rPr>
        <w:t xml:space="preserve"> -120,</w:t>
      </w:r>
      <w:r w:rsidR="003262A9">
        <w:rPr>
          <w:color w:val="000000"/>
          <w:szCs w:val="28"/>
          <w:lang w:val="en-US"/>
        </w:rPr>
        <w:t xml:space="preserve"> on condition of absence of</w:t>
      </w:r>
      <w:r w:rsidRPr="003911A6">
        <w:rPr>
          <w:color w:val="000000"/>
          <w:szCs w:val="28"/>
        </w:rPr>
        <w:t xml:space="preserve"> </w:t>
      </w:r>
      <w:r>
        <w:rPr>
          <w:color w:val="000000"/>
          <w:szCs w:val="28"/>
          <w:lang w:val="en-US"/>
        </w:rPr>
        <w:t>missed</w:t>
      </w:r>
      <w:r w:rsidRPr="003911A6">
        <w:rPr>
          <w:color w:val="000000"/>
          <w:szCs w:val="28"/>
        </w:rPr>
        <w:t xml:space="preserve"> </w:t>
      </w:r>
      <w:r>
        <w:rPr>
          <w:color w:val="000000"/>
          <w:szCs w:val="28"/>
          <w:lang w:val="en-US"/>
        </w:rPr>
        <w:t>classes</w:t>
      </w:r>
      <w:r w:rsidRPr="003911A6">
        <w:rPr>
          <w:color w:val="000000"/>
          <w:szCs w:val="28"/>
        </w:rPr>
        <w:t xml:space="preserve"> </w:t>
      </w:r>
      <w:r>
        <w:rPr>
          <w:color w:val="000000"/>
          <w:szCs w:val="28"/>
          <w:lang w:val="en-US"/>
        </w:rPr>
        <w:t>and</w:t>
      </w:r>
      <w:r w:rsidRPr="003911A6">
        <w:rPr>
          <w:color w:val="000000"/>
          <w:szCs w:val="28"/>
        </w:rPr>
        <w:t xml:space="preserve"> </w:t>
      </w:r>
      <w:r w:rsidR="003262A9">
        <w:rPr>
          <w:color w:val="000000"/>
          <w:szCs w:val="28"/>
          <w:lang w:val="en-US"/>
        </w:rPr>
        <w:t>unsatisfactory grades</w:t>
      </w:r>
      <w:r>
        <w:rPr>
          <w:color w:val="000000"/>
          <w:szCs w:val="28"/>
          <w:lang w:val="en-US"/>
        </w:rPr>
        <w:t>.</w:t>
      </w:r>
      <w:r w:rsidR="00C612BE">
        <w:rPr>
          <w:color w:val="000000"/>
          <w:szCs w:val="28"/>
          <w:lang w:val="en-US"/>
        </w:rPr>
        <w:t xml:space="preserve"> All missed</w:t>
      </w:r>
      <w:r w:rsidR="003262A9">
        <w:rPr>
          <w:color w:val="000000"/>
          <w:szCs w:val="28"/>
          <w:lang w:val="en-US"/>
        </w:rPr>
        <w:t xml:space="preserve"> classes and unsatisfactory grades</w:t>
      </w:r>
      <w:r w:rsidR="00C612BE">
        <w:rPr>
          <w:color w:val="000000"/>
          <w:szCs w:val="28"/>
          <w:lang w:val="en-US"/>
        </w:rPr>
        <w:t xml:space="preserve"> must be reworked.</w:t>
      </w:r>
      <w:r w:rsidR="0007170B" w:rsidRPr="00647ED4">
        <w:rPr>
          <w:color w:val="000000"/>
          <w:szCs w:val="28"/>
        </w:rPr>
        <w:t xml:space="preserve"> </w:t>
      </w:r>
      <w:r w:rsidR="0007170B" w:rsidRPr="00647ED4">
        <w:rPr>
          <w:b/>
          <w:color w:val="000000"/>
          <w:spacing w:val="-4"/>
          <w:szCs w:val="28"/>
        </w:rPr>
        <w:t xml:space="preserve"> </w:t>
      </w:r>
    </w:p>
    <w:p w:rsidR="0007170B" w:rsidRDefault="00427655" w:rsidP="00A64870">
      <w:pPr>
        <w:ind w:firstLine="709"/>
        <w:jc w:val="both"/>
        <w:rPr>
          <w:bCs/>
          <w:iCs/>
          <w:szCs w:val="28"/>
          <w:lang w:val="en-US"/>
        </w:rPr>
      </w:pPr>
      <w:r>
        <w:rPr>
          <w:bCs/>
          <w:iCs/>
          <w:szCs w:val="28"/>
          <w:lang w:val="en-US"/>
        </w:rPr>
        <w:t>Assessment</w:t>
      </w:r>
      <w:r w:rsidRPr="00427655">
        <w:rPr>
          <w:bCs/>
          <w:iCs/>
          <w:szCs w:val="28"/>
        </w:rPr>
        <w:t xml:space="preserve"> </w:t>
      </w:r>
      <w:r>
        <w:rPr>
          <w:bCs/>
          <w:iCs/>
          <w:szCs w:val="28"/>
          <w:lang w:val="en-US"/>
        </w:rPr>
        <w:t>of</w:t>
      </w:r>
      <w:r w:rsidRPr="00427655">
        <w:rPr>
          <w:bCs/>
          <w:iCs/>
          <w:szCs w:val="28"/>
        </w:rPr>
        <w:t xml:space="preserve"> </w:t>
      </w:r>
      <w:r>
        <w:rPr>
          <w:bCs/>
          <w:iCs/>
          <w:szCs w:val="28"/>
          <w:lang w:val="en-US"/>
        </w:rPr>
        <w:t>practical</w:t>
      </w:r>
      <w:r w:rsidRPr="00427655">
        <w:rPr>
          <w:bCs/>
          <w:iCs/>
          <w:szCs w:val="28"/>
        </w:rPr>
        <w:t xml:space="preserve"> </w:t>
      </w:r>
      <w:r>
        <w:rPr>
          <w:bCs/>
          <w:iCs/>
          <w:szCs w:val="28"/>
          <w:lang w:val="en-US"/>
        </w:rPr>
        <w:t>skills</w:t>
      </w:r>
      <w:r w:rsidRPr="00427655">
        <w:rPr>
          <w:bCs/>
          <w:iCs/>
          <w:szCs w:val="28"/>
        </w:rPr>
        <w:t xml:space="preserve"> </w:t>
      </w:r>
      <w:r>
        <w:rPr>
          <w:bCs/>
          <w:iCs/>
          <w:szCs w:val="28"/>
          <w:lang w:val="en-US"/>
        </w:rPr>
        <w:t>and</w:t>
      </w:r>
      <w:r w:rsidRPr="00427655">
        <w:rPr>
          <w:bCs/>
          <w:iCs/>
          <w:szCs w:val="28"/>
        </w:rPr>
        <w:t xml:space="preserve"> </w:t>
      </w:r>
      <w:r>
        <w:rPr>
          <w:bCs/>
          <w:iCs/>
          <w:szCs w:val="28"/>
          <w:lang w:val="en-US"/>
        </w:rPr>
        <w:t>theoretical</w:t>
      </w:r>
      <w:r w:rsidRPr="00427655">
        <w:rPr>
          <w:bCs/>
          <w:iCs/>
          <w:szCs w:val="28"/>
        </w:rPr>
        <w:t xml:space="preserve"> </w:t>
      </w:r>
      <w:r>
        <w:rPr>
          <w:bCs/>
          <w:iCs/>
          <w:szCs w:val="28"/>
          <w:lang w:val="en-US"/>
        </w:rPr>
        <w:t>knowledge</w:t>
      </w:r>
      <w:r w:rsidRPr="00427655">
        <w:rPr>
          <w:bCs/>
          <w:iCs/>
          <w:szCs w:val="28"/>
        </w:rPr>
        <w:t xml:space="preserve"> </w:t>
      </w:r>
      <w:r>
        <w:rPr>
          <w:bCs/>
          <w:iCs/>
          <w:szCs w:val="28"/>
          <w:lang w:val="en-US"/>
        </w:rPr>
        <w:t>on</w:t>
      </w:r>
      <w:r w:rsidRPr="00427655">
        <w:rPr>
          <w:bCs/>
          <w:iCs/>
          <w:szCs w:val="28"/>
        </w:rPr>
        <w:t xml:space="preserve"> </w:t>
      </w:r>
      <w:r>
        <w:rPr>
          <w:bCs/>
          <w:iCs/>
          <w:szCs w:val="28"/>
          <w:lang w:val="en-US"/>
        </w:rPr>
        <w:t>all</w:t>
      </w:r>
      <w:r w:rsidRPr="00427655">
        <w:rPr>
          <w:bCs/>
          <w:iCs/>
          <w:szCs w:val="28"/>
        </w:rPr>
        <w:t xml:space="preserve"> </w:t>
      </w:r>
      <w:r>
        <w:rPr>
          <w:bCs/>
          <w:iCs/>
          <w:szCs w:val="28"/>
          <w:lang w:val="en-US"/>
        </w:rPr>
        <w:t>discipline</w:t>
      </w:r>
      <w:r w:rsidR="00A64870">
        <w:rPr>
          <w:bCs/>
          <w:iCs/>
          <w:szCs w:val="28"/>
        </w:rPr>
        <w:t xml:space="preserve"> </w:t>
      </w:r>
      <w:r>
        <w:rPr>
          <w:bCs/>
          <w:iCs/>
          <w:szCs w:val="28"/>
          <w:lang w:val="en-US"/>
        </w:rPr>
        <w:t>topics</w:t>
      </w:r>
      <w:r w:rsidRPr="00A64870">
        <w:rPr>
          <w:bCs/>
          <w:iCs/>
          <w:szCs w:val="28"/>
        </w:rPr>
        <w:t xml:space="preserve"> </w:t>
      </w:r>
      <w:r w:rsidR="00A64870">
        <w:rPr>
          <w:bCs/>
          <w:iCs/>
          <w:szCs w:val="28"/>
          <w:lang w:val="en-US"/>
        </w:rPr>
        <w:t>is</w:t>
      </w:r>
      <w:r w:rsidR="00A64870" w:rsidRPr="00A64870">
        <w:rPr>
          <w:bCs/>
          <w:iCs/>
          <w:szCs w:val="28"/>
        </w:rPr>
        <w:t xml:space="preserve"> </w:t>
      </w:r>
      <w:r w:rsidR="00A64870">
        <w:rPr>
          <w:bCs/>
          <w:iCs/>
          <w:szCs w:val="28"/>
          <w:lang w:val="en-US"/>
        </w:rPr>
        <w:t>conducted during the examination.</w:t>
      </w:r>
    </w:p>
    <w:p w:rsidR="00A64870" w:rsidRDefault="00A64870" w:rsidP="00A64870">
      <w:pPr>
        <w:ind w:firstLine="709"/>
        <w:jc w:val="both"/>
        <w:rPr>
          <w:szCs w:val="28"/>
        </w:rPr>
      </w:pPr>
    </w:p>
    <w:p w:rsidR="00BC69B5" w:rsidRDefault="001A7853" w:rsidP="0007170B">
      <w:pPr>
        <w:ind w:firstLine="567"/>
        <w:jc w:val="center"/>
        <w:rPr>
          <w:b/>
          <w:bCs/>
          <w:iCs/>
          <w:szCs w:val="28"/>
          <w:lang w:val="en-US"/>
        </w:rPr>
      </w:pPr>
      <w:r>
        <w:rPr>
          <w:b/>
          <w:bCs/>
          <w:iCs/>
          <w:szCs w:val="28"/>
          <w:lang w:val="en-US"/>
        </w:rPr>
        <w:t>Criteria of assessment of practical skills</w:t>
      </w:r>
      <w:r w:rsidR="00BC69B5">
        <w:rPr>
          <w:b/>
          <w:bCs/>
          <w:iCs/>
          <w:szCs w:val="28"/>
          <w:lang w:val="en-US"/>
        </w:rPr>
        <w:t xml:space="preserve"> and theoretical knowledge (tables 1,2)</w:t>
      </w:r>
    </w:p>
    <w:p w:rsidR="0007170B" w:rsidRPr="00533818" w:rsidRDefault="00BC69B5" w:rsidP="00533818">
      <w:pPr>
        <w:ind w:firstLine="567"/>
        <w:jc w:val="right"/>
        <w:rPr>
          <w:bCs/>
          <w:iCs/>
          <w:szCs w:val="28"/>
        </w:rPr>
      </w:pPr>
      <w:r w:rsidRPr="00BC69B5">
        <w:rPr>
          <w:bCs/>
          <w:iCs/>
          <w:szCs w:val="28"/>
          <w:lang w:val="en-US"/>
        </w:rPr>
        <w:t>Table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846"/>
        <w:gridCol w:w="709"/>
        <w:gridCol w:w="2551"/>
        <w:gridCol w:w="3402"/>
      </w:tblGrid>
      <w:tr w:rsidR="0007170B" w:rsidRPr="00647ED4" w:rsidTr="001C317C">
        <w:tc>
          <w:tcPr>
            <w:tcW w:w="1134" w:type="dxa"/>
            <w:vAlign w:val="center"/>
          </w:tcPr>
          <w:p w:rsidR="0007170B" w:rsidRPr="001A7853" w:rsidRDefault="001A7853" w:rsidP="001C317C">
            <w:pPr>
              <w:jc w:val="center"/>
              <w:rPr>
                <w:bCs/>
                <w:iCs/>
                <w:sz w:val="22"/>
                <w:lang w:val="en-US"/>
              </w:rPr>
            </w:pPr>
            <w:r>
              <w:rPr>
                <w:bCs/>
                <w:iCs/>
                <w:sz w:val="22"/>
                <w:lang w:val="en-US"/>
              </w:rPr>
              <w:t>Number of skills</w:t>
            </w:r>
          </w:p>
        </w:tc>
        <w:tc>
          <w:tcPr>
            <w:tcW w:w="680" w:type="dxa"/>
            <w:vAlign w:val="center"/>
          </w:tcPr>
          <w:p w:rsidR="0007170B" w:rsidRPr="00647ED4" w:rsidRDefault="0007170B" w:rsidP="001C317C">
            <w:pPr>
              <w:jc w:val="center"/>
              <w:rPr>
                <w:bCs/>
                <w:iCs/>
                <w:sz w:val="22"/>
              </w:rPr>
            </w:pPr>
            <w:r w:rsidRPr="00647ED4">
              <w:rPr>
                <w:bCs/>
                <w:iCs/>
                <w:sz w:val="22"/>
              </w:rPr>
              <w:t>«5»</w:t>
            </w:r>
          </w:p>
        </w:tc>
        <w:tc>
          <w:tcPr>
            <w:tcW w:w="846" w:type="dxa"/>
            <w:vAlign w:val="center"/>
          </w:tcPr>
          <w:p w:rsidR="0007170B" w:rsidRPr="00647ED4" w:rsidRDefault="0007170B" w:rsidP="001C317C">
            <w:pPr>
              <w:jc w:val="center"/>
              <w:rPr>
                <w:bCs/>
                <w:iCs/>
                <w:sz w:val="22"/>
              </w:rPr>
            </w:pPr>
            <w:r w:rsidRPr="00647ED4">
              <w:rPr>
                <w:bCs/>
                <w:iCs/>
                <w:sz w:val="22"/>
              </w:rPr>
              <w:t>«4»</w:t>
            </w:r>
          </w:p>
        </w:tc>
        <w:tc>
          <w:tcPr>
            <w:tcW w:w="709" w:type="dxa"/>
            <w:vAlign w:val="center"/>
          </w:tcPr>
          <w:p w:rsidR="0007170B" w:rsidRPr="00647ED4" w:rsidRDefault="0007170B" w:rsidP="001C317C">
            <w:pPr>
              <w:jc w:val="center"/>
              <w:rPr>
                <w:bCs/>
                <w:iCs/>
                <w:sz w:val="22"/>
              </w:rPr>
            </w:pPr>
            <w:r w:rsidRPr="00647ED4">
              <w:rPr>
                <w:bCs/>
                <w:iCs/>
                <w:sz w:val="22"/>
              </w:rPr>
              <w:t>«3»</w:t>
            </w:r>
          </w:p>
        </w:tc>
        <w:tc>
          <w:tcPr>
            <w:tcW w:w="2551" w:type="dxa"/>
            <w:vMerge w:val="restart"/>
          </w:tcPr>
          <w:p w:rsidR="0007170B" w:rsidRPr="001A7853" w:rsidRDefault="00CA581C" w:rsidP="00CA581C">
            <w:pPr>
              <w:jc w:val="both"/>
              <w:rPr>
                <w:bCs/>
                <w:iCs/>
                <w:sz w:val="22"/>
                <w:lang w:val="en-US"/>
              </w:rPr>
            </w:pPr>
            <w:r>
              <w:rPr>
                <w:bCs/>
                <w:iCs/>
                <w:sz w:val="22"/>
                <w:lang w:val="en-US"/>
              </w:rPr>
              <w:t xml:space="preserve">Giving answers to </w:t>
            </w:r>
            <w:r w:rsidR="00177D8B">
              <w:rPr>
                <w:bCs/>
                <w:iCs/>
                <w:sz w:val="22"/>
                <w:lang w:val="en-US"/>
              </w:rPr>
              <w:t xml:space="preserve"> the </w:t>
            </w:r>
            <w:r w:rsidR="001A7853">
              <w:rPr>
                <w:bCs/>
                <w:iCs/>
                <w:sz w:val="22"/>
                <w:lang w:val="en-US"/>
              </w:rPr>
              <w:t xml:space="preserve"> practical part</w:t>
            </w:r>
            <w:r w:rsidR="00177D8B">
              <w:rPr>
                <w:bCs/>
                <w:iCs/>
                <w:sz w:val="22"/>
                <w:lang w:val="en-US"/>
              </w:rPr>
              <w:t xml:space="preserve"> questions</w:t>
            </w:r>
          </w:p>
        </w:tc>
        <w:tc>
          <w:tcPr>
            <w:tcW w:w="3402" w:type="dxa"/>
            <w:vMerge w:val="restart"/>
          </w:tcPr>
          <w:p w:rsidR="0007170B" w:rsidRPr="001A7853" w:rsidRDefault="00A64870" w:rsidP="001C317C">
            <w:pPr>
              <w:jc w:val="both"/>
              <w:rPr>
                <w:bCs/>
                <w:iCs/>
                <w:sz w:val="22"/>
                <w:lang w:val="en-US"/>
              </w:rPr>
            </w:pPr>
            <w:r>
              <w:rPr>
                <w:bCs/>
                <w:iCs/>
                <w:sz w:val="22"/>
                <w:lang w:val="en-US"/>
              </w:rPr>
              <w:t xml:space="preserve">For </w:t>
            </w:r>
            <w:r w:rsidR="001A7853">
              <w:rPr>
                <w:bCs/>
                <w:iCs/>
                <w:sz w:val="22"/>
                <w:lang w:val="en-US"/>
              </w:rPr>
              <w:t xml:space="preserve">each </w:t>
            </w:r>
            <w:r w:rsidR="00CA581C">
              <w:rPr>
                <w:bCs/>
                <w:iCs/>
                <w:sz w:val="22"/>
                <w:lang w:val="en-US"/>
              </w:rPr>
              <w:t>p</w:t>
            </w:r>
            <w:r w:rsidR="001A7853">
              <w:rPr>
                <w:bCs/>
                <w:iCs/>
                <w:sz w:val="22"/>
                <w:lang w:val="en-US"/>
              </w:rPr>
              <w:t>ractica</w:t>
            </w:r>
            <w:r w:rsidR="00CA581C">
              <w:rPr>
                <w:bCs/>
                <w:iCs/>
                <w:sz w:val="22"/>
                <w:lang w:val="en-US"/>
              </w:rPr>
              <w:t>l skill</w:t>
            </w:r>
            <w:r w:rsidR="001A7853">
              <w:rPr>
                <w:bCs/>
                <w:iCs/>
                <w:sz w:val="22"/>
                <w:lang w:val="en-US"/>
              </w:rPr>
              <w:t xml:space="preserve"> student</w:t>
            </w:r>
            <w:r w:rsidR="00CA581C">
              <w:rPr>
                <w:bCs/>
                <w:iCs/>
                <w:sz w:val="22"/>
                <w:lang w:val="en-US"/>
              </w:rPr>
              <w:t>s</w:t>
            </w:r>
            <w:r w:rsidR="00177D8B">
              <w:rPr>
                <w:bCs/>
                <w:iCs/>
                <w:sz w:val="22"/>
                <w:lang w:val="en-US"/>
              </w:rPr>
              <w:t xml:space="preserve"> get </w:t>
            </w:r>
            <w:r>
              <w:rPr>
                <w:bCs/>
                <w:iCs/>
                <w:sz w:val="22"/>
                <w:lang w:val="en-US"/>
              </w:rPr>
              <w:t>from</w:t>
            </w:r>
            <w:r w:rsidR="003262A9">
              <w:rPr>
                <w:bCs/>
                <w:iCs/>
                <w:sz w:val="22"/>
                <w:lang w:val="en-US"/>
              </w:rPr>
              <w:t xml:space="preserve"> </w:t>
            </w:r>
            <w:r w:rsidR="00BC69B5">
              <w:rPr>
                <w:bCs/>
                <w:iCs/>
                <w:sz w:val="22"/>
                <w:lang w:val="en-US"/>
              </w:rPr>
              <w:t>10 to 16</w:t>
            </w:r>
            <w:r w:rsidR="009E32FE">
              <w:rPr>
                <w:bCs/>
                <w:iCs/>
                <w:sz w:val="22"/>
                <w:lang w:val="en-US"/>
              </w:rPr>
              <w:t xml:space="preserve"> </w:t>
            </w:r>
            <w:proofErr w:type="gramStart"/>
            <w:r w:rsidR="009E32FE">
              <w:rPr>
                <w:bCs/>
                <w:iCs/>
                <w:sz w:val="22"/>
                <w:lang w:val="en-US"/>
              </w:rPr>
              <w:t xml:space="preserve">points </w:t>
            </w:r>
            <w:r w:rsidR="00CA581C">
              <w:rPr>
                <w:bCs/>
                <w:iCs/>
                <w:sz w:val="22"/>
                <w:lang w:val="en-US"/>
              </w:rPr>
              <w:t>:</w:t>
            </w:r>
            <w:proofErr w:type="gramEnd"/>
          </w:p>
          <w:p w:rsidR="0007170B" w:rsidRPr="00647ED4" w:rsidRDefault="001A7853" w:rsidP="001C317C">
            <w:pPr>
              <w:jc w:val="both"/>
              <w:rPr>
                <w:bCs/>
                <w:iCs/>
                <w:sz w:val="22"/>
              </w:rPr>
            </w:pPr>
            <w:r>
              <w:rPr>
                <w:bCs/>
                <w:iCs/>
                <w:sz w:val="22"/>
              </w:rPr>
              <w:t xml:space="preserve">«5» - 16 </w:t>
            </w:r>
            <w:proofErr w:type="spellStart"/>
            <w:r>
              <w:rPr>
                <w:bCs/>
                <w:iCs/>
                <w:sz w:val="22"/>
              </w:rPr>
              <w:t>points</w:t>
            </w:r>
            <w:proofErr w:type="spellEnd"/>
            <w:r w:rsidR="0007170B" w:rsidRPr="00647ED4">
              <w:rPr>
                <w:bCs/>
                <w:iCs/>
                <w:sz w:val="22"/>
              </w:rPr>
              <w:t>;</w:t>
            </w:r>
          </w:p>
          <w:p w:rsidR="0007170B" w:rsidRPr="00647ED4" w:rsidRDefault="0007170B" w:rsidP="001C317C">
            <w:pPr>
              <w:jc w:val="both"/>
              <w:rPr>
                <w:bCs/>
                <w:iCs/>
                <w:sz w:val="22"/>
              </w:rPr>
            </w:pPr>
            <w:r w:rsidRPr="00647ED4">
              <w:rPr>
                <w:bCs/>
                <w:iCs/>
                <w:sz w:val="22"/>
              </w:rPr>
              <w:t xml:space="preserve">«4» - 13 </w:t>
            </w:r>
            <w:r w:rsidR="001A7853">
              <w:rPr>
                <w:bCs/>
                <w:iCs/>
                <w:sz w:val="22"/>
                <w:lang w:val="en-US"/>
              </w:rPr>
              <w:t>points</w:t>
            </w:r>
            <w:r w:rsidRPr="00647ED4">
              <w:rPr>
                <w:bCs/>
                <w:iCs/>
                <w:sz w:val="22"/>
              </w:rPr>
              <w:t>;</w:t>
            </w:r>
          </w:p>
          <w:p w:rsidR="0007170B" w:rsidRPr="00647ED4" w:rsidRDefault="0007170B" w:rsidP="001A7853">
            <w:pPr>
              <w:jc w:val="both"/>
              <w:rPr>
                <w:bCs/>
                <w:iCs/>
                <w:sz w:val="22"/>
              </w:rPr>
            </w:pPr>
            <w:r w:rsidRPr="00647ED4">
              <w:rPr>
                <w:bCs/>
                <w:iCs/>
                <w:sz w:val="22"/>
              </w:rPr>
              <w:t xml:space="preserve">«3» - 10 </w:t>
            </w:r>
            <w:r w:rsidR="001A7853">
              <w:rPr>
                <w:bCs/>
                <w:iCs/>
                <w:sz w:val="22"/>
                <w:lang w:val="en-US"/>
              </w:rPr>
              <w:t>points</w:t>
            </w:r>
            <w:r w:rsidRPr="00647ED4">
              <w:rPr>
                <w:bCs/>
                <w:iCs/>
                <w:sz w:val="22"/>
              </w:rPr>
              <w:t>.</w:t>
            </w:r>
          </w:p>
        </w:tc>
      </w:tr>
      <w:tr w:rsidR="0007170B" w:rsidRPr="00647ED4" w:rsidTr="001C317C">
        <w:tc>
          <w:tcPr>
            <w:tcW w:w="1134" w:type="dxa"/>
          </w:tcPr>
          <w:p w:rsidR="0007170B" w:rsidRPr="00647ED4" w:rsidRDefault="0007170B" w:rsidP="001C317C">
            <w:pPr>
              <w:jc w:val="center"/>
              <w:rPr>
                <w:bCs/>
                <w:iCs/>
                <w:sz w:val="22"/>
              </w:rPr>
            </w:pPr>
            <w:r w:rsidRPr="00647ED4">
              <w:rPr>
                <w:bCs/>
                <w:iCs/>
                <w:sz w:val="22"/>
              </w:rPr>
              <w:t>1</w:t>
            </w:r>
          </w:p>
        </w:tc>
        <w:tc>
          <w:tcPr>
            <w:tcW w:w="680" w:type="dxa"/>
          </w:tcPr>
          <w:p w:rsidR="0007170B" w:rsidRPr="00647ED4" w:rsidRDefault="0007170B" w:rsidP="001C317C">
            <w:pPr>
              <w:jc w:val="center"/>
              <w:rPr>
                <w:bCs/>
                <w:iCs/>
                <w:sz w:val="22"/>
              </w:rPr>
            </w:pPr>
            <w:r w:rsidRPr="00647ED4">
              <w:rPr>
                <w:bCs/>
                <w:iCs/>
                <w:sz w:val="22"/>
              </w:rPr>
              <w:t>16</w:t>
            </w:r>
          </w:p>
        </w:tc>
        <w:tc>
          <w:tcPr>
            <w:tcW w:w="846" w:type="dxa"/>
          </w:tcPr>
          <w:p w:rsidR="0007170B" w:rsidRPr="00647ED4" w:rsidRDefault="0007170B" w:rsidP="001C317C">
            <w:pPr>
              <w:jc w:val="center"/>
              <w:rPr>
                <w:bCs/>
                <w:iCs/>
                <w:sz w:val="22"/>
              </w:rPr>
            </w:pPr>
            <w:r w:rsidRPr="00647ED4">
              <w:rPr>
                <w:bCs/>
                <w:iCs/>
                <w:sz w:val="22"/>
              </w:rPr>
              <w:t>13</w:t>
            </w:r>
          </w:p>
        </w:tc>
        <w:tc>
          <w:tcPr>
            <w:tcW w:w="709" w:type="dxa"/>
          </w:tcPr>
          <w:p w:rsidR="0007170B" w:rsidRPr="00647ED4" w:rsidRDefault="0007170B" w:rsidP="001C317C">
            <w:pPr>
              <w:jc w:val="center"/>
              <w:rPr>
                <w:bCs/>
                <w:iCs/>
                <w:sz w:val="22"/>
              </w:rPr>
            </w:pPr>
            <w:r w:rsidRPr="00647ED4">
              <w:rPr>
                <w:bCs/>
                <w:iCs/>
                <w:sz w:val="22"/>
              </w:rPr>
              <w:t>10</w:t>
            </w:r>
          </w:p>
        </w:tc>
        <w:tc>
          <w:tcPr>
            <w:tcW w:w="2551" w:type="dxa"/>
            <w:vMerge/>
          </w:tcPr>
          <w:p w:rsidR="0007170B" w:rsidRPr="00647ED4" w:rsidRDefault="0007170B" w:rsidP="001C317C">
            <w:pPr>
              <w:jc w:val="both"/>
              <w:rPr>
                <w:bCs/>
                <w:iCs/>
                <w:sz w:val="22"/>
              </w:rPr>
            </w:pPr>
          </w:p>
        </w:tc>
        <w:tc>
          <w:tcPr>
            <w:tcW w:w="3402" w:type="dxa"/>
            <w:vMerge/>
          </w:tcPr>
          <w:p w:rsidR="0007170B" w:rsidRPr="00647ED4" w:rsidRDefault="0007170B" w:rsidP="001C317C">
            <w:pPr>
              <w:jc w:val="both"/>
              <w:rPr>
                <w:bCs/>
                <w:iCs/>
                <w:sz w:val="22"/>
              </w:rPr>
            </w:pPr>
          </w:p>
        </w:tc>
      </w:tr>
      <w:tr w:rsidR="0007170B" w:rsidRPr="00647ED4" w:rsidTr="001C317C">
        <w:tc>
          <w:tcPr>
            <w:tcW w:w="1134" w:type="dxa"/>
          </w:tcPr>
          <w:p w:rsidR="0007170B" w:rsidRPr="00647ED4" w:rsidRDefault="0007170B" w:rsidP="001C317C">
            <w:pPr>
              <w:jc w:val="center"/>
              <w:rPr>
                <w:bCs/>
                <w:iCs/>
                <w:sz w:val="22"/>
              </w:rPr>
            </w:pPr>
            <w:r w:rsidRPr="00647ED4">
              <w:rPr>
                <w:bCs/>
                <w:iCs/>
                <w:sz w:val="22"/>
              </w:rPr>
              <w:t>2</w:t>
            </w:r>
          </w:p>
        </w:tc>
        <w:tc>
          <w:tcPr>
            <w:tcW w:w="680" w:type="dxa"/>
          </w:tcPr>
          <w:p w:rsidR="0007170B" w:rsidRPr="00647ED4" w:rsidRDefault="0007170B" w:rsidP="001C317C">
            <w:pPr>
              <w:jc w:val="center"/>
              <w:rPr>
                <w:bCs/>
                <w:iCs/>
                <w:sz w:val="22"/>
              </w:rPr>
            </w:pPr>
            <w:r w:rsidRPr="00647ED4">
              <w:rPr>
                <w:bCs/>
                <w:iCs/>
                <w:sz w:val="22"/>
              </w:rPr>
              <w:t>16</w:t>
            </w:r>
          </w:p>
        </w:tc>
        <w:tc>
          <w:tcPr>
            <w:tcW w:w="846" w:type="dxa"/>
          </w:tcPr>
          <w:p w:rsidR="0007170B" w:rsidRPr="00647ED4" w:rsidRDefault="0007170B" w:rsidP="001C317C">
            <w:pPr>
              <w:jc w:val="center"/>
              <w:rPr>
                <w:bCs/>
                <w:iCs/>
                <w:sz w:val="22"/>
              </w:rPr>
            </w:pPr>
            <w:r w:rsidRPr="00647ED4">
              <w:rPr>
                <w:bCs/>
                <w:iCs/>
                <w:sz w:val="22"/>
              </w:rPr>
              <w:t>13</w:t>
            </w:r>
          </w:p>
        </w:tc>
        <w:tc>
          <w:tcPr>
            <w:tcW w:w="709" w:type="dxa"/>
          </w:tcPr>
          <w:p w:rsidR="0007170B" w:rsidRPr="00647ED4" w:rsidRDefault="0007170B" w:rsidP="001C317C">
            <w:pPr>
              <w:jc w:val="center"/>
              <w:rPr>
                <w:bCs/>
                <w:iCs/>
                <w:sz w:val="22"/>
              </w:rPr>
            </w:pPr>
            <w:r w:rsidRPr="00647ED4">
              <w:rPr>
                <w:bCs/>
                <w:iCs/>
                <w:sz w:val="22"/>
              </w:rPr>
              <w:t>10</w:t>
            </w:r>
          </w:p>
        </w:tc>
        <w:tc>
          <w:tcPr>
            <w:tcW w:w="2551" w:type="dxa"/>
            <w:vMerge/>
          </w:tcPr>
          <w:p w:rsidR="0007170B" w:rsidRPr="00647ED4" w:rsidRDefault="0007170B" w:rsidP="001C317C">
            <w:pPr>
              <w:jc w:val="both"/>
              <w:rPr>
                <w:bCs/>
                <w:iCs/>
                <w:sz w:val="22"/>
              </w:rPr>
            </w:pPr>
          </w:p>
        </w:tc>
        <w:tc>
          <w:tcPr>
            <w:tcW w:w="3402" w:type="dxa"/>
            <w:vMerge/>
          </w:tcPr>
          <w:p w:rsidR="0007170B" w:rsidRPr="00647ED4" w:rsidRDefault="0007170B" w:rsidP="001C317C">
            <w:pPr>
              <w:jc w:val="both"/>
              <w:rPr>
                <w:bCs/>
                <w:iCs/>
                <w:sz w:val="22"/>
              </w:rPr>
            </w:pPr>
          </w:p>
        </w:tc>
      </w:tr>
      <w:tr w:rsidR="0007170B" w:rsidRPr="00647ED4" w:rsidTr="001C317C">
        <w:tc>
          <w:tcPr>
            <w:tcW w:w="1134" w:type="dxa"/>
          </w:tcPr>
          <w:p w:rsidR="0007170B" w:rsidRPr="00647ED4" w:rsidRDefault="0007170B" w:rsidP="001C317C">
            <w:pPr>
              <w:jc w:val="both"/>
              <w:rPr>
                <w:bCs/>
                <w:iCs/>
                <w:sz w:val="22"/>
              </w:rPr>
            </w:pPr>
          </w:p>
        </w:tc>
        <w:tc>
          <w:tcPr>
            <w:tcW w:w="680" w:type="dxa"/>
          </w:tcPr>
          <w:p w:rsidR="0007170B" w:rsidRPr="00647ED4" w:rsidRDefault="0007170B" w:rsidP="001C317C">
            <w:pPr>
              <w:jc w:val="center"/>
              <w:rPr>
                <w:bCs/>
                <w:iCs/>
                <w:sz w:val="22"/>
              </w:rPr>
            </w:pPr>
            <w:r w:rsidRPr="00647ED4">
              <w:rPr>
                <w:bCs/>
                <w:iCs/>
                <w:sz w:val="22"/>
              </w:rPr>
              <w:t>32</w:t>
            </w:r>
          </w:p>
        </w:tc>
        <w:tc>
          <w:tcPr>
            <w:tcW w:w="846" w:type="dxa"/>
          </w:tcPr>
          <w:p w:rsidR="0007170B" w:rsidRPr="00647ED4" w:rsidRDefault="0007170B" w:rsidP="001C317C">
            <w:pPr>
              <w:jc w:val="center"/>
              <w:rPr>
                <w:bCs/>
                <w:iCs/>
                <w:sz w:val="22"/>
              </w:rPr>
            </w:pPr>
            <w:r w:rsidRPr="00647ED4">
              <w:rPr>
                <w:bCs/>
                <w:iCs/>
                <w:sz w:val="22"/>
              </w:rPr>
              <w:t>26</w:t>
            </w:r>
          </w:p>
        </w:tc>
        <w:tc>
          <w:tcPr>
            <w:tcW w:w="709" w:type="dxa"/>
          </w:tcPr>
          <w:p w:rsidR="0007170B" w:rsidRPr="00647ED4" w:rsidRDefault="0007170B" w:rsidP="001C317C">
            <w:pPr>
              <w:jc w:val="center"/>
              <w:rPr>
                <w:bCs/>
                <w:iCs/>
                <w:sz w:val="22"/>
              </w:rPr>
            </w:pPr>
            <w:r w:rsidRPr="00647ED4">
              <w:rPr>
                <w:bCs/>
                <w:iCs/>
                <w:sz w:val="22"/>
              </w:rPr>
              <w:t>20</w:t>
            </w:r>
          </w:p>
        </w:tc>
        <w:tc>
          <w:tcPr>
            <w:tcW w:w="2551" w:type="dxa"/>
            <w:vMerge/>
          </w:tcPr>
          <w:p w:rsidR="0007170B" w:rsidRPr="00647ED4" w:rsidRDefault="0007170B" w:rsidP="001C317C">
            <w:pPr>
              <w:jc w:val="both"/>
              <w:rPr>
                <w:bCs/>
                <w:iCs/>
                <w:sz w:val="22"/>
              </w:rPr>
            </w:pPr>
          </w:p>
        </w:tc>
        <w:tc>
          <w:tcPr>
            <w:tcW w:w="3402" w:type="dxa"/>
            <w:vMerge/>
          </w:tcPr>
          <w:p w:rsidR="0007170B" w:rsidRPr="00647ED4" w:rsidRDefault="0007170B" w:rsidP="001C317C">
            <w:pPr>
              <w:jc w:val="both"/>
              <w:rPr>
                <w:bCs/>
                <w:iCs/>
                <w:sz w:val="22"/>
              </w:rPr>
            </w:pPr>
          </w:p>
        </w:tc>
      </w:tr>
    </w:tbl>
    <w:p w:rsidR="0007170B" w:rsidRPr="00BC69B5" w:rsidRDefault="00BC69B5" w:rsidP="0007170B">
      <w:pPr>
        <w:ind w:firstLine="567"/>
        <w:jc w:val="both"/>
        <w:rPr>
          <w:bCs/>
          <w:iCs/>
          <w:szCs w:val="28"/>
          <w:lang w:val="en-US"/>
        </w:rPr>
      </w:pPr>
      <w:r>
        <w:rPr>
          <w:bCs/>
          <w:iCs/>
          <w:szCs w:val="28"/>
          <w:lang w:val="en-US"/>
        </w:rPr>
        <w:t xml:space="preserve">Assessment of theoretical knowledge </w:t>
      </w:r>
      <w:r w:rsidR="00EC51AF">
        <w:rPr>
          <w:bCs/>
          <w:iCs/>
          <w:szCs w:val="28"/>
          <w:lang w:val="en-US"/>
        </w:rPr>
        <w:t xml:space="preserve">is conducted </w:t>
      </w:r>
      <w:r>
        <w:rPr>
          <w:bCs/>
          <w:iCs/>
          <w:szCs w:val="28"/>
          <w:lang w:val="en-US"/>
        </w:rPr>
        <w:t>in accordance with the lis</w:t>
      </w:r>
      <w:r w:rsidR="00EC51AF">
        <w:rPr>
          <w:bCs/>
          <w:iCs/>
          <w:szCs w:val="28"/>
          <w:lang w:val="en-US"/>
        </w:rPr>
        <w:t>t of questions including all</w:t>
      </w:r>
      <w:r>
        <w:rPr>
          <w:bCs/>
          <w:iCs/>
          <w:szCs w:val="28"/>
          <w:lang w:val="en-US"/>
        </w:rPr>
        <w:t xml:space="preserve"> topics of the discipline.</w:t>
      </w:r>
    </w:p>
    <w:p w:rsidR="0007170B" w:rsidRPr="00647ED4" w:rsidRDefault="00BC69B5" w:rsidP="0007170B">
      <w:pPr>
        <w:ind w:firstLine="567"/>
        <w:jc w:val="right"/>
        <w:rPr>
          <w:szCs w:val="28"/>
        </w:rPr>
      </w:pPr>
      <w:r>
        <w:rPr>
          <w:szCs w:val="28"/>
          <w:lang w:val="en-US"/>
        </w:rPr>
        <w:t>Table 2</w:t>
      </w:r>
    </w:p>
    <w:p w:rsidR="0007170B" w:rsidRPr="00533818" w:rsidRDefault="00A64870" w:rsidP="00533818">
      <w:pPr>
        <w:ind w:firstLine="567"/>
        <w:jc w:val="center"/>
        <w:rPr>
          <w:b/>
          <w:bCs/>
          <w:iCs/>
          <w:szCs w:val="28"/>
          <w:lang w:val="en-US"/>
        </w:rPr>
      </w:pPr>
      <w:r>
        <w:rPr>
          <w:b/>
          <w:bCs/>
          <w:iCs/>
          <w:szCs w:val="28"/>
          <w:lang w:val="en-US"/>
        </w:rPr>
        <w:t>C</w:t>
      </w:r>
      <w:r w:rsidR="00BC69B5">
        <w:rPr>
          <w:b/>
          <w:bCs/>
          <w:iCs/>
          <w:szCs w:val="28"/>
          <w:lang w:val="en-US"/>
        </w:rPr>
        <w:t>riteria of assessment of theoretical knowledge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07170B" w:rsidRPr="00647ED4" w:rsidTr="001C317C">
        <w:tc>
          <w:tcPr>
            <w:tcW w:w="1134" w:type="dxa"/>
            <w:vAlign w:val="center"/>
          </w:tcPr>
          <w:p w:rsidR="0007170B" w:rsidRPr="00BC69B5" w:rsidRDefault="00BC69B5" w:rsidP="001C317C">
            <w:pPr>
              <w:jc w:val="center"/>
              <w:rPr>
                <w:bCs/>
                <w:iCs/>
                <w:sz w:val="22"/>
                <w:lang w:val="en-US"/>
              </w:rPr>
            </w:pPr>
            <w:r>
              <w:rPr>
                <w:bCs/>
                <w:iCs/>
                <w:sz w:val="22"/>
                <w:lang w:val="en-US"/>
              </w:rPr>
              <w:t>Number of questions</w:t>
            </w:r>
          </w:p>
        </w:tc>
        <w:tc>
          <w:tcPr>
            <w:tcW w:w="680" w:type="dxa"/>
            <w:vAlign w:val="center"/>
          </w:tcPr>
          <w:p w:rsidR="0007170B" w:rsidRPr="00647ED4" w:rsidRDefault="0007170B" w:rsidP="001C317C">
            <w:pPr>
              <w:jc w:val="center"/>
              <w:rPr>
                <w:bCs/>
                <w:iCs/>
                <w:sz w:val="22"/>
              </w:rPr>
            </w:pPr>
            <w:r w:rsidRPr="00647ED4">
              <w:rPr>
                <w:bCs/>
                <w:iCs/>
                <w:sz w:val="22"/>
              </w:rPr>
              <w:t>«5»</w:t>
            </w:r>
          </w:p>
        </w:tc>
        <w:tc>
          <w:tcPr>
            <w:tcW w:w="680" w:type="dxa"/>
            <w:vAlign w:val="center"/>
          </w:tcPr>
          <w:p w:rsidR="0007170B" w:rsidRPr="00647ED4" w:rsidRDefault="0007170B" w:rsidP="001C317C">
            <w:pPr>
              <w:jc w:val="center"/>
              <w:rPr>
                <w:bCs/>
                <w:iCs/>
                <w:sz w:val="22"/>
              </w:rPr>
            </w:pPr>
            <w:r w:rsidRPr="00647ED4">
              <w:rPr>
                <w:bCs/>
                <w:iCs/>
                <w:sz w:val="22"/>
              </w:rPr>
              <w:t>«4»</w:t>
            </w:r>
          </w:p>
        </w:tc>
        <w:tc>
          <w:tcPr>
            <w:tcW w:w="680" w:type="dxa"/>
            <w:vAlign w:val="center"/>
          </w:tcPr>
          <w:p w:rsidR="0007170B" w:rsidRPr="00647ED4" w:rsidRDefault="0007170B" w:rsidP="001C317C">
            <w:pPr>
              <w:jc w:val="center"/>
              <w:rPr>
                <w:bCs/>
                <w:iCs/>
                <w:sz w:val="22"/>
              </w:rPr>
            </w:pPr>
            <w:r w:rsidRPr="00647ED4">
              <w:rPr>
                <w:bCs/>
                <w:iCs/>
                <w:sz w:val="22"/>
              </w:rPr>
              <w:t>«3»</w:t>
            </w:r>
          </w:p>
        </w:tc>
        <w:tc>
          <w:tcPr>
            <w:tcW w:w="2746" w:type="dxa"/>
            <w:vMerge w:val="restart"/>
          </w:tcPr>
          <w:p w:rsidR="0007170B" w:rsidRPr="00CA581C" w:rsidRDefault="00CA581C" w:rsidP="001C317C">
            <w:pPr>
              <w:jc w:val="both"/>
              <w:rPr>
                <w:bCs/>
                <w:iCs/>
                <w:sz w:val="22"/>
              </w:rPr>
            </w:pPr>
            <w:r>
              <w:rPr>
                <w:bCs/>
                <w:iCs/>
                <w:sz w:val="22"/>
                <w:lang w:val="en-US"/>
              </w:rPr>
              <w:t>Oral</w:t>
            </w:r>
            <w:r w:rsidRPr="00CA581C">
              <w:rPr>
                <w:bCs/>
                <w:iCs/>
                <w:sz w:val="22"/>
              </w:rPr>
              <w:t xml:space="preserve"> </w:t>
            </w:r>
            <w:r>
              <w:rPr>
                <w:bCs/>
                <w:iCs/>
                <w:sz w:val="22"/>
                <w:lang w:val="en-US"/>
              </w:rPr>
              <w:t>replies</w:t>
            </w:r>
            <w:r w:rsidRPr="00CA581C">
              <w:rPr>
                <w:bCs/>
                <w:iCs/>
                <w:sz w:val="22"/>
              </w:rPr>
              <w:t xml:space="preserve"> </w:t>
            </w:r>
            <w:r>
              <w:rPr>
                <w:bCs/>
                <w:iCs/>
                <w:sz w:val="22"/>
                <w:lang w:val="en-US"/>
              </w:rPr>
              <w:t>to</w:t>
            </w:r>
            <w:r w:rsidRPr="00CA581C">
              <w:rPr>
                <w:bCs/>
                <w:iCs/>
                <w:sz w:val="22"/>
              </w:rPr>
              <w:t xml:space="preserve"> </w:t>
            </w:r>
            <w:r>
              <w:rPr>
                <w:bCs/>
                <w:iCs/>
                <w:sz w:val="22"/>
                <w:lang w:val="en-US"/>
              </w:rPr>
              <w:t>the questions</w:t>
            </w:r>
            <w:r w:rsidRPr="00CA581C">
              <w:rPr>
                <w:bCs/>
                <w:iCs/>
                <w:sz w:val="22"/>
              </w:rPr>
              <w:t xml:space="preserve"> </w:t>
            </w:r>
            <w:r>
              <w:rPr>
                <w:bCs/>
                <w:iCs/>
                <w:sz w:val="22"/>
                <w:lang w:val="en-US"/>
              </w:rPr>
              <w:t>including</w:t>
            </w:r>
            <w:r w:rsidRPr="00CA581C">
              <w:rPr>
                <w:bCs/>
                <w:iCs/>
                <w:sz w:val="22"/>
              </w:rPr>
              <w:t xml:space="preserve"> </w:t>
            </w:r>
            <w:r>
              <w:rPr>
                <w:bCs/>
                <w:iCs/>
                <w:sz w:val="22"/>
                <w:lang w:val="en-US"/>
              </w:rPr>
              <w:t>theoretical</w:t>
            </w:r>
            <w:r w:rsidRPr="00CA581C">
              <w:rPr>
                <w:bCs/>
                <w:iCs/>
                <w:sz w:val="22"/>
              </w:rPr>
              <w:t xml:space="preserve"> </w:t>
            </w:r>
            <w:r>
              <w:rPr>
                <w:bCs/>
                <w:iCs/>
                <w:sz w:val="22"/>
                <w:lang w:val="en-US"/>
              </w:rPr>
              <w:t>part</w:t>
            </w:r>
            <w:r w:rsidRPr="00CA581C">
              <w:rPr>
                <w:bCs/>
                <w:iCs/>
                <w:sz w:val="22"/>
              </w:rPr>
              <w:t xml:space="preserve"> </w:t>
            </w:r>
            <w:r>
              <w:rPr>
                <w:bCs/>
                <w:iCs/>
                <w:sz w:val="22"/>
                <w:lang w:val="en-US"/>
              </w:rPr>
              <w:t>of</w:t>
            </w:r>
            <w:r w:rsidRPr="00CA581C">
              <w:rPr>
                <w:bCs/>
                <w:iCs/>
                <w:sz w:val="22"/>
              </w:rPr>
              <w:t xml:space="preserve"> </w:t>
            </w:r>
            <w:r>
              <w:rPr>
                <w:bCs/>
                <w:iCs/>
                <w:sz w:val="22"/>
                <w:lang w:val="en-US"/>
              </w:rPr>
              <w:t>the</w:t>
            </w:r>
            <w:r w:rsidRPr="00CA581C">
              <w:rPr>
                <w:bCs/>
                <w:iCs/>
                <w:sz w:val="22"/>
              </w:rPr>
              <w:t xml:space="preserve"> </w:t>
            </w:r>
            <w:r>
              <w:rPr>
                <w:bCs/>
                <w:iCs/>
                <w:sz w:val="22"/>
                <w:lang w:val="en-US"/>
              </w:rPr>
              <w:t>discipline</w:t>
            </w:r>
          </w:p>
        </w:tc>
        <w:tc>
          <w:tcPr>
            <w:tcW w:w="3402" w:type="dxa"/>
            <w:vMerge w:val="restart"/>
          </w:tcPr>
          <w:p w:rsidR="0007170B" w:rsidRPr="00CA581C" w:rsidRDefault="00CA581C" w:rsidP="001C317C">
            <w:pPr>
              <w:jc w:val="both"/>
              <w:rPr>
                <w:bCs/>
                <w:iCs/>
                <w:sz w:val="22"/>
                <w:lang w:val="en-US"/>
              </w:rPr>
            </w:pPr>
            <w:r>
              <w:rPr>
                <w:bCs/>
                <w:iCs/>
                <w:sz w:val="22"/>
                <w:lang w:val="en-US"/>
              </w:rPr>
              <w:t xml:space="preserve">For each answer students </w:t>
            </w:r>
            <w:r w:rsidR="009E32FE">
              <w:rPr>
                <w:bCs/>
                <w:iCs/>
                <w:sz w:val="22"/>
                <w:lang w:val="en-US"/>
              </w:rPr>
              <w:t xml:space="preserve">get from10 to16 points </w:t>
            </w:r>
          </w:p>
          <w:p w:rsidR="0007170B" w:rsidRPr="00647ED4" w:rsidRDefault="0007170B" w:rsidP="001C317C">
            <w:pPr>
              <w:jc w:val="both"/>
              <w:rPr>
                <w:bCs/>
                <w:iCs/>
                <w:sz w:val="22"/>
              </w:rPr>
            </w:pPr>
            <w:r w:rsidRPr="00647ED4">
              <w:rPr>
                <w:bCs/>
                <w:iCs/>
                <w:sz w:val="22"/>
              </w:rPr>
              <w:t>«5» - 16 балів;</w:t>
            </w:r>
          </w:p>
          <w:p w:rsidR="0007170B" w:rsidRPr="00647ED4" w:rsidRDefault="0007170B" w:rsidP="001C317C">
            <w:pPr>
              <w:jc w:val="both"/>
              <w:rPr>
                <w:bCs/>
                <w:iCs/>
                <w:sz w:val="22"/>
              </w:rPr>
            </w:pPr>
            <w:r w:rsidRPr="00647ED4">
              <w:rPr>
                <w:bCs/>
                <w:iCs/>
                <w:sz w:val="22"/>
              </w:rPr>
              <w:t>«4» - 13 балів;</w:t>
            </w:r>
          </w:p>
          <w:p w:rsidR="0007170B" w:rsidRPr="00647ED4" w:rsidRDefault="0007170B" w:rsidP="001C317C">
            <w:pPr>
              <w:jc w:val="both"/>
              <w:rPr>
                <w:bCs/>
                <w:iCs/>
                <w:sz w:val="22"/>
              </w:rPr>
            </w:pPr>
            <w:r w:rsidRPr="00647ED4">
              <w:rPr>
                <w:bCs/>
                <w:iCs/>
                <w:sz w:val="22"/>
              </w:rPr>
              <w:t>«3» - 10 балів.</w:t>
            </w:r>
          </w:p>
        </w:tc>
      </w:tr>
      <w:tr w:rsidR="0007170B" w:rsidRPr="00647ED4" w:rsidTr="001C317C">
        <w:tc>
          <w:tcPr>
            <w:tcW w:w="1134" w:type="dxa"/>
          </w:tcPr>
          <w:p w:rsidR="0007170B" w:rsidRPr="00647ED4" w:rsidRDefault="0007170B" w:rsidP="001C317C">
            <w:pPr>
              <w:jc w:val="center"/>
              <w:rPr>
                <w:bCs/>
                <w:iCs/>
                <w:sz w:val="22"/>
              </w:rPr>
            </w:pPr>
            <w:r w:rsidRPr="00647ED4">
              <w:rPr>
                <w:bCs/>
                <w:iCs/>
                <w:sz w:val="22"/>
              </w:rPr>
              <w:t>1</w:t>
            </w:r>
          </w:p>
        </w:tc>
        <w:tc>
          <w:tcPr>
            <w:tcW w:w="680" w:type="dxa"/>
          </w:tcPr>
          <w:p w:rsidR="0007170B" w:rsidRPr="00647ED4" w:rsidRDefault="0007170B" w:rsidP="001C317C">
            <w:pPr>
              <w:jc w:val="center"/>
              <w:rPr>
                <w:bCs/>
                <w:iCs/>
                <w:sz w:val="22"/>
              </w:rPr>
            </w:pPr>
            <w:r w:rsidRPr="00647ED4">
              <w:rPr>
                <w:bCs/>
                <w:iCs/>
                <w:sz w:val="22"/>
              </w:rPr>
              <w:t>16</w:t>
            </w:r>
          </w:p>
        </w:tc>
        <w:tc>
          <w:tcPr>
            <w:tcW w:w="680" w:type="dxa"/>
          </w:tcPr>
          <w:p w:rsidR="0007170B" w:rsidRPr="00647ED4" w:rsidRDefault="0007170B" w:rsidP="001C317C">
            <w:pPr>
              <w:jc w:val="center"/>
              <w:rPr>
                <w:bCs/>
                <w:iCs/>
                <w:sz w:val="22"/>
              </w:rPr>
            </w:pPr>
            <w:r w:rsidRPr="00647ED4">
              <w:rPr>
                <w:bCs/>
                <w:iCs/>
                <w:sz w:val="22"/>
              </w:rPr>
              <w:t>13</w:t>
            </w:r>
          </w:p>
        </w:tc>
        <w:tc>
          <w:tcPr>
            <w:tcW w:w="680" w:type="dxa"/>
          </w:tcPr>
          <w:p w:rsidR="0007170B" w:rsidRPr="00647ED4" w:rsidRDefault="0007170B" w:rsidP="001C317C">
            <w:pPr>
              <w:jc w:val="center"/>
              <w:rPr>
                <w:bCs/>
                <w:iCs/>
                <w:sz w:val="22"/>
              </w:rPr>
            </w:pPr>
            <w:r w:rsidRPr="00647ED4">
              <w:rPr>
                <w:bCs/>
                <w:iCs/>
                <w:sz w:val="22"/>
              </w:rPr>
              <w:t>10</w:t>
            </w:r>
          </w:p>
        </w:tc>
        <w:tc>
          <w:tcPr>
            <w:tcW w:w="2746" w:type="dxa"/>
            <w:vMerge/>
          </w:tcPr>
          <w:p w:rsidR="0007170B" w:rsidRPr="00647ED4" w:rsidRDefault="0007170B" w:rsidP="001C317C">
            <w:pPr>
              <w:jc w:val="both"/>
              <w:rPr>
                <w:bCs/>
                <w:iCs/>
                <w:sz w:val="22"/>
              </w:rPr>
            </w:pPr>
          </w:p>
        </w:tc>
        <w:tc>
          <w:tcPr>
            <w:tcW w:w="3402" w:type="dxa"/>
            <w:vMerge/>
          </w:tcPr>
          <w:p w:rsidR="0007170B" w:rsidRPr="00647ED4" w:rsidRDefault="0007170B" w:rsidP="001C317C">
            <w:pPr>
              <w:jc w:val="both"/>
              <w:rPr>
                <w:bCs/>
                <w:iCs/>
                <w:sz w:val="22"/>
              </w:rPr>
            </w:pPr>
          </w:p>
        </w:tc>
      </w:tr>
      <w:tr w:rsidR="0007170B" w:rsidRPr="00647ED4" w:rsidTr="001C317C">
        <w:tc>
          <w:tcPr>
            <w:tcW w:w="1134" w:type="dxa"/>
          </w:tcPr>
          <w:p w:rsidR="0007170B" w:rsidRPr="00647ED4" w:rsidRDefault="0007170B" w:rsidP="001C317C">
            <w:pPr>
              <w:jc w:val="center"/>
              <w:rPr>
                <w:bCs/>
                <w:iCs/>
                <w:sz w:val="22"/>
              </w:rPr>
            </w:pPr>
            <w:r w:rsidRPr="00647ED4">
              <w:rPr>
                <w:bCs/>
                <w:iCs/>
                <w:sz w:val="22"/>
              </w:rPr>
              <w:t>2</w:t>
            </w:r>
          </w:p>
        </w:tc>
        <w:tc>
          <w:tcPr>
            <w:tcW w:w="680" w:type="dxa"/>
          </w:tcPr>
          <w:p w:rsidR="0007170B" w:rsidRPr="00647ED4" w:rsidRDefault="0007170B" w:rsidP="001C317C">
            <w:pPr>
              <w:jc w:val="center"/>
              <w:rPr>
                <w:bCs/>
                <w:iCs/>
                <w:sz w:val="22"/>
              </w:rPr>
            </w:pPr>
            <w:r w:rsidRPr="00647ED4">
              <w:rPr>
                <w:bCs/>
                <w:iCs/>
                <w:sz w:val="22"/>
              </w:rPr>
              <w:t>16</w:t>
            </w:r>
          </w:p>
        </w:tc>
        <w:tc>
          <w:tcPr>
            <w:tcW w:w="680" w:type="dxa"/>
          </w:tcPr>
          <w:p w:rsidR="0007170B" w:rsidRPr="00647ED4" w:rsidRDefault="0007170B" w:rsidP="001C317C">
            <w:pPr>
              <w:jc w:val="center"/>
              <w:rPr>
                <w:bCs/>
                <w:iCs/>
                <w:sz w:val="22"/>
              </w:rPr>
            </w:pPr>
            <w:r w:rsidRPr="00647ED4">
              <w:rPr>
                <w:bCs/>
                <w:iCs/>
                <w:sz w:val="22"/>
              </w:rPr>
              <w:t>13</w:t>
            </w:r>
          </w:p>
        </w:tc>
        <w:tc>
          <w:tcPr>
            <w:tcW w:w="680" w:type="dxa"/>
          </w:tcPr>
          <w:p w:rsidR="0007170B" w:rsidRPr="00647ED4" w:rsidRDefault="0007170B" w:rsidP="001C317C">
            <w:pPr>
              <w:jc w:val="center"/>
              <w:rPr>
                <w:bCs/>
                <w:iCs/>
                <w:sz w:val="22"/>
              </w:rPr>
            </w:pPr>
            <w:r w:rsidRPr="00647ED4">
              <w:rPr>
                <w:bCs/>
                <w:iCs/>
                <w:sz w:val="22"/>
              </w:rPr>
              <w:t>10</w:t>
            </w:r>
          </w:p>
        </w:tc>
        <w:tc>
          <w:tcPr>
            <w:tcW w:w="2746" w:type="dxa"/>
            <w:vMerge/>
          </w:tcPr>
          <w:p w:rsidR="0007170B" w:rsidRPr="00647ED4" w:rsidRDefault="0007170B" w:rsidP="001C317C">
            <w:pPr>
              <w:jc w:val="both"/>
              <w:rPr>
                <w:bCs/>
                <w:iCs/>
                <w:sz w:val="22"/>
              </w:rPr>
            </w:pPr>
          </w:p>
        </w:tc>
        <w:tc>
          <w:tcPr>
            <w:tcW w:w="3402" w:type="dxa"/>
            <w:vMerge/>
          </w:tcPr>
          <w:p w:rsidR="0007170B" w:rsidRPr="00647ED4" w:rsidRDefault="0007170B" w:rsidP="001C317C">
            <w:pPr>
              <w:jc w:val="both"/>
              <w:rPr>
                <w:bCs/>
                <w:iCs/>
                <w:sz w:val="22"/>
              </w:rPr>
            </w:pPr>
          </w:p>
        </w:tc>
      </w:tr>
      <w:tr w:rsidR="0007170B" w:rsidRPr="00647ED4" w:rsidTr="001C317C">
        <w:tc>
          <w:tcPr>
            <w:tcW w:w="1134" w:type="dxa"/>
          </w:tcPr>
          <w:p w:rsidR="0007170B" w:rsidRPr="00647ED4" w:rsidRDefault="0007170B" w:rsidP="001C317C">
            <w:pPr>
              <w:jc w:val="center"/>
              <w:rPr>
                <w:bCs/>
                <w:iCs/>
                <w:sz w:val="22"/>
              </w:rPr>
            </w:pPr>
            <w:r w:rsidRPr="00647ED4">
              <w:rPr>
                <w:bCs/>
                <w:iCs/>
                <w:sz w:val="22"/>
              </w:rPr>
              <w:t>3</w:t>
            </w:r>
          </w:p>
        </w:tc>
        <w:tc>
          <w:tcPr>
            <w:tcW w:w="680" w:type="dxa"/>
          </w:tcPr>
          <w:p w:rsidR="0007170B" w:rsidRPr="00647ED4" w:rsidRDefault="0007170B" w:rsidP="001C317C">
            <w:pPr>
              <w:jc w:val="center"/>
              <w:rPr>
                <w:bCs/>
                <w:iCs/>
                <w:sz w:val="22"/>
              </w:rPr>
            </w:pPr>
            <w:r w:rsidRPr="00647ED4">
              <w:rPr>
                <w:bCs/>
                <w:iCs/>
                <w:sz w:val="22"/>
              </w:rPr>
              <w:t>16</w:t>
            </w:r>
          </w:p>
        </w:tc>
        <w:tc>
          <w:tcPr>
            <w:tcW w:w="680" w:type="dxa"/>
          </w:tcPr>
          <w:p w:rsidR="0007170B" w:rsidRPr="00647ED4" w:rsidRDefault="0007170B" w:rsidP="001C317C">
            <w:pPr>
              <w:jc w:val="center"/>
              <w:rPr>
                <w:bCs/>
                <w:iCs/>
                <w:sz w:val="22"/>
              </w:rPr>
            </w:pPr>
            <w:r w:rsidRPr="00647ED4">
              <w:rPr>
                <w:bCs/>
                <w:iCs/>
                <w:sz w:val="22"/>
              </w:rPr>
              <w:t>13</w:t>
            </w:r>
          </w:p>
        </w:tc>
        <w:tc>
          <w:tcPr>
            <w:tcW w:w="680" w:type="dxa"/>
          </w:tcPr>
          <w:p w:rsidR="0007170B" w:rsidRPr="00647ED4" w:rsidRDefault="0007170B" w:rsidP="001C317C">
            <w:pPr>
              <w:jc w:val="center"/>
              <w:rPr>
                <w:bCs/>
                <w:iCs/>
                <w:sz w:val="22"/>
              </w:rPr>
            </w:pPr>
            <w:r w:rsidRPr="00647ED4">
              <w:rPr>
                <w:bCs/>
                <w:iCs/>
                <w:sz w:val="22"/>
              </w:rPr>
              <w:t>10</w:t>
            </w:r>
          </w:p>
        </w:tc>
        <w:tc>
          <w:tcPr>
            <w:tcW w:w="2746" w:type="dxa"/>
            <w:vMerge/>
          </w:tcPr>
          <w:p w:rsidR="0007170B" w:rsidRPr="00647ED4" w:rsidRDefault="0007170B" w:rsidP="001C317C">
            <w:pPr>
              <w:jc w:val="both"/>
              <w:rPr>
                <w:bCs/>
                <w:iCs/>
                <w:sz w:val="22"/>
              </w:rPr>
            </w:pPr>
          </w:p>
        </w:tc>
        <w:tc>
          <w:tcPr>
            <w:tcW w:w="3402" w:type="dxa"/>
            <w:vMerge/>
          </w:tcPr>
          <w:p w:rsidR="0007170B" w:rsidRPr="00647ED4" w:rsidRDefault="0007170B" w:rsidP="001C317C">
            <w:pPr>
              <w:jc w:val="both"/>
              <w:rPr>
                <w:bCs/>
                <w:iCs/>
                <w:sz w:val="22"/>
              </w:rPr>
            </w:pPr>
          </w:p>
        </w:tc>
      </w:tr>
      <w:tr w:rsidR="0007170B" w:rsidRPr="00647ED4" w:rsidTr="001C317C">
        <w:tc>
          <w:tcPr>
            <w:tcW w:w="1134" w:type="dxa"/>
          </w:tcPr>
          <w:p w:rsidR="0007170B" w:rsidRPr="00647ED4" w:rsidRDefault="0007170B" w:rsidP="001C317C">
            <w:pPr>
              <w:jc w:val="both"/>
              <w:rPr>
                <w:bCs/>
                <w:iCs/>
                <w:sz w:val="22"/>
              </w:rPr>
            </w:pPr>
          </w:p>
        </w:tc>
        <w:tc>
          <w:tcPr>
            <w:tcW w:w="680" w:type="dxa"/>
          </w:tcPr>
          <w:p w:rsidR="0007170B" w:rsidRPr="00647ED4" w:rsidRDefault="0007170B" w:rsidP="001C317C">
            <w:pPr>
              <w:jc w:val="center"/>
              <w:rPr>
                <w:bCs/>
                <w:iCs/>
                <w:sz w:val="22"/>
              </w:rPr>
            </w:pPr>
            <w:r w:rsidRPr="00647ED4">
              <w:rPr>
                <w:bCs/>
                <w:iCs/>
                <w:sz w:val="22"/>
              </w:rPr>
              <w:t>48</w:t>
            </w:r>
          </w:p>
        </w:tc>
        <w:tc>
          <w:tcPr>
            <w:tcW w:w="680" w:type="dxa"/>
          </w:tcPr>
          <w:p w:rsidR="0007170B" w:rsidRPr="00647ED4" w:rsidRDefault="0007170B" w:rsidP="001C317C">
            <w:pPr>
              <w:jc w:val="center"/>
              <w:rPr>
                <w:bCs/>
                <w:iCs/>
                <w:sz w:val="22"/>
              </w:rPr>
            </w:pPr>
            <w:r w:rsidRPr="00647ED4">
              <w:rPr>
                <w:bCs/>
                <w:iCs/>
                <w:sz w:val="22"/>
              </w:rPr>
              <w:t>39</w:t>
            </w:r>
          </w:p>
        </w:tc>
        <w:tc>
          <w:tcPr>
            <w:tcW w:w="680" w:type="dxa"/>
          </w:tcPr>
          <w:p w:rsidR="0007170B" w:rsidRPr="00647ED4" w:rsidRDefault="0007170B" w:rsidP="001C317C">
            <w:pPr>
              <w:jc w:val="center"/>
              <w:rPr>
                <w:bCs/>
                <w:iCs/>
                <w:sz w:val="22"/>
              </w:rPr>
            </w:pPr>
            <w:r w:rsidRPr="00647ED4">
              <w:rPr>
                <w:bCs/>
                <w:iCs/>
                <w:sz w:val="22"/>
              </w:rPr>
              <w:t>30</w:t>
            </w:r>
          </w:p>
        </w:tc>
        <w:tc>
          <w:tcPr>
            <w:tcW w:w="2746" w:type="dxa"/>
            <w:vMerge/>
          </w:tcPr>
          <w:p w:rsidR="0007170B" w:rsidRPr="00647ED4" w:rsidRDefault="0007170B" w:rsidP="001C317C">
            <w:pPr>
              <w:jc w:val="both"/>
              <w:rPr>
                <w:bCs/>
                <w:iCs/>
                <w:sz w:val="22"/>
              </w:rPr>
            </w:pPr>
          </w:p>
        </w:tc>
        <w:tc>
          <w:tcPr>
            <w:tcW w:w="3402" w:type="dxa"/>
            <w:vMerge/>
          </w:tcPr>
          <w:p w:rsidR="0007170B" w:rsidRPr="00647ED4" w:rsidRDefault="0007170B" w:rsidP="001C317C">
            <w:pPr>
              <w:jc w:val="both"/>
              <w:rPr>
                <w:bCs/>
                <w:iCs/>
                <w:sz w:val="22"/>
              </w:rPr>
            </w:pPr>
          </w:p>
        </w:tc>
      </w:tr>
    </w:tbl>
    <w:p w:rsidR="0007170B" w:rsidRPr="00533818" w:rsidRDefault="0007170B" w:rsidP="0007170B">
      <w:pPr>
        <w:jc w:val="both"/>
        <w:rPr>
          <w:b/>
          <w:color w:val="000000"/>
          <w:spacing w:val="-4"/>
          <w:sz w:val="18"/>
          <w:szCs w:val="18"/>
        </w:rPr>
      </w:pPr>
    </w:p>
    <w:p w:rsidR="0007170B" w:rsidRPr="00BC6C28" w:rsidRDefault="00BC6C28" w:rsidP="00533818">
      <w:pPr>
        <w:jc w:val="both"/>
        <w:rPr>
          <w:color w:val="000000"/>
          <w:spacing w:val="-4"/>
          <w:szCs w:val="28"/>
          <w:lang w:val="en-US"/>
        </w:rPr>
      </w:pPr>
      <w:r>
        <w:rPr>
          <w:color w:val="000000"/>
          <w:spacing w:val="-4"/>
          <w:szCs w:val="28"/>
          <w:lang w:val="en-US"/>
        </w:rPr>
        <w:t>The examination is assessed from 50 to 80 points.</w:t>
      </w:r>
    </w:p>
    <w:p w:rsidR="00164A3D" w:rsidRDefault="00A64870" w:rsidP="00164A3D">
      <w:pPr>
        <w:ind w:left="142" w:firstLine="425"/>
        <w:jc w:val="center"/>
        <w:rPr>
          <w:b/>
          <w:szCs w:val="28"/>
          <w:lang w:val="en-US"/>
        </w:rPr>
      </w:pPr>
      <w:r>
        <w:rPr>
          <w:b/>
          <w:szCs w:val="28"/>
          <w:lang w:val="en-US"/>
        </w:rPr>
        <w:t>Recalcula</w:t>
      </w:r>
      <w:r w:rsidR="00437FB4">
        <w:rPr>
          <w:b/>
          <w:szCs w:val="28"/>
          <w:lang w:val="en-US"/>
        </w:rPr>
        <w:t>tion of the average grade</w:t>
      </w:r>
      <w:r w:rsidR="00FB541B">
        <w:rPr>
          <w:b/>
          <w:szCs w:val="28"/>
          <w:lang w:val="en-US"/>
        </w:rPr>
        <w:t xml:space="preserve"> in</w:t>
      </w:r>
      <w:r w:rsidR="00E730ED">
        <w:rPr>
          <w:b/>
          <w:szCs w:val="28"/>
          <w:lang w:val="en-US"/>
        </w:rPr>
        <w:t xml:space="preserve"> current activ</w:t>
      </w:r>
      <w:r>
        <w:rPr>
          <w:b/>
          <w:szCs w:val="28"/>
          <w:lang w:val="en-US"/>
        </w:rPr>
        <w:t>i</w:t>
      </w:r>
      <w:r w:rsidR="00E730ED">
        <w:rPr>
          <w:b/>
          <w:szCs w:val="28"/>
          <w:lang w:val="en-US"/>
        </w:rPr>
        <w:t>ti</w:t>
      </w:r>
      <w:r w:rsidR="00437FB4">
        <w:rPr>
          <w:b/>
          <w:szCs w:val="28"/>
          <w:lang w:val="en-US"/>
        </w:rPr>
        <w:t>es in the multi</w:t>
      </w:r>
      <w:r>
        <w:rPr>
          <w:b/>
          <w:szCs w:val="28"/>
          <w:lang w:val="en-US"/>
        </w:rPr>
        <w:t>-point scale</w:t>
      </w:r>
      <w:r w:rsidR="00164A3D">
        <w:rPr>
          <w:b/>
          <w:szCs w:val="28"/>
          <w:lang w:val="en-US"/>
        </w:rPr>
        <w:t xml:space="preserve"> </w:t>
      </w:r>
    </w:p>
    <w:p w:rsidR="0007170B" w:rsidRPr="00647ED4" w:rsidRDefault="00164A3D" w:rsidP="005C6179">
      <w:pPr>
        <w:ind w:left="142"/>
        <w:rPr>
          <w:szCs w:val="28"/>
        </w:rPr>
      </w:pPr>
      <w:r w:rsidRPr="00164A3D">
        <w:rPr>
          <w:szCs w:val="28"/>
          <w:lang w:val="en-US"/>
        </w:rPr>
        <w:t>is conducted in</w:t>
      </w:r>
      <w:r w:rsidR="005C6179">
        <w:rPr>
          <w:szCs w:val="28"/>
          <w:lang w:val="en-US"/>
        </w:rPr>
        <w:t xml:space="preserve"> compliance</w:t>
      </w:r>
      <w:r w:rsidRPr="00164A3D">
        <w:rPr>
          <w:szCs w:val="28"/>
          <w:lang w:val="en-US"/>
        </w:rPr>
        <w:t xml:space="preserve"> with</w:t>
      </w:r>
      <w:r>
        <w:rPr>
          <w:szCs w:val="28"/>
          <w:lang w:val="en-US"/>
        </w:rPr>
        <w:t xml:space="preserve"> “Instruction on assessment of academic activities in the European credit-transfer system of organization </w:t>
      </w:r>
      <w:r w:rsidR="005C6179">
        <w:rPr>
          <w:szCs w:val="28"/>
          <w:lang w:val="en-US"/>
        </w:rPr>
        <w:t>of the academic activities” (table 3)</w:t>
      </w:r>
    </w:p>
    <w:p w:rsidR="009F7FAE" w:rsidRDefault="009F7FAE" w:rsidP="0007170B">
      <w:pPr>
        <w:pStyle w:val="21"/>
        <w:ind w:right="-425" w:firstLine="0"/>
        <w:jc w:val="right"/>
        <w:rPr>
          <w:sz w:val="24"/>
          <w:szCs w:val="24"/>
          <w:lang w:val="en-US"/>
        </w:rPr>
      </w:pPr>
    </w:p>
    <w:p w:rsidR="009F7FAE" w:rsidRDefault="009F7FAE" w:rsidP="0007170B">
      <w:pPr>
        <w:pStyle w:val="21"/>
        <w:ind w:right="-425" w:firstLine="0"/>
        <w:jc w:val="right"/>
        <w:rPr>
          <w:sz w:val="24"/>
          <w:szCs w:val="24"/>
          <w:lang w:val="en-US"/>
        </w:rPr>
      </w:pPr>
    </w:p>
    <w:p w:rsidR="009F7FAE" w:rsidRDefault="009F7FAE" w:rsidP="0007170B">
      <w:pPr>
        <w:pStyle w:val="21"/>
        <w:ind w:right="-425" w:firstLine="0"/>
        <w:jc w:val="right"/>
        <w:rPr>
          <w:sz w:val="24"/>
          <w:szCs w:val="24"/>
          <w:lang w:val="en-US"/>
        </w:rPr>
      </w:pPr>
    </w:p>
    <w:p w:rsidR="009F7FAE" w:rsidRDefault="009F7FAE" w:rsidP="0007170B">
      <w:pPr>
        <w:pStyle w:val="21"/>
        <w:ind w:right="-425" w:firstLine="0"/>
        <w:jc w:val="right"/>
        <w:rPr>
          <w:sz w:val="24"/>
          <w:szCs w:val="24"/>
          <w:lang w:val="en-US"/>
        </w:rPr>
      </w:pPr>
    </w:p>
    <w:p w:rsidR="009F7FAE" w:rsidRDefault="009F7FAE" w:rsidP="0007170B">
      <w:pPr>
        <w:pStyle w:val="21"/>
        <w:ind w:right="-425" w:firstLine="0"/>
        <w:jc w:val="right"/>
        <w:rPr>
          <w:sz w:val="24"/>
          <w:szCs w:val="24"/>
          <w:lang w:val="en-US"/>
        </w:rPr>
      </w:pPr>
    </w:p>
    <w:p w:rsidR="009F7FAE" w:rsidRDefault="009F7FAE" w:rsidP="0007170B">
      <w:pPr>
        <w:pStyle w:val="21"/>
        <w:ind w:right="-425" w:firstLine="0"/>
        <w:jc w:val="right"/>
        <w:rPr>
          <w:sz w:val="24"/>
          <w:szCs w:val="24"/>
          <w:lang w:val="en-US"/>
        </w:rPr>
      </w:pPr>
    </w:p>
    <w:p w:rsidR="009F7FAE" w:rsidRDefault="009F7FAE" w:rsidP="0007170B">
      <w:pPr>
        <w:pStyle w:val="21"/>
        <w:ind w:right="-425" w:firstLine="0"/>
        <w:jc w:val="right"/>
        <w:rPr>
          <w:sz w:val="24"/>
          <w:szCs w:val="24"/>
          <w:lang w:val="en-US"/>
        </w:rPr>
      </w:pPr>
    </w:p>
    <w:p w:rsidR="009F7FAE" w:rsidRDefault="009F7FAE" w:rsidP="0007170B">
      <w:pPr>
        <w:pStyle w:val="21"/>
        <w:ind w:right="-425" w:firstLine="0"/>
        <w:jc w:val="right"/>
        <w:rPr>
          <w:sz w:val="24"/>
          <w:szCs w:val="24"/>
          <w:lang w:val="en-US"/>
        </w:rPr>
      </w:pPr>
    </w:p>
    <w:p w:rsidR="009F7FAE" w:rsidRDefault="009F7FAE" w:rsidP="0007170B">
      <w:pPr>
        <w:pStyle w:val="21"/>
        <w:ind w:right="-425" w:firstLine="0"/>
        <w:jc w:val="right"/>
        <w:rPr>
          <w:sz w:val="24"/>
          <w:szCs w:val="24"/>
          <w:lang w:val="en-US"/>
        </w:rPr>
      </w:pPr>
    </w:p>
    <w:p w:rsidR="009F7FAE" w:rsidRDefault="009F7FAE" w:rsidP="0007170B">
      <w:pPr>
        <w:pStyle w:val="21"/>
        <w:ind w:right="-425" w:firstLine="0"/>
        <w:jc w:val="right"/>
        <w:rPr>
          <w:sz w:val="24"/>
          <w:szCs w:val="24"/>
          <w:lang w:val="en-US"/>
        </w:rPr>
      </w:pPr>
    </w:p>
    <w:p w:rsidR="0007170B" w:rsidRPr="00CB245F" w:rsidRDefault="009E32FE" w:rsidP="0007170B">
      <w:pPr>
        <w:pStyle w:val="21"/>
        <w:ind w:right="-425" w:firstLine="0"/>
        <w:jc w:val="right"/>
        <w:rPr>
          <w:sz w:val="24"/>
          <w:szCs w:val="24"/>
        </w:rPr>
      </w:pPr>
      <w:proofErr w:type="gramStart"/>
      <w:r>
        <w:rPr>
          <w:sz w:val="24"/>
          <w:szCs w:val="24"/>
          <w:lang w:val="en-US"/>
        </w:rPr>
        <w:lastRenderedPageBreak/>
        <w:t xml:space="preserve">Table </w:t>
      </w:r>
      <w:r w:rsidR="0007170B" w:rsidRPr="00CB245F">
        <w:rPr>
          <w:sz w:val="24"/>
          <w:szCs w:val="24"/>
        </w:rPr>
        <w:t xml:space="preserve"> 3</w:t>
      </w:r>
      <w:proofErr w:type="gramEnd"/>
    </w:p>
    <w:p w:rsidR="0007170B" w:rsidRPr="00533818" w:rsidRDefault="00E730ED" w:rsidP="00533818">
      <w:pPr>
        <w:pStyle w:val="21"/>
        <w:ind w:right="-425" w:firstLine="0"/>
        <w:jc w:val="center"/>
        <w:rPr>
          <w:b/>
          <w:szCs w:val="28"/>
        </w:rPr>
      </w:pPr>
      <w:r>
        <w:rPr>
          <w:b/>
          <w:szCs w:val="28"/>
          <w:lang w:val="en-US"/>
        </w:rPr>
        <w:t>Recalculation</w:t>
      </w:r>
      <w:r w:rsidRPr="00E730ED">
        <w:rPr>
          <w:b/>
          <w:szCs w:val="28"/>
        </w:rPr>
        <w:t xml:space="preserve"> </w:t>
      </w:r>
      <w:r>
        <w:rPr>
          <w:b/>
          <w:szCs w:val="28"/>
          <w:lang w:val="en-US"/>
        </w:rPr>
        <w:t>of</w:t>
      </w:r>
      <w:r w:rsidRPr="00E730ED">
        <w:rPr>
          <w:b/>
          <w:szCs w:val="28"/>
        </w:rPr>
        <w:t xml:space="preserve"> </w:t>
      </w:r>
      <w:r>
        <w:rPr>
          <w:b/>
          <w:szCs w:val="28"/>
          <w:lang w:val="en-US"/>
        </w:rPr>
        <w:t>the</w:t>
      </w:r>
      <w:r w:rsidRPr="00E730ED">
        <w:rPr>
          <w:b/>
          <w:szCs w:val="28"/>
        </w:rPr>
        <w:t xml:space="preserve"> </w:t>
      </w:r>
      <w:r>
        <w:rPr>
          <w:b/>
          <w:szCs w:val="28"/>
          <w:lang w:val="en-US"/>
        </w:rPr>
        <w:t>average</w:t>
      </w:r>
      <w:r w:rsidRPr="00E730ED">
        <w:rPr>
          <w:b/>
          <w:szCs w:val="28"/>
        </w:rPr>
        <w:t xml:space="preserve"> </w:t>
      </w:r>
      <w:r w:rsidR="00437FB4">
        <w:rPr>
          <w:b/>
          <w:szCs w:val="28"/>
          <w:lang w:val="en-US"/>
        </w:rPr>
        <w:t>grade</w:t>
      </w:r>
      <w:r w:rsidRPr="00E730ED">
        <w:rPr>
          <w:b/>
          <w:szCs w:val="28"/>
        </w:rPr>
        <w:t xml:space="preserve"> </w:t>
      </w:r>
      <w:r>
        <w:rPr>
          <w:b/>
          <w:szCs w:val="28"/>
          <w:lang w:val="en-US"/>
        </w:rPr>
        <w:t>in</w:t>
      </w:r>
      <w:r w:rsidR="00177D8B">
        <w:rPr>
          <w:b/>
          <w:szCs w:val="28"/>
          <w:lang w:val="en-US"/>
        </w:rPr>
        <w:t xml:space="preserve"> </w:t>
      </w:r>
      <w:r>
        <w:rPr>
          <w:b/>
          <w:szCs w:val="28"/>
          <w:lang w:val="en-US"/>
        </w:rPr>
        <w:t>multi-point scale</w:t>
      </w:r>
      <w:r w:rsidR="0007170B" w:rsidRPr="00647ED4">
        <w:rPr>
          <w:b/>
          <w:szCs w:val="28"/>
        </w:rPr>
        <w:t xml:space="preserve"> </w:t>
      </w:r>
    </w:p>
    <w:tbl>
      <w:tblPr>
        <w:tblW w:w="7938" w:type="dxa"/>
        <w:jc w:val="center"/>
        <w:tblLayout w:type="fixed"/>
        <w:tblLook w:val="0000" w:firstRow="0" w:lastRow="0" w:firstColumn="0" w:lastColumn="0" w:noHBand="0" w:noVBand="0"/>
      </w:tblPr>
      <w:tblGrid>
        <w:gridCol w:w="1696"/>
        <w:gridCol w:w="1751"/>
        <w:gridCol w:w="281"/>
        <w:gridCol w:w="2084"/>
        <w:gridCol w:w="2126"/>
      </w:tblGrid>
      <w:tr w:rsidR="0007170B" w:rsidRPr="00647ED4" w:rsidTr="00533818">
        <w:trPr>
          <w:trHeight w:val="259"/>
          <w:tblHeader/>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E730ED" w:rsidP="00E730ED">
            <w:pPr>
              <w:snapToGrid w:val="0"/>
              <w:rPr>
                <w:sz w:val="22"/>
              </w:rPr>
            </w:pPr>
            <w:r>
              <w:rPr>
                <w:sz w:val="22"/>
                <w:lang w:val="en-US"/>
              </w:rPr>
              <w:t>4-point scale</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E730ED">
            <w:pPr>
              <w:snapToGrid w:val="0"/>
              <w:jc w:val="center"/>
              <w:rPr>
                <w:sz w:val="22"/>
              </w:rPr>
            </w:pPr>
            <w:r w:rsidRPr="00647ED4">
              <w:rPr>
                <w:sz w:val="22"/>
              </w:rPr>
              <w:t>120-</w:t>
            </w:r>
            <w:r w:rsidR="00E730ED">
              <w:rPr>
                <w:sz w:val="22"/>
                <w:lang w:val="en-US"/>
              </w:rPr>
              <w:t>point</w:t>
            </w:r>
            <w:r w:rsidR="00E730ED">
              <w:rPr>
                <w:sz w:val="22"/>
              </w:rPr>
              <w:t xml:space="preserve"> </w:t>
            </w:r>
            <w:proofErr w:type="spellStart"/>
            <w:r w:rsidR="00E730ED">
              <w:rPr>
                <w:sz w:val="22"/>
              </w:rPr>
              <w:t>scale</w:t>
            </w:r>
            <w:proofErr w:type="spellEnd"/>
          </w:p>
        </w:tc>
        <w:tc>
          <w:tcPr>
            <w:tcW w:w="281" w:type="dxa"/>
            <w:vMerge w:val="restart"/>
            <w:tcBorders>
              <w:top w:val="nil"/>
              <w:left w:val="single" w:sz="4" w:space="0" w:color="000000"/>
              <w:right w:val="single" w:sz="4" w:space="0" w:color="000000"/>
            </w:tcBorders>
          </w:tcPr>
          <w:p w:rsidR="0007170B" w:rsidRPr="00647ED4" w:rsidRDefault="0007170B" w:rsidP="001C317C">
            <w:pPr>
              <w:snapToGrid w:val="0"/>
              <w:jc w:val="center"/>
              <w:rPr>
                <w:b/>
                <w:sz w:val="22"/>
              </w:rPr>
            </w:pPr>
          </w:p>
        </w:tc>
        <w:tc>
          <w:tcPr>
            <w:tcW w:w="2084" w:type="dxa"/>
            <w:tcBorders>
              <w:top w:val="single" w:sz="4" w:space="0" w:color="000000"/>
              <w:left w:val="single" w:sz="4" w:space="0" w:color="000000"/>
              <w:bottom w:val="single" w:sz="4" w:space="0" w:color="000000"/>
              <w:right w:val="single" w:sz="4" w:space="0" w:color="000000"/>
            </w:tcBorders>
          </w:tcPr>
          <w:p w:rsidR="0007170B" w:rsidRPr="00E730ED" w:rsidRDefault="0007170B" w:rsidP="00E730ED">
            <w:pPr>
              <w:snapToGrid w:val="0"/>
              <w:jc w:val="center"/>
              <w:rPr>
                <w:sz w:val="22"/>
                <w:lang w:val="en-US"/>
              </w:rPr>
            </w:pPr>
            <w:r w:rsidRPr="00647ED4">
              <w:rPr>
                <w:sz w:val="22"/>
              </w:rPr>
              <w:t>4-</w:t>
            </w:r>
            <w:r w:rsidR="00E730ED">
              <w:rPr>
                <w:sz w:val="22"/>
                <w:lang w:val="en-US"/>
              </w:rPr>
              <w:t>point</w:t>
            </w:r>
            <w:r w:rsidRPr="00647ED4">
              <w:rPr>
                <w:sz w:val="22"/>
              </w:rPr>
              <w:t xml:space="preserve"> </w:t>
            </w:r>
            <w:r w:rsidR="00E730ED">
              <w:rPr>
                <w:sz w:val="22"/>
                <w:lang w:val="en-US"/>
              </w:rPr>
              <w:t>scale</w:t>
            </w:r>
          </w:p>
        </w:tc>
        <w:tc>
          <w:tcPr>
            <w:tcW w:w="2126" w:type="dxa"/>
            <w:tcBorders>
              <w:top w:val="single" w:sz="4" w:space="0" w:color="000000"/>
              <w:left w:val="single" w:sz="4" w:space="0" w:color="000000"/>
              <w:bottom w:val="single" w:sz="4" w:space="0" w:color="000000"/>
              <w:right w:val="single" w:sz="4" w:space="0" w:color="000000"/>
            </w:tcBorders>
          </w:tcPr>
          <w:p w:rsidR="0007170B" w:rsidRPr="00E730ED" w:rsidRDefault="0007170B" w:rsidP="00E730ED">
            <w:pPr>
              <w:snapToGrid w:val="0"/>
              <w:jc w:val="center"/>
              <w:rPr>
                <w:sz w:val="22"/>
                <w:lang w:val="en-US"/>
              </w:rPr>
            </w:pPr>
            <w:r w:rsidRPr="00647ED4">
              <w:rPr>
                <w:sz w:val="22"/>
              </w:rPr>
              <w:t>120-</w:t>
            </w:r>
            <w:r w:rsidR="00E730ED">
              <w:rPr>
                <w:sz w:val="22"/>
                <w:lang w:val="en-US"/>
              </w:rPr>
              <w:t>point scale</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5</w:t>
            </w:r>
            <w:r>
              <w:rPr>
                <w:sz w:val="22"/>
              </w:rPr>
              <w:t>,00</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120</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w:t>
            </w:r>
            <w:r w:rsidRPr="00647ED4">
              <w:rPr>
                <w:sz w:val="22"/>
              </w:rPr>
              <w:t>91-3,94</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94</w:t>
            </w:r>
          </w:p>
        </w:tc>
      </w:tr>
      <w:tr w:rsidR="0007170B" w:rsidRPr="00647ED4" w:rsidTr="00533818">
        <w:trPr>
          <w:trHeight w:val="216"/>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95-4,99</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119</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w:t>
            </w:r>
            <w:r w:rsidRPr="00647ED4">
              <w:rPr>
                <w:sz w:val="22"/>
              </w:rPr>
              <w:t>87-3,9</w:t>
            </w:r>
            <w:r>
              <w:rPr>
                <w:sz w:val="22"/>
              </w:rPr>
              <w:t>0</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93</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91-4,94</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118</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,83-</w:t>
            </w:r>
            <w:r w:rsidRPr="00647ED4">
              <w:rPr>
                <w:sz w:val="22"/>
              </w:rPr>
              <w:t>3,86</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92</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87-4,9</w:t>
            </w:r>
            <w:r>
              <w:rPr>
                <w:sz w:val="22"/>
              </w:rPr>
              <w:t>0</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117</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,79-</w:t>
            </w:r>
            <w:r w:rsidRPr="00647ED4">
              <w:rPr>
                <w:sz w:val="22"/>
              </w:rPr>
              <w:t>3,82</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91</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83-4,86</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116</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w:t>
            </w:r>
            <w:r w:rsidRPr="00647ED4">
              <w:rPr>
                <w:sz w:val="22"/>
              </w:rPr>
              <w:t>74-3,78</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90</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79-4,82</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115</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w:t>
            </w:r>
            <w:r w:rsidRPr="00647ED4">
              <w:rPr>
                <w:sz w:val="22"/>
              </w:rPr>
              <w:t>7</w:t>
            </w:r>
            <w:r>
              <w:rPr>
                <w:sz w:val="22"/>
              </w:rPr>
              <w:t>0-</w:t>
            </w:r>
            <w:r w:rsidRPr="00647ED4">
              <w:rPr>
                <w:sz w:val="22"/>
              </w:rPr>
              <w:t>3,73</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89</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75-4,78</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114</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,66-</w:t>
            </w:r>
            <w:r w:rsidRPr="00647ED4">
              <w:rPr>
                <w:sz w:val="22"/>
              </w:rPr>
              <w:t>3,69</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88</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7</w:t>
            </w:r>
            <w:r>
              <w:rPr>
                <w:sz w:val="22"/>
              </w:rPr>
              <w:t>0</w:t>
            </w:r>
            <w:r w:rsidRPr="00647ED4">
              <w:rPr>
                <w:sz w:val="22"/>
              </w:rPr>
              <w:t>-4,74</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113</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,62-</w:t>
            </w:r>
            <w:r w:rsidRPr="00647ED4">
              <w:rPr>
                <w:sz w:val="22"/>
              </w:rPr>
              <w:t>3,65</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87</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66-4,69</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112</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w:t>
            </w:r>
            <w:r w:rsidRPr="00647ED4">
              <w:rPr>
                <w:sz w:val="22"/>
              </w:rPr>
              <w:t>58-3,61</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86</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62-4,65</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111</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,54-</w:t>
            </w:r>
            <w:r w:rsidRPr="00647ED4">
              <w:rPr>
                <w:sz w:val="22"/>
              </w:rPr>
              <w:t>3,57</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85</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58-4,61</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110</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,49-</w:t>
            </w:r>
            <w:r w:rsidRPr="00647ED4">
              <w:rPr>
                <w:sz w:val="22"/>
              </w:rPr>
              <w:t>3,53</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84</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54-4,57</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109</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w:t>
            </w:r>
            <w:r w:rsidRPr="00647ED4">
              <w:rPr>
                <w:sz w:val="22"/>
              </w:rPr>
              <w:t>45-3,48</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83</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5</w:t>
            </w:r>
            <w:r>
              <w:rPr>
                <w:sz w:val="22"/>
              </w:rPr>
              <w:t>0</w:t>
            </w:r>
            <w:r w:rsidRPr="00647ED4">
              <w:rPr>
                <w:sz w:val="22"/>
              </w:rPr>
              <w:t>-4,53</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108</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w:t>
            </w:r>
            <w:r w:rsidRPr="00647ED4">
              <w:rPr>
                <w:sz w:val="22"/>
              </w:rPr>
              <w:t>41-3,44</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82</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45-4,49</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107</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w:t>
            </w:r>
            <w:r w:rsidRPr="00647ED4">
              <w:rPr>
                <w:sz w:val="22"/>
              </w:rPr>
              <w:t>37-3,4</w:t>
            </w:r>
            <w:r>
              <w:rPr>
                <w:sz w:val="22"/>
              </w:rPr>
              <w:t>0</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81</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41-4,44</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106</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,33-</w:t>
            </w:r>
            <w:r w:rsidRPr="00647ED4">
              <w:rPr>
                <w:sz w:val="22"/>
              </w:rPr>
              <w:t>3,36</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80</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37-4,4</w:t>
            </w:r>
            <w:r>
              <w:rPr>
                <w:sz w:val="22"/>
              </w:rPr>
              <w:t>0</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105</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w:t>
            </w:r>
            <w:r w:rsidRPr="00647ED4">
              <w:rPr>
                <w:sz w:val="22"/>
              </w:rPr>
              <w:t>29-3,32</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79</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33-4,36</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104</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w:t>
            </w:r>
            <w:r w:rsidRPr="00647ED4">
              <w:rPr>
                <w:sz w:val="22"/>
              </w:rPr>
              <w:t>25-3,28</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78</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29-4,32</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103</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w:t>
            </w:r>
            <w:r w:rsidRPr="00647ED4">
              <w:rPr>
                <w:sz w:val="22"/>
              </w:rPr>
              <w:t>21-3,24</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77</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,25-</w:t>
            </w:r>
            <w:r w:rsidRPr="00647ED4">
              <w:rPr>
                <w:sz w:val="22"/>
              </w:rPr>
              <w:t>4,28</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102</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w:t>
            </w:r>
            <w:r w:rsidRPr="00647ED4">
              <w:rPr>
                <w:sz w:val="22"/>
              </w:rPr>
              <w:t>18-3,2</w:t>
            </w:r>
            <w:r>
              <w:rPr>
                <w:sz w:val="22"/>
              </w:rPr>
              <w:t>0</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76</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2</w:t>
            </w:r>
            <w:r>
              <w:rPr>
                <w:sz w:val="22"/>
              </w:rPr>
              <w:t>0-</w:t>
            </w:r>
            <w:r w:rsidRPr="00647ED4">
              <w:rPr>
                <w:sz w:val="22"/>
              </w:rPr>
              <w:t>4,24</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101</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,15-</w:t>
            </w:r>
            <w:r w:rsidRPr="00647ED4">
              <w:rPr>
                <w:sz w:val="22"/>
              </w:rPr>
              <w:t>3,17</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75</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,16-</w:t>
            </w:r>
            <w:r w:rsidRPr="00647ED4">
              <w:rPr>
                <w:sz w:val="22"/>
              </w:rPr>
              <w:t>4,19</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100</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,13-</w:t>
            </w:r>
            <w:r w:rsidRPr="00647ED4">
              <w:rPr>
                <w:sz w:val="22"/>
              </w:rPr>
              <w:t>3,14</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74</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,12-</w:t>
            </w:r>
            <w:r w:rsidRPr="00647ED4">
              <w:rPr>
                <w:sz w:val="22"/>
              </w:rPr>
              <w:t>4,15</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99</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w:t>
            </w:r>
            <w:r w:rsidRPr="00647ED4">
              <w:rPr>
                <w:sz w:val="22"/>
              </w:rPr>
              <w:t>1</w:t>
            </w:r>
            <w:r>
              <w:rPr>
                <w:sz w:val="22"/>
              </w:rPr>
              <w:t>0-</w:t>
            </w:r>
            <w:r w:rsidRPr="00647ED4">
              <w:rPr>
                <w:sz w:val="22"/>
              </w:rPr>
              <w:t>3,12</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73</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,08-</w:t>
            </w:r>
            <w:r w:rsidRPr="00647ED4">
              <w:rPr>
                <w:sz w:val="22"/>
              </w:rPr>
              <w:t>4,11</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98</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,07-</w:t>
            </w:r>
            <w:r w:rsidRPr="00647ED4">
              <w:rPr>
                <w:sz w:val="22"/>
              </w:rPr>
              <w:t>3,09</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72</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4</w:t>
            </w:r>
            <w:r>
              <w:rPr>
                <w:sz w:val="22"/>
              </w:rPr>
              <w:t>,</w:t>
            </w:r>
            <w:r w:rsidRPr="00647ED4">
              <w:rPr>
                <w:sz w:val="22"/>
              </w:rPr>
              <w:t>04-4,07</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97</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w:t>
            </w:r>
            <w:r w:rsidRPr="00647ED4">
              <w:rPr>
                <w:sz w:val="22"/>
              </w:rPr>
              <w:t>04-3,06</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71</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3</w:t>
            </w:r>
            <w:r>
              <w:rPr>
                <w:sz w:val="22"/>
              </w:rPr>
              <w:t>,</w:t>
            </w:r>
            <w:r w:rsidRPr="00647ED4">
              <w:rPr>
                <w:sz w:val="22"/>
              </w:rPr>
              <w:t>99-4,03</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96</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3</w:t>
            </w:r>
            <w:r>
              <w:rPr>
                <w:sz w:val="22"/>
              </w:rPr>
              <w:t>,0</w:t>
            </w:r>
            <w:r w:rsidRPr="00647ED4">
              <w:rPr>
                <w:sz w:val="22"/>
              </w:rPr>
              <w:t>0-3,03</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07170B" w:rsidP="001C317C">
            <w:pPr>
              <w:snapToGrid w:val="0"/>
              <w:jc w:val="center"/>
              <w:rPr>
                <w:sz w:val="22"/>
              </w:rPr>
            </w:pPr>
            <w:r w:rsidRPr="00647ED4">
              <w:rPr>
                <w:sz w:val="22"/>
              </w:rPr>
              <w:t>70</w:t>
            </w:r>
          </w:p>
        </w:tc>
      </w:tr>
      <w:tr w:rsidR="0007170B" w:rsidRPr="00647ED4" w:rsidTr="00533818">
        <w:trPr>
          <w:trHeight w:val="259"/>
          <w:jc w:val="center"/>
        </w:trPr>
        <w:tc>
          <w:tcPr>
            <w:tcW w:w="1696" w:type="dxa"/>
            <w:tcBorders>
              <w:top w:val="single" w:sz="4" w:space="0" w:color="000000"/>
              <w:left w:val="single" w:sz="4" w:space="0" w:color="000000"/>
              <w:bottom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3</w:t>
            </w:r>
            <w:r>
              <w:rPr>
                <w:sz w:val="22"/>
              </w:rPr>
              <w:t>,95-</w:t>
            </w:r>
            <w:r w:rsidRPr="00647ED4">
              <w:rPr>
                <w:sz w:val="22"/>
              </w:rPr>
              <w:t>3,98</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170B" w:rsidRPr="00647ED4" w:rsidRDefault="0007170B" w:rsidP="001C317C">
            <w:pPr>
              <w:snapToGrid w:val="0"/>
              <w:jc w:val="center"/>
              <w:rPr>
                <w:sz w:val="22"/>
              </w:rPr>
            </w:pPr>
            <w:r w:rsidRPr="00647ED4">
              <w:rPr>
                <w:sz w:val="22"/>
              </w:rPr>
              <w:t>95</w:t>
            </w:r>
          </w:p>
        </w:tc>
        <w:tc>
          <w:tcPr>
            <w:tcW w:w="281" w:type="dxa"/>
            <w:vMerge/>
            <w:tcBorders>
              <w:left w:val="single" w:sz="4" w:space="0" w:color="000000"/>
              <w:right w:val="single" w:sz="4" w:space="0" w:color="000000"/>
            </w:tcBorders>
          </w:tcPr>
          <w:p w:rsidR="0007170B" w:rsidRPr="00647ED4" w:rsidRDefault="0007170B" w:rsidP="001C317C">
            <w:pPr>
              <w:snapToGrid w:val="0"/>
              <w:jc w:val="center"/>
              <w:rPr>
                <w:sz w:val="22"/>
              </w:rPr>
            </w:pPr>
          </w:p>
        </w:tc>
        <w:tc>
          <w:tcPr>
            <w:tcW w:w="2084" w:type="dxa"/>
            <w:tcBorders>
              <w:top w:val="single" w:sz="4" w:space="0" w:color="000000"/>
              <w:left w:val="single" w:sz="4" w:space="0" w:color="000000"/>
              <w:bottom w:val="single" w:sz="4" w:space="0" w:color="000000"/>
              <w:right w:val="single" w:sz="4" w:space="0" w:color="000000"/>
            </w:tcBorders>
            <w:vAlign w:val="bottom"/>
          </w:tcPr>
          <w:p w:rsidR="0007170B" w:rsidRPr="00647ED4" w:rsidRDefault="00E730ED" w:rsidP="001C317C">
            <w:pPr>
              <w:snapToGrid w:val="0"/>
              <w:jc w:val="center"/>
              <w:rPr>
                <w:sz w:val="22"/>
              </w:rPr>
            </w:pPr>
            <w:proofErr w:type="spellStart"/>
            <w:r>
              <w:rPr>
                <w:spacing w:val="-6"/>
                <w:sz w:val="22"/>
              </w:rPr>
              <w:t>Less</w:t>
            </w:r>
            <w:proofErr w:type="spellEnd"/>
            <w:r>
              <w:rPr>
                <w:spacing w:val="-6"/>
                <w:sz w:val="22"/>
              </w:rPr>
              <w:t xml:space="preserve"> </w:t>
            </w:r>
            <w:r>
              <w:rPr>
                <w:spacing w:val="-6"/>
                <w:sz w:val="22"/>
                <w:lang w:val="en-US"/>
              </w:rPr>
              <w:t>than</w:t>
            </w:r>
            <w:r w:rsidR="0007170B" w:rsidRPr="00647ED4">
              <w:rPr>
                <w:sz w:val="22"/>
              </w:rPr>
              <w:t xml:space="preserve"> 3</w:t>
            </w:r>
            <w:r w:rsidR="0007170B">
              <w:rPr>
                <w:sz w:val="22"/>
              </w:rPr>
              <w:t>,00</w:t>
            </w:r>
          </w:p>
        </w:tc>
        <w:tc>
          <w:tcPr>
            <w:tcW w:w="2126" w:type="dxa"/>
            <w:tcBorders>
              <w:top w:val="single" w:sz="4" w:space="0" w:color="000000"/>
              <w:left w:val="single" w:sz="4" w:space="0" w:color="000000"/>
              <w:bottom w:val="single" w:sz="4" w:space="0" w:color="000000"/>
              <w:right w:val="single" w:sz="4" w:space="0" w:color="000000"/>
            </w:tcBorders>
            <w:vAlign w:val="bottom"/>
          </w:tcPr>
          <w:p w:rsidR="0007170B" w:rsidRPr="00E730ED" w:rsidRDefault="004D4A8D" w:rsidP="001C317C">
            <w:pPr>
              <w:snapToGrid w:val="0"/>
              <w:jc w:val="center"/>
              <w:rPr>
                <w:sz w:val="22"/>
                <w:lang w:val="en-US"/>
              </w:rPr>
            </w:pPr>
            <w:r>
              <w:rPr>
                <w:sz w:val="22"/>
                <w:lang w:val="en-US"/>
              </w:rPr>
              <w:t>Ins</w:t>
            </w:r>
            <w:r w:rsidR="00E730ED">
              <w:rPr>
                <w:sz w:val="22"/>
                <w:lang w:val="en-US"/>
              </w:rPr>
              <w:t>ufficient</w:t>
            </w:r>
          </w:p>
        </w:tc>
      </w:tr>
    </w:tbl>
    <w:p w:rsidR="0007170B" w:rsidRPr="00647ED4" w:rsidRDefault="00E730ED" w:rsidP="0007170B">
      <w:pPr>
        <w:ind w:firstLine="567"/>
        <w:jc w:val="both"/>
        <w:rPr>
          <w:szCs w:val="28"/>
        </w:rPr>
      </w:pPr>
      <w:r>
        <w:rPr>
          <w:szCs w:val="28"/>
          <w:lang w:val="en-US"/>
        </w:rPr>
        <w:t>The</w:t>
      </w:r>
      <w:r w:rsidRPr="00E730ED">
        <w:rPr>
          <w:szCs w:val="28"/>
        </w:rPr>
        <w:t xml:space="preserve"> </w:t>
      </w:r>
      <w:r w:rsidR="004D4A8D">
        <w:rPr>
          <w:szCs w:val="28"/>
          <w:lang w:val="en-US"/>
        </w:rPr>
        <w:t>overall grade</w:t>
      </w:r>
      <w:r w:rsidRPr="00E730ED">
        <w:rPr>
          <w:szCs w:val="28"/>
        </w:rPr>
        <w:t xml:space="preserve"> </w:t>
      </w:r>
      <w:r w:rsidR="004D4A8D">
        <w:rPr>
          <w:szCs w:val="28"/>
          <w:lang w:val="en-US"/>
        </w:rPr>
        <w:t>in</w:t>
      </w:r>
      <w:r w:rsidRPr="00E730ED">
        <w:rPr>
          <w:szCs w:val="28"/>
        </w:rPr>
        <w:t xml:space="preserve"> </w:t>
      </w:r>
      <w:r>
        <w:rPr>
          <w:szCs w:val="28"/>
          <w:lang w:val="en-US"/>
        </w:rPr>
        <w:t>the</w:t>
      </w:r>
      <w:r w:rsidRPr="00E730ED">
        <w:rPr>
          <w:szCs w:val="28"/>
        </w:rPr>
        <w:t xml:space="preserve"> </w:t>
      </w:r>
      <w:r>
        <w:rPr>
          <w:szCs w:val="28"/>
          <w:lang w:val="en-US"/>
        </w:rPr>
        <w:t>discipline</w:t>
      </w:r>
      <w:r w:rsidRPr="00E730ED">
        <w:rPr>
          <w:szCs w:val="28"/>
        </w:rPr>
        <w:t xml:space="preserve"> </w:t>
      </w:r>
      <w:r>
        <w:rPr>
          <w:szCs w:val="28"/>
          <w:lang w:val="en-US"/>
        </w:rPr>
        <w:t>is</w:t>
      </w:r>
      <w:r w:rsidRPr="00E730ED">
        <w:rPr>
          <w:szCs w:val="28"/>
        </w:rPr>
        <w:t xml:space="preserve"> </w:t>
      </w:r>
      <w:r>
        <w:rPr>
          <w:szCs w:val="28"/>
          <w:lang w:val="en-US"/>
        </w:rPr>
        <w:t>calculated</w:t>
      </w:r>
      <w:r w:rsidRPr="00E730ED">
        <w:rPr>
          <w:szCs w:val="28"/>
        </w:rPr>
        <w:t xml:space="preserve"> </w:t>
      </w:r>
      <w:r>
        <w:rPr>
          <w:szCs w:val="28"/>
          <w:lang w:val="en-US"/>
        </w:rPr>
        <w:t>as</w:t>
      </w:r>
      <w:r>
        <w:rPr>
          <w:szCs w:val="28"/>
        </w:rPr>
        <w:t xml:space="preserve"> </w:t>
      </w:r>
      <w:r>
        <w:rPr>
          <w:szCs w:val="28"/>
          <w:lang w:val="en-US"/>
        </w:rPr>
        <w:t>a</w:t>
      </w:r>
      <w:r w:rsidRPr="00E730ED">
        <w:rPr>
          <w:szCs w:val="28"/>
        </w:rPr>
        <w:t xml:space="preserve"> </w:t>
      </w:r>
      <w:r>
        <w:rPr>
          <w:szCs w:val="28"/>
          <w:lang w:val="en-US"/>
        </w:rPr>
        <w:t>sum</w:t>
      </w:r>
      <w:r w:rsidRPr="00E730ED">
        <w:rPr>
          <w:szCs w:val="28"/>
        </w:rPr>
        <w:t xml:space="preserve"> </w:t>
      </w:r>
      <w:r>
        <w:rPr>
          <w:szCs w:val="28"/>
          <w:lang w:val="en-US"/>
        </w:rPr>
        <w:t>of</w:t>
      </w:r>
      <w:r w:rsidRPr="00E730ED">
        <w:rPr>
          <w:szCs w:val="28"/>
        </w:rPr>
        <w:t xml:space="preserve"> </w:t>
      </w:r>
      <w:r>
        <w:rPr>
          <w:szCs w:val="28"/>
          <w:lang w:val="en-US"/>
        </w:rPr>
        <w:t>points</w:t>
      </w:r>
      <w:r w:rsidRPr="00E730ED">
        <w:rPr>
          <w:szCs w:val="28"/>
        </w:rPr>
        <w:t xml:space="preserve"> </w:t>
      </w:r>
      <w:r>
        <w:rPr>
          <w:szCs w:val="28"/>
          <w:lang w:val="en-US"/>
        </w:rPr>
        <w:t>for</w:t>
      </w:r>
      <w:r w:rsidRPr="00E730ED">
        <w:rPr>
          <w:szCs w:val="28"/>
        </w:rPr>
        <w:t xml:space="preserve"> </w:t>
      </w:r>
      <w:r>
        <w:rPr>
          <w:szCs w:val="28"/>
          <w:lang w:val="ru-RU"/>
        </w:rPr>
        <w:t>ПНД</w:t>
      </w:r>
      <w:r w:rsidR="00C75705">
        <w:rPr>
          <w:szCs w:val="28"/>
          <w:lang w:val="en-US"/>
        </w:rPr>
        <w:t>? (CAA</w:t>
      </w:r>
      <w:r w:rsidR="00C75705">
        <w:rPr>
          <w:szCs w:val="28"/>
        </w:rPr>
        <w:t xml:space="preserve"> – </w:t>
      </w:r>
      <w:r w:rsidR="00C75705">
        <w:rPr>
          <w:szCs w:val="28"/>
          <w:lang w:val="en-US"/>
        </w:rPr>
        <w:t xml:space="preserve">current academic activities) and equals min 120 to </w:t>
      </w:r>
      <w:r w:rsidR="005C6179">
        <w:rPr>
          <w:szCs w:val="28"/>
          <w:lang w:val="en-US"/>
        </w:rPr>
        <w:t xml:space="preserve">max </w:t>
      </w:r>
      <w:r w:rsidR="00C75705">
        <w:rPr>
          <w:szCs w:val="28"/>
          <w:lang w:val="en-US"/>
        </w:rPr>
        <w:t>200.</w:t>
      </w:r>
      <w:r w:rsidR="004D4A8D">
        <w:rPr>
          <w:szCs w:val="28"/>
          <w:lang w:val="en-US"/>
        </w:rPr>
        <w:t xml:space="preserve"> The</w:t>
      </w:r>
      <w:r w:rsidR="00C75705">
        <w:rPr>
          <w:szCs w:val="28"/>
          <w:lang w:val="en-US"/>
        </w:rPr>
        <w:t xml:space="preserve"> </w:t>
      </w:r>
      <w:r w:rsidR="004D4A8D">
        <w:rPr>
          <w:szCs w:val="28"/>
          <w:lang w:val="en-US"/>
        </w:rPr>
        <w:t>grading conformity between</w:t>
      </w:r>
      <w:r w:rsidR="005C6179">
        <w:rPr>
          <w:szCs w:val="28"/>
          <w:lang w:val="en-US"/>
        </w:rPr>
        <w:t xml:space="preserve"> 200-point, 4-point national and ECTS scale is given in table 4. </w:t>
      </w:r>
      <w:r w:rsidR="0007170B" w:rsidRPr="00647ED4">
        <w:rPr>
          <w:szCs w:val="28"/>
        </w:rPr>
        <w:t xml:space="preserve"> </w:t>
      </w:r>
    </w:p>
    <w:p w:rsidR="0007170B" w:rsidRPr="00647ED4" w:rsidRDefault="00C75705" w:rsidP="0007170B">
      <w:pPr>
        <w:ind w:firstLine="567"/>
        <w:jc w:val="right"/>
        <w:rPr>
          <w:szCs w:val="28"/>
        </w:rPr>
      </w:pPr>
      <w:r>
        <w:rPr>
          <w:szCs w:val="28"/>
          <w:lang w:val="en-US"/>
        </w:rPr>
        <w:t>Table 4</w:t>
      </w:r>
    </w:p>
    <w:p w:rsidR="0007170B" w:rsidRPr="009F0CD1" w:rsidRDefault="00EB3BCE" w:rsidP="009F0CD1">
      <w:pPr>
        <w:ind w:firstLine="709"/>
        <w:jc w:val="center"/>
        <w:rPr>
          <w:b/>
          <w:spacing w:val="6"/>
          <w:szCs w:val="28"/>
        </w:rPr>
      </w:pPr>
      <w:r>
        <w:rPr>
          <w:b/>
          <w:szCs w:val="28"/>
          <w:lang w:val="en-US"/>
        </w:rPr>
        <w:t>Grading conformity scale for 200-point, ECTS and 4-point nat</w:t>
      </w:r>
      <w:r w:rsidR="004D4A8D">
        <w:rPr>
          <w:b/>
          <w:szCs w:val="28"/>
          <w:lang w:val="en-US"/>
        </w:rPr>
        <w:t>ional grades</w:t>
      </w:r>
      <w:r>
        <w:rPr>
          <w:b/>
          <w:szCs w:val="28"/>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795"/>
      </w:tblGrid>
      <w:tr w:rsidR="0007170B" w:rsidRPr="00647ED4" w:rsidTr="009F0CD1">
        <w:trPr>
          <w:jc w:val="center"/>
        </w:trPr>
        <w:tc>
          <w:tcPr>
            <w:tcW w:w="2215" w:type="dxa"/>
          </w:tcPr>
          <w:p w:rsidR="0007170B" w:rsidRPr="00647ED4" w:rsidRDefault="00EB3BCE" w:rsidP="00EB3BCE">
            <w:pPr>
              <w:jc w:val="center"/>
              <w:rPr>
                <w:szCs w:val="28"/>
              </w:rPr>
            </w:pPr>
            <w:r w:rsidRPr="00EB3BCE">
              <w:rPr>
                <w:szCs w:val="28"/>
                <w:lang w:val="ru-RU"/>
              </w:rPr>
              <w:t xml:space="preserve">200 – </w:t>
            </w:r>
            <w:r>
              <w:rPr>
                <w:szCs w:val="28"/>
                <w:lang w:val="en-US"/>
              </w:rPr>
              <w:t>point</w:t>
            </w:r>
            <w:r w:rsidRPr="00EB3BCE">
              <w:rPr>
                <w:szCs w:val="28"/>
                <w:lang w:val="ru-RU"/>
              </w:rPr>
              <w:t xml:space="preserve"> </w:t>
            </w:r>
            <w:r>
              <w:rPr>
                <w:szCs w:val="28"/>
                <w:lang w:val="en-US"/>
              </w:rPr>
              <w:t>scale</w:t>
            </w:r>
            <w:r w:rsidR="0040471C">
              <w:rPr>
                <w:szCs w:val="28"/>
              </w:rPr>
              <w:t xml:space="preserve"> </w:t>
            </w:r>
          </w:p>
        </w:tc>
        <w:tc>
          <w:tcPr>
            <w:tcW w:w="2215" w:type="dxa"/>
          </w:tcPr>
          <w:p w:rsidR="0007170B" w:rsidRPr="00647ED4" w:rsidRDefault="0007170B" w:rsidP="001C317C">
            <w:pPr>
              <w:jc w:val="center"/>
              <w:rPr>
                <w:szCs w:val="28"/>
              </w:rPr>
            </w:pPr>
            <w:r w:rsidRPr="00647ED4">
              <w:rPr>
                <w:szCs w:val="28"/>
              </w:rPr>
              <w:t xml:space="preserve"> ECTS</w:t>
            </w:r>
          </w:p>
        </w:tc>
        <w:tc>
          <w:tcPr>
            <w:tcW w:w="2795" w:type="dxa"/>
          </w:tcPr>
          <w:p w:rsidR="0007170B" w:rsidRPr="00647ED4" w:rsidRDefault="0040471C" w:rsidP="0040471C">
            <w:pPr>
              <w:jc w:val="center"/>
              <w:rPr>
                <w:szCs w:val="28"/>
              </w:rPr>
            </w:pPr>
            <w:r>
              <w:rPr>
                <w:szCs w:val="28"/>
                <w:lang w:val="en-US"/>
              </w:rPr>
              <w:t>4-point national scale</w:t>
            </w:r>
          </w:p>
        </w:tc>
      </w:tr>
      <w:tr w:rsidR="0007170B" w:rsidRPr="00647ED4" w:rsidTr="009F0CD1">
        <w:trPr>
          <w:jc w:val="center"/>
        </w:trPr>
        <w:tc>
          <w:tcPr>
            <w:tcW w:w="2215" w:type="dxa"/>
          </w:tcPr>
          <w:p w:rsidR="0007170B" w:rsidRPr="00647ED4" w:rsidRDefault="0007170B" w:rsidP="001C317C">
            <w:pPr>
              <w:jc w:val="center"/>
              <w:rPr>
                <w:szCs w:val="28"/>
              </w:rPr>
            </w:pPr>
            <w:r w:rsidRPr="00647ED4">
              <w:rPr>
                <w:szCs w:val="28"/>
              </w:rPr>
              <w:t>180–200</w:t>
            </w:r>
          </w:p>
        </w:tc>
        <w:tc>
          <w:tcPr>
            <w:tcW w:w="2215" w:type="dxa"/>
          </w:tcPr>
          <w:p w:rsidR="0007170B" w:rsidRPr="00647ED4" w:rsidRDefault="0007170B" w:rsidP="001C317C">
            <w:pPr>
              <w:jc w:val="center"/>
              <w:rPr>
                <w:szCs w:val="28"/>
              </w:rPr>
            </w:pPr>
            <w:r w:rsidRPr="00647ED4">
              <w:rPr>
                <w:szCs w:val="28"/>
              </w:rPr>
              <w:t>А</w:t>
            </w:r>
          </w:p>
        </w:tc>
        <w:tc>
          <w:tcPr>
            <w:tcW w:w="2795" w:type="dxa"/>
          </w:tcPr>
          <w:p w:rsidR="0007170B" w:rsidRPr="00EA617A" w:rsidRDefault="00EA617A" w:rsidP="001C317C">
            <w:pPr>
              <w:jc w:val="center"/>
              <w:rPr>
                <w:szCs w:val="28"/>
                <w:lang w:val="en-US"/>
              </w:rPr>
            </w:pPr>
            <w:r>
              <w:rPr>
                <w:szCs w:val="28"/>
                <w:lang w:val="en-US"/>
              </w:rPr>
              <w:t>Excellent</w:t>
            </w:r>
          </w:p>
        </w:tc>
      </w:tr>
      <w:tr w:rsidR="0007170B" w:rsidRPr="00647ED4" w:rsidTr="009F0CD1">
        <w:trPr>
          <w:jc w:val="center"/>
        </w:trPr>
        <w:tc>
          <w:tcPr>
            <w:tcW w:w="2215" w:type="dxa"/>
          </w:tcPr>
          <w:p w:rsidR="0007170B" w:rsidRPr="00647ED4" w:rsidRDefault="0007170B" w:rsidP="001C317C">
            <w:pPr>
              <w:jc w:val="center"/>
              <w:rPr>
                <w:szCs w:val="28"/>
              </w:rPr>
            </w:pPr>
            <w:r w:rsidRPr="00647ED4">
              <w:rPr>
                <w:szCs w:val="28"/>
              </w:rPr>
              <w:t>160–179</w:t>
            </w:r>
          </w:p>
        </w:tc>
        <w:tc>
          <w:tcPr>
            <w:tcW w:w="2215" w:type="dxa"/>
          </w:tcPr>
          <w:p w:rsidR="0007170B" w:rsidRPr="00647ED4" w:rsidRDefault="0007170B" w:rsidP="001C317C">
            <w:pPr>
              <w:jc w:val="center"/>
              <w:rPr>
                <w:szCs w:val="28"/>
              </w:rPr>
            </w:pPr>
            <w:r w:rsidRPr="00647ED4">
              <w:rPr>
                <w:szCs w:val="28"/>
              </w:rPr>
              <w:t>В</w:t>
            </w:r>
          </w:p>
        </w:tc>
        <w:tc>
          <w:tcPr>
            <w:tcW w:w="2795" w:type="dxa"/>
          </w:tcPr>
          <w:p w:rsidR="0007170B" w:rsidRPr="00EA617A" w:rsidRDefault="00EA617A" w:rsidP="001C317C">
            <w:pPr>
              <w:jc w:val="center"/>
              <w:rPr>
                <w:szCs w:val="28"/>
                <w:lang w:val="en-US"/>
              </w:rPr>
            </w:pPr>
            <w:r>
              <w:rPr>
                <w:szCs w:val="28"/>
                <w:lang w:val="en-US"/>
              </w:rPr>
              <w:t>Good</w:t>
            </w:r>
          </w:p>
        </w:tc>
      </w:tr>
      <w:tr w:rsidR="0007170B" w:rsidRPr="00647ED4" w:rsidTr="009F0CD1">
        <w:trPr>
          <w:jc w:val="center"/>
        </w:trPr>
        <w:tc>
          <w:tcPr>
            <w:tcW w:w="2215" w:type="dxa"/>
          </w:tcPr>
          <w:p w:rsidR="0007170B" w:rsidRPr="00647ED4" w:rsidRDefault="0007170B" w:rsidP="001C317C">
            <w:pPr>
              <w:jc w:val="center"/>
              <w:rPr>
                <w:szCs w:val="28"/>
              </w:rPr>
            </w:pPr>
            <w:r w:rsidRPr="00647ED4">
              <w:rPr>
                <w:szCs w:val="28"/>
              </w:rPr>
              <w:t>150–159</w:t>
            </w:r>
          </w:p>
        </w:tc>
        <w:tc>
          <w:tcPr>
            <w:tcW w:w="2215" w:type="dxa"/>
          </w:tcPr>
          <w:p w:rsidR="0007170B" w:rsidRPr="00647ED4" w:rsidRDefault="0007170B" w:rsidP="001C317C">
            <w:pPr>
              <w:jc w:val="center"/>
              <w:rPr>
                <w:szCs w:val="28"/>
              </w:rPr>
            </w:pPr>
            <w:r w:rsidRPr="00647ED4">
              <w:rPr>
                <w:szCs w:val="28"/>
              </w:rPr>
              <w:t>С</w:t>
            </w:r>
          </w:p>
        </w:tc>
        <w:tc>
          <w:tcPr>
            <w:tcW w:w="2795" w:type="dxa"/>
          </w:tcPr>
          <w:p w:rsidR="0007170B" w:rsidRPr="00EA617A" w:rsidRDefault="00EA617A" w:rsidP="001C317C">
            <w:pPr>
              <w:jc w:val="center"/>
              <w:rPr>
                <w:szCs w:val="28"/>
                <w:lang w:val="en-US"/>
              </w:rPr>
            </w:pPr>
            <w:r>
              <w:rPr>
                <w:szCs w:val="28"/>
                <w:lang w:val="en-US"/>
              </w:rPr>
              <w:t>Good</w:t>
            </w:r>
          </w:p>
        </w:tc>
      </w:tr>
      <w:tr w:rsidR="0007170B" w:rsidRPr="00647ED4" w:rsidTr="009F0CD1">
        <w:trPr>
          <w:jc w:val="center"/>
        </w:trPr>
        <w:tc>
          <w:tcPr>
            <w:tcW w:w="2215" w:type="dxa"/>
          </w:tcPr>
          <w:p w:rsidR="0007170B" w:rsidRPr="00647ED4" w:rsidRDefault="0007170B" w:rsidP="001C317C">
            <w:pPr>
              <w:jc w:val="center"/>
              <w:rPr>
                <w:szCs w:val="28"/>
              </w:rPr>
            </w:pPr>
            <w:r w:rsidRPr="00647ED4">
              <w:rPr>
                <w:szCs w:val="28"/>
              </w:rPr>
              <w:t>130–149</w:t>
            </w:r>
          </w:p>
        </w:tc>
        <w:tc>
          <w:tcPr>
            <w:tcW w:w="2215" w:type="dxa"/>
          </w:tcPr>
          <w:p w:rsidR="0007170B" w:rsidRPr="00647ED4" w:rsidRDefault="0007170B" w:rsidP="001C317C">
            <w:pPr>
              <w:jc w:val="center"/>
              <w:rPr>
                <w:szCs w:val="28"/>
              </w:rPr>
            </w:pPr>
            <w:r w:rsidRPr="00647ED4">
              <w:rPr>
                <w:szCs w:val="28"/>
              </w:rPr>
              <w:t>D</w:t>
            </w:r>
          </w:p>
        </w:tc>
        <w:tc>
          <w:tcPr>
            <w:tcW w:w="2795" w:type="dxa"/>
          </w:tcPr>
          <w:p w:rsidR="0007170B" w:rsidRPr="00EA617A" w:rsidRDefault="00EA617A" w:rsidP="001C317C">
            <w:pPr>
              <w:jc w:val="center"/>
              <w:rPr>
                <w:szCs w:val="28"/>
                <w:lang w:val="en-US"/>
              </w:rPr>
            </w:pPr>
            <w:r>
              <w:rPr>
                <w:szCs w:val="28"/>
                <w:lang w:val="en-US"/>
              </w:rPr>
              <w:t>Satisfactory</w:t>
            </w:r>
          </w:p>
        </w:tc>
      </w:tr>
      <w:tr w:rsidR="0007170B" w:rsidRPr="00647ED4" w:rsidTr="009F0CD1">
        <w:trPr>
          <w:jc w:val="center"/>
        </w:trPr>
        <w:tc>
          <w:tcPr>
            <w:tcW w:w="2215" w:type="dxa"/>
          </w:tcPr>
          <w:p w:rsidR="0007170B" w:rsidRPr="00647ED4" w:rsidRDefault="0007170B" w:rsidP="001C317C">
            <w:pPr>
              <w:jc w:val="center"/>
              <w:rPr>
                <w:szCs w:val="28"/>
              </w:rPr>
            </w:pPr>
            <w:r w:rsidRPr="00647ED4">
              <w:rPr>
                <w:szCs w:val="28"/>
              </w:rPr>
              <w:t>120–129</w:t>
            </w:r>
          </w:p>
        </w:tc>
        <w:tc>
          <w:tcPr>
            <w:tcW w:w="2215" w:type="dxa"/>
          </w:tcPr>
          <w:p w:rsidR="0007170B" w:rsidRPr="00647ED4" w:rsidRDefault="0007170B" w:rsidP="001C317C">
            <w:pPr>
              <w:jc w:val="center"/>
              <w:rPr>
                <w:szCs w:val="28"/>
              </w:rPr>
            </w:pPr>
            <w:r w:rsidRPr="00647ED4">
              <w:rPr>
                <w:szCs w:val="28"/>
              </w:rPr>
              <w:t>E</w:t>
            </w:r>
          </w:p>
        </w:tc>
        <w:tc>
          <w:tcPr>
            <w:tcW w:w="2795" w:type="dxa"/>
          </w:tcPr>
          <w:p w:rsidR="0007170B" w:rsidRPr="00647ED4" w:rsidRDefault="00EA617A" w:rsidP="001C317C">
            <w:pPr>
              <w:jc w:val="center"/>
              <w:rPr>
                <w:szCs w:val="28"/>
              </w:rPr>
            </w:pPr>
            <w:r>
              <w:rPr>
                <w:szCs w:val="28"/>
                <w:lang w:val="en-US"/>
              </w:rPr>
              <w:t>Satisfactory</w:t>
            </w:r>
            <w:r w:rsidR="0007170B" w:rsidRPr="00647ED4">
              <w:rPr>
                <w:szCs w:val="28"/>
              </w:rPr>
              <w:t xml:space="preserve"> </w:t>
            </w:r>
          </w:p>
        </w:tc>
      </w:tr>
      <w:tr w:rsidR="0007170B" w:rsidRPr="00647ED4" w:rsidTr="009F0CD1">
        <w:trPr>
          <w:jc w:val="center"/>
        </w:trPr>
        <w:tc>
          <w:tcPr>
            <w:tcW w:w="2215" w:type="dxa"/>
          </w:tcPr>
          <w:p w:rsidR="0007170B" w:rsidRPr="00647ED4" w:rsidRDefault="004D4A8D" w:rsidP="001C317C">
            <w:pPr>
              <w:jc w:val="center"/>
              <w:rPr>
                <w:szCs w:val="28"/>
              </w:rPr>
            </w:pPr>
            <w:r>
              <w:rPr>
                <w:szCs w:val="28"/>
                <w:lang w:val="en-US"/>
              </w:rPr>
              <w:t>Less than</w:t>
            </w:r>
            <w:r w:rsidR="0007170B" w:rsidRPr="00647ED4">
              <w:rPr>
                <w:szCs w:val="28"/>
              </w:rPr>
              <w:t xml:space="preserve"> 120</w:t>
            </w:r>
          </w:p>
        </w:tc>
        <w:tc>
          <w:tcPr>
            <w:tcW w:w="2215" w:type="dxa"/>
          </w:tcPr>
          <w:p w:rsidR="0007170B" w:rsidRPr="00647ED4" w:rsidRDefault="0007170B" w:rsidP="001C317C">
            <w:pPr>
              <w:jc w:val="center"/>
              <w:rPr>
                <w:szCs w:val="28"/>
              </w:rPr>
            </w:pPr>
            <w:r w:rsidRPr="00647ED4">
              <w:rPr>
                <w:szCs w:val="28"/>
              </w:rPr>
              <w:t xml:space="preserve">F, </w:t>
            </w:r>
            <w:proofErr w:type="spellStart"/>
            <w:r w:rsidRPr="00647ED4">
              <w:rPr>
                <w:szCs w:val="28"/>
              </w:rPr>
              <w:t>Fx</w:t>
            </w:r>
            <w:proofErr w:type="spellEnd"/>
          </w:p>
        </w:tc>
        <w:tc>
          <w:tcPr>
            <w:tcW w:w="2795" w:type="dxa"/>
          </w:tcPr>
          <w:p w:rsidR="0007170B" w:rsidRPr="00EA617A" w:rsidRDefault="00EA617A" w:rsidP="001C317C">
            <w:pPr>
              <w:jc w:val="center"/>
              <w:rPr>
                <w:szCs w:val="28"/>
                <w:lang w:val="en-US"/>
              </w:rPr>
            </w:pPr>
            <w:r>
              <w:rPr>
                <w:szCs w:val="28"/>
                <w:lang w:val="en-US"/>
              </w:rPr>
              <w:t>Unsatisfactory</w:t>
            </w:r>
          </w:p>
        </w:tc>
      </w:tr>
    </w:tbl>
    <w:p w:rsidR="0007170B" w:rsidRPr="00647ED4" w:rsidRDefault="0007170B" w:rsidP="0007170B">
      <w:pPr>
        <w:jc w:val="both"/>
        <w:rPr>
          <w:szCs w:val="28"/>
        </w:rPr>
      </w:pPr>
    </w:p>
    <w:p w:rsidR="0007170B" w:rsidRPr="00647ED4" w:rsidRDefault="00EA617A" w:rsidP="0007170B">
      <w:pPr>
        <w:ind w:firstLine="567"/>
        <w:jc w:val="both"/>
        <w:rPr>
          <w:szCs w:val="28"/>
        </w:rPr>
      </w:pPr>
      <w:r>
        <w:rPr>
          <w:szCs w:val="28"/>
          <w:lang w:val="en-US"/>
        </w:rPr>
        <w:t>Only</w:t>
      </w:r>
      <w:r w:rsidRPr="00EA617A">
        <w:rPr>
          <w:szCs w:val="28"/>
        </w:rPr>
        <w:t xml:space="preserve"> </w:t>
      </w:r>
      <w:r>
        <w:rPr>
          <w:szCs w:val="28"/>
          <w:lang w:val="en-US"/>
        </w:rPr>
        <w:t>the</w:t>
      </w:r>
      <w:r w:rsidRPr="00EA617A">
        <w:rPr>
          <w:szCs w:val="28"/>
        </w:rPr>
        <w:t xml:space="preserve"> </w:t>
      </w:r>
      <w:r>
        <w:rPr>
          <w:szCs w:val="28"/>
          <w:lang w:val="en-US"/>
        </w:rPr>
        <w:t>students</w:t>
      </w:r>
      <w:r w:rsidRPr="00EA617A">
        <w:rPr>
          <w:szCs w:val="28"/>
        </w:rPr>
        <w:t xml:space="preserve"> </w:t>
      </w:r>
      <w:r w:rsidR="00CC4CE6">
        <w:rPr>
          <w:szCs w:val="28"/>
          <w:lang w:val="en-US"/>
        </w:rPr>
        <w:t xml:space="preserve">who </w:t>
      </w:r>
      <w:r>
        <w:rPr>
          <w:szCs w:val="28"/>
          <w:lang w:val="en-US"/>
        </w:rPr>
        <w:t>pass</w:t>
      </w:r>
      <w:r w:rsidR="00CC4CE6">
        <w:rPr>
          <w:szCs w:val="28"/>
          <w:lang w:val="en-US"/>
        </w:rPr>
        <w:t>ed</w:t>
      </w:r>
      <w:r w:rsidRPr="00EA617A">
        <w:rPr>
          <w:szCs w:val="28"/>
        </w:rPr>
        <w:t xml:space="preserve"> </w:t>
      </w:r>
      <w:r>
        <w:rPr>
          <w:szCs w:val="28"/>
          <w:lang w:val="en-US"/>
        </w:rPr>
        <w:t>all</w:t>
      </w:r>
      <w:r w:rsidRPr="00EA617A">
        <w:rPr>
          <w:szCs w:val="28"/>
        </w:rPr>
        <w:t xml:space="preserve"> </w:t>
      </w:r>
      <w:r w:rsidR="00206F44">
        <w:rPr>
          <w:szCs w:val="28"/>
          <w:lang w:val="en-US"/>
        </w:rPr>
        <w:t>concluding</w:t>
      </w:r>
      <w:r w:rsidR="00CC4CE6" w:rsidRPr="00CC4CE6">
        <w:rPr>
          <w:szCs w:val="28"/>
        </w:rPr>
        <w:t xml:space="preserve"> </w:t>
      </w:r>
      <w:r w:rsidR="00CC4CE6">
        <w:rPr>
          <w:szCs w:val="28"/>
          <w:lang w:val="en-US"/>
        </w:rPr>
        <w:t>sessions</w:t>
      </w:r>
      <w:r w:rsidR="00CC4CE6" w:rsidRPr="00CC4CE6">
        <w:rPr>
          <w:szCs w:val="28"/>
        </w:rPr>
        <w:t xml:space="preserve"> </w:t>
      </w:r>
      <w:r w:rsidR="00CC4CE6">
        <w:rPr>
          <w:szCs w:val="28"/>
          <w:lang w:val="en-US"/>
        </w:rPr>
        <w:t>and</w:t>
      </w:r>
      <w:r w:rsidR="00CC4CE6" w:rsidRPr="00CC4CE6">
        <w:rPr>
          <w:szCs w:val="28"/>
        </w:rPr>
        <w:t xml:space="preserve"> </w:t>
      </w:r>
      <w:r w:rsidR="00CC4CE6">
        <w:rPr>
          <w:szCs w:val="28"/>
          <w:lang w:val="en-US"/>
        </w:rPr>
        <w:t>exams</w:t>
      </w:r>
      <w:r w:rsidR="004D4A8D">
        <w:rPr>
          <w:szCs w:val="28"/>
        </w:rPr>
        <w:t xml:space="preserve"> </w:t>
      </w:r>
      <w:r w:rsidR="006C7001">
        <w:rPr>
          <w:szCs w:val="28"/>
          <w:lang w:val="en-US"/>
        </w:rPr>
        <w:t>will</w:t>
      </w:r>
      <w:r w:rsidR="00CC4CE6">
        <w:rPr>
          <w:szCs w:val="28"/>
          <w:lang w:val="en-US"/>
        </w:rPr>
        <w:t xml:space="preserve"> get</w:t>
      </w:r>
      <w:r w:rsidR="00CC4CE6" w:rsidRPr="00CC4CE6">
        <w:rPr>
          <w:szCs w:val="28"/>
        </w:rPr>
        <w:t xml:space="preserve"> </w:t>
      </w:r>
      <w:r w:rsidR="00CC4CE6">
        <w:rPr>
          <w:szCs w:val="28"/>
          <w:lang w:val="en-US"/>
        </w:rPr>
        <w:t>the</w:t>
      </w:r>
      <w:r w:rsidR="0009729F">
        <w:rPr>
          <w:szCs w:val="28"/>
          <w:lang w:val="en-US"/>
        </w:rPr>
        <w:t xml:space="preserve"> final</w:t>
      </w:r>
      <w:r w:rsidR="00CC4CE6" w:rsidRPr="00CC4CE6">
        <w:rPr>
          <w:szCs w:val="28"/>
        </w:rPr>
        <w:t xml:space="preserve"> </w:t>
      </w:r>
      <w:r w:rsidR="00437FB4">
        <w:rPr>
          <w:szCs w:val="28"/>
          <w:lang w:val="en-US"/>
        </w:rPr>
        <w:t>grade</w:t>
      </w:r>
      <w:r w:rsidR="00206F44">
        <w:rPr>
          <w:szCs w:val="28"/>
        </w:rPr>
        <w:t xml:space="preserve"> </w:t>
      </w:r>
      <w:proofErr w:type="spellStart"/>
      <w:r w:rsidR="00206F44">
        <w:rPr>
          <w:szCs w:val="28"/>
        </w:rPr>
        <w:t>of</w:t>
      </w:r>
      <w:proofErr w:type="spellEnd"/>
      <w:r w:rsidR="00CC4CE6" w:rsidRPr="00CC4CE6">
        <w:rPr>
          <w:szCs w:val="28"/>
        </w:rPr>
        <w:t xml:space="preserve"> </w:t>
      </w:r>
      <w:r w:rsidR="00CC4CE6">
        <w:rPr>
          <w:szCs w:val="28"/>
          <w:lang w:val="en-US"/>
        </w:rPr>
        <w:t>the</w:t>
      </w:r>
      <w:r w:rsidR="00CC4CE6" w:rsidRPr="00CC4CE6">
        <w:rPr>
          <w:szCs w:val="28"/>
        </w:rPr>
        <w:t xml:space="preserve"> </w:t>
      </w:r>
      <w:r w:rsidR="00CC4CE6">
        <w:rPr>
          <w:szCs w:val="28"/>
          <w:lang w:val="en-US"/>
        </w:rPr>
        <w:t>discipline.</w:t>
      </w:r>
    </w:p>
    <w:p w:rsidR="00FB541B" w:rsidRDefault="00CC4CE6" w:rsidP="0007170B">
      <w:pPr>
        <w:ind w:firstLine="567"/>
        <w:jc w:val="both"/>
        <w:rPr>
          <w:szCs w:val="28"/>
        </w:rPr>
      </w:pPr>
      <w:r>
        <w:rPr>
          <w:szCs w:val="28"/>
          <w:lang w:val="en-US"/>
        </w:rPr>
        <w:t>The</w:t>
      </w:r>
      <w:r w:rsidRPr="00CC4CE6">
        <w:rPr>
          <w:szCs w:val="28"/>
        </w:rPr>
        <w:t xml:space="preserve"> </w:t>
      </w:r>
      <w:r>
        <w:rPr>
          <w:szCs w:val="28"/>
          <w:lang w:val="en-US"/>
        </w:rPr>
        <w:t>students</w:t>
      </w:r>
      <w:r w:rsidRPr="00CC4CE6">
        <w:rPr>
          <w:szCs w:val="28"/>
        </w:rPr>
        <w:t xml:space="preserve"> </w:t>
      </w:r>
      <w:r>
        <w:rPr>
          <w:szCs w:val="28"/>
          <w:lang w:val="en-US"/>
        </w:rPr>
        <w:t>who</w:t>
      </w:r>
      <w:r w:rsidRPr="00CC4CE6">
        <w:rPr>
          <w:szCs w:val="28"/>
        </w:rPr>
        <w:t xml:space="preserve"> </w:t>
      </w:r>
      <w:r>
        <w:rPr>
          <w:szCs w:val="28"/>
          <w:lang w:val="en-US"/>
        </w:rPr>
        <w:t>did</w:t>
      </w:r>
      <w:r w:rsidRPr="00CC4CE6">
        <w:rPr>
          <w:szCs w:val="28"/>
        </w:rPr>
        <w:t xml:space="preserve"> </w:t>
      </w:r>
      <w:r>
        <w:rPr>
          <w:szCs w:val="28"/>
          <w:lang w:val="en-US"/>
        </w:rPr>
        <w:t>not</w:t>
      </w:r>
      <w:r w:rsidRPr="00CC4CE6">
        <w:rPr>
          <w:szCs w:val="28"/>
        </w:rPr>
        <w:t xml:space="preserve"> </w:t>
      </w:r>
      <w:r>
        <w:rPr>
          <w:szCs w:val="28"/>
          <w:lang w:val="en-US"/>
        </w:rPr>
        <w:t>fulfil</w:t>
      </w:r>
      <w:r w:rsidRPr="00CC4CE6">
        <w:rPr>
          <w:szCs w:val="28"/>
        </w:rPr>
        <w:t xml:space="preserve"> </w:t>
      </w:r>
      <w:r>
        <w:rPr>
          <w:szCs w:val="28"/>
          <w:lang w:val="en-US"/>
        </w:rPr>
        <w:t>the</w:t>
      </w:r>
      <w:r w:rsidRPr="00CC4CE6">
        <w:rPr>
          <w:szCs w:val="28"/>
        </w:rPr>
        <w:t xml:space="preserve"> </w:t>
      </w:r>
      <w:r>
        <w:rPr>
          <w:szCs w:val="28"/>
          <w:lang w:val="en-US"/>
        </w:rPr>
        <w:t>requirements</w:t>
      </w:r>
      <w:r w:rsidRPr="00CC4CE6">
        <w:rPr>
          <w:szCs w:val="28"/>
        </w:rPr>
        <w:t xml:space="preserve"> </w:t>
      </w:r>
      <w:r>
        <w:rPr>
          <w:szCs w:val="28"/>
          <w:lang w:val="en-US"/>
        </w:rPr>
        <w:t>of</w:t>
      </w:r>
      <w:r w:rsidRPr="00CC4CE6">
        <w:rPr>
          <w:szCs w:val="28"/>
        </w:rPr>
        <w:t xml:space="preserve"> </w:t>
      </w:r>
      <w:r>
        <w:rPr>
          <w:szCs w:val="28"/>
          <w:lang w:val="en-US"/>
        </w:rPr>
        <w:t>the</w:t>
      </w:r>
      <w:r w:rsidRPr="00CC4CE6">
        <w:rPr>
          <w:szCs w:val="28"/>
        </w:rPr>
        <w:t xml:space="preserve"> </w:t>
      </w:r>
      <w:r>
        <w:rPr>
          <w:szCs w:val="28"/>
          <w:lang w:val="en-US"/>
        </w:rPr>
        <w:t>academic</w:t>
      </w:r>
      <w:r w:rsidRPr="00CC4CE6">
        <w:rPr>
          <w:szCs w:val="28"/>
        </w:rPr>
        <w:t xml:space="preserve"> </w:t>
      </w:r>
      <w:r>
        <w:rPr>
          <w:szCs w:val="28"/>
          <w:lang w:val="en-US"/>
        </w:rPr>
        <w:t>discipline</w:t>
      </w:r>
      <w:r w:rsidRPr="00CC4CE6">
        <w:rPr>
          <w:szCs w:val="28"/>
        </w:rPr>
        <w:t xml:space="preserve"> </w:t>
      </w:r>
      <w:r>
        <w:rPr>
          <w:szCs w:val="28"/>
          <w:lang w:val="en-US"/>
        </w:rPr>
        <w:t>curriculum</w:t>
      </w:r>
      <w:r w:rsidRPr="00CC4CE6">
        <w:rPr>
          <w:szCs w:val="28"/>
        </w:rPr>
        <w:t xml:space="preserve"> </w:t>
      </w:r>
    </w:p>
    <w:p w:rsidR="0007170B" w:rsidRDefault="00CC4CE6" w:rsidP="00FB541B">
      <w:pPr>
        <w:jc w:val="both"/>
        <w:rPr>
          <w:szCs w:val="28"/>
        </w:rPr>
      </w:pPr>
      <w:r>
        <w:rPr>
          <w:szCs w:val="28"/>
          <w:lang w:val="en-US"/>
        </w:rPr>
        <w:t>get</w:t>
      </w:r>
      <w:r w:rsidR="00FB541B">
        <w:rPr>
          <w:szCs w:val="28"/>
        </w:rPr>
        <w:t xml:space="preserve"> </w:t>
      </w:r>
      <w:r w:rsidR="0009729F">
        <w:rPr>
          <w:szCs w:val="28"/>
          <w:lang w:val="en-US"/>
        </w:rPr>
        <w:t>grade</w:t>
      </w:r>
      <w:r w:rsidRPr="00CC4CE6">
        <w:rPr>
          <w:szCs w:val="28"/>
        </w:rPr>
        <w:t xml:space="preserve"> </w:t>
      </w:r>
      <w:proofErr w:type="spellStart"/>
      <w:r w:rsidRPr="00CC4CE6">
        <w:rPr>
          <w:b/>
          <w:szCs w:val="28"/>
          <w:lang w:val="en-US"/>
        </w:rPr>
        <w:t>Fx</w:t>
      </w:r>
      <w:proofErr w:type="spellEnd"/>
      <w:r w:rsidRPr="00CC4CE6">
        <w:rPr>
          <w:b/>
          <w:szCs w:val="28"/>
        </w:rPr>
        <w:t xml:space="preserve"> </w:t>
      </w:r>
      <w:r w:rsidRPr="00CC4CE6">
        <w:rPr>
          <w:szCs w:val="28"/>
          <w:lang w:val="en-US"/>
        </w:rPr>
        <w:t>if</w:t>
      </w:r>
      <w:r w:rsidRPr="00CC4CE6">
        <w:rPr>
          <w:szCs w:val="28"/>
        </w:rPr>
        <w:t xml:space="preserve"> </w:t>
      </w:r>
      <w:r w:rsidRPr="00CC4CE6">
        <w:rPr>
          <w:szCs w:val="28"/>
          <w:lang w:val="en-US"/>
        </w:rPr>
        <w:t>they</w:t>
      </w:r>
      <w:r w:rsidRPr="00CC4CE6">
        <w:rPr>
          <w:szCs w:val="28"/>
        </w:rPr>
        <w:t xml:space="preserve"> </w:t>
      </w:r>
      <w:r w:rsidRPr="00CC4CE6">
        <w:rPr>
          <w:szCs w:val="28"/>
          <w:lang w:val="en-US"/>
        </w:rPr>
        <w:t>were</w:t>
      </w:r>
      <w:r w:rsidRPr="00CC4CE6">
        <w:rPr>
          <w:szCs w:val="28"/>
        </w:rPr>
        <w:t xml:space="preserve"> </w:t>
      </w:r>
      <w:r w:rsidRPr="00CC4CE6">
        <w:rPr>
          <w:szCs w:val="28"/>
          <w:lang w:val="en-US"/>
        </w:rPr>
        <w:t>admitted</w:t>
      </w:r>
      <w:r w:rsidRPr="00CC4CE6">
        <w:rPr>
          <w:szCs w:val="28"/>
        </w:rPr>
        <w:t xml:space="preserve"> </w:t>
      </w:r>
      <w:r w:rsidRPr="00CC4CE6">
        <w:rPr>
          <w:szCs w:val="28"/>
          <w:lang w:val="en-US"/>
        </w:rPr>
        <w:t>to</w:t>
      </w:r>
      <w:r w:rsidRPr="00CC4CE6">
        <w:rPr>
          <w:szCs w:val="28"/>
        </w:rPr>
        <w:t xml:space="preserve"> </w:t>
      </w:r>
      <w:r w:rsidRPr="00CC4CE6">
        <w:rPr>
          <w:szCs w:val="28"/>
          <w:lang w:val="en-US"/>
        </w:rPr>
        <w:t>t</w:t>
      </w:r>
      <w:r w:rsidR="006C7001">
        <w:rPr>
          <w:szCs w:val="28"/>
          <w:lang w:val="en-US"/>
        </w:rPr>
        <w:t>ake</w:t>
      </w:r>
      <w:r w:rsidRPr="00CC4CE6">
        <w:rPr>
          <w:szCs w:val="28"/>
        </w:rPr>
        <w:t xml:space="preserve"> </w:t>
      </w:r>
      <w:r>
        <w:rPr>
          <w:szCs w:val="28"/>
          <w:lang w:val="en-US"/>
        </w:rPr>
        <w:t>examination</w:t>
      </w:r>
      <w:r w:rsidRPr="00CC4CE6">
        <w:rPr>
          <w:szCs w:val="28"/>
        </w:rPr>
        <w:t xml:space="preserve"> </w:t>
      </w:r>
      <w:r>
        <w:rPr>
          <w:szCs w:val="28"/>
          <w:lang w:val="en-US"/>
        </w:rPr>
        <w:t>but</w:t>
      </w:r>
      <w:r w:rsidRPr="00CC4CE6">
        <w:rPr>
          <w:szCs w:val="28"/>
        </w:rPr>
        <w:t xml:space="preserve"> </w:t>
      </w:r>
      <w:r>
        <w:rPr>
          <w:szCs w:val="28"/>
          <w:lang w:val="en-US"/>
        </w:rPr>
        <w:t>did</w:t>
      </w:r>
      <w:r w:rsidRPr="00CC4CE6">
        <w:rPr>
          <w:szCs w:val="28"/>
        </w:rPr>
        <w:t xml:space="preserve"> </w:t>
      </w:r>
      <w:r>
        <w:rPr>
          <w:szCs w:val="28"/>
          <w:lang w:val="en-US"/>
        </w:rPr>
        <w:t>not</w:t>
      </w:r>
      <w:r w:rsidRPr="00CC4CE6">
        <w:rPr>
          <w:szCs w:val="28"/>
        </w:rPr>
        <w:t xml:space="preserve"> </w:t>
      </w:r>
      <w:r>
        <w:rPr>
          <w:szCs w:val="28"/>
          <w:lang w:val="en-US"/>
        </w:rPr>
        <w:t>passed it. The students who</w:t>
      </w:r>
      <w:r w:rsidR="005C6179">
        <w:rPr>
          <w:szCs w:val="28"/>
          <w:lang w:val="en-US"/>
        </w:rPr>
        <w:t xml:space="preserve"> </w:t>
      </w:r>
      <w:r>
        <w:rPr>
          <w:szCs w:val="28"/>
          <w:lang w:val="en-US"/>
        </w:rPr>
        <w:t>were not admit</w:t>
      </w:r>
      <w:r w:rsidR="0009729F">
        <w:rPr>
          <w:szCs w:val="28"/>
          <w:lang w:val="en-US"/>
        </w:rPr>
        <w:t>ted to take the exam</w:t>
      </w:r>
      <w:r w:rsidR="006C7001">
        <w:rPr>
          <w:szCs w:val="28"/>
          <w:lang w:val="en-US"/>
        </w:rPr>
        <w:t>ination</w:t>
      </w:r>
      <w:r w:rsidR="004D4A8D">
        <w:rPr>
          <w:szCs w:val="28"/>
          <w:lang w:val="en-US"/>
        </w:rPr>
        <w:t xml:space="preserve"> get </w:t>
      </w:r>
      <w:r w:rsidR="0009729F">
        <w:rPr>
          <w:szCs w:val="28"/>
          <w:lang w:val="en-US"/>
        </w:rPr>
        <w:t>grade</w:t>
      </w:r>
      <w:r w:rsidR="005C6179">
        <w:rPr>
          <w:szCs w:val="28"/>
          <w:lang w:val="en-US"/>
        </w:rPr>
        <w:t xml:space="preserve"> </w:t>
      </w:r>
      <w:r w:rsidR="005C6179" w:rsidRPr="005C6179">
        <w:rPr>
          <w:b/>
          <w:szCs w:val="28"/>
          <w:lang w:val="en-US"/>
        </w:rPr>
        <w:t>F</w:t>
      </w:r>
      <w:r w:rsidR="005C6179">
        <w:rPr>
          <w:szCs w:val="28"/>
          <w:lang w:val="en-US"/>
        </w:rPr>
        <w:t>.</w:t>
      </w:r>
      <w:r w:rsidR="0007170B" w:rsidRPr="00647ED4">
        <w:rPr>
          <w:szCs w:val="28"/>
        </w:rPr>
        <w:t xml:space="preserve"> </w:t>
      </w:r>
    </w:p>
    <w:p w:rsidR="0007170B" w:rsidRPr="00647ED4" w:rsidRDefault="0007170B" w:rsidP="0007170B">
      <w:pPr>
        <w:ind w:firstLine="567"/>
        <w:jc w:val="both"/>
        <w:rPr>
          <w:szCs w:val="28"/>
        </w:rPr>
      </w:pPr>
    </w:p>
    <w:p w:rsidR="0007170B" w:rsidRDefault="00D75DEB" w:rsidP="0007170B">
      <w:pPr>
        <w:numPr>
          <w:ilvl w:val="0"/>
          <w:numId w:val="9"/>
        </w:numPr>
        <w:jc w:val="both"/>
        <w:rPr>
          <w:szCs w:val="24"/>
        </w:rPr>
      </w:pPr>
      <w:r>
        <w:rPr>
          <w:szCs w:val="24"/>
          <w:lang w:val="en-US"/>
        </w:rPr>
        <w:lastRenderedPageBreak/>
        <w:t>Elimination</w:t>
      </w:r>
      <w:r w:rsidRPr="00D75DEB">
        <w:rPr>
          <w:szCs w:val="24"/>
        </w:rPr>
        <w:t xml:space="preserve"> </w:t>
      </w:r>
      <w:r>
        <w:rPr>
          <w:szCs w:val="24"/>
          <w:lang w:val="en-US"/>
        </w:rPr>
        <w:t>of</w:t>
      </w:r>
      <w:r w:rsidRPr="00D75DEB">
        <w:rPr>
          <w:szCs w:val="24"/>
        </w:rPr>
        <w:t xml:space="preserve"> </w:t>
      </w:r>
      <w:r>
        <w:rPr>
          <w:szCs w:val="24"/>
          <w:lang w:val="en-US"/>
        </w:rPr>
        <w:t>academic</w:t>
      </w:r>
      <w:r w:rsidRPr="00D75DEB">
        <w:rPr>
          <w:szCs w:val="24"/>
        </w:rPr>
        <w:t xml:space="preserve"> </w:t>
      </w:r>
      <w:r>
        <w:rPr>
          <w:szCs w:val="24"/>
          <w:lang w:val="en-US"/>
        </w:rPr>
        <w:t>failures</w:t>
      </w:r>
      <w:r w:rsidRPr="00D75DEB">
        <w:rPr>
          <w:szCs w:val="24"/>
        </w:rPr>
        <w:t xml:space="preserve"> (</w:t>
      </w:r>
      <w:r>
        <w:rPr>
          <w:szCs w:val="24"/>
          <w:lang w:val="en-US"/>
        </w:rPr>
        <w:t>reworking</w:t>
      </w:r>
      <w:r w:rsidRPr="00D75DEB">
        <w:rPr>
          <w:szCs w:val="24"/>
        </w:rPr>
        <w:t xml:space="preserve">): </w:t>
      </w:r>
      <w:r>
        <w:rPr>
          <w:szCs w:val="24"/>
          <w:lang w:val="en-US"/>
        </w:rPr>
        <w:t>missed</w:t>
      </w:r>
      <w:r w:rsidRPr="00D75DEB">
        <w:rPr>
          <w:szCs w:val="24"/>
        </w:rPr>
        <w:t xml:space="preserve"> </w:t>
      </w:r>
      <w:r>
        <w:rPr>
          <w:szCs w:val="24"/>
          <w:lang w:val="en-US"/>
        </w:rPr>
        <w:t>classes</w:t>
      </w:r>
      <w:r w:rsidRPr="00D75DEB">
        <w:rPr>
          <w:szCs w:val="24"/>
        </w:rPr>
        <w:t xml:space="preserve"> </w:t>
      </w:r>
      <w:r>
        <w:rPr>
          <w:szCs w:val="24"/>
          <w:lang w:val="en-US"/>
        </w:rPr>
        <w:t>and</w:t>
      </w:r>
      <w:r w:rsidRPr="00D75DEB">
        <w:rPr>
          <w:szCs w:val="24"/>
        </w:rPr>
        <w:t xml:space="preserve"> </w:t>
      </w:r>
      <w:r>
        <w:rPr>
          <w:szCs w:val="24"/>
          <w:lang w:val="en-US"/>
        </w:rPr>
        <w:t>unsatisfactory</w:t>
      </w:r>
      <w:r w:rsidRPr="00D75DEB">
        <w:rPr>
          <w:szCs w:val="24"/>
        </w:rPr>
        <w:t xml:space="preserve"> </w:t>
      </w:r>
      <w:r w:rsidR="00206F44">
        <w:rPr>
          <w:szCs w:val="24"/>
          <w:lang w:val="en-US"/>
        </w:rPr>
        <w:t>grades</w:t>
      </w:r>
      <w:r w:rsidRPr="00D75DEB">
        <w:rPr>
          <w:szCs w:val="24"/>
        </w:rPr>
        <w:t xml:space="preserve"> </w:t>
      </w:r>
      <w:r>
        <w:rPr>
          <w:szCs w:val="24"/>
          <w:lang w:val="en-US"/>
        </w:rPr>
        <w:t>are</w:t>
      </w:r>
      <w:r w:rsidRPr="00D75DEB">
        <w:rPr>
          <w:szCs w:val="24"/>
        </w:rPr>
        <w:t xml:space="preserve"> </w:t>
      </w:r>
      <w:r>
        <w:rPr>
          <w:szCs w:val="24"/>
          <w:lang w:val="en-US"/>
        </w:rPr>
        <w:t>reworked</w:t>
      </w:r>
      <w:r w:rsidRPr="00D75DEB">
        <w:rPr>
          <w:szCs w:val="24"/>
        </w:rPr>
        <w:t xml:space="preserve"> </w:t>
      </w:r>
      <w:r w:rsidR="007978CC">
        <w:rPr>
          <w:szCs w:val="24"/>
          <w:lang w:val="en-US"/>
        </w:rPr>
        <w:t>according</w:t>
      </w:r>
      <w:r w:rsidR="007978CC" w:rsidRPr="007978CC">
        <w:rPr>
          <w:szCs w:val="24"/>
        </w:rPr>
        <w:t xml:space="preserve"> </w:t>
      </w:r>
      <w:r w:rsidR="007978CC">
        <w:rPr>
          <w:szCs w:val="24"/>
          <w:lang w:val="en-US"/>
        </w:rPr>
        <w:t>to</w:t>
      </w:r>
      <w:r w:rsidR="007978CC" w:rsidRPr="007978CC">
        <w:rPr>
          <w:szCs w:val="24"/>
        </w:rPr>
        <w:t xml:space="preserve"> </w:t>
      </w:r>
      <w:r w:rsidR="007978CC">
        <w:rPr>
          <w:szCs w:val="24"/>
          <w:lang w:val="en-US"/>
        </w:rPr>
        <w:t>the</w:t>
      </w:r>
      <w:r w:rsidR="007978CC" w:rsidRPr="007978CC">
        <w:rPr>
          <w:szCs w:val="24"/>
        </w:rPr>
        <w:t xml:space="preserve"> </w:t>
      </w:r>
      <w:r w:rsidR="007978CC">
        <w:rPr>
          <w:szCs w:val="24"/>
          <w:lang w:val="en-US"/>
        </w:rPr>
        <w:t>order</w:t>
      </w:r>
      <w:r w:rsidR="007978CC" w:rsidRPr="007978CC">
        <w:rPr>
          <w:szCs w:val="24"/>
        </w:rPr>
        <w:t xml:space="preserve"> </w:t>
      </w:r>
      <w:r w:rsidR="007978CC">
        <w:rPr>
          <w:szCs w:val="24"/>
          <w:lang w:val="en-US"/>
        </w:rPr>
        <w:t>established</w:t>
      </w:r>
      <w:r w:rsidR="007978CC" w:rsidRPr="007978CC">
        <w:rPr>
          <w:szCs w:val="24"/>
        </w:rPr>
        <w:t xml:space="preserve"> </w:t>
      </w:r>
      <w:r w:rsidR="004D4A8D">
        <w:rPr>
          <w:szCs w:val="24"/>
          <w:lang w:val="en-US"/>
        </w:rPr>
        <w:t>in</w:t>
      </w:r>
      <w:r w:rsidR="007978CC" w:rsidRPr="007978CC">
        <w:rPr>
          <w:szCs w:val="24"/>
        </w:rPr>
        <w:t xml:space="preserve"> </w:t>
      </w:r>
      <w:r w:rsidR="007978CC">
        <w:rPr>
          <w:szCs w:val="24"/>
          <w:lang w:val="en-US"/>
        </w:rPr>
        <w:t>the</w:t>
      </w:r>
      <w:r w:rsidR="007978CC" w:rsidRPr="007978CC">
        <w:rPr>
          <w:szCs w:val="24"/>
        </w:rPr>
        <w:t xml:space="preserve"> </w:t>
      </w:r>
      <w:proofErr w:type="spellStart"/>
      <w:r w:rsidR="007978CC">
        <w:rPr>
          <w:szCs w:val="24"/>
          <w:lang w:val="en-US"/>
        </w:rPr>
        <w:t>Kharkiv</w:t>
      </w:r>
      <w:proofErr w:type="spellEnd"/>
      <w:r w:rsidR="007978CC" w:rsidRPr="007978CC">
        <w:rPr>
          <w:szCs w:val="24"/>
        </w:rPr>
        <w:t xml:space="preserve"> </w:t>
      </w:r>
      <w:r w:rsidR="007978CC">
        <w:rPr>
          <w:szCs w:val="24"/>
          <w:lang w:val="en-US"/>
        </w:rPr>
        <w:t>National</w:t>
      </w:r>
      <w:r w:rsidR="007978CC" w:rsidRPr="007978CC">
        <w:rPr>
          <w:szCs w:val="24"/>
        </w:rPr>
        <w:t xml:space="preserve"> </w:t>
      </w:r>
      <w:r w:rsidR="007978CC">
        <w:rPr>
          <w:szCs w:val="24"/>
          <w:lang w:val="en-US"/>
        </w:rPr>
        <w:t>Medical</w:t>
      </w:r>
      <w:r w:rsidR="007978CC" w:rsidRPr="007978CC">
        <w:rPr>
          <w:szCs w:val="24"/>
        </w:rPr>
        <w:t xml:space="preserve"> </w:t>
      </w:r>
      <w:r w:rsidR="007978CC">
        <w:rPr>
          <w:szCs w:val="24"/>
          <w:lang w:val="en-US"/>
        </w:rPr>
        <w:t>University</w:t>
      </w:r>
      <w:r w:rsidR="004D4A8D">
        <w:rPr>
          <w:szCs w:val="24"/>
        </w:rPr>
        <w:t xml:space="preserve"> </w:t>
      </w:r>
      <w:proofErr w:type="spellStart"/>
      <w:r w:rsidR="004D4A8D">
        <w:rPr>
          <w:szCs w:val="24"/>
        </w:rPr>
        <w:t>regulations</w:t>
      </w:r>
      <w:proofErr w:type="spellEnd"/>
      <w:r w:rsidR="004D4A8D">
        <w:rPr>
          <w:szCs w:val="24"/>
        </w:rPr>
        <w:t>.</w:t>
      </w:r>
    </w:p>
    <w:p w:rsidR="007978CC" w:rsidRDefault="007978CC" w:rsidP="0007170B">
      <w:pPr>
        <w:shd w:val="clear" w:color="auto" w:fill="FFFFFF"/>
        <w:rPr>
          <w:bCs/>
          <w:u w:val="single"/>
        </w:rPr>
      </w:pPr>
    </w:p>
    <w:p w:rsidR="00614675" w:rsidRPr="009F0CD1" w:rsidRDefault="004D4A8D" w:rsidP="009F0CD1">
      <w:pPr>
        <w:shd w:val="clear" w:color="auto" w:fill="FFFFFF"/>
        <w:jc w:val="center"/>
        <w:rPr>
          <w:b/>
          <w:bCs/>
          <w:u w:val="single"/>
          <w:lang w:val="en-US"/>
        </w:rPr>
      </w:pPr>
      <w:r w:rsidRPr="00614675">
        <w:rPr>
          <w:b/>
          <w:bCs/>
          <w:u w:val="single"/>
          <w:lang w:val="en-US"/>
        </w:rPr>
        <w:t xml:space="preserve">Examination questions on </w:t>
      </w:r>
      <w:r w:rsidR="007978CC" w:rsidRPr="00614675">
        <w:rPr>
          <w:b/>
          <w:bCs/>
          <w:u w:val="single"/>
          <w:lang w:val="en-US"/>
        </w:rPr>
        <w:t>medical biology</w:t>
      </w:r>
    </w:p>
    <w:p w:rsidR="0007170B" w:rsidRPr="00647ED4" w:rsidRDefault="0007170B" w:rsidP="0007170B">
      <w:pPr>
        <w:tabs>
          <w:tab w:val="left" w:pos="567"/>
        </w:tabs>
        <w:autoSpaceDE w:val="0"/>
        <w:autoSpaceDN w:val="0"/>
        <w:adjustRightInd w:val="0"/>
        <w:jc w:val="both"/>
        <w:rPr>
          <w:szCs w:val="28"/>
        </w:rPr>
      </w:pPr>
      <w:r w:rsidRPr="00647ED4">
        <w:rPr>
          <w:szCs w:val="28"/>
        </w:rPr>
        <w:t>1.</w:t>
      </w:r>
      <w:r w:rsidRPr="00647ED4">
        <w:rPr>
          <w:szCs w:val="28"/>
        </w:rPr>
        <w:tab/>
      </w:r>
      <w:r w:rsidR="00AB5916">
        <w:rPr>
          <w:szCs w:val="28"/>
          <w:lang w:val="en-US"/>
        </w:rPr>
        <w:t>The</w:t>
      </w:r>
      <w:r w:rsidR="007978CC">
        <w:rPr>
          <w:szCs w:val="28"/>
          <w:lang w:val="en-US"/>
        </w:rPr>
        <w:t xml:space="preserve"> sci</w:t>
      </w:r>
      <w:r w:rsidR="00AA6A8F">
        <w:rPr>
          <w:szCs w:val="28"/>
          <w:lang w:val="en-US"/>
        </w:rPr>
        <w:t>e</w:t>
      </w:r>
      <w:r w:rsidR="007978CC">
        <w:rPr>
          <w:szCs w:val="28"/>
          <w:lang w:val="en-US"/>
        </w:rPr>
        <w:t>nce</w:t>
      </w:r>
      <w:r w:rsidR="00AB5916">
        <w:rPr>
          <w:szCs w:val="28"/>
          <w:lang w:val="en-US"/>
        </w:rPr>
        <w:t xml:space="preserve"> of biology</w:t>
      </w:r>
      <w:r w:rsidR="007978CC">
        <w:rPr>
          <w:szCs w:val="28"/>
          <w:lang w:val="en-US"/>
        </w:rPr>
        <w:t xml:space="preserve">. </w:t>
      </w:r>
      <w:r w:rsidR="00AA6A8F">
        <w:rPr>
          <w:szCs w:val="28"/>
          <w:lang w:val="en-US"/>
        </w:rPr>
        <w:t xml:space="preserve">Role </w:t>
      </w:r>
      <w:r w:rsidR="00AB5916">
        <w:rPr>
          <w:szCs w:val="28"/>
          <w:lang w:val="en-US"/>
        </w:rPr>
        <w:t>and place of biology in medical</w:t>
      </w:r>
      <w:r w:rsidR="00AA6A8F">
        <w:rPr>
          <w:szCs w:val="28"/>
          <w:lang w:val="en-US"/>
        </w:rPr>
        <w:t xml:space="preserve"> training.</w:t>
      </w:r>
    </w:p>
    <w:p w:rsidR="0007170B" w:rsidRPr="00647ED4" w:rsidRDefault="0007170B" w:rsidP="0007170B">
      <w:pPr>
        <w:tabs>
          <w:tab w:val="left" w:pos="567"/>
        </w:tabs>
        <w:autoSpaceDE w:val="0"/>
        <w:autoSpaceDN w:val="0"/>
        <w:adjustRightInd w:val="0"/>
        <w:jc w:val="both"/>
        <w:rPr>
          <w:szCs w:val="28"/>
        </w:rPr>
      </w:pPr>
      <w:r w:rsidRPr="00647ED4">
        <w:rPr>
          <w:szCs w:val="28"/>
        </w:rPr>
        <w:t>2.</w:t>
      </w:r>
      <w:r w:rsidRPr="00647ED4">
        <w:rPr>
          <w:szCs w:val="28"/>
        </w:rPr>
        <w:tab/>
      </w:r>
      <w:r w:rsidR="007978CC">
        <w:rPr>
          <w:szCs w:val="28"/>
          <w:lang w:val="en-US"/>
        </w:rPr>
        <w:t>Conce</w:t>
      </w:r>
      <w:r w:rsidR="00FB541B">
        <w:rPr>
          <w:szCs w:val="28"/>
          <w:lang w:val="en-US"/>
        </w:rPr>
        <w:t xml:space="preserve">pt of life in </w:t>
      </w:r>
      <w:r w:rsidR="00AB5916">
        <w:rPr>
          <w:szCs w:val="28"/>
          <w:lang w:val="en-US"/>
        </w:rPr>
        <w:t>modern biological science.</w:t>
      </w:r>
      <w:r w:rsidR="00AA6A8F">
        <w:rPr>
          <w:szCs w:val="28"/>
          <w:lang w:val="en-US"/>
        </w:rPr>
        <w:t xml:space="preserve"> Forms and main ch</w:t>
      </w:r>
      <w:r w:rsidR="00D57BD8">
        <w:rPr>
          <w:szCs w:val="28"/>
          <w:lang w:val="en-US"/>
        </w:rPr>
        <w:t>aracteristics of living thing</w:t>
      </w:r>
      <w:r w:rsidR="00AA6A8F">
        <w:rPr>
          <w:szCs w:val="28"/>
          <w:lang w:val="en-US"/>
        </w:rPr>
        <w:t>s.</w:t>
      </w:r>
    </w:p>
    <w:p w:rsidR="0007170B" w:rsidRPr="00647ED4" w:rsidRDefault="0007170B" w:rsidP="0007170B">
      <w:pPr>
        <w:tabs>
          <w:tab w:val="left" w:pos="567"/>
        </w:tabs>
        <w:autoSpaceDE w:val="0"/>
        <w:autoSpaceDN w:val="0"/>
        <w:adjustRightInd w:val="0"/>
        <w:jc w:val="both"/>
        <w:rPr>
          <w:szCs w:val="28"/>
        </w:rPr>
      </w:pPr>
      <w:r w:rsidRPr="00647ED4">
        <w:rPr>
          <w:szCs w:val="28"/>
        </w:rPr>
        <w:t>3.</w:t>
      </w:r>
      <w:r w:rsidRPr="00647ED4">
        <w:rPr>
          <w:szCs w:val="28"/>
        </w:rPr>
        <w:tab/>
      </w:r>
      <w:r w:rsidR="00AA6A8F">
        <w:rPr>
          <w:szCs w:val="28"/>
          <w:lang w:val="en-US"/>
        </w:rPr>
        <w:t>Levels</w:t>
      </w:r>
      <w:r w:rsidR="00AA6A8F" w:rsidRPr="00AB5916">
        <w:rPr>
          <w:szCs w:val="28"/>
        </w:rPr>
        <w:t xml:space="preserve"> </w:t>
      </w:r>
      <w:r w:rsidR="00AA6A8F">
        <w:rPr>
          <w:szCs w:val="28"/>
          <w:lang w:val="en-US"/>
        </w:rPr>
        <w:t>of</w:t>
      </w:r>
      <w:r w:rsidR="00AA6A8F" w:rsidRPr="00AB5916">
        <w:rPr>
          <w:szCs w:val="28"/>
        </w:rPr>
        <w:t xml:space="preserve"> </w:t>
      </w:r>
      <w:r w:rsidR="00AA6A8F">
        <w:rPr>
          <w:szCs w:val="28"/>
          <w:lang w:val="en-US"/>
        </w:rPr>
        <w:t>life</w:t>
      </w:r>
      <w:r w:rsidR="00AA6A8F" w:rsidRPr="00AB5916">
        <w:rPr>
          <w:szCs w:val="28"/>
        </w:rPr>
        <w:t xml:space="preserve"> </w:t>
      </w:r>
      <w:r w:rsidR="00AB5916">
        <w:rPr>
          <w:szCs w:val="28"/>
          <w:lang w:val="en-US"/>
        </w:rPr>
        <w:t>organi</w:t>
      </w:r>
      <w:r w:rsidR="00AA6A8F">
        <w:rPr>
          <w:szCs w:val="28"/>
          <w:lang w:val="en-US"/>
        </w:rPr>
        <w:t>z</w:t>
      </w:r>
      <w:r w:rsidR="00AB5916">
        <w:rPr>
          <w:szCs w:val="28"/>
          <w:lang w:val="en-US"/>
        </w:rPr>
        <w:t>at</w:t>
      </w:r>
      <w:r w:rsidR="00AA6A8F">
        <w:rPr>
          <w:szCs w:val="28"/>
          <w:lang w:val="en-US"/>
        </w:rPr>
        <w:t>ion</w:t>
      </w:r>
      <w:r w:rsidR="00AB5916" w:rsidRPr="00AB5916">
        <w:rPr>
          <w:szCs w:val="28"/>
        </w:rPr>
        <w:t xml:space="preserve"> </w:t>
      </w:r>
      <w:r w:rsidR="00FB541B">
        <w:rPr>
          <w:szCs w:val="28"/>
          <w:lang w:val="en-US"/>
        </w:rPr>
        <w:t>and their importance to</w:t>
      </w:r>
      <w:r w:rsidR="00AB5916">
        <w:rPr>
          <w:szCs w:val="28"/>
          <w:lang w:val="en-US"/>
        </w:rPr>
        <w:t xml:space="preserve"> medicine.</w:t>
      </w:r>
    </w:p>
    <w:p w:rsidR="0007170B" w:rsidRPr="00647ED4" w:rsidRDefault="0007170B" w:rsidP="0007170B">
      <w:pPr>
        <w:tabs>
          <w:tab w:val="left" w:pos="567"/>
        </w:tabs>
        <w:autoSpaceDE w:val="0"/>
        <w:autoSpaceDN w:val="0"/>
        <w:adjustRightInd w:val="0"/>
        <w:jc w:val="both"/>
        <w:rPr>
          <w:szCs w:val="28"/>
        </w:rPr>
      </w:pPr>
      <w:r w:rsidRPr="00647ED4">
        <w:rPr>
          <w:szCs w:val="28"/>
        </w:rPr>
        <w:t>4.</w:t>
      </w:r>
      <w:r w:rsidRPr="00647ED4">
        <w:rPr>
          <w:szCs w:val="28"/>
        </w:rPr>
        <w:tab/>
      </w:r>
      <w:r w:rsidR="00AB5916">
        <w:rPr>
          <w:szCs w:val="28"/>
          <w:lang w:val="en-US"/>
        </w:rPr>
        <w:t>Cell theory, it</w:t>
      </w:r>
      <w:r w:rsidR="00FB541B">
        <w:rPr>
          <w:szCs w:val="28"/>
          <w:lang w:val="en-US"/>
        </w:rPr>
        <w:t>s modern state and importance to</w:t>
      </w:r>
      <w:r w:rsidR="00AB5916">
        <w:rPr>
          <w:szCs w:val="28"/>
          <w:lang w:val="en-US"/>
        </w:rPr>
        <w:t xml:space="preserve"> medicine</w:t>
      </w:r>
      <w:r w:rsidR="009807F4">
        <w:rPr>
          <w:szCs w:val="28"/>
          <w:lang w:val="en-US"/>
        </w:rPr>
        <w:t xml:space="preserve">. General principles </w:t>
      </w:r>
      <w:proofErr w:type="gramStart"/>
      <w:r w:rsidR="009807F4">
        <w:rPr>
          <w:szCs w:val="28"/>
          <w:lang w:val="en-US"/>
        </w:rPr>
        <w:t xml:space="preserve">of </w:t>
      </w:r>
      <w:r w:rsidR="00FE772A">
        <w:rPr>
          <w:szCs w:val="28"/>
          <w:lang w:val="en-US"/>
        </w:rPr>
        <w:t xml:space="preserve"> cell</w:t>
      </w:r>
      <w:proofErr w:type="gramEnd"/>
      <w:r w:rsidR="00FE772A">
        <w:rPr>
          <w:szCs w:val="28"/>
          <w:lang w:val="en-US"/>
        </w:rPr>
        <w:t xml:space="preserve"> structure.</w:t>
      </w:r>
      <w:r w:rsidRPr="00647ED4">
        <w:rPr>
          <w:szCs w:val="28"/>
        </w:rPr>
        <w:t xml:space="preserve"> </w:t>
      </w:r>
    </w:p>
    <w:p w:rsidR="0007170B" w:rsidRPr="00647ED4" w:rsidRDefault="0007170B" w:rsidP="0007170B">
      <w:pPr>
        <w:tabs>
          <w:tab w:val="left" w:pos="567"/>
        </w:tabs>
        <w:autoSpaceDE w:val="0"/>
        <w:autoSpaceDN w:val="0"/>
        <w:adjustRightInd w:val="0"/>
        <w:jc w:val="both"/>
        <w:rPr>
          <w:szCs w:val="28"/>
        </w:rPr>
      </w:pPr>
      <w:r w:rsidRPr="00647ED4">
        <w:rPr>
          <w:szCs w:val="28"/>
        </w:rPr>
        <w:t>5.</w:t>
      </w:r>
      <w:r w:rsidRPr="00647ED4">
        <w:rPr>
          <w:szCs w:val="28"/>
        </w:rPr>
        <w:tab/>
      </w:r>
      <w:r w:rsidR="001C19C5">
        <w:rPr>
          <w:szCs w:val="28"/>
          <w:lang w:val="en-US"/>
        </w:rPr>
        <w:t>Cell: basic</w:t>
      </w:r>
      <w:r w:rsidR="00FE772A">
        <w:rPr>
          <w:szCs w:val="28"/>
          <w:lang w:val="en-US"/>
        </w:rPr>
        <w:t xml:space="preserve"> structural and functional unit of life. Pro- and eukaryotic cells.</w:t>
      </w:r>
      <w:r w:rsidRPr="00647ED4">
        <w:rPr>
          <w:szCs w:val="28"/>
        </w:rPr>
        <w:t xml:space="preserve"> </w:t>
      </w:r>
    </w:p>
    <w:p w:rsidR="0007170B" w:rsidRPr="00647ED4" w:rsidRDefault="0007170B" w:rsidP="0007170B">
      <w:pPr>
        <w:tabs>
          <w:tab w:val="left" w:pos="567"/>
        </w:tabs>
        <w:autoSpaceDE w:val="0"/>
        <w:autoSpaceDN w:val="0"/>
        <w:adjustRightInd w:val="0"/>
        <w:jc w:val="both"/>
        <w:rPr>
          <w:szCs w:val="28"/>
        </w:rPr>
      </w:pPr>
      <w:r w:rsidRPr="00647ED4">
        <w:rPr>
          <w:szCs w:val="28"/>
        </w:rPr>
        <w:t>6.</w:t>
      </w:r>
      <w:r w:rsidRPr="00647ED4">
        <w:rPr>
          <w:szCs w:val="28"/>
        </w:rPr>
        <w:tab/>
      </w:r>
      <w:r w:rsidR="00FE772A">
        <w:rPr>
          <w:szCs w:val="28"/>
          <w:lang w:val="en-US"/>
        </w:rPr>
        <w:t>Methods</w:t>
      </w:r>
      <w:r w:rsidR="00FE772A" w:rsidRPr="00FE772A">
        <w:rPr>
          <w:szCs w:val="28"/>
        </w:rPr>
        <w:t xml:space="preserve"> </w:t>
      </w:r>
      <w:r w:rsidR="00FE772A">
        <w:rPr>
          <w:szCs w:val="28"/>
          <w:lang w:val="en-US"/>
        </w:rPr>
        <w:t>of</w:t>
      </w:r>
      <w:r w:rsidR="00FE772A" w:rsidRPr="00FE772A">
        <w:rPr>
          <w:szCs w:val="28"/>
        </w:rPr>
        <w:t xml:space="preserve"> </w:t>
      </w:r>
      <w:r w:rsidR="00FE772A">
        <w:rPr>
          <w:szCs w:val="28"/>
          <w:lang w:val="en-US"/>
        </w:rPr>
        <w:t>studying</w:t>
      </w:r>
      <w:r w:rsidR="00FE772A">
        <w:rPr>
          <w:szCs w:val="28"/>
        </w:rPr>
        <w:t xml:space="preserve"> </w:t>
      </w:r>
      <w:r w:rsidR="00FE772A">
        <w:rPr>
          <w:szCs w:val="28"/>
          <w:lang w:val="en-US"/>
        </w:rPr>
        <w:t>cellular structure and functions.</w:t>
      </w:r>
    </w:p>
    <w:p w:rsidR="0007170B" w:rsidRPr="00FE772A" w:rsidRDefault="00FE772A" w:rsidP="0007170B">
      <w:pPr>
        <w:tabs>
          <w:tab w:val="left" w:pos="567"/>
        </w:tabs>
        <w:autoSpaceDE w:val="0"/>
        <w:autoSpaceDN w:val="0"/>
        <w:adjustRightInd w:val="0"/>
        <w:jc w:val="both"/>
        <w:rPr>
          <w:szCs w:val="28"/>
        </w:rPr>
      </w:pPr>
      <w:r>
        <w:rPr>
          <w:szCs w:val="28"/>
        </w:rPr>
        <w:t>7.</w:t>
      </w:r>
      <w:r>
        <w:rPr>
          <w:szCs w:val="28"/>
        </w:rPr>
        <w:tab/>
      </w:r>
      <w:r>
        <w:rPr>
          <w:szCs w:val="28"/>
          <w:lang w:val="en-US"/>
        </w:rPr>
        <w:t>Chemical</w:t>
      </w:r>
      <w:r w:rsidRPr="00FE772A">
        <w:rPr>
          <w:szCs w:val="28"/>
        </w:rPr>
        <w:t xml:space="preserve"> </w:t>
      </w:r>
      <w:r>
        <w:rPr>
          <w:szCs w:val="28"/>
          <w:lang w:val="en-US"/>
        </w:rPr>
        <w:t>composition</w:t>
      </w:r>
      <w:r w:rsidRPr="00FE772A">
        <w:rPr>
          <w:szCs w:val="28"/>
        </w:rPr>
        <w:t xml:space="preserve"> </w:t>
      </w:r>
      <w:r>
        <w:rPr>
          <w:szCs w:val="28"/>
          <w:lang w:val="en-US"/>
        </w:rPr>
        <w:t>of</w:t>
      </w:r>
      <w:r w:rsidRPr="00FE772A">
        <w:rPr>
          <w:szCs w:val="28"/>
        </w:rPr>
        <w:t xml:space="preserve"> </w:t>
      </w:r>
      <w:r>
        <w:rPr>
          <w:szCs w:val="28"/>
          <w:lang w:val="en-US"/>
        </w:rPr>
        <w:t>cell</w:t>
      </w:r>
      <w:r w:rsidRPr="00FE772A">
        <w:rPr>
          <w:szCs w:val="28"/>
        </w:rPr>
        <w:t>.</w:t>
      </w:r>
    </w:p>
    <w:p w:rsidR="0007170B" w:rsidRPr="00D57BD8" w:rsidRDefault="0007170B" w:rsidP="0007170B">
      <w:pPr>
        <w:tabs>
          <w:tab w:val="left" w:pos="567"/>
        </w:tabs>
        <w:autoSpaceDE w:val="0"/>
        <w:autoSpaceDN w:val="0"/>
        <w:adjustRightInd w:val="0"/>
        <w:jc w:val="both"/>
        <w:rPr>
          <w:szCs w:val="28"/>
          <w:lang w:val="en-US"/>
        </w:rPr>
      </w:pPr>
      <w:r w:rsidRPr="00647ED4">
        <w:rPr>
          <w:szCs w:val="28"/>
        </w:rPr>
        <w:t>8.</w:t>
      </w:r>
      <w:r w:rsidRPr="00647ED4">
        <w:rPr>
          <w:szCs w:val="28"/>
        </w:rPr>
        <w:tab/>
      </w:r>
      <w:proofErr w:type="spellStart"/>
      <w:r w:rsidR="00FE772A">
        <w:rPr>
          <w:szCs w:val="28"/>
          <w:lang w:val="en-US"/>
        </w:rPr>
        <w:t>Morphophysiology</w:t>
      </w:r>
      <w:proofErr w:type="spellEnd"/>
      <w:r w:rsidR="00FE772A" w:rsidRPr="00FE772A">
        <w:rPr>
          <w:szCs w:val="28"/>
        </w:rPr>
        <w:t xml:space="preserve"> </w:t>
      </w:r>
      <w:r w:rsidR="00FE772A">
        <w:rPr>
          <w:szCs w:val="28"/>
          <w:lang w:val="en-US"/>
        </w:rPr>
        <w:t>of</w:t>
      </w:r>
      <w:r w:rsidR="00FE772A" w:rsidRPr="00FE772A">
        <w:rPr>
          <w:szCs w:val="28"/>
        </w:rPr>
        <w:t xml:space="preserve"> </w:t>
      </w:r>
      <w:r w:rsidR="00FE772A">
        <w:rPr>
          <w:szCs w:val="28"/>
          <w:lang w:val="en-US"/>
        </w:rPr>
        <w:t>cell</w:t>
      </w:r>
      <w:r w:rsidR="00FE772A">
        <w:rPr>
          <w:szCs w:val="28"/>
        </w:rPr>
        <w:t>.</w:t>
      </w:r>
      <w:r w:rsidR="00FE772A">
        <w:rPr>
          <w:szCs w:val="28"/>
          <w:lang w:val="en-US"/>
        </w:rPr>
        <w:t xml:space="preserve"> Cytoplasm.</w:t>
      </w:r>
      <w:r w:rsidR="00D57BD8">
        <w:rPr>
          <w:szCs w:val="28"/>
          <w:lang w:val="en-US"/>
        </w:rPr>
        <w:t xml:space="preserve"> </w:t>
      </w:r>
      <w:r w:rsidR="005979DB">
        <w:rPr>
          <w:szCs w:val="28"/>
          <w:lang w:val="en-US"/>
        </w:rPr>
        <w:t>Double</w:t>
      </w:r>
      <w:r w:rsidR="009807F4">
        <w:rPr>
          <w:szCs w:val="28"/>
          <w:lang w:val="en-US"/>
        </w:rPr>
        <w:t>-</w:t>
      </w:r>
      <w:r w:rsidR="00FB541B">
        <w:rPr>
          <w:szCs w:val="28"/>
          <w:lang w:val="en-US"/>
        </w:rPr>
        <w:t>membrane</w:t>
      </w:r>
      <w:r w:rsidR="00380734">
        <w:rPr>
          <w:szCs w:val="28"/>
          <w:lang w:val="en-US"/>
        </w:rPr>
        <w:t xml:space="preserve"> </w:t>
      </w:r>
      <w:r w:rsidR="005979DB">
        <w:rPr>
          <w:szCs w:val="28"/>
          <w:lang w:val="en-US"/>
        </w:rPr>
        <w:t>organelles.</w:t>
      </w:r>
    </w:p>
    <w:p w:rsidR="005979DB" w:rsidRPr="005979DB" w:rsidRDefault="0007170B" w:rsidP="0007170B">
      <w:pPr>
        <w:tabs>
          <w:tab w:val="left" w:pos="567"/>
        </w:tabs>
        <w:autoSpaceDE w:val="0"/>
        <w:autoSpaceDN w:val="0"/>
        <w:adjustRightInd w:val="0"/>
        <w:jc w:val="both"/>
        <w:rPr>
          <w:szCs w:val="28"/>
          <w:lang w:val="en-US"/>
        </w:rPr>
      </w:pPr>
      <w:r w:rsidRPr="00647ED4">
        <w:rPr>
          <w:szCs w:val="28"/>
        </w:rPr>
        <w:t>9.</w:t>
      </w:r>
      <w:r w:rsidRPr="00647ED4">
        <w:rPr>
          <w:szCs w:val="28"/>
        </w:rPr>
        <w:tab/>
      </w:r>
      <w:r w:rsidR="005979DB">
        <w:rPr>
          <w:szCs w:val="28"/>
          <w:lang w:val="en-US"/>
        </w:rPr>
        <w:t>Single</w:t>
      </w:r>
      <w:r w:rsidR="00380734">
        <w:rPr>
          <w:szCs w:val="28"/>
          <w:lang w:val="en-US"/>
        </w:rPr>
        <w:t>-memb</w:t>
      </w:r>
      <w:r w:rsidR="00FB541B">
        <w:rPr>
          <w:szCs w:val="28"/>
          <w:lang w:val="en-US"/>
        </w:rPr>
        <w:t>rane</w:t>
      </w:r>
      <w:r w:rsidR="005979DB">
        <w:rPr>
          <w:szCs w:val="28"/>
          <w:lang w:val="en-US"/>
        </w:rPr>
        <w:t xml:space="preserve"> organelles.</w:t>
      </w:r>
    </w:p>
    <w:p w:rsidR="0007170B" w:rsidRPr="00086046" w:rsidRDefault="00380734" w:rsidP="0007170B">
      <w:pPr>
        <w:tabs>
          <w:tab w:val="left" w:pos="567"/>
        </w:tabs>
        <w:autoSpaceDE w:val="0"/>
        <w:autoSpaceDN w:val="0"/>
        <w:adjustRightInd w:val="0"/>
        <w:jc w:val="both"/>
        <w:rPr>
          <w:szCs w:val="28"/>
        </w:rPr>
      </w:pPr>
      <w:r>
        <w:rPr>
          <w:szCs w:val="28"/>
        </w:rPr>
        <w:t xml:space="preserve">10.   </w:t>
      </w:r>
      <w:r>
        <w:rPr>
          <w:szCs w:val="28"/>
          <w:lang w:val="en-US"/>
        </w:rPr>
        <w:t xml:space="preserve"> </w:t>
      </w:r>
      <w:r w:rsidR="005979DB">
        <w:rPr>
          <w:szCs w:val="28"/>
          <w:lang w:val="en-US"/>
        </w:rPr>
        <w:t>Non</w:t>
      </w:r>
      <w:r w:rsidR="005979DB" w:rsidRPr="00086046">
        <w:rPr>
          <w:szCs w:val="28"/>
        </w:rPr>
        <w:t>-</w:t>
      </w:r>
      <w:r w:rsidR="005979DB">
        <w:rPr>
          <w:szCs w:val="28"/>
          <w:lang w:val="en-US"/>
        </w:rPr>
        <w:t>membrane</w:t>
      </w:r>
      <w:r w:rsidR="005979DB" w:rsidRPr="00086046">
        <w:rPr>
          <w:szCs w:val="28"/>
        </w:rPr>
        <w:t xml:space="preserve"> </w:t>
      </w:r>
      <w:r w:rsidR="005979DB">
        <w:rPr>
          <w:szCs w:val="28"/>
          <w:lang w:val="en-US"/>
        </w:rPr>
        <w:t>cell</w:t>
      </w:r>
      <w:r w:rsidR="00086046" w:rsidRPr="00086046">
        <w:rPr>
          <w:szCs w:val="28"/>
        </w:rPr>
        <w:t xml:space="preserve"> </w:t>
      </w:r>
      <w:r w:rsidR="00086046">
        <w:rPr>
          <w:szCs w:val="28"/>
          <w:lang w:val="en-US"/>
        </w:rPr>
        <w:t>organelles</w:t>
      </w:r>
      <w:r w:rsidR="00086046" w:rsidRPr="00086046">
        <w:rPr>
          <w:szCs w:val="28"/>
        </w:rPr>
        <w:t>.</w:t>
      </w:r>
      <w:r w:rsidR="00086046">
        <w:rPr>
          <w:szCs w:val="28"/>
          <w:lang w:val="en-US"/>
        </w:rPr>
        <w:t xml:space="preserve"> Organelles of motion. Inclusions.</w:t>
      </w:r>
      <w:r w:rsidR="005979DB" w:rsidRPr="00086046">
        <w:rPr>
          <w:szCs w:val="28"/>
        </w:rPr>
        <w:t xml:space="preserve"> </w:t>
      </w:r>
    </w:p>
    <w:p w:rsidR="002C36C7" w:rsidRDefault="0007170B" w:rsidP="0007170B">
      <w:pPr>
        <w:tabs>
          <w:tab w:val="left" w:pos="567"/>
        </w:tabs>
        <w:autoSpaceDE w:val="0"/>
        <w:autoSpaceDN w:val="0"/>
        <w:adjustRightInd w:val="0"/>
        <w:jc w:val="both"/>
        <w:rPr>
          <w:szCs w:val="28"/>
        </w:rPr>
      </w:pPr>
      <w:r w:rsidRPr="00647ED4">
        <w:rPr>
          <w:szCs w:val="28"/>
        </w:rPr>
        <w:t>11.</w:t>
      </w:r>
      <w:r w:rsidRPr="00647ED4">
        <w:rPr>
          <w:szCs w:val="28"/>
        </w:rPr>
        <w:tab/>
      </w:r>
      <w:r w:rsidR="002C36C7">
        <w:rPr>
          <w:szCs w:val="28"/>
          <w:lang w:val="en-US"/>
        </w:rPr>
        <w:t>Cellular</w:t>
      </w:r>
      <w:r w:rsidR="002C36C7" w:rsidRPr="00086046">
        <w:rPr>
          <w:szCs w:val="28"/>
          <w:lang w:val="en-US"/>
        </w:rPr>
        <w:t xml:space="preserve"> </w:t>
      </w:r>
      <w:r w:rsidR="002C36C7">
        <w:rPr>
          <w:szCs w:val="28"/>
          <w:lang w:val="en-US"/>
        </w:rPr>
        <w:t>membranes</w:t>
      </w:r>
      <w:r w:rsidR="002C36C7" w:rsidRPr="00086046">
        <w:rPr>
          <w:szCs w:val="28"/>
          <w:lang w:val="en-US"/>
        </w:rPr>
        <w:t>:</w:t>
      </w:r>
      <w:r w:rsidR="002C36C7">
        <w:rPr>
          <w:szCs w:val="28"/>
          <w:lang w:val="en-US"/>
        </w:rPr>
        <w:t xml:space="preserve"> chemical composition, structure and functions. Supra</w:t>
      </w:r>
      <w:r w:rsidR="00FB541B">
        <w:rPr>
          <w:szCs w:val="28"/>
          <w:lang w:val="en-US"/>
        </w:rPr>
        <w:t>-</w:t>
      </w:r>
      <w:r w:rsidR="002C36C7">
        <w:rPr>
          <w:szCs w:val="28"/>
          <w:lang w:val="en-US"/>
        </w:rPr>
        <w:t>membrane and infra</w:t>
      </w:r>
      <w:r w:rsidR="00FB541B">
        <w:rPr>
          <w:szCs w:val="28"/>
          <w:lang w:val="en-US"/>
        </w:rPr>
        <w:t>-</w:t>
      </w:r>
      <w:r w:rsidR="002C36C7">
        <w:rPr>
          <w:szCs w:val="28"/>
          <w:lang w:val="en-US"/>
        </w:rPr>
        <w:t>membrane complexes</w:t>
      </w:r>
      <w:r w:rsidR="002C36C7">
        <w:rPr>
          <w:szCs w:val="28"/>
        </w:rPr>
        <w:t>.</w:t>
      </w:r>
    </w:p>
    <w:p w:rsidR="0007170B" w:rsidRPr="00086046" w:rsidRDefault="0007170B" w:rsidP="0007170B">
      <w:pPr>
        <w:tabs>
          <w:tab w:val="left" w:pos="567"/>
        </w:tabs>
        <w:autoSpaceDE w:val="0"/>
        <w:autoSpaceDN w:val="0"/>
        <w:adjustRightInd w:val="0"/>
        <w:jc w:val="both"/>
        <w:rPr>
          <w:szCs w:val="28"/>
          <w:lang w:val="en-US"/>
        </w:rPr>
      </w:pPr>
      <w:r w:rsidRPr="00647ED4">
        <w:rPr>
          <w:szCs w:val="28"/>
        </w:rPr>
        <w:t>12.</w:t>
      </w:r>
      <w:r w:rsidRPr="00647ED4">
        <w:rPr>
          <w:szCs w:val="28"/>
        </w:rPr>
        <w:tab/>
      </w:r>
      <w:r w:rsidR="002C36C7">
        <w:rPr>
          <w:szCs w:val="28"/>
          <w:lang w:val="en-US"/>
        </w:rPr>
        <w:t>Me</w:t>
      </w:r>
      <w:r w:rsidR="00FB541B">
        <w:rPr>
          <w:szCs w:val="28"/>
          <w:lang w:val="en-US"/>
        </w:rPr>
        <w:t>mbrane transport and its importance</w:t>
      </w:r>
      <w:r w:rsidR="001C19C5">
        <w:rPr>
          <w:szCs w:val="28"/>
          <w:lang w:val="en-US"/>
        </w:rPr>
        <w:t xml:space="preserve"> to medicine.</w:t>
      </w:r>
    </w:p>
    <w:p w:rsidR="0007170B" w:rsidRPr="00647ED4" w:rsidRDefault="0007170B" w:rsidP="0007170B">
      <w:pPr>
        <w:tabs>
          <w:tab w:val="left" w:pos="567"/>
        </w:tabs>
        <w:autoSpaceDE w:val="0"/>
        <w:autoSpaceDN w:val="0"/>
        <w:adjustRightInd w:val="0"/>
        <w:jc w:val="both"/>
        <w:rPr>
          <w:szCs w:val="28"/>
        </w:rPr>
      </w:pPr>
      <w:r w:rsidRPr="00647ED4">
        <w:rPr>
          <w:szCs w:val="28"/>
        </w:rPr>
        <w:t>13.</w:t>
      </w:r>
      <w:r w:rsidRPr="00647ED4">
        <w:rPr>
          <w:szCs w:val="28"/>
        </w:rPr>
        <w:tab/>
      </w:r>
      <w:r w:rsidR="002D5D90">
        <w:rPr>
          <w:szCs w:val="28"/>
          <w:lang w:val="en-US"/>
        </w:rPr>
        <w:t>Cell as an open system. Transport of substances and energy</w:t>
      </w:r>
      <w:r w:rsidR="00013555">
        <w:rPr>
          <w:szCs w:val="28"/>
          <w:lang w:val="en-US"/>
        </w:rPr>
        <w:t xml:space="preserve"> flows</w:t>
      </w:r>
      <w:r w:rsidR="002D5D90">
        <w:rPr>
          <w:szCs w:val="28"/>
          <w:lang w:val="en-US"/>
        </w:rPr>
        <w:t xml:space="preserve"> in the cell. Cell energy supply</w:t>
      </w:r>
      <w:r w:rsidRPr="00647ED4">
        <w:rPr>
          <w:szCs w:val="28"/>
        </w:rPr>
        <w:t xml:space="preserve">. </w:t>
      </w:r>
    </w:p>
    <w:p w:rsidR="0007170B" w:rsidRPr="00647ED4" w:rsidRDefault="0007170B" w:rsidP="0007170B">
      <w:pPr>
        <w:tabs>
          <w:tab w:val="left" w:pos="567"/>
        </w:tabs>
        <w:autoSpaceDE w:val="0"/>
        <w:autoSpaceDN w:val="0"/>
        <w:adjustRightInd w:val="0"/>
        <w:jc w:val="both"/>
        <w:rPr>
          <w:szCs w:val="28"/>
        </w:rPr>
      </w:pPr>
      <w:r w:rsidRPr="00647ED4">
        <w:rPr>
          <w:szCs w:val="28"/>
        </w:rPr>
        <w:t>14.</w:t>
      </w:r>
      <w:r w:rsidRPr="00647ED4">
        <w:rPr>
          <w:szCs w:val="28"/>
        </w:rPr>
        <w:tab/>
      </w:r>
      <w:r w:rsidR="00681EEF">
        <w:rPr>
          <w:szCs w:val="28"/>
          <w:lang w:val="en-US"/>
        </w:rPr>
        <w:t>Structure and funct</w:t>
      </w:r>
      <w:r w:rsidR="001C19C5">
        <w:rPr>
          <w:szCs w:val="28"/>
          <w:lang w:val="en-US"/>
        </w:rPr>
        <w:t>io</w:t>
      </w:r>
      <w:r w:rsidR="00681EEF">
        <w:rPr>
          <w:szCs w:val="28"/>
          <w:lang w:val="en-US"/>
        </w:rPr>
        <w:t xml:space="preserve">ns of nucleus. Euchromatin and heterochromatin. Chromatin: levels of   hereditary material organization. Sex chromatin.  </w:t>
      </w:r>
    </w:p>
    <w:p w:rsidR="0007170B" w:rsidRPr="009171E6" w:rsidRDefault="00FB541B" w:rsidP="0007170B">
      <w:pPr>
        <w:tabs>
          <w:tab w:val="left" w:pos="567"/>
        </w:tabs>
        <w:autoSpaceDE w:val="0"/>
        <w:autoSpaceDN w:val="0"/>
        <w:adjustRightInd w:val="0"/>
        <w:jc w:val="both"/>
        <w:rPr>
          <w:szCs w:val="28"/>
        </w:rPr>
      </w:pPr>
      <w:r>
        <w:rPr>
          <w:szCs w:val="28"/>
        </w:rPr>
        <w:t xml:space="preserve">15.   </w:t>
      </w:r>
      <w:r>
        <w:rPr>
          <w:szCs w:val="28"/>
          <w:lang w:val="en-US"/>
        </w:rPr>
        <w:t xml:space="preserve"> </w:t>
      </w:r>
      <w:r w:rsidR="00681EEF">
        <w:rPr>
          <w:szCs w:val="28"/>
          <w:lang w:val="en-US"/>
        </w:rPr>
        <w:t>Chemical</w:t>
      </w:r>
      <w:r w:rsidR="00681EEF" w:rsidRPr="009171E6">
        <w:rPr>
          <w:szCs w:val="28"/>
        </w:rPr>
        <w:t xml:space="preserve"> </w:t>
      </w:r>
      <w:r w:rsidR="00681EEF">
        <w:rPr>
          <w:szCs w:val="28"/>
          <w:lang w:val="en-US"/>
        </w:rPr>
        <w:t>composition</w:t>
      </w:r>
      <w:r w:rsidR="007A5BE8">
        <w:rPr>
          <w:szCs w:val="28"/>
        </w:rPr>
        <w:t>,</w:t>
      </w:r>
      <w:r w:rsidR="00681EEF" w:rsidRPr="009171E6">
        <w:rPr>
          <w:szCs w:val="28"/>
        </w:rPr>
        <w:t xml:space="preserve"> </w:t>
      </w:r>
      <w:r w:rsidR="00681EEF">
        <w:rPr>
          <w:szCs w:val="28"/>
          <w:lang w:val="en-US"/>
        </w:rPr>
        <w:t>morphological</w:t>
      </w:r>
      <w:r w:rsidR="00681EEF" w:rsidRPr="009171E6">
        <w:rPr>
          <w:szCs w:val="28"/>
        </w:rPr>
        <w:t xml:space="preserve"> </w:t>
      </w:r>
      <w:r w:rsidR="00681EEF">
        <w:rPr>
          <w:szCs w:val="28"/>
          <w:lang w:val="en-US"/>
        </w:rPr>
        <w:t>features</w:t>
      </w:r>
      <w:r w:rsidR="00681EEF" w:rsidRPr="009171E6">
        <w:rPr>
          <w:szCs w:val="28"/>
        </w:rPr>
        <w:t xml:space="preserve"> </w:t>
      </w:r>
      <w:r w:rsidR="00681EEF">
        <w:rPr>
          <w:szCs w:val="28"/>
          <w:lang w:val="en-US"/>
        </w:rPr>
        <w:t>of</w:t>
      </w:r>
      <w:r w:rsidR="00681EEF" w:rsidRPr="009171E6">
        <w:rPr>
          <w:szCs w:val="28"/>
        </w:rPr>
        <w:t xml:space="preserve"> </w:t>
      </w:r>
      <w:r w:rsidR="00681EEF">
        <w:rPr>
          <w:szCs w:val="28"/>
          <w:lang w:val="en-US"/>
        </w:rPr>
        <w:t>chromosomes</w:t>
      </w:r>
      <w:r w:rsidR="009171E6" w:rsidRPr="009171E6">
        <w:rPr>
          <w:szCs w:val="28"/>
        </w:rPr>
        <w:t>.</w:t>
      </w:r>
      <w:r w:rsidR="009171E6">
        <w:rPr>
          <w:szCs w:val="28"/>
          <w:lang w:val="en-US"/>
        </w:rPr>
        <w:t xml:space="preserve"> Dynamics of their structure in the cell cycle</w:t>
      </w:r>
      <w:r w:rsidR="009171E6" w:rsidRPr="009171E6">
        <w:rPr>
          <w:szCs w:val="28"/>
        </w:rPr>
        <w:t xml:space="preserve"> (</w:t>
      </w:r>
      <w:r w:rsidR="009171E6">
        <w:rPr>
          <w:szCs w:val="28"/>
          <w:lang w:val="en-US"/>
        </w:rPr>
        <w:t>interphase</w:t>
      </w:r>
      <w:r w:rsidR="009171E6" w:rsidRPr="009171E6">
        <w:rPr>
          <w:szCs w:val="28"/>
        </w:rPr>
        <w:t xml:space="preserve"> </w:t>
      </w:r>
      <w:r w:rsidR="009171E6">
        <w:rPr>
          <w:szCs w:val="28"/>
          <w:lang w:val="en-US"/>
        </w:rPr>
        <w:t>and</w:t>
      </w:r>
      <w:r w:rsidR="009171E6" w:rsidRPr="009171E6">
        <w:rPr>
          <w:szCs w:val="28"/>
        </w:rPr>
        <w:t xml:space="preserve"> </w:t>
      </w:r>
      <w:r w:rsidR="009171E6">
        <w:rPr>
          <w:szCs w:val="28"/>
          <w:lang w:val="en-US"/>
        </w:rPr>
        <w:t>metaphase</w:t>
      </w:r>
      <w:r w:rsidR="009171E6" w:rsidRPr="009171E6">
        <w:rPr>
          <w:szCs w:val="28"/>
        </w:rPr>
        <w:t>)</w:t>
      </w:r>
      <w:r w:rsidR="00681EEF" w:rsidRPr="009171E6">
        <w:rPr>
          <w:szCs w:val="28"/>
        </w:rPr>
        <w:t xml:space="preserve">. </w:t>
      </w:r>
      <w:r w:rsidR="009171E6">
        <w:rPr>
          <w:szCs w:val="28"/>
          <w:lang w:val="en-US"/>
        </w:rPr>
        <w:t>Polytene</w:t>
      </w:r>
      <w:r w:rsidR="009171E6" w:rsidRPr="009171E6">
        <w:rPr>
          <w:szCs w:val="28"/>
        </w:rPr>
        <w:t xml:space="preserve"> </w:t>
      </w:r>
      <w:r w:rsidR="009171E6">
        <w:rPr>
          <w:szCs w:val="28"/>
          <w:lang w:val="en-US"/>
        </w:rPr>
        <w:t>chromosomes</w:t>
      </w:r>
      <w:r w:rsidR="009171E6" w:rsidRPr="009171E6">
        <w:rPr>
          <w:szCs w:val="28"/>
        </w:rPr>
        <w:t>.</w:t>
      </w:r>
    </w:p>
    <w:p w:rsidR="0007170B" w:rsidRPr="00647ED4" w:rsidRDefault="0007170B" w:rsidP="0007170B">
      <w:pPr>
        <w:tabs>
          <w:tab w:val="left" w:pos="567"/>
        </w:tabs>
        <w:autoSpaceDE w:val="0"/>
        <w:autoSpaceDN w:val="0"/>
        <w:adjustRightInd w:val="0"/>
        <w:jc w:val="both"/>
        <w:rPr>
          <w:szCs w:val="28"/>
        </w:rPr>
      </w:pPr>
      <w:r w:rsidRPr="00647ED4">
        <w:rPr>
          <w:szCs w:val="28"/>
        </w:rPr>
        <w:t>16.</w:t>
      </w:r>
      <w:r w:rsidRPr="00647ED4">
        <w:rPr>
          <w:szCs w:val="28"/>
        </w:rPr>
        <w:tab/>
      </w:r>
      <w:r w:rsidR="009171E6">
        <w:rPr>
          <w:szCs w:val="28"/>
          <w:lang w:val="en-US"/>
        </w:rPr>
        <w:t>Human</w:t>
      </w:r>
      <w:r w:rsidR="009171E6" w:rsidRPr="00862E9B">
        <w:rPr>
          <w:szCs w:val="28"/>
          <w:lang w:val="en-US"/>
        </w:rPr>
        <w:t xml:space="preserve"> </w:t>
      </w:r>
      <w:r w:rsidR="009171E6">
        <w:rPr>
          <w:szCs w:val="28"/>
          <w:lang w:val="en-US"/>
        </w:rPr>
        <w:t>karyotype</w:t>
      </w:r>
      <w:r w:rsidR="009171E6" w:rsidRPr="00862E9B">
        <w:rPr>
          <w:szCs w:val="28"/>
          <w:lang w:val="en-US"/>
        </w:rPr>
        <w:t xml:space="preserve">. </w:t>
      </w:r>
      <w:r w:rsidR="009171E6">
        <w:rPr>
          <w:szCs w:val="28"/>
          <w:lang w:val="en-US"/>
        </w:rPr>
        <w:t>Morphological</w:t>
      </w:r>
      <w:r w:rsidR="009171E6" w:rsidRPr="009171E6">
        <w:rPr>
          <w:szCs w:val="28"/>
          <w:lang w:val="en-US"/>
        </w:rPr>
        <w:t xml:space="preserve"> </w:t>
      </w:r>
      <w:r w:rsidR="009171E6">
        <w:rPr>
          <w:szCs w:val="28"/>
          <w:lang w:val="en-US"/>
        </w:rPr>
        <w:t>and</w:t>
      </w:r>
      <w:r w:rsidR="009171E6" w:rsidRPr="009171E6">
        <w:rPr>
          <w:szCs w:val="28"/>
          <w:lang w:val="en-US"/>
        </w:rPr>
        <w:t xml:space="preserve"> </w:t>
      </w:r>
      <w:r w:rsidR="009171E6">
        <w:rPr>
          <w:szCs w:val="28"/>
          <w:lang w:val="en-US"/>
        </w:rPr>
        <w:t>functional</w:t>
      </w:r>
      <w:r w:rsidR="009171E6" w:rsidRPr="009171E6">
        <w:rPr>
          <w:szCs w:val="28"/>
          <w:lang w:val="en-US"/>
        </w:rPr>
        <w:t xml:space="preserve"> </w:t>
      </w:r>
      <w:r w:rsidR="009171E6">
        <w:rPr>
          <w:szCs w:val="28"/>
          <w:lang w:val="en-US"/>
        </w:rPr>
        <w:t>characteristics</w:t>
      </w:r>
      <w:r w:rsidR="009171E6" w:rsidRPr="009171E6">
        <w:rPr>
          <w:szCs w:val="28"/>
          <w:lang w:val="en-US"/>
        </w:rPr>
        <w:t xml:space="preserve"> </w:t>
      </w:r>
      <w:r w:rsidR="009171E6">
        <w:rPr>
          <w:szCs w:val="28"/>
          <w:lang w:val="en-US"/>
        </w:rPr>
        <w:t>and</w:t>
      </w:r>
      <w:r w:rsidR="009171E6" w:rsidRPr="009171E6">
        <w:rPr>
          <w:szCs w:val="28"/>
          <w:lang w:val="en-US"/>
        </w:rPr>
        <w:t xml:space="preserve"> </w:t>
      </w:r>
      <w:r w:rsidR="009171E6">
        <w:rPr>
          <w:szCs w:val="28"/>
          <w:lang w:val="en-US"/>
        </w:rPr>
        <w:t>classification</w:t>
      </w:r>
      <w:r w:rsidR="00D932D9">
        <w:rPr>
          <w:szCs w:val="28"/>
          <w:lang w:val="en-US"/>
        </w:rPr>
        <w:t xml:space="preserve"> </w:t>
      </w:r>
      <w:r w:rsidR="009171E6">
        <w:rPr>
          <w:szCs w:val="28"/>
          <w:lang w:val="en-US"/>
        </w:rPr>
        <w:t>of</w:t>
      </w:r>
      <w:r w:rsidR="009171E6" w:rsidRPr="009171E6">
        <w:rPr>
          <w:szCs w:val="28"/>
          <w:lang w:val="en-US"/>
        </w:rPr>
        <w:t xml:space="preserve"> </w:t>
      </w:r>
      <w:r w:rsidR="009171E6">
        <w:rPr>
          <w:szCs w:val="28"/>
          <w:lang w:val="en-US"/>
        </w:rPr>
        <w:t>human</w:t>
      </w:r>
      <w:r w:rsidR="009171E6" w:rsidRPr="009171E6">
        <w:rPr>
          <w:szCs w:val="28"/>
          <w:lang w:val="en-US"/>
        </w:rPr>
        <w:t xml:space="preserve"> </w:t>
      </w:r>
      <w:r w:rsidR="009171E6">
        <w:rPr>
          <w:szCs w:val="28"/>
          <w:lang w:val="en-US"/>
        </w:rPr>
        <w:t>chromosomes</w:t>
      </w:r>
      <w:r w:rsidR="009171E6" w:rsidRPr="009171E6">
        <w:rPr>
          <w:szCs w:val="28"/>
          <w:lang w:val="en-US"/>
        </w:rPr>
        <w:t>.</w:t>
      </w:r>
      <w:r w:rsidR="006444AA">
        <w:rPr>
          <w:szCs w:val="28"/>
          <w:lang w:val="en-US"/>
        </w:rPr>
        <w:t xml:space="preserve"> </w:t>
      </w:r>
      <w:r w:rsidR="009171E6">
        <w:rPr>
          <w:szCs w:val="28"/>
          <w:lang w:val="en-US"/>
        </w:rPr>
        <w:t>The importance of studying human karyotype in medicine.</w:t>
      </w:r>
    </w:p>
    <w:p w:rsidR="009171E6" w:rsidRPr="009171E6" w:rsidRDefault="00D932D9" w:rsidP="0007170B">
      <w:pPr>
        <w:tabs>
          <w:tab w:val="left" w:pos="567"/>
        </w:tabs>
        <w:autoSpaceDE w:val="0"/>
        <w:autoSpaceDN w:val="0"/>
        <w:adjustRightInd w:val="0"/>
        <w:jc w:val="both"/>
        <w:rPr>
          <w:szCs w:val="28"/>
          <w:lang w:val="en-US"/>
        </w:rPr>
      </w:pPr>
      <w:r>
        <w:rPr>
          <w:szCs w:val="28"/>
        </w:rPr>
        <w:t xml:space="preserve">17.   </w:t>
      </w:r>
      <w:r w:rsidR="009171E6">
        <w:rPr>
          <w:szCs w:val="28"/>
          <w:lang w:val="en-US"/>
        </w:rPr>
        <w:t xml:space="preserve"> Ultrastructural cell pathology.</w:t>
      </w:r>
    </w:p>
    <w:p w:rsidR="0007170B" w:rsidRPr="00647ED4" w:rsidRDefault="0007170B" w:rsidP="0007170B">
      <w:pPr>
        <w:tabs>
          <w:tab w:val="left" w:pos="567"/>
        </w:tabs>
        <w:autoSpaceDE w:val="0"/>
        <w:autoSpaceDN w:val="0"/>
        <w:adjustRightInd w:val="0"/>
        <w:jc w:val="both"/>
        <w:rPr>
          <w:szCs w:val="28"/>
        </w:rPr>
      </w:pPr>
      <w:r w:rsidRPr="00647ED4">
        <w:rPr>
          <w:szCs w:val="28"/>
        </w:rPr>
        <w:t>18.</w:t>
      </w:r>
      <w:r w:rsidRPr="00647ED4">
        <w:rPr>
          <w:szCs w:val="28"/>
        </w:rPr>
        <w:tab/>
      </w:r>
      <w:r w:rsidR="006444AA">
        <w:rPr>
          <w:szCs w:val="28"/>
          <w:lang w:val="en-US"/>
        </w:rPr>
        <w:t xml:space="preserve">Molecular level of </w:t>
      </w:r>
      <w:r w:rsidR="00614675">
        <w:rPr>
          <w:szCs w:val="28"/>
          <w:lang w:val="en-US"/>
        </w:rPr>
        <w:t>the inherita</w:t>
      </w:r>
      <w:r w:rsidR="007A5BE8">
        <w:rPr>
          <w:szCs w:val="28"/>
          <w:lang w:val="en-US"/>
        </w:rPr>
        <w:t>nce</w:t>
      </w:r>
      <w:r w:rsidR="009171E6">
        <w:rPr>
          <w:szCs w:val="28"/>
          <w:lang w:val="en-US"/>
        </w:rPr>
        <w:t xml:space="preserve"> information organization. Nucleic acids</w:t>
      </w:r>
      <w:r w:rsidR="006444AA">
        <w:rPr>
          <w:szCs w:val="28"/>
          <w:lang w:val="en-US"/>
        </w:rPr>
        <w:t>, their structure and functions.</w:t>
      </w:r>
    </w:p>
    <w:p w:rsidR="0007170B" w:rsidRPr="00647ED4" w:rsidRDefault="0007170B" w:rsidP="0007170B">
      <w:pPr>
        <w:tabs>
          <w:tab w:val="left" w:pos="567"/>
        </w:tabs>
        <w:autoSpaceDE w:val="0"/>
        <w:autoSpaceDN w:val="0"/>
        <w:adjustRightInd w:val="0"/>
        <w:jc w:val="both"/>
        <w:rPr>
          <w:szCs w:val="28"/>
        </w:rPr>
      </w:pPr>
      <w:r w:rsidRPr="00647ED4">
        <w:rPr>
          <w:szCs w:val="28"/>
        </w:rPr>
        <w:t>19.</w:t>
      </w:r>
      <w:r w:rsidRPr="00647ED4">
        <w:rPr>
          <w:szCs w:val="28"/>
        </w:rPr>
        <w:tab/>
      </w:r>
      <w:r w:rsidR="006444AA">
        <w:rPr>
          <w:szCs w:val="28"/>
          <w:lang w:val="en-US"/>
        </w:rPr>
        <w:t>Methods</w:t>
      </w:r>
      <w:r w:rsidR="006444AA" w:rsidRPr="006444AA">
        <w:rPr>
          <w:szCs w:val="28"/>
        </w:rPr>
        <w:t xml:space="preserve"> </w:t>
      </w:r>
      <w:r w:rsidR="006444AA">
        <w:rPr>
          <w:szCs w:val="28"/>
          <w:lang w:val="en-US"/>
        </w:rPr>
        <w:t>of</w:t>
      </w:r>
      <w:r w:rsidR="006444AA" w:rsidRPr="006444AA">
        <w:rPr>
          <w:szCs w:val="28"/>
        </w:rPr>
        <w:t xml:space="preserve"> </w:t>
      </w:r>
      <w:r w:rsidR="006444AA">
        <w:rPr>
          <w:szCs w:val="28"/>
          <w:lang w:val="en-US"/>
        </w:rPr>
        <w:t>genetic</w:t>
      </w:r>
      <w:r w:rsidR="006444AA" w:rsidRPr="006444AA">
        <w:rPr>
          <w:szCs w:val="28"/>
        </w:rPr>
        <w:t xml:space="preserve"> </w:t>
      </w:r>
      <w:r w:rsidR="006444AA">
        <w:rPr>
          <w:szCs w:val="28"/>
          <w:lang w:val="en-US"/>
        </w:rPr>
        <w:t>information transfer</w:t>
      </w:r>
      <w:r w:rsidR="006444AA" w:rsidRPr="006444AA">
        <w:rPr>
          <w:szCs w:val="28"/>
        </w:rPr>
        <w:t xml:space="preserve"> </w:t>
      </w:r>
      <w:r w:rsidR="006444AA">
        <w:rPr>
          <w:szCs w:val="28"/>
          <w:lang w:val="en-US"/>
        </w:rPr>
        <w:t>in</w:t>
      </w:r>
      <w:r w:rsidR="006444AA" w:rsidRPr="006444AA">
        <w:rPr>
          <w:szCs w:val="28"/>
        </w:rPr>
        <w:t xml:space="preserve"> </w:t>
      </w:r>
      <w:r w:rsidR="006444AA">
        <w:rPr>
          <w:szCs w:val="28"/>
          <w:lang w:val="en-US"/>
        </w:rPr>
        <w:t>bacteria</w:t>
      </w:r>
      <w:r w:rsidR="006444AA" w:rsidRPr="006444AA">
        <w:rPr>
          <w:szCs w:val="28"/>
        </w:rPr>
        <w:t xml:space="preserve">: </w:t>
      </w:r>
      <w:r w:rsidR="006444AA">
        <w:rPr>
          <w:szCs w:val="28"/>
          <w:lang w:val="en-US"/>
        </w:rPr>
        <w:t>transformation</w:t>
      </w:r>
      <w:r w:rsidR="006444AA" w:rsidRPr="006444AA">
        <w:rPr>
          <w:szCs w:val="28"/>
        </w:rPr>
        <w:t xml:space="preserve">, </w:t>
      </w:r>
      <w:r w:rsidR="006444AA">
        <w:rPr>
          <w:szCs w:val="28"/>
          <w:lang w:val="en-US"/>
        </w:rPr>
        <w:t>transduction</w:t>
      </w:r>
      <w:r w:rsidR="006444AA" w:rsidRPr="006444AA">
        <w:rPr>
          <w:szCs w:val="28"/>
        </w:rPr>
        <w:t xml:space="preserve">, </w:t>
      </w:r>
      <w:r w:rsidR="006444AA">
        <w:rPr>
          <w:szCs w:val="28"/>
          <w:lang w:val="en-US"/>
        </w:rPr>
        <w:t>conjugation</w:t>
      </w:r>
      <w:r w:rsidR="006444AA" w:rsidRPr="006444AA">
        <w:rPr>
          <w:szCs w:val="28"/>
        </w:rPr>
        <w:t>.</w:t>
      </w:r>
      <w:r w:rsidR="005374A0">
        <w:rPr>
          <w:szCs w:val="28"/>
          <w:lang w:val="en-US"/>
        </w:rPr>
        <w:t xml:space="preserve"> </w:t>
      </w:r>
      <w:r w:rsidR="006444AA">
        <w:rPr>
          <w:szCs w:val="28"/>
          <w:lang w:val="en-US"/>
        </w:rPr>
        <w:t>Their</w:t>
      </w:r>
      <w:r w:rsidR="006444AA" w:rsidRPr="006444AA">
        <w:rPr>
          <w:szCs w:val="28"/>
        </w:rPr>
        <w:t xml:space="preserve"> </w:t>
      </w:r>
      <w:r w:rsidR="006444AA">
        <w:rPr>
          <w:szCs w:val="28"/>
          <w:lang w:val="en-US"/>
        </w:rPr>
        <w:t>importance</w:t>
      </w:r>
      <w:r w:rsidR="006444AA" w:rsidRPr="006444AA">
        <w:rPr>
          <w:szCs w:val="28"/>
        </w:rPr>
        <w:t xml:space="preserve"> </w:t>
      </w:r>
      <w:r w:rsidR="00614675">
        <w:rPr>
          <w:szCs w:val="28"/>
          <w:lang w:val="en-US"/>
        </w:rPr>
        <w:t>in</w:t>
      </w:r>
      <w:r w:rsidR="006444AA" w:rsidRPr="006444AA">
        <w:rPr>
          <w:szCs w:val="28"/>
        </w:rPr>
        <w:t xml:space="preserve"> </w:t>
      </w:r>
      <w:r w:rsidR="006444AA">
        <w:rPr>
          <w:szCs w:val="28"/>
          <w:lang w:val="en-US"/>
        </w:rPr>
        <w:t>medicine</w:t>
      </w:r>
      <w:r w:rsidR="006444AA" w:rsidRPr="006444AA">
        <w:rPr>
          <w:szCs w:val="28"/>
        </w:rPr>
        <w:t>.</w:t>
      </w:r>
    </w:p>
    <w:p w:rsidR="0007170B" w:rsidRPr="006444AA" w:rsidRDefault="0007170B" w:rsidP="0007170B">
      <w:pPr>
        <w:tabs>
          <w:tab w:val="left" w:pos="567"/>
        </w:tabs>
        <w:autoSpaceDE w:val="0"/>
        <w:autoSpaceDN w:val="0"/>
        <w:adjustRightInd w:val="0"/>
        <w:jc w:val="both"/>
        <w:rPr>
          <w:szCs w:val="28"/>
          <w:lang w:val="en-US"/>
        </w:rPr>
      </w:pPr>
      <w:r w:rsidRPr="00647ED4">
        <w:rPr>
          <w:szCs w:val="28"/>
        </w:rPr>
        <w:t>20.</w:t>
      </w:r>
      <w:r w:rsidRPr="00647ED4">
        <w:rPr>
          <w:szCs w:val="28"/>
        </w:rPr>
        <w:tab/>
      </w:r>
      <w:r w:rsidR="006444AA">
        <w:rPr>
          <w:szCs w:val="28"/>
          <w:lang w:val="en-US"/>
        </w:rPr>
        <w:t>Pro- and eukaryote genome structure.</w:t>
      </w:r>
      <w:r w:rsidR="005374A0">
        <w:rPr>
          <w:szCs w:val="28"/>
          <w:lang w:val="en-US"/>
        </w:rPr>
        <w:t xml:space="preserve"> Gene structures:</w:t>
      </w:r>
      <w:r w:rsidR="006444AA">
        <w:rPr>
          <w:szCs w:val="28"/>
          <w:lang w:val="en-US"/>
        </w:rPr>
        <w:t xml:space="preserve"> regulatory</w:t>
      </w:r>
      <w:r w:rsidR="005374A0">
        <w:rPr>
          <w:szCs w:val="28"/>
          <w:lang w:val="en-US"/>
        </w:rPr>
        <w:t>, tRNA and rRNA synthesis. Mobile genetic components.</w:t>
      </w:r>
    </w:p>
    <w:p w:rsidR="005374A0" w:rsidRDefault="0007170B" w:rsidP="0007170B">
      <w:pPr>
        <w:tabs>
          <w:tab w:val="left" w:pos="567"/>
        </w:tabs>
        <w:autoSpaceDE w:val="0"/>
        <w:autoSpaceDN w:val="0"/>
        <w:adjustRightInd w:val="0"/>
        <w:jc w:val="both"/>
        <w:rPr>
          <w:szCs w:val="28"/>
          <w:lang w:val="en-US"/>
        </w:rPr>
      </w:pPr>
      <w:r w:rsidRPr="00647ED4">
        <w:rPr>
          <w:szCs w:val="28"/>
        </w:rPr>
        <w:t>21.</w:t>
      </w:r>
      <w:r w:rsidRPr="00647ED4">
        <w:rPr>
          <w:szCs w:val="28"/>
        </w:rPr>
        <w:tab/>
      </w:r>
      <w:r w:rsidR="005374A0">
        <w:rPr>
          <w:szCs w:val="28"/>
          <w:lang w:val="en-US"/>
        </w:rPr>
        <w:t>Information flow organization in the cell. Replication of DNA and its importance. Self-correction and reparation of DNA.</w:t>
      </w:r>
    </w:p>
    <w:p w:rsidR="0007170B" w:rsidRPr="00647ED4" w:rsidRDefault="0007170B" w:rsidP="0007170B">
      <w:pPr>
        <w:tabs>
          <w:tab w:val="left" w:pos="567"/>
        </w:tabs>
        <w:autoSpaceDE w:val="0"/>
        <w:autoSpaceDN w:val="0"/>
        <w:adjustRightInd w:val="0"/>
        <w:jc w:val="both"/>
        <w:rPr>
          <w:szCs w:val="28"/>
        </w:rPr>
      </w:pPr>
      <w:r w:rsidRPr="00647ED4">
        <w:rPr>
          <w:szCs w:val="28"/>
        </w:rPr>
        <w:t>22.</w:t>
      </w:r>
      <w:r w:rsidRPr="00647ED4">
        <w:rPr>
          <w:szCs w:val="28"/>
        </w:rPr>
        <w:tab/>
      </w:r>
      <w:r w:rsidR="005374A0">
        <w:rPr>
          <w:szCs w:val="28"/>
          <w:lang w:val="en-US"/>
        </w:rPr>
        <w:t>Genetic code and its characteristics.</w:t>
      </w:r>
    </w:p>
    <w:p w:rsidR="0007170B" w:rsidRPr="00647ED4" w:rsidRDefault="0007170B" w:rsidP="0007170B">
      <w:pPr>
        <w:tabs>
          <w:tab w:val="left" w:pos="567"/>
        </w:tabs>
        <w:autoSpaceDE w:val="0"/>
        <w:autoSpaceDN w:val="0"/>
        <w:adjustRightInd w:val="0"/>
        <w:jc w:val="both"/>
        <w:rPr>
          <w:szCs w:val="28"/>
        </w:rPr>
      </w:pPr>
      <w:r w:rsidRPr="00647ED4">
        <w:rPr>
          <w:szCs w:val="28"/>
        </w:rPr>
        <w:t>23.</w:t>
      </w:r>
      <w:r w:rsidRPr="00647ED4">
        <w:rPr>
          <w:szCs w:val="28"/>
        </w:rPr>
        <w:tab/>
      </w:r>
      <w:r w:rsidR="005374A0">
        <w:rPr>
          <w:szCs w:val="28"/>
          <w:lang w:val="en-US"/>
        </w:rPr>
        <w:t>Main</w:t>
      </w:r>
      <w:r w:rsidR="005374A0">
        <w:rPr>
          <w:szCs w:val="28"/>
        </w:rPr>
        <w:t xml:space="preserve"> </w:t>
      </w:r>
      <w:r w:rsidR="005374A0">
        <w:rPr>
          <w:szCs w:val="28"/>
          <w:lang w:val="en-US"/>
        </w:rPr>
        <w:t>stages</w:t>
      </w:r>
      <w:r w:rsidR="005374A0" w:rsidRPr="005374A0">
        <w:rPr>
          <w:szCs w:val="28"/>
        </w:rPr>
        <w:t xml:space="preserve"> </w:t>
      </w:r>
      <w:r w:rsidR="005374A0">
        <w:rPr>
          <w:szCs w:val="28"/>
          <w:lang w:val="en-US"/>
        </w:rPr>
        <w:t>of</w:t>
      </w:r>
      <w:r w:rsidR="00BE5EA2">
        <w:rPr>
          <w:szCs w:val="28"/>
          <w:lang w:val="en-US"/>
        </w:rPr>
        <w:t xml:space="preserve"> </w:t>
      </w:r>
      <w:r w:rsidR="00573FBE">
        <w:rPr>
          <w:szCs w:val="28"/>
          <w:lang w:val="en-US"/>
        </w:rPr>
        <w:t xml:space="preserve">cell </w:t>
      </w:r>
      <w:r w:rsidR="005374A0">
        <w:rPr>
          <w:szCs w:val="28"/>
          <w:lang w:val="en-US"/>
        </w:rPr>
        <w:t>protein</w:t>
      </w:r>
      <w:r w:rsidR="005374A0" w:rsidRPr="005374A0">
        <w:rPr>
          <w:szCs w:val="28"/>
        </w:rPr>
        <w:t xml:space="preserve"> </w:t>
      </w:r>
      <w:r w:rsidR="005374A0">
        <w:rPr>
          <w:szCs w:val="28"/>
          <w:lang w:val="en-US"/>
        </w:rPr>
        <w:t>biosynthesis</w:t>
      </w:r>
      <w:r w:rsidR="005374A0">
        <w:rPr>
          <w:szCs w:val="28"/>
        </w:rPr>
        <w:t>.</w:t>
      </w:r>
      <w:r w:rsidR="005374A0">
        <w:rPr>
          <w:szCs w:val="28"/>
          <w:lang w:val="en-US"/>
        </w:rPr>
        <w:t xml:space="preserve"> Transcription.</w:t>
      </w:r>
    </w:p>
    <w:p w:rsidR="0007170B" w:rsidRPr="00647ED4" w:rsidRDefault="0007170B" w:rsidP="0007170B">
      <w:pPr>
        <w:tabs>
          <w:tab w:val="left" w:pos="567"/>
        </w:tabs>
        <w:autoSpaceDE w:val="0"/>
        <w:autoSpaceDN w:val="0"/>
        <w:adjustRightInd w:val="0"/>
        <w:jc w:val="both"/>
        <w:rPr>
          <w:szCs w:val="28"/>
        </w:rPr>
      </w:pPr>
      <w:r w:rsidRPr="00647ED4">
        <w:rPr>
          <w:szCs w:val="28"/>
        </w:rPr>
        <w:t>24.</w:t>
      </w:r>
      <w:r w:rsidRPr="00647ED4">
        <w:rPr>
          <w:szCs w:val="28"/>
        </w:rPr>
        <w:tab/>
      </w:r>
      <w:r w:rsidR="005374A0">
        <w:rPr>
          <w:szCs w:val="28"/>
          <w:lang w:val="en-US"/>
        </w:rPr>
        <w:t>Translation: initiation, elongation, termination.  Posttranslational prot</w:t>
      </w:r>
      <w:r w:rsidR="000128E2">
        <w:rPr>
          <w:szCs w:val="28"/>
          <w:lang w:val="en-US"/>
        </w:rPr>
        <w:t xml:space="preserve">ein transformation as a basis </w:t>
      </w:r>
      <w:r w:rsidR="005374A0">
        <w:rPr>
          <w:szCs w:val="28"/>
          <w:lang w:val="en-US"/>
        </w:rPr>
        <w:t>f</w:t>
      </w:r>
      <w:r w:rsidR="000128E2">
        <w:rPr>
          <w:szCs w:val="28"/>
          <w:lang w:val="en-US"/>
        </w:rPr>
        <w:t>or</w:t>
      </w:r>
      <w:r w:rsidR="005374A0">
        <w:rPr>
          <w:szCs w:val="28"/>
          <w:lang w:val="en-US"/>
        </w:rPr>
        <w:t xml:space="preserve"> their functioning</w:t>
      </w:r>
      <w:r w:rsidRPr="00647ED4">
        <w:rPr>
          <w:szCs w:val="28"/>
        </w:rPr>
        <w:t>.</w:t>
      </w:r>
    </w:p>
    <w:p w:rsidR="000128E2" w:rsidRDefault="0007170B" w:rsidP="0007170B">
      <w:pPr>
        <w:tabs>
          <w:tab w:val="left" w:pos="567"/>
        </w:tabs>
        <w:autoSpaceDE w:val="0"/>
        <w:autoSpaceDN w:val="0"/>
        <w:adjustRightInd w:val="0"/>
        <w:jc w:val="both"/>
        <w:rPr>
          <w:szCs w:val="28"/>
          <w:lang w:val="en-US"/>
        </w:rPr>
      </w:pPr>
      <w:r w:rsidRPr="00647ED4">
        <w:rPr>
          <w:szCs w:val="28"/>
        </w:rPr>
        <w:t>25.</w:t>
      </w:r>
      <w:r w:rsidRPr="00647ED4">
        <w:rPr>
          <w:szCs w:val="28"/>
        </w:rPr>
        <w:tab/>
      </w:r>
      <w:r w:rsidR="00573FBE">
        <w:rPr>
          <w:szCs w:val="28"/>
          <w:lang w:val="en-US"/>
        </w:rPr>
        <w:t>Realizat</w:t>
      </w:r>
      <w:r w:rsidR="000128E2">
        <w:rPr>
          <w:szCs w:val="28"/>
          <w:lang w:val="en-US"/>
        </w:rPr>
        <w:t>ion of genetic information in pro- and eukaryotes.</w:t>
      </w:r>
    </w:p>
    <w:p w:rsidR="0007170B" w:rsidRPr="000128E2" w:rsidRDefault="00614675" w:rsidP="0007170B">
      <w:pPr>
        <w:tabs>
          <w:tab w:val="left" w:pos="567"/>
        </w:tabs>
        <w:autoSpaceDE w:val="0"/>
        <w:autoSpaceDN w:val="0"/>
        <w:adjustRightInd w:val="0"/>
        <w:jc w:val="both"/>
        <w:rPr>
          <w:szCs w:val="28"/>
          <w:lang w:val="en-US"/>
        </w:rPr>
      </w:pPr>
      <w:r>
        <w:rPr>
          <w:szCs w:val="28"/>
          <w:lang w:val="en-US"/>
        </w:rPr>
        <w:t>Exon-intron gene organization in eukaryotes. Proc</w:t>
      </w:r>
      <w:r w:rsidR="000128E2">
        <w:rPr>
          <w:szCs w:val="28"/>
          <w:lang w:val="en-US"/>
        </w:rPr>
        <w:t xml:space="preserve">essing, splicing. </w:t>
      </w:r>
    </w:p>
    <w:p w:rsidR="0007170B" w:rsidRPr="00647ED4" w:rsidRDefault="0007170B" w:rsidP="0007170B">
      <w:pPr>
        <w:tabs>
          <w:tab w:val="left" w:pos="567"/>
        </w:tabs>
        <w:autoSpaceDE w:val="0"/>
        <w:autoSpaceDN w:val="0"/>
        <w:adjustRightInd w:val="0"/>
        <w:jc w:val="both"/>
        <w:rPr>
          <w:szCs w:val="28"/>
        </w:rPr>
      </w:pPr>
      <w:r w:rsidRPr="00647ED4">
        <w:rPr>
          <w:szCs w:val="28"/>
        </w:rPr>
        <w:t>26.</w:t>
      </w:r>
      <w:r w:rsidRPr="00647ED4">
        <w:rPr>
          <w:szCs w:val="28"/>
        </w:rPr>
        <w:tab/>
      </w:r>
      <w:r w:rsidR="000128E2">
        <w:rPr>
          <w:szCs w:val="28"/>
          <w:lang w:val="en-US"/>
        </w:rPr>
        <w:t>Characteristics of regulating gene expression in pro- and eukaryotes.</w:t>
      </w:r>
    </w:p>
    <w:p w:rsidR="0007170B" w:rsidRPr="00647ED4" w:rsidRDefault="0007170B" w:rsidP="0007170B">
      <w:pPr>
        <w:tabs>
          <w:tab w:val="left" w:pos="567"/>
        </w:tabs>
        <w:autoSpaceDE w:val="0"/>
        <w:autoSpaceDN w:val="0"/>
        <w:adjustRightInd w:val="0"/>
        <w:jc w:val="both"/>
        <w:rPr>
          <w:szCs w:val="28"/>
        </w:rPr>
      </w:pPr>
      <w:r w:rsidRPr="00647ED4">
        <w:rPr>
          <w:szCs w:val="28"/>
        </w:rPr>
        <w:t>27.</w:t>
      </w:r>
      <w:r w:rsidRPr="00647ED4">
        <w:rPr>
          <w:szCs w:val="28"/>
        </w:rPr>
        <w:tab/>
      </w:r>
      <w:r w:rsidR="00614675">
        <w:rPr>
          <w:szCs w:val="28"/>
          <w:lang w:val="en-US"/>
        </w:rPr>
        <w:t>Gene engineering and biot</w:t>
      </w:r>
      <w:r w:rsidR="000128E2">
        <w:rPr>
          <w:szCs w:val="28"/>
          <w:lang w:val="en-US"/>
        </w:rPr>
        <w:t>ec</w:t>
      </w:r>
      <w:r w:rsidR="00614675">
        <w:rPr>
          <w:szCs w:val="28"/>
          <w:lang w:val="en-US"/>
        </w:rPr>
        <w:t>h</w:t>
      </w:r>
      <w:r w:rsidR="000128E2">
        <w:rPr>
          <w:szCs w:val="28"/>
          <w:lang w:val="en-US"/>
        </w:rPr>
        <w:t>nology</w:t>
      </w:r>
      <w:r w:rsidRPr="00647ED4">
        <w:rPr>
          <w:szCs w:val="28"/>
        </w:rPr>
        <w:t>.</w:t>
      </w:r>
    </w:p>
    <w:p w:rsidR="0007170B" w:rsidRPr="000128E2" w:rsidRDefault="0007170B" w:rsidP="0007170B">
      <w:pPr>
        <w:tabs>
          <w:tab w:val="left" w:pos="567"/>
        </w:tabs>
        <w:autoSpaceDE w:val="0"/>
        <w:autoSpaceDN w:val="0"/>
        <w:adjustRightInd w:val="0"/>
        <w:jc w:val="both"/>
        <w:rPr>
          <w:szCs w:val="28"/>
          <w:lang w:val="en-US"/>
        </w:rPr>
      </w:pPr>
      <w:r w:rsidRPr="00647ED4">
        <w:rPr>
          <w:szCs w:val="28"/>
        </w:rPr>
        <w:t>28.</w:t>
      </w:r>
      <w:r w:rsidRPr="00647ED4">
        <w:rPr>
          <w:szCs w:val="28"/>
        </w:rPr>
        <w:tab/>
      </w:r>
      <w:r w:rsidR="000128E2">
        <w:rPr>
          <w:szCs w:val="28"/>
          <w:lang w:val="en-US"/>
        </w:rPr>
        <w:t>Cell lifecycle, its possible</w:t>
      </w:r>
      <w:r w:rsidR="00FD70FB">
        <w:rPr>
          <w:szCs w:val="28"/>
          <w:lang w:val="en-US"/>
        </w:rPr>
        <w:t xml:space="preserve"> realization</w:t>
      </w:r>
      <w:r w:rsidR="000128E2">
        <w:rPr>
          <w:szCs w:val="28"/>
          <w:lang w:val="en-US"/>
        </w:rPr>
        <w:t xml:space="preserve"> and periodization</w:t>
      </w:r>
      <w:r w:rsidR="00E358F3">
        <w:rPr>
          <w:szCs w:val="28"/>
          <w:lang w:val="en-US"/>
        </w:rPr>
        <w:t>. Cell cycle. Interphase.</w:t>
      </w:r>
    </w:p>
    <w:p w:rsidR="0007170B" w:rsidRPr="00647ED4" w:rsidRDefault="0007170B" w:rsidP="0007170B">
      <w:pPr>
        <w:tabs>
          <w:tab w:val="left" w:pos="567"/>
        </w:tabs>
        <w:autoSpaceDE w:val="0"/>
        <w:autoSpaceDN w:val="0"/>
        <w:adjustRightInd w:val="0"/>
        <w:jc w:val="both"/>
        <w:rPr>
          <w:szCs w:val="28"/>
        </w:rPr>
      </w:pPr>
      <w:r w:rsidRPr="00647ED4">
        <w:rPr>
          <w:szCs w:val="28"/>
        </w:rPr>
        <w:t>29.</w:t>
      </w:r>
      <w:r w:rsidRPr="00647ED4">
        <w:rPr>
          <w:szCs w:val="28"/>
        </w:rPr>
        <w:tab/>
      </w:r>
      <w:r w:rsidR="00E358F3">
        <w:rPr>
          <w:szCs w:val="28"/>
          <w:lang w:val="en-US"/>
        </w:rPr>
        <w:t>Cell division. Mitosis</w:t>
      </w:r>
      <w:r w:rsidRPr="00647ED4">
        <w:rPr>
          <w:szCs w:val="28"/>
        </w:rPr>
        <w:t xml:space="preserve">. </w:t>
      </w:r>
    </w:p>
    <w:p w:rsidR="0007170B" w:rsidRPr="00647ED4" w:rsidRDefault="0007170B" w:rsidP="0007170B">
      <w:pPr>
        <w:tabs>
          <w:tab w:val="left" w:pos="567"/>
        </w:tabs>
        <w:autoSpaceDE w:val="0"/>
        <w:autoSpaceDN w:val="0"/>
        <w:adjustRightInd w:val="0"/>
        <w:jc w:val="both"/>
        <w:rPr>
          <w:szCs w:val="28"/>
        </w:rPr>
      </w:pPr>
      <w:r w:rsidRPr="00647ED4">
        <w:rPr>
          <w:szCs w:val="28"/>
        </w:rPr>
        <w:t>30.</w:t>
      </w:r>
      <w:r w:rsidRPr="00647ED4">
        <w:rPr>
          <w:szCs w:val="28"/>
        </w:rPr>
        <w:tab/>
      </w:r>
      <w:r w:rsidR="00E358F3">
        <w:rPr>
          <w:szCs w:val="28"/>
          <w:lang w:val="en-US"/>
        </w:rPr>
        <w:t>Diso</w:t>
      </w:r>
      <w:r w:rsidR="00614675">
        <w:rPr>
          <w:szCs w:val="28"/>
          <w:lang w:val="en-US"/>
        </w:rPr>
        <w:t>rd</w:t>
      </w:r>
      <w:r w:rsidR="00E358F3">
        <w:rPr>
          <w:szCs w:val="28"/>
          <w:lang w:val="en-US"/>
        </w:rPr>
        <w:t>ers of mitosis. Somatic mutations. Amitosis</w:t>
      </w:r>
      <w:r w:rsidR="00E358F3" w:rsidRPr="00522724">
        <w:rPr>
          <w:szCs w:val="28"/>
          <w:lang w:val="en-US"/>
        </w:rPr>
        <w:t>.</w:t>
      </w:r>
    </w:p>
    <w:p w:rsidR="0007170B" w:rsidRPr="00522724" w:rsidRDefault="0007170B" w:rsidP="0007170B">
      <w:pPr>
        <w:tabs>
          <w:tab w:val="left" w:pos="567"/>
        </w:tabs>
        <w:autoSpaceDE w:val="0"/>
        <w:autoSpaceDN w:val="0"/>
        <w:adjustRightInd w:val="0"/>
        <w:jc w:val="both"/>
        <w:rPr>
          <w:szCs w:val="28"/>
        </w:rPr>
      </w:pPr>
      <w:r w:rsidRPr="00647ED4">
        <w:rPr>
          <w:szCs w:val="28"/>
        </w:rPr>
        <w:t>31.</w:t>
      </w:r>
      <w:r w:rsidRPr="00647ED4">
        <w:rPr>
          <w:szCs w:val="28"/>
        </w:rPr>
        <w:tab/>
      </w:r>
      <w:r w:rsidR="00522724">
        <w:rPr>
          <w:szCs w:val="28"/>
          <w:lang w:val="en-US"/>
        </w:rPr>
        <w:t>Regulation cel</w:t>
      </w:r>
      <w:r w:rsidR="00E358F3">
        <w:rPr>
          <w:szCs w:val="28"/>
          <w:lang w:val="en-US"/>
        </w:rPr>
        <w:t>lular</w:t>
      </w:r>
      <w:r w:rsidR="00E358F3" w:rsidRPr="00E358F3">
        <w:rPr>
          <w:szCs w:val="28"/>
        </w:rPr>
        <w:t xml:space="preserve"> </w:t>
      </w:r>
      <w:r w:rsidR="00E358F3">
        <w:rPr>
          <w:szCs w:val="28"/>
          <w:lang w:val="en-US"/>
        </w:rPr>
        <w:t>cycle</w:t>
      </w:r>
      <w:r w:rsidR="00573FBE">
        <w:rPr>
          <w:szCs w:val="28"/>
        </w:rPr>
        <w:t>.</w:t>
      </w:r>
      <w:r w:rsidR="00E358F3" w:rsidRPr="00E358F3">
        <w:rPr>
          <w:szCs w:val="28"/>
        </w:rPr>
        <w:t xml:space="preserve"> </w:t>
      </w:r>
      <w:r w:rsidR="00E358F3">
        <w:rPr>
          <w:szCs w:val="28"/>
          <w:lang w:val="en-US"/>
        </w:rPr>
        <w:t>Cell growth, growth factors</w:t>
      </w:r>
      <w:r w:rsidR="0076615C">
        <w:rPr>
          <w:szCs w:val="28"/>
          <w:lang w:val="en-US"/>
        </w:rPr>
        <w:t xml:space="preserve">. Concept of mitotic </w:t>
      </w:r>
      <w:r w:rsidR="00E358F3">
        <w:rPr>
          <w:szCs w:val="28"/>
          <w:lang w:val="en-US"/>
        </w:rPr>
        <w:t>cell</w:t>
      </w:r>
      <w:r w:rsidR="0076615C">
        <w:rPr>
          <w:szCs w:val="28"/>
          <w:lang w:val="en-US"/>
        </w:rPr>
        <w:t xml:space="preserve"> activity</w:t>
      </w:r>
      <w:r w:rsidR="00E358F3">
        <w:rPr>
          <w:szCs w:val="28"/>
          <w:lang w:val="en-US"/>
        </w:rPr>
        <w:t>.</w:t>
      </w:r>
    </w:p>
    <w:p w:rsidR="0007170B" w:rsidRPr="00647ED4" w:rsidRDefault="0007170B" w:rsidP="0007170B">
      <w:pPr>
        <w:tabs>
          <w:tab w:val="left" w:pos="567"/>
        </w:tabs>
        <w:autoSpaceDE w:val="0"/>
        <w:autoSpaceDN w:val="0"/>
        <w:adjustRightInd w:val="0"/>
        <w:jc w:val="both"/>
        <w:rPr>
          <w:szCs w:val="28"/>
        </w:rPr>
      </w:pPr>
      <w:r w:rsidRPr="00647ED4">
        <w:rPr>
          <w:szCs w:val="28"/>
        </w:rPr>
        <w:t>32.</w:t>
      </w:r>
      <w:r w:rsidRPr="00647ED4">
        <w:rPr>
          <w:szCs w:val="28"/>
        </w:rPr>
        <w:tab/>
      </w:r>
      <w:r w:rsidR="00E358F3">
        <w:rPr>
          <w:szCs w:val="28"/>
          <w:lang w:val="en-US"/>
        </w:rPr>
        <w:t>Cell death: apoptosis, necrosis.</w:t>
      </w:r>
      <w:r w:rsidRPr="00647ED4">
        <w:rPr>
          <w:szCs w:val="28"/>
        </w:rPr>
        <w:t xml:space="preserve"> </w:t>
      </w:r>
    </w:p>
    <w:p w:rsidR="0007170B" w:rsidRPr="00E358F3" w:rsidRDefault="00573FBE" w:rsidP="0007170B">
      <w:pPr>
        <w:tabs>
          <w:tab w:val="left" w:pos="567"/>
        </w:tabs>
        <w:autoSpaceDE w:val="0"/>
        <w:autoSpaceDN w:val="0"/>
        <w:adjustRightInd w:val="0"/>
        <w:jc w:val="both"/>
        <w:rPr>
          <w:szCs w:val="28"/>
          <w:lang w:val="en-US"/>
        </w:rPr>
      </w:pPr>
      <w:r>
        <w:rPr>
          <w:szCs w:val="28"/>
        </w:rPr>
        <w:t>33.</w:t>
      </w:r>
      <w:r w:rsidR="0044484E">
        <w:rPr>
          <w:szCs w:val="28"/>
          <w:lang w:val="en-US"/>
        </w:rPr>
        <w:t xml:space="preserve">   </w:t>
      </w:r>
      <w:r w:rsidR="00E358F3">
        <w:rPr>
          <w:szCs w:val="28"/>
          <w:lang w:val="en-US"/>
        </w:rPr>
        <w:t>Cell</w:t>
      </w:r>
      <w:r w:rsidR="00E358F3" w:rsidRPr="00E358F3">
        <w:rPr>
          <w:szCs w:val="28"/>
        </w:rPr>
        <w:t xml:space="preserve"> </w:t>
      </w:r>
      <w:r w:rsidR="00E358F3">
        <w:rPr>
          <w:szCs w:val="28"/>
          <w:lang w:val="en-US"/>
        </w:rPr>
        <w:t>life</w:t>
      </w:r>
      <w:r w:rsidR="00E358F3" w:rsidRPr="00E358F3">
        <w:rPr>
          <w:szCs w:val="28"/>
        </w:rPr>
        <w:t xml:space="preserve"> </w:t>
      </w:r>
      <w:r w:rsidR="00E358F3">
        <w:rPr>
          <w:szCs w:val="28"/>
          <w:lang w:val="en-US"/>
        </w:rPr>
        <w:t>out</w:t>
      </w:r>
      <w:r w:rsidR="00E358F3" w:rsidRPr="00E358F3">
        <w:rPr>
          <w:szCs w:val="28"/>
        </w:rPr>
        <w:t xml:space="preserve"> </w:t>
      </w:r>
      <w:r w:rsidR="00E358F3">
        <w:rPr>
          <w:szCs w:val="28"/>
          <w:lang w:val="en-US"/>
        </w:rPr>
        <w:t>of</w:t>
      </w:r>
      <w:r w:rsidR="00E358F3" w:rsidRPr="00E358F3">
        <w:rPr>
          <w:szCs w:val="28"/>
        </w:rPr>
        <w:t xml:space="preserve"> </w:t>
      </w:r>
      <w:r w:rsidR="00E358F3">
        <w:rPr>
          <w:szCs w:val="28"/>
          <w:lang w:val="en-US"/>
        </w:rPr>
        <w:t>the</w:t>
      </w:r>
      <w:r w:rsidR="00E358F3" w:rsidRPr="00E358F3">
        <w:rPr>
          <w:szCs w:val="28"/>
        </w:rPr>
        <w:t xml:space="preserve"> </w:t>
      </w:r>
      <w:r w:rsidR="00E358F3">
        <w:rPr>
          <w:szCs w:val="28"/>
          <w:lang w:val="en-US"/>
        </w:rPr>
        <w:t>organism</w:t>
      </w:r>
      <w:r w:rsidR="00E358F3" w:rsidRPr="00E358F3">
        <w:rPr>
          <w:szCs w:val="28"/>
        </w:rPr>
        <w:t xml:space="preserve">. </w:t>
      </w:r>
      <w:r w:rsidR="00E358F3">
        <w:rPr>
          <w:szCs w:val="28"/>
          <w:lang w:val="en-US"/>
        </w:rPr>
        <w:t>Cell</w:t>
      </w:r>
      <w:r w:rsidR="00E358F3" w:rsidRPr="00E358F3">
        <w:rPr>
          <w:szCs w:val="28"/>
        </w:rPr>
        <w:t xml:space="preserve"> </w:t>
      </w:r>
      <w:r w:rsidR="00E358F3">
        <w:rPr>
          <w:szCs w:val="28"/>
          <w:lang w:val="en-US"/>
        </w:rPr>
        <w:t>cloning</w:t>
      </w:r>
      <w:r w:rsidR="00E358F3" w:rsidRPr="00E358F3">
        <w:rPr>
          <w:szCs w:val="28"/>
        </w:rPr>
        <w:t xml:space="preserve">. </w:t>
      </w:r>
      <w:r w:rsidR="00E358F3">
        <w:rPr>
          <w:szCs w:val="28"/>
          <w:lang w:val="en-US"/>
        </w:rPr>
        <w:t>The importance of the tissue culture method for medicine.</w:t>
      </w:r>
    </w:p>
    <w:p w:rsidR="0007170B" w:rsidRPr="00E358F3" w:rsidRDefault="0007170B" w:rsidP="0007170B">
      <w:pPr>
        <w:tabs>
          <w:tab w:val="left" w:pos="567"/>
        </w:tabs>
        <w:autoSpaceDE w:val="0"/>
        <w:autoSpaceDN w:val="0"/>
        <w:adjustRightInd w:val="0"/>
        <w:jc w:val="both"/>
        <w:rPr>
          <w:szCs w:val="28"/>
          <w:lang w:val="en-US"/>
        </w:rPr>
      </w:pPr>
      <w:r w:rsidRPr="00647ED4">
        <w:rPr>
          <w:szCs w:val="28"/>
        </w:rPr>
        <w:lastRenderedPageBreak/>
        <w:t>34.</w:t>
      </w:r>
      <w:r w:rsidRPr="00647ED4">
        <w:rPr>
          <w:szCs w:val="28"/>
        </w:rPr>
        <w:tab/>
      </w:r>
      <w:r w:rsidR="00F36787">
        <w:rPr>
          <w:szCs w:val="28"/>
          <w:lang w:val="en-US"/>
        </w:rPr>
        <w:t>S</w:t>
      </w:r>
      <w:r w:rsidR="00E358F3">
        <w:rPr>
          <w:szCs w:val="28"/>
          <w:lang w:val="en-US"/>
        </w:rPr>
        <w:t>ubject and problems of human and medical genetics. Pharmacogenetics and immunogenetics.</w:t>
      </w:r>
    </w:p>
    <w:p w:rsidR="0007170B" w:rsidRPr="00F36787" w:rsidRDefault="0007170B" w:rsidP="0007170B">
      <w:pPr>
        <w:tabs>
          <w:tab w:val="left" w:pos="567"/>
        </w:tabs>
        <w:autoSpaceDE w:val="0"/>
        <w:autoSpaceDN w:val="0"/>
        <w:adjustRightInd w:val="0"/>
        <w:jc w:val="both"/>
        <w:rPr>
          <w:szCs w:val="28"/>
          <w:lang w:val="en-US"/>
        </w:rPr>
      </w:pPr>
      <w:r w:rsidRPr="00647ED4">
        <w:rPr>
          <w:szCs w:val="28"/>
        </w:rPr>
        <w:t>35.</w:t>
      </w:r>
      <w:r w:rsidRPr="00647ED4">
        <w:rPr>
          <w:szCs w:val="28"/>
        </w:rPr>
        <w:tab/>
      </w:r>
      <w:r w:rsidR="00F36787">
        <w:rPr>
          <w:szCs w:val="28"/>
          <w:lang w:val="en-US"/>
        </w:rPr>
        <w:t>Human genotype as a system of interactive genes.</w:t>
      </w:r>
    </w:p>
    <w:p w:rsidR="00573FBE" w:rsidRDefault="0007170B" w:rsidP="0007170B">
      <w:pPr>
        <w:tabs>
          <w:tab w:val="left" w:pos="567"/>
        </w:tabs>
        <w:autoSpaceDE w:val="0"/>
        <w:autoSpaceDN w:val="0"/>
        <w:adjustRightInd w:val="0"/>
        <w:jc w:val="both"/>
        <w:rPr>
          <w:szCs w:val="28"/>
          <w:lang w:val="en-US"/>
        </w:rPr>
      </w:pPr>
      <w:r w:rsidRPr="00647ED4">
        <w:rPr>
          <w:szCs w:val="28"/>
        </w:rPr>
        <w:t>36.</w:t>
      </w:r>
      <w:r w:rsidRPr="00647ED4">
        <w:rPr>
          <w:szCs w:val="28"/>
        </w:rPr>
        <w:tab/>
      </w:r>
      <w:r w:rsidR="00F36787">
        <w:rPr>
          <w:szCs w:val="28"/>
          <w:lang w:val="en-US"/>
        </w:rPr>
        <w:t>Human phenotype</w:t>
      </w:r>
      <w:r w:rsidR="00FD70FB">
        <w:rPr>
          <w:szCs w:val="28"/>
          <w:lang w:val="en-US"/>
        </w:rPr>
        <w:t xml:space="preserve"> as a combination of species</w:t>
      </w:r>
      <w:r w:rsidR="00F36787">
        <w:rPr>
          <w:szCs w:val="28"/>
          <w:lang w:val="en-US"/>
        </w:rPr>
        <w:t xml:space="preserve"> and individual </w:t>
      </w:r>
      <w:r w:rsidR="006C7001">
        <w:rPr>
          <w:szCs w:val="28"/>
          <w:lang w:val="en-US"/>
        </w:rPr>
        <w:t>traits</w:t>
      </w:r>
      <w:r w:rsidR="00FD70FB">
        <w:rPr>
          <w:szCs w:val="28"/>
          <w:lang w:val="en-US"/>
        </w:rPr>
        <w:t xml:space="preserve"> and characters.</w:t>
      </w:r>
      <w:r w:rsidRPr="00647ED4">
        <w:rPr>
          <w:szCs w:val="28"/>
        </w:rPr>
        <w:t xml:space="preserve"> </w:t>
      </w:r>
      <w:r w:rsidR="00FD70FB">
        <w:rPr>
          <w:szCs w:val="28"/>
          <w:lang w:val="en-US"/>
        </w:rPr>
        <w:t>Qualit</w:t>
      </w:r>
      <w:r w:rsidR="006C7001">
        <w:rPr>
          <w:szCs w:val="28"/>
          <w:lang w:val="en-US"/>
        </w:rPr>
        <w:t>ative and quantitative traits</w:t>
      </w:r>
      <w:r w:rsidR="00573FBE">
        <w:rPr>
          <w:szCs w:val="28"/>
          <w:lang w:val="en-US"/>
        </w:rPr>
        <w:t>.</w:t>
      </w:r>
    </w:p>
    <w:p w:rsidR="0007170B" w:rsidRPr="00573FBE" w:rsidRDefault="0007170B" w:rsidP="0007170B">
      <w:pPr>
        <w:tabs>
          <w:tab w:val="left" w:pos="567"/>
        </w:tabs>
        <w:autoSpaceDE w:val="0"/>
        <w:autoSpaceDN w:val="0"/>
        <w:adjustRightInd w:val="0"/>
        <w:jc w:val="both"/>
        <w:rPr>
          <w:szCs w:val="28"/>
          <w:lang w:val="en-US"/>
        </w:rPr>
      </w:pPr>
      <w:r w:rsidRPr="00647ED4">
        <w:rPr>
          <w:szCs w:val="28"/>
        </w:rPr>
        <w:t>37.</w:t>
      </w:r>
      <w:r w:rsidRPr="00647ED4">
        <w:rPr>
          <w:szCs w:val="28"/>
        </w:rPr>
        <w:tab/>
      </w:r>
      <w:r w:rsidR="00573FBE">
        <w:rPr>
          <w:szCs w:val="28"/>
          <w:lang w:val="en-US"/>
        </w:rPr>
        <w:t xml:space="preserve"> Inheritance regularities in monohybrid crossing. The first and</w:t>
      </w:r>
      <w:r w:rsidR="00A97C0A">
        <w:rPr>
          <w:szCs w:val="28"/>
          <w:lang w:val="en-US"/>
        </w:rPr>
        <w:t xml:space="preserve"> sec</w:t>
      </w:r>
      <w:r w:rsidR="00573FBE">
        <w:rPr>
          <w:szCs w:val="28"/>
          <w:lang w:val="en-US"/>
        </w:rPr>
        <w:t xml:space="preserve">ond laws of </w:t>
      </w:r>
      <w:proofErr w:type="spellStart"/>
      <w:proofErr w:type="gramStart"/>
      <w:r w:rsidR="00573FBE">
        <w:rPr>
          <w:szCs w:val="28"/>
          <w:lang w:val="en-US"/>
        </w:rPr>
        <w:t>G.Mendel</w:t>
      </w:r>
      <w:proofErr w:type="spellEnd"/>
      <w:proofErr w:type="gramEnd"/>
      <w:r w:rsidR="00573FBE">
        <w:rPr>
          <w:szCs w:val="28"/>
          <w:lang w:val="en-US"/>
        </w:rPr>
        <w:t>.  Mendelian characters.</w:t>
      </w:r>
      <w:r w:rsidR="00573FBE" w:rsidRPr="00573FBE">
        <w:rPr>
          <w:szCs w:val="28"/>
          <w:lang w:val="en-US"/>
        </w:rPr>
        <w:t xml:space="preserve"> </w:t>
      </w:r>
      <w:r w:rsidR="00573FBE">
        <w:rPr>
          <w:szCs w:val="28"/>
          <w:lang w:val="en-US"/>
        </w:rPr>
        <w:t>Monogenic human characters.</w:t>
      </w:r>
    </w:p>
    <w:p w:rsidR="0007170B" w:rsidRPr="00573FBE" w:rsidRDefault="0007170B" w:rsidP="0007170B">
      <w:pPr>
        <w:tabs>
          <w:tab w:val="left" w:pos="567"/>
        </w:tabs>
        <w:autoSpaceDE w:val="0"/>
        <w:autoSpaceDN w:val="0"/>
        <w:adjustRightInd w:val="0"/>
        <w:jc w:val="both"/>
        <w:rPr>
          <w:szCs w:val="28"/>
          <w:lang w:val="en-US"/>
        </w:rPr>
      </w:pPr>
      <w:r w:rsidRPr="00647ED4">
        <w:rPr>
          <w:szCs w:val="28"/>
        </w:rPr>
        <w:t>38.</w:t>
      </w:r>
      <w:r w:rsidRPr="00647ED4">
        <w:rPr>
          <w:szCs w:val="28"/>
        </w:rPr>
        <w:tab/>
      </w:r>
      <w:r w:rsidR="00573FBE">
        <w:rPr>
          <w:szCs w:val="28"/>
          <w:lang w:val="en-US"/>
        </w:rPr>
        <w:t xml:space="preserve">Inheritance regularities in di- and </w:t>
      </w:r>
      <w:proofErr w:type="spellStart"/>
      <w:r w:rsidR="00573FBE">
        <w:rPr>
          <w:szCs w:val="28"/>
          <w:lang w:val="en-US"/>
        </w:rPr>
        <w:t>polyhybrid</w:t>
      </w:r>
      <w:proofErr w:type="spellEnd"/>
      <w:r w:rsidR="00573FBE">
        <w:rPr>
          <w:szCs w:val="28"/>
          <w:lang w:val="en-US"/>
        </w:rPr>
        <w:t xml:space="preserve"> crossing. The third law of </w:t>
      </w:r>
      <w:proofErr w:type="spellStart"/>
      <w:proofErr w:type="gramStart"/>
      <w:r w:rsidR="00573FBE">
        <w:rPr>
          <w:szCs w:val="28"/>
          <w:lang w:val="en-US"/>
        </w:rPr>
        <w:t>G.Mendel</w:t>
      </w:r>
      <w:proofErr w:type="spellEnd"/>
      <w:proofErr w:type="gramEnd"/>
      <w:r w:rsidR="00573FBE">
        <w:rPr>
          <w:szCs w:val="28"/>
          <w:lang w:val="en-US"/>
        </w:rPr>
        <w:t>.</w:t>
      </w:r>
    </w:p>
    <w:p w:rsidR="0007170B" w:rsidRPr="00A97C0A" w:rsidRDefault="0007170B" w:rsidP="0007170B">
      <w:pPr>
        <w:tabs>
          <w:tab w:val="left" w:pos="567"/>
        </w:tabs>
        <w:autoSpaceDE w:val="0"/>
        <w:autoSpaceDN w:val="0"/>
        <w:adjustRightInd w:val="0"/>
        <w:jc w:val="both"/>
        <w:rPr>
          <w:szCs w:val="28"/>
          <w:lang w:val="en-US"/>
        </w:rPr>
      </w:pPr>
      <w:r w:rsidRPr="00647ED4">
        <w:rPr>
          <w:szCs w:val="28"/>
        </w:rPr>
        <w:t>39.</w:t>
      </w:r>
      <w:r w:rsidRPr="00647ED4">
        <w:rPr>
          <w:szCs w:val="28"/>
        </w:rPr>
        <w:tab/>
        <w:t>Множинні алелі. Генетика груп крові. Значення для медицини.</w:t>
      </w:r>
      <w:r w:rsidR="00A97C0A">
        <w:rPr>
          <w:szCs w:val="28"/>
          <w:lang w:val="en-US"/>
        </w:rPr>
        <w:t>Multiple</w:t>
      </w:r>
      <w:r w:rsidR="00A97C0A" w:rsidRPr="00862E9B">
        <w:rPr>
          <w:szCs w:val="28"/>
          <w:lang w:val="ru-RU"/>
        </w:rPr>
        <w:t xml:space="preserve"> </w:t>
      </w:r>
      <w:r w:rsidR="0076615C">
        <w:rPr>
          <w:szCs w:val="28"/>
          <w:lang w:val="en-US"/>
        </w:rPr>
        <w:t>alleles</w:t>
      </w:r>
      <w:r w:rsidR="00A97C0A" w:rsidRPr="00862E9B">
        <w:rPr>
          <w:szCs w:val="28"/>
          <w:lang w:val="ru-RU"/>
        </w:rPr>
        <w:t xml:space="preserve">. </w:t>
      </w:r>
      <w:r w:rsidR="0076615C">
        <w:rPr>
          <w:szCs w:val="28"/>
          <w:lang w:val="en-US"/>
        </w:rPr>
        <w:t>Genetics of blood groups and its</w:t>
      </w:r>
      <w:r w:rsidR="00A97C0A">
        <w:rPr>
          <w:szCs w:val="28"/>
          <w:lang w:val="en-US"/>
        </w:rPr>
        <w:t xml:space="preserve"> importance for medicine.</w:t>
      </w:r>
    </w:p>
    <w:p w:rsidR="0007170B" w:rsidRPr="00647ED4" w:rsidRDefault="0007170B" w:rsidP="0007170B">
      <w:pPr>
        <w:tabs>
          <w:tab w:val="left" w:pos="567"/>
        </w:tabs>
        <w:autoSpaceDE w:val="0"/>
        <w:autoSpaceDN w:val="0"/>
        <w:adjustRightInd w:val="0"/>
        <w:jc w:val="both"/>
        <w:rPr>
          <w:szCs w:val="28"/>
        </w:rPr>
      </w:pPr>
      <w:r w:rsidRPr="00647ED4">
        <w:rPr>
          <w:szCs w:val="28"/>
        </w:rPr>
        <w:t>40.</w:t>
      </w:r>
      <w:r w:rsidRPr="00647ED4">
        <w:rPr>
          <w:szCs w:val="28"/>
        </w:rPr>
        <w:tab/>
      </w:r>
      <w:r w:rsidR="00A97C0A">
        <w:rPr>
          <w:szCs w:val="28"/>
          <w:lang w:val="en-US"/>
        </w:rPr>
        <w:t>In</w:t>
      </w:r>
      <w:r w:rsidR="00862E9B">
        <w:rPr>
          <w:szCs w:val="28"/>
          <w:lang w:val="en-US"/>
        </w:rPr>
        <w:t xml:space="preserve">teraction </w:t>
      </w:r>
      <w:r w:rsidR="003D4491">
        <w:rPr>
          <w:szCs w:val="28"/>
          <w:lang w:val="en-US"/>
        </w:rPr>
        <w:t xml:space="preserve">of allelic genes: complete dominance, incomplete </w:t>
      </w:r>
      <w:r w:rsidR="00A97C0A">
        <w:rPr>
          <w:szCs w:val="28"/>
          <w:lang w:val="en-US"/>
        </w:rPr>
        <w:t>domin</w:t>
      </w:r>
      <w:r w:rsidR="003D4491">
        <w:rPr>
          <w:szCs w:val="28"/>
          <w:lang w:val="en-US"/>
        </w:rPr>
        <w:t>ance</w:t>
      </w:r>
      <w:r w:rsidR="00862E9B">
        <w:rPr>
          <w:szCs w:val="28"/>
          <w:lang w:val="en-US"/>
        </w:rPr>
        <w:t>, over</w:t>
      </w:r>
      <w:r w:rsidR="00A97C0A">
        <w:rPr>
          <w:szCs w:val="28"/>
          <w:lang w:val="en-US"/>
        </w:rPr>
        <w:t>domin</w:t>
      </w:r>
      <w:r w:rsidR="003D4491">
        <w:rPr>
          <w:szCs w:val="28"/>
          <w:lang w:val="en-US"/>
        </w:rPr>
        <w:t>ance</w:t>
      </w:r>
      <w:r w:rsidR="00862E9B">
        <w:rPr>
          <w:szCs w:val="28"/>
          <w:lang w:val="en-US"/>
        </w:rPr>
        <w:t>, codominance.</w:t>
      </w:r>
      <w:r w:rsidR="00A97C0A">
        <w:rPr>
          <w:szCs w:val="28"/>
          <w:lang w:val="en-US"/>
        </w:rPr>
        <w:t xml:space="preserve"> </w:t>
      </w:r>
      <w:r w:rsidRPr="00647ED4">
        <w:rPr>
          <w:szCs w:val="28"/>
        </w:rPr>
        <w:t xml:space="preserve"> </w:t>
      </w:r>
    </w:p>
    <w:p w:rsidR="0007170B" w:rsidRPr="00647ED4" w:rsidRDefault="0007170B" w:rsidP="0007170B">
      <w:pPr>
        <w:tabs>
          <w:tab w:val="left" w:pos="567"/>
        </w:tabs>
        <w:autoSpaceDE w:val="0"/>
        <w:autoSpaceDN w:val="0"/>
        <w:adjustRightInd w:val="0"/>
        <w:jc w:val="both"/>
        <w:rPr>
          <w:szCs w:val="28"/>
        </w:rPr>
      </w:pPr>
      <w:r w:rsidRPr="00647ED4">
        <w:rPr>
          <w:szCs w:val="28"/>
        </w:rPr>
        <w:t>41.</w:t>
      </w:r>
      <w:r w:rsidRPr="00647ED4">
        <w:rPr>
          <w:szCs w:val="28"/>
        </w:rPr>
        <w:tab/>
      </w:r>
      <w:r w:rsidR="003D4491">
        <w:rPr>
          <w:szCs w:val="28"/>
          <w:lang w:val="en-US"/>
        </w:rPr>
        <w:t>Interaction</w:t>
      </w:r>
      <w:r w:rsidR="003D4491" w:rsidRPr="003D4491">
        <w:rPr>
          <w:szCs w:val="28"/>
        </w:rPr>
        <w:t xml:space="preserve"> </w:t>
      </w:r>
      <w:r w:rsidR="003D4491">
        <w:rPr>
          <w:szCs w:val="28"/>
          <w:lang w:val="en-US"/>
        </w:rPr>
        <w:t>of</w:t>
      </w:r>
      <w:r w:rsidR="003D4491" w:rsidRPr="003D4491">
        <w:rPr>
          <w:szCs w:val="28"/>
        </w:rPr>
        <w:t xml:space="preserve"> </w:t>
      </w:r>
      <w:r w:rsidR="003D4491">
        <w:rPr>
          <w:szCs w:val="28"/>
          <w:lang w:val="en-US"/>
        </w:rPr>
        <w:t>non</w:t>
      </w:r>
      <w:r w:rsidR="003D4491" w:rsidRPr="003D4491">
        <w:rPr>
          <w:szCs w:val="28"/>
        </w:rPr>
        <w:t>-</w:t>
      </w:r>
      <w:r w:rsidR="003D4491">
        <w:rPr>
          <w:szCs w:val="28"/>
          <w:lang w:val="en-US"/>
        </w:rPr>
        <w:t>allelic</w:t>
      </w:r>
      <w:r w:rsidR="003D4491" w:rsidRPr="003D4491">
        <w:rPr>
          <w:szCs w:val="28"/>
        </w:rPr>
        <w:t xml:space="preserve"> </w:t>
      </w:r>
      <w:r w:rsidR="003D4491">
        <w:rPr>
          <w:szCs w:val="28"/>
          <w:lang w:val="en-US"/>
        </w:rPr>
        <w:t>genes</w:t>
      </w:r>
      <w:r w:rsidR="003D4491" w:rsidRPr="003D4491">
        <w:rPr>
          <w:szCs w:val="28"/>
        </w:rPr>
        <w:t>:</w:t>
      </w:r>
      <w:r w:rsidR="006C7001">
        <w:rPr>
          <w:szCs w:val="28"/>
          <w:lang w:val="en-US"/>
        </w:rPr>
        <w:t xml:space="preserve"> complementation</w:t>
      </w:r>
      <w:r w:rsidR="00862E9B">
        <w:rPr>
          <w:szCs w:val="28"/>
          <w:lang w:val="en-US"/>
        </w:rPr>
        <w:t>, epistasis.</w:t>
      </w:r>
      <w:r w:rsidRPr="00647ED4">
        <w:rPr>
          <w:szCs w:val="28"/>
        </w:rPr>
        <w:t xml:space="preserve"> </w:t>
      </w:r>
    </w:p>
    <w:p w:rsidR="0007170B" w:rsidRPr="00862E9B" w:rsidRDefault="0007170B" w:rsidP="0007170B">
      <w:pPr>
        <w:tabs>
          <w:tab w:val="left" w:pos="567"/>
        </w:tabs>
        <w:autoSpaceDE w:val="0"/>
        <w:autoSpaceDN w:val="0"/>
        <w:adjustRightInd w:val="0"/>
        <w:jc w:val="both"/>
        <w:rPr>
          <w:szCs w:val="28"/>
          <w:lang w:val="en-US"/>
        </w:rPr>
      </w:pPr>
      <w:r w:rsidRPr="00647ED4">
        <w:rPr>
          <w:szCs w:val="28"/>
        </w:rPr>
        <w:t>42.</w:t>
      </w:r>
      <w:r w:rsidRPr="00647ED4">
        <w:rPr>
          <w:szCs w:val="28"/>
        </w:rPr>
        <w:tab/>
      </w:r>
      <w:r w:rsidR="007A5BE8">
        <w:rPr>
          <w:szCs w:val="28"/>
          <w:lang w:val="en-US"/>
        </w:rPr>
        <w:t>Poly</w:t>
      </w:r>
      <w:r w:rsidR="008123D0">
        <w:rPr>
          <w:szCs w:val="28"/>
          <w:lang w:val="en-US"/>
        </w:rPr>
        <w:t xml:space="preserve">meric </w:t>
      </w:r>
      <w:r w:rsidR="00862E9B">
        <w:rPr>
          <w:szCs w:val="28"/>
          <w:lang w:val="en-US"/>
        </w:rPr>
        <w:t>inheritance</w:t>
      </w:r>
      <w:r w:rsidR="006C7001">
        <w:rPr>
          <w:szCs w:val="28"/>
          <w:lang w:val="en-US"/>
        </w:rPr>
        <w:t xml:space="preserve"> of traits</w:t>
      </w:r>
      <w:r w:rsidR="00862E9B">
        <w:rPr>
          <w:szCs w:val="28"/>
          <w:lang w:val="en-US"/>
        </w:rPr>
        <w:t xml:space="preserve"> in humans.</w:t>
      </w:r>
      <w:r w:rsidR="0076615C">
        <w:rPr>
          <w:szCs w:val="28"/>
          <w:lang w:val="en-US"/>
        </w:rPr>
        <w:t xml:space="preserve"> </w:t>
      </w:r>
      <w:r w:rsidR="0048444C">
        <w:rPr>
          <w:szCs w:val="28"/>
          <w:lang w:val="en-US"/>
        </w:rPr>
        <w:t>Pleiotropy.</w:t>
      </w:r>
      <w:r w:rsidR="00862E9B">
        <w:rPr>
          <w:szCs w:val="28"/>
          <w:lang w:val="en-US"/>
        </w:rPr>
        <w:t xml:space="preserve"> </w:t>
      </w:r>
    </w:p>
    <w:p w:rsidR="0007170B" w:rsidRPr="00862E9B" w:rsidRDefault="0007170B" w:rsidP="0007170B">
      <w:pPr>
        <w:tabs>
          <w:tab w:val="left" w:pos="567"/>
        </w:tabs>
        <w:autoSpaceDE w:val="0"/>
        <w:autoSpaceDN w:val="0"/>
        <w:adjustRightInd w:val="0"/>
        <w:jc w:val="both"/>
        <w:rPr>
          <w:szCs w:val="28"/>
        </w:rPr>
      </w:pPr>
      <w:r w:rsidRPr="00647ED4">
        <w:rPr>
          <w:szCs w:val="28"/>
        </w:rPr>
        <w:t>43.</w:t>
      </w:r>
      <w:r w:rsidRPr="00647ED4">
        <w:rPr>
          <w:szCs w:val="28"/>
        </w:rPr>
        <w:tab/>
      </w:r>
      <w:r w:rsidR="00862E9B">
        <w:rPr>
          <w:szCs w:val="28"/>
          <w:lang w:val="en-US"/>
        </w:rPr>
        <w:t>Linked</w:t>
      </w:r>
      <w:r w:rsidR="00862E9B" w:rsidRPr="00862E9B">
        <w:rPr>
          <w:szCs w:val="28"/>
        </w:rPr>
        <w:t xml:space="preserve"> </w:t>
      </w:r>
      <w:r w:rsidR="00862E9B">
        <w:rPr>
          <w:szCs w:val="28"/>
          <w:lang w:val="en-US"/>
        </w:rPr>
        <w:t>inheritance</w:t>
      </w:r>
      <w:r w:rsidR="00BE5EA2">
        <w:rPr>
          <w:szCs w:val="28"/>
        </w:rPr>
        <w:t xml:space="preserve"> (</w:t>
      </w:r>
      <w:r w:rsidR="00862E9B">
        <w:rPr>
          <w:szCs w:val="28"/>
          <w:lang w:val="en-US"/>
        </w:rPr>
        <w:t>law</w:t>
      </w:r>
      <w:r w:rsidR="007A5BE8">
        <w:rPr>
          <w:szCs w:val="28"/>
          <w:lang w:val="en-US"/>
        </w:rPr>
        <w:t xml:space="preserve"> of </w:t>
      </w:r>
      <w:proofErr w:type="spellStart"/>
      <w:proofErr w:type="gramStart"/>
      <w:r w:rsidR="007A5BE8">
        <w:rPr>
          <w:szCs w:val="28"/>
          <w:lang w:val="en-US"/>
        </w:rPr>
        <w:t>T.Morgan</w:t>
      </w:r>
      <w:proofErr w:type="spellEnd"/>
      <w:proofErr w:type="gramEnd"/>
      <w:r w:rsidR="00862E9B" w:rsidRPr="00862E9B">
        <w:rPr>
          <w:szCs w:val="28"/>
        </w:rPr>
        <w:t>)</w:t>
      </w:r>
      <w:r w:rsidR="00862E9B">
        <w:rPr>
          <w:szCs w:val="28"/>
        </w:rPr>
        <w:t>.</w:t>
      </w:r>
      <w:r w:rsidR="00862E9B" w:rsidRPr="00862E9B">
        <w:rPr>
          <w:szCs w:val="28"/>
        </w:rPr>
        <w:t xml:space="preserve"> </w:t>
      </w:r>
      <w:r w:rsidR="00862E9B">
        <w:rPr>
          <w:szCs w:val="28"/>
          <w:lang w:val="en-US"/>
        </w:rPr>
        <w:t>Crossing over</w:t>
      </w:r>
      <w:r w:rsidR="00862E9B">
        <w:rPr>
          <w:szCs w:val="28"/>
        </w:rPr>
        <w:t>.</w:t>
      </w:r>
      <w:r w:rsidR="008123D0">
        <w:rPr>
          <w:szCs w:val="28"/>
          <w:lang w:val="en-US"/>
        </w:rPr>
        <w:t xml:space="preserve"> </w:t>
      </w:r>
      <w:r w:rsidR="00862E9B">
        <w:rPr>
          <w:szCs w:val="28"/>
          <w:lang w:val="en-US"/>
        </w:rPr>
        <w:t>Genetic</w:t>
      </w:r>
      <w:r w:rsidR="00862E9B" w:rsidRPr="00862E9B">
        <w:rPr>
          <w:szCs w:val="28"/>
        </w:rPr>
        <w:t xml:space="preserve"> </w:t>
      </w:r>
      <w:r w:rsidR="00862E9B">
        <w:rPr>
          <w:szCs w:val="28"/>
          <w:lang w:val="en-US"/>
        </w:rPr>
        <w:t>and</w:t>
      </w:r>
      <w:r w:rsidR="00862E9B" w:rsidRPr="00862E9B">
        <w:rPr>
          <w:szCs w:val="28"/>
        </w:rPr>
        <w:t xml:space="preserve"> </w:t>
      </w:r>
      <w:r w:rsidR="00862E9B">
        <w:rPr>
          <w:szCs w:val="28"/>
          <w:lang w:val="en-US"/>
        </w:rPr>
        <w:t>cytologic</w:t>
      </w:r>
      <w:r w:rsidR="00862E9B" w:rsidRPr="00862E9B">
        <w:rPr>
          <w:szCs w:val="28"/>
        </w:rPr>
        <w:t xml:space="preserve"> </w:t>
      </w:r>
      <w:r w:rsidR="00862E9B">
        <w:rPr>
          <w:szCs w:val="28"/>
          <w:lang w:val="en-US"/>
        </w:rPr>
        <w:t>chromosome</w:t>
      </w:r>
      <w:r w:rsidR="00862E9B" w:rsidRPr="00862E9B">
        <w:rPr>
          <w:szCs w:val="28"/>
        </w:rPr>
        <w:t xml:space="preserve"> </w:t>
      </w:r>
      <w:r w:rsidR="00862E9B">
        <w:rPr>
          <w:szCs w:val="28"/>
          <w:lang w:val="en-US"/>
        </w:rPr>
        <w:t>maps</w:t>
      </w:r>
      <w:r w:rsidR="00862E9B" w:rsidRPr="00862E9B">
        <w:rPr>
          <w:szCs w:val="28"/>
        </w:rPr>
        <w:t>.</w:t>
      </w:r>
    </w:p>
    <w:p w:rsidR="0048444C" w:rsidRDefault="0007170B" w:rsidP="0007170B">
      <w:pPr>
        <w:tabs>
          <w:tab w:val="left" w:pos="567"/>
        </w:tabs>
        <w:autoSpaceDE w:val="0"/>
        <w:autoSpaceDN w:val="0"/>
        <w:adjustRightInd w:val="0"/>
        <w:jc w:val="both"/>
        <w:rPr>
          <w:szCs w:val="28"/>
          <w:lang w:val="en-US"/>
        </w:rPr>
      </w:pPr>
      <w:r w:rsidRPr="00647ED4">
        <w:rPr>
          <w:szCs w:val="28"/>
        </w:rPr>
        <w:t>44.</w:t>
      </w:r>
      <w:r w:rsidRPr="00647ED4">
        <w:rPr>
          <w:szCs w:val="28"/>
        </w:rPr>
        <w:tab/>
      </w:r>
      <w:r w:rsidR="008123D0">
        <w:rPr>
          <w:szCs w:val="28"/>
          <w:lang w:val="en-US"/>
        </w:rPr>
        <w:t>Chromosome theory of inheritance.</w:t>
      </w:r>
    </w:p>
    <w:p w:rsidR="0007170B" w:rsidRPr="00647ED4" w:rsidRDefault="0007170B" w:rsidP="0007170B">
      <w:pPr>
        <w:tabs>
          <w:tab w:val="left" w:pos="567"/>
        </w:tabs>
        <w:autoSpaceDE w:val="0"/>
        <w:autoSpaceDN w:val="0"/>
        <w:adjustRightInd w:val="0"/>
        <w:jc w:val="both"/>
        <w:rPr>
          <w:szCs w:val="28"/>
        </w:rPr>
      </w:pPr>
      <w:r w:rsidRPr="00647ED4">
        <w:rPr>
          <w:szCs w:val="28"/>
        </w:rPr>
        <w:t>45.</w:t>
      </w:r>
      <w:r w:rsidRPr="00647ED4">
        <w:rPr>
          <w:szCs w:val="28"/>
        </w:rPr>
        <w:tab/>
      </w:r>
      <w:r w:rsidR="008123D0">
        <w:rPr>
          <w:szCs w:val="28"/>
          <w:lang w:val="en-US"/>
        </w:rPr>
        <w:t>Modern</w:t>
      </w:r>
      <w:r w:rsidR="008123D0" w:rsidRPr="008123D0">
        <w:rPr>
          <w:szCs w:val="28"/>
        </w:rPr>
        <w:t xml:space="preserve"> </w:t>
      </w:r>
      <w:r w:rsidR="008123D0">
        <w:rPr>
          <w:szCs w:val="28"/>
          <w:lang w:val="en-US"/>
        </w:rPr>
        <w:t>state</w:t>
      </w:r>
      <w:r w:rsidR="008123D0" w:rsidRPr="008123D0">
        <w:rPr>
          <w:szCs w:val="28"/>
        </w:rPr>
        <w:t xml:space="preserve"> </w:t>
      </w:r>
      <w:r w:rsidR="008123D0">
        <w:rPr>
          <w:szCs w:val="28"/>
          <w:lang w:val="en-US"/>
        </w:rPr>
        <w:t>of</w:t>
      </w:r>
      <w:r w:rsidR="008123D0" w:rsidRPr="008123D0">
        <w:rPr>
          <w:szCs w:val="28"/>
        </w:rPr>
        <w:t xml:space="preserve"> </w:t>
      </w:r>
      <w:r w:rsidR="008123D0">
        <w:rPr>
          <w:szCs w:val="28"/>
          <w:lang w:val="en-US"/>
        </w:rPr>
        <w:t>human</w:t>
      </w:r>
      <w:r w:rsidR="008123D0" w:rsidRPr="008123D0">
        <w:rPr>
          <w:szCs w:val="28"/>
        </w:rPr>
        <w:t xml:space="preserve"> </w:t>
      </w:r>
      <w:r w:rsidR="008123D0">
        <w:rPr>
          <w:szCs w:val="28"/>
          <w:lang w:val="en-US"/>
        </w:rPr>
        <w:t>genome researches. Genetic maps of human chromosomes.</w:t>
      </w:r>
    </w:p>
    <w:p w:rsidR="0007170B" w:rsidRPr="00647ED4" w:rsidRDefault="0007170B" w:rsidP="0007170B">
      <w:pPr>
        <w:tabs>
          <w:tab w:val="left" w:pos="567"/>
        </w:tabs>
        <w:autoSpaceDE w:val="0"/>
        <w:autoSpaceDN w:val="0"/>
        <w:adjustRightInd w:val="0"/>
        <w:jc w:val="both"/>
        <w:rPr>
          <w:szCs w:val="28"/>
        </w:rPr>
      </w:pPr>
      <w:r w:rsidRPr="00647ED4">
        <w:rPr>
          <w:szCs w:val="28"/>
        </w:rPr>
        <w:t>46.</w:t>
      </w:r>
      <w:r w:rsidRPr="00647ED4">
        <w:rPr>
          <w:szCs w:val="28"/>
        </w:rPr>
        <w:tab/>
      </w:r>
      <w:r w:rsidR="008123D0">
        <w:rPr>
          <w:szCs w:val="28"/>
          <w:lang w:val="en-US"/>
        </w:rPr>
        <w:t>Genes of autosomes, sex chromosomes. Sex-linked</w:t>
      </w:r>
      <w:r w:rsidR="003E45C2">
        <w:rPr>
          <w:szCs w:val="28"/>
          <w:lang w:val="en-US"/>
        </w:rPr>
        <w:t>, dependent and sex-limited</w:t>
      </w:r>
      <w:r w:rsidR="0076615C">
        <w:rPr>
          <w:szCs w:val="28"/>
          <w:lang w:val="en-US"/>
        </w:rPr>
        <w:t xml:space="preserve"> traits.</w:t>
      </w:r>
      <w:r w:rsidR="003E45C2">
        <w:rPr>
          <w:szCs w:val="28"/>
          <w:lang w:val="en-US"/>
        </w:rPr>
        <w:t xml:space="preserve"> Hemizygosity.</w:t>
      </w:r>
    </w:p>
    <w:p w:rsidR="0007170B" w:rsidRPr="00647ED4" w:rsidRDefault="0007170B" w:rsidP="0007170B">
      <w:pPr>
        <w:tabs>
          <w:tab w:val="left" w:pos="567"/>
        </w:tabs>
        <w:autoSpaceDE w:val="0"/>
        <w:autoSpaceDN w:val="0"/>
        <w:adjustRightInd w:val="0"/>
        <w:jc w:val="both"/>
        <w:rPr>
          <w:szCs w:val="28"/>
        </w:rPr>
      </w:pPr>
      <w:r w:rsidRPr="00647ED4">
        <w:rPr>
          <w:szCs w:val="28"/>
        </w:rPr>
        <w:t>47.</w:t>
      </w:r>
      <w:r w:rsidRPr="00647ED4">
        <w:rPr>
          <w:szCs w:val="28"/>
        </w:rPr>
        <w:tab/>
      </w:r>
      <w:r w:rsidR="003E45C2">
        <w:rPr>
          <w:szCs w:val="28"/>
          <w:lang w:val="en-US"/>
        </w:rPr>
        <w:t>Genetics of s</w:t>
      </w:r>
      <w:r w:rsidR="00A16C90">
        <w:rPr>
          <w:szCs w:val="28"/>
          <w:lang w:val="en-US"/>
        </w:rPr>
        <w:t>ex. Mechanisms of genetic sex determination</w:t>
      </w:r>
      <w:r w:rsidR="0076615C">
        <w:rPr>
          <w:szCs w:val="28"/>
          <w:lang w:val="en-US"/>
        </w:rPr>
        <w:t>. Gene dose. G</w:t>
      </w:r>
      <w:r w:rsidR="003E45C2">
        <w:rPr>
          <w:szCs w:val="28"/>
          <w:lang w:val="en-US"/>
        </w:rPr>
        <w:t>ene position</w:t>
      </w:r>
      <w:r w:rsidR="0076615C">
        <w:rPr>
          <w:szCs w:val="28"/>
          <w:lang w:val="en-US"/>
        </w:rPr>
        <w:t xml:space="preserve"> effect</w:t>
      </w:r>
      <w:r w:rsidRPr="00647ED4">
        <w:rPr>
          <w:szCs w:val="28"/>
        </w:rPr>
        <w:t>.</w:t>
      </w:r>
    </w:p>
    <w:p w:rsidR="0007170B" w:rsidRPr="00647ED4" w:rsidRDefault="0007170B" w:rsidP="0007170B">
      <w:pPr>
        <w:tabs>
          <w:tab w:val="left" w:pos="567"/>
        </w:tabs>
        <w:autoSpaceDE w:val="0"/>
        <w:autoSpaceDN w:val="0"/>
        <w:adjustRightInd w:val="0"/>
        <w:jc w:val="both"/>
        <w:rPr>
          <w:szCs w:val="28"/>
        </w:rPr>
      </w:pPr>
      <w:r w:rsidRPr="00647ED4">
        <w:rPr>
          <w:szCs w:val="28"/>
        </w:rPr>
        <w:t>48.</w:t>
      </w:r>
      <w:r w:rsidRPr="00647ED4">
        <w:rPr>
          <w:szCs w:val="28"/>
        </w:rPr>
        <w:tab/>
      </w:r>
      <w:r w:rsidR="0098071D">
        <w:rPr>
          <w:szCs w:val="28"/>
          <w:lang w:val="en-US"/>
        </w:rPr>
        <w:t>Variation</w:t>
      </w:r>
      <w:r w:rsidR="0048444C" w:rsidRPr="0048444C">
        <w:rPr>
          <w:szCs w:val="28"/>
        </w:rPr>
        <w:t xml:space="preserve">, </w:t>
      </w:r>
      <w:r w:rsidR="0048444C">
        <w:rPr>
          <w:szCs w:val="28"/>
          <w:lang w:val="en-US"/>
        </w:rPr>
        <w:t>its</w:t>
      </w:r>
      <w:r w:rsidR="0048444C" w:rsidRPr="0048444C">
        <w:rPr>
          <w:szCs w:val="28"/>
        </w:rPr>
        <w:t xml:space="preserve"> </w:t>
      </w:r>
      <w:r w:rsidR="0048444C">
        <w:rPr>
          <w:szCs w:val="28"/>
          <w:lang w:val="en-US"/>
        </w:rPr>
        <w:t>forms and importance in the ontogenesis and evolution.</w:t>
      </w:r>
    </w:p>
    <w:p w:rsidR="0007170B" w:rsidRPr="00647ED4" w:rsidRDefault="0007170B" w:rsidP="0007170B">
      <w:pPr>
        <w:tabs>
          <w:tab w:val="left" w:pos="567"/>
        </w:tabs>
        <w:autoSpaceDE w:val="0"/>
        <w:autoSpaceDN w:val="0"/>
        <w:adjustRightInd w:val="0"/>
        <w:jc w:val="both"/>
        <w:rPr>
          <w:szCs w:val="28"/>
        </w:rPr>
      </w:pPr>
      <w:r w:rsidRPr="00647ED4">
        <w:rPr>
          <w:szCs w:val="28"/>
        </w:rPr>
        <w:t>49.</w:t>
      </w:r>
      <w:r w:rsidRPr="00647ED4">
        <w:rPr>
          <w:szCs w:val="28"/>
        </w:rPr>
        <w:tab/>
      </w:r>
      <w:r w:rsidR="0098071D">
        <w:rPr>
          <w:szCs w:val="28"/>
          <w:lang w:val="en-US"/>
        </w:rPr>
        <w:t>Modification variation and its characteristics. R</w:t>
      </w:r>
      <w:r w:rsidR="0048444C">
        <w:rPr>
          <w:szCs w:val="28"/>
          <w:lang w:val="en-US"/>
        </w:rPr>
        <w:t>eaction</w:t>
      </w:r>
      <w:r w:rsidR="0098071D">
        <w:rPr>
          <w:szCs w:val="28"/>
          <w:lang w:val="en-US"/>
        </w:rPr>
        <w:t xml:space="preserve"> norm</w:t>
      </w:r>
      <w:r w:rsidR="0048444C">
        <w:rPr>
          <w:szCs w:val="28"/>
          <w:lang w:val="en-US"/>
        </w:rPr>
        <w:t>.</w:t>
      </w:r>
      <w:r w:rsidRPr="00647ED4">
        <w:rPr>
          <w:szCs w:val="28"/>
        </w:rPr>
        <w:t xml:space="preserve"> </w:t>
      </w:r>
    </w:p>
    <w:p w:rsidR="0007170B" w:rsidRPr="0048444C" w:rsidRDefault="0007170B" w:rsidP="0007170B">
      <w:pPr>
        <w:tabs>
          <w:tab w:val="left" w:pos="567"/>
        </w:tabs>
        <w:autoSpaceDE w:val="0"/>
        <w:autoSpaceDN w:val="0"/>
        <w:adjustRightInd w:val="0"/>
        <w:jc w:val="both"/>
        <w:rPr>
          <w:szCs w:val="28"/>
          <w:lang w:val="en-US"/>
        </w:rPr>
      </w:pPr>
      <w:r w:rsidRPr="00647ED4">
        <w:rPr>
          <w:szCs w:val="28"/>
        </w:rPr>
        <w:t>50.</w:t>
      </w:r>
      <w:r w:rsidRPr="00647ED4">
        <w:rPr>
          <w:szCs w:val="28"/>
        </w:rPr>
        <w:tab/>
      </w:r>
      <w:r w:rsidR="00943ADD">
        <w:rPr>
          <w:szCs w:val="28"/>
          <w:lang w:val="en-US"/>
        </w:rPr>
        <w:t>Multi</w:t>
      </w:r>
      <w:r w:rsidR="0048444C">
        <w:rPr>
          <w:szCs w:val="28"/>
          <w:lang w:val="en-US"/>
        </w:rPr>
        <w:t xml:space="preserve">-factor principle of the phenotype formation. </w:t>
      </w:r>
      <w:r w:rsidR="00943ADD">
        <w:rPr>
          <w:szCs w:val="28"/>
          <w:lang w:val="en-US"/>
        </w:rPr>
        <w:t>Influ</w:t>
      </w:r>
      <w:r w:rsidR="009807F4">
        <w:rPr>
          <w:szCs w:val="28"/>
          <w:lang w:val="en-US"/>
        </w:rPr>
        <w:t xml:space="preserve">ence of </w:t>
      </w:r>
      <w:r w:rsidR="0043470E">
        <w:rPr>
          <w:szCs w:val="28"/>
          <w:lang w:val="en-US"/>
        </w:rPr>
        <w:t xml:space="preserve">the </w:t>
      </w:r>
      <w:r w:rsidR="007A5BE8">
        <w:rPr>
          <w:szCs w:val="28"/>
          <w:lang w:val="en-US"/>
        </w:rPr>
        <w:t>habitat</w:t>
      </w:r>
      <w:r w:rsidR="00943ADD">
        <w:rPr>
          <w:szCs w:val="28"/>
          <w:lang w:val="en-US"/>
        </w:rPr>
        <w:t xml:space="preserve"> on the gene expressivity and penetrance. Phenocopies. </w:t>
      </w:r>
    </w:p>
    <w:p w:rsidR="0007170B" w:rsidRPr="00943ADD" w:rsidRDefault="0007170B" w:rsidP="0007170B">
      <w:pPr>
        <w:tabs>
          <w:tab w:val="left" w:pos="567"/>
        </w:tabs>
        <w:autoSpaceDE w:val="0"/>
        <w:autoSpaceDN w:val="0"/>
        <w:adjustRightInd w:val="0"/>
        <w:jc w:val="both"/>
        <w:rPr>
          <w:szCs w:val="28"/>
          <w:lang w:val="en-US"/>
        </w:rPr>
      </w:pPr>
      <w:r w:rsidRPr="00647ED4">
        <w:rPr>
          <w:szCs w:val="28"/>
        </w:rPr>
        <w:t>51.</w:t>
      </w:r>
      <w:r w:rsidRPr="00647ED4">
        <w:rPr>
          <w:szCs w:val="28"/>
        </w:rPr>
        <w:tab/>
      </w:r>
      <w:proofErr w:type="spellStart"/>
      <w:r w:rsidRPr="00647ED4">
        <w:rPr>
          <w:szCs w:val="28"/>
        </w:rPr>
        <w:t>Генотипова</w:t>
      </w:r>
      <w:proofErr w:type="spellEnd"/>
      <w:r w:rsidRPr="00647ED4">
        <w:rPr>
          <w:szCs w:val="28"/>
        </w:rPr>
        <w:t xml:space="preserve"> мінливість, її форми. </w:t>
      </w:r>
      <w:proofErr w:type="spellStart"/>
      <w:r w:rsidRPr="00647ED4">
        <w:rPr>
          <w:szCs w:val="28"/>
        </w:rPr>
        <w:t>Комбінативна</w:t>
      </w:r>
      <w:proofErr w:type="spellEnd"/>
      <w:r w:rsidRPr="00647ED4">
        <w:rPr>
          <w:szCs w:val="28"/>
        </w:rPr>
        <w:t xml:space="preserve"> мінливість. Механізми виникнення і значення.</w:t>
      </w:r>
      <w:r w:rsidR="007A5BE8">
        <w:rPr>
          <w:szCs w:val="28"/>
          <w:lang w:val="en-US"/>
        </w:rPr>
        <w:t>Genotypic variation</w:t>
      </w:r>
      <w:r w:rsidR="00943ADD">
        <w:rPr>
          <w:szCs w:val="28"/>
          <w:lang w:val="en-US"/>
        </w:rPr>
        <w:t xml:space="preserve"> and it</w:t>
      </w:r>
      <w:r w:rsidR="007A5BE8">
        <w:rPr>
          <w:szCs w:val="28"/>
          <w:lang w:val="en-US"/>
        </w:rPr>
        <w:t>s forms. Combinative variation</w:t>
      </w:r>
      <w:r w:rsidR="00943ADD">
        <w:rPr>
          <w:szCs w:val="28"/>
          <w:lang w:val="en-US"/>
        </w:rPr>
        <w:t>.</w:t>
      </w:r>
    </w:p>
    <w:p w:rsidR="0007170B" w:rsidRPr="00647ED4" w:rsidRDefault="0007170B" w:rsidP="0007170B">
      <w:pPr>
        <w:tabs>
          <w:tab w:val="left" w:pos="567"/>
        </w:tabs>
        <w:autoSpaceDE w:val="0"/>
        <w:autoSpaceDN w:val="0"/>
        <w:adjustRightInd w:val="0"/>
        <w:jc w:val="both"/>
        <w:rPr>
          <w:szCs w:val="28"/>
        </w:rPr>
      </w:pPr>
      <w:r w:rsidRPr="00647ED4">
        <w:rPr>
          <w:szCs w:val="28"/>
        </w:rPr>
        <w:t>52.</w:t>
      </w:r>
      <w:r w:rsidRPr="00647ED4">
        <w:rPr>
          <w:szCs w:val="28"/>
        </w:rPr>
        <w:tab/>
      </w:r>
      <w:r w:rsidR="0098071D">
        <w:rPr>
          <w:szCs w:val="28"/>
          <w:lang w:val="en-US"/>
        </w:rPr>
        <w:t>Mutation and their phenotypic manifestations. Mutation theory. Classification of mutations.</w:t>
      </w:r>
      <w:r w:rsidRPr="00647ED4">
        <w:rPr>
          <w:szCs w:val="28"/>
        </w:rPr>
        <w:t xml:space="preserve"> </w:t>
      </w:r>
    </w:p>
    <w:p w:rsidR="0007170B" w:rsidRPr="00647ED4" w:rsidRDefault="0007170B" w:rsidP="0007170B">
      <w:pPr>
        <w:tabs>
          <w:tab w:val="left" w:pos="567"/>
        </w:tabs>
        <w:autoSpaceDE w:val="0"/>
        <w:autoSpaceDN w:val="0"/>
        <w:adjustRightInd w:val="0"/>
        <w:jc w:val="both"/>
        <w:rPr>
          <w:szCs w:val="28"/>
        </w:rPr>
      </w:pPr>
      <w:r w:rsidRPr="00647ED4">
        <w:rPr>
          <w:szCs w:val="28"/>
        </w:rPr>
        <w:t>53.</w:t>
      </w:r>
      <w:r w:rsidRPr="00647ED4">
        <w:rPr>
          <w:szCs w:val="28"/>
        </w:rPr>
        <w:tab/>
      </w:r>
      <w:r w:rsidR="0098071D">
        <w:rPr>
          <w:szCs w:val="28"/>
          <w:lang w:val="en-US"/>
        </w:rPr>
        <w:t>Mutagenic factors, their types. Mutagenesis</w:t>
      </w:r>
      <w:r w:rsidR="00B61FAA">
        <w:rPr>
          <w:szCs w:val="28"/>
          <w:lang w:val="en-US"/>
        </w:rPr>
        <w:t>. Genetic monitoring.</w:t>
      </w:r>
      <w:r w:rsidR="0098071D">
        <w:rPr>
          <w:szCs w:val="28"/>
          <w:lang w:val="en-US"/>
        </w:rPr>
        <w:t xml:space="preserve"> </w:t>
      </w:r>
      <w:r w:rsidR="00B61FAA">
        <w:rPr>
          <w:szCs w:val="28"/>
          <w:lang w:val="en-US"/>
        </w:rPr>
        <w:t>R</w:t>
      </w:r>
      <w:r w:rsidR="00744E3D">
        <w:rPr>
          <w:szCs w:val="28"/>
          <w:lang w:val="en-US"/>
        </w:rPr>
        <w:t>isk</w:t>
      </w:r>
      <w:r w:rsidR="00B61FAA">
        <w:rPr>
          <w:szCs w:val="28"/>
          <w:lang w:val="en-US"/>
        </w:rPr>
        <w:t xml:space="preserve">-reducing methods </w:t>
      </w:r>
      <w:proofErr w:type="gramStart"/>
      <w:r w:rsidR="00B61FAA">
        <w:rPr>
          <w:szCs w:val="28"/>
          <w:lang w:val="en-US"/>
        </w:rPr>
        <w:t xml:space="preserve">in </w:t>
      </w:r>
      <w:r w:rsidR="007A5BE8">
        <w:rPr>
          <w:szCs w:val="28"/>
          <w:lang w:val="en-US"/>
        </w:rPr>
        <w:t xml:space="preserve"> mutations</w:t>
      </w:r>
      <w:proofErr w:type="gramEnd"/>
      <w:r w:rsidR="00744E3D">
        <w:rPr>
          <w:szCs w:val="28"/>
          <w:lang w:val="en-US"/>
        </w:rPr>
        <w:t>.</w:t>
      </w:r>
    </w:p>
    <w:p w:rsidR="0007170B" w:rsidRPr="00647ED4" w:rsidRDefault="0007170B" w:rsidP="0007170B">
      <w:pPr>
        <w:tabs>
          <w:tab w:val="left" w:pos="567"/>
        </w:tabs>
        <w:autoSpaceDE w:val="0"/>
        <w:autoSpaceDN w:val="0"/>
        <w:adjustRightInd w:val="0"/>
        <w:jc w:val="both"/>
        <w:rPr>
          <w:szCs w:val="28"/>
        </w:rPr>
      </w:pPr>
      <w:r w:rsidRPr="00647ED4">
        <w:rPr>
          <w:szCs w:val="28"/>
        </w:rPr>
        <w:t>54.</w:t>
      </w:r>
      <w:r w:rsidRPr="00647ED4">
        <w:rPr>
          <w:szCs w:val="28"/>
        </w:rPr>
        <w:tab/>
      </w:r>
      <w:r w:rsidR="007031BB">
        <w:rPr>
          <w:szCs w:val="28"/>
          <w:lang w:val="en-US"/>
        </w:rPr>
        <w:t xml:space="preserve">Gene </w:t>
      </w:r>
      <w:r w:rsidR="003D1268">
        <w:rPr>
          <w:szCs w:val="28"/>
          <w:lang w:val="en-US"/>
        </w:rPr>
        <w:t xml:space="preserve">mutations, mechanisms of their </w:t>
      </w:r>
      <w:proofErr w:type="spellStart"/>
      <w:r w:rsidR="003D1268">
        <w:rPr>
          <w:szCs w:val="28"/>
          <w:lang w:val="en-US"/>
        </w:rPr>
        <w:t>occurence</w:t>
      </w:r>
      <w:proofErr w:type="spellEnd"/>
      <w:r w:rsidRPr="00647ED4">
        <w:rPr>
          <w:szCs w:val="28"/>
        </w:rPr>
        <w:t>.</w:t>
      </w:r>
      <w:r w:rsidR="007031BB">
        <w:rPr>
          <w:szCs w:val="28"/>
          <w:lang w:val="en-US"/>
        </w:rPr>
        <w:t xml:space="preserve"> Concept of monogenic diseases.</w:t>
      </w:r>
      <w:r w:rsidRPr="00647ED4">
        <w:rPr>
          <w:szCs w:val="28"/>
        </w:rPr>
        <w:t xml:space="preserve"> </w:t>
      </w:r>
    </w:p>
    <w:p w:rsidR="0007170B" w:rsidRPr="00647ED4" w:rsidRDefault="0007170B" w:rsidP="0007170B">
      <w:pPr>
        <w:tabs>
          <w:tab w:val="left" w:pos="567"/>
        </w:tabs>
        <w:autoSpaceDE w:val="0"/>
        <w:autoSpaceDN w:val="0"/>
        <w:adjustRightInd w:val="0"/>
        <w:jc w:val="both"/>
        <w:rPr>
          <w:szCs w:val="28"/>
        </w:rPr>
      </w:pPr>
      <w:r w:rsidRPr="00647ED4">
        <w:rPr>
          <w:szCs w:val="28"/>
        </w:rPr>
        <w:t>55.</w:t>
      </w:r>
      <w:r w:rsidRPr="00647ED4">
        <w:rPr>
          <w:szCs w:val="28"/>
        </w:rPr>
        <w:tab/>
      </w:r>
      <w:r w:rsidR="007031BB">
        <w:rPr>
          <w:szCs w:val="28"/>
          <w:lang w:val="en-US"/>
        </w:rPr>
        <w:t>Chromosome</w:t>
      </w:r>
      <w:r w:rsidR="007031BB" w:rsidRPr="007031BB">
        <w:rPr>
          <w:szCs w:val="28"/>
        </w:rPr>
        <w:t xml:space="preserve"> </w:t>
      </w:r>
      <w:r w:rsidR="007031BB">
        <w:rPr>
          <w:szCs w:val="28"/>
          <w:lang w:val="en-US"/>
        </w:rPr>
        <w:t>aberrations</w:t>
      </w:r>
      <w:r w:rsidR="007031BB" w:rsidRPr="007031BB">
        <w:rPr>
          <w:szCs w:val="28"/>
        </w:rPr>
        <w:t xml:space="preserve">. </w:t>
      </w:r>
      <w:r w:rsidR="007031BB">
        <w:rPr>
          <w:szCs w:val="28"/>
          <w:lang w:val="en-US"/>
        </w:rPr>
        <w:t>Mechanisms</w:t>
      </w:r>
      <w:r w:rsidR="007031BB" w:rsidRPr="007031BB">
        <w:rPr>
          <w:szCs w:val="28"/>
        </w:rPr>
        <w:t xml:space="preserve"> </w:t>
      </w:r>
      <w:r w:rsidR="007031BB">
        <w:rPr>
          <w:szCs w:val="28"/>
          <w:lang w:val="en-US"/>
        </w:rPr>
        <w:t>of</w:t>
      </w:r>
      <w:r w:rsidR="007031BB" w:rsidRPr="007031BB">
        <w:rPr>
          <w:szCs w:val="28"/>
        </w:rPr>
        <w:t xml:space="preserve"> </w:t>
      </w:r>
      <w:r w:rsidR="00602E93">
        <w:rPr>
          <w:szCs w:val="28"/>
          <w:lang w:val="en-US"/>
        </w:rPr>
        <w:t xml:space="preserve">their </w:t>
      </w:r>
      <w:proofErr w:type="spellStart"/>
      <w:r w:rsidR="00602E93">
        <w:rPr>
          <w:szCs w:val="28"/>
          <w:lang w:val="en-US"/>
        </w:rPr>
        <w:t>occurence</w:t>
      </w:r>
      <w:proofErr w:type="spellEnd"/>
      <w:r w:rsidR="007031BB" w:rsidRPr="007031BB">
        <w:rPr>
          <w:szCs w:val="28"/>
        </w:rPr>
        <w:t xml:space="preserve">. </w:t>
      </w:r>
      <w:r w:rsidR="007031BB">
        <w:rPr>
          <w:szCs w:val="28"/>
          <w:lang w:val="en-US"/>
        </w:rPr>
        <w:t>Examples</w:t>
      </w:r>
      <w:r w:rsidR="007031BB" w:rsidRPr="007031BB">
        <w:rPr>
          <w:szCs w:val="28"/>
        </w:rPr>
        <w:t xml:space="preserve"> </w:t>
      </w:r>
      <w:r w:rsidR="007031BB">
        <w:rPr>
          <w:szCs w:val="28"/>
          <w:lang w:val="en-US"/>
        </w:rPr>
        <w:t>of</w:t>
      </w:r>
      <w:r w:rsidR="007031BB" w:rsidRPr="007031BB">
        <w:rPr>
          <w:szCs w:val="28"/>
        </w:rPr>
        <w:t xml:space="preserve"> </w:t>
      </w:r>
      <w:r w:rsidR="007031BB">
        <w:rPr>
          <w:szCs w:val="28"/>
          <w:lang w:val="en-US"/>
        </w:rPr>
        <w:t>diseases</w:t>
      </w:r>
      <w:r w:rsidR="007031BB" w:rsidRPr="007031BB">
        <w:rPr>
          <w:szCs w:val="28"/>
        </w:rPr>
        <w:t xml:space="preserve"> </w:t>
      </w:r>
      <w:r w:rsidR="007031BB">
        <w:rPr>
          <w:szCs w:val="28"/>
          <w:lang w:val="en-US"/>
        </w:rPr>
        <w:t>caused</w:t>
      </w:r>
      <w:r w:rsidR="007031BB" w:rsidRPr="007031BB">
        <w:rPr>
          <w:szCs w:val="28"/>
        </w:rPr>
        <w:t xml:space="preserve"> </w:t>
      </w:r>
      <w:r w:rsidR="007031BB">
        <w:rPr>
          <w:szCs w:val="28"/>
          <w:lang w:val="en-US"/>
        </w:rPr>
        <w:t>by</w:t>
      </w:r>
      <w:r w:rsidR="007031BB" w:rsidRPr="007031BB">
        <w:rPr>
          <w:szCs w:val="28"/>
        </w:rPr>
        <w:t xml:space="preserve"> </w:t>
      </w:r>
      <w:r w:rsidR="007031BB">
        <w:rPr>
          <w:szCs w:val="28"/>
          <w:lang w:val="en-US"/>
        </w:rPr>
        <w:t>chromosome</w:t>
      </w:r>
      <w:r w:rsidR="007031BB" w:rsidRPr="007031BB">
        <w:rPr>
          <w:szCs w:val="28"/>
        </w:rPr>
        <w:t xml:space="preserve"> </w:t>
      </w:r>
      <w:r w:rsidR="007031BB">
        <w:rPr>
          <w:szCs w:val="28"/>
          <w:lang w:val="en-US"/>
        </w:rPr>
        <w:t>aberrations</w:t>
      </w:r>
      <w:r w:rsidR="007031BB" w:rsidRPr="007031BB">
        <w:rPr>
          <w:szCs w:val="28"/>
        </w:rPr>
        <w:t>.</w:t>
      </w:r>
    </w:p>
    <w:p w:rsidR="0007170B" w:rsidRPr="00647ED4" w:rsidRDefault="0007170B" w:rsidP="0007170B">
      <w:pPr>
        <w:tabs>
          <w:tab w:val="left" w:pos="567"/>
        </w:tabs>
        <w:autoSpaceDE w:val="0"/>
        <w:autoSpaceDN w:val="0"/>
        <w:adjustRightInd w:val="0"/>
        <w:jc w:val="both"/>
        <w:rPr>
          <w:szCs w:val="28"/>
        </w:rPr>
      </w:pPr>
      <w:r w:rsidRPr="00647ED4">
        <w:rPr>
          <w:szCs w:val="28"/>
        </w:rPr>
        <w:t>56.</w:t>
      </w:r>
      <w:r w:rsidRPr="00647ED4">
        <w:rPr>
          <w:szCs w:val="28"/>
        </w:rPr>
        <w:tab/>
      </w:r>
      <w:r w:rsidR="007031BB">
        <w:rPr>
          <w:szCs w:val="28"/>
          <w:lang w:val="en-US"/>
        </w:rPr>
        <w:t>Mechanisms</w:t>
      </w:r>
      <w:r w:rsidR="007031BB" w:rsidRPr="007031BB">
        <w:rPr>
          <w:szCs w:val="28"/>
        </w:rPr>
        <w:t xml:space="preserve"> </w:t>
      </w:r>
      <w:r w:rsidR="007031BB">
        <w:rPr>
          <w:szCs w:val="28"/>
          <w:lang w:val="en-US"/>
        </w:rPr>
        <w:t>of</w:t>
      </w:r>
      <w:r w:rsidR="007031BB" w:rsidRPr="007031BB">
        <w:rPr>
          <w:szCs w:val="28"/>
        </w:rPr>
        <w:t xml:space="preserve"> </w:t>
      </w:r>
      <w:r w:rsidR="00377499">
        <w:rPr>
          <w:szCs w:val="28"/>
          <w:lang w:val="en-US"/>
        </w:rPr>
        <w:t>genome</w:t>
      </w:r>
      <w:r w:rsidR="00377499" w:rsidRPr="00377499">
        <w:rPr>
          <w:szCs w:val="28"/>
        </w:rPr>
        <w:t xml:space="preserve"> </w:t>
      </w:r>
      <w:r w:rsidR="007031BB">
        <w:rPr>
          <w:szCs w:val="28"/>
          <w:lang w:val="en-US"/>
        </w:rPr>
        <w:t>mutation</w:t>
      </w:r>
      <w:r w:rsidR="007031BB" w:rsidRPr="007031BB">
        <w:rPr>
          <w:szCs w:val="28"/>
        </w:rPr>
        <w:t xml:space="preserve"> </w:t>
      </w:r>
      <w:proofErr w:type="spellStart"/>
      <w:r w:rsidR="00AE64AD">
        <w:rPr>
          <w:szCs w:val="28"/>
          <w:lang w:val="en-US"/>
        </w:rPr>
        <w:t>occurence</w:t>
      </w:r>
      <w:proofErr w:type="spellEnd"/>
      <w:r w:rsidR="007031BB" w:rsidRPr="007031BB">
        <w:rPr>
          <w:szCs w:val="28"/>
        </w:rPr>
        <w:t xml:space="preserve"> (</w:t>
      </w:r>
      <w:r w:rsidR="007031BB">
        <w:rPr>
          <w:szCs w:val="28"/>
          <w:lang w:val="en-US"/>
        </w:rPr>
        <w:t>polyploids</w:t>
      </w:r>
      <w:r w:rsidR="007031BB" w:rsidRPr="007031BB">
        <w:rPr>
          <w:szCs w:val="28"/>
        </w:rPr>
        <w:t xml:space="preserve">, </w:t>
      </w:r>
      <w:r w:rsidR="007031BB">
        <w:rPr>
          <w:szCs w:val="28"/>
          <w:lang w:val="en-US"/>
        </w:rPr>
        <w:t>haploids</w:t>
      </w:r>
      <w:r w:rsidR="007031BB" w:rsidRPr="007031BB">
        <w:rPr>
          <w:szCs w:val="28"/>
        </w:rPr>
        <w:t xml:space="preserve">, </w:t>
      </w:r>
      <w:r w:rsidR="00377499">
        <w:rPr>
          <w:szCs w:val="28"/>
          <w:lang w:val="en-US"/>
        </w:rPr>
        <w:t xml:space="preserve">polysomes, </w:t>
      </w:r>
      <w:proofErr w:type="spellStart"/>
      <w:r w:rsidR="00377499">
        <w:rPr>
          <w:szCs w:val="28"/>
          <w:lang w:val="en-US"/>
        </w:rPr>
        <w:t>monosomes</w:t>
      </w:r>
      <w:proofErr w:type="spellEnd"/>
      <w:r w:rsidRPr="00647ED4">
        <w:rPr>
          <w:szCs w:val="28"/>
        </w:rPr>
        <w:t xml:space="preserve">)  </w:t>
      </w:r>
    </w:p>
    <w:p w:rsidR="0007170B" w:rsidRPr="00647ED4" w:rsidRDefault="0007170B" w:rsidP="0007170B">
      <w:pPr>
        <w:tabs>
          <w:tab w:val="left" w:pos="567"/>
        </w:tabs>
        <w:autoSpaceDE w:val="0"/>
        <w:autoSpaceDN w:val="0"/>
        <w:adjustRightInd w:val="0"/>
        <w:jc w:val="both"/>
        <w:rPr>
          <w:szCs w:val="28"/>
        </w:rPr>
      </w:pPr>
      <w:r w:rsidRPr="00647ED4">
        <w:rPr>
          <w:szCs w:val="28"/>
        </w:rPr>
        <w:t>57.</w:t>
      </w:r>
      <w:r w:rsidRPr="00647ED4">
        <w:rPr>
          <w:szCs w:val="28"/>
        </w:rPr>
        <w:tab/>
      </w:r>
      <w:r w:rsidR="00377499">
        <w:rPr>
          <w:szCs w:val="28"/>
          <w:lang w:val="en-US"/>
        </w:rPr>
        <w:t>Classification</w:t>
      </w:r>
      <w:r w:rsidR="00377499" w:rsidRPr="00377499">
        <w:rPr>
          <w:szCs w:val="28"/>
        </w:rPr>
        <w:t xml:space="preserve"> </w:t>
      </w:r>
      <w:r w:rsidR="00377499">
        <w:rPr>
          <w:szCs w:val="28"/>
          <w:lang w:val="en-US"/>
        </w:rPr>
        <w:t>of</w:t>
      </w:r>
      <w:r w:rsidR="00377499" w:rsidRPr="00377499">
        <w:rPr>
          <w:szCs w:val="28"/>
        </w:rPr>
        <w:t xml:space="preserve"> </w:t>
      </w:r>
      <w:r w:rsidR="00377499">
        <w:rPr>
          <w:szCs w:val="28"/>
          <w:lang w:val="en-US"/>
        </w:rPr>
        <w:t>human</w:t>
      </w:r>
      <w:r w:rsidR="00377499" w:rsidRPr="00377499">
        <w:rPr>
          <w:szCs w:val="28"/>
        </w:rPr>
        <w:t xml:space="preserve"> </w:t>
      </w:r>
      <w:r w:rsidR="00377499">
        <w:rPr>
          <w:szCs w:val="28"/>
          <w:lang w:val="en-US"/>
        </w:rPr>
        <w:t>hereditary</w:t>
      </w:r>
      <w:r w:rsidR="00377499" w:rsidRPr="00377499">
        <w:rPr>
          <w:szCs w:val="28"/>
        </w:rPr>
        <w:t xml:space="preserve"> </w:t>
      </w:r>
      <w:r w:rsidR="00377499">
        <w:rPr>
          <w:szCs w:val="28"/>
          <w:lang w:val="en-US"/>
        </w:rPr>
        <w:t>diseases, principles of their diagnostics.</w:t>
      </w:r>
    </w:p>
    <w:p w:rsidR="0007170B" w:rsidRPr="00647ED4" w:rsidRDefault="0007170B" w:rsidP="0007170B">
      <w:pPr>
        <w:tabs>
          <w:tab w:val="left" w:pos="567"/>
        </w:tabs>
        <w:autoSpaceDE w:val="0"/>
        <w:autoSpaceDN w:val="0"/>
        <w:adjustRightInd w:val="0"/>
        <w:jc w:val="both"/>
        <w:rPr>
          <w:szCs w:val="28"/>
        </w:rPr>
      </w:pPr>
      <w:r w:rsidRPr="00647ED4">
        <w:rPr>
          <w:szCs w:val="28"/>
        </w:rPr>
        <w:t>58.</w:t>
      </w:r>
      <w:r w:rsidRPr="00647ED4">
        <w:rPr>
          <w:szCs w:val="28"/>
        </w:rPr>
        <w:tab/>
      </w:r>
      <w:r w:rsidR="00377499">
        <w:rPr>
          <w:szCs w:val="28"/>
          <w:lang w:val="en-US"/>
        </w:rPr>
        <w:t>Methods</w:t>
      </w:r>
      <w:r w:rsidR="00377499" w:rsidRPr="00377499">
        <w:rPr>
          <w:szCs w:val="28"/>
        </w:rPr>
        <w:t xml:space="preserve"> </w:t>
      </w:r>
      <w:r w:rsidR="00377499">
        <w:rPr>
          <w:szCs w:val="28"/>
          <w:lang w:val="en-US"/>
        </w:rPr>
        <w:t>of</w:t>
      </w:r>
      <w:r w:rsidR="00377499" w:rsidRPr="00377499">
        <w:rPr>
          <w:szCs w:val="28"/>
        </w:rPr>
        <w:t xml:space="preserve"> </w:t>
      </w:r>
      <w:r w:rsidR="00377499">
        <w:rPr>
          <w:szCs w:val="28"/>
          <w:lang w:val="en-US"/>
        </w:rPr>
        <w:t>studying</w:t>
      </w:r>
      <w:r w:rsidR="00377499" w:rsidRPr="00377499">
        <w:rPr>
          <w:szCs w:val="28"/>
        </w:rPr>
        <w:t xml:space="preserve"> </w:t>
      </w:r>
      <w:r w:rsidR="00377499">
        <w:rPr>
          <w:szCs w:val="28"/>
          <w:lang w:val="en-US"/>
        </w:rPr>
        <w:t>human</w:t>
      </w:r>
      <w:r w:rsidR="00377499" w:rsidRPr="00377499">
        <w:rPr>
          <w:szCs w:val="28"/>
        </w:rPr>
        <w:t xml:space="preserve"> </w:t>
      </w:r>
      <w:r w:rsidR="00377499">
        <w:rPr>
          <w:szCs w:val="28"/>
          <w:lang w:val="en-US"/>
        </w:rPr>
        <w:t>inheritance</w:t>
      </w:r>
      <w:r w:rsidR="00377499" w:rsidRPr="00377499">
        <w:rPr>
          <w:szCs w:val="28"/>
        </w:rPr>
        <w:t xml:space="preserve">: </w:t>
      </w:r>
      <w:r w:rsidR="00377499">
        <w:rPr>
          <w:szCs w:val="28"/>
          <w:lang w:val="en-US"/>
        </w:rPr>
        <w:t>genealogic</w:t>
      </w:r>
      <w:r w:rsidR="00377499" w:rsidRPr="00377499">
        <w:rPr>
          <w:szCs w:val="28"/>
        </w:rPr>
        <w:t xml:space="preserve">, </w:t>
      </w:r>
      <w:r w:rsidR="00377499">
        <w:rPr>
          <w:szCs w:val="28"/>
          <w:lang w:val="en-US"/>
        </w:rPr>
        <w:t>twin</w:t>
      </w:r>
      <w:r w:rsidR="00377499" w:rsidRPr="00377499">
        <w:rPr>
          <w:szCs w:val="28"/>
        </w:rPr>
        <w:t xml:space="preserve">, </w:t>
      </w:r>
      <w:r w:rsidR="00B10412">
        <w:rPr>
          <w:szCs w:val="28"/>
          <w:lang w:val="en-US"/>
        </w:rPr>
        <w:t xml:space="preserve">molecular </w:t>
      </w:r>
      <w:proofErr w:type="gramStart"/>
      <w:r w:rsidR="00377499">
        <w:rPr>
          <w:szCs w:val="28"/>
          <w:lang w:val="en-US"/>
        </w:rPr>
        <w:t>cytogenetic</w:t>
      </w:r>
      <w:r w:rsidR="00377499" w:rsidRPr="00377499">
        <w:rPr>
          <w:szCs w:val="28"/>
        </w:rPr>
        <w:t xml:space="preserve"> ,</w:t>
      </w:r>
      <w:proofErr w:type="gramEnd"/>
      <w:r w:rsidR="00377499" w:rsidRPr="00377499">
        <w:rPr>
          <w:szCs w:val="28"/>
        </w:rPr>
        <w:t xml:space="preserve"> </w:t>
      </w:r>
      <w:r w:rsidR="00377499">
        <w:rPr>
          <w:szCs w:val="28"/>
          <w:lang w:val="en-US"/>
        </w:rPr>
        <w:t>biochemical</w:t>
      </w:r>
      <w:r w:rsidR="00377499" w:rsidRPr="00377499">
        <w:rPr>
          <w:szCs w:val="28"/>
        </w:rPr>
        <w:t xml:space="preserve">, </w:t>
      </w:r>
      <w:r w:rsidR="00377499">
        <w:rPr>
          <w:szCs w:val="28"/>
          <w:lang w:val="en-US"/>
        </w:rPr>
        <w:t>microbiologic</w:t>
      </w:r>
      <w:r w:rsidR="00377499" w:rsidRPr="00377499">
        <w:rPr>
          <w:szCs w:val="28"/>
        </w:rPr>
        <w:t xml:space="preserve">, </w:t>
      </w:r>
      <w:r w:rsidR="00377499">
        <w:rPr>
          <w:szCs w:val="28"/>
          <w:lang w:val="en-US"/>
        </w:rPr>
        <w:t>immunologic</w:t>
      </w:r>
      <w:r w:rsidR="00F17D36">
        <w:rPr>
          <w:szCs w:val="28"/>
        </w:rPr>
        <w:t xml:space="preserve">, </w:t>
      </w:r>
      <w:r w:rsidR="00377499">
        <w:rPr>
          <w:szCs w:val="28"/>
          <w:lang w:val="en-US"/>
        </w:rPr>
        <w:t>dermatoglyphic</w:t>
      </w:r>
      <w:r w:rsidR="00F17D36">
        <w:rPr>
          <w:szCs w:val="28"/>
        </w:rPr>
        <w:t xml:space="preserve">, </w:t>
      </w:r>
      <w:r w:rsidR="00377499">
        <w:rPr>
          <w:szCs w:val="28"/>
          <w:lang w:val="en-US"/>
        </w:rPr>
        <w:t>statistical</w:t>
      </w:r>
      <w:r w:rsidR="00377499" w:rsidRPr="00377499">
        <w:rPr>
          <w:szCs w:val="28"/>
        </w:rPr>
        <w:t xml:space="preserve"> </w:t>
      </w:r>
      <w:r w:rsidR="00377499">
        <w:rPr>
          <w:szCs w:val="28"/>
          <w:lang w:val="en-US"/>
        </w:rPr>
        <w:t>method</w:t>
      </w:r>
      <w:r w:rsidR="00377499" w:rsidRPr="00377499">
        <w:rPr>
          <w:szCs w:val="28"/>
        </w:rPr>
        <w:t xml:space="preserve"> </w:t>
      </w:r>
      <w:r w:rsidR="00377499">
        <w:rPr>
          <w:szCs w:val="28"/>
          <w:lang w:val="en-US"/>
        </w:rPr>
        <w:t>of</w:t>
      </w:r>
      <w:r w:rsidR="00377499" w:rsidRPr="00377499">
        <w:rPr>
          <w:szCs w:val="28"/>
        </w:rPr>
        <w:t xml:space="preserve"> </w:t>
      </w:r>
      <w:r w:rsidR="00377499">
        <w:rPr>
          <w:szCs w:val="28"/>
          <w:lang w:val="en-US"/>
        </w:rPr>
        <w:t>population</w:t>
      </w:r>
      <w:r w:rsidR="00377499" w:rsidRPr="00377499">
        <w:rPr>
          <w:szCs w:val="28"/>
        </w:rPr>
        <w:t xml:space="preserve"> </w:t>
      </w:r>
      <w:r w:rsidR="00377499">
        <w:rPr>
          <w:szCs w:val="28"/>
          <w:lang w:val="en-US"/>
        </w:rPr>
        <w:t>genetics</w:t>
      </w:r>
      <w:r w:rsidR="00377499" w:rsidRPr="00377499">
        <w:rPr>
          <w:szCs w:val="28"/>
        </w:rPr>
        <w:t xml:space="preserve">, </w:t>
      </w:r>
      <w:r w:rsidR="00377499">
        <w:rPr>
          <w:szCs w:val="28"/>
          <w:lang w:val="en-US"/>
        </w:rPr>
        <w:t>hybridization</w:t>
      </w:r>
      <w:r w:rsidR="003D1268" w:rsidRPr="003D1268">
        <w:rPr>
          <w:szCs w:val="28"/>
        </w:rPr>
        <w:t xml:space="preserve"> </w:t>
      </w:r>
      <w:r w:rsidR="003D1268">
        <w:rPr>
          <w:szCs w:val="28"/>
          <w:lang w:val="en-US"/>
        </w:rPr>
        <w:t>of</w:t>
      </w:r>
      <w:r w:rsidR="003D1268" w:rsidRPr="003D1268">
        <w:rPr>
          <w:szCs w:val="28"/>
        </w:rPr>
        <w:t xml:space="preserve"> </w:t>
      </w:r>
      <w:r w:rsidR="003D1268">
        <w:rPr>
          <w:szCs w:val="28"/>
          <w:lang w:val="en-US"/>
        </w:rPr>
        <w:t>somatic</w:t>
      </w:r>
      <w:r w:rsidR="003D1268" w:rsidRPr="003D1268">
        <w:rPr>
          <w:szCs w:val="28"/>
        </w:rPr>
        <w:t xml:space="preserve"> </w:t>
      </w:r>
      <w:r w:rsidR="003D1268">
        <w:rPr>
          <w:szCs w:val="28"/>
          <w:lang w:val="en-US"/>
        </w:rPr>
        <w:t>cells</w:t>
      </w:r>
      <w:r w:rsidR="003D1268" w:rsidRPr="003D1268">
        <w:rPr>
          <w:szCs w:val="28"/>
        </w:rPr>
        <w:t xml:space="preserve">. </w:t>
      </w:r>
      <w:r w:rsidR="003D1268">
        <w:rPr>
          <w:szCs w:val="28"/>
          <w:lang w:val="en-US"/>
        </w:rPr>
        <w:t>Genetic</w:t>
      </w:r>
      <w:r w:rsidR="003D1268" w:rsidRPr="003D1268">
        <w:rPr>
          <w:szCs w:val="28"/>
        </w:rPr>
        <w:t xml:space="preserve"> </w:t>
      </w:r>
      <w:r w:rsidR="003D1268">
        <w:rPr>
          <w:szCs w:val="28"/>
          <w:lang w:val="en-US"/>
        </w:rPr>
        <w:t>markers</w:t>
      </w:r>
      <w:r w:rsidR="003D1268" w:rsidRPr="003D1268">
        <w:rPr>
          <w:szCs w:val="28"/>
        </w:rPr>
        <w:t>.</w:t>
      </w:r>
    </w:p>
    <w:p w:rsidR="0007170B" w:rsidRPr="00647ED4" w:rsidRDefault="0007170B" w:rsidP="0007170B">
      <w:pPr>
        <w:tabs>
          <w:tab w:val="left" w:pos="567"/>
        </w:tabs>
        <w:autoSpaceDE w:val="0"/>
        <w:autoSpaceDN w:val="0"/>
        <w:adjustRightInd w:val="0"/>
        <w:jc w:val="both"/>
        <w:rPr>
          <w:szCs w:val="28"/>
        </w:rPr>
      </w:pPr>
      <w:r w:rsidRPr="00647ED4">
        <w:rPr>
          <w:szCs w:val="28"/>
        </w:rPr>
        <w:t>59.</w:t>
      </w:r>
      <w:r w:rsidRPr="00647ED4">
        <w:rPr>
          <w:szCs w:val="28"/>
        </w:rPr>
        <w:tab/>
      </w:r>
      <w:r w:rsidR="003D1268">
        <w:rPr>
          <w:szCs w:val="28"/>
          <w:lang w:val="en-US"/>
        </w:rPr>
        <w:t>Genealogical</w:t>
      </w:r>
      <w:r w:rsidR="003D1268" w:rsidRPr="003D1268">
        <w:rPr>
          <w:szCs w:val="28"/>
        </w:rPr>
        <w:t xml:space="preserve"> </w:t>
      </w:r>
      <w:r w:rsidR="003D1268">
        <w:rPr>
          <w:szCs w:val="28"/>
          <w:lang w:val="en-US"/>
        </w:rPr>
        <w:t>method</w:t>
      </w:r>
      <w:r w:rsidR="003D1268" w:rsidRPr="003D1268">
        <w:rPr>
          <w:szCs w:val="28"/>
        </w:rPr>
        <w:t xml:space="preserve">. </w:t>
      </w:r>
      <w:r w:rsidR="003D1268">
        <w:rPr>
          <w:szCs w:val="28"/>
          <w:lang w:val="en-US"/>
        </w:rPr>
        <w:t>Types</w:t>
      </w:r>
      <w:r w:rsidR="003D1268" w:rsidRPr="003D1268">
        <w:rPr>
          <w:szCs w:val="28"/>
        </w:rPr>
        <w:t xml:space="preserve"> </w:t>
      </w:r>
      <w:r w:rsidR="003D1268">
        <w:rPr>
          <w:szCs w:val="28"/>
          <w:lang w:val="en-US"/>
        </w:rPr>
        <w:t>of</w:t>
      </w:r>
      <w:r w:rsidR="003D1268" w:rsidRPr="003D1268">
        <w:rPr>
          <w:szCs w:val="28"/>
        </w:rPr>
        <w:t xml:space="preserve"> </w:t>
      </w:r>
      <w:r w:rsidR="003D1268">
        <w:rPr>
          <w:szCs w:val="28"/>
          <w:lang w:val="en-US"/>
        </w:rPr>
        <w:t>traits</w:t>
      </w:r>
      <w:r w:rsidR="003D1268" w:rsidRPr="003D1268">
        <w:rPr>
          <w:szCs w:val="28"/>
        </w:rPr>
        <w:t xml:space="preserve"> </w:t>
      </w:r>
      <w:r w:rsidR="003D1268">
        <w:rPr>
          <w:szCs w:val="28"/>
          <w:lang w:val="en-US"/>
        </w:rPr>
        <w:t>inheritance</w:t>
      </w:r>
      <w:r w:rsidR="003D1268" w:rsidRPr="003D1268">
        <w:rPr>
          <w:szCs w:val="28"/>
        </w:rPr>
        <w:t>.</w:t>
      </w:r>
    </w:p>
    <w:p w:rsidR="0007170B" w:rsidRPr="00647ED4" w:rsidRDefault="0007170B" w:rsidP="0007170B">
      <w:pPr>
        <w:tabs>
          <w:tab w:val="left" w:pos="567"/>
        </w:tabs>
        <w:autoSpaceDE w:val="0"/>
        <w:autoSpaceDN w:val="0"/>
        <w:adjustRightInd w:val="0"/>
        <w:jc w:val="both"/>
        <w:rPr>
          <w:szCs w:val="28"/>
        </w:rPr>
      </w:pPr>
      <w:r w:rsidRPr="00647ED4">
        <w:rPr>
          <w:szCs w:val="28"/>
        </w:rPr>
        <w:t>60.</w:t>
      </w:r>
      <w:r w:rsidRPr="00647ED4">
        <w:rPr>
          <w:szCs w:val="28"/>
        </w:rPr>
        <w:tab/>
      </w:r>
      <w:r w:rsidR="003D1268">
        <w:rPr>
          <w:szCs w:val="28"/>
          <w:lang w:val="en-US"/>
        </w:rPr>
        <w:t>Gene</w:t>
      </w:r>
      <w:r w:rsidR="003D1268" w:rsidRPr="003D1268">
        <w:rPr>
          <w:szCs w:val="28"/>
        </w:rPr>
        <w:t xml:space="preserve"> (</w:t>
      </w:r>
      <w:r w:rsidR="003D1268">
        <w:rPr>
          <w:szCs w:val="28"/>
          <w:lang w:val="en-US"/>
        </w:rPr>
        <w:t>molecular</w:t>
      </w:r>
      <w:r w:rsidR="003D1268" w:rsidRPr="003D1268">
        <w:rPr>
          <w:szCs w:val="28"/>
        </w:rPr>
        <w:t xml:space="preserve">) </w:t>
      </w:r>
      <w:r w:rsidR="003D1268">
        <w:rPr>
          <w:szCs w:val="28"/>
          <w:lang w:val="en-US"/>
        </w:rPr>
        <w:t>diseases</w:t>
      </w:r>
      <w:r w:rsidR="003D1268" w:rsidRPr="003D1268">
        <w:rPr>
          <w:szCs w:val="28"/>
        </w:rPr>
        <w:t xml:space="preserve">: </w:t>
      </w:r>
      <w:proofErr w:type="spellStart"/>
      <w:r w:rsidR="00F17D36">
        <w:rPr>
          <w:szCs w:val="28"/>
          <w:lang w:val="en-US"/>
        </w:rPr>
        <w:t>enzy</w:t>
      </w:r>
      <w:r w:rsidR="00C61433">
        <w:rPr>
          <w:szCs w:val="28"/>
          <w:lang w:val="en-US"/>
        </w:rPr>
        <w:t>mo</w:t>
      </w:r>
      <w:r w:rsidR="003D1268">
        <w:rPr>
          <w:szCs w:val="28"/>
          <w:lang w:val="en-US"/>
        </w:rPr>
        <w:t>pathologies</w:t>
      </w:r>
      <w:proofErr w:type="spellEnd"/>
      <w:r w:rsidR="00AE64AD" w:rsidRPr="00AE64AD">
        <w:rPr>
          <w:szCs w:val="28"/>
        </w:rPr>
        <w:t>,</w:t>
      </w:r>
      <w:r w:rsidRPr="00647ED4">
        <w:rPr>
          <w:szCs w:val="28"/>
        </w:rPr>
        <w:t xml:space="preserve"> </w:t>
      </w:r>
      <w:r w:rsidR="00AE64AD">
        <w:rPr>
          <w:szCs w:val="28"/>
          <w:lang w:val="en-US"/>
        </w:rPr>
        <w:t>diseases</w:t>
      </w:r>
      <w:r w:rsidR="00AE64AD" w:rsidRPr="00AE64AD">
        <w:rPr>
          <w:szCs w:val="28"/>
        </w:rPr>
        <w:t xml:space="preserve"> </w:t>
      </w:r>
      <w:r w:rsidR="00AE64AD">
        <w:rPr>
          <w:szCs w:val="28"/>
          <w:lang w:val="en-US"/>
        </w:rPr>
        <w:t>of</w:t>
      </w:r>
      <w:r w:rsidR="00AE64AD" w:rsidRPr="00AE64AD">
        <w:rPr>
          <w:szCs w:val="28"/>
        </w:rPr>
        <w:t xml:space="preserve"> </w:t>
      </w:r>
      <w:r w:rsidR="00AE64AD">
        <w:rPr>
          <w:szCs w:val="28"/>
          <w:lang w:val="en-US"/>
        </w:rPr>
        <w:t>metabolism</w:t>
      </w:r>
      <w:r w:rsidR="00AE64AD" w:rsidRPr="00AE64AD">
        <w:rPr>
          <w:szCs w:val="28"/>
        </w:rPr>
        <w:t xml:space="preserve"> </w:t>
      </w:r>
      <w:r w:rsidR="00AE64AD">
        <w:rPr>
          <w:szCs w:val="28"/>
          <w:lang w:val="en-US"/>
        </w:rPr>
        <w:t>of</w:t>
      </w:r>
      <w:r w:rsidR="00AE64AD" w:rsidRPr="00AE64AD">
        <w:rPr>
          <w:szCs w:val="28"/>
        </w:rPr>
        <w:t xml:space="preserve"> </w:t>
      </w:r>
      <w:proofErr w:type="spellStart"/>
      <w:r w:rsidR="00AE64AD">
        <w:rPr>
          <w:szCs w:val="28"/>
          <w:lang w:val="en-US"/>
        </w:rPr>
        <w:t>aminoacids</w:t>
      </w:r>
      <w:proofErr w:type="spellEnd"/>
      <w:r w:rsidRPr="00647ED4">
        <w:rPr>
          <w:szCs w:val="28"/>
        </w:rPr>
        <w:t xml:space="preserve">, </w:t>
      </w:r>
      <w:r w:rsidR="00AE64AD">
        <w:rPr>
          <w:szCs w:val="28"/>
          <w:lang w:val="en-US"/>
        </w:rPr>
        <w:t>proteins</w:t>
      </w:r>
      <w:r w:rsidR="00AE64AD" w:rsidRPr="00AE64AD">
        <w:rPr>
          <w:szCs w:val="28"/>
        </w:rPr>
        <w:t xml:space="preserve">, </w:t>
      </w:r>
      <w:r w:rsidR="00AE64AD">
        <w:rPr>
          <w:szCs w:val="28"/>
          <w:lang w:val="en-US"/>
        </w:rPr>
        <w:t>carbohydrates</w:t>
      </w:r>
      <w:r w:rsidR="00AE64AD" w:rsidRPr="00AE64AD">
        <w:rPr>
          <w:szCs w:val="28"/>
        </w:rPr>
        <w:t xml:space="preserve">, </w:t>
      </w:r>
      <w:r w:rsidR="00AE64AD">
        <w:rPr>
          <w:szCs w:val="28"/>
          <w:lang w:val="en-US"/>
        </w:rPr>
        <w:t>lipids</w:t>
      </w:r>
      <w:r w:rsidR="00AE64AD" w:rsidRPr="00AE64AD">
        <w:rPr>
          <w:szCs w:val="28"/>
        </w:rPr>
        <w:t xml:space="preserve">, </w:t>
      </w:r>
      <w:r w:rsidR="00AE64AD">
        <w:rPr>
          <w:szCs w:val="28"/>
          <w:lang w:val="en-US"/>
        </w:rPr>
        <w:t>nucleic</w:t>
      </w:r>
      <w:r w:rsidR="00AE64AD" w:rsidRPr="00AE64AD">
        <w:rPr>
          <w:szCs w:val="28"/>
        </w:rPr>
        <w:t xml:space="preserve"> </w:t>
      </w:r>
      <w:r w:rsidR="00AE64AD">
        <w:rPr>
          <w:szCs w:val="28"/>
          <w:lang w:val="en-US"/>
        </w:rPr>
        <w:t>acids</w:t>
      </w:r>
      <w:r w:rsidR="00AE64AD" w:rsidRPr="00AE64AD">
        <w:rPr>
          <w:szCs w:val="28"/>
        </w:rPr>
        <w:t xml:space="preserve">, </w:t>
      </w:r>
      <w:r w:rsidR="00AE64AD">
        <w:rPr>
          <w:szCs w:val="28"/>
          <w:lang w:val="en-US"/>
        </w:rPr>
        <w:t>vitamins</w:t>
      </w:r>
      <w:r w:rsidR="00AE64AD" w:rsidRPr="00AE64AD">
        <w:rPr>
          <w:szCs w:val="28"/>
        </w:rPr>
        <w:t xml:space="preserve">, </w:t>
      </w:r>
      <w:r w:rsidR="00AE64AD">
        <w:rPr>
          <w:szCs w:val="28"/>
          <w:lang w:val="en-US"/>
        </w:rPr>
        <w:t>hormones</w:t>
      </w:r>
      <w:r w:rsidR="00AE64AD" w:rsidRPr="00AE64AD">
        <w:rPr>
          <w:szCs w:val="28"/>
        </w:rPr>
        <w:t xml:space="preserve">; </w:t>
      </w:r>
      <w:r w:rsidR="00AE64AD">
        <w:rPr>
          <w:szCs w:val="28"/>
          <w:lang w:val="en-US"/>
        </w:rPr>
        <w:t>mechanisms</w:t>
      </w:r>
      <w:r w:rsidR="00AE64AD" w:rsidRPr="00AE64AD">
        <w:rPr>
          <w:szCs w:val="28"/>
        </w:rPr>
        <w:t xml:space="preserve"> </w:t>
      </w:r>
      <w:r w:rsidR="00AE64AD">
        <w:rPr>
          <w:szCs w:val="28"/>
          <w:lang w:val="en-US"/>
        </w:rPr>
        <w:t>of</w:t>
      </w:r>
      <w:r w:rsidR="00AE64AD" w:rsidRPr="00AE64AD">
        <w:rPr>
          <w:szCs w:val="28"/>
        </w:rPr>
        <w:t xml:space="preserve"> </w:t>
      </w:r>
      <w:r w:rsidR="00AE64AD">
        <w:rPr>
          <w:szCs w:val="28"/>
          <w:lang w:val="en-US"/>
        </w:rPr>
        <w:t>their</w:t>
      </w:r>
      <w:r w:rsidR="00AE64AD" w:rsidRPr="00AE64AD">
        <w:rPr>
          <w:szCs w:val="28"/>
        </w:rPr>
        <w:t xml:space="preserve"> </w:t>
      </w:r>
      <w:r w:rsidR="00AE64AD">
        <w:rPr>
          <w:szCs w:val="28"/>
          <w:lang w:val="en-US"/>
        </w:rPr>
        <w:t>occurrence</w:t>
      </w:r>
      <w:r w:rsidR="00AE64AD" w:rsidRPr="00AE64AD">
        <w:rPr>
          <w:szCs w:val="28"/>
        </w:rPr>
        <w:t xml:space="preserve"> </w:t>
      </w:r>
      <w:r w:rsidR="00AE64AD">
        <w:rPr>
          <w:szCs w:val="28"/>
          <w:lang w:val="en-US"/>
        </w:rPr>
        <w:t>and</w:t>
      </w:r>
      <w:r w:rsidR="00AE64AD" w:rsidRPr="00AE64AD">
        <w:rPr>
          <w:szCs w:val="28"/>
        </w:rPr>
        <w:t xml:space="preserve"> </w:t>
      </w:r>
      <w:r w:rsidR="00AE64AD">
        <w:rPr>
          <w:szCs w:val="28"/>
          <w:lang w:val="en-US"/>
        </w:rPr>
        <w:t>principles</w:t>
      </w:r>
      <w:r w:rsidR="00AE64AD" w:rsidRPr="00AE64AD">
        <w:rPr>
          <w:szCs w:val="28"/>
        </w:rPr>
        <w:t xml:space="preserve"> </w:t>
      </w:r>
      <w:r w:rsidR="00AE64AD">
        <w:rPr>
          <w:szCs w:val="28"/>
          <w:lang w:val="en-US"/>
        </w:rPr>
        <w:t>of</w:t>
      </w:r>
      <w:r w:rsidR="00AE64AD" w:rsidRPr="00AE64AD">
        <w:rPr>
          <w:szCs w:val="28"/>
        </w:rPr>
        <w:t xml:space="preserve"> </w:t>
      </w:r>
      <w:r w:rsidR="00AE64AD">
        <w:rPr>
          <w:szCs w:val="28"/>
          <w:lang w:val="en-US"/>
        </w:rPr>
        <w:t>laboratory</w:t>
      </w:r>
      <w:r w:rsidR="00AE64AD" w:rsidRPr="00AE64AD">
        <w:rPr>
          <w:szCs w:val="28"/>
        </w:rPr>
        <w:t xml:space="preserve"> </w:t>
      </w:r>
      <w:r w:rsidR="00AE64AD">
        <w:rPr>
          <w:szCs w:val="28"/>
          <w:lang w:val="en-US"/>
        </w:rPr>
        <w:t>diagnostics</w:t>
      </w:r>
      <w:r w:rsidR="00AE64AD" w:rsidRPr="00AE64AD">
        <w:rPr>
          <w:szCs w:val="28"/>
        </w:rPr>
        <w:t>.</w:t>
      </w:r>
      <w:r w:rsidRPr="00647ED4">
        <w:rPr>
          <w:szCs w:val="28"/>
        </w:rPr>
        <w:t xml:space="preserve"> </w:t>
      </w:r>
    </w:p>
    <w:p w:rsidR="0007170B" w:rsidRPr="00647ED4" w:rsidRDefault="0007170B" w:rsidP="0007170B">
      <w:pPr>
        <w:tabs>
          <w:tab w:val="left" w:pos="567"/>
        </w:tabs>
        <w:autoSpaceDE w:val="0"/>
        <w:autoSpaceDN w:val="0"/>
        <w:adjustRightInd w:val="0"/>
        <w:jc w:val="both"/>
        <w:rPr>
          <w:szCs w:val="28"/>
        </w:rPr>
      </w:pPr>
      <w:r w:rsidRPr="00647ED4">
        <w:rPr>
          <w:szCs w:val="28"/>
        </w:rPr>
        <w:t>61.</w:t>
      </w:r>
      <w:r w:rsidRPr="00647ED4">
        <w:rPr>
          <w:szCs w:val="28"/>
        </w:rPr>
        <w:tab/>
      </w:r>
      <w:r w:rsidR="00AE64AD">
        <w:rPr>
          <w:szCs w:val="28"/>
          <w:lang w:val="en-US"/>
        </w:rPr>
        <w:t>Gene diseases caused by primary pleiotropy.</w:t>
      </w:r>
    </w:p>
    <w:p w:rsidR="0007170B" w:rsidRPr="00647ED4" w:rsidRDefault="0007170B" w:rsidP="0007170B">
      <w:pPr>
        <w:tabs>
          <w:tab w:val="left" w:pos="567"/>
        </w:tabs>
        <w:autoSpaceDE w:val="0"/>
        <w:autoSpaceDN w:val="0"/>
        <w:adjustRightInd w:val="0"/>
        <w:jc w:val="both"/>
        <w:rPr>
          <w:szCs w:val="28"/>
        </w:rPr>
      </w:pPr>
      <w:r w:rsidRPr="00647ED4">
        <w:rPr>
          <w:szCs w:val="28"/>
        </w:rPr>
        <w:t>62.</w:t>
      </w:r>
      <w:r w:rsidRPr="00647ED4">
        <w:rPr>
          <w:szCs w:val="28"/>
        </w:rPr>
        <w:tab/>
      </w:r>
      <w:r w:rsidR="00AE64AD">
        <w:rPr>
          <w:szCs w:val="28"/>
          <w:lang w:val="en-US"/>
        </w:rPr>
        <w:t>Non</w:t>
      </w:r>
      <w:r w:rsidR="00AE64AD" w:rsidRPr="00AE64AD">
        <w:rPr>
          <w:szCs w:val="28"/>
        </w:rPr>
        <w:t>-</w:t>
      </w:r>
      <w:r w:rsidR="00AE64AD">
        <w:rPr>
          <w:szCs w:val="28"/>
          <w:lang w:val="en-US"/>
        </w:rPr>
        <w:t>chromosome</w:t>
      </w:r>
      <w:r w:rsidR="00AE64AD" w:rsidRPr="00AE64AD">
        <w:rPr>
          <w:szCs w:val="28"/>
        </w:rPr>
        <w:t xml:space="preserve"> </w:t>
      </w:r>
      <w:r w:rsidR="00AE64AD">
        <w:rPr>
          <w:szCs w:val="28"/>
          <w:lang w:val="en-US"/>
        </w:rPr>
        <w:t>inheritance</w:t>
      </w:r>
      <w:r w:rsidR="00AE64AD" w:rsidRPr="00AE64AD">
        <w:rPr>
          <w:szCs w:val="28"/>
        </w:rPr>
        <w:t xml:space="preserve">. </w:t>
      </w:r>
      <w:r w:rsidR="00AE64AD">
        <w:rPr>
          <w:szCs w:val="28"/>
          <w:lang w:val="en-US"/>
        </w:rPr>
        <w:t>Mitochondrial</w:t>
      </w:r>
      <w:r w:rsidR="00AE64AD" w:rsidRPr="00AE64AD">
        <w:rPr>
          <w:szCs w:val="28"/>
        </w:rPr>
        <w:t xml:space="preserve"> </w:t>
      </w:r>
      <w:r w:rsidR="00AE64AD">
        <w:rPr>
          <w:szCs w:val="28"/>
          <w:lang w:val="en-US"/>
        </w:rPr>
        <w:t>inheritance</w:t>
      </w:r>
      <w:r w:rsidR="00AE64AD" w:rsidRPr="00AE64AD">
        <w:rPr>
          <w:szCs w:val="28"/>
        </w:rPr>
        <w:t xml:space="preserve">. </w:t>
      </w:r>
      <w:r w:rsidR="00AE64AD">
        <w:rPr>
          <w:szCs w:val="28"/>
          <w:lang w:val="en-US"/>
        </w:rPr>
        <w:t>Mitochondrial</w:t>
      </w:r>
      <w:r w:rsidR="00AE64AD" w:rsidRPr="00AE64AD">
        <w:rPr>
          <w:szCs w:val="28"/>
        </w:rPr>
        <w:t xml:space="preserve"> </w:t>
      </w:r>
      <w:r w:rsidR="00AE64AD">
        <w:rPr>
          <w:szCs w:val="28"/>
          <w:lang w:val="en-US"/>
        </w:rPr>
        <w:t>genome</w:t>
      </w:r>
      <w:r w:rsidR="00AE64AD" w:rsidRPr="00AE64AD">
        <w:rPr>
          <w:szCs w:val="28"/>
        </w:rPr>
        <w:t xml:space="preserve">. </w:t>
      </w:r>
      <w:r w:rsidR="00AE64AD">
        <w:rPr>
          <w:szCs w:val="28"/>
          <w:lang w:val="en-US"/>
        </w:rPr>
        <w:t>Mitochondrial</w:t>
      </w:r>
      <w:r w:rsidR="00AE64AD" w:rsidRPr="00AE64AD">
        <w:rPr>
          <w:szCs w:val="28"/>
        </w:rPr>
        <w:t xml:space="preserve"> </w:t>
      </w:r>
      <w:r w:rsidR="00AE64AD">
        <w:rPr>
          <w:szCs w:val="28"/>
          <w:lang w:val="en-US"/>
        </w:rPr>
        <w:t>diseases</w:t>
      </w:r>
      <w:r w:rsidR="00AE64AD" w:rsidRPr="00AE64AD">
        <w:rPr>
          <w:szCs w:val="28"/>
        </w:rPr>
        <w:t>.</w:t>
      </w:r>
    </w:p>
    <w:p w:rsidR="00B514B4" w:rsidRDefault="0007170B" w:rsidP="0007170B">
      <w:pPr>
        <w:tabs>
          <w:tab w:val="left" w:pos="567"/>
        </w:tabs>
        <w:autoSpaceDE w:val="0"/>
        <w:autoSpaceDN w:val="0"/>
        <w:adjustRightInd w:val="0"/>
        <w:jc w:val="both"/>
        <w:rPr>
          <w:szCs w:val="28"/>
          <w:lang w:val="en-US"/>
        </w:rPr>
      </w:pPr>
      <w:r w:rsidRPr="00647ED4">
        <w:rPr>
          <w:szCs w:val="28"/>
        </w:rPr>
        <w:t>63.</w:t>
      </w:r>
      <w:r w:rsidRPr="00647ED4">
        <w:rPr>
          <w:szCs w:val="28"/>
        </w:rPr>
        <w:tab/>
      </w:r>
      <w:r w:rsidR="00AE64AD">
        <w:rPr>
          <w:szCs w:val="28"/>
          <w:lang w:val="en-US"/>
        </w:rPr>
        <w:t>Hereditary</w:t>
      </w:r>
      <w:r w:rsidR="00AE64AD" w:rsidRPr="00AE64AD">
        <w:rPr>
          <w:szCs w:val="28"/>
        </w:rPr>
        <w:t xml:space="preserve"> </w:t>
      </w:r>
      <w:r w:rsidR="00AE64AD">
        <w:rPr>
          <w:szCs w:val="28"/>
          <w:lang w:val="en-US"/>
        </w:rPr>
        <w:t>diseases</w:t>
      </w:r>
      <w:r w:rsidR="00AE64AD" w:rsidRPr="00AE64AD">
        <w:rPr>
          <w:szCs w:val="28"/>
        </w:rPr>
        <w:t xml:space="preserve"> </w:t>
      </w:r>
      <w:r w:rsidR="00AE64AD">
        <w:rPr>
          <w:szCs w:val="28"/>
          <w:lang w:val="en-US"/>
        </w:rPr>
        <w:t>with</w:t>
      </w:r>
      <w:r w:rsidR="00B514B4" w:rsidRPr="00B514B4">
        <w:rPr>
          <w:szCs w:val="28"/>
        </w:rPr>
        <w:t xml:space="preserve"> </w:t>
      </w:r>
      <w:r w:rsidR="00B514B4">
        <w:rPr>
          <w:szCs w:val="28"/>
          <w:lang w:val="en-US"/>
        </w:rPr>
        <w:t>an</w:t>
      </w:r>
      <w:r w:rsidR="00B514B4" w:rsidRPr="00B514B4">
        <w:rPr>
          <w:szCs w:val="28"/>
        </w:rPr>
        <w:t xml:space="preserve"> </w:t>
      </w:r>
      <w:r w:rsidR="00B514B4">
        <w:rPr>
          <w:szCs w:val="28"/>
          <w:lang w:val="en-US"/>
        </w:rPr>
        <w:t>undetected</w:t>
      </w:r>
      <w:r w:rsidR="00B514B4" w:rsidRPr="00B514B4">
        <w:rPr>
          <w:szCs w:val="28"/>
        </w:rPr>
        <w:t xml:space="preserve"> </w:t>
      </w:r>
      <w:r w:rsidR="00B514B4">
        <w:rPr>
          <w:szCs w:val="28"/>
          <w:lang w:val="en-US"/>
        </w:rPr>
        <w:t>biochemical</w:t>
      </w:r>
      <w:r w:rsidR="00B514B4" w:rsidRPr="00B514B4">
        <w:rPr>
          <w:szCs w:val="28"/>
        </w:rPr>
        <w:t xml:space="preserve"> </w:t>
      </w:r>
      <w:r w:rsidR="00B514B4">
        <w:rPr>
          <w:szCs w:val="28"/>
          <w:lang w:val="en-US"/>
        </w:rPr>
        <w:t>defect.</w:t>
      </w:r>
    </w:p>
    <w:p w:rsidR="0007170B" w:rsidRPr="00647ED4" w:rsidRDefault="00B514B4" w:rsidP="0007170B">
      <w:pPr>
        <w:tabs>
          <w:tab w:val="left" w:pos="567"/>
        </w:tabs>
        <w:autoSpaceDE w:val="0"/>
        <w:autoSpaceDN w:val="0"/>
        <w:adjustRightInd w:val="0"/>
        <w:jc w:val="both"/>
        <w:rPr>
          <w:szCs w:val="28"/>
        </w:rPr>
      </w:pPr>
      <w:r>
        <w:rPr>
          <w:szCs w:val="28"/>
          <w:lang w:val="en-US"/>
        </w:rPr>
        <w:t>64.</w:t>
      </w:r>
      <w:r w:rsidR="0007170B" w:rsidRPr="00647ED4">
        <w:rPr>
          <w:szCs w:val="28"/>
        </w:rPr>
        <w:tab/>
      </w:r>
      <w:r>
        <w:rPr>
          <w:szCs w:val="28"/>
          <w:lang w:val="en-US"/>
        </w:rPr>
        <w:t>Hereditary diseases caused by disorder in the number of autosomes and sex chromosomes; mechanisms of their occurrence, principles of laboratory diagnostics.</w:t>
      </w:r>
      <w:r w:rsidR="0007170B" w:rsidRPr="00647ED4">
        <w:rPr>
          <w:szCs w:val="28"/>
        </w:rPr>
        <w:t xml:space="preserve"> </w:t>
      </w:r>
    </w:p>
    <w:p w:rsidR="00423FB1" w:rsidRDefault="0007170B" w:rsidP="0007170B">
      <w:pPr>
        <w:tabs>
          <w:tab w:val="left" w:pos="567"/>
        </w:tabs>
        <w:autoSpaceDE w:val="0"/>
        <w:autoSpaceDN w:val="0"/>
        <w:adjustRightInd w:val="0"/>
        <w:jc w:val="both"/>
        <w:rPr>
          <w:szCs w:val="28"/>
          <w:lang w:val="en-US"/>
        </w:rPr>
      </w:pPr>
      <w:r w:rsidRPr="00647ED4">
        <w:rPr>
          <w:szCs w:val="28"/>
        </w:rPr>
        <w:t>65.</w:t>
      </w:r>
      <w:r w:rsidRPr="00647ED4">
        <w:rPr>
          <w:szCs w:val="28"/>
        </w:rPr>
        <w:tab/>
      </w:r>
      <w:r w:rsidR="00D05695">
        <w:rPr>
          <w:szCs w:val="28"/>
          <w:lang w:val="en-US"/>
        </w:rPr>
        <w:t>Mutations</w:t>
      </w:r>
      <w:r w:rsidR="00D05695" w:rsidRPr="00D05695">
        <w:rPr>
          <w:szCs w:val="28"/>
        </w:rPr>
        <w:t xml:space="preserve"> </w:t>
      </w:r>
      <w:r w:rsidR="00D05695">
        <w:rPr>
          <w:szCs w:val="28"/>
          <w:lang w:val="en-US"/>
        </w:rPr>
        <w:t>in</w:t>
      </w:r>
      <w:r w:rsidR="00D05695" w:rsidRPr="00D05695">
        <w:rPr>
          <w:szCs w:val="28"/>
        </w:rPr>
        <w:t xml:space="preserve"> </w:t>
      </w:r>
      <w:r w:rsidR="00D05695">
        <w:rPr>
          <w:szCs w:val="28"/>
          <w:lang w:val="en-US"/>
        </w:rPr>
        <w:t>the</w:t>
      </w:r>
      <w:r w:rsidR="00D05695" w:rsidRPr="00D05695">
        <w:rPr>
          <w:szCs w:val="28"/>
        </w:rPr>
        <w:t xml:space="preserve"> </w:t>
      </w:r>
      <w:r w:rsidR="00D05695">
        <w:rPr>
          <w:szCs w:val="28"/>
          <w:lang w:val="en-US"/>
        </w:rPr>
        <w:t>sex</w:t>
      </w:r>
      <w:r w:rsidR="00910876">
        <w:rPr>
          <w:szCs w:val="28"/>
          <w:lang w:val="en-US"/>
        </w:rPr>
        <w:t>ual</w:t>
      </w:r>
      <w:r w:rsidR="00D05695" w:rsidRPr="00D05695">
        <w:rPr>
          <w:szCs w:val="28"/>
        </w:rPr>
        <w:t xml:space="preserve"> </w:t>
      </w:r>
      <w:r w:rsidR="00D05695">
        <w:rPr>
          <w:szCs w:val="28"/>
          <w:lang w:val="en-US"/>
        </w:rPr>
        <w:t>and</w:t>
      </w:r>
      <w:r w:rsidR="00D05695" w:rsidRPr="00D05695">
        <w:rPr>
          <w:szCs w:val="28"/>
        </w:rPr>
        <w:t xml:space="preserve"> </w:t>
      </w:r>
      <w:r w:rsidR="00D05695">
        <w:rPr>
          <w:szCs w:val="28"/>
          <w:lang w:val="en-US"/>
        </w:rPr>
        <w:t>somatic</w:t>
      </w:r>
      <w:r w:rsidR="00D05695" w:rsidRPr="00D05695">
        <w:rPr>
          <w:szCs w:val="28"/>
        </w:rPr>
        <w:t xml:space="preserve"> </w:t>
      </w:r>
      <w:r w:rsidR="00D05695">
        <w:rPr>
          <w:szCs w:val="28"/>
          <w:lang w:val="en-US"/>
        </w:rPr>
        <w:t>cells</w:t>
      </w:r>
      <w:r w:rsidR="00910876">
        <w:rPr>
          <w:szCs w:val="28"/>
        </w:rPr>
        <w:t>,</w:t>
      </w:r>
      <w:r w:rsidR="00423FB1">
        <w:rPr>
          <w:szCs w:val="28"/>
        </w:rPr>
        <w:t xml:space="preserve"> </w:t>
      </w:r>
      <w:proofErr w:type="spellStart"/>
      <w:r w:rsidR="00423FB1">
        <w:rPr>
          <w:szCs w:val="28"/>
        </w:rPr>
        <w:t>their</w:t>
      </w:r>
      <w:proofErr w:type="spellEnd"/>
      <w:r w:rsidR="00423FB1">
        <w:rPr>
          <w:szCs w:val="28"/>
        </w:rPr>
        <w:t xml:space="preserve"> </w:t>
      </w:r>
      <w:proofErr w:type="spellStart"/>
      <w:r w:rsidR="00423FB1">
        <w:rPr>
          <w:szCs w:val="28"/>
        </w:rPr>
        <w:t>relevance</w:t>
      </w:r>
      <w:proofErr w:type="spellEnd"/>
      <w:r w:rsidR="00423FB1">
        <w:rPr>
          <w:szCs w:val="28"/>
        </w:rPr>
        <w:t xml:space="preserve"> </w:t>
      </w:r>
      <w:proofErr w:type="spellStart"/>
      <w:r w:rsidR="00423FB1">
        <w:rPr>
          <w:szCs w:val="28"/>
        </w:rPr>
        <w:t>to</w:t>
      </w:r>
      <w:proofErr w:type="spellEnd"/>
      <w:r w:rsidR="00423FB1">
        <w:rPr>
          <w:szCs w:val="28"/>
        </w:rPr>
        <w:t xml:space="preserve"> </w:t>
      </w:r>
      <w:proofErr w:type="spellStart"/>
      <w:r w:rsidR="00423FB1">
        <w:rPr>
          <w:szCs w:val="28"/>
        </w:rPr>
        <w:t>medicine</w:t>
      </w:r>
      <w:proofErr w:type="spellEnd"/>
      <w:r w:rsidR="00423FB1">
        <w:rPr>
          <w:szCs w:val="28"/>
        </w:rPr>
        <w:t xml:space="preserve">, </w:t>
      </w:r>
      <w:proofErr w:type="spellStart"/>
      <w:r w:rsidR="00423FB1">
        <w:rPr>
          <w:szCs w:val="28"/>
          <w:lang w:val="en-US"/>
        </w:rPr>
        <w:t>Mozaicism</w:t>
      </w:r>
      <w:proofErr w:type="spellEnd"/>
      <w:r w:rsidR="00423FB1">
        <w:rPr>
          <w:szCs w:val="28"/>
          <w:lang w:val="en-US"/>
        </w:rPr>
        <w:t>.</w:t>
      </w:r>
    </w:p>
    <w:p w:rsidR="0007170B" w:rsidRPr="00647ED4" w:rsidRDefault="0007170B" w:rsidP="0007170B">
      <w:pPr>
        <w:tabs>
          <w:tab w:val="left" w:pos="567"/>
        </w:tabs>
        <w:autoSpaceDE w:val="0"/>
        <w:autoSpaceDN w:val="0"/>
        <w:adjustRightInd w:val="0"/>
        <w:jc w:val="both"/>
        <w:rPr>
          <w:szCs w:val="28"/>
        </w:rPr>
      </w:pPr>
      <w:r w:rsidRPr="00647ED4">
        <w:rPr>
          <w:szCs w:val="28"/>
        </w:rPr>
        <w:t>66.</w:t>
      </w:r>
      <w:r w:rsidRPr="00647ED4">
        <w:rPr>
          <w:szCs w:val="28"/>
        </w:rPr>
        <w:tab/>
      </w:r>
      <w:r w:rsidR="00423FB1">
        <w:rPr>
          <w:szCs w:val="28"/>
          <w:lang w:val="en-US"/>
        </w:rPr>
        <w:t>Genetic heterogen</w:t>
      </w:r>
      <w:r w:rsidR="00E304B2">
        <w:rPr>
          <w:szCs w:val="28"/>
          <w:lang w:val="en-US"/>
        </w:rPr>
        <w:t>eity in the hereditary diseases.</w:t>
      </w:r>
      <w:r w:rsidR="00423FB1">
        <w:rPr>
          <w:szCs w:val="28"/>
          <w:lang w:val="en-US"/>
        </w:rPr>
        <w:t xml:space="preserve"> Genocopies.</w:t>
      </w:r>
      <w:r w:rsidRPr="00647ED4">
        <w:rPr>
          <w:szCs w:val="28"/>
        </w:rPr>
        <w:t xml:space="preserve"> </w:t>
      </w:r>
    </w:p>
    <w:p w:rsidR="0007170B" w:rsidRPr="00647ED4" w:rsidRDefault="0007170B" w:rsidP="0007170B">
      <w:pPr>
        <w:tabs>
          <w:tab w:val="left" w:pos="567"/>
        </w:tabs>
        <w:autoSpaceDE w:val="0"/>
        <w:autoSpaceDN w:val="0"/>
        <w:adjustRightInd w:val="0"/>
        <w:jc w:val="both"/>
        <w:rPr>
          <w:szCs w:val="28"/>
        </w:rPr>
      </w:pPr>
      <w:r w:rsidRPr="00647ED4">
        <w:rPr>
          <w:szCs w:val="28"/>
        </w:rPr>
        <w:t>67.</w:t>
      </w:r>
      <w:r w:rsidRPr="00647ED4">
        <w:rPr>
          <w:szCs w:val="28"/>
        </w:rPr>
        <w:tab/>
      </w:r>
      <w:r w:rsidR="00E304B2">
        <w:rPr>
          <w:szCs w:val="28"/>
          <w:lang w:val="en-US"/>
        </w:rPr>
        <w:t>Diseases</w:t>
      </w:r>
      <w:r w:rsidR="00E304B2" w:rsidRPr="00E304B2">
        <w:rPr>
          <w:szCs w:val="28"/>
        </w:rPr>
        <w:t xml:space="preserve"> </w:t>
      </w:r>
      <w:r w:rsidR="00E304B2">
        <w:rPr>
          <w:szCs w:val="28"/>
          <w:lang w:val="en-US"/>
        </w:rPr>
        <w:t xml:space="preserve">with genetic predisposition. Concept of </w:t>
      </w:r>
      <w:proofErr w:type="spellStart"/>
      <w:r w:rsidR="00E304B2">
        <w:rPr>
          <w:szCs w:val="28"/>
        </w:rPr>
        <w:t>multi-factor</w:t>
      </w:r>
      <w:proofErr w:type="spellEnd"/>
      <w:r w:rsidR="00E304B2">
        <w:rPr>
          <w:szCs w:val="28"/>
        </w:rPr>
        <w:t xml:space="preserve"> </w:t>
      </w:r>
      <w:proofErr w:type="spellStart"/>
      <w:r w:rsidR="00E304B2">
        <w:rPr>
          <w:szCs w:val="28"/>
        </w:rPr>
        <w:t>diseases</w:t>
      </w:r>
      <w:proofErr w:type="spellEnd"/>
      <w:r w:rsidR="00E304B2">
        <w:rPr>
          <w:szCs w:val="28"/>
        </w:rPr>
        <w:t>.</w:t>
      </w:r>
    </w:p>
    <w:p w:rsidR="0007170B" w:rsidRPr="00647ED4" w:rsidRDefault="0007170B" w:rsidP="0007170B">
      <w:pPr>
        <w:tabs>
          <w:tab w:val="left" w:pos="567"/>
        </w:tabs>
        <w:autoSpaceDE w:val="0"/>
        <w:autoSpaceDN w:val="0"/>
        <w:adjustRightInd w:val="0"/>
        <w:jc w:val="both"/>
        <w:rPr>
          <w:szCs w:val="28"/>
        </w:rPr>
      </w:pPr>
      <w:r w:rsidRPr="00647ED4">
        <w:rPr>
          <w:szCs w:val="28"/>
        </w:rPr>
        <w:lastRenderedPageBreak/>
        <w:t>6</w:t>
      </w:r>
      <w:r>
        <w:rPr>
          <w:szCs w:val="28"/>
        </w:rPr>
        <w:t>8.</w:t>
      </w:r>
      <w:r>
        <w:rPr>
          <w:szCs w:val="28"/>
        </w:rPr>
        <w:tab/>
      </w:r>
      <w:r w:rsidR="00E304B2">
        <w:rPr>
          <w:szCs w:val="28"/>
          <w:lang w:val="en-US"/>
        </w:rPr>
        <w:t>Medico</w:t>
      </w:r>
      <w:r w:rsidR="00E304B2" w:rsidRPr="00E304B2">
        <w:rPr>
          <w:szCs w:val="28"/>
        </w:rPr>
        <w:t>-</w:t>
      </w:r>
      <w:r w:rsidR="00E304B2">
        <w:rPr>
          <w:szCs w:val="28"/>
          <w:lang w:val="en-US"/>
        </w:rPr>
        <w:t>genetic</w:t>
      </w:r>
      <w:r w:rsidR="00E304B2" w:rsidRPr="00E304B2">
        <w:rPr>
          <w:szCs w:val="28"/>
        </w:rPr>
        <w:t xml:space="preserve"> </w:t>
      </w:r>
      <w:r w:rsidR="00E304B2">
        <w:rPr>
          <w:szCs w:val="28"/>
          <w:lang w:val="en-US"/>
        </w:rPr>
        <w:t>family</w:t>
      </w:r>
      <w:r w:rsidR="00E304B2" w:rsidRPr="00E304B2">
        <w:rPr>
          <w:szCs w:val="28"/>
        </w:rPr>
        <w:t xml:space="preserve"> </w:t>
      </w:r>
      <w:r w:rsidR="00E304B2">
        <w:rPr>
          <w:szCs w:val="28"/>
          <w:lang w:val="en-US"/>
        </w:rPr>
        <w:t>aspects</w:t>
      </w:r>
      <w:r w:rsidR="00E304B2">
        <w:rPr>
          <w:szCs w:val="28"/>
        </w:rPr>
        <w:t xml:space="preserve">. </w:t>
      </w:r>
      <w:r w:rsidR="00E304B2">
        <w:rPr>
          <w:szCs w:val="28"/>
          <w:lang w:val="en-US"/>
        </w:rPr>
        <w:t>Medico</w:t>
      </w:r>
      <w:r w:rsidR="00E304B2" w:rsidRPr="00E304B2">
        <w:rPr>
          <w:szCs w:val="28"/>
        </w:rPr>
        <w:t>-</w:t>
      </w:r>
      <w:r w:rsidR="00E304B2">
        <w:rPr>
          <w:szCs w:val="28"/>
          <w:lang w:val="en-US"/>
        </w:rPr>
        <w:t>genetic</w:t>
      </w:r>
      <w:r w:rsidR="00E304B2" w:rsidRPr="00E304B2">
        <w:rPr>
          <w:szCs w:val="28"/>
        </w:rPr>
        <w:t xml:space="preserve"> </w:t>
      </w:r>
      <w:r w:rsidR="00E304B2">
        <w:rPr>
          <w:szCs w:val="28"/>
          <w:lang w:val="en-US"/>
        </w:rPr>
        <w:t>counselling</w:t>
      </w:r>
      <w:r w:rsidR="00E304B2" w:rsidRPr="00E304B2">
        <w:rPr>
          <w:szCs w:val="28"/>
        </w:rPr>
        <w:t>.</w:t>
      </w:r>
    </w:p>
    <w:p w:rsidR="0027703F" w:rsidRPr="00DC3C2F" w:rsidRDefault="0007170B" w:rsidP="0007170B">
      <w:pPr>
        <w:tabs>
          <w:tab w:val="left" w:pos="567"/>
        </w:tabs>
        <w:autoSpaceDE w:val="0"/>
        <w:autoSpaceDN w:val="0"/>
        <w:adjustRightInd w:val="0"/>
        <w:jc w:val="both"/>
        <w:rPr>
          <w:szCs w:val="28"/>
          <w:lang w:val="en-US"/>
        </w:rPr>
      </w:pPr>
      <w:r w:rsidRPr="00647ED4">
        <w:rPr>
          <w:szCs w:val="28"/>
        </w:rPr>
        <w:t>69.</w:t>
      </w:r>
      <w:r w:rsidRPr="00647ED4">
        <w:rPr>
          <w:szCs w:val="28"/>
        </w:rPr>
        <w:tab/>
      </w:r>
      <w:r w:rsidR="00E304B2">
        <w:rPr>
          <w:szCs w:val="28"/>
          <w:lang w:val="en-US"/>
        </w:rPr>
        <w:t>Prenatal</w:t>
      </w:r>
      <w:r w:rsidR="00E304B2" w:rsidRPr="00E304B2">
        <w:rPr>
          <w:szCs w:val="28"/>
        </w:rPr>
        <w:t xml:space="preserve"> </w:t>
      </w:r>
      <w:r w:rsidR="00E304B2">
        <w:rPr>
          <w:szCs w:val="28"/>
          <w:lang w:val="en-US"/>
        </w:rPr>
        <w:t>diagnostics</w:t>
      </w:r>
      <w:r w:rsidR="00E304B2" w:rsidRPr="00E304B2">
        <w:rPr>
          <w:szCs w:val="28"/>
        </w:rPr>
        <w:t xml:space="preserve"> </w:t>
      </w:r>
      <w:r w:rsidR="00E304B2">
        <w:rPr>
          <w:szCs w:val="28"/>
          <w:lang w:val="en-US"/>
        </w:rPr>
        <w:t>of</w:t>
      </w:r>
      <w:r w:rsidR="00E304B2" w:rsidRPr="00E304B2">
        <w:rPr>
          <w:szCs w:val="28"/>
        </w:rPr>
        <w:t xml:space="preserve"> </w:t>
      </w:r>
      <w:r w:rsidR="00E304B2">
        <w:rPr>
          <w:szCs w:val="28"/>
          <w:lang w:val="en-US"/>
        </w:rPr>
        <w:t>hereditary</w:t>
      </w:r>
      <w:r w:rsidR="00E304B2" w:rsidRPr="00E304B2">
        <w:rPr>
          <w:szCs w:val="28"/>
        </w:rPr>
        <w:t xml:space="preserve"> </w:t>
      </w:r>
      <w:r w:rsidR="00E304B2">
        <w:rPr>
          <w:szCs w:val="28"/>
          <w:lang w:val="en-US"/>
        </w:rPr>
        <w:t>diseases</w:t>
      </w:r>
      <w:r w:rsidR="00E304B2" w:rsidRPr="00E304B2">
        <w:rPr>
          <w:szCs w:val="28"/>
        </w:rPr>
        <w:t xml:space="preserve">. </w:t>
      </w:r>
      <w:r w:rsidR="00E304B2">
        <w:rPr>
          <w:szCs w:val="28"/>
          <w:lang w:val="en-US"/>
        </w:rPr>
        <w:t>Screening</w:t>
      </w:r>
      <w:r w:rsidR="00E304B2" w:rsidRPr="0027703F">
        <w:rPr>
          <w:szCs w:val="28"/>
        </w:rPr>
        <w:t>-</w:t>
      </w:r>
      <w:r w:rsidR="00E304B2">
        <w:rPr>
          <w:szCs w:val="28"/>
          <w:lang w:val="en-US"/>
        </w:rPr>
        <w:t>programs</w:t>
      </w:r>
      <w:r w:rsidR="00DC3C2F">
        <w:rPr>
          <w:szCs w:val="28"/>
        </w:rPr>
        <w:t xml:space="preserve"> </w:t>
      </w:r>
      <w:r w:rsidR="0027703F">
        <w:rPr>
          <w:szCs w:val="28"/>
          <w:lang w:val="en-US"/>
        </w:rPr>
        <w:t>for</w:t>
      </w:r>
      <w:r w:rsidR="0027703F" w:rsidRPr="0027703F">
        <w:rPr>
          <w:szCs w:val="28"/>
        </w:rPr>
        <w:t xml:space="preserve"> </w:t>
      </w:r>
      <w:r w:rsidR="0027703F">
        <w:rPr>
          <w:szCs w:val="28"/>
          <w:lang w:val="en-US"/>
        </w:rPr>
        <w:t>indicating</w:t>
      </w:r>
      <w:r w:rsidR="00DC3C2F">
        <w:rPr>
          <w:szCs w:val="28"/>
        </w:rPr>
        <w:t xml:space="preserve"> i</w:t>
      </w:r>
      <w:r w:rsidR="00DC3C2F">
        <w:rPr>
          <w:szCs w:val="28"/>
          <w:lang w:val="en-US"/>
        </w:rPr>
        <w:t>n</w:t>
      </w:r>
      <w:proofErr w:type="spellStart"/>
      <w:r w:rsidR="00DC3C2F">
        <w:rPr>
          <w:szCs w:val="28"/>
        </w:rPr>
        <w:t>herited</w:t>
      </w:r>
      <w:proofErr w:type="spellEnd"/>
      <w:r w:rsidR="0027703F" w:rsidRPr="0027703F">
        <w:rPr>
          <w:szCs w:val="28"/>
        </w:rPr>
        <w:t xml:space="preserve"> </w:t>
      </w:r>
      <w:r w:rsidR="0027703F">
        <w:rPr>
          <w:szCs w:val="28"/>
          <w:lang w:val="en-US"/>
        </w:rPr>
        <w:t>metabolism</w:t>
      </w:r>
      <w:r w:rsidR="0027703F" w:rsidRPr="0027703F">
        <w:rPr>
          <w:szCs w:val="28"/>
        </w:rPr>
        <w:t xml:space="preserve"> </w:t>
      </w:r>
      <w:r w:rsidR="0027703F">
        <w:rPr>
          <w:szCs w:val="28"/>
          <w:lang w:val="en-US"/>
        </w:rPr>
        <w:t>disorders</w:t>
      </w:r>
      <w:r w:rsidR="00DC3C2F">
        <w:rPr>
          <w:szCs w:val="28"/>
        </w:rPr>
        <w:t xml:space="preserve"> </w:t>
      </w:r>
      <w:proofErr w:type="spellStart"/>
      <w:r w:rsidR="00DC3C2F">
        <w:rPr>
          <w:szCs w:val="28"/>
        </w:rPr>
        <w:t>in</w:t>
      </w:r>
      <w:proofErr w:type="spellEnd"/>
      <w:r w:rsidR="00DC3C2F">
        <w:rPr>
          <w:szCs w:val="28"/>
        </w:rPr>
        <w:t xml:space="preserve"> </w:t>
      </w:r>
      <w:proofErr w:type="spellStart"/>
      <w:r w:rsidR="00DC3C2F">
        <w:rPr>
          <w:szCs w:val="28"/>
        </w:rPr>
        <w:t>the</w:t>
      </w:r>
      <w:proofErr w:type="spellEnd"/>
      <w:r w:rsidR="00DC3C2F">
        <w:rPr>
          <w:szCs w:val="28"/>
          <w:lang w:val="en-US"/>
        </w:rPr>
        <w:t xml:space="preserve"> </w:t>
      </w:r>
      <w:proofErr w:type="spellStart"/>
      <w:r w:rsidR="00DC3C2F">
        <w:rPr>
          <w:szCs w:val="28"/>
        </w:rPr>
        <w:t>new</w:t>
      </w:r>
      <w:r w:rsidR="00DC3C2F">
        <w:rPr>
          <w:szCs w:val="28"/>
          <w:lang w:val="en-US"/>
        </w:rPr>
        <w:t>borns</w:t>
      </w:r>
      <w:proofErr w:type="spellEnd"/>
      <w:r w:rsidR="00DC3C2F">
        <w:rPr>
          <w:szCs w:val="28"/>
          <w:lang w:val="en-US"/>
        </w:rPr>
        <w:t>.</w:t>
      </w:r>
    </w:p>
    <w:p w:rsidR="0007170B" w:rsidRPr="00647ED4" w:rsidRDefault="0027703F" w:rsidP="0007170B">
      <w:pPr>
        <w:tabs>
          <w:tab w:val="left" w:pos="567"/>
        </w:tabs>
        <w:autoSpaceDE w:val="0"/>
        <w:autoSpaceDN w:val="0"/>
        <w:adjustRightInd w:val="0"/>
        <w:jc w:val="both"/>
        <w:rPr>
          <w:szCs w:val="28"/>
        </w:rPr>
      </w:pPr>
      <w:r w:rsidRPr="00DC3C2F">
        <w:rPr>
          <w:szCs w:val="28"/>
          <w:lang w:val="en-US"/>
        </w:rPr>
        <w:t>70.</w:t>
      </w:r>
      <w:r w:rsidR="0007170B" w:rsidRPr="00647ED4">
        <w:rPr>
          <w:szCs w:val="28"/>
        </w:rPr>
        <w:tab/>
      </w:r>
      <w:r w:rsidR="00DC3C2F">
        <w:rPr>
          <w:szCs w:val="28"/>
          <w:lang w:val="en-US"/>
        </w:rPr>
        <w:t xml:space="preserve">Prevention and treatment of hereditary diseases. Future prospects of </w:t>
      </w:r>
      <w:proofErr w:type="spellStart"/>
      <w:r w:rsidR="00DC3C2F">
        <w:rPr>
          <w:szCs w:val="28"/>
          <w:lang w:val="en-US"/>
        </w:rPr>
        <w:t>genotherapy</w:t>
      </w:r>
      <w:proofErr w:type="spellEnd"/>
      <w:r w:rsidR="00DC3C2F">
        <w:rPr>
          <w:szCs w:val="28"/>
          <w:lang w:val="en-US"/>
        </w:rPr>
        <w:t>.</w:t>
      </w:r>
    </w:p>
    <w:p w:rsidR="0007170B" w:rsidRPr="00647ED4" w:rsidRDefault="0007170B" w:rsidP="0007170B">
      <w:pPr>
        <w:tabs>
          <w:tab w:val="left" w:pos="567"/>
        </w:tabs>
        <w:autoSpaceDE w:val="0"/>
        <w:autoSpaceDN w:val="0"/>
        <w:adjustRightInd w:val="0"/>
        <w:jc w:val="both"/>
        <w:rPr>
          <w:szCs w:val="28"/>
        </w:rPr>
      </w:pPr>
      <w:r w:rsidRPr="00647ED4">
        <w:rPr>
          <w:szCs w:val="28"/>
        </w:rPr>
        <w:t>71.</w:t>
      </w:r>
      <w:r w:rsidRPr="00647ED4">
        <w:rPr>
          <w:szCs w:val="28"/>
        </w:rPr>
        <w:tab/>
      </w:r>
      <w:proofErr w:type="spellStart"/>
      <w:r w:rsidR="00CB072C">
        <w:rPr>
          <w:szCs w:val="28"/>
          <w:lang w:val="en-US"/>
        </w:rPr>
        <w:t>Reproducton</w:t>
      </w:r>
      <w:proofErr w:type="spellEnd"/>
      <w:r w:rsidR="00CB072C">
        <w:rPr>
          <w:szCs w:val="28"/>
          <w:lang w:val="en-US"/>
        </w:rPr>
        <w:t xml:space="preserve"> as a universal property of life.  Methods and forms of reproduction.</w:t>
      </w:r>
      <w:r w:rsidR="00B10412">
        <w:rPr>
          <w:szCs w:val="28"/>
          <w:lang w:val="en-US"/>
        </w:rPr>
        <w:t xml:space="preserve"> Future prospects of cloning organisms</w:t>
      </w:r>
      <w:r w:rsidR="00812305">
        <w:rPr>
          <w:szCs w:val="28"/>
          <w:lang w:val="en-US"/>
        </w:rPr>
        <w:t>.</w:t>
      </w:r>
    </w:p>
    <w:p w:rsidR="00812305" w:rsidRDefault="0007170B" w:rsidP="0007170B">
      <w:pPr>
        <w:tabs>
          <w:tab w:val="left" w:pos="567"/>
        </w:tabs>
        <w:autoSpaceDE w:val="0"/>
        <w:autoSpaceDN w:val="0"/>
        <w:adjustRightInd w:val="0"/>
        <w:jc w:val="both"/>
        <w:rPr>
          <w:szCs w:val="28"/>
          <w:lang w:val="en-US"/>
        </w:rPr>
      </w:pPr>
      <w:r w:rsidRPr="00647ED4">
        <w:rPr>
          <w:szCs w:val="28"/>
        </w:rPr>
        <w:t>72.</w:t>
      </w:r>
      <w:r w:rsidRPr="00647ED4">
        <w:rPr>
          <w:szCs w:val="28"/>
        </w:rPr>
        <w:tab/>
      </w:r>
      <w:r w:rsidR="00812305">
        <w:rPr>
          <w:szCs w:val="28"/>
          <w:lang w:val="en-US"/>
        </w:rPr>
        <w:t>Meiosis. Mechanisms conditioning genetic variety of gametes.</w:t>
      </w:r>
    </w:p>
    <w:p w:rsidR="0007170B" w:rsidRPr="00647ED4" w:rsidRDefault="0007170B" w:rsidP="0007170B">
      <w:pPr>
        <w:tabs>
          <w:tab w:val="left" w:pos="567"/>
        </w:tabs>
        <w:autoSpaceDE w:val="0"/>
        <w:autoSpaceDN w:val="0"/>
        <w:adjustRightInd w:val="0"/>
        <w:jc w:val="both"/>
        <w:rPr>
          <w:szCs w:val="28"/>
        </w:rPr>
      </w:pPr>
      <w:r w:rsidRPr="00647ED4">
        <w:rPr>
          <w:szCs w:val="28"/>
        </w:rPr>
        <w:t>73</w:t>
      </w:r>
      <w:r>
        <w:rPr>
          <w:szCs w:val="28"/>
        </w:rPr>
        <w:t>.</w:t>
      </w:r>
      <w:r>
        <w:rPr>
          <w:szCs w:val="28"/>
        </w:rPr>
        <w:tab/>
      </w:r>
      <w:r w:rsidR="00812305">
        <w:rPr>
          <w:szCs w:val="28"/>
          <w:lang w:val="en-US"/>
        </w:rPr>
        <w:t>Gametogenesis: spermatogenesis, oogenesis.</w:t>
      </w:r>
    </w:p>
    <w:p w:rsidR="0007170B" w:rsidRPr="00647ED4" w:rsidRDefault="0007170B" w:rsidP="0007170B">
      <w:pPr>
        <w:tabs>
          <w:tab w:val="left" w:pos="567"/>
        </w:tabs>
        <w:autoSpaceDE w:val="0"/>
        <w:autoSpaceDN w:val="0"/>
        <w:adjustRightInd w:val="0"/>
        <w:jc w:val="both"/>
        <w:rPr>
          <w:szCs w:val="28"/>
        </w:rPr>
      </w:pPr>
      <w:r w:rsidRPr="00647ED4">
        <w:rPr>
          <w:szCs w:val="28"/>
        </w:rPr>
        <w:t>74.</w:t>
      </w:r>
      <w:r w:rsidRPr="00647ED4">
        <w:rPr>
          <w:szCs w:val="28"/>
        </w:rPr>
        <w:tab/>
      </w:r>
      <w:r w:rsidR="00812305" w:rsidRPr="00812305">
        <w:rPr>
          <w:szCs w:val="28"/>
        </w:rPr>
        <w:t xml:space="preserve"> </w:t>
      </w:r>
      <w:r w:rsidR="00812305">
        <w:rPr>
          <w:szCs w:val="28"/>
          <w:lang w:val="en-US"/>
        </w:rPr>
        <w:t>Sexual</w:t>
      </w:r>
      <w:r w:rsidR="00812305" w:rsidRPr="00812305">
        <w:rPr>
          <w:szCs w:val="28"/>
        </w:rPr>
        <w:t xml:space="preserve"> </w:t>
      </w:r>
      <w:r w:rsidR="00812305">
        <w:rPr>
          <w:szCs w:val="28"/>
          <w:lang w:val="en-US"/>
        </w:rPr>
        <w:t>cells</w:t>
      </w:r>
      <w:r w:rsidR="00812305" w:rsidRPr="00812305">
        <w:rPr>
          <w:szCs w:val="28"/>
        </w:rPr>
        <w:t xml:space="preserve"> </w:t>
      </w:r>
      <w:r w:rsidR="00812305">
        <w:rPr>
          <w:szCs w:val="28"/>
          <w:lang w:val="en-US"/>
        </w:rPr>
        <w:t>of</w:t>
      </w:r>
      <w:r w:rsidR="00812305" w:rsidRPr="00812305">
        <w:rPr>
          <w:szCs w:val="28"/>
        </w:rPr>
        <w:t xml:space="preserve"> </w:t>
      </w:r>
      <w:r w:rsidR="00812305">
        <w:rPr>
          <w:szCs w:val="28"/>
          <w:lang w:val="en-US"/>
        </w:rPr>
        <w:t>humans</w:t>
      </w:r>
      <w:r w:rsidR="00812305" w:rsidRPr="00812305">
        <w:rPr>
          <w:szCs w:val="28"/>
        </w:rPr>
        <w:t xml:space="preserve">, </w:t>
      </w:r>
      <w:r w:rsidR="00812305">
        <w:rPr>
          <w:szCs w:val="28"/>
          <w:lang w:val="en-US"/>
        </w:rPr>
        <w:t>their</w:t>
      </w:r>
      <w:r w:rsidR="00812305" w:rsidRPr="00812305">
        <w:rPr>
          <w:szCs w:val="28"/>
        </w:rPr>
        <w:t xml:space="preserve"> </w:t>
      </w:r>
      <w:r w:rsidR="00812305">
        <w:rPr>
          <w:szCs w:val="28"/>
          <w:lang w:val="en-US"/>
        </w:rPr>
        <w:t>cytogenetic</w:t>
      </w:r>
      <w:r w:rsidR="00812305" w:rsidRPr="00812305">
        <w:rPr>
          <w:szCs w:val="28"/>
        </w:rPr>
        <w:t xml:space="preserve"> </w:t>
      </w:r>
      <w:r w:rsidR="00812305">
        <w:rPr>
          <w:szCs w:val="28"/>
          <w:lang w:val="en-US"/>
        </w:rPr>
        <w:t>characteristics</w:t>
      </w:r>
      <w:r w:rsidR="00812305" w:rsidRPr="00812305">
        <w:rPr>
          <w:szCs w:val="28"/>
        </w:rPr>
        <w:t xml:space="preserve"> </w:t>
      </w:r>
      <w:r w:rsidR="00812305">
        <w:rPr>
          <w:szCs w:val="28"/>
          <w:lang w:val="en-US"/>
        </w:rPr>
        <w:t>and</w:t>
      </w:r>
      <w:r w:rsidR="00812305" w:rsidRPr="00812305">
        <w:rPr>
          <w:szCs w:val="28"/>
        </w:rPr>
        <w:t xml:space="preserve"> </w:t>
      </w:r>
      <w:r w:rsidR="00812305">
        <w:rPr>
          <w:szCs w:val="28"/>
          <w:lang w:val="en-US"/>
        </w:rPr>
        <w:t>qualitative</w:t>
      </w:r>
      <w:r w:rsidR="00812305" w:rsidRPr="00812305">
        <w:rPr>
          <w:szCs w:val="28"/>
        </w:rPr>
        <w:t xml:space="preserve"> </w:t>
      </w:r>
      <w:r w:rsidR="00812305">
        <w:rPr>
          <w:szCs w:val="28"/>
          <w:lang w:val="en-US"/>
        </w:rPr>
        <w:t>distinctions</w:t>
      </w:r>
      <w:r w:rsidR="00812305" w:rsidRPr="00812305">
        <w:rPr>
          <w:szCs w:val="28"/>
        </w:rPr>
        <w:t xml:space="preserve"> </w:t>
      </w:r>
      <w:r w:rsidR="00812305">
        <w:rPr>
          <w:szCs w:val="28"/>
          <w:lang w:val="en-US"/>
        </w:rPr>
        <w:t>from</w:t>
      </w:r>
      <w:r w:rsidR="00812305" w:rsidRPr="00812305">
        <w:rPr>
          <w:szCs w:val="28"/>
        </w:rPr>
        <w:t xml:space="preserve"> </w:t>
      </w:r>
      <w:r w:rsidR="00812305">
        <w:rPr>
          <w:szCs w:val="28"/>
          <w:lang w:val="en-US"/>
        </w:rPr>
        <w:t>somatic</w:t>
      </w:r>
      <w:r w:rsidR="00812305" w:rsidRPr="00812305">
        <w:rPr>
          <w:szCs w:val="28"/>
        </w:rPr>
        <w:t xml:space="preserve"> </w:t>
      </w:r>
      <w:r w:rsidR="00812305">
        <w:rPr>
          <w:szCs w:val="28"/>
          <w:lang w:val="en-US"/>
        </w:rPr>
        <w:t>cells</w:t>
      </w:r>
      <w:r w:rsidR="00812305" w:rsidRPr="00812305">
        <w:rPr>
          <w:szCs w:val="28"/>
        </w:rPr>
        <w:t>.</w:t>
      </w:r>
      <w:r w:rsidRPr="00647ED4">
        <w:rPr>
          <w:szCs w:val="28"/>
        </w:rPr>
        <w:t xml:space="preserve"> </w:t>
      </w:r>
    </w:p>
    <w:p w:rsidR="00812305" w:rsidRDefault="0007170B" w:rsidP="0007170B">
      <w:pPr>
        <w:tabs>
          <w:tab w:val="left" w:pos="567"/>
        </w:tabs>
        <w:autoSpaceDE w:val="0"/>
        <w:autoSpaceDN w:val="0"/>
        <w:adjustRightInd w:val="0"/>
        <w:jc w:val="both"/>
        <w:rPr>
          <w:szCs w:val="28"/>
          <w:lang w:val="en-US"/>
        </w:rPr>
      </w:pPr>
      <w:r w:rsidRPr="00647ED4">
        <w:rPr>
          <w:szCs w:val="28"/>
        </w:rPr>
        <w:t>75.</w:t>
      </w:r>
      <w:r w:rsidRPr="00647ED4">
        <w:rPr>
          <w:szCs w:val="28"/>
        </w:rPr>
        <w:tab/>
      </w:r>
      <w:r w:rsidR="00812305">
        <w:rPr>
          <w:szCs w:val="28"/>
          <w:lang w:val="en-US"/>
        </w:rPr>
        <w:t>Fertilization</w:t>
      </w:r>
      <w:r w:rsidR="00812305" w:rsidRPr="00812305">
        <w:rPr>
          <w:szCs w:val="28"/>
        </w:rPr>
        <w:t xml:space="preserve">. </w:t>
      </w:r>
      <w:r w:rsidR="00812305">
        <w:rPr>
          <w:szCs w:val="28"/>
          <w:lang w:val="en-US"/>
        </w:rPr>
        <w:t>Parthenogenesis</w:t>
      </w:r>
      <w:r w:rsidR="00812305">
        <w:rPr>
          <w:szCs w:val="28"/>
        </w:rPr>
        <w:t xml:space="preserve">. </w:t>
      </w:r>
      <w:r w:rsidR="00812305">
        <w:rPr>
          <w:szCs w:val="28"/>
          <w:lang w:val="en-US"/>
        </w:rPr>
        <w:t>Characteristics of human reproduction.</w:t>
      </w:r>
    </w:p>
    <w:p w:rsidR="0007170B" w:rsidRPr="00647ED4" w:rsidRDefault="00812305" w:rsidP="0007170B">
      <w:pPr>
        <w:tabs>
          <w:tab w:val="left" w:pos="567"/>
        </w:tabs>
        <w:autoSpaceDE w:val="0"/>
        <w:autoSpaceDN w:val="0"/>
        <w:adjustRightInd w:val="0"/>
        <w:jc w:val="both"/>
        <w:rPr>
          <w:szCs w:val="28"/>
        </w:rPr>
      </w:pPr>
      <w:r>
        <w:rPr>
          <w:szCs w:val="28"/>
          <w:lang w:val="en-US"/>
        </w:rPr>
        <w:t>7</w:t>
      </w:r>
      <w:r w:rsidR="0007170B" w:rsidRPr="00647ED4">
        <w:rPr>
          <w:szCs w:val="28"/>
        </w:rPr>
        <w:t>6.</w:t>
      </w:r>
      <w:r w:rsidR="0007170B" w:rsidRPr="00647ED4">
        <w:rPr>
          <w:szCs w:val="28"/>
        </w:rPr>
        <w:tab/>
      </w:r>
      <w:r w:rsidR="00124B6A">
        <w:rPr>
          <w:szCs w:val="28"/>
          <w:lang w:val="en-US"/>
        </w:rPr>
        <w:t>Ontogenesis and its periodization. Stages of embryonic development. Provision organs.</w:t>
      </w:r>
      <w:r w:rsidR="0007170B" w:rsidRPr="00647ED4">
        <w:rPr>
          <w:szCs w:val="28"/>
        </w:rPr>
        <w:t xml:space="preserve"> </w:t>
      </w:r>
    </w:p>
    <w:p w:rsidR="0007170B" w:rsidRPr="00647ED4" w:rsidRDefault="0007170B" w:rsidP="0007170B">
      <w:pPr>
        <w:tabs>
          <w:tab w:val="left" w:pos="567"/>
        </w:tabs>
        <w:autoSpaceDE w:val="0"/>
        <w:autoSpaceDN w:val="0"/>
        <w:adjustRightInd w:val="0"/>
        <w:jc w:val="both"/>
        <w:rPr>
          <w:szCs w:val="28"/>
        </w:rPr>
      </w:pPr>
      <w:r w:rsidRPr="00647ED4">
        <w:rPr>
          <w:szCs w:val="28"/>
        </w:rPr>
        <w:t>77.</w:t>
      </w:r>
      <w:r w:rsidRPr="00647ED4">
        <w:rPr>
          <w:szCs w:val="28"/>
        </w:rPr>
        <w:tab/>
      </w:r>
      <w:r w:rsidR="00124B6A">
        <w:rPr>
          <w:szCs w:val="28"/>
          <w:lang w:val="en-US"/>
        </w:rPr>
        <w:t>Genetic control of individual development. Differentiation of cells, embryonic leaves, tissues. Embryonic induction.</w:t>
      </w:r>
      <w:r w:rsidR="004B3996">
        <w:rPr>
          <w:szCs w:val="28"/>
          <w:lang w:val="en-US"/>
        </w:rPr>
        <w:t xml:space="preserve"> Cloning organisms and tissues.</w:t>
      </w:r>
    </w:p>
    <w:p w:rsidR="0007170B" w:rsidRPr="00647ED4" w:rsidRDefault="004B3996" w:rsidP="0007170B">
      <w:pPr>
        <w:tabs>
          <w:tab w:val="left" w:pos="567"/>
        </w:tabs>
        <w:autoSpaceDE w:val="0"/>
        <w:autoSpaceDN w:val="0"/>
        <w:adjustRightInd w:val="0"/>
        <w:jc w:val="both"/>
        <w:rPr>
          <w:szCs w:val="28"/>
        </w:rPr>
      </w:pPr>
      <w:r>
        <w:rPr>
          <w:szCs w:val="28"/>
        </w:rPr>
        <w:t>78</w:t>
      </w:r>
      <w:r w:rsidR="00C61433">
        <w:rPr>
          <w:szCs w:val="28"/>
          <w:lang w:val="en-US"/>
        </w:rPr>
        <w:t xml:space="preserve">.  </w:t>
      </w:r>
      <w:r>
        <w:rPr>
          <w:szCs w:val="28"/>
          <w:lang w:val="en-US"/>
        </w:rPr>
        <w:t>Characteristics</w:t>
      </w:r>
      <w:r w:rsidRPr="004B3996">
        <w:rPr>
          <w:szCs w:val="28"/>
          <w:lang w:val="en-US"/>
        </w:rPr>
        <w:t xml:space="preserve"> </w:t>
      </w:r>
      <w:r>
        <w:rPr>
          <w:szCs w:val="28"/>
          <w:lang w:val="en-US"/>
        </w:rPr>
        <w:t>of prenatal period of human development, critical periods of embry</w:t>
      </w:r>
      <w:r w:rsidR="00CB1E5B">
        <w:rPr>
          <w:szCs w:val="28"/>
          <w:lang w:val="en-US"/>
        </w:rPr>
        <w:t>onic development of humans. Tera</w:t>
      </w:r>
      <w:r>
        <w:rPr>
          <w:szCs w:val="28"/>
          <w:lang w:val="en-US"/>
        </w:rPr>
        <w:t>togenic factors of the environment.</w:t>
      </w:r>
    </w:p>
    <w:p w:rsidR="0007170B" w:rsidRPr="00647ED4" w:rsidRDefault="0007170B" w:rsidP="0007170B">
      <w:pPr>
        <w:tabs>
          <w:tab w:val="left" w:pos="567"/>
        </w:tabs>
        <w:autoSpaceDE w:val="0"/>
        <w:autoSpaceDN w:val="0"/>
        <w:adjustRightInd w:val="0"/>
        <w:jc w:val="both"/>
        <w:rPr>
          <w:szCs w:val="28"/>
        </w:rPr>
      </w:pPr>
      <w:r w:rsidRPr="00647ED4">
        <w:rPr>
          <w:szCs w:val="28"/>
        </w:rPr>
        <w:t>79.</w:t>
      </w:r>
      <w:r w:rsidRPr="00647ED4">
        <w:rPr>
          <w:szCs w:val="28"/>
        </w:rPr>
        <w:tab/>
      </w:r>
      <w:r w:rsidR="004B3996">
        <w:rPr>
          <w:szCs w:val="28"/>
          <w:lang w:val="en-US"/>
        </w:rPr>
        <w:t>Congenital</w:t>
      </w:r>
      <w:r w:rsidR="004B3996" w:rsidRPr="004B3996">
        <w:rPr>
          <w:szCs w:val="28"/>
        </w:rPr>
        <w:t xml:space="preserve"> </w:t>
      </w:r>
      <w:r w:rsidR="004B3996">
        <w:rPr>
          <w:szCs w:val="28"/>
          <w:lang w:val="en-US"/>
        </w:rPr>
        <w:t>development</w:t>
      </w:r>
      <w:r w:rsidR="00CB1E5B">
        <w:rPr>
          <w:szCs w:val="28"/>
          <w:lang w:val="en-US"/>
        </w:rPr>
        <w:t>al</w:t>
      </w:r>
      <w:r w:rsidR="004B3996" w:rsidRPr="004B3996">
        <w:rPr>
          <w:szCs w:val="28"/>
        </w:rPr>
        <w:t xml:space="preserve"> </w:t>
      </w:r>
      <w:r w:rsidR="00CB1E5B">
        <w:rPr>
          <w:szCs w:val="28"/>
          <w:lang w:val="en-US"/>
        </w:rPr>
        <w:t>disorder</w:t>
      </w:r>
      <w:r w:rsidR="004B3996">
        <w:rPr>
          <w:szCs w:val="28"/>
          <w:lang w:val="en-US"/>
        </w:rPr>
        <w:t>s</w:t>
      </w:r>
      <w:r w:rsidR="004B3996" w:rsidRPr="004B3996">
        <w:rPr>
          <w:szCs w:val="28"/>
        </w:rPr>
        <w:t xml:space="preserve">, </w:t>
      </w:r>
      <w:r w:rsidR="004B3996">
        <w:rPr>
          <w:szCs w:val="28"/>
          <w:lang w:val="en-US"/>
        </w:rPr>
        <w:t>their</w:t>
      </w:r>
      <w:r w:rsidR="004B3996" w:rsidRPr="004B3996">
        <w:rPr>
          <w:szCs w:val="28"/>
        </w:rPr>
        <w:t xml:space="preserve"> </w:t>
      </w:r>
      <w:r w:rsidR="004B3996">
        <w:rPr>
          <w:szCs w:val="28"/>
          <w:lang w:val="en-US"/>
        </w:rPr>
        <w:t>modern</w:t>
      </w:r>
      <w:r w:rsidR="004B3996" w:rsidRPr="004B3996">
        <w:rPr>
          <w:szCs w:val="28"/>
        </w:rPr>
        <w:t xml:space="preserve"> </w:t>
      </w:r>
      <w:r w:rsidR="004B3996">
        <w:rPr>
          <w:szCs w:val="28"/>
          <w:lang w:val="en-US"/>
        </w:rPr>
        <w:t>classification</w:t>
      </w:r>
      <w:r w:rsidR="004B3996" w:rsidRPr="004B3996">
        <w:rPr>
          <w:szCs w:val="28"/>
        </w:rPr>
        <w:t xml:space="preserve">: </w:t>
      </w:r>
      <w:r w:rsidR="004B3996">
        <w:rPr>
          <w:szCs w:val="28"/>
          <w:lang w:val="en-US"/>
        </w:rPr>
        <w:t>hereditary</w:t>
      </w:r>
      <w:r w:rsidR="004B3996" w:rsidRPr="004B3996">
        <w:rPr>
          <w:szCs w:val="28"/>
        </w:rPr>
        <w:t xml:space="preserve">, </w:t>
      </w:r>
      <w:r w:rsidR="004B3996">
        <w:rPr>
          <w:szCs w:val="28"/>
          <w:lang w:val="en-US"/>
        </w:rPr>
        <w:t>exogenous</w:t>
      </w:r>
      <w:r w:rsidR="004B3996" w:rsidRPr="004B3996">
        <w:rPr>
          <w:szCs w:val="28"/>
        </w:rPr>
        <w:t xml:space="preserve">, </w:t>
      </w:r>
      <w:r w:rsidR="004B3996">
        <w:rPr>
          <w:szCs w:val="28"/>
          <w:lang w:val="en-US"/>
        </w:rPr>
        <w:t>multi</w:t>
      </w:r>
      <w:r w:rsidR="004B3996" w:rsidRPr="004B3996">
        <w:rPr>
          <w:szCs w:val="28"/>
        </w:rPr>
        <w:t>-</w:t>
      </w:r>
      <w:r w:rsidR="004B3996">
        <w:rPr>
          <w:szCs w:val="28"/>
          <w:lang w:val="en-US"/>
        </w:rPr>
        <w:t>factor</w:t>
      </w:r>
      <w:r w:rsidR="004B3996" w:rsidRPr="004B3996">
        <w:rPr>
          <w:szCs w:val="28"/>
        </w:rPr>
        <w:t xml:space="preserve">; </w:t>
      </w:r>
      <w:r w:rsidR="004B3996">
        <w:rPr>
          <w:szCs w:val="28"/>
          <w:lang w:val="en-US"/>
        </w:rPr>
        <w:t>embryopathies</w:t>
      </w:r>
      <w:r w:rsidR="004B3996" w:rsidRPr="004B3996">
        <w:rPr>
          <w:szCs w:val="28"/>
        </w:rPr>
        <w:t xml:space="preserve"> </w:t>
      </w:r>
      <w:r w:rsidR="004B3996">
        <w:rPr>
          <w:szCs w:val="28"/>
          <w:lang w:val="en-US"/>
        </w:rPr>
        <w:t>and</w:t>
      </w:r>
      <w:r w:rsidR="004B3996" w:rsidRPr="004B3996">
        <w:rPr>
          <w:szCs w:val="28"/>
        </w:rPr>
        <w:t xml:space="preserve"> </w:t>
      </w:r>
      <w:r w:rsidR="001A3CE5">
        <w:rPr>
          <w:szCs w:val="28"/>
          <w:lang w:val="en-US"/>
        </w:rPr>
        <w:t>f</w:t>
      </w:r>
      <w:r w:rsidR="004B3996">
        <w:rPr>
          <w:szCs w:val="28"/>
          <w:lang w:val="en-US"/>
        </w:rPr>
        <w:t>etopathies</w:t>
      </w:r>
      <w:r w:rsidR="004B3996" w:rsidRPr="004B3996">
        <w:rPr>
          <w:szCs w:val="28"/>
        </w:rPr>
        <w:t xml:space="preserve">; </w:t>
      </w:r>
      <w:r w:rsidR="004B3996">
        <w:rPr>
          <w:szCs w:val="28"/>
          <w:lang w:val="en-US"/>
        </w:rPr>
        <w:t>phylogenetic</w:t>
      </w:r>
      <w:r w:rsidR="004B3996" w:rsidRPr="004B3996">
        <w:rPr>
          <w:szCs w:val="28"/>
        </w:rPr>
        <w:t xml:space="preserve"> </w:t>
      </w:r>
      <w:r w:rsidR="004B3996">
        <w:rPr>
          <w:szCs w:val="28"/>
          <w:lang w:val="en-US"/>
        </w:rPr>
        <w:t>and</w:t>
      </w:r>
      <w:r w:rsidR="004B3996" w:rsidRPr="004B3996">
        <w:rPr>
          <w:szCs w:val="28"/>
        </w:rPr>
        <w:t xml:space="preserve"> </w:t>
      </w:r>
      <w:r w:rsidR="004B3996">
        <w:rPr>
          <w:szCs w:val="28"/>
          <w:lang w:val="en-US"/>
        </w:rPr>
        <w:t>non</w:t>
      </w:r>
      <w:r w:rsidR="004B3996" w:rsidRPr="004B3996">
        <w:rPr>
          <w:szCs w:val="28"/>
        </w:rPr>
        <w:t>-</w:t>
      </w:r>
      <w:r w:rsidR="004B3996">
        <w:rPr>
          <w:szCs w:val="28"/>
          <w:lang w:val="en-US"/>
        </w:rPr>
        <w:t>phylogenetic</w:t>
      </w:r>
      <w:r w:rsidR="00451F55" w:rsidRPr="00451F55">
        <w:rPr>
          <w:szCs w:val="28"/>
        </w:rPr>
        <w:t xml:space="preserve"> </w:t>
      </w:r>
      <w:r w:rsidR="001A3CE5">
        <w:rPr>
          <w:szCs w:val="28"/>
          <w:lang w:val="en-US"/>
        </w:rPr>
        <w:t>disorder</w:t>
      </w:r>
      <w:r w:rsidR="00451F55">
        <w:rPr>
          <w:szCs w:val="28"/>
        </w:rPr>
        <w:t>s.</w:t>
      </w:r>
    </w:p>
    <w:p w:rsidR="0007170B" w:rsidRPr="00647ED4" w:rsidRDefault="0007170B" w:rsidP="0007170B">
      <w:pPr>
        <w:tabs>
          <w:tab w:val="left" w:pos="567"/>
        </w:tabs>
        <w:autoSpaceDE w:val="0"/>
        <w:autoSpaceDN w:val="0"/>
        <w:adjustRightInd w:val="0"/>
        <w:jc w:val="both"/>
        <w:rPr>
          <w:szCs w:val="28"/>
        </w:rPr>
      </w:pPr>
      <w:r w:rsidRPr="00647ED4">
        <w:rPr>
          <w:szCs w:val="28"/>
        </w:rPr>
        <w:t>80.</w:t>
      </w:r>
      <w:r w:rsidRPr="00647ED4">
        <w:rPr>
          <w:szCs w:val="28"/>
        </w:rPr>
        <w:tab/>
      </w:r>
      <w:r w:rsidR="00CB1E5B">
        <w:rPr>
          <w:szCs w:val="28"/>
          <w:lang w:val="en-US"/>
        </w:rPr>
        <w:t>Postembryonic development of humans and its periodization.</w:t>
      </w:r>
      <w:r w:rsidRPr="00647ED4">
        <w:rPr>
          <w:szCs w:val="28"/>
        </w:rPr>
        <w:t xml:space="preserve"> </w:t>
      </w:r>
    </w:p>
    <w:p w:rsidR="0007170B" w:rsidRPr="00647ED4" w:rsidRDefault="0007170B" w:rsidP="0007170B">
      <w:pPr>
        <w:tabs>
          <w:tab w:val="left" w:pos="567"/>
        </w:tabs>
        <w:autoSpaceDE w:val="0"/>
        <w:autoSpaceDN w:val="0"/>
        <w:adjustRightInd w:val="0"/>
        <w:jc w:val="both"/>
        <w:rPr>
          <w:szCs w:val="28"/>
        </w:rPr>
      </w:pPr>
      <w:r>
        <w:rPr>
          <w:szCs w:val="28"/>
        </w:rPr>
        <w:t>81.</w:t>
      </w:r>
      <w:r>
        <w:rPr>
          <w:szCs w:val="28"/>
        </w:rPr>
        <w:tab/>
      </w:r>
      <w:r w:rsidR="00CB1E5B">
        <w:rPr>
          <w:szCs w:val="28"/>
          <w:lang w:val="en-US"/>
        </w:rPr>
        <w:t xml:space="preserve">Interaction between onto- and phylogenesis. Biogenetic law and </w:t>
      </w:r>
      <w:r w:rsidR="00FC0D53">
        <w:rPr>
          <w:szCs w:val="28"/>
          <w:lang w:val="en-US"/>
        </w:rPr>
        <w:t>it</w:t>
      </w:r>
      <w:r w:rsidR="00E20859">
        <w:rPr>
          <w:szCs w:val="28"/>
          <w:lang w:val="en-US"/>
        </w:rPr>
        <w:t>s</w:t>
      </w:r>
      <w:r w:rsidR="002358BA">
        <w:rPr>
          <w:szCs w:val="28"/>
          <w:lang w:val="en-US"/>
        </w:rPr>
        <w:t xml:space="preserve"> </w:t>
      </w:r>
      <w:r w:rsidR="00E20859">
        <w:rPr>
          <w:szCs w:val="28"/>
          <w:lang w:val="en-US"/>
        </w:rPr>
        <w:t>interpretation</w:t>
      </w:r>
      <w:r w:rsidR="002358BA">
        <w:rPr>
          <w:szCs w:val="28"/>
          <w:lang w:val="en-US"/>
        </w:rPr>
        <w:t xml:space="preserve"> by A.N. </w:t>
      </w:r>
      <w:proofErr w:type="spellStart"/>
      <w:r w:rsidR="002358BA">
        <w:rPr>
          <w:szCs w:val="28"/>
          <w:lang w:val="en-US"/>
        </w:rPr>
        <w:t>Severtsov</w:t>
      </w:r>
      <w:proofErr w:type="spellEnd"/>
      <w:r w:rsidR="002358BA">
        <w:rPr>
          <w:szCs w:val="28"/>
          <w:lang w:val="en-US"/>
        </w:rPr>
        <w:t>.</w:t>
      </w:r>
    </w:p>
    <w:p w:rsidR="0007170B" w:rsidRPr="00647ED4" w:rsidRDefault="0007170B" w:rsidP="0007170B">
      <w:pPr>
        <w:tabs>
          <w:tab w:val="left" w:pos="567"/>
        </w:tabs>
        <w:autoSpaceDE w:val="0"/>
        <w:autoSpaceDN w:val="0"/>
        <w:adjustRightInd w:val="0"/>
        <w:jc w:val="both"/>
        <w:rPr>
          <w:szCs w:val="28"/>
        </w:rPr>
      </w:pPr>
      <w:r w:rsidRPr="00647ED4">
        <w:rPr>
          <w:szCs w:val="28"/>
        </w:rPr>
        <w:t>82.</w:t>
      </w:r>
      <w:r w:rsidRPr="00647ED4">
        <w:rPr>
          <w:szCs w:val="28"/>
        </w:rPr>
        <w:tab/>
      </w:r>
      <w:r w:rsidR="002358BA">
        <w:rPr>
          <w:szCs w:val="28"/>
          <w:lang w:val="en-US"/>
        </w:rPr>
        <w:t>Phylogenesis</w:t>
      </w:r>
      <w:r w:rsidR="002358BA" w:rsidRPr="002358BA">
        <w:rPr>
          <w:szCs w:val="28"/>
        </w:rPr>
        <w:t xml:space="preserve"> </w:t>
      </w:r>
      <w:r w:rsidR="002358BA">
        <w:rPr>
          <w:szCs w:val="28"/>
          <w:lang w:val="en-US"/>
        </w:rPr>
        <w:t>of</w:t>
      </w:r>
      <w:r w:rsidR="002358BA" w:rsidRPr="002358BA">
        <w:rPr>
          <w:szCs w:val="28"/>
        </w:rPr>
        <w:t xml:space="preserve"> </w:t>
      </w:r>
      <w:r w:rsidR="002358BA">
        <w:rPr>
          <w:szCs w:val="28"/>
          <w:lang w:val="en-US"/>
        </w:rPr>
        <w:t>the</w:t>
      </w:r>
      <w:r w:rsidR="002358BA" w:rsidRPr="002358BA">
        <w:rPr>
          <w:szCs w:val="28"/>
        </w:rPr>
        <w:t xml:space="preserve"> </w:t>
      </w:r>
      <w:r w:rsidR="002358BA">
        <w:rPr>
          <w:szCs w:val="28"/>
          <w:lang w:val="en-US"/>
        </w:rPr>
        <w:t>body</w:t>
      </w:r>
      <w:r w:rsidR="002358BA" w:rsidRPr="002358BA">
        <w:rPr>
          <w:szCs w:val="28"/>
        </w:rPr>
        <w:t xml:space="preserve"> </w:t>
      </w:r>
      <w:r w:rsidR="002358BA">
        <w:rPr>
          <w:szCs w:val="28"/>
          <w:lang w:val="en-US"/>
        </w:rPr>
        <w:t>skin</w:t>
      </w:r>
      <w:r w:rsidR="002358BA" w:rsidRPr="002358BA">
        <w:rPr>
          <w:szCs w:val="28"/>
        </w:rPr>
        <w:t xml:space="preserve">, </w:t>
      </w:r>
      <w:r w:rsidR="002358BA">
        <w:rPr>
          <w:szCs w:val="28"/>
          <w:lang w:val="en-US"/>
        </w:rPr>
        <w:t>skeleton</w:t>
      </w:r>
      <w:r w:rsidR="002358BA" w:rsidRPr="002358BA">
        <w:rPr>
          <w:szCs w:val="28"/>
        </w:rPr>
        <w:t xml:space="preserve">, </w:t>
      </w:r>
      <w:r w:rsidR="002358BA">
        <w:rPr>
          <w:szCs w:val="28"/>
          <w:lang w:val="en-US"/>
        </w:rPr>
        <w:t>digestive</w:t>
      </w:r>
      <w:r w:rsidR="002358BA" w:rsidRPr="002358BA">
        <w:rPr>
          <w:szCs w:val="28"/>
        </w:rPr>
        <w:t xml:space="preserve">, </w:t>
      </w:r>
      <w:r w:rsidR="002358BA">
        <w:rPr>
          <w:szCs w:val="28"/>
          <w:lang w:val="en-US"/>
        </w:rPr>
        <w:t>respiratory</w:t>
      </w:r>
      <w:r w:rsidR="002358BA" w:rsidRPr="002358BA">
        <w:rPr>
          <w:szCs w:val="28"/>
        </w:rPr>
        <w:t xml:space="preserve">, </w:t>
      </w:r>
      <w:r w:rsidR="002358BA">
        <w:rPr>
          <w:szCs w:val="28"/>
          <w:lang w:val="en-US"/>
        </w:rPr>
        <w:t>blood</w:t>
      </w:r>
      <w:r w:rsidR="002358BA" w:rsidRPr="002358BA">
        <w:rPr>
          <w:szCs w:val="28"/>
        </w:rPr>
        <w:t xml:space="preserve"> </w:t>
      </w:r>
      <w:r w:rsidR="002358BA">
        <w:rPr>
          <w:szCs w:val="28"/>
          <w:lang w:val="en-US"/>
        </w:rPr>
        <w:t>circulatory</w:t>
      </w:r>
      <w:r w:rsidR="002358BA" w:rsidRPr="002358BA">
        <w:rPr>
          <w:szCs w:val="28"/>
        </w:rPr>
        <w:t xml:space="preserve">, </w:t>
      </w:r>
      <w:r w:rsidR="002358BA">
        <w:rPr>
          <w:szCs w:val="28"/>
          <w:lang w:val="en-US"/>
        </w:rPr>
        <w:t>nervous</w:t>
      </w:r>
      <w:r w:rsidR="002358BA" w:rsidRPr="002358BA">
        <w:rPr>
          <w:szCs w:val="28"/>
        </w:rPr>
        <w:t xml:space="preserve">, </w:t>
      </w:r>
      <w:r w:rsidR="002358BA">
        <w:rPr>
          <w:szCs w:val="28"/>
          <w:lang w:val="en-US"/>
        </w:rPr>
        <w:t>urinary</w:t>
      </w:r>
      <w:r w:rsidR="002358BA" w:rsidRPr="002358BA">
        <w:rPr>
          <w:szCs w:val="28"/>
        </w:rPr>
        <w:t xml:space="preserve"> </w:t>
      </w:r>
      <w:r w:rsidR="002358BA">
        <w:rPr>
          <w:szCs w:val="28"/>
          <w:lang w:val="en-US"/>
        </w:rPr>
        <w:t>and</w:t>
      </w:r>
      <w:r w:rsidR="002358BA" w:rsidRPr="002358BA">
        <w:rPr>
          <w:szCs w:val="28"/>
        </w:rPr>
        <w:t xml:space="preserve"> </w:t>
      </w:r>
      <w:r w:rsidR="002358BA">
        <w:rPr>
          <w:szCs w:val="28"/>
          <w:lang w:val="en-US"/>
        </w:rPr>
        <w:t>reproductive</w:t>
      </w:r>
      <w:r w:rsidR="002358BA" w:rsidRPr="002358BA">
        <w:rPr>
          <w:szCs w:val="28"/>
        </w:rPr>
        <w:t xml:space="preserve"> </w:t>
      </w:r>
      <w:r w:rsidR="002358BA">
        <w:rPr>
          <w:szCs w:val="28"/>
          <w:lang w:val="en-US"/>
        </w:rPr>
        <w:t>system</w:t>
      </w:r>
      <w:r w:rsidR="002358BA" w:rsidRPr="002358BA">
        <w:rPr>
          <w:szCs w:val="28"/>
        </w:rPr>
        <w:t xml:space="preserve"> </w:t>
      </w:r>
      <w:r w:rsidR="002358BA">
        <w:rPr>
          <w:szCs w:val="28"/>
          <w:lang w:val="en-US"/>
        </w:rPr>
        <w:t>of</w:t>
      </w:r>
      <w:r w:rsidR="002358BA" w:rsidRPr="002358BA">
        <w:rPr>
          <w:szCs w:val="28"/>
        </w:rPr>
        <w:t xml:space="preserve"> </w:t>
      </w:r>
      <w:r w:rsidR="002358BA">
        <w:rPr>
          <w:szCs w:val="28"/>
          <w:lang w:val="en-US"/>
        </w:rPr>
        <w:t>Chordata</w:t>
      </w:r>
      <w:r w:rsidRPr="00647ED4">
        <w:rPr>
          <w:szCs w:val="28"/>
        </w:rPr>
        <w:t>.</w:t>
      </w:r>
      <w:r w:rsidR="00FC0D53">
        <w:rPr>
          <w:szCs w:val="28"/>
          <w:lang w:val="en-US"/>
        </w:rPr>
        <w:t xml:space="preserve"> </w:t>
      </w:r>
      <w:proofErr w:type="gramStart"/>
      <w:r w:rsidR="00FC0D53">
        <w:rPr>
          <w:szCs w:val="28"/>
          <w:lang w:val="en-US"/>
        </w:rPr>
        <w:t>Congenital  development</w:t>
      </w:r>
      <w:proofErr w:type="gramEnd"/>
      <w:r w:rsidR="00FC0D53">
        <w:rPr>
          <w:szCs w:val="28"/>
          <w:lang w:val="en-US"/>
        </w:rPr>
        <w:t xml:space="preserve"> disorders conditioned by </w:t>
      </w:r>
      <w:proofErr w:type="spellStart"/>
      <w:r w:rsidR="00FC0D53">
        <w:rPr>
          <w:szCs w:val="28"/>
          <w:lang w:val="en-US"/>
        </w:rPr>
        <w:t>ontophylogenesis</w:t>
      </w:r>
      <w:proofErr w:type="spellEnd"/>
      <w:r w:rsidR="00FC0D53">
        <w:rPr>
          <w:szCs w:val="28"/>
          <w:lang w:val="en-US"/>
        </w:rPr>
        <w:t>.</w:t>
      </w:r>
    </w:p>
    <w:p w:rsidR="0007170B" w:rsidRPr="00647ED4" w:rsidRDefault="0007170B" w:rsidP="0007170B">
      <w:pPr>
        <w:tabs>
          <w:tab w:val="left" w:pos="567"/>
        </w:tabs>
        <w:autoSpaceDE w:val="0"/>
        <w:autoSpaceDN w:val="0"/>
        <w:adjustRightInd w:val="0"/>
        <w:jc w:val="both"/>
        <w:rPr>
          <w:szCs w:val="28"/>
        </w:rPr>
      </w:pPr>
      <w:r w:rsidRPr="00647ED4">
        <w:rPr>
          <w:szCs w:val="28"/>
        </w:rPr>
        <w:t>83.</w:t>
      </w:r>
      <w:r w:rsidRPr="00647ED4">
        <w:rPr>
          <w:szCs w:val="28"/>
        </w:rPr>
        <w:tab/>
      </w:r>
      <w:r w:rsidR="00FC0D53">
        <w:rPr>
          <w:szCs w:val="28"/>
          <w:lang w:val="en-US"/>
        </w:rPr>
        <w:t>Neurohumoral regulation of growth and development.</w:t>
      </w:r>
    </w:p>
    <w:p w:rsidR="0007170B" w:rsidRPr="00647ED4" w:rsidRDefault="0007170B" w:rsidP="0007170B">
      <w:pPr>
        <w:tabs>
          <w:tab w:val="left" w:pos="567"/>
        </w:tabs>
        <w:autoSpaceDE w:val="0"/>
        <w:autoSpaceDN w:val="0"/>
        <w:adjustRightInd w:val="0"/>
        <w:jc w:val="both"/>
        <w:rPr>
          <w:szCs w:val="28"/>
        </w:rPr>
      </w:pPr>
      <w:r w:rsidRPr="00647ED4">
        <w:rPr>
          <w:szCs w:val="28"/>
        </w:rPr>
        <w:t>84.</w:t>
      </w:r>
      <w:r w:rsidRPr="00647ED4">
        <w:rPr>
          <w:szCs w:val="28"/>
        </w:rPr>
        <w:tab/>
      </w:r>
      <w:r w:rsidR="00FC0D53">
        <w:rPr>
          <w:szCs w:val="28"/>
          <w:lang w:val="en-US"/>
        </w:rPr>
        <w:t>Correlation of growth and differentiation in the postnatal period.</w:t>
      </w:r>
    </w:p>
    <w:p w:rsidR="0007170B" w:rsidRPr="00647ED4" w:rsidRDefault="00FC0D53" w:rsidP="0007170B">
      <w:pPr>
        <w:tabs>
          <w:tab w:val="left" w:pos="567"/>
        </w:tabs>
        <w:autoSpaceDE w:val="0"/>
        <w:autoSpaceDN w:val="0"/>
        <w:adjustRightInd w:val="0"/>
        <w:jc w:val="both"/>
        <w:rPr>
          <w:szCs w:val="28"/>
        </w:rPr>
      </w:pPr>
      <w:r>
        <w:rPr>
          <w:szCs w:val="28"/>
        </w:rPr>
        <w:t xml:space="preserve">85.  </w:t>
      </w:r>
      <w:r>
        <w:rPr>
          <w:szCs w:val="28"/>
          <w:lang w:val="en-US"/>
        </w:rPr>
        <w:t xml:space="preserve">  Ageing</w:t>
      </w:r>
      <w:r w:rsidRPr="00FC0D53">
        <w:rPr>
          <w:szCs w:val="28"/>
        </w:rPr>
        <w:t xml:space="preserve"> </w:t>
      </w:r>
      <w:r>
        <w:rPr>
          <w:szCs w:val="28"/>
          <w:lang w:val="en-US"/>
        </w:rPr>
        <w:t>as</w:t>
      </w:r>
      <w:r w:rsidRPr="00FC0D53">
        <w:rPr>
          <w:szCs w:val="28"/>
        </w:rPr>
        <w:t xml:space="preserve"> </w:t>
      </w:r>
      <w:r w:rsidR="001B4B12">
        <w:rPr>
          <w:szCs w:val="28"/>
          <w:lang w:val="en-US"/>
        </w:rPr>
        <w:t>a stage of ontogenesis</w:t>
      </w:r>
      <w:r w:rsidRPr="00FC0D53">
        <w:rPr>
          <w:szCs w:val="28"/>
        </w:rPr>
        <w:t xml:space="preserve">. </w:t>
      </w:r>
      <w:r>
        <w:rPr>
          <w:szCs w:val="28"/>
          <w:lang w:val="en-US"/>
        </w:rPr>
        <w:t>Theories</w:t>
      </w:r>
      <w:r w:rsidRPr="00FC0D53">
        <w:rPr>
          <w:szCs w:val="28"/>
        </w:rPr>
        <w:t xml:space="preserve"> </w:t>
      </w:r>
      <w:r>
        <w:rPr>
          <w:szCs w:val="28"/>
          <w:lang w:val="en-US"/>
        </w:rPr>
        <w:t>of</w:t>
      </w:r>
      <w:r w:rsidRPr="00FC0D53">
        <w:rPr>
          <w:szCs w:val="28"/>
        </w:rPr>
        <w:t xml:space="preserve"> </w:t>
      </w:r>
      <w:r>
        <w:rPr>
          <w:szCs w:val="28"/>
          <w:lang w:val="en-US"/>
        </w:rPr>
        <w:t>ageing.</w:t>
      </w:r>
      <w:r w:rsidR="0007170B" w:rsidRPr="00647ED4">
        <w:rPr>
          <w:szCs w:val="28"/>
        </w:rPr>
        <w:t xml:space="preserve"> </w:t>
      </w:r>
    </w:p>
    <w:p w:rsidR="0007170B" w:rsidRPr="00647ED4" w:rsidRDefault="0007170B" w:rsidP="0007170B">
      <w:pPr>
        <w:tabs>
          <w:tab w:val="left" w:pos="567"/>
        </w:tabs>
        <w:autoSpaceDE w:val="0"/>
        <w:autoSpaceDN w:val="0"/>
        <w:adjustRightInd w:val="0"/>
        <w:jc w:val="both"/>
        <w:rPr>
          <w:szCs w:val="28"/>
        </w:rPr>
      </w:pPr>
      <w:r w:rsidRPr="00647ED4">
        <w:rPr>
          <w:szCs w:val="28"/>
        </w:rPr>
        <w:t>86.</w:t>
      </w:r>
      <w:r w:rsidRPr="00647ED4">
        <w:rPr>
          <w:szCs w:val="28"/>
        </w:rPr>
        <w:tab/>
      </w:r>
      <w:r w:rsidR="001D652E">
        <w:rPr>
          <w:szCs w:val="28"/>
          <w:lang w:val="en-US"/>
        </w:rPr>
        <w:t>Concepts of gerontology and geriatrics.</w:t>
      </w:r>
    </w:p>
    <w:p w:rsidR="001D652E" w:rsidRDefault="0007170B" w:rsidP="0007170B">
      <w:pPr>
        <w:tabs>
          <w:tab w:val="left" w:pos="567"/>
        </w:tabs>
        <w:autoSpaceDE w:val="0"/>
        <w:autoSpaceDN w:val="0"/>
        <w:adjustRightInd w:val="0"/>
        <w:jc w:val="both"/>
        <w:rPr>
          <w:szCs w:val="28"/>
          <w:lang w:val="en-US"/>
        </w:rPr>
      </w:pPr>
      <w:r w:rsidRPr="00647ED4">
        <w:rPr>
          <w:szCs w:val="28"/>
        </w:rPr>
        <w:t>87.</w:t>
      </w:r>
      <w:r w:rsidRPr="00647ED4">
        <w:rPr>
          <w:szCs w:val="28"/>
        </w:rPr>
        <w:tab/>
      </w:r>
      <w:r w:rsidR="001D652E">
        <w:rPr>
          <w:szCs w:val="28"/>
          <w:lang w:val="en-US"/>
        </w:rPr>
        <w:t>Clinical and biologic death.</w:t>
      </w:r>
    </w:p>
    <w:p w:rsidR="0007170B" w:rsidRPr="00647ED4" w:rsidRDefault="0007170B" w:rsidP="0007170B">
      <w:pPr>
        <w:tabs>
          <w:tab w:val="left" w:pos="567"/>
        </w:tabs>
        <w:autoSpaceDE w:val="0"/>
        <w:autoSpaceDN w:val="0"/>
        <w:adjustRightInd w:val="0"/>
        <w:jc w:val="both"/>
        <w:rPr>
          <w:szCs w:val="28"/>
        </w:rPr>
      </w:pPr>
      <w:r w:rsidRPr="00647ED4">
        <w:rPr>
          <w:szCs w:val="28"/>
        </w:rPr>
        <w:t>88.</w:t>
      </w:r>
      <w:r w:rsidRPr="00647ED4">
        <w:rPr>
          <w:szCs w:val="28"/>
        </w:rPr>
        <w:tab/>
      </w:r>
      <w:r w:rsidR="001D652E">
        <w:rPr>
          <w:szCs w:val="28"/>
          <w:lang w:val="en-US"/>
        </w:rPr>
        <w:t>Organs and tissues regeneration. Types of regeneration.</w:t>
      </w:r>
      <w:r w:rsidRPr="00647ED4">
        <w:rPr>
          <w:szCs w:val="28"/>
        </w:rPr>
        <w:t xml:space="preserve"> </w:t>
      </w:r>
      <w:r w:rsidR="001D652E">
        <w:rPr>
          <w:szCs w:val="28"/>
          <w:lang w:val="en-US"/>
        </w:rPr>
        <w:t>The importance of regeneration in biology and medicine.</w:t>
      </w:r>
    </w:p>
    <w:p w:rsidR="0007170B" w:rsidRPr="00647ED4" w:rsidRDefault="0007170B" w:rsidP="0007170B">
      <w:pPr>
        <w:tabs>
          <w:tab w:val="left" w:pos="567"/>
        </w:tabs>
        <w:autoSpaceDE w:val="0"/>
        <w:autoSpaceDN w:val="0"/>
        <w:adjustRightInd w:val="0"/>
        <w:jc w:val="both"/>
        <w:rPr>
          <w:szCs w:val="28"/>
        </w:rPr>
      </w:pPr>
      <w:r w:rsidRPr="00647ED4">
        <w:rPr>
          <w:szCs w:val="28"/>
        </w:rPr>
        <w:t>89.</w:t>
      </w:r>
      <w:r w:rsidRPr="00647ED4">
        <w:rPr>
          <w:szCs w:val="28"/>
        </w:rPr>
        <w:tab/>
      </w:r>
      <w:r w:rsidR="00522724">
        <w:rPr>
          <w:szCs w:val="28"/>
          <w:lang w:val="en-US"/>
        </w:rPr>
        <w:t>Characteristics</w:t>
      </w:r>
      <w:r w:rsidR="001D652E" w:rsidRPr="00B67C5A">
        <w:rPr>
          <w:szCs w:val="28"/>
          <w:lang w:val="en-US"/>
        </w:rPr>
        <w:t xml:space="preserve"> </w:t>
      </w:r>
      <w:r w:rsidR="001D652E">
        <w:rPr>
          <w:szCs w:val="28"/>
          <w:lang w:val="en-US"/>
        </w:rPr>
        <w:t>and</w:t>
      </w:r>
      <w:r w:rsidR="001D652E" w:rsidRPr="00B67C5A">
        <w:rPr>
          <w:szCs w:val="28"/>
          <w:lang w:val="en-US"/>
        </w:rPr>
        <w:t xml:space="preserve"> </w:t>
      </w:r>
      <w:r w:rsidR="001D652E">
        <w:rPr>
          <w:szCs w:val="28"/>
          <w:lang w:val="en-US"/>
        </w:rPr>
        <w:t>value</w:t>
      </w:r>
      <w:r w:rsidR="00B67C5A">
        <w:rPr>
          <w:szCs w:val="28"/>
          <w:lang w:val="en-US"/>
        </w:rPr>
        <w:t xml:space="preserve"> of the regenerative process in humans. Typical and atypic</w:t>
      </w:r>
      <w:r w:rsidR="00646AD4">
        <w:rPr>
          <w:szCs w:val="28"/>
          <w:lang w:val="en-US"/>
        </w:rPr>
        <w:t>al regeneration. Growth of tumo</w:t>
      </w:r>
      <w:r w:rsidR="00B67C5A">
        <w:rPr>
          <w:szCs w:val="28"/>
          <w:lang w:val="en-US"/>
        </w:rPr>
        <w:t>rs</w:t>
      </w:r>
      <w:r w:rsidR="00B67C5A">
        <w:rPr>
          <w:szCs w:val="28"/>
        </w:rPr>
        <w:t>.</w:t>
      </w:r>
    </w:p>
    <w:p w:rsidR="0007170B" w:rsidRPr="00647ED4" w:rsidRDefault="0007170B" w:rsidP="0007170B">
      <w:pPr>
        <w:tabs>
          <w:tab w:val="left" w:pos="567"/>
        </w:tabs>
        <w:autoSpaceDE w:val="0"/>
        <w:autoSpaceDN w:val="0"/>
        <w:adjustRightInd w:val="0"/>
        <w:jc w:val="both"/>
        <w:rPr>
          <w:szCs w:val="28"/>
        </w:rPr>
      </w:pPr>
      <w:r w:rsidRPr="00647ED4">
        <w:rPr>
          <w:szCs w:val="28"/>
        </w:rPr>
        <w:t>90.</w:t>
      </w:r>
      <w:r w:rsidRPr="00647ED4">
        <w:rPr>
          <w:szCs w:val="28"/>
        </w:rPr>
        <w:tab/>
      </w:r>
      <w:r w:rsidR="00B67C5A">
        <w:rPr>
          <w:szCs w:val="28"/>
          <w:lang w:val="en-US"/>
        </w:rPr>
        <w:t>Regulation capacity of the regenerative processes.</w:t>
      </w:r>
      <w:r w:rsidRPr="00647ED4">
        <w:rPr>
          <w:szCs w:val="28"/>
        </w:rPr>
        <w:t xml:space="preserve"> </w:t>
      </w:r>
    </w:p>
    <w:p w:rsidR="0007170B" w:rsidRPr="00B67C5A" w:rsidRDefault="0007170B" w:rsidP="0007170B">
      <w:pPr>
        <w:tabs>
          <w:tab w:val="left" w:pos="567"/>
        </w:tabs>
        <w:autoSpaceDE w:val="0"/>
        <w:autoSpaceDN w:val="0"/>
        <w:adjustRightInd w:val="0"/>
        <w:jc w:val="both"/>
        <w:rPr>
          <w:szCs w:val="28"/>
          <w:lang w:val="en-US"/>
        </w:rPr>
      </w:pPr>
      <w:r w:rsidRPr="00647ED4">
        <w:rPr>
          <w:szCs w:val="28"/>
        </w:rPr>
        <w:t>91.</w:t>
      </w:r>
      <w:r w:rsidRPr="00647ED4">
        <w:rPr>
          <w:szCs w:val="28"/>
        </w:rPr>
        <w:tab/>
      </w:r>
      <w:r w:rsidR="00B67C5A">
        <w:rPr>
          <w:szCs w:val="28"/>
          <w:lang w:val="en-US"/>
        </w:rPr>
        <w:t>Problems</w:t>
      </w:r>
      <w:r w:rsidR="00B67C5A" w:rsidRPr="00B67C5A">
        <w:rPr>
          <w:szCs w:val="28"/>
        </w:rPr>
        <w:t xml:space="preserve"> </w:t>
      </w:r>
      <w:r w:rsidR="00B67C5A">
        <w:rPr>
          <w:szCs w:val="28"/>
          <w:lang w:val="en-US"/>
        </w:rPr>
        <w:t>of</w:t>
      </w:r>
      <w:r w:rsidR="00B67C5A" w:rsidRPr="00B67C5A">
        <w:rPr>
          <w:szCs w:val="28"/>
        </w:rPr>
        <w:t xml:space="preserve"> </w:t>
      </w:r>
      <w:r w:rsidR="00B67C5A">
        <w:rPr>
          <w:szCs w:val="28"/>
          <w:lang w:val="en-US"/>
        </w:rPr>
        <w:t>organs</w:t>
      </w:r>
      <w:r w:rsidR="00B67C5A" w:rsidRPr="00B67C5A">
        <w:rPr>
          <w:szCs w:val="28"/>
        </w:rPr>
        <w:t xml:space="preserve"> </w:t>
      </w:r>
      <w:r w:rsidR="00B67C5A">
        <w:rPr>
          <w:szCs w:val="28"/>
          <w:lang w:val="en-US"/>
        </w:rPr>
        <w:t>and</w:t>
      </w:r>
      <w:r w:rsidR="00B67C5A" w:rsidRPr="00B67C5A">
        <w:rPr>
          <w:szCs w:val="28"/>
        </w:rPr>
        <w:t xml:space="preserve"> </w:t>
      </w:r>
      <w:r w:rsidR="00B67C5A">
        <w:rPr>
          <w:szCs w:val="28"/>
          <w:lang w:val="en-US"/>
        </w:rPr>
        <w:t xml:space="preserve">tissues transplantation. Types of transplantation. Tissue incompatibility and </w:t>
      </w:r>
      <w:r w:rsidR="00575E44">
        <w:rPr>
          <w:szCs w:val="28"/>
          <w:lang w:val="en-US"/>
        </w:rPr>
        <w:t xml:space="preserve">methods </w:t>
      </w:r>
      <w:r w:rsidR="00B67C5A">
        <w:rPr>
          <w:szCs w:val="28"/>
          <w:lang w:val="en-US"/>
        </w:rPr>
        <w:t>of its overcoming.</w:t>
      </w:r>
    </w:p>
    <w:p w:rsidR="0007170B" w:rsidRPr="00647ED4" w:rsidRDefault="0007170B" w:rsidP="0007170B">
      <w:pPr>
        <w:tabs>
          <w:tab w:val="left" w:pos="567"/>
        </w:tabs>
        <w:autoSpaceDE w:val="0"/>
        <w:autoSpaceDN w:val="0"/>
        <w:adjustRightInd w:val="0"/>
        <w:jc w:val="both"/>
        <w:rPr>
          <w:szCs w:val="28"/>
        </w:rPr>
      </w:pPr>
      <w:r w:rsidRPr="00647ED4">
        <w:rPr>
          <w:szCs w:val="28"/>
        </w:rPr>
        <w:t>92.</w:t>
      </w:r>
      <w:r w:rsidRPr="00647ED4">
        <w:rPr>
          <w:szCs w:val="28"/>
        </w:rPr>
        <w:tab/>
      </w:r>
      <w:r w:rsidR="00B67C5A">
        <w:rPr>
          <w:szCs w:val="28"/>
          <w:lang w:val="en-US"/>
        </w:rPr>
        <w:t>Concept of homeostasis. Mechanisms of re</w:t>
      </w:r>
      <w:r w:rsidR="007947EE">
        <w:rPr>
          <w:szCs w:val="28"/>
          <w:lang w:val="en-US"/>
        </w:rPr>
        <w:t>gulating homeostasis in the different levels of life.</w:t>
      </w:r>
    </w:p>
    <w:p w:rsidR="0007170B" w:rsidRPr="00647ED4" w:rsidRDefault="0007170B" w:rsidP="0007170B">
      <w:pPr>
        <w:tabs>
          <w:tab w:val="left" w:pos="567"/>
        </w:tabs>
        <w:autoSpaceDE w:val="0"/>
        <w:autoSpaceDN w:val="0"/>
        <w:adjustRightInd w:val="0"/>
        <w:jc w:val="both"/>
        <w:rPr>
          <w:szCs w:val="28"/>
        </w:rPr>
      </w:pPr>
      <w:r w:rsidRPr="00647ED4">
        <w:rPr>
          <w:szCs w:val="28"/>
        </w:rPr>
        <w:t>93.</w:t>
      </w:r>
      <w:r w:rsidRPr="00647ED4">
        <w:rPr>
          <w:szCs w:val="28"/>
        </w:rPr>
        <w:tab/>
      </w:r>
      <w:r w:rsidR="007947EE">
        <w:rPr>
          <w:szCs w:val="28"/>
          <w:lang w:val="en-US"/>
        </w:rPr>
        <w:t>Modern</w:t>
      </w:r>
      <w:r w:rsidR="007947EE" w:rsidRPr="007947EE">
        <w:rPr>
          <w:szCs w:val="28"/>
        </w:rPr>
        <w:t xml:space="preserve"> </w:t>
      </w:r>
      <w:r w:rsidR="007947EE">
        <w:rPr>
          <w:szCs w:val="28"/>
          <w:lang w:val="en-US"/>
        </w:rPr>
        <w:t>theory</w:t>
      </w:r>
      <w:r w:rsidR="007947EE" w:rsidRPr="007947EE">
        <w:rPr>
          <w:szCs w:val="28"/>
        </w:rPr>
        <w:t xml:space="preserve"> </w:t>
      </w:r>
      <w:r w:rsidR="007947EE">
        <w:rPr>
          <w:szCs w:val="28"/>
          <w:lang w:val="en-US"/>
        </w:rPr>
        <w:t>of</w:t>
      </w:r>
      <w:r w:rsidR="007947EE" w:rsidRPr="007947EE">
        <w:rPr>
          <w:szCs w:val="28"/>
        </w:rPr>
        <w:t xml:space="preserve"> </w:t>
      </w:r>
      <w:r w:rsidR="007947EE">
        <w:rPr>
          <w:szCs w:val="28"/>
          <w:lang w:val="en-US"/>
        </w:rPr>
        <w:t>biologic</w:t>
      </w:r>
      <w:r w:rsidR="007947EE" w:rsidRPr="007947EE">
        <w:rPr>
          <w:szCs w:val="28"/>
        </w:rPr>
        <w:t xml:space="preserve"> </w:t>
      </w:r>
      <w:r w:rsidR="007947EE">
        <w:rPr>
          <w:szCs w:val="28"/>
          <w:lang w:val="en-US"/>
        </w:rPr>
        <w:t>evolution</w:t>
      </w:r>
      <w:r w:rsidR="007947EE" w:rsidRPr="007947EE">
        <w:rPr>
          <w:szCs w:val="28"/>
        </w:rPr>
        <w:t xml:space="preserve"> </w:t>
      </w:r>
      <w:r w:rsidR="007947EE">
        <w:rPr>
          <w:szCs w:val="28"/>
          <w:lang w:val="en-US"/>
        </w:rPr>
        <w:t>as</w:t>
      </w:r>
      <w:r w:rsidR="007947EE" w:rsidRPr="007947EE">
        <w:rPr>
          <w:szCs w:val="28"/>
        </w:rPr>
        <w:t xml:space="preserve"> </w:t>
      </w:r>
      <w:r w:rsidR="007947EE">
        <w:rPr>
          <w:szCs w:val="28"/>
          <w:lang w:val="en-US"/>
        </w:rPr>
        <w:t>a</w:t>
      </w:r>
      <w:r w:rsidR="007947EE" w:rsidRPr="007947EE">
        <w:rPr>
          <w:szCs w:val="28"/>
        </w:rPr>
        <w:t xml:space="preserve"> </w:t>
      </w:r>
      <w:r w:rsidR="007947EE">
        <w:rPr>
          <w:szCs w:val="28"/>
          <w:lang w:val="en-US"/>
        </w:rPr>
        <w:t>synthesis</w:t>
      </w:r>
      <w:r w:rsidR="007947EE" w:rsidRPr="007947EE">
        <w:rPr>
          <w:szCs w:val="28"/>
        </w:rPr>
        <w:t xml:space="preserve"> </w:t>
      </w:r>
      <w:r w:rsidR="007947EE">
        <w:rPr>
          <w:szCs w:val="28"/>
          <w:lang w:val="en-US"/>
        </w:rPr>
        <w:t>of</w:t>
      </w:r>
      <w:r w:rsidR="007947EE" w:rsidRPr="007947EE">
        <w:rPr>
          <w:szCs w:val="28"/>
        </w:rPr>
        <w:t xml:space="preserve"> </w:t>
      </w:r>
      <w:proofErr w:type="spellStart"/>
      <w:r w:rsidR="007947EE">
        <w:rPr>
          <w:szCs w:val="28"/>
          <w:lang w:val="en-US"/>
        </w:rPr>
        <w:t>darwinism</w:t>
      </w:r>
      <w:proofErr w:type="spellEnd"/>
      <w:r w:rsidR="007947EE" w:rsidRPr="007947EE">
        <w:rPr>
          <w:szCs w:val="28"/>
        </w:rPr>
        <w:t xml:space="preserve"> </w:t>
      </w:r>
      <w:r w:rsidR="007947EE">
        <w:rPr>
          <w:szCs w:val="28"/>
          <w:lang w:val="en-US"/>
        </w:rPr>
        <w:t>and</w:t>
      </w:r>
      <w:r w:rsidR="007947EE" w:rsidRPr="007947EE">
        <w:rPr>
          <w:szCs w:val="28"/>
        </w:rPr>
        <w:t xml:space="preserve"> </w:t>
      </w:r>
      <w:r w:rsidR="007947EE">
        <w:rPr>
          <w:szCs w:val="28"/>
          <w:lang w:val="en-US"/>
        </w:rPr>
        <w:t>populational</w:t>
      </w:r>
      <w:r w:rsidR="007947EE" w:rsidRPr="007947EE">
        <w:rPr>
          <w:szCs w:val="28"/>
        </w:rPr>
        <w:t xml:space="preserve"> </w:t>
      </w:r>
      <w:r w:rsidR="007947EE">
        <w:rPr>
          <w:szCs w:val="28"/>
          <w:lang w:val="en-US"/>
        </w:rPr>
        <w:t>genetics</w:t>
      </w:r>
      <w:r w:rsidR="007947EE">
        <w:rPr>
          <w:szCs w:val="28"/>
        </w:rPr>
        <w:t>.</w:t>
      </w:r>
    </w:p>
    <w:p w:rsidR="0007170B" w:rsidRPr="00647ED4" w:rsidRDefault="0007170B" w:rsidP="0007170B">
      <w:pPr>
        <w:tabs>
          <w:tab w:val="left" w:pos="567"/>
        </w:tabs>
        <w:autoSpaceDE w:val="0"/>
        <w:autoSpaceDN w:val="0"/>
        <w:adjustRightInd w:val="0"/>
        <w:jc w:val="both"/>
        <w:rPr>
          <w:szCs w:val="28"/>
        </w:rPr>
      </w:pPr>
      <w:r w:rsidRPr="00647ED4">
        <w:rPr>
          <w:szCs w:val="28"/>
        </w:rPr>
        <w:t>94.</w:t>
      </w:r>
      <w:r w:rsidRPr="00647ED4">
        <w:rPr>
          <w:szCs w:val="28"/>
        </w:rPr>
        <w:tab/>
      </w:r>
      <w:r w:rsidR="007947EE">
        <w:rPr>
          <w:szCs w:val="28"/>
          <w:lang w:val="en-US"/>
        </w:rPr>
        <w:t>Biological</w:t>
      </w:r>
      <w:r w:rsidR="007947EE" w:rsidRPr="007947EE">
        <w:rPr>
          <w:szCs w:val="28"/>
        </w:rPr>
        <w:t xml:space="preserve"> </w:t>
      </w:r>
      <w:r w:rsidR="007947EE">
        <w:rPr>
          <w:szCs w:val="28"/>
          <w:lang w:val="en-US"/>
        </w:rPr>
        <w:t>species</w:t>
      </w:r>
      <w:r w:rsidR="007947EE" w:rsidRPr="007947EE">
        <w:rPr>
          <w:szCs w:val="28"/>
        </w:rPr>
        <w:t>:</w:t>
      </w:r>
      <w:r w:rsidR="007947EE">
        <w:rPr>
          <w:szCs w:val="28"/>
          <w:lang w:val="en-US"/>
        </w:rPr>
        <w:t xml:space="preserve"> reality and dynamics of its existence, criter</w:t>
      </w:r>
      <w:r w:rsidR="00575E44">
        <w:rPr>
          <w:szCs w:val="28"/>
          <w:lang w:val="en-US"/>
        </w:rPr>
        <w:t xml:space="preserve">ia. </w:t>
      </w:r>
      <w:proofErr w:type="spellStart"/>
      <w:r w:rsidR="00575E44">
        <w:rPr>
          <w:szCs w:val="28"/>
          <w:lang w:val="en-US"/>
        </w:rPr>
        <w:t>Genofund</w:t>
      </w:r>
      <w:proofErr w:type="spellEnd"/>
      <w:r w:rsidR="00575E44">
        <w:rPr>
          <w:szCs w:val="28"/>
          <w:lang w:val="en-US"/>
        </w:rPr>
        <w:t xml:space="preserve"> (</w:t>
      </w:r>
      <w:proofErr w:type="spellStart"/>
      <w:r w:rsidR="00575E44">
        <w:rPr>
          <w:szCs w:val="28"/>
          <w:lang w:val="en-US"/>
        </w:rPr>
        <w:t>allelofund</w:t>
      </w:r>
      <w:proofErr w:type="spellEnd"/>
      <w:r w:rsidR="00575E44">
        <w:rPr>
          <w:szCs w:val="28"/>
          <w:lang w:val="en-US"/>
        </w:rPr>
        <w:t xml:space="preserve">) </w:t>
      </w:r>
      <w:proofErr w:type="gramStart"/>
      <w:r w:rsidR="00575E44">
        <w:rPr>
          <w:szCs w:val="28"/>
          <w:lang w:val="en-US"/>
        </w:rPr>
        <w:t xml:space="preserve">of </w:t>
      </w:r>
      <w:r w:rsidR="007947EE">
        <w:rPr>
          <w:szCs w:val="28"/>
          <w:lang w:val="en-US"/>
        </w:rPr>
        <w:t xml:space="preserve"> species</w:t>
      </w:r>
      <w:proofErr w:type="gramEnd"/>
      <w:r w:rsidR="007947EE">
        <w:rPr>
          <w:szCs w:val="28"/>
          <w:lang w:val="en-US"/>
        </w:rPr>
        <w:t>.</w:t>
      </w:r>
    </w:p>
    <w:p w:rsidR="0007170B" w:rsidRPr="00647ED4" w:rsidRDefault="0007170B" w:rsidP="0007170B">
      <w:pPr>
        <w:tabs>
          <w:tab w:val="left" w:pos="567"/>
        </w:tabs>
        <w:autoSpaceDE w:val="0"/>
        <w:autoSpaceDN w:val="0"/>
        <w:adjustRightInd w:val="0"/>
        <w:jc w:val="both"/>
        <w:rPr>
          <w:szCs w:val="28"/>
        </w:rPr>
      </w:pPr>
      <w:r w:rsidRPr="00647ED4">
        <w:rPr>
          <w:szCs w:val="28"/>
        </w:rPr>
        <w:t>95.</w:t>
      </w:r>
      <w:r w:rsidRPr="00647ED4">
        <w:rPr>
          <w:szCs w:val="28"/>
        </w:rPr>
        <w:tab/>
      </w:r>
      <w:r w:rsidR="00B67C5A">
        <w:rPr>
          <w:szCs w:val="28"/>
          <w:lang w:val="en-US"/>
        </w:rPr>
        <w:t xml:space="preserve"> </w:t>
      </w:r>
      <w:r w:rsidR="007947EE">
        <w:rPr>
          <w:szCs w:val="28"/>
          <w:lang w:val="en-US"/>
        </w:rPr>
        <w:t>St</w:t>
      </w:r>
      <w:r w:rsidR="00701906">
        <w:rPr>
          <w:szCs w:val="28"/>
          <w:lang w:val="en-US"/>
        </w:rPr>
        <w:t>ructure of species. Population as a</w:t>
      </w:r>
      <w:r w:rsidR="00F45A33">
        <w:rPr>
          <w:szCs w:val="28"/>
          <w:lang w:val="en-US"/>
        </w:rPr>
        <w:t xml:space="preserve"> </w:t>
      </w:r>
      <w:r w:rsidR="00701906">
        <w:rPr>
          <w:szCs w:val="28"/>
          <w:lang w:val="en-US"/>
        </w:rPr>
        <w:t>main component</w:t>
      </w:r>
      <w:r w:rsidR="003770EB">
        <w:rPr>
          <w:szCs w:val="28"/>
          <w:lang w:val="en-US"/>
        </w:rPr>
        <w:t xml:space="preserve"> of a species unit. Population characteristics: morpholo</w:t>
      </w:r>
      <w:r w:rsidR="00C85EDE">
        <w:rPr>
          <w:szCs w:val="28"/>
          <w:lang w:val="en-US"/>
        </w:rPr>
        <w:t>gic, ecologic, genetic. Gene pool</w:t>
      </w:r>
      <w:r w:rsidR="003770EB">
        <w:rPr>
          <w:szCs w:val="28"/>
          <w:lang w:val="en-US"/>
        </w:rPr>
        <w:t xml:space="preserve"> of the population.</w:t>
      </w:r>
    </w:p>
    <w:p w:rsidR="0007170B" w:rsidRPr="00B00289" w:rsidRDefault="0007170B" w:rsidP="0007170B">
      <w:pPr>
        <w:tabs>
          <w:tab w:val="left" w:pos="567"/>
        </w:tabs>
        <w:autoSpaceDE w:val="0"/>
        <w:autoSpaceDN w:val="0"/>
        <w:adjustRightInd w:val="0"/>
        <w:jc w:val="both"/>
        <w:rPr>
          <w:szCs w:val="28"/>
          <w:lang w:val="en-US"/>
        </w:rPr>
      </w:pPr>
      <w:r w:rsidRPr="00647ED4">
        <w:rPr>
          <w:szCs w:val="28"/>
        </w:rPr>
        <w:t>96.</w:t>
      </w:r>
      <w:r w:rsidRPr="00647ED4">
        <w:rPr>
          <w:szCs w:val="28"/>
        </w:rPr>
        <w:tab/>
      </w:r>
      <w:r w:rsidR="003770EB">
        <w:rPr>
          <w:szCs w:val="28"/>
          <w:lang w:val="en-US"/>
        </w:rPr>
        <w:t>Ideal</w:t>
      </w:r>
      <w:r w:rsidR="003770EB" w:rsidRPr="003770EB">
        <w:rPr>
          <w:szCs w:val="28"/>
        </w:rPr>
        <w:t xml:space="preserve"> </w:t>
      </w:r>
      <w:r w:rsidR="003770EB">
        <w:rPr>
          <w:szCs w:val="28"/>
          <w:lang w:val="en-US"/>
        </w:rPr>
        <w:t>and</w:t>
      </w:r>
      <w:r w:rsidR="003770EB" w:rsidRPr="003770EB">
        <w:rPr>
          <w:szCs w:val="28"/>
        </w:rPr>
        <w:t xml:space="preserve"> </w:t>
      </w:r>
      <w:r w:rsidR="003770EB">
        <w:rPr>
          <w:szCs w:val="28"/>
          <w:lang w:val="en-US"/>
        </w:rPr>
        <w:t>real</w:t>
      </w:r>
      <w:r w:rsidR="003770EB" w:rsidRPr="003770EB">
        <w:rPr>
          <w:szCs w:val="28"/>
        </w:rPr>
        <w:t xml:space="preserve"> </w:t>
      </w:r>
      <w:r w:rsidR="003770EB">
        <w:rPr>
          <w:szCs w:val="28"/>
          <w:lang w:val="en-US"/>
        </w:rPr>
        <w:t>populations</w:t>
      </w:r>
      <w:r w:rsidR="003770EB" w:rsidRPr="003770EB">
        <w:rPr>
          <w:szCs w:val="28"/>
        </w:rPr>
        <w:t>.</w:t>
      </w:r>
      <w:r w:rsidR="00701906">
        <w:rPr>
          <w:szCs w:val="28"/>
          <w:lang w:val="en-US"/>
        </w:rPr>
        <w:t xml:space="preserve"> </w:t>
      </w:r>
      <w:r w:rsidR="003770EB">
        <w:rPr>
          <w:szCs w:val="28"/>
          <w:lang w:val="en-US"/>
        </w:rPr>
        <w:t>The</w:t>
      </w:r>
      <w:r w:rsidR="003770EB" w:rsidRPr="003770EB">
        <w:rPr>
          <w:szCs w:val="28"/>
        </w:rPr>
        <w:t xml:space="preserve"> </w:t>
      </w:r>
      <w:r w:rsidR="003770EB">
        <w:rPr>
          <w:szCs w:val="28"/>
          <w:lang w:val="en-US"/>
        </w:rPr>
        <w:t>law</w:t>
      </w:r>
      <w:r w:rsidR="003770EB" w:rsidRPr="003770EB">
        <w:rPr>
          <w:szCs w:val="28"/>
        </w:rPr>
        <w:t xml:space="preserve"> </w:t>
      </w:r>
      <w:r w:rsidR="003770EB">
        <w:rPr>
          <w:szCs w:val="28"/>
          <w:lang w:val="en-US"/>
        </w:rPr>
        <w:t>of</w:t>
      </w:r>
      <w:r w:rsidR="003770EB" w:rsidRPr="003770EB">
        <w:rPr>
          <w:szCs w:val="28"/>
        </w:rPr>
        <w:t xml:space="preserve"> </w:t>
      </w:r>
      <w:r w:rsidR="003770EB">
        <w:rPr>
          <w:szCs w:val="28"/>
          <w:lang w:val="en-US"/>
        </w:rPr>
        <w:t>constant</w:t>
      </w:r>
      <w:r w:rsidR="003770EB" w:rsidRPr="003770EB">
        <w:rPr>
          <w:szCs w:val="28"/>
        </w:rPr>
        <w:t xml:space="preserve"> </w:t>
      </w:r>
      <w:r w:rsidR="003770EB">
        <w:rPr>
          <w:szCs w:val="28"/>
          <w:lang w:val="en-US"/>
        </w:rPr>
        <w:t>genetic</w:t>
      </w:r>
      <w:r w:rsidR="003770EB" w:rsidRPr="003770EB">
        <w:rPr>
          <w:szCs w:val="28"/>
        </w:rPr>
        <w:t xml:space="preserve"> </w:t>
      </w:r>
      <w:r w:rsidR="003770EB">
        <w:rPr>
          <w:szCs w:val="28"/>
          <w:lang w:val="en-US"/>
        </w:rPr>
        <w:t>structure</w:t>
      </w:r>
      <w:r w:rsidR="003770EB" w:rsidRPr="003770EB">
        <w:rPr>
          <w:szCs w:val="28"/>
        </w:rPr>
        <w:t xml:space="preserve"> </w:t>
      </w:r>
      <w:r w:rsidR="00624C2E">
        <w:rPr>
          <w:szCs w:val="28"/>
          <w:lang w:val="en-US"/>
        </w:rPr>
        <w:t>in</w:t>
      </w:r>
      <w:r w:rsidR="00624C2E" w:rsidRPr="00624C2E">
        <w:rPr>
          <w:szCs w:val="28"/>
        </w:rPr>
        <w:t xml:space="preserve"> </w:t>
      </w:r>
      <w:r w:rsidR="00624C2E">
        <w:rPr>
          <w:szCs w:val="28"/>
          <w:lang w:val="en-US"/>
        </w:rPr>
        <w:t>the</w:t>
      </w:r>
      <w:r w:rsidR="003770EB" w:rsidRPr="003770EB">
        <w:rPr>
          <w:szCs w:val="28"/>
        </w:rPr>
        <w:t xml:space="preserve"> </w:t>
      </w:r>
      <w:r w:rsidR="003770EB">
        <w:rPr>
          <w:szCs w:val="28"/>
          <w:lang w:val="en-US"/>
        </w:rPr>
        <w:t>ideal</w:t>
      </w:r>
      <w:r w:rsidR="003770EB" w:rsidRPr="003770EB">
        <w:rPr>
          <w:szCs w:val="28"/>
        </w:rPr>
        <w:t xml:space="preserve"> </w:t>
      </w:r>
      <w:r w:rsidR="003770EB">
        <w:rPr>
          <w:szCs w:val="28"/>
          <w:lang w:val="en-US"/>
        </w:rPr>
        <w:t>populations</w:t>
      </w:r>
      <w:r w:rsidR="00624C2E" w:rsidRPr="00624C2E">
        <w:rPr>
          <w:szCs w:val="28"/>
        </w:rPr>
        <w:t xml:space="preserve"> (</w:t>
      </w:r>
      <w:r w:rsidR="00624C2E">
        <w:rPr>
          <w:szCs w:val="28"/>
          <w:lang w:val="en-US"/>
        </w:rPr>
        <w:t>Hardy</w:t>
      </w:r>
      <w:r w:rsidR="00624C2E" w:rsidRPr="00624C2E">
        <w:rPr>
          <w:szCs w:val="28"/>
        </w:rPr>
        <w:t>-</w:t>
      </w:r>
      <w:r w:rsidR="00624C2E">
        <w:rPr>
          <w:szCs w:val="28"/>
          <w:lang w:val="en-US"/>
        </w:rPr>
        <w:t>Weinberg</w:t>
      </w:r>
      <w:r w:rsidR="00624C2E" w:rsidRPr="00624C2E">
        <w:rPr>
          <w:szCs w:val="28"/>
        </w:rPr>
        <w:t xml:space="preserve">’ </w:t>
      </w:r>
      <w:r w:rsidR="00624C2E">
        <w:rPr>
          <w:szCs w:val="28"/>
          <w:lang w:val="en-US"/>
        </w:rPr>
        <w:t>law</w:t>
      </w:r>
      <w:r w:rsidR="00624C2E" w:rsidRPr="00624C2E">
        <w:rPr>
          <w:szCs w:val="28"/>
        </w:rPr>
        <w:t xml:space="preserve">), </w:t>
      </w:r>
      <w:r w:rsidR="00624C2E">
        <w:rPr>
          <w:szCs w:val="28"/>
          <w:lang w:val="en-US"/>
        </w:rPr>
        <w:t>its</w:t>
      </w:r>
      <w:r w:rsidR="00624C2E" w:rsidRPr="00624C2E">
        <w:rPr>
          <w:szCs w:val="28"/>
        </w:rPr>
        <w:t xml:space="preserve"> </w:t>
      </w:r>
      <w:r w:rsidR="00624C2E">
        <w:rPr>
          <w:szCs w:val="28"/>
          <w:lang w:val="en-US"/>
        </w:rPr>
        <w:t>use</w:t>
      </w:r>
      <w:r w:rsidR="00624C2E" w:rsidRPr="00624C2E">
        <w:rPr>
          <w:szCs w:val="28"/>
        </w:rPr>
        <w:t xml:space="preserve"> </w:t>
      </w:r>
      <w:r w:rsidR="00624C2E">
        <w:rPr>
          <w:szCs w:val="28"/>
          <w:lang w:val="en-US"/>
        </w:rPr>
        <w:t>for</w:t>
      </w:r>
      <w:r w:rsidR="00624C2E" w:rsidRPr="00624C2E">
        <w:rPr>
          <w:szCs w:val="28"/>
        </w:rPr>
        <w:t xml:space="preserve"> </w:t>
      </w:r>
      <w:r w:rsidR="00624C2E">
        <w:rPr>
          <w:szCs w:val="28"/>
          <w:lang w:val="en-US"/>
        </w:rPr>
        <w:t>calculating</w:t>
      </w:r>
      <w:r w:rsidR="00624C2E" w:rsidRPr="00624C2E">
        <w:rPr>
          <w:szCs w:val="28"/>
        </w:rPr>
        <w:t xml:space="preserve"> </w:t>
      </w:r>
      <w:r w:rsidR="00624C2E">
        <w:rPr>
          <w:szCs w:val="28"/>
          <w:lang w:val="en-US"/>
        </w:rPr>
        <w:t>genetic</w:t>
      </w:r>
      <w:r w:rsidR="00624C2E" w:rsidRPr="00624C2E">
        <w:rPr>
          <w:szCs w:val="28"/>
        </w:rPr>
        <w:t xml:space="preserve"> </w:t>
      </w:r>
      <w:r w:rsidR="00624C2E">
        <w:rPr>
          <w:szCs w:val="28"/>
          <w:lang w:val="en-US"/>
        </w:rPr>
        <w:t>structure</w:t>
      </w:r>
      <w:r w:rsidR="00624C2E" w:rsidRPr="00624C2E">
        <w:rPr>
          <w:szCs w:val="28"/>
        </w:rPr>
        <w:t xml:space="preserve"> </w:t>
      </w:r>
      <w:r w:rsidR="00624C2E">
        <w:rPr>
          <w:szCs w:val="28"/>
          <w:lang w:val="en-US"/>
        </w:rPr>
        <w:t>of</w:t>
      </w:r>
      <w:r w:rsidR="00624C2E" w:rsidRPr="00624C2E">
        <w:rPr>
          <w:szCs w:val="28"/>
        </w:rPr>
        <w:t xml:space="preserve"> </w:t>
      </w:r>
      <w:r w:rsidR="00624C2E">
        <w:rPr>
          <w:szCs w:val="28"/>
          <w:lang w:val="en-US"/>
        </w:rPr>
        <w:t>real</w:t>
      </w:r>
      <w:r w:rsidR="00624C2E" w:rsidRPr="00624C2E">
        <w:rPr>
          <w:szCs w:val="28"/>
        </w:rPr>
        <w:t xml:space="preserve"> </w:t>
      </w:r>
      <w:r w:rsidR="00701906">
        <w:rPr>
          <w:szCs w:val="28"/>
          <w:lang w:val="en-US"/>
        </w:rPr>
        <w:t>and human</w:t>
      </w:r>
      <w:r w:rsidR="00624C2E" w:rsidRPr="00624C2E">
        <w:rPr>
          <w:szCs w:val="28"/>
        </w:rPr>
        <w:t xml:space="preserve"> </w:t>
      </w:r>
      <w:r w:rsidR="00624C2E">
        <w:rPr>
          <w:szCs w:val="28"/>
          <w:lang w:val="en-US"/>
        </w:rPr>
        <w:t>populations.</w:t>
      </w:r>
      <w:r w:rsidR="00624C2E" w:rsidRPr="00624C2E">
        <w:rPr>
          <w:szCs w:val="28"/>
        </w:rPr>
        <w:t xml:space="preserve"> </w:t>
      </w:r>
      <w:r w:rsidRPr="00647ED4">
        <w:rPr>
          <w:szCs w:val="28"/>
        </w:rPr>
        <w:t xml:space="preserve"> </w:t>
      </w:r>
    </w:p>
    <w:p w:rsidR="0007170B" w:rsidRPr="00647ED4" w:rsidRDefault="0007170B" w:rsidP="0007170B">
      <w:pPr>
        <w:tabs>
          <w:tab w:val="left" w:pos="567"/>
        </w:tabs>
        <w:autoSpaceDE w:val="0"/>
        <w:autoSpaceDN w:val="0"/>
        <w:adjustRightInd w:val="0"/>
        <w:jc w:val="both"/>
        <w:rPr>
          <w:szCs w:val="28"/>
        </w:rPr>
      </w:pPr>
      <w:r w:rsidRPr="00647ED4">
        <w:rPr>
          <w:szCs w:val="28"/>
        </w:rPr>
        <w:t>97.</w:t>
      </w:r>
      <w:r w:rsidRPr="00647ED4">
        <w:rPr>
          <w:szCs w:val="28"/>
        </w:rPr>
        <w:tab/>
      </w:r>
      <w:r w:rsidR="00701906">
        <w:rPr>
          <w:szCs w:val="28"/>
          <w:lang w:val="en-US"/>
        </w:rPr>
        <w:t>Conception of microevolution. Population as an elementary evolutionary unit.</w:t>
      </w:r>
    </w:p>
    <w:p w:rsidR="0007170B" w:rsidRPr="00647ED4" w:rsidRDefault="0007170B" w:rsidP="0007170B">
      <w:pPr>
        <w:tabs>
          <w:tab w:val="left" w:pos="567"/>
        </w:tabs>
        <w:autoSpaceDE w:val="0"/>
        <w:autoSpaceDN w:val="0"/>
        <w:adjustRightInd w:val="0"/>
        <w:jc w:val="both"/>
        <w:rPr>
          <w:szCs w:val="28"/>
        </w:rPr>
      </w:pPr>
      <w:r w:rsidRPr="00647ED4">
        <w:rPr>
          <w:szCs w:val="28"/>
        </w:rPr>
        <w:t>98.</w:t>
      </w:r>
      <w:r w:rsidRPr="00647ED4">
        <w:rPr>
          <w:szCs w:val="28"/>
        </w:rPr>
        <w:tab/>
      </w:r>
      <w:r w:rsidR="00701906">
        <w:rPr>
          <w:szCs w:val="28"/>
          <w:lang w:val="en-US"/>
        </w:rPr>
        <w:t>Elementary</w:t>
      </w:r>
      <w:r w:rsidR="00701906" w:rsidRPr="00701906">
        <w:rPr>
          <w:szCs w:val="28"/>
        </w:rPr>
        <w:t xml:space="preserve"> </w:t>
      </w:r>
      <w:r w:rsidR="00701906">
        <w:rPr>
          <w:szCs w:val="28"/>
          <w:lang w:val="en-US"/>
        </w:rPr>
        <w:t>evolutionary</w:t>
      </w:r>
      <w:r w:rsidR="00701906" w:rsidRPr="00701906">
        <w:rPr>
          <w:szCs w:val="28"/>
        </w:rPr>
        <w:t xml:space="preserve"> </w:t>
      </w:r>
      <w:r w:rsidR="00701906">
        <w:rPr>
          <w:szCs w:val="28"/>
          <w:lang w:val="en-US"/>
        </w:rPr>
        <w:t>factors</w:t>
      </w:r>
      <w:r w:rsidR="00004D76">
        <w:rPr>
          <w:szCs w:val="28"/>
        </w:rPr>
        <w:t xml:space="preserve"> </w:t>
      </w:r>
      <w:r w:rsidR="00004D76">
        <w:rPr>
          <w:szCs w:val="28"/>
          <w:lang w:val="en-US"/>
        </w:rPr>
        <w:t>(</w:t>
      </w:r>
      <w:r w:rsidR="00605F04">
        <w:rPr>
          <w:szCs w:val="28"/>
          <w:lang w:val="en-US"/>
        </w:rPr>
        <w:t>directed</w:t>
      </w:r>
      <w:r w:rsidR="00605F04" w:rsidRPr="00605F04">
        <w:rPr>
          <w:szCs w:val="28"/>
        </w:rPr>
        <w:t xml:space="preserve"> </w:t>
      </w:r>
      <w:r w:rsidR="00605F04">
        <w:rPr>
          <w:szCs w:val="28"/>
          <w:lang w:val="en-US"/>
        </w:rPr>
        <w:t>and</w:t>
      </w:r>
      <w:r w:rsidR="00605F04" w:rsidRPr="00605F04">
        <w:rPr>
          <w:szCs w:val="28"/>
        </w:rPr>
        <w:t xml:space="preserve"> </w:t>
      </w:r>
      <w:r w:rsidR="00605F04">
        <w:rPr>
          <w:szCs w:val="28"/>
          <w:lang w:val="en-US"/>
        </w:rPr>
        <w:t>undirected</w:t>
      </w:r>
      <w:r w:rsidR="00004D76">
        <w:rPr>
          <w:szCs w:val="28"/>
          <w:lang w:val="en-US"/>
        </w:rPr>
        <w:t xml:space="preserve">) </w:t>
      </w:r>
      <w:r w:rsidR="00807805">
        <w:rPr>
          <w:szCs w:val="28"/>
          <w:lang w:val="en-US"/>
        </w:rPr>
        <w:t>and</w:t>
      </w:r>
      <w:r w:rsidR="00605F04">
        <w:rPr>
          <w:szCs w:val="28"/>
          <w:lang w:val="en-US"/>
        </w:rPr>
        <w:t xml:space="preserve"> their interaction.</w:t>
      </w:r>
      <w:r w:rsidR="00701906" w:rsidRPr="00701906">
        <w:rPr>
          <w:szCs w:val="28"/>
        </w:rPr>
        <w:t xml:space="preserve"> </w:t>
      </w:r>
    </w:p>
    <w:p w:rsidR="004C2E55" w:rsidRDefault="0007170B" w:rsidP="0007170B">
      <w:pPr>
        <w:tabs>
          <w:tab w:val="left" w:pos="567"/>
        </w:tabs>
        <w:autoSpaceDE w:val="0"/>
        <w:autoSpaceDN w:val="0"/>
        <w:adjustRightInd w:val="0"/>
        <w:jc w:val="both"/>
        <w:rPr>
          <w:szCs w:val="28"/>
          <w:lang w:val="en-US"/>
        </w:rPr>
      </w:pPr>
      <w:r w:rsidRPr="00647ED4">
        <w:rPr>
          <w:szCs w:val="28"/>
        </w:rPr>
        <w:t>99.</w:t>
      </w:r>
      <w:r w:rsidRPr="00647ED4">
        <w:rPr>
          <w:szCs w:val="28"/>
        </w:rPr>
        <w:tab/>
      </w:r>
      <w:r w:rsidR="004C2E55">
        <w:rPr>
          <w:szCs w:val="28"/>
          <w:lang w:val="en-US"/>
        </w:rPr>
        <w:t>Natural selection as a main driving factor of evolution; its forms.</w:t>
      </w:r>
    </w:p>
    <w:p w:rsidR="0007170B" w:rsidRPr="00647ED4" w:rsidRDefault="004C2E55" w:rsidP="0007170B">
      <w:pPr>
        <w:tabs>
          <w:tab w:val="left" w:pos="567"/>
        </w:tabs>
        <w:autoSpaceDE w:val="0"/>
        <w:autoSpaceDN w:val="0"/>
        <w:adjustRightInd w:val="0"/>
        <w:jc w:val="both"/>
        <w:rPr>
          <w:szCs w:val="28"/>
        </w:rPr>
      </w:pPr>
      <w:r w:rsidRPr="004C2E55">
        <w:rPr>
          <w:szCs w:val="28"/>
          <w:lang w:val="en-US"/>
        </w:rPr>
        <w:t>100</w:t>
      </w:r>
      <w:r w:rsidR="0007170B" w:rsidRPr="00647ED4">
        <w:rPr>
          <w:szCs w:val="28"/>
        </w:rPr>
        <w:t>.</w:t>
      </w:r>
      <w:r w:rsidR="0007170B" w:rsidRPr="00647ED4">
        <w:rPr>
          <w:szCs w:val="28"/>
        </w:rPr>
        <w:tab/>
      </w:r>
      <w:r w:rsidR="00004D76">
        <w:rPr>
          <w:szCs w:val="28"/>
          <w:lang w:val="en-US"/>
        </w:rPr>
        <w:t>Main outcomes of evolution: speciation, genetic polymorphism, adaptation.</w:t>
      </w:r>
      <w:r w:rsidR="0007170B" w:rsidRPr="00647ED4">
        <w:rPr>
          <w:szCs w:val="28"/>
        </w:rPr>
        <w:t xml:space="preserve"> </w:t>
      </w:r>
    </w:p>
    <w:p w:rsidR="0007170B" w:rsidRPr="00647ED4" w:rsidRDefault="0007170B" w:rsidP="0007170B">
      <w:pPr>
        <w:tabs>
          <w:tab w:val="left" w:pos="567"/>
        </w:tabs>
        <w:autoSpaceDE w:val="0"/>
        <w:autoSpaceDN w:val="0"/>
        <w:adjustRightInd w:val="0"/>
        <w:jc w:val="both"/>
        <w:rPr>
          <w:szCs w:val="28"/>
        </w:rPr>
      </w:pPr>
      <w:r w:rsidRPr="00647ED4">
        <w:rPr>
          <w:szCs w:val="28"/>
        </w:rPr>
        <w:t>101.</w:t>
      </w:r>
      <w:r w:rsidRPr="00647ED4">
        <w:rPr>
          <w:szCs w:val="28"/>
        </w:rPr>
        <w:tab/>
      </w:r>
      <w:r w:rsidR="00004D76">
        <w:rPr>
          <w:szCs w:val="28"/>
          <w:lang w:val="en-US"/>
        </w:rPr>
        <w:t xml:space="preserve">Types of speciation. </w:t>
      </w:r>
    </w:p>
    <w:p w:rsidR="0007170B" w:rsidRPr="00647ED4" w:rsidRDefault="0007170B" w:rsidP="0007170B">
      <w:pPr>
        <w:tabs>
          <w:tab w:val="left" w:pos="567"/>
        </w:tabs>
        <w:autoSpaceDE w:val="0"/>
        <w:autoSpaceDN w:val="0"/>
        <w:adjustRightInd w:val="0"/>
        <w:jc w:val="both"/>
        <w:rPr>
          <w:szCs w:val="28"/>
        </w:rPr>
      </w:pPr>
      <w:r w:rsidRPr="00647ED4">
        <w:rPr>
          <w:szCs w:val="28"/>
        </w:rPr>
        <w:lastRenderedPageBreak/>
        <w:t>102.</w:t>
      </w:r>
      <w:r w:rsidRPr="00647ED4">
        <w:rPr>
          <w:szCs w:val="28"/>
        </w:rPr>
        <w:tab/>
      </w:r>
      <w:r w:rsidR="00004D76">
        <w:rPr>
          <w:szCs w:val="28"/>
          <w:lang w:val="en-US"/>
        </w:rPr>
        <w:t>Genetic</w:t>
      </w:r>
      <w:r w:rsidR="00004D76" w:rsidRPr="00004D76">
        <w:rPr>
          <w:szCs w:val="28"/>
        </w:rPr>
        <w:t xml:space="preserve"> </w:t>
      </w:r>
      <w:r w:rsidR="00004D76">
        <w:rPr>
          <w:szCs w:val="28"/>
          <w:lang w:val="en-US"/>
        </w:rPr>
        <w:t>heterogeneity</w:t>
      </w:r>
      <w:r w:rsidR="00004D76" w:rsidRPr="00004D76">
        <w:rPr>
          <w:szCs w:val="28"/>
        </w:rPr>
        <w:t xml:space="preserve"> </w:t>
      </w:r>
      <w:r w:rsidR="00004D76">
        <w:rPr>
          <w:szCs w:val="28"/>
          <w:lang w:val="en-US"/>
        </w:rPr>
        <w:t>and</w:t>
      </w:r>
      <w:r w:rsidR="00004D76" w:rsidRPr="00004D76">
        <w:rPr>
          <w:szCs w:val="28"/>
        </w:rPr>
        <w:t xml:space="preserve"> </w:t>
      </w:r>
      <w:r w:rsidR="00004D76">
        <w:rPr>
          <w:szCs w:val="28"/>
          <w:lang w:val="en-US"/>
        </w:rPr>
        <w:t>genetic</w:t>
      </w:r>
      <w:r w:rsidR="00004D76" w:rsidRPr="00004D76">
        <w:rPr>
          <w:szCs w:val="28"/>
        </w:rPr>
        <w:t xml:space="preserve"> </w:t>
      </w:r>
      <w:r w:rsidR="00004D76">
        <w:rPr>
          <w:szCs w:val="28"/>
          <w:lang w:val="en-US"/>
        </w:rPr>
        <w:t>polymorphism</w:t>
      </w:r>
      <w:r w:rsidR="00004D76" w:rsidRPr="00004D76">
        <w:rPr>
          <w:szCs w:val="28"/>
        </w:rPr>
        <w:t xml:space="preserve"> </w:t>
      </w:r>
      <w:r w:rsidR="00004D76">
        <w:rPr>
          <w:szCs w:val="28"/>
          <w:lang w:val="en-US"/>
        </w:rPr>
        <w:t>of</w:t>
      </w:r>
      <w:r w:rsidR="00004D76" w:rsidRPr="00004D76">
        <w:rPr>
          <w:szCs w:val="28"/>
        </w:rPr>
        <w:t xml:space="preserve"> </w:t>
      </w:r>
      <w:r w:rsidR="00004D76">
        <w:rPr>
          <w:szCs w:val="28"/>
          <w:lang w:val="en-US"/>
        </w:rPr>
        <w:t>natural</w:t>
      </w:r>
      <w:r w:rsidR="00004D76" w:rsidRPr="00004D76">
        <w:rPr>
          <w:szCs w:val="28"/>
        </w:rPr>
        <w:t xml:space="preserve"> </w:t>
      </w:r>
      <w:r w:rsidR="00004D76">
        <w:rPr>
          <w:szCs w:val="28"/>
          <w:lang w:val="en-US"/>
        </w:rPr>
        <w:t>populations</w:t>
      </w:r>
      <w:r w:rsidR="00004D76" w:rsidRPr="00004D76">
        <w:rPr>
          <w:szCs w:val="28"/>
        </w:rPr>
        <w:t xml:space="preserve"> </w:t>
      </w:r>
      <w:r w:rsidR="00004D76">
        <w:rPr>
          <w:szCs w:val="28"/>
          <w:lang w:val="en-US"/>
        </w:rPr>
        <w:t>as</w:t>
      </w:r>
      <w:r w:rsidR="00004D76" w:rsidRPr="00004D76">
        <w:rPr>
          <w:szCs w:val="28"/>
        </w:rPr>
        <w:t xml:space="preserve"> </w:t>
      </w:r>
      <w:r w:rsidR="00004D76">
        <w:rPr>
          <w:szCs w:val="28"/>
          <w:lang w:val="en-US"/>
        </w:rPr>
        <w:t>a</w:t>
      </w:r>
      <w:r w:rsidR="00004D76" w:rsidRPr="00004D76">
        <w:rPr>
          <w:szCs w:val="28"/>
        </w:rPr>
        <w:t xml:space="preserve"> </w:t>
      </w:r>
      <w:r w:rsidR="00004D76">
        <w:rPr>
          <w:szCs w:val="28"/>
          <w:lang w:val="en-US"/>
        </w:rPr>
        <w:t>basis</w:t>
      </w:r>
      <w:r w:rsidR="00004D76" w:rsidRPr="00004D76">
        <w:rPr>
          <w:szCs w:val="28"/>
        </w:rPr>
        <w:t xml:space="preserve"> </w:t>
      </w:r>
      <w:r w:rsidR="00004D76">
        <w:rPr>
          <w:szCs w:val="28"/>
          <w:lang w:val="en-US"/>
        </w:rPr>
        <w:t>for</w:t>
      </w:r>
      <w:r w:rsidR="00004D76" w:rsidRPr="00004D76">
        <w:rPr>
          <w:szCs w:val="28"/>
        </w:rPr>
        <w:t xml:space="preserve"> </w:t>
      </w:r>
      <w:r w:rsidR="00004D76">
        <w:rPr>
          <w:szCs w:val="28"/>
          <w:lang w:val="en-US"/>
        </w:rPr>
        <w:t>evolutionary</w:t>
      </w:r>
      <w:r w:rsidR="00004D76" w:rsidRPr="00004D76">
        <w:rPr>
          <w:szCs w:val="28"/>
        </w:rPr>
        <w:t xml:space="preserve"> </w:t>
      </w:r>
      <w:r w:rsidR="00004D76">
        <w:rPr>
          <w:szCs w:val="28"/>
          <w:lang w:val="en-US"/>
        </w:rPr>
        <w:t>plasticity</w:t>
      </w:r>
      <w:r w:rsidR="00004D76" w:rsidRPr="00004D76">
        <w:rPr>
          <w:szCs w:val="28"/>
        </w:rPr>
        <w:t>.</w:t>
      </w:r>
    </w:p>
    <w:p w:rsidR="00522724" w:rsidRDefault="00522724" w:rsidP="00522724">
      <w:pPr>
        <w:tabs>
          <w:tab w:val="left" w:pos="567"/>
        </w:tabs>
        <w:rPr>
          <w:szCs w:val="28"/>
          <w:lang w:val="en-US"/>
        </w:rPr>
      </w:pPr>
      <w:r>
        <w:rPr>
          <w:szCs w:val="28"/>
          <w:lang w:val="en-US"/>
        </w:rPr>
        <w:t>1</w:t>
      </w:r>
      <w:r w:rsidR="0007170B" w:rsidRPr="00647ED4">
        <w:rPr>
          <w:szCs w:val="28"/>
        </w:rPr>
        <w:t>03.</w:t>
      </w:r>
      <w:r w:rsidR="0007170B" w:rsidRPr="00647ED4">
        <w:rPr>
          <w:szCs w:val="28"/>
        </w:rPr>
        <w:tab/>
      </w:r>
      <w:r w:rsidR="001B4B12">
        <w:rPr>
          <w:szCs w:val="28"/>
          <w:lang w:val="en-US"/>
        </w:rPr>
        <w:t>Genetic</w:t>
      </w:r>
      <w:r w:rsidR="00B00289">
        <w:rPr>
          <w:szCs w:val="28"/>
          <w:lang w:val="en-US"/>
        </w:rPr>
        <w:t xml:space="preserve"> load of the population.</w:t>
      </w:r>
    </w:p>
    <w:p w:rsidR="00522724" w:rsidRPr="00522724" w:rsidRDefault="00522724" w:rsidP="00522724">
      <w:pPr>
        <w:tabs>
          <w:tab w:val="left" w:pos="567"/>
        </w:tabs>
        <w:rPr>
          <w:szCs w:val="24"/>
          <w:lang w:val="en-GB"/>
        </w:rPr>
      </w:pPr>
      <w:r w:rsidRPr="00522724">
        <w:rPr>
          <w:szCs w:val="28"/>
          <w:lang w:val="en-US"/>
        </w:rPr>
        <w:t>104.</w:t>
      </w:r>
      <w:r w:rsidRPr="00522724">
        <w:rPr>
          <w:szCs w:val="24"/>
          <w:lang w:val="en-GB"/>
        </w:rPr>
        <w:t xml:space="preserve"> </w:t>
      </w:r>
      <w:r>
        <w:rPr>
          <w:szCs w:val="24"/>
          <w:lang w:val="en-GB"/>
        </w:rPr>
        <w:t xml:space="preserve"> Adaptation</w:t>
      </w:r>
      <w:r w:rsidRPr="00522724">
        <w:rPr>
          <w:szCs w:val="24"/>
          <w:lang w:val="en-GB"/>
        </w:rPr>
        <w:t xml:space="preserve"> </w:t>
      </w:r>
      <w:r>
        <w:rPr>
          <w:szCs w:val="24"/>
          <w:lang w:val="en-GB"/>
        </w:rPr>
        <w:t>of organism</w:t>
      </w:r>
      <w:r w:rsidR="006677A9">
        <w:rPr>
          <w:szCs w:val="24"/>
          <w:lang w:val="en-GB"/>
        </w:rPr>
        <w:t>s</w:t>
      </w:r>
      <w:r w:rsidR="00EF337F">
        <w:rPr>
          <w:szCs w:val="24"/>
          <w:lang w:val="en-GB"/>
        </w:rPr>
        <w:t xml:space="preserve"> </w:t>
      </w:r>
      <w:r w:rsidR="00910876">
        <w:rPr>
          <w:szCs w:val="24"/>
          <w:lang w:val="en-GB"/>
        </w:rPr>
        <w:t>to their habitat.</w:t>
      </w:r>
      <w:r w:rsidRPr="00522724">
        <w:rPr>
          <w:szCs w:val="24"/>
          <w:lang w:val="en-GB"/>
        </w:rPr>
        <w:t xml:space="preserve"> Origin of biological expedience.</w:t>
      </w:r>
    </w:p>
    <w:p w:rsidR="00522724" w:rsidRPr="00EF337F" w:rsidRDefault="00EF337F" w:rsidP="00EF337F">
      <w:pPr>
        <w:tabs>
          <w:tab w:val="left" w:pos="567"/>
        </w:tabs>
        <w:rPr>
          <w:szCs w:val="24"/>
          <w:lang w:val="en-GB"/>
        </w:rPr>
      </w:pPr>
      <w:r>
        <w:rPr>
          <w:szCs w:val="24"/>
          <w:lang w:val="en-GB"/>
        </w:rPr>
        <w:t xml:space="preserve">105.  </w:t>
      </w:r>
      <w:r w:rsidR="00522724" w:rsidRPr="00EF337F">
        <w:rPr>
          <w:szCs w:val="24"/>
          <w:lang w:val="en-GB"/>
        </w:rPr>
        <w:t>Human population. Population structure of mankind. Large and small populations (demes, genetic isolates).</w:t>
      </w:r>
    </w:p>
    <w:p w:rsidR="00522724" w:rsidRPr="00EF337F" w:rsidRDefault="00EF337F" w:rsidP="00EF337F">
      <w:pPr>
        <w:tabs>
          <w:tab w:val="left" w:pos="567"/>
        </w:tabs>
        <w:rPr>
          <w:szCs w:val="24"/>
          <w:lang w:val="en-GB"/>
        </w:rPr>
      </w:pPr>
      <w:r>
        <w:rPr>
          <w:szCs w:val="24"/>
          <w:lang w:val="en-GB"/>
        </w:rPr>
        <w:t xml:space="preserve">106.  </w:t>
      </w:r>
      <w:r w:rsidR="00027735">
        <w:rPr>
          <w:szCs w:val="24"/>
          <w:lang w:val="en-GB"/>
        </w:rPr>
        <w:t>Influence</w:t>
      </w:r>
      <w:r w:rsidR="00522724" w:rsidRPr="00EF337F">
        <w:rPr>
          <w:szCs w:val="24"/>
          <w:lang w:val="en-GB"/>
        </w:rPr>
        <w:t xml:space="preserve"> of marriage structure and demographic rates on</w:t>
      </w:r>
      <w:r>
        <w:rPr>
          <w:szCs w:val="24"/>
          <w:lang w:val="en-GB"/>
        </w:rPr>
        <w:t xml:space="preserve"> the</w:t>
      </w:r>
      <w:r w:rsidR="00522724" w:rsidRPr="00EF337F">
        <w:rPr>
          <w:szCs w:val="24"/>
          <w:lang w:val="en-GB"/>
        </w:rPr>
        <w:t xml:space="preserve"> gene pool of human populations.</w:t>
      </w:r>
    </w:p>
    <w:p w:rsidR="00522724" w:rsidRPr="00943DD8" w:rsidRDefault="00943DD8" w:rsidP="00943DD8">
      <w:pPr>
        <w:tabs>
          <w:tab w:val="left" w:pos="567"/>
        </w:tabs>
        <w:rPr>
          <w:szCs w:val="24"/>
          <w:lang w:val="en-GB"/>
        </w:rPr>
      </w:pPr>
      <w:r>
        <w:rPr>
          <w:szCs w:val="24"/>
          <w:lang w:val="en-GB"/>
        </w:rPr>
        <w:t xml:space="preserve">107.  </w:t>
      </w:r>
      <w:r w:rsidR="00027735">
        <w:rPr>
          <w:szCs w:val="24"/>
          <w:lang w:val="en-GB"/>
        </w:rPr>
        <w:t>Influence</w:t>
      </w:r>
      <w:r w:rsidR="00522724" w:rsidRPr="00943DD8">
        <w:rPr>
          <w:szCs w:val="24"/>
          <w:lang w:val="en-GB"/>
        </w:rPr>
        <w:t xml:space="preserve"> of mutagenesis, isolation, migration on </w:t>
      </w:r>
      <w:r w:rsidR="00EF337F" w:rsidRPr="00943DD8">
        <w:rPr>
          <w:szCs w:val="24"/>
          <w:lang w:val="en-GB"/>
        </w:rPr>
        <w:t xml:space="preserve">the </w:t>
      </w:r>
      <w:r w:rsidR="00522724" w:rsidRPr="00943DD8">
        <w:rPr>
          <w:szCs w:val="24"/>
          <w:lang w:val="en-GB"/>
        </w:rPr>
        <w:t>genetic structure of population and genetic constitution of humans. Genetic drift in isolates.</w:t>
      </w:r>
    </w:p>
    <w:p w:rsidR="00522724" w:rsidRPr="00943DD8" w:rsidRDefault="00943DD8" w:rsidP="00943DD8">
      <w:pPr>
        <w:tabs>
          <w:tab w:val="left" w:pos="567"/>
        </w:tabs>
        <w:rPr>
          <w:szCs w:val="24"/>
          <w:lang w:val="en-GB"/>
        </w:rPr>
      </w:pPr>
      <w:r>
        <w:rPr>
          <w:szCs w:val="24"/>
          <w:lang w:val="en-GB"/>
        </w:rPr>
        <w:t xml:space="preserve">108.  </w:t>
      </w:r>
      <w:r w:rsidR="00522724" w:rsidRPr="00943DD8">
        <w:rPr>
          <w:szCs w:val="24"/>
          <w:lang w:val="en-GB"/>
        </w:rPr>
        <w:t>Features of natural selection in human populations. Selection and counter-selection.</w:t>
      </w:r>
    </w:p>
    <w:p w:rsidR="00522724" w:rsidRPr="00943DD8" w:rsidRDefault="00943DD8" w:rsidP="00943DD8">
      <w:pPr>
        <w:tabs>
          <w:tab w:val="left" w:pos="567"/>
        </w:tabs>
        <w:rPr>
          <w:szCs w:val="24"/>
          <w:lang w:val="en-GB"/>
        </w:rPr>
      </w:pPr>
      <w:r>
        <w:rPr>
          <w:szCs w:val="24"/>
          <w:lang w:val="en-GB"/>
        </w:rPr>
        <w:t>109.  G</w:t>
      </w:r>
      <w:r w:rsidR="00522724" w:rsidRPr="00943DD8">
        <w:rPr>
          <w:szCs w:val="24"/>
          <w:lang w:val="en-GB"/>
        </w:rPr>
        <w:t>enetic and phenotypic polymorphism of mankind. Types of genetic polymorphism: adaptive (ecological) and balanced (heterozygous).</w:t>
      </w:r>
    </w:p>
    <w:p w:rsidR="00943DD8" w:rsidRDefault="00943DD8" w:rsidP="00943DD8">
      <w:pPr>
        <w:tabs>
          <w:tab w:val="left" w:pos="567"/>
        </w:tabs>
        <w:rPr>
          <w:szCs w:val="24"/>
          <w:lang w:val="en-GB"/>
        </w:rPr>
      </w:pPr>
      <w:r>
        <w:rPr>
          <w:szCs w:val="24"/>
          <w:lang w:val="en-GB"/>
        </w:rPr>
        <w:t xml:space="preserve">110. </w:t>
      </w:r>
      <w:r w:rsidR="00C85EDE">
        <w:rPr>
          <w:szCs w:val="24"/>
          <w:lang w:val="en-GB"/>
        </w:rPr>
        <w:t>The c</w:t>
      </w:r>
      <w:r w:rsidR="00522724" w:rsidRPr="00522724">
        <w:rPr>
          <w:szCs w:val="24"/>
          <w:lang w:val="en-GB"/>
        </w:rPr>
        <w:t>oncep</w:t>
      </w:r>
      <w:r w:rsidR="00C85EDE">
        <w:rPr>
          <w:szCs w:val="24"/>
          <w:lang w:val="en-GB"/>
        </w:rPr>
        <w:t>t</w:t>
      </w:r>
      <w:r>
        <w:rPr>
          <w:szCs w:val="24"/>
          <w:lang w:val="en-GB"/>
        </w:rPr>
        <w:t>ion</w:t>
      </w:r>
      <w:r w:rsidR="00522724" w:rsidRPr="00522724">
        <w:rPr>
          <w:szCs w:val="24"/>
          <w:lang w:val="en-GB"/>
        </w:rPr>
        <w:t xml:space="preserve"> of macroevolution. Interactio</w:t>
      </w:r>
      <w:r>
        <w:rPr>
          <w:szCs w:val="24"/>
          <w:lang w:val="en-GB"/>
        </w:rPr>
        <w:t>n of macro- and microevolution.</w:t>
      </w:r>
    </w:p>
    <w:p w:rsidR="00522724" w:rsidRPr="00943DD8" w:rsidRDefault="00943DD8" w:rsidP="00943DD8">
      <w:pPr>
        <w:tabs>
          <w:tab w:val="left" w:pos="567"/>
        </w:tabs>
        <w:rPr>
          <w:szCs w:val="24"/>
          <w:lang w:val="en-GB"/>
        </w:rPr>
      </w:pPr>
      <w:r>
        <w:rPr>
          <w:szCs w:val="24"/>
          <w:lang w:val="en-GB"/>
        </w:rPr>
        <w:t xml:space="preserve">111.  </w:t>
      </w:r>
      <w:r w:rsidR="00522724" w:rsidRPr="00522724">
        <w:rPr>
          <w:szCs w:val="24"/>
          <w:lang w:val="en-GB"/>
        </w:rPr>
        <w:t xml:space="preserve">Taxonomic position of </w:t>
      </w:r>
      <w:r w:rsidR="00522724" w:rsidRPr="00522724">
        <w:rPr>
          <w:i/>
          <w:szCs w:val="24"/>
          <w:lang w:val="en-GB"/>
        </w:rPr>
        <w:t>Homo sapiens</w:t>
      </w:r>
      <w:r>
        <w:rPr>
          <w:sz w:val="28"/>
          <w:szCs w:val="28"/>
          <w:lang w:val="en-GB"/>
        </w:rPr>
        <w:t xml:space="preserve"> </w:t>
      </w:r>
      <w:r w:rsidRPr="00943DD8">
        <w:rPr>
          <w:szCs w:val="24"/>
          <w:lang w:val="en-GB"/>
        </w:rPr>
        <w:t>species in</w:t>
      </w:r>
      <w:r w:rsidR="00522724" w:rsidRPr="00943DD8">
        <w:rPr>
          <w:szCs w:val="24"/>
          <w:lang w:val="en-GB"/>
        </w:rPr>
        <w:t xml:space="preserve"> the living world. Qualitative features of humans. </w:t>
      </w:r>
      <w:r w:rsidR="00C85EDE">
        <w:rPr>
          <w:szCs w:val="24"/>
          <w:lang w:val="en-GB"/>
        </w:rPr>
        <w:t>Correlation of b</w:t>
      </w:r>
      <w:r w:rsidR="00522724" w:rsidRPr="00943DD8">
        <w:rPr>
          <w:szCs w:val="24"/>
          <w:lang w:val="en-GB"/>
        </w:rPr>
        <w:t>iol</w:t>
      </w:r>
      <w:r w:rsidR="00C85EDE">
        <w:rPr>
          <w:szCs w:val="24"/>
          <w:lang w:val="en-GB"/>
        </w:rPr>
        <w:t>ogical and social factors in the process of</w:t>
      </w:r>
      <w:r w:rsidR="00522724" w:rsidRPr="00943DD8">
        <w:rPr>
          <w:szCs w:val="24"/>
          <w:lang w:val="en-GB"/>
        </w:rPr>
        <w:t xml:space="preserve"> anthropogenesis.</w:t>
      </w:r>
    </w:p>
    <w:p w:rsidR="00027735" w:rsidRDefault="00C85EDE" w:rsidP="00027735">
      <w:pPr>
        <w:tabs>
          <w:tab w:val="left" w:pos="567"/>
        </w:tabs>
        <w:rPr>
          <w:szCs w:val="24"/>
          <w:lang w:val="en-GB"/>
        </w:rPr>
      </w:pPr>
      <w:r>
        <w:rPr>
          <w:szCs w:val="24"/>
          <w:lang w:val="en-GB"/>
        </w:rPr>
        <w:t xml:space="preserve">112.  </w:t>
      </w:r>
      <w:r w:rsidR="00522724" w:rsidRPr="00C85EDE">
        <w:rPr>
          <w:szCs w:val="24"/>
          <w:lang w:val="en-GB"/>
        </w:rPr>
        <w:t>The origin of the human races as a result of adaptive laws of human development. The unity of mankind.</w:t>
      </w:r>
      <w:r>
        <w:rPr>
          <w:szCs w:val="24"/>
          <w:lang w:val="en-GB"/>
        </w:rPr>
        <w:t xml:space="preserve"> </w:t>
      </w:r>
      <w:r w:rsidR="00027735">
        <w:rPr>
          <w:szCs w:val="24"/>
          <w:lang w:val="en-GB"/>
        </w:rPr>
        <w:t xml:space="preserve">   </w:t>
      </w:r>
    </w:p>
    <w:p w:rsidR="00522724" w:rsidRPr="00943DD8" w:rsidRDefault="00027735" w:rsidP="00027735">
      <w:pPr>
        <w:tabs>
          <w:tab w:val="left" w:pos="567"/>
        </w:tabs>
        <w:rPr>
          <w:szCs w:val="24"/>
          <w:lang w:val="en-GB"/>
        </w:rPr>
      </w:pPr>
      <w:r>
        <w:rPr>
          <w:szCs w:val="24"/>
          <w:lang w:val="en-GB"/>
        </w:rPr>
        <w:t xml:space="preserve">113.   </w:t>
      </w:r>
      <w:r w:rsidR="00522724" w:rsidRPr="00943DD8">
        <w:rPr>
          <w:szCs w:val="24"/>
          <w:lang w:val="en-GB"/>
        </w:rPr>
        <w:t>Parasitism. Morphophysiological adaptations of parasites. Evolution of parasitism.</w:t>
      </w:r>
    </w:p>
    <w:p w:rsidR="00522724" w:rsidRPr="00027735" w:rsidRDefault="009E32FE" w:rsidP="00027735">
      <w:pPr>
        <w:tabs>
          <w:tab w:val="left" w:pos="567"/>
        </w:tabs>
        <w:rPr>
          <w:szCs w:val="24"/>
          <w:lang w:val="en-GB"/>
        </w:rPr>
      </w:pPr>
      <w:r>
        <w:rPr>
          <w:szCs w:val="24"/>
          <w:lang w:val="en-GB"/>
        </w:rPr>
        <w:t>114</w:t>
      </w:r>
      <w:r w:rsidR="00027735">
        <w:rPr>
          <w:szCs w:val="24"/>
          <w:lang w:val="en-GB"/>
        </w:rPr>
        <w:t xml:space="preserve">.   </w:t>
      </w:r>
      <w:r w:rsidR="00522724" w:rsidRPr="00027735">
        <w:rPr>
          <w:szCs w:val="24"/>
          <w:lang w:val="en-GB"/>
        </w:rPr>
        <w:t>Principles of the parasites classification: obligate, facultative, temporary, permanent, monoxenous, heteroxenous, specific and nonspecific parasites, endo- and ectoparasites.</w:t>
      </w:r>
    </w:p>
    <w:p w:rsidR="00027735" w:rsidRDefault="009E32FE" w:rsidP="00027735">
      <w:pPr>
        <w:tabs>
          <w:tab w:val="left" w:pos="567"/>
        </w:tabs>
        <w:rPr>
          <w:szCs w:val="24"/>
          <w:lang w:val="en-GB"/>
        </w:rPr>
      </w:pPr>
      <w:r>
        <w:rPr>
          <w:szCs w:val="24"/>
          <w:lang w:val="en-GB"/>
        </w:rPr>
        <w:t>115</w:t>
      </w:r>
      <w:r w:rsidR="00027735">
        <w:rPr>
          <w:szCs w:val="24"/>
          <w:lang w:val="en-GB"/>
        </w:rPr>
        <w:t xml:space="preserve">.  </w:t>
      </w:r>
      <w:r w:rsidR="00027735" w:rsidRPr="00027735">
        <w:rPr>
          <w:szCs w:val="24"/>
          <w:lang w:val="en-GB"/>
        </w:rPr>
        <w:t>The effects</w:t>
      </w:r>
      <w:r w:rsidR="00027735">
        <w:rPr>
          <w:szCs w:val="24"/>
          <w:lang w:val="en-GB"/>
        </w:rPr>
        <w:t xml:space="preserve"> of a parasite on a host</w:t>
      </w:r>
    </w:p>
    <w:p w:rsidR="00027735" w:rsidRDefault="009E32FE" w:rsidP="00027735">
      <w:pPr>
        <w:tabs>
          <w:tab w:val="left" w:pos="567"/>
        </w:tabs>
        <w:rPr>
          <w:szCs w:val="24"/>
          <w:lang w:val="en-GB"/>
        </w:rPr>
      </w:pPr>
      <w:r>
        <w:rPr>
          <w:szCs w:val="24"/>
          <w:lang w:val="en-GB"/>
        </w:rPr>
        <w:t>116</w:t>
      </w:r>
      <w:r w:rsidR="00027735">
        <w:rPr>
          <w:szCs w:val="24"/>
          <w:lang w:val="en-GB"/>
        </w:rPr>
        <w:t xml:space="preserve">.   </w:t>
      </w:r>
      <w:r w:rsidR="00522724" w:rsidRPr="00027735">
        <w:rPr>
          <w:szCs w:val="24"/>
          <w:lang w:val="en-GB"/>
        </w:rPr>
        <w:t>Pathogenicity and virulence of the parasites.</w:t>
      </w:r>
    </w:p>
    <w:p w:rsidR="003E413B" w:rsidRDefault="009E32FE" w:rsidP="003E413B">
      <w:pPr>
        <w:tabs>
          <w:tab w:val="left" w:pos="567"/>
        </w:tabs>
        <w:rPr>
          <w:szCs w:val="24"/>
          <w:lang w:val="en-GB"/>
        </w:rPr>
      </w:pPr>
      <w:r>
        <w:rPr>
          <w:szCs w:val="24"/>
          <w:lang w:val="en-GB"/>
        </w:rPr>
        <w:t>117</w:t>
      </w:r>
      <w:r w:rsidR="00027735">
        <w:rPr>
          <w:szCs w:val="24"/>
          <w:lang w:val="en-GB"/>
        </w:rPr>
        <w:t xml:space="preserve">.   </w:t>
      </w:r>
      <w:r w:rsidR="00522724" w:rsidRPr="00943DD8">
        <w:rPr>
          <w:szCs w:val="24"/>
          <w:lang w:val="en-GB"/>
        </w:rPr>
        <w:t>The effects of a host on a parasite.</w:t>
      </w:r>
    </w:p>
    <w:p w:rsidR="00522724" w:rsidRPr="003E413B" w:rsidRDefault="009E32FE" w:rsidP="003E413B">
      <w:pPr>
        <w:tabs>
          <w:tab w:val="left" w:pos="567"/>
        </w:tabs>
        <w:rPr>
          <w:szCs w:val="24"/>
          <w:lang w:val="en-GB"/>
        </w:rPr>
      </w:pPr>
      <w:r>
        <w:rPr>
          <w:szCs w:val="24"/>
          <w:lang w:val="en-GB"/>
        </w:rPr>
        <w:t>118</w:t>
      </w:r>
      <w:r w:rsidR="00D8735D">
        <w:rPr>
          <w:szCs w:val="24"/>
          <w:lang w:val="en-GB"/>
        </w:rPr>
        <w:t xml:space="preserve">.   </w:t>
      </w:r>
      <w:r w:rsidR="00522724" w:rsidRPr="003E413B">
        <w:rPr>
          <w:szCs w:val="24"/>
          <w:lang w:val="en-GB"/>
        </w:rPr>
        <w:t>Modes, rou</w:t>
      </w:r>
      <w:r w:rsidR="003E413B" w:rsidRPr="003E413B">
        <w:rPr>
          <w:szCs w:val="24"/>
          <w:lang w:val="en-GB"/>
        </w:rPr>
        <w:t>tes and mechanisms of a parasitic</w:t>
      </w:r>
      <w:r w:rsidR="00522724" w:rsidRPr="003E413B">
        <w:rPr>
          <w:szCs w:val="24"/>
          <w:lang w:val="en-GB"/>
        </w:rPr>
        <w:t xml:space="preserve"> transmission.</w:t>
      </w:r>
    </w:p>
    <w:p w:rsidR="00522724" w:rsidRPr="003E413B" w:rsidRDefault="00D8735D" w:rsidP="003E413B">
      <w:pPr>
        <w:tabs>
          <w:tab w:val="left" w:pos="567"/>
        </w:tabs>
        <w:rPr>
          <w:szCs w:val="24"/>
          <w:lang w:val="en-GB"/>
        </w:rPr>
      </w:pPr>
      <w:r>
        <w:rPr>
          <w:szCs w:val="24"/>
          <w:lang w:val="en-GB"/>
        </w:rPr>
        <w:t>11</w:t>
      </w:r>
      <w:r w:rsidR="009E32FE">
        <w:rPr>
          <w:szCs w:val="24"/>
          <w:lang w:val="en-GB"/>
        </w:rPr>
        <w:t>9</w:t>
      </w:r>
      <w:r>
        <w:rPr>
          <w:szCs w:val="24"/>
          <w:lang w:val="en-GB"/>
        </w:rPr>
        <w:t xml:space="preserve">.   </w:t>
      </w:r>
      <w:r w:rsidR="00522724" w:rsidRPr="003E413B">
        <w:rPr>
          <w:szCs w:val="24"/>
          <w:lang w:val="en-GB"/>
        </w:rPr>
        <w:t>Life cycles of parasites. Alternation of parasitic generations and phenomenon of the host alternation. Definitive, intermediate, additional, reservoir, obligate, and facultative hosts of parasites.</w:t>
      </w:r>
    </w:p>
    <w:p w:rsidR="00522724" w:rsidRPr="00D8735D" w:rsidRDefault="009E32FE" w:rsidP="00D8735D">
      <w:pPr>
        <w:tabs>
          <w:tab w:val="left" w:pos="567"/>
        </w:tabs>
        <w:rPr>
          <w:szCs w:val="24"/>
          <w:lang w:val="en-GB"/>
        </w:rPr>
      </w:pPr>
      <w:r>
        <w:rPr>
          <w:szCs w:val="24"/>
          <w:lang w:val="en-GB"/>
        </w:rPr>
        <w:t>120</w:t>
      </w:r>
      <w:r w:rsidR="00D8735D">
        <w:rPr>
          <w:szCs w:val="24"/>
          <w:lang w:val="en-GB"/>
        </w:rPr>
        <w:t xml:space="preserve">.   </w:t>
      </w:r>
      <w:r w:rsidR="00522724" w:rsidRPr="00D8735D">
        <w:rPr>
          <w:szCs w:val="24"/>
          <w:lang w:val="en-GB"/>
        </w:rPr>
        <w:t xml:space="preserve">Biological and mechanical vectors of </w:t>
      </w:r>
      <w:r w:rsidR="00D8735D" w:rsidRPr="00D8735D">
        <w:rPr>
          <w:szCs w:val="24"/>
          <w:lang w:val="en-GB"/>
        </w:rPr>
        <w:t xml:space="preserve">the diseases </w:t>
      </w:r>
      <w:r w:rsidR="00522724" w:rsidRPr="00D8735D">
        <w:rPr>
          <w:szCs w:val="24"/>
          <w:lang w:val="en-GB"/>
        </w:rPr>
        <w:t xml:space="preserve">causative </w:t>
      </w:r>
      <w:r w:rsidR="003438A6">
        <w:rPr>
          <w:szCs w:val="24"/>
          <w:lang w:val="en-GB"/>
        </w:rPr>
        <w:t>agents</w:t>
      </w:r>
      <w:r w:rsidR="00D8735D" w:rsidRPr="00D8735D">
        <w:rPr>
          <w:szCs w:val="24"/>
          <w:lang w:val="en-GB"/>
        </w:rPr>
        <w:t>.</w:t>
      </w:r>
    </w:p>
    <w:p w:rsidR="00522724" w:rsidRPr="00D8735D" w:rsidRDefault="009E32FE" w:rsidP="00D8735D">
      <w:pPr>
        <w:tabs>
          <w:tab w:val="left" w:pos="567"/>
        </w:tabs>
        <w:rPr>
          <w:szCs w:val="24"/>
          <w:lang w:val="en-GB"/>
        </w:rPr>
      </w:pPr>
      <w:r>
        <w:rPr>
          <w:szCs w:val="24"/>
          <w:lang w:val="en-GB"/>
        </w:rPr>
        <w:t>121</w:t>
      </w:r>
      <w:r w:rsidR="00D8735D">
        <w:rPr>
          <w:szCs w:val="24"/>
          <w:lang w:val="en-GB"/>
        </w:rPr>
        <w:t>.   O</w:t>
      </w:r>
      <w:r w:rsidR="00522724" w:rsidRPr="00D8735D">
        <w:rPr>
          <w:szCs w:val="24"/>
          <w:lang w:val="en-GB"/>
        </w:rPr>
        <w:t xml:space="preserve">rganism as a habitat for parasites. </w:t>
      </w:r>
      <w:proofErr w:type="spellStart"/>
      <w:r w:rsidR="00522724" w:rsidRPr="00D8735D">
        <w:rPr>
          <w:szCs w:val="24"/>
          <w:lang w:val="en-GB"/>
        </w:rPr>
        <w:t>Autoinvasion</w:t>
      </w:r>
      <w:proofErr w:type="spellEnd"/>
      <w:r w:rsidR="00522724" w:rsidRPr="00D8735D">
        <w:rPr>
          <w:szCs w:val="24"/>
          <w:lang w:val="en-GB"/>
        </w:rPr>
        <w:t xml:space="preserve"> and reinvasion.</w:t>
      </w:r>
    </w:p>
    <w:p w:rsidR="00522724" w:rsidRPr="00943DD8" w:rsidRDefault="009E32FE" w:rsidP="00D8735D">
      <w:pPr>
        <w:tabs>
          <w:tab w:val="left" w:pos="567"/>
        </w:tabs>
        <w:rPr>
          <w:szCs w:val="24"/>
          <w:lang w:val="en-GB"/>
        </w:rPr>
      </w:pPr>
      <w:r>
        <w:rPr>
          <w:szCs w:val="24"/>
          <w:lang w:val="en-GB"/>
        </w:rPr>
        <w:t>122</w:t>
      </w:r>
      <w:r w:rsidR="00D8735D">
        <w:rPr>
          <w:szCs w:val="24"/>
          <w:lang w:val="en-GB"/>
        </w:rPr>
        <w:t xml:space="preserve">.   </w:t>
      </w:r>
      <w:proofErr w:type="spellStart"/>
      <w:r w:rsidR="00D8735D">
        <w:rPr>
          <w:szCs w:val="24"/>
          <w:lang w:val="en-GB"/>
        </w:rPr>
        <w:t>Parasitocenology</w:t>
      </w:r>
      <w:proofErr w:type="spellEnd"/>
      <w:r w:rsidR="00522724" w:rsidRPr="00943DD8">
        <w:rPr>
          <w:szCs w:val="24"/>
          <w:lang w:val="en-GB"/>
        </w:rPr>
        <w:t xml:space="preserve">. Human being as a main component of the </w:t>
      </w:r>
      <w:proofErr w:type="spellStart"/>
      <w:r w:rsidR="00522724" w:rsidRPr="00943DD8">
        <w:rPr>
          <w:szCs w:val="24"/>
          <w:lang w:val="en-GB"/>
        </w:rPr>
        <w:t>symbiocoenosis</w:t>
      </w:r>
      <w:proofErr w:type="spellEnd"/>
      <w:r w:rsidR="00522724" w:rsidRPr="00943DD8">
        <w:rPr>
          <w:szCs w:val="24"/>
          <w:lang w:val="en-GB"/>
        </w:rPr>
        <w:t>.</w:t>
      </w:r>
    </w:p>
    <w:p w:rsidR="00522724" w:rsidRPr="00943DD8" w:rsidRDefault="009E32FE" w:rsidP="00682EE0">
      <w:pPr>
        <w:tabs>
          <w:tab w:val="left" w:pos="567"/>
        </w:tabs>
        <w:rPr>
          <w:szCs w:val="24"/>
          <w:lang w:val="en-GB"/>
        </w:rPr>
      </w:pPr>
      <w:r>
        <w:rPr>
          <w:szCs w:val="24"/>
          <w:lang w:val="en-GB"/>
        </w:rPr>
        <w:t>1</w:t>
      </w:r>
      <w:r w:rsidR="00682EE0">
        <w:rPr>
          <w:szCs w:val="24"/>
          <w:lang w:val="en-GB"/>
        </w:rPr>
        <w:t>2</w:t>
      </w:r>
      <w:r>
        <w:rPr>
          <w:szCs w:val="24"/>
          <w:lang w:val="en-GB"/>
        </w:rPr>
        <w:t>3</w:t>
      </w:r>
      <w:r w:rsidR="00682EE0">
        <w:rPr>
          <w:szCs w:val="24"/>
          <w:lang w:val="en-GB"/>
        </w:rPr>
        <w:t xml:space="preserve">.   </w:t>
      </w:r>
      <w:r w:rsidR="00522724" w:rsidRPr="00943DD8">
        <w:rPr>
          <w:szCs w:val="24"/>
          <w:lang w:val="en-GB"/>
        </w:rPr>
        <w:t>Transmissiv</w:t>
      </w:r>
      <w:r w:rsidR="00682EE0">
        <w:rPr>
          <w:szCs w:val="24"/>
          <w:lang w:val="en-GB"/>
        </w:rPr>
        <w:t>e and natural focal diseases. C</w:t>
      </w:r>
      <w:r w:rsidR="00522724" w:rsidRPr="00943DD8">
        <w:rPr>
          <w:szCs w:val="24"/>
          <w:lang w:val="en-GB"/>
        </w:rPr>
        <w:t>oncept</w:t>
      </w:r>
      <w:r w:rsidR="00682EE0">
        <w:rPr>
          <w:szCs w:val="24"/>
          <w:lang w:val="en-GB"/>
        </w:rPr>
        <w:t>ion</w:t>
      </w:r>
      <w:r w:rsidR="00522724" w:rsidRPr="00943DD8">
        <w:rPr>
          <w:szCs w:val="24"/>
          <w:lang w:val="en-GB"/>
        </w:rPr>
        <w:t xml:space="preserve"> of obligate and facultative transmissive diseases.</w:t>
      </w:r>
    </w:p>
    <w:p w:rsidR="00522724" w:rsidRPr="00943DD8" w:rsidRDefault="009E32FE" w:rsidP="00682EE0">
      <w:pPr>
        <w:tabs>
          <w:tab w:val="left" w:pos="567"/>
        </w:tabs>
        <w:rPr>
          <w:szCs w:val="24"/>
          <w:lang w:val="en-GB"/>
        </w:rPr>
      </w:pPr>
      <w:r>
        <w:rPr>
          <w:szCs w:val="24"/>
          <w:lang w:val="en-GB"/>
        </w:rPr>
        <w:t>124</w:t>
      </w:r>
      <w:r w:rsidR="00682EE0">
        <w:rPr>
          <w:szCs w:val="24"/>
          <w:lang w:val="en-GB"/>
        </w:rPr>
        <w:t xml:space="preserve">.    </w:t>
      </w:r>
      <w:r w:rsidR="00522724" w:rsidRPr="00943DD8">
        <w:rPr>
          <w:szCs w:val="24"/>
          <w:lang w:val="en-GB"/>
        </w:rPr>
        <w:t xml:space="preserve">E.N. </w:t>
      </w:r>
      <w:proofErr w:type="spellStart"/>
      <w:r w:rsidR="00522724" w:rsidRPr="00943DD8">
        <w:rPr>
          <w:szCs w:val="24"/>
          <w:lang w:val="en-GB"/>
        </w:rPr>
        <w:t>Pavlovsky's</w:t>
      </w:r>
      <w:proofErr w:type="spellEnd"/>
      <w:r w:rsidR="00522724" w:rsidRPr="00943DD8">
        <w:rPr>
          <w:szCs w:val="24"/>
          <w:lang w:val="en-GB"/>
        </w:rPr>
        <w:t xml:space="preserve"> theory of natural focality (</w:t>
      </w:r>
      <w:proofErr w:type="spellStart"/>
      <w:r w:rsidR="00522724" w:rsidRPr="00943DD8">
        <w:rPr>
          <w:szCs w:val="24"/>
          <w:lang w:val="en-GB"/>
        </w:rPr>
        <w:t>nidality</w:t>
      </w:r>
      <w:proofErr w:type="spellEnd"/>
      <w:r w:rsidR="00522724" w:rsidRPr="00943DD8">
        <w:rPr>
          <w:szCs w:val="24"/>
          <w:lang w:val="en-GB"/>
        </w:rPr>
        <w:t>) of transmissive diseases. A natural focus and its components: a causative agent, its vector and reservoir hosts.</w:t>
      </w:r>
    </w:p>
    <w:p w:rsidR="00522724" w:rsidRPr="00943DD8" w:rsidRDefault="009E32FE" w:rsidP="009E32FE">
      <w:pPr>
        <w:tabs>
          <w:tab w:val="left" w:pos="567"/>
        </w:tabs>
        <w:rPr>
          <w:szCs w:val="24"/>
          <w:lang w:val="en-GB"/>
        </w:rPr>
      </w:pPr>
      <w:r>
        <w:rPr>
          <w:szCs w:val="24"/>
          <w:lang w:val="en-GB"/>
        </w:rPr>
        <w:t xml:space="preserve">125.   </w:t>
      </w:r>
      <w:r w:rsidR="00522724" w:rsidRPr="00943DD8">
        <w:rPr>
          <w:szCs w:val="24"/>
          <w:lang w:val="en-GB"/>
        </w:rPr>
        <w:t xml:space="preserve">Types of natural foci. Synanthropic foci. </w:t>
      </w:r>
      <w:proofErr w:type="spellStart"/>
      <w:r w:rsidR="00522724" w:rsidRPr="00943DD8">
        <w:rPr>
          <w:szCs w:val="24"/>
          <w:lang w:val="en-GB"/>
        </w:rPr>
        <w:t>Anthroponoses</w:t>
      </w:r>
      <w:proofErr w:type="spellEnd"/>
      <w:r w:rsidR="00522724" w:rsidRPr="00943DD8">
        <w:rPr>
          <w:szCs w:val="24"/>
          <w:lang w:val="en-GB"/>
        </w:rPr>
        <w:t xml:space="preserve"> and zoonoses.</w:t>
      </w:r>
    </w:p>
    <w:p w:rsidR="00522724" w:rsidRPr="00943DD8" w:rsidRDefault="009E32FE" w:rsidP="009E32FE">
      <w:pPr>
        <w:tabs>
          <w:tab w:val="left" w:pos="567"/>
        </w:tabs>
        <w:rPr>
          <w:szCs w:val="24"/>
          <w:lang w:val="en-GB"/>
        </w:rPr>
      </w:pPr>
      <w:r>
        <w:rPr>
          <w:szCs w:val="24"/>
          <w:lang w:val="en-GB"/>
        </w:rPr>
        <w:t xml:space="preserve">126.   </w:t>
      </w:r>
      <w:r w:rsidR="00522724" w:rsidRPr="00943DD8">
        <w:rPr>
          <w:szCs w:val="24"/>
          <w:lang w:val="en-GB"/>
        </w:rPr>
        <w:t>Biological principles of eradication of transmissive and natural focal diseases.</w:t>
      </w:r>
    </w:p>
    <w:p w:rsidR="00522724" w:rsidRPr="00943DD8" w:rsidRDefault="00EE7657" w:rsidP="009E32FE">
      <w:pPr>
        <w:tabs>
          <w:tab w:val="left" w:pos="567"/>
        </w:tabs>
        <w:rPr>
          <w:szCs w:val="24"/>
          <w:lang w:val="en-GB"/>
        </w:rPr>
      </w:pPr>
      <w:r>
        <w:rPr>
          <w:szCs w:val="24"/>
          <w:lang w:val="en-GB"/>
        </w:rPr>
        <w:t>127</w:t>
      </w:r>
      <w:r w:rsidR="009E32FE">
        <w:rPr>
          <w:szCs w:val="24"/>
          <w:lang w:val="en-GB"/>
        </w:rPr>
        <w:t xml:space="preserve">.   </w:t>
      </w:r>
      <w:r w:rsidR="00522724" w:rsidRPr="00943DD8">
        <w:rPr>
          <w:szCs w:val="24"/>
          <w:lang w:val="en-GB"/>
        </w:rPr>
        <w:t>Essentials of prevention of parasitic diseases. Prophylaxis of parasitic diseases: biological, immunological, ecological, and public methods.</w:t>
      </w:r>
    </w:p>
    <w:p w:rsidR="00522724" w:rsidRPr="00910876" w:rsidRDefault="00910876" w:rsidP="00910876">
      <w:pPr>
        <w:tabs>
          <w:tab w:val="left" w:pos="567"/>
        </w:tabs>
        <w:rPr>
          <w:szCs w:val="24"/>
          <w:lang w:val="en-GB"/>
        </w:rPr>
      </w:pPr>
      <w:r>
        <w:rPr>
          <w:szCs w:val="24"/>
          <w:lang w:val="en-GB"/>
        </w:rPr>
        <w:t xml:space="preserve">128.   </w:t>
      </w:r>
      <w:r w:rsidR="00522724" w:rsidRPr="00910876">
        <w:rPr>
          <w:szCs w:val="24"/>
          <w:lang w:val="en-GB"/>
        </w:rPr>
        <w:t xml:space="preserve">Factors of distribution of parasitic diseases. </w:t>
      </w:r>
      <w:r w:rsidR="0019604B" w:rsidRPr="00910876">
        <w:rPr>
          <w:szCs w:val="24"/>
          <w:lang w:val="en-GB"/>
        </w:rPr>
        <w:t>Influence of global h</w:t>
      </w:r>
      <w:r w:rsidR="00522724" w:rsidRPr="00910876">
        <w:rPr>
          <w:szCs w:val="24"/>
          <w:lang w:val="en-GB"/>
        </w:rPr>
        <w:t>uman migration</w:t>
      </w:r>
      <w:r w:rsidR="0019604B" w:rsidRPr="00910876">
        <w:rPr>
          <w:szCs w:val="24"/>
          <w:lang w:val="en-GB"/>
        </w:rPr>
        <w:t>s on spreading</w:t>
      </w:r>
      <w:r w:rsidR="00522724" w:rsidRPr="00910876">
        <w:rPr>
          <w:szCs w:val="24"/>
          <w:lang w:val="en-GB"/>
        </w:rPr>
        <w:t xml:space="preserve"> parasitic diseases.</w:t>
      </w:r>
    </w:p>
    <w:p w:rsidR="00522724" w:rsidRPr="00910876" w:rsidRDefault="00910876" w:rsidP="00910876">
      <w:pPr>
        <w:tabs>
          <w:tab w:val="left" w:pos="567"/>
        </w:tabs>
        <w:rPr>
          <w:szCs w:val="24"/>
          <w:lang w:val="en-GB"/>
        </w:rPr>
      </w:pPr>
      <w:r>
        <w:rPr>
          <w:szCs w:val="24"/>
          <w:lang w:val="en-GB"/>
        </w:rPr>
        <w:t xml:space="preserve">129.   </w:t>
      </w:r>
      <w:r w:rsidR="00522724" w:rsidRPr="00910876">
        <w:rPr>
          <w:szCs w:val="24"/>
          <w:lang w:val="en-GB"/>
        </w:rPr>
        <w:t>Famous parasit</w:t>
      </w:r>
      <w:r w:rsidR="00B26C2C" w:rsidRPr="00910876">
        <w:rPr>
          <w:szCs w:val="24"/>
          <w:lang w:val="en-GB"/>
        </w:rPr>
        <w:t>ologists and their contribution</w:t>
      </w:r>
      <w:r w:rsidR="00522724" w:rsidRPr="00910876">
        <w:rPr>
          <w:szCs w:val="24"/>
          <w:lang w:val="en-GB"/>
        </w:rPr>
        <w:t xml:space="preserve"> to science.</w:t>
      </w:r>
    </w:p>
    <w:p w:rsidR="00522724" w:rsidRPr="00910876" w:rsidRDefault="00C61433" w:rsidP="00910876">
      <w:pPr>
        <w:tabs>
          <w:tab w:val="left" w:pos="567"/>
        </w:tabs>
        <w:rPr>
          <w:szCs w:val="24"/>
          <w:lang w:val="en-GB"/>
        </w:rPr>
      </w:pPr>
      <w:r>
        <w:rPr>
          <w:szCs w:val="24"/>
          <w:lang w:val="en-GB"/>
        </w:rPr>
        <w:t xml:space="preserve">130.   </w:t>
      </w:r>
      <w:r w:rsidR="00522724" w:rsidRPr="00910876">
        <w:rPr>
          <w:szCs w:val="24"/>
          <w:lang w:val="en-GB"/>
        </w:rPr>
        <w:t xml:space="preserve">Subkingdom Protozoa. Classification, structure, and medical importance of </w:t>
      </w:r>
      <w:r w:rsidR="0019604B" w:rsidRPr="00910876">
        <w:rPr>
          <w:szCs w:val="24"/>
          <w:lang w:val="en-GB"/>
        </w:rPr>
        <w:t>their representatives</w:t>
      </w:r>
      <w:r w:rsidR="00522724" w:rsidRPr="00910876">
        <w:rPr>
          <w:szCs w:val="24"/>
          <w:lang w:val="en-GB"/>
        </w:rPr>
        <w:t>.</w:t>
      </w:r>
    </w:p>
    <w:p w:rsidR="00B26C2C" w:rsidRPr="009F0CD1" w:rsidRDefault="00522724" w:rsidP="009F0CD1">
      <w:pPr>
        <w:tabs>
          <w:tab w:val="left" w:pos="567"/>
        </w:tabs>
        <w:jc w:val="both"/>
        <w:rPr>
          <w:i/>
          <w:iCs/>
          <w:color w:val="000000" w:themeColor="text1"/>
          <w:szCs w:val="24"/>
          <w:lang w:val="en-GB"/>
        </w:rPr>
      </w:pPr>
      <w:r w:rsidRPr="009F0CD1">
        <w:rPr>
          <w:i/>
          <w:iCs/>
          <w:color w:val="000000" w:themeColor="text1"/>
          <w:szCs w:val="24"/>
          <w:lang w:val="en-GB"/>
        </w:rPr>
        <w:t>Give the characteristics of a parasite according to the</w:t>
      </w:r>
      <w:r w:rsidR="00B26C2C" w:rsidRPr="009F0CD1">
        <w:rPr>
          <w:i/>
          <w:iCs/>
          <w:color w:val="000000" w:themeColor="text1"/>
          <w:szCs w:val="24"/>
          <w:lang w:val="en-GB"/>
        </w:rPr>
        <w:t xml:space="preserve"> following</w:t>
      </w:r>
      <w:r w:rsidRPr="009F0CD1">
        <w:rPr>
          <w:i/>
          <w:iCs/>
          <w:color w:val="000000" w:themeColor="text1"/>
          <w:szCs w:val="24"/>
          <w:lang w:val="en-GB"/>
        </w:rPr>
        <w:t xml:space="preserve"> plan: </w:t>
      </w:r>
    </w:p>
    <w:p w:rsidR="00522724" w:rsidRPr="009F0CD1" w:rsidRDefault="00522724" w:rsidP="009F0CD1">
      <w:pPr>
        <w:tabs>
          <w:tab w:val="left" w:pos="567"/>
        </w:tabs>
        <w:jc w:val="both"/>
        <w:rPr>
          <w:i/>
          <w:iCs/>
          <w:color w:val="000000" w:themeColor="text1"/>
          <w:szCs w:val="24"/>
          <w:lang w:val="en-GB"/>
        </w:rPr>
      </w:pPr>
      <w:r w:rsidRPr="009F0CD1">
        <w:rPr>
          <w:i/>
          <w:iCs/>
          <w:color w:val="000000" w:themeColor="text1"/>
          <w:szCs w:val="24"/>
          <w:lang w:val="en-GB"/>
        </w:rPr>
        <w:t>1) Classification (Taxonomy); 2) Latin name; 3) Disease; 4) Geographic distribution; 5) Morphological features; 6) Localization inside human body; 7) Invasive stage for a human; 8) Route and factors of transmission; 9) Source of invasion; 10) Life cycle; 11) Pathogenicity; 12) Laboratory diagnosis; 13) Prophylaxis (Prevention).</w:t>
      </w:r>
    </w:p>
    <w:p w:rsidR="00522724" w:rsidRPr="00C61433" w:rsidRDefault="00C61433" w:rsidP="00C61433">
      <w:pPr>
        <w:tabs>
          <w:tab w:val="left" w:pos="567"/>
        </w:tabs>
        <w:rPr>
          <w:szCs w:val="24"/>
          <w:lang w:val="en-GB"/>
        </w:rPr>
      </w:pPr>
      <w:r>
        <w:rPr>
          <w:i/>
          <w:szCs w:val="24"/>
          <w:lang w:val="en-GB"/>
        </w:rPr>
        <w:t>131.</w:t>
      </w:r>
      <w:r w:rsidR="00522724" w:rsidRPr="00C61433">
        <w:rPr>
          <w:i/>
          <w:szCs w:val="24"/>
          <w:lang w:val="en-GB"/>
        </w:rPr>
        <w:t>Entamoeba histolytica</w:t>
      </w:r>
      <w:r w:rsidR="00522724" w:rsidRPr="00C61433">
        <w:rPr>
          <w:szCs w:val="24"/>
          <w:lang w:val="en-GB"/>
        </w:rPr>
        <w:t>.</w:t>
      </w:r>
    </w:p>
    <w:p w:rsidR="00522724" w:rsidRPr="007E4392" w:rsidRDefault="00C61433" w:rsidP="005A4DB3">
      <w:pPr>
        <w:tabs>
          <w:tab w:val="left" w:pos="567"/>
        </w:tabs>
        <w:rPr>
          <w:szCs w:val="24"/>
          <w:lang w:val="en-GB"/>
        </w:rPr>
      </w:pPr>
      <w:r>
        <w:rPr>
          <w:szCs w:val="24"/>
          <w:lang w:val="en-GB"/>
        </w:rPr>
        <w:t>132.</w:t>
      </w:r>
      <w:r w:rsidR="005A4DB3" w:rsidRPr="007E4392">
        <w:rPr>
          <w:szCs w:val="24"/>
          <w:lang w:val="en-GB"/>
        </w:rPr>
        <w:t xml:space="preserve"> Amoebae</w:t>
      </w:r>
      <w:r w:rsidR="0019604B" w:rsidRPr="007E4392">
        <w:rPr>
          <w:szCs w:val="24"/>
          <w:lang w:val="en-GB"/>
        </w:rPr>
        <w:t>– facultative parasites</w:t>
      </w:r>
      <w:r w:rsidR="005A4DB3" w:rsidRPr="007E4392">
        <w:rPr>
          <w:szCs w:val="24"/>
          <w:lang w:val="en-GB"/>
        </w:rPr>
        <w:t xml:space="preserve"> of humans</w:t>
      </w:r>
      <w:r w:rsidR="00522724" w:rsidRPr="007E4392">
        <w:rPr>
          <w:szCs w:val="24"/>
          <w:lang w:val="en-GB"/>
        </w:rPr>
        <w:t>. Non-pathogenic amoebae.</w:t>
      </w:r>
    </w:p>
    <w:p w:rsidR="00522724" w:rsidRPr="00C61433" w:rsidRDefault="00C61433" w:rsidP="00C61433">
      <w:pPr>
        <w:tabs>
          <w:tab w:val="left" w:pos="567"/>
        </w:tabs>
        <w:rPr>
          <w:szCs w:val="24"/>
          <w:lang w:val="en-GB"/>
        </w:rPr>
      </w:pPr>
      <w:r>
        <w:rPr>
          <w:i/>
          <w:szCs w:val="24"/>
          <w:lang w:val="en-GB"/>
        </w:rPr>
        <w:lastRenderedPageBreak/>
        <w:t xml:space="preserve">133. </w:t>
      </w:r>
      <w:r w:rsidR="00522724" w:rsidRPr="00C61433">
        <w:rPr>
          <w:i/>
          <w:szCs w:val="24"/>
          <w:lang w:val="en-GB"/>
        </w:rPr>
        <w:t>Lamblia intestinalis</w:t>
      </w:r>
      <w:r w:rsidR="00522724" w:rsidRPr="00C61433">
        <w:rPr>
          <w:szCs w:val="24"/>
          <w:lang w:val="en-GB"/>
        </w:rPr>
        <w:t>.</w:t>
      </w:r>
    </w:p>
    <w:p w:rsidR="00522724" w:rsidRPr="007E4392" w:rsidRDefault="00C61433" w:rsidP="00C61433">
      <w:pPr>
        <w:tabs>
          <w:tab w:val="left" w:pos="567"/>
        </w:tabs>
        <w:rPr>
          <w:szCs w:val="24"/>
          <w:lang w:val="en-GB"/>
        </w:rPr>
      </w:pPr>
      <w:r>
        <w:rPr>
          <w:szCs w:val="24"/>
          <w:lang w:val="en-GB"/>
        </w:rPr>
        <w:t xml:space="preserve">134. </w:t>
      </w:r>
      <w:r w:rsidR="00522724" w:rsidRPr="007E4392">
        <w:rPr>
          <w:szCs w:val="24"/>
          <w:lang w:val="en-GB"/>
        </w:rPr>
        <w:t>Trichomonads.</w:t>
      </w:r>
    </w:p>
    <w:p w:rsidR="00522724" w:rsidRPr="00C61433" w:rsidRDefault="00C61433" w:rsidP="00C61433">
      <w:pPr>
        <w:tabs>
          <w:tab w:val="left" w:pos="567"/>
        </w:tabs>
        <w:rPr>
          <w:szCs w:val="24"/>
          <w:lang w:val="en-GB"/>
        </w:rPr>
      </w:pPr>
      <w:r>
        <w:rPr>
          <w:szCs w:val="24"/>
          <w:lang w:val="en-GB"/>
        </w:rPr>
        <w:t xml:space="preserve">135. </w:t>
      </w:r>
      <w:r w:rsidR="00522724" w:rsidRPr="00C61433">
        <w:rPr>
          <w:szCs w:val="24"/>
          <w:lang w:val="en-GB"/>
        </w:rPr>
        <w:t>Causative agents of cutaneous and visceral leishmaniasis.</w:t>
      </w:r>
    </w:p>
    <w:p w:rsidR="00522724" w:rsidRPr="00C61433" w:rsidRDefault="00C61433" w:rsidP="00C61433">
      <w:pPr>
        <w:tabs>
          <w:tab w:val="left" w:pos="567"/>
        </w:tabs>
        <w:rPr>
          <w:szCs w:val="24"/>
          <w:lang w:val="en-GB"/>
        </w:rPr>
      </w:pPr>
      <w:r>
        <w:rPr>
          <w:szCs w:val="24"/>
          <w:lang w:val="en-GB"/>
        </w:rPr>
        <w:t xml:space="preserve">136. </w:t>
      </w:r>
      <w:r w:rsidR="00522724" w:rsidRPr="00C61433">
        <w:rPr>
          <w:szCs w:val="24"/>
          <w:lang w:val="en-GB"/>
        </w:rPr>
        <w:t>Causative agents of trypanosomiasis.</w:t>
      </w:r>
    </w:p>
    <w:p w:rsidR="00522724" w:rsidRPr="007E4392" w:rsidRDefault="00C61433" w:rsidP="005A4DB3">
      <w:pPr>
        <w:tabs>
          <w:tab w:val="left" w:pos="567"/>
        </w:tabs>
        <w:rPr>
          <w:szCs w:val="24"/>
          <w:lang w:val="en-GB"/>
        </w:rPr>
      </w:pPr>
      <w:r>
        <w:rPr>
          <w:szCs w:val="24"/>
          <w:lang w:val="en-GB"/>
        </w:rPr>
        <w:t xml:space="preserve">137.  </w:t>
      </w:r>
      <w:r w:rsidR="005A4DB3" w:rsidRPr="007E4392">
        <w:rPr>
          <w:szCs w:val="24"/>
          <w:lang w:val="en-GB"/>
        </w:rPr>
        <w:t xml:space="preserve">Malaria plasmodium. </w:t>
      </w:r>
      <w:r w:rsidR="002302D0" w:rsidRPr="007E4392">
        <w:rPr>
          <w:szCs w:val="24"/>
          <w:lang w:val="en-GB"/>
        </w:rPr>
        <w:t xml:space="preserve">Species of malaria plasmodium. </w:t>
      </w:r>
      <w:r w:rsidR="007E4392" w:rsidRPr="007E4392">
        <w:rPr>
          <w:szCs w:val="24"/>
          <w:lang w:val="en-GB"/>
        </w:rPr>
        <w:t>M</w:t>
      </w:r>
      <w:r w:rsidR="002302D0" w:rsidRPr="007E4392">
        <w:rPr>
          <w:szCs w:val="24"/>
          <w:lang w:val="en-GB"/>
        </w:rPr>
        <w:t>alaria</w:t>
      </w:r>
      <w:r w:rsidR="00522724" w:rsidRPr="007E4392">
        <w:rPr>
          <w:szCs w:val="24"/>
          <w:lang w:val="en-GB"/>
        </w:rPr>
        <w:t xml:space="preserve"> </w:t>
      </w:r>
      <w:r w:rsidR="007E4392" w:rsidRPr="007E4392">
        <w:rPr>
          <w:szCs w:val="24"/>
          <w:lang w:val="en-GB"/>
        </w:rPr>
        <w:t xml:space="preserve">prevention and control activities </w:t>
      </w:r>
      <w:proofErr w:type="gramStart"/>
      <w:r w:rsidR="007E4392" w:rsidRPr="007E4392">
        <w:rPr>
          <w:szCs w:val="24"/>
          <w:lang w:val="en-GB"/>
        </w:rPr>
        <w:t>in  modern</w:t>
      </w:r>
      <w:proofErr w:type="gramEnd"/>
      <w:r w:rsidR="007E4392" w:rsidRPr="007E4392">
        <w:rPr>
          <w:szCs w:val="24"/>
          <w:lang w:val="en-GB"/>
        </w:rPr>
        <w:t xml:space="preserve"> medicine.</w:t>
      </w:r>
    </w:p>
    <w:p w:rsidR="00522724" w:rsidRPr="007E4392" w:rsidRDefault="00C61433" w:rsidP="00C61433">
      <w:pPr>
        <w:tabs>
          <w:tab w:val="left" w:pos="567"/>
        </w:tabs>
        <w:rPr>
          <w:szCs w:val="24"/>
          <w:lang w:val="en-GB"/>
        </w:rPr>
      </w:pPr>
      <w:r>
        <w:rPr>
          <w:i/>
          <w:szCs w:val="24"/>
          <w:lang w:val="en-GB"/>
        </w:rPr>
        <w:t xml:space="preserve">138.  </w:t>
      </w:r>
      <w:r w:rsidR="00522724" w:rsidRPr="007E4392">
        <w:rPr>
          <w:i/>
          <w:szCs w:val="24"/>
          <w:lang w:val="en-GB"/>
        </w:rPr>
        <w:t>Toxoplasma gondii</w:t>
      </w:r>
      <w:r w:rsidR="00522724" w:rsidRPr="007E4392">
        <w:rPr>
          <w:szCs w:val="24"/>
          <w:lang w:val="en-GB"/>
        </w:rPr>
        <w:t>.</w:t>
      </w:r>
    </w:p>
    <w:p w:rsidR="00522724" w:rsidRPr="007E4392" w:rsidRDefault="00C61433" w:rsidP="00C61433">
      <w:pPr>
        <w:tabs>
          <w:tab w:val="left" w:pos="567"/>
        </w:tabs>
        <w:rPr>
          <w:szCs w:val="24"/>
          <w:lang w:val="en-GB"/>
        </w:rPr>
      </w:pPr>
      <w:r>
        <w:rPr>
          <w:i/>
          <w:szCs w:val="24"/>
          <w:lang w:val="en-GB"/>
        </w:rPr>
        <w:t xml:space="preserve">139.  </w:t>
      </w:r>
      <w:r w:rsidR="00522724" w:rsidRPr="007E4392">
        <w:rPr>
          <w:i/>
          <w:szCs w:val="24"/>
          <w:lang w:val="en-GB"/>
        </w:rPr>
        <w:t>Balantidium coli</w:t>
      </w:r>
      <w:r w:rsidR="00522724" w:rsidRPr="007E4392">
        <w:rPr>
          <w:szCs w:val="24"/>
          <w:lang w:val="en-GB"/>
        </w:rPr>
        <w:t>.</w:t>
      </w:r>
    </w:p>
    <w:p w:rsidR="00522724" w:rsidRPr="00C61433" w:rsidRDefault="00C61433" w:rsidP="00C61433">
      <w:pPr>
        <w:tabs>
          <w:tab w:val="left" w:pos="567"/>
        </w:tabs>
        <w:rPr>
          <w:szCs w:val="24"/>
          <w:lang w:val="en-GB"/>
        </w:rPr>
      </w:pPr>
      <w:r>
        <w:rPr>
          <w:szCs w:val="24"/>
          <w:lang w:val="en-GB"/>
        </w:rPr>
        <w:t xml:space="preserve">140.   </w:t>
      </w:r>
      <w:r w:rsidR="00522724" w:rsidRPr="00C61433">
        <w:rPr>
          <w:szCs w:val="24"/>
          <w:lang w:val="en-GB"/>
        </w:rPr>
        <w:t xml:space="preserve">Phylum </w:t>
      </w:r>
      <w:proofErr w:type="spellStart"/>
      <w:r w:rsidR="00522724" w:rsidRPr="00C61433">
        <w:rPr>
          <w:szCs w:val="24"/>
          <w:lang w:val="en-GB"/>
        </w:rPr>
        <w:t>Plathelminthes</w:t>
      </w:r>
      <w:proofErr w:type="spellEnd"/>
      <w:r w:rsidR="00522724" w:rsidRPr="00C61433">
        <w:rPr>
          <w:szCs w:val="24"/>
          <w:lang w:val="en-GB"/>
        </w:rPr>
        <w:t xml:space="preserve"> (Flatworms). Classification, structure, and medical importance of </w:t>
      </w:r>
      <w:r w:rsidR="007E4392" w:rsidRPr="00C61433">
        <w:rPr>
          <w:szCs w:val="24"/>
          <w:lang w:val="en-GB"/>
        </w:rPr>
        <w:t xml:space="preserve">their </w:t>
      </w:r>
      <w:r w:rsidR="00522724" w:rsidRPr="00C61433">
        <w:rPr>
          <w:szCs w:val="24"/>
          <w:lang w:val="en-GB"/>
        </w:rPr>
        <w:t>representative species.</w:t>
      </w:r>
    </w:p>
    <w:p w:rsidR="00522724" w:rsidRPr="007E4392" w:rsidRDefault="00C61433" w:rsidP="00C61433">
      <w:pPr>
        <w:tabs>
          <w:tab w:val="left" w:pos="567"/>
        </w:tabs>
        <w:rPr>
          <w:szCs w:val="24"/>
          <w:lang w:val="en-GB"/>
        </w:rPr>
      </w:pPr>
      <w:r>
        <w:rPr>
          <w:szCs w:val="24"/>
          <w:lang w:val="en-GB"/>
        </w:rPr>
        <w:t xml:space="preserve">141.   </w:t>
      </w:r>
      <w:r w:rsidR="00522724" w:rsidRPr="007E4392">
        <w:rPr>
          <w:szCs w:val="24"/>
          <w:lang w:val="en-GB"/>
        </w:rPr>
        <w:t xml:space="preserve">Features of helminth life cycles. Geohelminths, </w:t>
      </w:r>
      <w:proofErr w:type="spellStart"/>
      <w:r w:rsidR="00522724" w:rsidRPr="007E4392">
        <w:rPr>
          <w:szCs w:val="24"/>
          <w:lang w:val="en-GB"/>
        </w:rPr>
        <w:t>biohelminths</w:t>
      </w:r>
      <w:proofErr w:type="spellEnd"/>
      <w:r w:rsidR="00522724" w:rsidRPr="007E4392">
        <w:rPr>
          <w:szCs w:val="24"/>
          <w:lang w:val="en-GB"/>
        </w:rPr>
        <w:t>, contact helminths.</w:t>
      </w:r>
    </w:p>
    <w:p w:rsidR="00C61433" w:rsidRDefault="00C61433" w:rsidP="00C61433">
      <w:pPr>
        <w:tabs>
          <w:tab w:val="left" w:pos="567"/>
        </w:tabs>
        <w:rPr>
          <w:szCs w:val="24"/>
          <w:lang w:val="en-GB"/>
        </w:rPr>
      </w:pPr>
      <w:r>
        <w:rPr>
          <w:szCs w:val="24"/>
          <w:lang w:val="en-GB"/>
        </w:rPr>
        <w:t xml:space="preserve">142.   </w:t>
      </w:r>
      <w:r w:rsidR="00522724" w:rsidRPr="007E4392">
        <w:rPr>
          <w:szCs w:val="24"/>
          <w:lang w:val="en-GB"/>
        </w:rPr>
        <w:t>Liver fluke.</w:t>
      </w:r>
    </w:p>
    <w:p w:rsidR="00522724" w:rsidRPr="007E4392" w:rsidRDefault="00C61433" w:rsidP="00C61433">
      <w:pPr>
        <w:tabs>
          <w:tab w:val="left" w:pos="567"/>
        </w:tabs>
        <w:rPr>
          <w:szCs w:val="24"/>
          <w:lang w:val="en-GB"/>
        </w:rPr>
      </w:pPr>
      <w:r>
        <w:rPr>
          <w:szCs w:val="24"/>
          <w:lang w:val="en-GB"/>
        </w:rPr>
        <w:t xml:space="preserve">143.   </w:t>
      </w:r>
      <w:r w:rsidR="00522724" w:rsidRPr="007E4392">
        <w:rPr>
          <w:szCs w:val="24"/>
          <w:lang w:val="en-GB"/>
        </w:rPr>
        <w:t>Cat fluke.</w:t>
      </w:r>
    </w:p>
    <w:p w:rsidR="00522724" w:rsidRPr="007E4392" w:rsidRDefault="00C61433" w:rsidP="00C61433">
      <w:pPr>
        <w:tabs>
          <w:tab w:val="left" w:pos="567"/>
        </w:tabs>
        <w:rPr>
          <w:szCs w:val="24"/>
          <w:lang w:val="en-GB"/>
        </w:rPr>
      </w:pPr>
      <w:r>
        <w:rPr>
          <w:szCs w:val="24"/>
          <w:lang w:val="en-GB"/>
        </w:rPr>
        <w:t xml:space="preserve">144.   </w:t>
      </w:r>
      <w:r w:rsidR="00522724" w:rsidRPr="007E4392">
        <w:rPr>
          <w:szCs w:val="24"/>
          <w:lang w:val="en-GB"/>
        </w:rPr>
        <w:t>Lung fluke.</w:t>
      </w:r>
    </w:p>
    <w:p w:rsidR="00522724" w:rsidRPr="007E4392" w:rsidRDefault="00C61433" w:rsidP="00C61433">
      <w:pPr>
        <w:tabs>
          <w:tab w:val="left" w:pos="567"/>
        </w:tabs>
        <w:rPr>
          <w:szCs w:val="24"/>
          <w:lang w:val="en-GB"/>
        </w:rPr>
      </w:pPr>
      <w:r>
        <w:rPr>
          <w:szCs w:val="24"/>
          <w:lang w:val="en-GB"/>
        </w:rPr>
        <w:t xml:space="preserve">145.   </w:t>
      </w:r>
      <w:r w:rsidR="00522724" w:rsidRPr="007E4392">
        <w:rPr>
          <w:szCs w:val="24"/>
          <w:lang w:val="en-GB"/>
        </w:rPr>
        <w:t>Chinese liver fluke.</w:t>
      </w:r>
    </w:p>
    <w:p w:rsidR="00522724" w:rsidRPr="007E4392" w:rsidRDefault="00C61433" w:rsidP="00C61433">
      <w:pPr>
        <w:tabs>
          <w:tab w:val="left" w:pos="567"/>
        </w:tabs>
        <w:rPr>
          <w:szCs w:val="24"/>
          <w:lang w:val="en-GB"/>
        </w:rPr>
      </w:pPr>
      <w:r>
        <w:rPr>
          <w:szCs w:val="24"/>
          <w:lang w:val="en-GB"/>
        </w:rPr>
        <w:t xml:space="preserve">146.   </w:t>
      </w:r>
      <w:r w:rsidR="00522724" w:rsidRPr="007E4392">
        <w:rPr>
          <w:szCs w:val="24"/>
          <w:lang w:val="en-GB"/>
        </w:rPr>
        <w:t>Lancet fluke.</w:t>
      </w:r>
    </w:p>
    <w:p w:rsidR="00522724" w:rsidRPr="007E4392" w:rsidRDefault="00C61433" w:rsidP="00C61433">
      <w:pPr>
        <w:tabs>
          <w:tab w:val="left" w:pos="567"/>
        </w:tabs>
        <w:rPr>
          <w:szCs w:val="24"/>
          <w:lang w:val="en-GB"/>
        </w:rPr>
      </w:pPr>
      <w:r>
        <w:rPr>
          <w:szCs w:val="24"/>
          <w:lang w:val="en-GB"/>
        </w:rPr>
        <w:t xml:space="preserve">147.   </w:t>
      </w:r>
      <w:r w:rsidR="00522724" w:rsidRPr="007E4392">
        <w:rPr>
          <w:szCs w:val="24"/>
          <w:lang w:val="en-GB"/>
        </w:rPr>
        <w:t>Blood flukes.</w:t>
      </w:r>
    </w:p>
    <w:p w:rsidR="00522724" w:rsidRPr="007E4392" w:rsidRDefault="00DB7ADD" w:rsidP="00DB7ADD">
      <w:pPr>
        <w:tabs>
          <w:tab w:val="left" w:pos="567"/>
        </w:tabs>
        <w:rPr>
          <w:szCs w:val="24"/>
          <w:lang w:val="en-GB"/>
        </w:rPr>
      </w:pPr>
      <w:r>
        <w:rPr>
          <w:szCs w:val="24"/>
          <w:lang w:val="en-GB"/>
        </w:rPr>
        <w:t xml:space="preserve">148.   </w:t>
      </w:r>
      <w:r w:rsidR="00C61433">
        <w:rPr>
          <w:szCs w:val="24"/>
          <w:lang w:val="en-GB"/>
        </w:rPr>
        <w:t xml:space="preserve">Causative agent of </w:t>
      </w:r>
      <w:proofErr w:type="spellStart"/>
      <w:r>
        <w:rPr>
          <w:szCs w:val="24"/>
          <w:lang w:val="en-GB"/>
        </w:rPr>
        <w:t>metagonimosis</w:t>
      </w:r>
      <w:proofErr w:type="spellEnd"/>
    </w:p>
    <w:p w:rsidR="00522724" w:rsidRPr="007E4392" w:rsidRDefault="00DB7ADD" w:rsidP="00DB7ADD">
      <w:pPr>
        <w:tabs>
          <w:tab w:val="left" w:pos="567"/>
        </w:tabs>
        <w:rPr>
          <w:szCs w:val="24"/>
          <w:lang w:val="en-GB"/>
        </w:rPr>
      </w:pPr>
      <w:r>
        <w:rPr>
          <w:szCs w:val="24"/>
          <w:lang w:val="en-GB"/>
        </w:rPr>
        <w:t xml:space="preserve">149.   Causative agent of </w:t>
      </w:r>
      <w:proofErr w:type="spellStart"/>
      <w:r>
        <w:rPr>
          <w:szCs w:val="24"/>
          <w:lang w:val="en-GB"/>
        </w:rPr>
        <w:t>nanophyethosis</w:t>
      </w:r>
      <w:proofErr w:type="spellEnd"/>
    </w:p>
    <w:p w:rsidR="00522724" w:rsidRPr="007E4392" w:rsidRDefault="006B0501" w:rsidP="006B0501">
      <w:pPr>
        <w:tabs>
          <w:tab w:val="left" w:pos="567"/>
        </w:tabs>
        <w:rPr>
          <w:szCs w:val="24"/>
          <w:lang w:val="en-GB"/>
        </w:rPr>
      </w:pPr>
      <w:r>
        <w:rPr>
          <w:szCs w:val="24"/>
          <w:lang w:val="en-GB"/>
        </w:rPr>
        <w:t xml:space="preserve">150.   </w:t>
      </w:r>
      <w:r w:rsidR="00522724" w:rsidRPr="007E4392">
        <w:rPr>
          <w:szCs w:val="24"/>
          <w:lang w:val="en-GB"/>
        </w:rPr>
        <w:t>Pork tapeworm.</w:t>
      </w:r>
    </w:p>
    <w:p w:rsidR="00522724" w:rsidRPr="007E4392" w:rsidRDefault="006B0501" w:rsidP="006B0501">
      <w:pPr>
        <w:tabs>
          <w:tab w:val="left" w:pos="567"/>
        </w:tabs>
        <w:rPr>
          <w:szCs w:val="24"/>
          <w:lang w:val="en-GB"/>
        </w:rPr>
      </w:pPr>
      <w:r>
        <w:rPr>
          <w:szCs w:val="24"/>
          <w:lang w:val="en-GB"/>
        </w:rPr>
        <w:t xml:space="preserve">151.   </w:t>
      </w:r>
      <w:r w:rsidR="00522724" w:rsidRPr="007E4392">
        <w:rPr>
          <w:szCs w:val="24"/>
          <w:lang w:val="en-GB"/>
        </w:rPr>
        <w:t>Beef tapeworm.</w:t>
      </w:r>
    </w:p>
    <w:p w:rsidR="00522724" w:rsidRPr="007E4392" w:rsidRDefault="006B0501" w:rsidP="006B0501">
      <w:pPr>
        <w:tabs>
          <w:tab w:val="left" w:pos="567"/>
        </w:tabs>
        <w:rPr>
          <w:szCs w:val="24"/>
          <w:lang w:val="en-GB"/>
        </w:rPr>
      </w:pPr>
      <w:r>
        <w:rPr>
          <w:szCs w:val="24"/>
          <w:lang w:val="en-GB"/>
        </w:rPr>
        <w:t xml:space="preserve">152.   </w:t>
      </w:r>
      <w:r w:rsidR="00522724" w:rsidRPr="007E4392">
        <w:rPr>
          <w:szCs w:val="24"/>
          <w:lang w:val="en-GB"/>
        </w:rPr>
        <w:t>Cysticercosis. Routes of transmission and prophylactic measures.</w:t>
      </w:r>
    </w:p>
    <w:p w:rsidR="006B0501" w:rsidRDefault="006B0501" w:rsidP="006B0501">
      <w:pPr>
        <w:tabs>
          <w:tab w:val="left" w:pos="567"/>
        </w:tabs>
        <w:rPr>
          <w:szCs w:val="24"/>
          <w:lang w:val="en-GB"/>
        </w:rPr>
      </w:pPr>
      <w:r>
        <w:rPr>
          <w:szCs w:val="24"/>
          <w:lang w:val="en-GB"/>
        </w:rPr>
        <w:t xml:space="preserve">153.  </w:t>
      </w:r>
      <w:r w:rsidR="00522724" w:rsidRPr="007E4392">
        <w:rPr>
          <w:szCs w:val="24"/>
          <w:lang w:val="en-GB"/>
        </w:rPr>
        <w:t>Dwarf tapeworm.</w:t>
      </w:r>
    </w:p>
    <w:p w:rsidR="00522724" w:rsidRPr="007E4392" w:rsidRDefault="006B0501" w:rsidP="006B0501">
      <w:pPr>
        <w:tabs>
          <w:tab w:val="left" w:pos="567"/>
        </w:tabs>
        <w:rPr>
          <w:szCs w:val="24"/>
          <w:lang w:val="en-GB"/>
        </w:rPr>
      </w:pPr>
      <w:r>
        <w:rPr>
          <w:szCs w:val="24"/>
          <w:lang w:val="en-GB"/>
        </w:rPr>
        <w:t>154.</w:t>
      </w:r>
      <w:r>
        <w:rPr>
          <w:i/>
          <w:szCs w:val="24"/>
          <w:lang w:val="en-GB"/>
        </w:rPr>
        <w:t xml:space="preserve">   </w:t>
      </w:r>
      <w:r w:rsidR="00522724" w:rsidRPr="007E4392">
        <w:rPr>
          <w:i/>
          <w:szCs w:val="24"/>
          <w:lang w:val="en-GB"/>
        </w:rPr>
        <w:t>Echinococcus</w:t>
      </w:r>
      <w:r w:rsidR="00522724" w:rsidRPr="007E4392">
        <w:rPr>
          <w:szCs w:val="24"/>
          <w:lang w:val="en-GB"/>
        </w:rPr>
        <w:t xml:space="preserve"> species: </w:t>
      </w:r>
      <w:r w:rsidR="00522724" w:rsidRPr="007E4392">
        <w:rPr>
          <w:i/>
          <w:szCs w:val="24"/>
          <w:lang w:val="en-GB"/>
        </w:rPr>
        <w:t xml:space="preserve">E. </w:t>
      </w:r>
      <w:proofErr w:type="spellStart"/>
      <w:r w:rsidR="00522724" w:rsidRPr="007E4392">
        <w:rPr>
          <w:i/>
          <w:szCs w:val="24"/>
          <w:lang w:val="en-GB"/>
        </w:rPr>
        <w:t>granulosus</w:t>
      </w:r>
      <w:proofErr w:type="spellEnd"/>
      <w:r w:rsidR="00522724" w:rsidRPr="007E4392">
        <w:rPr>
          <w:szCs w:val="24"/>
          <w:lang w:val="en-GB"/>
        </w:rPr>
        <w:t xml:space="preserve"> and </w:t>
      </w:r>
      <w:r w:rsidR="00522724" w:rsidRPr="007E4392">
        <w:rPr>
          <w:i/>
          <w:szCs w:val="24"/>
          <w:lang w:val="en-GB"/>
        </w:rPr>
        <w:t xml:space="preserve">E. </w:t>
      </w:r>
      <w:proofErr w:type="spellStart"/>
      <w:r w:rsidR="00522724" w:rsidRPr="007E4392">
        <w:rPr>
          <w:i/>
          <w:szCs w:val="24"/>
          <w:lang w:val="en-GB"/>
        </w:rPr>
        <w:t>multilocularis</w:t>
      </w:r>
      <w:proofErr w:type="spellEnd"/>
      <w:r w:rsidR="00522724" w:rsidRPr="007E4392">
        <w:rPr>
          <w:szCs w:val="24"/>
          <w:lang w:val="en-GB"/>
        </w:rPr>
        <w:t>.</w:t>
      </w:r>
    </w:p>
    <w:p w:rsidR="00522724" w:rsidRPr="007E4392" w:rsidRDefault="006B0501" w:rsidP="006B0501">
      <w:pPr>
        <w:tabs>
          <w:tab w:val="left" w:pos="567"/>
        </w:tabs>
        <w:rPr>
          <w:szCs w:val="24"/>
          <w:lang w:val="en-GB"/>
        </w:rPr>
      </w:pPr>
      <w:r>
        <w:rPr>
          <w:szCs w:val="24"/>
          <w:lang w:val="en-GB"/>
        </w:rPr>
        <w:t xml:space="preserve">155.   </w:t>
      </w:r>
      <w:r w:rsidR="00522724" w:rsidRPr="007E4392">
        <w:rPr>
          <w:szCs w:val="24"/>
          <w:lang w:val="en-GB"/>
        </w:rPr>
        <w:t>Broad fish tapeworm.</w:t>
      </w:r>
    </w:p>
    <w:p w:rsidR="00522724" w:rsidRPr="007E4392" w:rsidRDefault="006B0501" w:rsidP="006B0501">
      <w:pPr>
        <w:tabs>
          <w:tab w:val="left" w:pos="567"/>
        </w:tabs>
        <w:rPr>
          <w:szCs w:val="24"/>
          <w:lang w:val="en-GB"/>
        </w:rPr>
      </w:pPr>
      <w:r>
        <w:rPr>
          <w:szCs w:val="24"/>
          <w:lang w:val="en-GB"/>
        </w:rPr>
        <w:t xml:space="preserve">156.   </w:t>
      </w:r>
      <w:r w:rsidR="00522724" w:rsidRPr="007E4392">
        <w:rPr>
          <w:szCs w:val="24"/>
          <w:lang w:val="en-GB"/>
        </w:rPr>
        <w:t xml:space="preserve">Phylum </w:t>
      </w:r>
      <w:proofErr w:type="spellStart"/>
      <w:r w:rsidR="00522724" w:rsidRPr="007E4392">
        <w:rPr>
          <w:szCs w:val="24"/>
          <w:lang w:val="en-GB"/>
        </w:rPr>
        <w:t>Nemathelminthes</w:t>
      </w:r>
      <w:proofErr w:type="spellEnd"/>
      <w:r w:rsidR="00522724" w:rsidRPr="007E4392">
        <w:rPr>
          <w:szCs w:val="24"/>
          <w:lang w:val="en-GB"/>
        </w:rPr>
        <w:t xml:space="preserve"> (Roundworms). Classification, structure, and medical importance of representative species.</w:t>
      </w:r>
    </w:p>
    <w:p w:rsidR="00522724" w:rsidRPr="007E4392" w:rsidRDefault="006B0501" w:rsidP="006B0501">
      <w:pPr>
        <w:tabs>
          <w:tab w:val="left" w:pos="567"/>
        </w:tabs>
        <w:rPr>
          <w:szCs w:val="24"/>
          <w:lang w:val="en-GB"/>
        </w:rPr>
      </w:pPr>
      <w:r>
        <w:rPr>
          <w:szCs w:val="24"/>
          <w:lang w:val="en-GB"/>
        </w:rPr>
        <w:t xml:space="preserve">157.   </w:t>
      </w:r>
      <w:r w:rsidR="00522724" w:rsidRPr="007E4392">
        <w:rPr>
          <w:szCs w:val="24"/>
          <w:lang w:val="en-GB"/>
        </w:rPr>
        <w:t>Maw worm.</w:t>
      </w:r>
    </w:p>
    <w:p w:rsidR="00522724" w:rsidRPr="007E4392" w:rsidRDefault="006B0501" w:rsidP="006B0501">
      <w:pPr>
        <w:tabs>
          <w:tab w:val="left" w:pos="567"/>
        </w:tabs>
        <w:rPr>
          <w:szCs w:val="24"/>
          <w:lang w:val="en-GB"/>
        </w:rPr>
      </w:pPr>
      <w:r>
        <w:rPr>
          <w:szCs w:val="24"/>
          <w:lang w:val="en-GB"/>
        </w:rPr>
        <w:t xml:space="preserve">158.   </w:t>
      </w:r>
      <w:r w:rsidR="00522724" w:rsidRPr="007E4392">
        <w:rPr>
          <w:szCs w:val="24"/>
          <w:lang w:val="en-GB"/>
        </w:rPr>
        <w:t xml:space="preserve">Larval ascarids: causative agents of human diseases (larva </w:t>
      </w:r>
      <w:proofErr w:type="spellStart"/>
      <w:r w:rsidR="00522724" w:rsidRPr="007E4392">
        <w:rPr>
          <w:szCs w:val="24"/>
          <w:lang w:val="en-GB"/>
        </w:rPr>
        <w:t>migrans</w:t>
      </w:r>
      <w:proofErr w:type="spellEnd"/>
      <w:r w:rsidR="00522724" w:rsidRPr="007E4392">
        <w:rPr>
          <w:szCs w:val="24"/>
          <w:lang w:val="en-GB"/>
        </w:rPr>
        <w:t xml:space="preserve"> syndrome).</w:t>
      </w:r>
    </w:p>
    <w:p w:rsidR="00522724" w:rsidRPr="007E4392" w:rsidRDefault="006B0501" w:rsidP="006B0501">
      <w:pPr>
        <w:tabs>
          <w:tab w:val="left" w:pos="567"/>
        </w:tabs>
        <w:rPr>
          <w:szCs w:val="24"/>
          <w:lang w:val="en-GB"/>
        </w:rPr>
      </w:pPr>
      <w:r>
        <w:rPr>
          <w:szCs w:val="24"/>
          <w:lang w:val="en-GB"/>
        </w:rPr>
        <w:t xml:space="preserve">159.   </w:t>
      </w:r>
      <w:r w:rsidR="00522724" w:rsidRPr="007E4392">
        <w:rPr>
          <w:szCs w:val="24"/>
          <w:lang w:val="en-GB"/>
        </w:rPr>
        <w:t>Pinworm.</w:t>
      </w:r>
    </w:p>
    <w:p w:rsidR="00522724" w:rsidRPr="007E4392" w:rsidRDefault="006B0501" w:rsidP="006B0501">
      <w:pPr>
        <w:tabs>
          <w:tab w:val="left" w:pos="567"/>
        </w:tabs>
        <w:rPr>
          <w:szCs w:val="24"/>
          <w:lang w:val="en-GB"/>
        </w:rPr>
      </w:pPr>
      <w:r>
        <w:rPr>
          <w:szCs w:val="24"/>
          <w:lang w:val="en-GB"/>
        </w:rPr>
        <w:t xml:space="preserve">160.   </w:t>
      </w:r>
      <w:r w:rsidR="00522724" w:rsidRPr="007E4392">
        <w:rPr>
          <w:szCs w:val="24"/>
          <w:lang w:val="en-GB"/>
        </w:rPr>
        <w:t>Whipworm.</w:t>
      </w:r>
    </w:p>
    <w:p w:rsidR="00522724" w:rsidRPr="007E4392" w:rsidRDefault="006B0501" w:rsidP="006B0501">
      <w:pPr>
        <w:tabs>
          <w:tab w:val="left" w:pos="567"/>
        </w:tabs>
        <w:rPr>
          <w:szCs w:val="24"/>
          <w:lang w:val="en-GB"/>
        </w:rPr>
      </w:pPr>
      <w:r>
        <w:rPr>
          <w:szCs w:val="24"/>
          <w:lang w:val="en-GB"/>
        </w:rPr>
        <w:t xml:space="preserve">161.   </w:t>
      </w:r>
      <w:r w:rsidR="00522724" w:rsidRPr="007E4392">
        <w:rPr>
          <w:szCs w:val="24"/>
          <w:lang w:val="en-GB"/>
        </w:rPr>
        <w:t>Hookworms.</w:t>
      </w:r>
    </w:p>
    <w:p w:rsidR="00522724" w:rsidRPr="007E4392" w:rsidRDefault="006B0501" w:rsidP="006B0501">
      <w:pPr>
        <w:tabs>
          <w:tab w:val="left" w:pos="567"/>
        </w:tabs>
        <w:rPr>
          <w:szCs w:val="24"/>
          <w:lang w:val="en-GB"/>
        </w:rPr>
      </w:pPr>
      <w:r>
        <w:rPr>
          <w:szCs w:val="24"/>
          <w:lang w:val="en-GB"/>
        </w:rPr>
        <w:t xml:space="preserve">162.   </w:t>
      </w:r>
      <w:r w:rsidR="00522724" w:rsidRPr="007E4392">
        <w:rPr>
          <w:szCs w:val="24"/>
          <w:lang w:val="en-GB"/>
        </w:rPr>
        <w:t>Palisade worm.</w:t>
      </w:r>
    </w:p>
    <w:p w:rsidR="006677A9" w:rsidRDefault="006B0501" w:rsidP="006677A9">
      <w:pPr>
        <w:tabs>
          <w:tab w:val="left" w:pos="567"/>
        </w:tabs>
        <w:rPr>
          <w:szCs w:val="24"/>
          <w:lang w:val="en-GB"/>
        </w:rPr>
      </w:pPr>
      <w:r>
        <w:rPr>
          <w:szCs w:val="24"/>
          <w:lang w:val="en-GB"/>
        </w:rPr>
        <w:t xml:space="preserve">163.   </w:t>
      </w:r>
      <w:r w:rsidR="006677A9">
        <w:rPr>
          <w:szCs w:val="24"/>
          <w:lang w:val="en-GB"/>
        </w:rPr>
        <w:t>Trichina worm.</w:t>
      </w:r>
    </w:p>
    <w:p w:rsidR="00522724" w:rsidRPr="007E4392" w:rsidRDefault="006677A9" w:rsidP="006677A9">
      <w:pPr>
        <w:tabs>
          <w:tab w:val="left" w:pos="567"/>
        </w:tabs>
        <w:rPr>
          <w:szCs w:val="24"/>
          <w:lang w:val="en-GB"/>
        </w:rPr>
      </w:pPr>
      <w:r>
        <w:rPr>
          <w:szCs w:val="24"/>
          <w:lang w:val="en-GB"/>
        </w:rPr>
        <w:t xml:space="preserve">164.   </w:t>
      </w:r>
      <w:r w:rsidR="00522724" w:rsidRPr="007E4392">
        <w:rPr>
          <w:szCs w:val="24"/>
          <w:lang w:val="en-GB"/>
        </w:rPr>
        <w:t>Guinea worm. L.M. Isaev’s contribution to eradication of dracunculiasis foci.</w:t>
      </w:r>
    </w:p>
    <w:p w:rsidR="00522724" w:rsidRPr="007E4392" w:rsidRDefault="006677A9" w:rsidP="006677A9">
      <w:pPr>
        <w:tabs>
          <w:tab w:val="left" w:pos="567"/>
        </w:tabs>
        <w:rPr>
          <w:szCs w:val="24"/>
          <w:lang w:val="en-GB"/>
        </w:rPr>
      </w:pPr>
      <w:r>
        <w:rPr>
          <w:szCs w:val="24"/>
          <w:lang w:val="en-GB"/>
        </w:rPr>
        <w:t xml:space="preserve">165.   </w:t>
      </w:r>
      <w:proofErr w:type="spellStart"/>
      <w:r w:rsidR="00522724" w:rsidRPr="007E4392">
        <w:rPr>
          <w:szCs w:val="24"/>
          <w:lang w:val="en-GB"/>
        </w:rPr>
        <w:t>Filariidae</w:t>
      </w:r>
      <w:proofErr w:type="spellEnd"/>
      <w:r w:rsidR="00522724" w:rsidRPr="007E4392">
        <w:rPr>
          <w:szCs w:val="24"/>
          <w:lang w:val="en-GB"/>
        </w:rPr>
        <w:t xml:space="preserve"> (</w:t>
      </w:r>
      <w:proofErr w:type="spellStart"/>
      <w:r w:rsidR="00522724" w:rsidRPr="007E4392">
        <w:rPr>
          <w:i/>
          <w:szCs w:val="24"/>
          <w:lang w:val="en-GB"/>
        </w:rPr>
        <w:t>Wuchereria</w:t>
      </w:r>
      <w:proofErr w:type="spellEnd"/>
      <w:r w:rsidR="00522724" w:rsidRPr="007E4392">
        <w:rPr>
          <w:i/>
          <w:szCs w:val="24"/>
          <w:lang w:val="en-GB"/>
        </w:rPr>
        <w:t xml:space="preserve"> </w:t>
      </w:r>
      <w:proofErr w:type="spellStart"/>
      <w:r w:rsidR="00522724" w:rsidRPr="007E4392">
        <w:rPr>
          <w:i/>
          <w:szCs w:val="24"/>
          <w:lang w:val="en-GB"/>
        </w:rPr>
        <w:t>bancrofti</w:t>
      </w:r>
      <w:proofErr w:type="spellEnd"/>
      <w:r w:rsidR="00522724" w:rsidRPr="007E4392">
        <w:rPr>
          <w:i/>
          <w:szCs w:val="24"/>
          <w:lang w:val="en-GB"/>
        </w:rPr>
        <w:t xml:space="preserve">, </w:t>
      </w:r>
      <w:proofErr w:type="spellStart"/>
      <w:r w:rsidR="00522724" w:rsidRPr="007E4392">
        <w:rPr>
          <w:i/>
          <w:szCs w:val="24"/>
          <w:lang w:val="en-GB"/>
        </w:rPr>
        <w:t>Brugia</w:t>
      </w:r>
      <w:proofErr w:type="spellEnd"/>
      <w:r w:rsidR="00522724" w:rsidRPr="007E4392">
        <w:rPr>
          <w:i/>
          <w:szCs w:val="24"/>
          <w:lang w:val="en-GB"/>
        </w:rPr>
        <w:t xml:space="preserve"> </w:t>
      </w:r>
      <w:proofErr w:type="spellStart"/>
      <w:r w:rsidR="00522724" w:rsidRPr="007E4392">
        <w:rPr>
          <w:i/>
          <w:szCs w:val="24"/>
          <w:lang w:val="en-GB"/>
        </w:rPr>
        <w:t>malayi</w:t>
      </w:r>
      <w:proofErr w:type="spellEnd"/>
      <w:r w:rsidR="00522724" w:rsidRPr="007E4392">
        <w:rPr>
          <w:i/>
          <w:szCs w:val="24"/>
          <w:lang w:val="en-GB"/>
        </w:rPr>
        <w:t xml:space="preserve">, Loa </w:t>
      </w:r>
      <w:proofErr w:type="spellStart"/>
      <w:r w:rsidR="00522724" w:rsidRPr="007E4392">
        <w:rPr>
          <w:i/>
          <w:szCs w:val="24"/>
          <w:lang w:val="en-GB"/>
        </w:rPr>
        <w:t>loa</w:t>
      </w:r>
      <w:proofErr w:type="spellEnd"/>
      <w:r w:rsidR="00522724" w:rsidRPr="007E4392">
        <w:rPr>
          <w:i/>
          <w:szCs w:val="24"/>
          <w:lang w:val="en-GB"/>
        </w:rPr>
        <w:t xml:space="preserve">, </w:t>
      </w:r>
      <w:proofErr w:type="spellStart"/>
      <w:r w:rsidR="00522724" w:rsidRPr="007E4392">
        <w:rPr>
          <w:i/>
          <w:szCs w:val="24"/>
          <w:lang w:val="en-GB"/>
        </w:rPr>
        <w:t>Onchocerca</w:t>
      </w:r>
      <w:proofErr w:type="spellEnd"/>
      <w:r w:rsidR="00522724" w:rsidRPr="007E4392">
        <w:rPr>
          <w:i/>
          <w:szCs w:val="24"/>
          <w:lang w:val="en-GB"/>
        </w:rPr>
        <w:t xml:space="preserve"> volvulus</w:t>
      </w:r>
      <w:r w:rsidR="00522724" w:rsidRPr="007E4392">
        <w:rPr>
          <w:szCs w:val="24"/>
          <w:lang w:val="en-GB"/>
        </w:rPr>
        <w:t>).</w:t>
      </w:r>
    </w:p>
    <w:p w:rsidR="00522724" w:rsidRPr="007E4392" w:rsidRDefault="006677A9" w:rsidP="006677A9">
      <w:pPr>
        <w:tabs>
          <w:tab w:val="left" w:pos="567"/>
        </w:tabs>
        <w:rPr>
          <w:szCs w:val="24"/>
          <w:lang w:val="en-GB"/>
        </w:rPr>
      </w:pPr>
      <w:r>
        <w:rPr>
          <w:i/>
          <w:szCs w:val="24"/>
          <w:lang w:val="en-GB"/>
        </w:rPr>
        <w:t xml:space="preserve">166.   </w:t>
      </w:r>
      <w:proofErr w:type="spellStart"/>
      <w:r w:rsidR="00522724" w:rsidRPr="007E4392">
        <w:rPr>
          <w:i/>
          <w:szCs w:val="24"/>
          <w:lang w:val="en-GB"/>
        </w:rPr>
        <w:t>Dirofilaria</w:t>
      </w:r>
      <w:proofErr w:type="spellEnd"/>
      <w:r w:rsidR="00522724" w:rsidRPr="007E4392">
        <w:rPr>
          <w:szCs w:val="24"/>
          <w:lang w:val="en-GB"/>
        </w:rPr>
        <w:t xml:space="preserve"> species.</w:t>
      </w:r>
    </w:p>
    <w:p w:rsidR="00522724" w:rsidRPr="007E4392" w:rsidRDefault="006677A9" w:rsidP="006677A9">
      <w:pPr>
        <w:tabs>
          <w:tab w:val="left" w:pos="567"/>
        </w:tabs>
        <w:rPr>
          <w:szCs w:val="24"/>
          <w:lang w:val="en-GB"/>
        </w:rPr>
      </w:pPr>
      <w:r>
        <w:rPr>
          <w:szCs w:val="24"/>
          <w:lang w:val="en-GB"/>
        </w:rPr>
        <w:t xml:space="preserve">167.   </w:t>
      </w:r>
      <w:r w:rsidR="00522724" w:rsidRPr="007E4392">
        <w:rPr>
          <w:szCs w:val="24"/>
          <w:lang w:val="en-GB"/>
        </w:rPr>
        <w:t xml:space="preserve">Laboratory diagnosis of helminthic invasions. Ovo-, </w:t>
      </w:r>
      <w:proofErr w:type="spellStart"/>
      <w:r w:rsidR="00522724" w:rsidRPr="007E4392">
        <w:rPr>
          <w:szCs w:val="24"/>
          <w:lang w:val="en-GB"/>
        </w:rPr>
        <w:t>larvo</w:t>
      </w:r>
      <w:proofErr w:type="spellEnd"/>
      <w:r w:rsidR="00522724" w:rsidRPr="007E4392">
        <w:rPr>
          <w:szCs w:val="24"/>
          <w:lang w:val="en-GB"/>
        </w:rPr>
        <w:t xml:space="preserve">-, </w:t>
      </w:r>
      <w:proofErr w:type="spellStart"/>
      <w:r w:rsidR="00522724" w:rsidRPr="007E4392">
        <w:rPr>
          <w:szCs w:val="24"/>
          <w:lang w:val="en-GB"/>
        </w:rPr>
        <w:t>helminthoscopy</w:t>
      </w:r>
      <w:proofErr w:type="spellEnd"/>
      <w:r w:rsidR="00522724" w:rsidRPr="007E4392">
        <w:rPr>
          <w:szCs w:val="24"/>
          <w:lang w:val="en-GB"/>
        </w:rPr>
        <w:t>.</w:t>
      </w:r>
    </w:p>
    <w:p w:rsidR="00522724" w:rsidRPr="007E4392" w:rsidRDefault="006677A9" w:rsidP="006677A9">
      <w:pPr>
        <w:tabs>
          <w:tab w:val="left" w:pos="567"/>
        </w:tabs>
        <w:rPr>
          <w:szCs w:val="24"/>
          <w:lang w:val="en-GB"/>
        </w:rPr>
      </w:pPr>
      <w:r>
        <w:rPr>
          <w:szCs w:val="24"/>
          <w:lang w:val="en-GB"/>
        </w:rPr>
        <w:t xml:space="preserve">168.   </w:t>
      </w:r>
      <w:r w:rsidR="00522724" w:rsidRPr="007E4392">
        <w:rPr>
          <w:szCs w:val="24"/>
          <w:lang w:val="en-GB"/>
        </w:rPr>
        <w:t>Phylum Arthropoda. Classification, structure, and medical importance of representative species.</w:t>
      </w:r>
    </w:p>
    <w:p w:rsidR="00522724" w:rsidRPr="007E4392" w:rsidRDefault="006677A9" w:rsidP="006677A9">
      <w:pPr>
        <w:tabs>
          <w:tab w:val="left" w:pos="567"/>
        </w:tabs>
        <w:rPr>
          <w:szCs w:val="24"/>
          <w:lang w:val="en-GB"/>
        </w:rPr>
      </w:pPr>
      <w:r>
        <w:rPr>
          <w:szCs w:val="24"/>
          <w:lang w:val="en-GB"/>
        </w:rPr>
        <w:t xml:space="preserve">169.   </w:t>
      </w:r>
      <w:r w:rsidR="00522724" w:rsidRPr="007E4392">
        <w:rPr>
          <w:szCs w:val="24"/>
          <w:lang w:val="en-GB"/>
        </w:rPr>
        <w:t>Class Crustacea: general characteristics. Crustaceans of medical importance.</w:t>
      </w:r>
    </w:p>
    <w:p w:rsidR="00522724" w:rsidRPr="007E4392" w:rsidRDefault="006677A9" w:rsidP="006677A9">
      <w:pPr>
        <w:tabs>
          <w:tab w:val="left" w:pos="567"/>
        </w:tabs>
        <w:rPr>
          <w:szCs w:val="24"/>
          <w:lang w:val="en-GB"/>
        </w:rPr>
      </w:pPr>
      <w:r>
        <w:rPr>
          <w:szCs w:val="24"/>
          <w:lang w:val="en-GB"/>
        </w:rPr>
        <w:t xml:space="preserve">170.   </w:t>
      </w:r>
      <w:r w:rsidR="00522724" w:rsidRPr="007E4392">
        <w:rPr>
          <w:szCs w:val="24"/>
          <w:lang w:val="en-GB"/>
        </w:rPr>
        <w:t xml:space="preserve">Class </w:t>
      </w:r>
      <w:proofErr w:type="spellStart"/>
      <w:r w:rsidR="00522724" w:rsidRPr="007E4392">
        <w:rPr>
          <w:szCs w:val="24"/>
          <w:lang w:val="en-GB"/>
        </w:rPr>
        <w:t>Arachnoidea</w:t>
      </w:r>
      <w:proofErr w:type="spellEnd"/>
      <w:r w:rsidR="00522724" w:rsidRPr="007E4392">
        <w:rPr>
          <w:szCs w:val="24"/>
          <w:lang w:val="en-GB"/>
        </w:rPr>
        <w:t>: general characteristics. Arachnids of medical importance.</w:t>
      </w:r>
    </w:p>
    <w:p w:rsidR="00522724" w:rsidRPr="007E4392" w:rsidRDefault="006677A9" w:rsidP="006677A9">
      <w:pPr>
        <w:tabs>
          <w:tab w:val="left" w:pos="567"/>
        </w:tabs>
        <w:rPr>
          <w:szCs w:val="24"/>
          <w:lang w:val="en-GB"/>
        </w:rPr>
      </w:pPr>
      <w:r>
        <w:rPr>
          <w:szCs w:val="24"/>
          <w:lang w:val="en-GB"/>
        </w:rPr>
        <w:t xml:space="preserve">171.   </w:t>
      </w:r>
      <w:r w:rsidR="00522724" w:rsidRPr="007E4392">
        <w:rPr>
          <w:szCs w:val="24"/>
          <w:lang w:val="en-GB"/>
        </w:rPr>
        <w:t>Venomous arthrop</w:t>
      </w:r>
      <w:r w:rsidR="00E5699E">
        <w:rPr>
          <w:szCs w:val="24"/>
          <w:lang w:val="en-GB"/>
        </w:rPr>
        <w:t xml:space="preserve">ods.  </w:t>
      </w:r>
      <w:proofErr w:type="gramStart"/>
      <w:r w:rsidR="00E5699E">
        <w:rPr>
          <w:szCs w:val="24"/>
          <w:lang w:val="en-GB"/>
        </w:rPr>
        <w:t>Mites  -</w:t>
      </w:r>
      <w:proofErr w:type="gramEnd"/>
      <w:r w:rsidR="00E5699E">
        <w:rPr>
          <w:szCs w:val="24"/>
          <w:lang w:val="en-GB"/>
        </w:rPr>
        <w:t xml:space="preserve">  causative agents of human diseases.</w:t>
      </w:r>
    </w:p>
    <w:p w:rsidR="00522724" w:rsidRPr="007E4392" w:rsidRDefault="006677A9" w:rsidP="006677A9">
      <w:pPr>
        <w:tabs>
          <w:tab w:val="left" w:pos="567"/>
        </w:tabs>
        <w:rPr>
          <w:szCs w:val="24"/>
          <w:lang w:val="en-GB"/>
        </w:rPr>
      </w:pPr>
      <w:r>
        <w:rPr>
          <w:szCs w:val="24"/>
          <w:lang w:val="en-GB"/>
        </w:rPr>
        <w:t xml:space="preserve">172.   </w:t>
      </w:r>
      <w:r w:rsidR="00522724" w:rsidRPr="007E4392">
        <w:rPr>
          <w:szCs w:val="24"/>
          <w:lang w:val="en-GB"/>
        </w:rPr>
        <w:t>Ticks</w:t>
      </w:r>
      <w:r w:rsidR="00E5699E">
        <w:rPr>
          <w:szCs w:val="24"/>
          <w:lang w:val="en-GB"/>
        </w:rPr>
        <w:t xml:space="preserve"> – causative agents and vectors of human diseases</w:t>
      </w:r>
      <w:r w:rsidR="00522724" w:rsidRPr="007E4392">
        <w:rPr>
          <w:szCs w:val="24"/>
          <w:lang w:val="en-GB"/>
        </w:rPr>
        <w:t>.</w:t>
      </w:r>
    </w:p>
    <w:p w:rsidR="00522724" w:rsidRPr="007E4392" w:rsidRDefault="006677A9" w:rsidP="006677A9">
      <w:pPr>
        <w:tabs>
          <w:tab w:val="left" w:pos="567"/>
        </w:tabs>
        <w:rPr>
          <w:szCs w:val="24"/>
          <w:lang w:val="en-GB"/>
        </w:rPr>
      </w:pPr>
      <w:r>
        <w:rPr>
          <w:szCs w:val="24"/>
          <w:lang w:val="en-GB"/>
        </w:rPr>
        <w:t xml:space="preserve">173.   </w:t>
      </w:r>
      <w:r w:rsidR="00522724" w:rsidRPr="007E4392">
        <w:rPr>
          <w:szCs w:val="24"/>
          <w:lang w:val="en-GB"/>
        </w:rPr>
        <w:t xml:space="preserve">Class </w:t>
      </w:r>
      <w:proofErr w:type="spellStart"/>
      <w:r w:rsidR="00522724" w:rsidRPr="007E4392">
        <w:rPr>
          <w:szCs w:val="24"/>
          <w:lang w:val="en-GB"/>
        </w:rPr>
        <w:t>Insecta</w:t>
      </w:r>
      <w:proofErr w:type="spellEnd"/>
      <w:r w:rsidR="00522724" w:rsidRPr="007E4392">
        <w:rPr>
          <w:szCs w:val="24"/>
          <w:lang w:val="en-GB"/>
        </w:rPr>
        <w:t>. Morphology, features of life cycles, and medical importance of representative species.</w:t>
      </w:r>
    </w:p>
    <w:p w:rsidR="00522724" w:rsidRPr="007E4392" w:rsidRDefault="006677A9" w:rsidP="006677A9">
      <w:pPr>
        <w:tabs>
          <w:tab w:val="left" w:pos="567"/>
        </w:tabs>
        <w:rPr>
          <w:szCs w:val="24"/>
          <w:lang w:val="en-GB"/>
        </w:rPr>
      </w:pPr>
      <w:r>
        <w:rPr>
          <w:szCs w:val="24"/>
          <w:lang w:val="en-GB"/>
        </w:rPr>
        <w:t xml:space="preserve">174.   </w:t>
      </w:r>
      <w:r w:rsidR="00522724" w:rsidRPr="007E4392">
        <w:rPr>
          <w:szCs w:val="24"/>
          <w:lang w:val="en-GB"/>
        </w:rPr>
        <w:t xml:space="preserve">Flies: species </w:t>
      </w:r>
      <w:proofErr w:type="gramStart"/>
      <w:r w:rsidR="00522724" w:rsidRPr="007E4392">
        <w:rPr>
          <w:szCs w:val="24"/>
          <w:lang w:val="en-GB"/>
        </w:rPr>
        <w:t xml:space="preserve">and </w:t>
      </w:r>
      <w:r w:rsidR="00E5699E">
        <w:rPr>
          <w:szCs w:val="24"/>
          <w:lang w:val="en-GB"/>
        </w:rPr>
        <w:t xml:space="preserve"> their</w:t>
      </w:r>
      <w:proofErr w:type="gramEnd"/>
      <w:r w:rsidR="00E5699E">
        <w:rPr>
          <w:szCs w:val="24"/>
          <w:lang w:val="en-GB"/>
        </w:rPr>
        <w:t xml:space="preserve"> </w:t>
      </w:r>
      <w:r w:rsidR="00522724" w:rsidRPr="007E4392">
        <w:rPr>
          <w:szCs w:val="24"/>
          <w:lang w:val="en-GB"/>
        </w:rPr>
        <w:t>medical importance.</w:t>
      </w:r>
    </w:p>
    <w:p w:rsidR="00522724" w:rsidRPr="007E4392" w:rsidRDefault="006677A9" w:rsidP="006677A9">
      <w:pPr>
        <w:tabs>
          <w:tab w:val="left" w:pos="567"/>
        </w:tabs>
        <w:rPr>
          <w:szCs w:val="24"/>
          <w:lang w:val="en-GB"/>
        </w:rPr>
      </w:pPr>
      <w:r>
        <w:rPr>
          <w:szCs w:val="24"/>
          <w:lang w:val="en-GB"/>
        </w:rPr>
        <w:t xml:space="preserve">175.   </w:t>
      </w:r>
      <w:r w:rsidR="00522724" w:rsidRPr="007E4392">
        <w:rPr>
          <w:szCs w:val="24"/>
          <w:lang w:val="en-GB"/>
        </w:rPr>
        <w:t xml:space="preserve">Cockroaches: species and </w:t>
      </w:r>
      <w:r w:rsidR="00E5699E">
        <w:rPr>
          <w:szCs w:val="24"/>
          <w:lang w:val="en-GB"/>
        </w:rPr>
        <w:t xml:space="preserve">their </w:t>
      </w:r>
      <w:r w:rsidR="00522724" w:rsidRPr="007E4392">
        <w:rPr>
          <w:szCs w:val="24"/>
          <w:lang w:val="en-GB"/>
        </w:rPr>
        <w:t>medical importance.</w:t>
      </w:r>
    </w:p>
    <w:p w:rsidR="00522724" w:rsidRPr="007E4392" w:rsidRDefault="006677A9" w:rsidP="006677A9">
      <w:pPr>
        <w:tabs>
          <w:tab w:val="left" w:pos="567"/>
        </w:tabs>
        <w:rPr>
          <w:szCs w:val="24"/>
          <w:lang w:val="en-GB"/>
        </w:rPr>
      </w:pPr>
      <w:r>
        <w:rPr>
          <w:szCs w:val="24"/>
          <w:lang w:val="en-GB"/>
        </w:rPr>
        <w:t xml:space="preserve">176.   </w:t>
      </w:r>
      <w:r w:rsidR="00522724" w:rsidRPr="007E4392">
        <w:rPr>
          <w:szCs w:val="24"/>
          <w:lang w:val="en-GB"/>
        </w:rPr>
        <w:t>Lice: species, body structure and medical importance.</w:t>
      </w:r>
    </w:p>
    <w:p w:rsidR="00522724" w:rsidRPr="007E4392" w:rsidRDefault="006677A9" w:rsidP="006677A9">
      <w:pPr>
        <w:tabs>
          <w:tab w:val="left" w:pos="567"/>
        </w:tabs>
        <w:rPr>
          <w:szCs w:val="24"/>
          <w:lang w:val="en-GB"/>
        </w:rPr>
      </w:pPr>
      <w:r>
        <w:rPr>
          <w:szCs w:val="24"/>
          <w:lang w:val="en-GB"/>
        </w:rPr>
        <w:t xml:space="preserve">177.   </w:t>
      </w:r>
      <w:r w:rsidR="00522724" w:rsidRPr="007E4392">
        <w:rPr>
          <w:szCs w:val="24"/>
          <w:lang w:val="en-GB"/>
        </w:rPr>
        <w:t>Fleas: features of body structure and development. Species of fleas.</w:t>
      </w:r>
    </w:p>
    <w:p w:rsidR="00522724" w:rsidRPr="007E4392" w:rsidRDefault="006677A9" w:rsidP="006677A9">
      <w:pPr>
        <w:tabs>
          <w:tab w:val="left" w:pos="567"/>
        </w:tabs>
        <w:rPr>
          <w:szCs w:val="24"/>
          <w:lang w:val="en-GB"/>
        </w:rPr>
      </w:pPr>
      <w:r>
        <w:rPr>
          <w:szCs w:val="24"/>
          <w:lang w:val="en-GB"/>
        </w:rPr>
        <w:lastRenderedPageBreak/>
        <w:t xml:space="preserve">178.   </w:t>
      </w:r>
      <w:r w:rsidR="00522724" w:rsidRPr="007E4392">
        <w:rPr>
          <w:szCs w:val="24"/>
          <w:lang w:val="en-GB"/>
        </w:rPr>
        <w:t>Bugs: medical importance.</w:t>
      </w:r>
    </w:p>
    <w:p w:rsidR="00522724" w:rsidRPr="007E4392" w:rsidRDefault="006677A9" w:rsidP="006677A9">
      <w:pPr>
        <w:tabs>
          <w:tab w:val="left" w:pos="567"/>
        </w:tabs>
        <w:rPr>
          <w:szCs w:val="24"/>
          <w:lang w:val="en-GB"/>
        </w:rPr>
      </w:pPr>
      <w:r>
        <w:rPr>
          <w:szCs w:val="24"/>
          <w:lang w:val="en-GB"/>
        </w:rPr>
        <w:t xml:space="preserve">179.   </w:t>
      </w:r>
      <w:r w:rsidR="00522724" w:rsidRPr="007E4392">
        <w:rPr>
          <w:szCs w:val="24"/>
          <w:lang w:val="en-GB"/>
        </w:rPr>
        <w:t>Mosquitoes: species, features of body structure and development, medical importance.</w:t>
      </w:r>
    </w:p>
    <w:p w:rsidR="00522724" w:rsidRPr="007E4392" w:rsidRDefault="006677A9" w:rsidP="006677A9">
      <w:pPr>
        <w:tabs>
          <w:tab w:val="left" w:pos="567"/>
        </w:tabs>
        <w:rPr>
          <w:szCs w:val="24"/>
          <w:lang w:val="en-GB"/>
        </w:rPr>
      </w:pPr>
      <w:r>
        <w:rPr>
          <w:szCs w:val="24"/>
          <w:lang w:val="en-GB"/>
        </w:rPr>
        <w:t xml:space="preserve">180.   </w:t>
      </w:r>
      <w:r w:rsidR="00522724" w:rsidRPr="007E4392">
        <w:rPr>
          <w:szCs w:val="24"/>
          <w:lang w:val="en-GB"/>
        </w:rPr>
        <w:t>Sandflies. Biting midges.</w:t>
      </w:r>
    </w:p>
    <w:p w:rsidR="00522724" w:rsidRPr="007E4392" w:rsidRDefault="006677A9" w:rsidP="006677A9">
      <w:pPr>
        <w:tabs>
          <w:tab w:val="left" w:pos="567"/>
        </w:tabs>
        <w:rPr>
          <w:szCs w:val="24"/>
          <w:lang w:val="en-GB"/>
        </w:rPr>
      </w:pPr>
      <w:r>
        <w:rPr>
          <w:szCs w:val="24"/>
          <w:lang w:val="en-GB"/>
        </w:rPr>
        <w:t xml:space="preserve">181.   </w:t>
      </w:r>
      <w:r w:rsidR="00522724" w:rsidRPr="007E4392">
        <w:rPr>
          <w:szCs w:val="24"/>
          <w:lang w:val="en-GB"/>
        </w:rPr>
        <w:t xml:space="preserve">Molluscs (snails) as intermediate hosts of helminths. </w:t>
      </w:r>
    </w:p>
    <w:p w:rsidR="00522724" w:rsidRPr="007E4392" w:rsidRDefault="006677A9" w:rsidP="006677A9">
      <w:pPr>
        <w:tabs>
          <w:tab w:val="left" w:pos="567"/>
        </w:tabs>
        <w:rPr>
          <w:szCs w:val="24"/>
          <w:lang w:val="en-GB"/>
        </w:rPr>
      </w:pPr>
      <w:r>
        <w:rPr>
          <w:szCs w:val="24"/>
          <w:lang w:val="en-GB"/>
        </w:rPr>
        <w:t xml:space="preserve">182.   </w:t>
      </w:r>
      <w:r w:rsidR="00522724" w:rsidRPr="007E4392">
        <w:rPr>
          <w:szCs w:val="24"/>
          <w:lang w:val="en-GB"/>
        </w:rPr>
        <w:t>Venomous animals. Poisonous plants and fungi.</w:t>
      </w:r>
    </w:p>
    <w:p w:rsidR="00522724" w:rsidRPr="007E4392" w:rsidRDefault="006677A9" w:rsidP="006677A9">
      <w:pPr>
        <w:tabs>
          <w:tab w:val="left" w:pos="567"/>
        </w:tabs>
        <w:rPr>
          <w:szCs w:val="24"/>
          <w:lang w:val="en-GB"/>
        </w:rPr>
      </w:pPr>
      <w:r>
        <w:rPr>
          <w:szCs w:val="24"/>
          <w:lang w:val="en-GB"/>
        </w:rPr>
        <w:t xml:space="preserve">183.   </w:t>
      </w:r>
      <w:r w:rsidR="00522724" w:rsidRPr="007E4392">
        <w:rPr>
          <w:szCs w:val="24"/>
          <w:lang w:val="en-GB"/>
        </w:rPr>
        <w:t xml:space="preserve">The biosphere and noosphere theories of V.I. </w:t>
      </w:r>
      <w:proofErr w:type="spellStart"/>
      <w:r w:rsidR="00522724" w:rsidRPr="007E4392">
        <w:rPr>
          <w:szCs w:val="24"/>
          <w:lang w:val="en-GB"/>
        </w:rPr>
        <w:t>Vernadsky</w:t>
      </w:r>
      <w:proofErr w:type="spellEnd"/>
      <w:r w:rsidR="00522724" w:rsidRPr="007E4392">
        <w:rPr>
          <w:szCs w:val="24"/>
          <w:lang w:val="en-GB"/>
        </w:rPr>
        <w:t>. Living matter of biosphere and its functions.</w:t>
      </w:r>
    </w:p>
    <w:p w:rsidR="00522724" w:rsidRPr="007E4392" w:rsidRDefault="006677A9" w:rsidP="006677A9">
      <w:pPr>
        <w:tabs>
          <w:tab w:val="left" w:pos="567"/>
        </w:tabs>
        <w:rPr>
          <w:szCs w:val="24"/>
          <w:lang w:val="en-GB"/>
        </w:rPr>
      </w:pPr>
      <w:r>
        <w:rPr>
          <w:szCs w:val="24"/>
          <w:lang w:val="en-GB"/>
        </w:rPr>
        <w:t xml:space="preserve">184.   </w:t>
      </w:r>
      <w:r w:rsidR="00522724" w:rsidRPr="007E4392">
        <w:rPr>
          <w:szCs w:val="24"/>
          <w:lang w:val="en-GB"/>
        </w:rPr>
        <w:t>Biogeochemical cycles and energy flow</w:t>
      </w:r>
      <w:r w:rsidR="006B0501">
        <w:rPr>
          <w:szCs w:val="24"/>
          <w:lang w:val="en-GB"/>
        </w:rPr>
        <w:t>s</w:t>
      </w:r>
      <w:r w:rsidR="00522724" w:rsidRPr="007E4392">
        <w:rPr>
          <w:szCs w:val="24"/>
          <w:lang w:val="en-GB"/>
        </w:rPr>
        <w:t xml:space="preserve"> in biosphere.</w:t>
      </w:r>
    </w:p>
    <w:p w:rsidR="00522724" w:rsidRPr="007E4392" w:rsidRDefault="006677A9" w:rsidP="006677A9">
      <w:pPr>
        <w:tabs>
          <w:tab w:val="left" w:pos="567"/>
        </w:tabs>
        <w:rPr>
          <w:szCs w:val="24"/>
          <w:lang w:val="en-GB"/>
        </w:rPr>
      </w:pPr>
      <w:r>
        <w:rPr>
          <w:szCs w:val="24"/>
          <w:lang w:val="en-GB"/>
        </w:rPr>
        <w:t xml:space="preserve">185.   </w:t>
      </w:r>
      <w:r w:rsidR="00910876">
        <w:rPr>
          <w:szCs w:val="24"/>
          <w:lang w:val="en-GB"/>
        </w:rPr>
        <w:t>Ecology. C</w:t>
      </w:r>
      <w:r w:rsidR="00522724" w:rsidRPr="007E4392">
        <w:rPr>
          <w:szCs w:val="24"/>
          <w:lang w:val="en-GB"/>
        </w:rPr>
        <w:t>oncept</w:t>
      </w:r>
      <w:r w:rsidR="00910876">
        <w:rPr>
          <w:szCs w:val="24"/>
          <w:lang w:val="en-GB"/>
        </w:rPr>
        <w:t>ion</w:t>
      </w:r>
      <w:r w:rsidR="00522724" w:rsidRPr="007E4392">
        <w:rPr>
          <w:szCs w:val="24"/>
          <w:lang w:val="en-GB"/>
        </w:rPr>
        <w:t xml:space="preserve"> of environment. Types of environment: aerial, aquatic, terrestrial, and internal.</w:t>
      </w:r>
    </w:p>
    <w:p w:rsidR="00522724" w:rsidRPr="007E4392" w:rsidRDefault="006677A9" w:rsidP="006677A9">
      <w:pPr>
        <w:tabs>
          <w:tab w:val="left" w:pos="567"/>
        </w:tabs>
        <w:rPr>
          <w:szCs w:val="24"/>
          <w:lang w:val="en-GB"/>
        </w:rPr>
      </w:pPr>
      <w:r>
        <w:rPr>
          <w:szCs w:val="24"/>
          <w:lang w:val="en-GB"/>
        </w:rPr>
        <w:t xml:space="preserve">186.   </w:t>
      </w:r>
      <w:r w:rsidR="00522724" w:rsidRPr="007E4392">
        <w:rPr>
          <w:szCs w:val="24"/>
          <w:lang w:val="en-GB"/>
        </w:rPr>
        <w:t>Medical and biological aspects of biosphere impact on human health. Biofields and biological rhythms, their medical significance.</w:t>
      </w:r>
    </w:p>
    <w:p w:rsidR="00522724" w:rsidRPr="007E4392" w:rsidRDefault="006677A9" w:rsidP="006677A9">
      <w:pPr>
        <w:tabs>
          <w:tab w:val="left" w:pos="567"/>
        </w:tabs>
        <w:rPr>
          <w:szCs w:val="24"/>
          <w:lang w:val="en-GB"/>
        </w:rPr>
      </w:pPr>
      <w:r>
        <w:rPr>
          <w:szCs w:val="24"/>
          <w:lang w:val="en-GB"/>
        </w:rPr>
        <w:t xml:space="preserve">187.   </w:t>
      </w:r>
      <w:r w:rsidR="00522724" w:rsidRPr="007E4392">
        <w:rPr>
          <w:szCs w:val="24"/>
          <w:lang w:val="en-GB"/>
        </w:rPr>
        <w:t>Ecological factors. Unity of an organism and environment</w:t>
      </w:r>
    </w:p>
    <w:p w:rsidR="00522724" w:rsidRPr="007E4392" w:rsidRDefault="006677A9" w:rsidP="006677A9">
      <w:pPr>
        <w:tabs>
          <w:tab w:val="left" w:pos="567"/>
        </w:tabs>
        <w:rPr>
          <w:szCs w:val="24"/>
          <w:lang w:val="en-GB"/>
        </w:rPr>
      </w:pPr>
      <w:r>
        <w:rPr>
          <w:szCs w:val="24"/>
          <w:lang w:val="en-GB"/>
        </w:rPr>
        <w:t xml:space="preserve">188.   </w:t>
      </w:r>
      <w:r w:rsidR="00D46AAF">
        <w:rPr>
          <w:szCs w:val="24"/>
          <w:lang w:val="en-GB"/>
        </w:rPr>
        <w:t>Human genetic variation caused by</w:t>
      </w:r>
      <w:r w:rsidR="00522724" w:rsidRPr="007E4392">
        <w:rPr>
          <w:szCs w:val="24"/>
          <w:lang w:val="en-GB"/>
        </w:rPr>
        <w:t xml:space="preserve"> biological and geographical features of habitat.</w:t>
      </w:r>
    </w:p>
    <w:p w:rsidR="00522724" w:rsidRPr="007E4392" w:rsidRDefault="006677A9" w:rsidP="006677A9">
      <w:pPr>
        <w:tabs>
          <w:tab w:val="left" w:pos="567"/>
        </w:tabs>
        <w:rPr>
          <w:szCs w:val="24"/>
          <w:lang w:val="en-GB"/>
        </w:rPr>
      </w:pPr>
      <w:r>
        <w:rPr>
          <w:szCs w:val="24"/>
          <w:lang w:val="en-GB"/>
        </w:rPr>
        <w:t xml:space="preserve">189.   </w:t>
      </w:r>
      <w:r w:rsidR="00522724" w:rsidRPr="007E4392">
        <w:rPr>
          <w:szCs w:val="24"/>
          <w:lang w:val="en-GB"/>
        </w:rPr>
        <w:t>Human adaptive ecotypes, their characteristics: arctic, tropical, temperate zone, desert, high altitude ecotypes.</w:t>
      </w:r>
    </w:p>
    <w:p w:rsidR="00522724" w:rsidRPr="007E4392" w:rsidRDefault="006677A9" w:rsidP="006677A9">
      <w:pPr>
        <w:tabs>
          <w:tab w:val="left" w:pos="567"/>
        </w:tabs>
        <w:rPr>
          <w:szCs w:val="24"/>
          <w:lang w:val="en-GB"/>
        </w:rPr>
      </w:pPr>
      <w:r>
        <w:rPr>
          <w:szCs w:val="24"/>
          <w:lang w:val="en-GB"/>
        </w:rPr>
        <w:t xml:space="preserve">190.   </w:t>
      </w:r>
      <w:r w:rsidR="00522724" w:rsidRPr="007E4392">
        <w:rPr>
          <w:szCs w:val="24"/>
          <w:lang w:val="en-GB"/>
        </w:rPr>
        <w:t xml:space="preserve">Human adaptation to extreme conditions (the Arctic, deserts, space, etc.). </w:t>
      </w:r>
    </w:p>
    <w:p w:rsidR="00522724" w:rsidRPr="007E4392" w:rsidRDefault="006677A9" w:rsidP="006677A9">
      <w:pPr>
        <w:tabs>
          <w:tab w:val="left" w:pos="567"/>
        </w:tabs>
        <w:rPr>
          <w:szCs w:val="24"/>
          <w:lang w:val="en-GB"/>
        </w:rPr>
      </w:pPr>
      <w:r>
        <w:rPr>
          <w:szCs w:val="24"/>
          <w:lang w:val="en-GB"/>
        </w:rPr>
        <w:t xml:space="preserve">191.   </w:t>
      </w:r>
      <w:r w:rsidR="00522724" w:rsidRPr="007E4392">
        <w:rPr>
          <w:szCs w:val="24"/>
          <w:lang w:val="en-GB"/>
        </w:rPr>
        <w:t xml:space="preserve">Hereditary differences in human response to environmental factors. The concept of </w:t>
      </w:r>
      <w:proofErr w:type="spellStart"/>
      <w:r w:rsidR="00522724" w:rsidRPr="007E4392">
        <w:rPr>
          <w:szCs w:val="24"/>
          <w:lang w:val="en-GB"/>
        </w:rPr>
        <w:t>ecogenetics</w:t>
      </w:r>
      <w:proofErr w:type="spellEnd"/>
      <w:r w:rsidR="00522724" w:rsidRPr="007E4392">
        <w:rPr>
          <w:szCs w:val="24"/>
          <w:lang w:val="en-GB"/>
        </w:rPr>
        <w:t>.</w:t>
      </w:r>
    </w:p>
    <w:p w:rsidR="00522724" w:rsidRPr="007E4392" w:rsidRDefault="006677A9" w:rsidP="006677A9">
      <w:pPr>
        <w:tabs>
          <w:tab w:val="left" w:pos="567"/>
        </w:tabs>
        <w:rPr>
          <w:szCs w:val="24"/>
          <w:lang w:val="en-GB"/>
        </w:rPr>
      </w:pPr>
      <w:r>
        <w:rPr>
          <w:szCs w:val="24"/>
          <w:lang w:val="en-GB"/>
        </w:rPr>
        <w:t xml:space="preserve">192.   </w:t>
      </w:r>
      <w:r w:rsidR="00522724" w:rsidRPr="007E4392">
        <w:rPr>
          <w:szCs w:val="24"/>
          <w:lang w:val="en-GB"/>
        </w:rPr>
        <w:t>Qualitative parameters of the environment and their effects on human health.</w:t>
      </w:r>
    </w:p>
    <w:p w:rsidR="00522724" w:rsidRPr="007E4392" w:rsidRDefault="006677A9" w:rsidP="006677A9">
      <w:pPr>
        <w:tabs>
          <w:tab w:val="left" w:pos="567"/>
        </w:tabs>
        <w:rPr>
          <w:szCs w:val="24"/>
          <w:lang w:val="en-GB"/>
        </w:rPr>
      </w:pPr>
      <w:r>
        <w:rPr>
          <w:szCs w:val="24"/>
          <w:lang w:val="en-GB"/>
        </w:rPr>
        <w:t xml:space="preserve">193.   </w:t>
      </w:r>
      <w:r w:rsidR="00522724" w:rsidRPr="007E4392">
        <w:rPr>
          <w:szCs w:val="24"/>
          <w:lang w:val="en-GB"/>
        </w:rPr>
        <w:t xml:space="preserve">Healthy (comfort), unhealthy (discomfort), and extreme environments. Adequate and inadequate environmental conditions. </w:t>
      </w:r>
    </w:p>
    <w:p w:rsidR="00522724" w:rsidRPr="007E4392" w:rsidRDefault="006677A9" w:rsidP="006677A9">
      <w:pPr>
        <w:tabs>
          <w:tab w:val="left" w:pos="567"/>
        </w:tabs>
        <w:rPr>
          <w:szCs w:val="24"/>
          <w:lang w:val="en-GB"/>
        </w:rPr>
      </w:pPr>
      <w:r>
        <w:rPr>
          <w:szCs w:val="24"/>
          <w:lang w:val="en-GB"/>
        </w:rPr>
        <w:t xml:space="preserve">194.   </w:t>
      </w:r>
      <w:r w:rsidR="00522724" w:rsidRPr="007E4392">
        <w:rPr>
          <w:szCs w:val="24"/>
          <w:lang w:val="en-GB"/>
        </w:rPr>
        <w:t>The concept of stress. Functional types of human response to the environmental fact</w:t>
      </w:r>
      <w:r w:rsidR="00910876">
        <w:rPr>
          <w:szCs w:val="24"/>
          <w:lang w:val="en-GB"/>
        </w:rPr>
        <w:t>ors (“sprinter”, “stayer”, “mixed</w:t>
      </w:r>
      <w:r w:rsidR="00522724" w:rsidRPr="007E4392">
        <w:rPr>
          <w:szCs w:val="24"/>
          <w:lang w:val="en-GB"/>
        </w:rPr>
        <w:t>”).</w:t>
      </w:r>
    </w:p>
    <w:p w:rsidR="00522724" w:rsidRPr="007E4392" w:rsidRDefault="006677A9" w:rsidP="006677A9">
      <w:pPr>
        <w:tabs>
          <w:tab w:val="left" w:pos="567"/>
        </w:tabs>
        <w:rPr>
          <w:szCs w:val="24"/>
          <w:lang w:val="en-GB"/>
        </w:rPr>
      </w:pPr>
      <w:r>
        <w:rPr>
          <w:szCs w:val="24"/>
          <w:lang w:val="en-GB"/>
        </w:rPr>
        <w:t xml:space="preserve">195.   </w:t>
      </w:r>
      <w:r w:rsidR="00522724" w:rsidRPr="007E4392">
        <w:rPr>
          <w:szCs w:val="24"/>
          <w:lang w:val="en-GB"/>
        </w:rPr>
        <w:t>Human activity as an ecological factor. Basic directions and consequences of anthropogenic environmental changes. Environmental protection.</w:t>
      </w:r>
    </w:p>
    <w:p w:rsidR="00522724" w:rsidRPr="00910876" w:rsidRDefault="006677A9" w:rsidP="00910876">
      <w:pPr>
        <w:tabs>
          <w:tab w:val="left" w:pos="567"/>
        </w:tabs>
        <w:rPr>
          <w:szCs w:val="24"/>
          <w:lang w:val="en-GB"/>
        </w:rPr>
      </w:pPr>
      <w:r>
        <w:rPr>
          <w:szCs w:val="24"/>
          <w:lang w:val="en-GB"/>
        </w:rPr>
        <w:t xml:space="preserve">196.   </w:t>
      </w:r>
      <w:r w:rsidR="00910876">
        <w:rPr>
          <w:szCs w:val="24"/>
          <w:lang w:val="en-GB"/>
        </w:rPr>
        <w:t xml:space="preserve"> M</w:t>
      </w:r>
      <w:r w:rsidR="00522724" w:rsidRPr="00910876">
        <w:rPr>
          <w:szCs w:val="24"/>
          <w:lang w:val="en-GB"/>
        </w:rPr>
        <w:t>ajor ecological problems of Ukraine.</w:t>
      </w:r>
    </w:p>
    <w:p w:rsidR="00522724" w:rsidRPr="007E4392" w:rsidRDefault="00522724" w:rsidP="00522724">
      <w:pPr>
        <w:tabs>
          <w:tab w:val="left" w:pos="426"/>
          <w:tab w:val="left" w:pos="567"/>
        </w:tabs>
        <w:rPr>
          <w:szCs w:val="24"/>
          <w:lang w:val="en-GB"/>
        </w:rPr>
      </w:pPr>
    </w:p>
    <w:p w:rsidR="00522724" w:rsidRPr="007E4392" w:rsidRDefault="00522724" w:rsidP="00522724">
      <w:pPr>
        <w:tabs>
          <w:tab w:val="left" w:pos="567"/>
        </w:tabs>
        <w:rPr>
          <w:szCs w:val="24"/>
          <w:lang w:val="en-GB"/>
        </w:rPr>
      </w:pPr>
    </w:p>
    <w:p w:rsidR="0007170B" w:rsidRPr="00C364B1" w:rsidRDefault="0007170B" w:rsidP="0007170B">
      <w:pPr>
        <w:rPr>
          <w:szCs w:val="28"/>
        </w:rPr>
      </w:pPr>
    </w:p>
    <w:p w:rsidR="0007170B" w:rsidRPr="00590C4A" w:rsidRDefault="00590C4A" w:rsidP="0007170B">
      <w:pPr>
        <w:pStyle w:val="a6"/>
        <w:tabs>
          <w:tab w:val="left" w:pos="284"/>
        </w:tabs>
        <w:autoSpaceDE w:val="0"/>
        <w:autoSpaceDN w:val="0"/>
        <w:spacing w:after="0"/>
        <w:jc w:val="center"/>
        <w:rPr>
          <w:b/>
          <w:szCs w:val="28"/>
          <w:lang w:val="en-US"/>
        </w:rPr>
      </w:pPr>
      <w:r>
        <w:rPr>
          <w:b/>
          <w:szCs w:val="28"/>
          <w:lang w:val="en-US"/>
        </w:rPr>
        <w:t>List of practical skills</w:t>
      </w:r>
    </w:p>
    <w:p w:rsidR="0007170B" w:rsidRPr="00647ED4" w:rsidRDefault="00A901FC" w:rsidP="00BB4DC6">
      <w:pPr>
        <w:pStyle w:val="a6"/>
        <w:numPr>
          <w:ilvl w:val="0"/>
          <w:numId w:val="12"/>
        </w:numPr>
        <w:tabs>
          <w:tab w:val="left" w:pos="284"/>
        </w:tabs>
        <w:autoSpaceDE w:val="0"/>
        <w:autoSpaceDN w:val="0"/>
        <w:spacing w:after="0"/>
        <w:jc w:val="both"/>
        <w:rPr>
          <w:szCs w:val="28"/>
        </w:rPr>
      </w:pPr>
      <w:r>
        <w:rPr>
          <w:szCs w:val="28"/>
          <w:lang w:val="en-US"/>
        </w:rPr>
        <w:t xml:space="preserve"> Microscope techniques</w:t>
      </w:r>
      <w:r w:rsidR="0007170B" w:rsidRPr="00647ED4">
        <w:rPr>
          <w:szCs w:val="28"/>
        </w:rPr>
        <w:t>;</w:t>
      </w:r>
    </w:p>
    <w:p w:rsidR="0007170B" w:rsidRPr="00647ED4" w:rsidRDefault="00AD1FF0" w:rsidP="0007170B">
      <w:pPr>
        <w:pStyle w:val="a6"/>
        <w:numPr>
          <w:ilvl w:val="0"/>
          <w:numId w:val="10"/>
        </w:numPr>
        <w:tabs>
          <w:tab w:val="left" w:pos="284"/>
        </w:tabs>
        <w:autoSpaceDE w:val="0"/>
        <w:autoSpaceDN w:val="0"/>
        <w:spacing w:after="0"/>
        <w:jc w:val="both"/>
        <w:rPr>
          <w:szCs w:val="28"/>
        </w:rPr>
      </w:pPr>
      <w:r>
        <w:rPr>
          <w:szCs w:val="28"/>
          <w:lang w:val="en-US"/>
        </w:rPr>
        <w:t>m</w:t>
      </w:r>
      <w:r w:rsidR="00590C4A">
        <w:rPr>
          <w:szCs w:val="28"/>
          <w:lang w:val="en-US"/>
        </w:rPr>
        <w:t>aking temporary preparations;</w:t>
      </w:r>
    </w:p>
    <w:p w:rsidR="0007170B" w:rsidRPr="00647ED4" w:rsidRDefault="00AD1FF0" w:rsidP="0007170B">
      <w:pPr>
        <w:pStyle w:val="a6"/>
        <w:numPr>
          <w:ilvl w:val="0"/>
          <w:numId w:val="10"/>
        </w:numPr>
        <w:tabs>
          <w:tab w:val="left" w:pos="284"/>
        </w:tabs>
        <w:autoSpaceDE w:val="0"/>
        <w:autoSpaceDN w:val="0"/>
        <w:spacing w:after="0"/>
        <w:jc w:val="both"/>
        <w:rPr>
          <w:szCs w:val="28"/>
        </w:rPr>
      </w:pPr>
      <w:r>
        <w:rPr>
          <w:szCs w:val="28"/>
          <w:lang w:val="en-US"/>
        </w:rPr>
        <w:t>d</w:t>
      </w:r>
      <w:r w:rsidR="00590C4A">
        <w:rPr>
          <w:szCs w:val="28"/>
          <w:lang w:val="en-US"/>
        </w:rPr>
        <w:t>ifferentiation of cellular components;</w:t>
      </w:r>
    </w:p>
    <w:p w:rsidR="0007170B" w:rsidRPr="00647ED4" w:rsidRDefault="00A901FC" w:rsidP="0007170B">
      <w:pPr>
        <w:pStyle w:val="a6"/>
        <w:numPr>
          <w:ilvl w:val="0"/>
          <w:numId w:val="10"/>
        </w:numPr>
        <w:tabs>
          <w:tab w:val="left" w:pos="284"/>
        </w:tabs>
        <w:autoSpaceDE w:val="0"/>
        <w:autoSpaceDN w:val="0"/>
        <w:spacing w:after="0"/>
        <w:jc w:val="both"/>
        <w:rPr>
          <w:szCs w:val="28"/>
        </w:rPr>
      </w:pPr>
      <w:r>
        <w:rPr>
          <w:szCs w:val="28"/>
          <w:lang w:val="en-US"/>
        </w:rPr>
        <w:t>maki</w:t>
      </w:r>
      <w:r w:rsidR="00590C4A">
        <w:rPr>
          <w:szCs w:val="28"/>
          <w:lang w:val="en-US"/>
        </w:rPr>
        <w:t xml:space="preserve">ng </w:t>
      </w:r>
      <w:r>
        <w:rPr>
          <w:szCs w:val="28"/>
          <w:lang w:val="en-US"/>
        </w:rPr>
        <w:t xml:space="preserve">up </w:t>
      </w:r>
      <w:r w:rsidR="00590C4A">
        <w:rPr>
          <w:szCs w:val="28"/>
          <w:lang w:val="en-US"/>
        </w:rPr>
        <w:t>an ideogram of human chromosomes;</w:t>
      </w:r>
    </w:p>
    <w:p w:rsidR="0007170B" w:rsidRPr="00647ED4" w:rsidRDefault="00AD1FF0" w:rsidP="0007170B">
      <w:pPr>
        <w:pStyle w:val="a6"/>
        <w:numPr>
          <w:ilvl w:val="0"/>
          <w:numId w:val="10"/>
        </w:numPr>
        <w:tabs>
          <w:tab w:val="left" w:pos="284"/>
        </w:tabs>
        <w:autoSpaceDE w:val="0"/>
        <w:autoSpaceDN w:val="0"/>
        <w:spacing w:after="0"/>
        <w:jc w:val="both"/>
        <w:rPr>
          <w:szCs w:val="28"/>
        </w:rPr>
      </w:pPr>
      <w:r>
        <w:rPr>
          <w:szCs w:val="28"/>
          <w:lang w:val="en-US"/>
        </w:rPr>
        <w:t>i</w:t>
      </w:r>
      <w:r w:rsidR="00590C4A">
        <w:rPr>
          <w:szCs w:val="28"/>
          <w:lang w:val="en-US"/>
        </w:rPr>
        <w:t>dentifying</w:t>
      </w:r>
      <w:r w:rsidR="00590C4A" w:rsidRPr="00590C4A">
        <w:rPr>
          <w:szCs w:val="28"/>
        </w:rPr>
        <w:t xml:space="preserve"> </w:t>
      </w:r>
      <w:r w:rsidR="00590C4A">
        <w:rPr>
          <w:szCs w:val="28"/>
          <w:lang w:val="en-US"/>
        </w:rPr>
        <w:t>primary</w:t>
      </w:r>
      <w:r w:rsidR="00590C4A" w:rsidRPr="00590C4A">
        <w:rPr>
          <w:szCs w:val="28"/>
        </w:rPr>
        <w:t xml:space="preserve"> </w:t>
      </w:r>
      <w:r w:rsidR="00590C4A">
        <w:rPr>
          <w:szCs w:val="28"/>
          <w:lang w:val="en-US"/>
        </w:rPr>
        <w:t>structure</w:t>
      </w:r>
      <w:r w:rsidR="00590C4A" w:rsidRPr="00590C4A">
        <w:rPr>
          <w:szCs w:val="28"/>
        </w:rPr>
        <w:t xml:space="preserve">, </w:t>
      </w:r>
      <w:r w:rsidR="00590C4A">
        <w:rPr>
          <w:szCs w:val="28"/>
          <w:lang w:val="en-US"/>
        </w:rPr>
        <w:t>number</w:t>
      </w:r>
      <w:r w:rsidR="00590C4A" w:rsidRPr="00590C4A">
        <w:rPr>
          <w:szCs w:val="28"/>
        </w:rPr>
        <w:t xml:space="preserve"> </w:t>
      </w:r>
      <w:r w:rsidR="00590C4A">
        <w:rPr>
          <w:szCs w:val="28"/>
          <w:lang w:val="en-US"/>
        </w:rPr>
        <w:t>of</w:t>
      </w:r>
      <w:r w:rsidR="00590C4A" w:rsidRPr="00590C4A">
        <w:rPr>
          <w:szCs w:val="28"/>
        </w:rPr>
        <w:t xml:space="preserve"> </w:t>
      </w:r>
      <w:proofErr w:type="spellStart"/>
      <w:r w:rsidR="00590C4A">
        <w:rPr>
          <w:szCs w:val="28"/>
          <w:lang w:val="en-US"/>
        </w:rPr>
        <w:t>aminoacids</w:t>
      </w:r>
      <w:proofErr w:type="spellEnd"/>
      <w:r w:rsidR="00590C4A" w:rsidRPr="00590C4A">
        <w:rPr>
          <w:szCs w:val="28"/>
        </w:rPr>
        <w:t xml:space="preserve">, </w:t>
      </w:r>
      <w:r w:rsidR="00590C4A">
        <w:rPr>
          <w:szCs w:val="28"/>
          <w:lang w:val="en-US"/>
        </w:rPr>
        <w:t>molecular</w:t>
      </w:r>
      <w:r w:rsidR="00590C4A" w:rsidRPr="00590C4A">
        <w:rPr>
          <w:szCs w:val="28"/>
        </w:rPr>
        <w:t xml:space="preserve"> </w:t>
      </w:r>
      <w:r w:rsidR="00590C4A">
        <w:rPr>
          <w:szCs w:val="28"/>
          <w:lang w:val="en-US"/>
        </w:rPr>
        <w:t>mass</w:t>
      </w:r>
      <w:r w:rsidR="00590C4A" w:rsidRPr="00590C4A">
        <w:rPr>
          <w:szCs w:val="28"/>
        </w:rPr>
        <w:t xml:space="preserve"> </w:t>
      </w:r>
      <w:r w:rsidR="00590C4A">
        <w:rPr>
          <w:szCs w:val="28"/>
          <w:lang w:val="en-US"/>
        </w:rPr>
        <w:t>of</w:t>
      </w:r>
      <w:r w:rsidR="00590C4A" w:rsidRPr="00590C4A">
        <w:rPr>
          <w:szCs w:val="28"/>
        </w:rPr>
        <w:t xml:space="preserve"> </w:t>
      </w:r>
      <w:r w:rsidR="00590C4A">
        <w:rPr>
          <w:szCs w:val="28"/>
          <w:lang w:val="en-US"/>
        </w:rPr>
        <w:t>a</w:t>
      </w:r>
      <w:r w:rsidR="00590C4A" w:rsidRPr="00590C4A">
        <w:rPr>
          <w:szCs w:val="28"/>
        </w:rPr>
        <w:t xml:space="preserve"> </w:t>
      </w:r>
      <w:proofErr w:type="gramStart"/>
      <w:r w:rsidR="00590C4A">
        <w:rPr>
          <w:szCs w:val="28"/>
          <w:lang w:val="en-US"/>
        </w:rPr>
        <w:t>polypeptide</w:t>
      </w:r>
      <w:r w:rsidR="00590C4A" w:rsidRPr="00590C4A">
        <w:rPr>
          <w:szCs w:val="28"/>
        </w:rPr>
        <w:t xml:space="preserve">  </w:t>
      </w:r>
      <w:r w:rsidR="00590C4A">
        <w:rPr>
          <w:szCs w:val="28"/>
          <w:lang w:val="en-US"/>
        </w:rPr>
        <w:t>by</w:t>
      </w:r>
      <w:proofErr w:type="gramEnd"/>
      <w:r w:rsidR="00590C4A" w:rsidRPr="00590C4A">
        <w:rPr>
          <w:szCs w:val="28"/>
        </w:rPr>
        <w:t xml:space="preserve"> </w:t>
      </w:r>
      <w:r w:rsidR="00590C4A">
        <w:rPr>
          <w:szCs w:val="28"/>
          <w:lang w:val="en-US"/>
        </w:rPr>
        <w:t>the</w:t>
      </w:r>
      <w:r w:rsidR="00590C4A" w:rsidRPr="00590C4A">
        <w:rPr>
          <w:szCs w:val="28"/>
        </w:rPr>
        <w:t xml:space="preserve"> </w:t>
      </w:r>
      <w:r w:rsidR="00590C4A">
        <w:rPr>
          <w:szCs w:val="28"/>
          <w:lang w:val="en-US"/>
        </w:rPr>
        <w:t>gene</w:t>
      </w:r>
      <w:r w:rsidR="00590C4A" w:rsidRPr="00590C4A">
        <w:rPr>
          <w:szCs w:val="28"/>
        </w:rPr>
        <w:t xml:space="preserve"> </w:t>
      </w:r>
      <w:r w:rsidR="00590C4A">
        <w:rPr>
          <w:szCs w:val="28"/>
          <w:lang w:val="en-US"/>
        </w:rPr>
        <w:t>structure</w:t>
      </w:r>
      <w:r w:rsidR="0007170B" w:rsidRPr="00647ED4">
        <w:rPr>
          <w:szCs w:val="28"/>
        </w:rPr>
        <w:t>;</w:t>
      </w:r>
    </w:p>
    <w:p w:rsidR="0007170B" w:rsidRPr="00647ED4" w:rsidRDefault="00AD1FF0" w:rsidP="0007170B">
      <w:pPr>
        <w:pStyle w:val="a6"/>
        <w:numPr>
          <w:ilvl w:val="0"/>
          <w:numId w:val="10"/>
        </w:numPr>
        <w:tabs>
          <w:tab w:val="left" w:pos="284"/>
        </w:tabs>
        <w:autoSpaceDE w:val="0"/>
        <w:autoSpaceDN w:val="0"/>
        <w:spacing w:after="0"/>
        <w:jc w:val="both"/>
        <w:rPr>
          <w:szCs w:val="28"/>
        </w:rPr>
      </w:pPr>
      <w:r>
        <w:rPr>
          <w:szCs w:val="28"/>
          <w:lang w:val="en-US"/>
        </w:rPr>
        <w:t>a</w:t>
      </w:r>
      <w:r w:rsidR="00BF73A3">
        <w:rPr>
          <w:szCs w:val="28"/>
          <w:lang w:val="en-US"/>
        </w:rPr>
        <w:t>nalyz</w:t>
      </w:r>
      <w:r w:rsidR="00590C4A">
        <w:rPr>
          <w:szCs w:val="28"/>
          <w:lang w:val="en-US"/>
        </w:rPr>
        <w:t>ing</w:t>
      </w:r>
      <w:r w:rsidR="00590C4A" w:rsidRPr="00590C4A">
        <w:rPr>
          <w:szCs w:val="28"/>
        </w:rPr>
        <w:t xml:space="preserve"> </w:t>
      </w:r>
      <w:r w:rsidR="00590C4A">
        <w:rPr>
          <w:szCs w:val="28"/>
          <w:lang w:val="en-US"/>
        </w:rPr>
        <w:t>the</w:t>
      </w:r>
      <w:r w:rsidR="00590C4A" w:rsidRPr="00590C4A">
        <w:rPr>
          <w:szCs w:val="28"/>
        </w:rPr>
        <w:t xml:space="preserve"> </w:t>
      </w:r>
      <w:r w:rsidR="00590C4A">
        <w:rPr>
          <w:szCs w:val="28"/>
          <w:lang w:val="en-US"/>
        </w:rPr>
        <w:t>sequence</w:t>
      </w:r>
      <w:r w:rsidR="00590C4A" w:rsidRPr="00590C4A">
        <w:rPr>
          <w:szCs w:val="28"/>
        </w:rPr>
        <w:t xml:space="preserve"> </w:t>
      </w:r>
      <w:r w:rsidR="00BF73A3">
        <w:rPr>
          <w:szCs w:val="28"/>
          <w:lang w:val="en-US"/>
        </w:rPr>
        <w:t xml:space="preserve">of </w:t>
      </w:r>
      <w:r w:rsidR="00FE3CEC">
        <w:rPr>
          <w:szCs w:val="28"/>
          <w:lang w:val="en-US"/>
        </w:rPr>
        <w:t>stages in the</w:t>
      </w:r>
      <w:r w:rsidR="00333089">
        <w:rPr>
          <w:szCs w:val="28"/>
          <w:lang w:val="en-US"/>
        </w:rPr>
        <w:t xml:space="preserve"> </w:t>
      </w:r>
      <w:r w:rsidR="00BF73A3">
        <w:rPr>
          <w:szCs w:val="28"/>
          <w:lang w:val="en-US"/>
        </w:rPr>
        <w:t xml:space="preserve">gene expression </w:t>
      </w:r>
      <w:proofErr w:type="gramStart"/>
      <w:r w:rsidR="00BF73A3">
        <w:rPr>
          <w:szCs w:val="28"/>
          <w:lang w:val="en-US"/>
        </w:rPr>
        <w:t xml:space="preserve">regulation </w:t>
      </w:r>
      <w:r w:rsidR="0007170B" w:rsidRPr="00647ED4">
        <w:rPr>
          <w:szCs w:val="28"/>
        </w:rPr>
        <w:t>;</w:t>
      </w:r>
      <w:proofErr w:type="gramEnd"/>
    </w:p>
    <w:p w:rsidR="0007170B" w:rsidRPr="00647ED4" w:rsidRDefault="00AD1FF0" w:rsidP="0007170B">
      <w:pPr>
        <w:pStyle w:val="a6"/>
        <w:numPr>
          <w:ilvl w:val="0"/>
          <w:numId w:val="10"/>
        </w:numPr>
        <w:tabs>
          <w:tab w:val="left" w:pos="284"/>
        </w:tabs>
        <w:autoSpaceDE w:val="0"/>
        <w:autoSpaceDN w:val="0"/>
        <w:spacing w:after="0"/>
        <w:jc w:val="both"/>
        <w:rPr>
          <w:szCs w:val="28"/>
        </w:rPr>
      </w:pPr>
      <w:r>
        <w:rPr>
          <w:szCs w:val="28"/>
          <w:lang w:val="en-US"/>
        </w:rPr>
        <w:t>d</w:t>
      </w:r>
      <w:r w:rsidR="00BF73A3">
        <w:rPr>
          <w:szCs w:val="28"/>
          <w:lang w:val="en-US"/>
        </w:rPr>
        <w:t xml:space="preserve">etermining the type of inheritance of </w:t>
      </w:r>
      <w:r w:rsidR="00EA52CC">
        <w:rPr>
          <w:szCs w:val="28"/>
          <w:lang w:val="en-US"/>
        </w:rPr>
        <w:t>Mendelia</w:t>
      </w:r>
      <w:r w:rsidR="00333089">
        <w:rPr>
          <w:szCs w:val="28"/>
          <w:lang w:val="en-US"/>
        </w:rPr>
        <w:t>n</w:t>
      </w:r>
      <w:r w:rsidR="00BF73A3">
        <w:rPr>
          <w:szCs w:val="28"/>
          <w:lang w:val="en-US"/>
        </w:rPr>
        <w:t xml:space="preserve"> traits</w:t>
      </w:r>
      <w:r w:rsidR="00333089">
        <w:rPr>
          <w:szCs w:val="28"/>
          <w:lang w:val="en-US"/>
        </w:rPr>
        <w:t xml:space="preserve"> in humans</w:t>
      </w:r>
      <w:r w:rsidR="00BF73A3">
        <w:rPr>
          <w:szCs w:val="28"/>
          <w:lang w:val="en-US"/>
        </w:rPr>
        <w:t>;</w:t>
      </w:r>
    </w:p>
    <w:p w:rsidR="0007170B" w:rsidRPr="00647ED4" w:rsidRDefault="00AD1FF0" w:rsidP="0007170B">
      <w:pPr>
        <w:pStyle w:val="a6"/>
        <w:numPr>
          <w:ilvl w:val="0"/>
          <w:numId w:val="10"/>
        </w:numPr>
        <w:tabs>
          <w:tab w:val="left" w:pos="284"/>
        </w:tabs>
        <w:autoSpaceDE w:val="0"/>
        <w:autoSpaceDN w:val="0"/>
        <w:spacing w:after="0"/>
        <w:jc w:val="both"/>
        <w:rPr>
          <w:szCs w:val="28"/>
        </w:rPr>
      </w:pPr>
      <w:r>
        <w:rPr>
          <w:szCs w:val="28"/>
          <w:lang w:val="en-US"/>
        </w:rPr>
        <w:t>p</w:t>
      </w:r>
      <w:r w:rsidR="00BF73A3">
        <w:rPr>
          <w:szCs w:val="28"/>
          <w:lang w:val="en-US"/>
        </w:rPr>
        <w:t>redic</w:t>
      </w:r>
      <w:r>
        <w:rPr>
          <w:szCs w:val="28"/>
          <w:lang w:val="en-US"/>
        </w:rPr>
        <w:t>ting genotypes and phenotypes in</w:t>
      </w:r>
      <w:r w:rsidR="00BF73A3">
        <w:rPr>
          <w:szCs w:val="28"/>
          <w:lang w:val="en-US"/>
        </w:rPr>
        <w:t xml:space="preserve"> th</w:t>
      </w:r>
      <w:r w:rsidR="007E0D60">
        <w:rPr>
          <w:szCs w:val="28"/>
          <w:lang w:val="en-US"/>
        </w:rPr>
        <w:t xml:space="preserve">e </w:t>
      </w:r>
      <w:proofErr w:type="spellStart"/>
      <w:r w:rsidR="007E0D60">
        <w:rPr>
          <w:szCs w:val="28"/>
          <w:lang w:val="en-US"/>
        </w:rPr>
        <w:t>offsprings</w:t>
      </w:r>
      <w:proofErr w:type="spellEnd"/>
      <w:r w:rsidR="007E0D60">
        <w:rPr>
          <w:szCs w:val="28"/>
          <w:lang w:val="en-US"/>
        </w:rPr>
        <w:t xml:space="preserve"> on the basis of the</w:t>
      </w:r>
      <w:r w:rsidR="00BF73A3">
        <w:rPr>
          <w:szCs w:val="28"/>
          <w:lang w:val="en-US"/>
        </w:rPr>
        <w:t xml:space="preserve"> parental genotypes;</w:t>
      </w:r>
      <w:r>
        <w:rPr>
          <w:szCs w:val="28"/>
          <w:lang w:val="en-US"/>
        </w:rPr>
        <w:t xml:space="preserve"> </w:t>
      </w:r>
    </w:p>
    <w:p w:rsidR="0007170B" w:rsidRPr="00647ED4" w:rsidRDefault="00AD1FF0" w:rsidP="0007170B">
      <w:pPr>
        <w:pStyle w:val="a6"/>
        <w:numPr>
          <w:ilvl w:val="0"/>
          <w:numId w:val="10"/>
        </w:numPr>
        <w:tabs>
          <w:tab w:val="left" w:pos="284"/>
        </w:tabs>
        <w:autoSpaceDE w:val="0"/>
        <w:autoSpaceDN w:val="0"/>
        <w:spacing w:after="0"/>
        <w:jc w:val="both"/>
        <w:rPr>
          <w:szCs w:val="28"/>
        </w:rPr>
      </w:pPr>
      <w:r>
        <w:rPr>
          <w:szCs w:val="28"/>
          <w:lang w:val="en-US"/>
        </w:rPr>
        <w:t>e</w:t>
      </w:r>
      <w:r w:rsidR="00BF73A3">
        <w:rPr>
          <w:szCs w:val="28"/>
          <w:lang w:val="en-US"/>
        </w:rPr>
        <w:t>xcluding</w:t>
      </w:r>
      <w:r w:rsidR="00B14F4C">
        <w:rPr>
          <w:szCs w:val="28"/>
          <w:lang w:val="en-US"/>
        </w:rPr>
        <w:t xml:space="preserve"> the parenthood</w:t>
      </w:r>
      <w:r>
        <w:rPr>
          <w:szCs w:val="28"/>
          <w:lang w:val="en-US"/>
        </w:rPr>
        <w:t xml:space="preserve"> on the basis of blood groups of </w:t>
      </w:r>
      <w:r w:rsidR="00FE3CEC">
        <w:rPr>
          <w:szCs w:val="28"/>
          <w:lang w:val="en-US"/>
        </w:rPr>
        <w:t xml:space="preserve">the </w:t>
      </w:r>
      <w:r w:rsidR="00333089">
        <w:rPr>
          <w:szCs w:val="28"/>
          <w:lang w:val="en-US"/>
        </w:rPr>
        <w:t xml:space="preserve">child and </w:t>
      </w:r>
      <w:r>
        <w:rPr>
          <w:szCs w:val="28"/>
          <w:lang w:val="en-US"/>
        </w:rPr>
        <w:t>pa</w:t>
      </w:r>
      <w:r w:rsidR="00BF73A3">
        <w:rPr>
          <w:szCs w:val="28"/>
          <w:lang w:val="en-US"/>
        </w:rPr>
        <w:t>rents</w:t>
      </w:r>
      <w:r w:rsidR="00333089">
        <w:rPr>
          <w:szCs w:val="28"/>
          <w:lang w:val="en-US"/>
        </w:rPr>
        <w:t>;</w:t>
      </w:r>
    </w:p>
    <w:p w:rsidR="00B14F4C" w:rsidRDefault="00AD1FF0" w:rsidP="00543C13">
      <w:pPr>
        <w:pStyle w:val="a6"/>
        <w:numPr>
          <w:ilvl w:val="0"/>
          <w:numId w:val="10"/>
        </w:numPr>
        <w:tabs>
          <w:tab w:val="left" w:pos="284"/>
        </w:tabs>
        <w:autoSpaceDE w:val="0"/>
        <w:autoSpaceDN w:val="0"/>
        <w:spacing w:after="0"/>
        <w:jc w:val="both"/>
        <w:rPr>
          <w:szCs w:val="28"/>
        </w:rPr>
      </w:pPr>
      <w:r w:rsidRPr="00B14F4C">
        <w:rPr>
          <w:szCs w:val="28"/>
          <w:lang w:val="en-US"/>
        </w:rPr>
        <w:t>analyzing</w:t>
      </w:r>
      <w:r w:rsidRPr="00B14F4C">
        <w:rPr>
          <w:szCs w:val="28"/>
        </w:rPr>
        <w:t xml:space="preserve"> </w:t>
      </w:r>
      <w:r w:rsidRPr="00B14F4C">
        <w:rPr>
          <w:szCs w:val="28"/>
          <w:lang w:val="en-US"/>
        </w:rPr>
        <w:t>complex</w:t>
      </w:r>
      <w:r w:rsidRPr="00B14F4C">
        <w:rPr>
          <w:szCs w:val="28"/>
        </w:rPr>
        <w:t xml:space="preserve"> </w:t>
      </w:r>
      <w:r w:rsidRPr="00B14F4C">
        <w:rPr>
          <w:szCs w:val="28"/>
          <w:lang w:val="en-US"/>
        </w:rPr>
        <w:t>mechanisms</w:t>
      </w:r>
      <w:r w:rsidRPr="00B14F4C">
        <w:rPr>
          <w:szCs w:val="28"/>
        </w:rPr>
        <w:t xml:space="preserve"> </w:t>
      </w:r>
      <w:r w:rsidRPr="00B14F4C">
        <w:rPr>
          <w:szCs w:val="28"/>
          <w:lang w:val="en-US"/>
        </w:rPr>
        <w:t>of</w:t>
      </w:r>
      <w:r w:rsidR="00A901FC" w:rsidRPr="00B14F4C">
        <w:rPr>
          <w:szCs w:val="28"/>
        </w:rPr>
        <w:t xml:space="preserve"> </w:t>
      </w:r>
      <w:r w:rsidR="00333089" w:rsidRPr="00B14F4C">
        <w:rPr>
          <w:szCs w:val="28"/>
          <w:lang w:val="en-US"/>
        </w:rPr>
        <w:t>inherited traits</w:t>
      </w:r>
      <w:r w:rsidR="00A901FC" w:rsidRPr="00B14F4C">
        <w:rPr>
          <w:szCs w:val="28"/>
        </w:rPr>
        <w:t xml:space="preserve"> </w:t>
      </w:r>
      <w:r w:rsidR="00B14F4C" w:rsidRPr="00B14F4C">
        <w:rPr>
          <w:szCs w:val="28"/>
          <w:lang w:val="en-US"/>
        </w:rPr>
        <w:t xml:space="preserve">in </w:t>
      </w:r>
      <w:r w:rsidR="00A901FC" w:rsidRPr="00B14F4C">
        <w:rPr>
          <w:szCs w:val="28"/>
          <w:lang w:val="en-US"/>
        </w:rPr>
        <w:t>humans;</w:t>
      </w:r>
      <w:r w:rsidR="00A901FC" w:rsidRPr="00B14F4C">
        <w:rPr>
          <w:szCs w:val="28"/>
        </w:rPr>
        <w:t xml:space="preserve"> </w:t>
      </w:r>
      <w:r w:rsidRPr="00B14F4C">
        <w:rPr>
          <w:szCs w:val="28"/>
        </w:rPr>
        <w:t xml:space="preserve"> </w:t>
      </w:r>
    </w:p>
    <w:p w:rsidR="0007170B" w:rsidRPr="00B14F4C" w:rsidRDefault="00B14F4C" w:rsidP="00543C13">
      <w:pPr>
        <w:pStyle w:val="a6"/>
        <w:numPr>
          <w:ilvl w:val="0"/>
          <w:numId w:val="10"/>
        </w:numPr>
        <w:tabs>
          <w:tab w:val="left" w:pos="284"/>
        </w:tabs>
        <w:autoSpaceDE w:val="0"/>
        <w:autoSpaceDN w:val="0"/>
        <w:spacing w:after="0"/>
        <w:jc w:val="both"/>
        <w:rPr>
          <w:szCs w:val="28"/>
        </w:rPr>
      </w:pPr>
      <w:r>
        <w:rPr>
          <w:szCs w:val="28"/>
          <w:lang w:val="en-US"/>
        </w:rPr>
        <w:t>wor</w:t>
      </w:r>
      <w:r w:rsidR="00333089" w:rsidRPr="00B14F4C">
        <w:rPr>
          <w:szCs w:val="28"/>
          <w:lang w:val="en-US"/>
        </w:rPr>
        <w:t>king</w:t>
      </w:r>
      <w:r w:rsidR="00333089" w:rsidRPr="00B14F4C">
        <w:rPr>
          <w:szCs w:val="28"/>
        </w:rPr>
        <w:t xml:space="preserve"> </w:t>
      </w:r>
      <w:r w:rsidR="00333089" w:rsidRPr="00B14F4C">
        <w:rPr>
          <w:szCs w:val="28"/>
          <w:lang w:val="en-US"/>
        </w:rPr>
        <w:t>out</w:t>
      </w:r>
      <w:r w:rsidR="00FE3CEC">
        <w:rPr>
          <w:szCs w:val="28"/>
          <w:lang w:val="en-US"/>
        </w:rPr>
        <w:t xml:space="preserve"> </w:t>
      </w:r>
      <w:r w:rsidR="00333089" w:rsidRPr="00B14F4C">
        <w:rPr>
          <w:szCs w:val="28"/>
          <w:lang w:val="en-US"/>
        </w:rPr>
        <w:t>measures</w:t>
      </w:r>
      <w:r w:rsidR="00333089" w:rsidRPr="00B14F4C">
        <w:rPr>
          <w:szCs w:val="28"/>
        </w:rPr>
        <w:t xml:space="preserve"> </w:t>
      </w:r>
      <w:r w:rsidR="00333089" w:rsidRPr="00B14F4C">
        <w:rPr>
          <w:szCs w:val="28"/>
          <w:lang w:val="en-US"/>
        </w:rPr>
        <w:t>for</w:t>
      </w:r>
      <w:r w:rsidR="00333089" w:rsidRPr="00B14F4C">
        <w:rPr>
          <w:szCs w:val="28"/>
        </w:rPr>
        <w:t xml:space="preserve"> </w:t>
      </w:r>
      <w:r w:rsidR="00333089" w:rsidRPr="00B14F4C">
        <w:rPr>
          <w:szCs w:val="28"/>
          <w:lang w:val="en-US"/>
        </w:rPr>
        <w:t>reducing</w:t>
      </w:r>
      <w:r w:rsidR="00333089" w:rsidRPr="00B14F4C">
        <w:rPr>
          <w:szCs w:val="28"/>
        </w:rPr>
        <w:t xml:space="preserve"> </w:t>
      </w:r>
      <w:r w:rsidR="00333089" w:rsidRPr="00B14F4C">
        <w:rPr>
          <w:szCs w:val="28"/>
          <w:lang w:val="en-US"/>
        </w:rPr>
        <w:t>the</w:t>
      </w:r>
      <w:r w:rsidR="00333089" w:rsidRPr="00B14F4C">
        <w:rPr>
          <w:szCs w:val="28"/>
        </w:rPr>
        <w:t xml:space="preserve"> </w:t>
      </w:r>
      <w:r w:rsidR="00333089" w:rsidRPr="00B14F4C">
        <w:rPr>
          <w:szCs w:val="28"/>
          <w:lang w:val="en-US"/>
        </w:rPr>
        <w:t>level</w:t>
      </w:r>
      <w:r w:rsidR="00333089" w:rsidRPr="00B14F4C">
        <w:rPr>
          <w:szCs w:val="28"/>
        </w:rPr>
        <w:t xml:space="preserve"> </w:t>
      </w:r>
      <w:r w:rsidR="00333089" w:rsidRPr="00B14F4C">
        <w:rPr>
          <w:szCs w:val="28"/>
          <w:lang w:val="en-US"/>
        </w:rPr>
        <w:t>of</w:t>
      </w:r>
      <w:r w:rsidR="00333089" w:rsidRPr="00B14F4C">
        <w:rPr>
          <w:szCs w:val="28"/>
        </w:rPr>
        <w:t xml:space="preserve"> </w:t>
      </w:r>
      <w:r w:rsidR="00333089" w:rsidRPr="00B14F4C">
        <w:rPr>
          <w:szCs w:val="28"/>
          <w:lang w:val="en-US"/>
        </w:rPr>
        <w:t>pathologic condition</w:t>
      </w:r>
      <w:r w:rsidR="00333089" w:rsidRPr="00B14F4C">
        <w:rPr>
          <w:szCs w:val="28"/>
        </w:rPr>
        <w:t xml:space="preserve"> </w:t>
      </w:r>
      <w:r w:rsidR="00333089" w:rsidRPr="00B14F4C">
        <w:rPr>
          <w:szCs w:val="28"/>
          <w:lang w:val="en-US"/>
        </w:rPr>
        <w:t>manifestation</w:t>
      </w:r>
      <w:r w:rsidR="00333089" w:rsidRPr="00B14F4C">
        <w:rPr>
          <w:szCs w:val="28"/>
        </w:rPr>
        <w:t xml:space="preserve"> </w:t>
      </w:r>
      <w:r w:rsidR="00333089" w:rsidRPr="00B14F4C">
        <w:rPr>
          <w:szCs w:val="28"/>
          <w:lang w:val="en-US"/>
        </w:rPr>
        <w:t>in</w:t>
      </w:r>
      <w:r w:rsidR="00333089" w:rsidRPr="00B14F4C">
        <w:rPr>
          <w:szCs w:val="28"/>
        </w:rPr>
        <w:t xml:space="preserve"> </w:t>
      </w:r>
      <w:r w:rsidR="00333089" w:rsidRPr="00B14F4C">
        <w:rPr>
          <w:szCs w:val="28"/>
          <w:lang w:val="en-US"/>
        </w:rPr>
        <w:t>patients</w:t>
      </w:r>
      <w:r w:rsidR="00333089" w:rsidRPr="00B14F4C">
        <w:rPr>
          <w:szCs w:val="28"/>
        </w:rPr>
        <w:t xml:space="preserve"> </w:t>
      </w:r>
      <w:r w:rsidR="00333089" w:rsidRPr="00B14F4C">
        <w:rPr>
          <w:szCs w:val="28"/>
          <w:lang w:val="en-US"/>
        </w:rPr>
        <w:t>with</w:t>
      </w:r>
      <w:r w:rsidR="00333089" w:rsidRPr="00B14F4C">
        <w:rPr>
          <w:szCs w:val="28"/>
        </w:rPr>
        <w:t xml:space="preserve"> </w:t>
      </w:r>
      <w:r w:rsidR="00333089" w:rsidRPr="00B14F4C">
        <w:rPr>
          <w:szCs w:val="28"/>
          <w:lang w:val="en-US"/>
        </w:rPr>
        <w:t>hereditary</w:t>
      </w:r>
      <w:r w:rsidR="00333089" w:rsidRPr="00B14F4C">
        <w:rPr>
          <w:szCs w:val="28"/>
        </w:rPr>
        <w:t xml:space="preserve"> </w:t>
      </w:r>
      <w:r w:rsidR="00333089" w:rsidRPr="00B14F4C">
        <w:rPr>
          <w:szCs w:val="28"/>
          <w:lang w:val="en-US"/>
        </w:rPr>
        <w:t>pathologies</w:t>
      </w:r>
      <w:r w:rsidR="00333089" w:rsidRPr="00B14F4C">
        <w:rPr>
          <w:szCs w:val="28"/>
        </w:rPr>
        <w:t>;</w:t>
      </w:r>
    </w:p>
    <w:p w:rsidR="0007170B" w:rsidRPr="00647ED4" w:rsidRDefault="00B14F4C" w:rsidP="0007170B">
      <w:pPr>
        <w:pStyle w:val="a6"/>
        <w:numPr>
          <w:ilvl w:val="0"/>
          <w:numId w:val="10"/>
        </w:numPr>
        <w:tabs>
          <w:tab w:val="left" w:pos="284"/>
        </w:tabs>
        <w:autoSpaceDE w:val="0"/>
        <w:autoSpaceDN w:val="0"/>
        <w:spacing w:after="0"/>
        <w:jc w:val="both"/>
        <w:rPr>
          <w:szCs w:val="28"/>
        </w:rPr>
      </w:pPr>
      <w:r>
        <w:rPr>
          <w:szCs w:val="28"/>
          <w:lang w:val="en-US"/>
        </w:rPr>
        <w:t>choosing</w:t>
      </w:r>
      <w:r w:rsidRPr="00B14F4C">
        <w:rPr>
          <w:szCs w:val="28"/>
        </w:rPr>
        <w:t xml:space="preserve"> </w:t>
      </w:r>
      <w:r>
        <w:rPr>
          <w:szCs w:val="28"/>
          <w:lang w:val="en-US"/>
        </w:rPr>
        <w:t>relevant</w:t>
      </w:r>
      <w:r w:rsidRPr="00B14F4C">
        <w:rPr>
          <w:szCs w:val="28"/>
        </w:rPr>
        <w:t xml:space="preserve"> </w:t>
      </w:r>
      <w:r>
        <w:rPr>
          <w:szCs w:val="28"/>
          <w:lang w:val="en-US"/>
        </w:rPr>
        <w:t>methods</w:t>
      </w:r>
      <w:r w:rsidRPr="00B14F4C">
        <w:rPr>
          <w:szCs w:val="28"/>
        </w:rPr>
        <w:t xml:space="preserve"> </w:t>
      </w:r>
      <w:r w:rsidR="00EB4ABA">
        <w:rPr>
          <w:szCs w:val="28"/>
          <w:lang w:val="en-US"/>
        </w:rPr>
        <w:t>of</w:t>
      </w:r>
      <w:r w:rsidRPr="00B14F4C">
        <w:rPr>
          <w:szCs w:val="28"/>
        </w:rPr>
        <w:t xml:space="preserve"> </w:t>
      </w:r>
      <w:r>
        <w:rPr>
          <w:szCs w:val="28"/>
          <w:lang w:val="en-US"/>
        </w:rPr>
        <w:t>studying</w:t>
      </w:r>
      <w:r w:rsidRPr="00B14F4C">
        <w:rPr>
          <w:szCs w:val="28"/>
        </w:rPr>
        <w:t xml:space="preserve"> </w:t>
      </w:r>
      <w:r>
        <w:rPr>
          <w:szCs w:val="28"/>
          <w:lang w:val="en-US"/>
        </w:rPr>
        <w:t>human</w:t>
      </w:r>
      <w:r w:rsidRPr="00B14F4C">
        <w:rPr>
          <w:szCs w:val="28"/>
        </w:rPr>
        <w:t xml:space="preserve"> </w:t>
      </w:r>
      <w:r>
        <w:rPr>
          <w:szCs w:val="28"/>
          <w:lang w:val="en-US"/>
        </w:rPr>
        <w:t>inheritance</w:t>
      </w:r>
      <w:r w:rsidRPr="00B14F4C">
        <w:rPr>
          <w:szCs w:val="28"/>
        </w:rPr>
        <w:t xml:space="preserve"> </w:t>
      </w:r>
      <w:r>
        <w:rPr>
          <w:szCs w:val="28"/>
          <w:lang w:val="en-US"/>
        </w:rPr>
        <w:t>for</w:t>
      </w:r>
      <w:r w:rsidRPr="00B14F4C">
        <w:rPr>
          <w:szCs w:val="28"/>
        </w:rPr>
        <w:t xml:space="preserve"> </w:t>
      </w:r>
      <w:r>
        <w:rPr>
          <w:szCs w:val="28"/>
          <w:lang w:val="en-US"/>
        </w:rPr>
        <w:t>diagnosing</w:t>
      </w:r>
      <w:r w:rsidRPr="00B14F4C">
        <w:rPr>
          <w:szCs w:val="28"/>
        </w:rPr>
        <w:t xml:space="preserve"> </w:t>
      </w:r>
      <w:r>
        <w:rPr>
          <w:szCs w:val="28"/>
          <w:lang w:val="en-US"/>
        </w:rPr>
        <w:t>different</w:t>
      </w:r>
      <w:r w:rsidRPr="00B14F4C">
        <w:rPr>
          <w:szCs w:val="28"/>
        </w:rPr>
        <w:t xml:space="preserve"> </w:t>
      </w:r>
      <w:r>
        <w:rPr>
          <w:szCs w:val="28"/>
          <w:lang w:val="en-US"/>
        </w:rPr>
        <w:t>hereditary</w:t>
      </w:r>
      <w:r w:rsidRPr="00B14F4C">
        <w:rPr>
          <w:szCs w:val="28"/>
        </w:rPr>
        <w:t xml:space="preserve"> </w:t>
      </w:r>
      <w:r>
        <w:rPr>
          <w:szCs w:val="28"/>
          <w:lang w:val="en-US"/>
        </w:rPr>
        <w:t>diseases</w:t>
      </w:r>
      <w:r w:rsidRPr="00B14F4C">
        <w:rPr>
          <w:szCs w:val="28"/>
        </w:rPr>
        <w:t>;</w:t>
      </w:r>
    </w:p>
    <w:p w:rsidR="00B14F4C" w:rsidRPr="00D22670" w:rsidRDefault="00B14F4C" w:rsidP="00B14F4C">
      <w:pPr>
        <w:pStyle w:val="a6"/>
        <w:numPr>
          <w:ilvl w:val="0"/>
          <w:numId w:val="10"/>
        </w:numPr>
        <w:suppressAutoHyphens/>
        <w:autoSpaceDE w:val="0"/>
        <w:spacing w:after="0"/>
        <w:jc w:val="both"/>
        <w:rPr>
          <w:szCs w:val="24"/>
        </w:rPr>
      </w:pPr>
      <w:r>
        <w:rPr>
          <w:szCs w:val="24"/>
          <w:lang w:val="en-US"/>
        </w:rPr>
        <w:t>to</w:t>
      </w:r>
      <w:r w:rsidRPr="005814F9">
        <w:rPr>
          <w:szCs w:val="24"/>
        </w:rPr>
        <w:t xml:space="preserve"> </w:t>
      </w:r>
      <w:r>
        <w:rPr>
          <w:szCs w:val="24"/>
          <w:lang w:val="en-US"/>
        </w:rPr>
        <w:t>calculate</w:t>
      </w:r>
      <w:r w:rsidRPr="005814F9">
        <w:rPr>
          <w:szCs w:val="24"/>
        </w:rPr>
        <w:t xml:space="preserve"> </w:t>
      </w:r>
      <w:r>
        <w:rPr>
          <w:szCs w:val="24"/>
          <w:lang w:val="en-US"/>
        </w:rPr>
        <w:t>probability</w:t>
      </w:r>
      <w:r w:rsidRPr="005814F9">
        <w:rPr>
          <w:szCs w:val="24"/>
        </w:rPr>
        <w:t xml:space="preserve"> </w:t>
      </w:r>
      <w:r>
        <w:rPr>
          <w:szCs w:val="24"/>
          <w:lang w:val="en-US"/>
        </w:rPr>
        <w:t>of</w:t>
      </w:r>
      <w:r w:rsidRPr="005814F9">
        <w:rPr>
          <w:szCs w:val="24"/>
        </w:rPr>
        <w:t xml:space="preserve"> </w:t>
      </w:r>
      <w:r>
        <w:rPr>
          <w:szCs w:val="24"/>
          <w:lang w:val="en-US"/>
        </w:rPr>
        <w:t>arising</w:t>
      </w:r>
      <w:r w:rsidRPr="005814F9">
        <w:rPr>
          <w:szCs w:val="24"/>
        </w:rPr>
        <w:t xml:space="preserve"> </w:t>
      </w:r>
      <w:r>
        <w:rPr>
          <w:szCs w:val="24"/>
          <w:lang w:val="en-US"/>
        </w:rPr>
        <w:t>hereditary</w:t>
      </w:r>
      <w:r w:rsidRPr="005814F9">
        <w:rPr>
          <w:szCs w:val="24"/>
        </w:rPr>
        <w:t xml:space="preserve"> </w:t>
      </w:r>
      <w:r>
        <w:rPr>
          <w:szCs w:val="24"/>
          <w:lang w:val="en-US"/>
        </w:rPr>
        <w:t>diseases</w:t>
      </w:r>
      <w:r w:rsidRPr="005814F9">
        <w:rPr>
          <w:szCs w:val="24"/>
        </w:rPr>
        <w:t xml:space="preserve"> </w:t>
      </w:r>
      <w:r>
        <w:rPr>
          <w:szCs w:val="24"/>
          <w:lang w:val="en-US"/>
        </w:rPr>
        <w:t>in</w:t>
      </w:r>
      <w:r w:rsidRPr="005814F9">
        <w:rPr>
          <w:szCs w:val="24"/>
        </w:rPr>
        <w:t xml:space="preserve"> </w:t>
      </w:r>
      <w:r>
        <w:rPr>
          <w:szCs w:val="24"/>
          <w:lang w:val="en-US"/>
        </w:rPr>
        <w:t>the</w:t>
      </w:r>
      <w:r w:rsidRPr="005814F9">
        <w:rPr>
          <w:szCs w:val="24"/>
        </w:rPr>
        <w:t xml:space="preserve"> </w:t>
      </w:r>
      <w:proofErr w:type="spellStart"/>
      <w:r>
        <w:rPr>
          <w:szCs w:val="24"/>
          <w:lang w:val="en-US"/>
        </w:rPr>
        <w:t>offsprings</w:t>
      </w:r>
      <w:proofErr w:type="spellEnd"/>
      <w:r w:rsidRPr="005814F9">
        <w:rPr>
          <w:szCs w:val="24"/>
        </w:rPr>
        <w:t xml:space="preserve"> </w:t>
      </w:r>
      <w:r>
        <w:rPr>
          <w:szCs w:val="24"/>
          <w:lang w:val="en-US"/>
        </w:rPr>
        <w:t>depending</w:t>
      </w:r>
      <w:r w:rsidRPr="005814F9">
        <w:rPr>
          <w:szCs w:val="24"/>
        </w:rPr>
        <w:t xml:space="preserve"> </w:t>
      </w:r>
      <w:r>
        <w:rPr>
          <w:szCs w:val="24"/>
          <w:lang w:val="en-US"/>
        </w:rPr>
        <w:t>on</w:t>
      </w:r>
      <w:r w:rsidRPr="005814F9">
        <w:rPr>
          <w:szCs w:val="24"/>
        </w:rPr>
        <w:t xml:space="preserve"> </w:t>
      </w:r>
      <w:r>
        <w:rPr>
          <w:szCs w:val="24"/>
          <w:lang w:val="en-US"/>
        </w:rPr>
        <w:t>the</w:t>
      </w:r>
      <w:r w:rsidRPr="005814F9">
        <w:rPr>
          <w:szCs w:val="24"/>
        </w:rPr>
        <w:t xml:space="preserve"> </w:t>
      </w:r>
      <w:r>
        <w:rPr>
          <w:szCs w:val="24"/>
          <w:lang w:val="en-US"/>
        </w:rPr>
        <w:t>gen</w:t>
      </w:r>
      <w:r w:rsidRPr="005814F9">
        <w:rPr>
          <w:szCs w:val="24"/>
        </w:rPr>
        <w:t xml:space="preserve"> </w:t>
      </w:r>
      <w:r>
        <w:rPr>
          <w:szCs w:val="24"/>
          <w:lang w:val="en-US"/>
        </w:rPr>
        <w:t>penetrance;</w:t>
      </w:r>
    </w:p>
    <w:p w:rsidR="0007170B" w:rsidRPr="00647ED4" w:rsidRDefault="00FE3CEC" w:rsidP="0007170B">
      <w:pPr>
        <w:pStyle w:val="a6"/>
        <w:numPr>
          <w:ilvl w:val="0"/>
          <w:numId w:val="10"/>
        </w:numPr>
        <w:tabs>
          <w:tab w:val="left" w:pos="284"/>
        </w:tabs>
        <w:autoSpaceDE w:val="0"/>
        <w:autoSpaceDN w:val="0"/>
        <w:spacing w:after="0"/>
        <w:jc w:val="both"/>
        <w:rPr>
          <w:szCs w:val="28"/>
        </w:rPr>
      </w:pPr>
      <w:r>
        <w:rPr>
          <w:szCs w:val="28"/>
          <w:lang w:val="en-US"/>
        </w:rPr>
        <w:t>to differentiate chromosome human diseases;</w:t>
      </w:r>
    </w:p>
    <w:p w:rsidR="00FE3CEC" w:rsidRPr="00D22670" w:rsidRDefault="00FE3CEC" w:rsidP="00FE3CEC">
      <w:pPr>
        <w:pStyle w:val="a6"/>
        <w:numPr>
          <w:ilvl w:val="0"/>
          <w:numId w:val="10"/>
        </w:numPr>
        <w:suppressAutoHyphens/>
        <w:autoSpaceDE w:val="0"/>
        <w:spacing w:after="0"/>
        <w:jc w:val="both"/>
        <w:rPr>
          <w:szCs w:val="24"/>
        </w:rPr>
      </w:pPr>
      <w:r>
        <w:rPr>
          <w:szCs w:val="24"/>
          <w:lang w:val="en-US"/>
        </w:rPr>
        <w:lastRenderedPageBreak/>
        <w:t>to</w:t>
      </w:r>
      <w:r w:rsidRPr="00413B22">
        <w:rPr>
          <w:szCs w:val="24"/>
        </w:rPr>
        <w:t xml:space="preserve"> </w:t>
      </w:r>
      <w:r>
        <w:rPr>
          <w:szCs w:val="24"/>
          <w:lang w:val="en-US"/>
        </w:rPr>
        <w:t>construct</w:t>
      </w:r>
      <w:r w:rsidRPr="00413B22">
        <w:rPr>
          <w:szCs w:val="24"/>
        </w:rPr>
        <w:t xml:space="preserve"> </w:t>
      </w:r>
      <w:r>
        <w:rPr>
          <w:szCs w:val="24"/>
          <w:lang w:val="en-US"/>
        </w:rPr>
        <w:t>a</w:t>
      </w:r>
      <w:r w:rsidRPr="00413B22">
        <w:rPr>
          <w:szCs w:val="24"/>
        </w:rPr>
        <w:t xml:space="preserve"> </w:t>
      </w:r>
      <w:r>
        <w:rPr>
          <w:szCs w:val="24"/>
          <w:lang w:val="en-US"/>
        </w:rPr>
        <w:t>family</w:t>
      </w:r>
      <w:r w:rsidRPr="00413B22">
        <w:rPr>
          <w:szCs w:val="24"/>
        </w:rPr>
        <w:t xml:space="preserve"> </w:t>
      </w:r>
      <w:r>
        <w:rPr>
          <w:szCs w:val="24"/>
          <w:lang w:val="en-US"/>
        </w:rPr>
        <w:t>tree</w:t>
      </w:r>
      <w:r w:rsidRPr="00413B22">
        <w:rPr>
          <w:szCs w:val="24"/>
        </w:rPr>
        <w:t xml:space="preserve"> </w:t>
      </w:r>
      <w:r>
        <w:rPr>
          <w:szCs w:val="24"/>
          <w:lang w:val="en-US"/>
        </w:rPr>
        <w:t>and</w:t>
      </w:r>
      <w:r w:rsidRPr="00413B22">
        <w:rPr>
          <w:szCs w:val="24"/>
        </w:rPr>
        <w:t xml:space="preserve"> </w:t>
      </w:r>
      <w:r>
        <w:rPr>
          <w:szCs w:val="24"/>
          <w:lang w:val="en-US"/>
        </w:rPr>
        <w:t>do</w:t>
      </w:r>
      <w:r w:rsidRPr="00FE3CEC">
        <w:rPr>
          <w:szCs w:val="24"/>
        </w:rPr>
        <w:t xml:space="preserve"> </w:t>
      </w:r>
      <w:r>
        <w:rPr>
          <w:szCs w:val="24"/>
          <w:lang w:val="en-US"/>
        </w:rPr>
        <w:t>its</w:t>
      </w:r>
      <w:r w:rsidRPr="00FE3CEC">
        <w:rPr>
          <w:szCs w:val="24"/>
        </w:rPr>
        <w:t xml:space="preserve"> </w:t>
      </w:r>
      <w:r>
        <w:rPr>
          <w:szCs w:val="24"/>
          <w:lang w:val="en-US"/>
        </w:rPr>
        <w:t>genealogical</w:t>
      </w:r>
      <w:r w:rsidRPr="00FE3CEC">
        <w:rPr>
          <w:szCs w:val="24"/>
        </w:rPr>
        <w:t xml:space="preserve"> </w:t>
      </w:r>
      <w:r>
        <w:rPr>
          <w:szCs w:val="24"/>
          <w:lang w:val="en-US"/>
        </w:rPr>
        <w:t>analysis</w:t>
      </w:r>
      <w:r w:rsidRPr="00FE3CEC">
        <w:rPr>
          <w:szCs w:val="24"/>
        </w:rPr>
        <w:t>;</w:t>
      </w:r>
    </w:p>
    <w:p w:rsidR="00FE3CEC" w:rsidRPr="00944312" w:rsidRDefault="00FE3CEC" w:rsidP="00FE3CEC">
      <w:pPr>
        <w:pStyle w:val="a6"/>
        <w:numPr>
          <w:ilvl w:val="0"/>
          <w:numId w:val="12"/>
        </w:numPr>
        <w:suppressAutoHyphens/>
        <w:autoSpaceDE w:val="0"/>
        <w:spacing w:after="0"/>
        <w:jc w:val="both"/>
        <w:rPr>
          <w:szCs w:val="24"/>
        </w:rPr>
      </w:pPr>
      <w:r w:rsidRPr="00FE3CEC">
        <w:rPr>
          <w:szCs w:val="24"/>
        </w:rPr>
        <w:t xml:space="preserve"> </w:t>
      </w:r>
      <w:r>
        <w:rPr>
          <w:szCs w:val="24"/>
          <w:lang w:val="en-US"/>
        </w:rPr>
        <w:t>to</w:t>
      </w:r>
      <w:r w:rsidRPr="00F956E3">
        <w:rPr>
          <w:szCs w:val="24"/>
        </w:rPr>
        <w:t xml:space="preserve"> </w:t>
      </w:r>
      <w:r>
        <w:rPr>
          <w:szCs w:val="24"/>
          <w:lang w:val="en-US"/>
        </w:rPr>
        <w:t>calculate</w:t>
      </w:r>
      <w:r w:rsidRPr="00F956E3">
        <w:rPr>
          <w:szCs w:val="24"/>
        </w:rPr>
        <w:t xml:space="preserve"> </w:t>
      </w:r>
      <w:r>
        <w:rPr>
          <w:szCs w:val="24"/>
          <w:lang w:val="en-US"/>
        </w:rPr>
        <w:t>the</w:t>
      </w:r>
      <w:r w:rsidRPr="00F956E3">
        <w:rPr>
          <w:szCs w:val="24"/>
        </w:rPr>
        <w:t xml:space="preserve"> </w:t>
      </w:r>
      <w:r>
        <w:rPr>
          <w:szCs w:val="24"/>
          <w:lang w:val="en-US"/>
        </w:rPr>
        <w:t>role</w:t>
      </w:r>
      <w:r w:rsidRPr="00F956E3">
        <w:rPr>
          <w:szCs w:val="24"/>
        </w:rPr>
        <w:t xml:space="preserve"> </w:t>
      </w:r>
      <w:r>
        <w:rPr>
          <w:szCs w:val="24"/>
          <w:lang w:val="en-US"/>
        </w:rPr>
        <w:t>of</w:t>
      </w:r>
      <w:r w:rsidRPr="00F956E3">
        <w:rPr>
          <w:szCs w:val="24"/>
        </w:rPr>
        <w:t xml:space="preserve"> </w:t>
      </w:r>
      <w:r>
        <w:rPr>
          <w:szCs w:val="24"/>
          <w:lang w:val="en-US"/>
        </w:rPr>
        <w:t>heredity</w:t>
      </w:r>
      <w:r w:rsidRPr="00F956E3">
        <w:rPr>
          <w:szCs w:val="24"/>
        </w:rPr>
        <w:t xml:space="preserve"> </w:t>
      </w:r>
      <w:r>
        <w:rPr>
          <w:szCs w:val="24"/>
          <w:lang w:val="en-US"/>
        </w:rPr>
        <w:t>and</w:t>
      </w:r>
      <w:r w:rsidRPr="00F956E3">
        <w:rPr>
          <w:szCs w:val="24"/>
        </w:rPr>
        <w:t xml:space="preserve"> </w:t>
      </w:r>
      <w:r>
        <w:rPr>
          <w:szCs w:val="24"/>
          <w:lang w:val="en-US"/>
        </w:rPr>
        <w:t>environmental</w:t>
      </w:r>
      <w:r w:rsidRPr="00F956E3">
        <w:rPr>
          <w:szCs w:val="24"/>
        </w:rPr>
        <w:t xml:space="preserve"> </w:t>
      </w:r>
      <w:r>
        <w:rPr>
          <w:szCs w:val="24"/>
          <w:lang w:val="en-US"/>
        </w:rPr>
        <w:t>conditions</w:t>
      </w:r>
      <w:r w:rsidRPr="00F956E3">
        <w:rPr>
          <w:szCs w:val="24"/>
        </w:rPr>
        <w:t xml:space="preserve"> </w:t>
      </w:r>
      <w:r>
        <w:rPr>
          <w:szCs w:val="24"/>
          <w:lang w:val="en-US"/>
        </w:rPr>
        <w:t>in</w:t>
      </w:r>
      <w:r w:rsidRPr="00F956E3">
        <w:rPr>
          <w:szCs w:val="24"/>
        </w:rPr>
        <w:t xml:space="preserve"> </w:t>
      </w:r>
      <w:r>
        <w:rPr>
          <w:szCs w:val="24"/>
          <w:lang w:val="en-US"/>
        </w:rPr>
        <w:t>the</w:t>
      </w:r>
      <w:r w:rsidRPr="00F956E3">
        <w:rPr>
          <w:szCs w:val="24"/>
        </w:rPr>
        <w:t xml:space="preserve"> </w:t>
      </w:r>
      <w:r>
        <w:rPr>
          <w:szCs w:val="24"/>
          <w:lang w:val="en-US"/>
        </w:rPr>
        <w:t>development</w:t>
      </w:r>
      <w:r w:rsidRPr="00F956E3">
        <w:rPr>
          <w:szCs w:val="24"/>
        </w:rPr>
        <w:t xml:space="preserve"> </w:t>
      </w:r>
      <w:r>
        <w:rPr>
          <w:szCs w:val="24"/>
          <w:lang w:val="en-US"/>
        </w:rPr>
        <w:t>of</w:t>
      </w:r>
      <w:r w:rsidRPr="00F956E3">
        <w:rPr>
          <w:szCs w:val="24"/>
        </w:rPr>
        <w:t xml:space="preserve"> </w:t>
      </w:r>
      <w:r>
        <w:rPr>
          <w:szCs w:val="24"/>
          <w:lang w:val="en-US"/>
        </w:rPr>
        <w:t>traits</w:t>
      </w:r>
    </w:p>
    <w:p w:rsidR="0007170B" w:rsidRPr="00FE3CEC" w:rsidRDefault="00FE3CEC" w:rsidP="00FE3CEC">
      <w:pPr>
        <w:pStyle w:val="a6"/>
        <w:suppressAutoHyphens/>
        <w:autoSpaceDE w:val="0"/>
        <w:spacing w:after="0"/>
        <w:ind w:left="720"/>
        <w:jc w:val="both"/>
        <w:rPr>
          <w:szCs w:val="24"/>
          <w:lang w:val="en-US"/>
        </w:rPr>
      </w:pPr>
      <w:r w:rsidRPr="00F956E3">
        <w:rPr>
          <w:szCs w:val="24"/>
        </w:rPr>
        <w:t xml:space="preserve"> (</w:t>
      </w:r>
      <w:r>
        <w:rPr>
          <w:szCs w:val="24"/>
          <w:lang w:val="en-US"/>
        </w:rPr>
        <w:t xml:space="preserve"> by the results of twin analysis</w:t>
      </w:r>
      <w:r w:rsidRPr="00F956E3">
        <w:rPr>
          <w:szCs w:val="24"/>
        </w:rPr>
        <w:t>)</w:t>
      </w:r>
      <w:r>
        <w:rPr>
          <w:szCs w:val="24"/>
          <w:lang w:val="en-US"/>
        </w:rPr>
        <w:t>;</w:t>
      </w:r>
    </w:p>
    <w:p w:rsidR="0007170B" w:rsidRPr="00647ED4" w:rsidRDefault="00EB4ABA" w:rsidP="0007170B">
      <w:pPr>
        <w:pStyle w:val="a6"/>
        <w:numPr>
          <w:ilvl w:val="0"/>
          <w:numId w:val="10"/>
        </w:numPr>
        <w:tabs>
          <w:tab w:val="left" w:pos="284"/>
        </w:tabs>
        <w:autoSpaceDE w:val="0"/>
        <w:autoSpaceDN w:val="0"/>
        <w:spacing w:after="0"/>
        <w:jc w:val="both"/>
        <w:rPr>
          <w:szCs w:val="28"/>
        </w:rPr>
      </w:pPr>
      <w:r>
        <w:rPr>
          <w:szCs w:val="28"/>
          <w:lang w:val="en-US"/>
        </w:rPr>
        <w:t>to calculate population genetic structure</w:t>
      </w:r>
      <w:r w:rsidR="0007170B" w:rsidRPr="00647ED4">
        <w:rPr>
          <w:szCs w:val="28"/>
        </w:rPr>
        <w:t>;</w:t>
      </w:r>
    </w:p>
    <w:p w:rsidR="0007170B" w:rsidRPr="00647ED4" w:rsidRDefault="00EB4ABA" w:rsidP="0007170B">
      <w:pPr>
        <w:pStyle w:val="a6"/>
        <w:numPr>
          <w:ilvl w:val="0"/>
          <w:numId w:val="10"/>
        </w:numPr>
        <w:tabs>
          <w:tab w:val="left" w:pos="284"/>
        </w:tabs>
        <w:autoSpaceDE w:val="0"/>
        <w:autoSpaceDN w:val="0"/>
        <w:spacing w:after="0"/>
        <w:jc w:val="both"/>
        <w:rPr>
          <w:szCs w:val="28"/>
        </w:rPr>
      </w:pPr>
      <w:r>
        <w:rPr>
          <w:szCs w:val="28"/>
          <w:lang w:val="en-US"/>
        </w:rPr>
        <w:t>to</w:t>
      </w:r>
      <w:r w:rsidRPr="00EB4ABA">
        <w:rPr>
          <w:szCs w:val="28"/>
        </w:rPr>
        <w:t xml:space="preserve"> </w:t>
      </w:r>
      <w:r>
        <w:rPr>
          <w:szCs w:val="28"/>
          <w:lang w:val="en-US"/>
        </w:rPr>
        <w:t>apply</w:t>
      </w:r>
      <w:r w:rsidRPr="00EB4ABA">
        <w:rPr>
          <w:szCs w:val="28"/>
        </w:rPr>
        <w:t xml:space="preserve"> </w:t>
      </w:r>
      <w:r>
        <w:rPr>
          <w:szCs w:val="28"/>
          <w:lang w:val="en-US"/>
        </w:rPr>
        <w:t>biogenetic</w:t>
      </w:r>
      <w:r w:rsidRPr="00EB4ABA">
        <w:rPr>
          <w:szCs w:val="28"/>
        </w:rPr>
        <w:t xml:space="preserve"> </w:t>
      </w:r>
      <w:r>
        <w:rPr>
          <w:szCs w:val="28"/>
          <w:lang w:val="en-US"/>
        </w:rPr>
        <w:t>law</w:t>
      </w:r>
      <w:r w:rsidRPr="00EB4ABA">
        <w:rPr>
          <w:szCs w:val="28"/>
        </w:rPr>
        <w:t xml:space="preserve"> </w:t>
      </w:r>
      <w:r>
        <w:rPr>
          <w:szCs w:val="28"/>
          <w:lang w:val="en-US"/>
        </w:rPr>
        <w:t>for</w:t>
      </w:r>
      <w:r w:rsidRPr="00EB4ABA">
        <w:rPr>
          <w:szCs w:val="28"/>
        </w:rPr>
        <w:t xml:space="preserve"> </w:t>
      </w:r>
      <w:r>
        <w:rPr>
          <w:szCs w:val="28"/>
          <w:lang w:val="en-US"/>
        </w:rPr>
        <w:t>determining</w:t>
      </w:r>
      <w:r w:rsidRPr="00EB4ABA">
        <w:rPr>
          <w:szCs w:val="28"/>
        </w:rPr>
        <w:t xml:space="preserve"> </w:t>
      </w:r>
      <w:r>
        <w:rPr>
          <w:szCs w:val="28"/>
          <w:lang w:val="en-US"/>
        </w:rPr>
        <w:t>inherited</w:t>
      </w:r>
      <w:r w:rsidRPr="00EB4ABA">
        <w:rPr>
          <w:szCs w:val="28"/>
        </w:rPr>
        <w:t xml:space="preserve"> </w:t>
      </w:r>
      <w:r>
        <w:rPr>
          <w:szCs w:val="28"/>
          <w:lang w:val="en-US"/>
        </w:rPr>
        <w:t>human</w:t>
      </w:r>
      <w:r w:rsidRPr="00EB4ABA">
        <w:rPr>
          <w:szCs w:val="28"/>
        </w:rPr>
        <w:t xml:space="preserve"> </w:t>
      </w:r>
      <w:r>
        <w:rPr>
          <w:szCs w:val="28"/>
          <w:lang w:val="en-US"/>
        </w:rPr>
        <w:t>disorders</w:t>
      </w:r>
      <w:r w:rsidRPr="00EB4ABA">
        <w:rPr>
          <w:szCs w:val="28"/>
        </w:rPr>
        <w:t xml:space="preserve"> </w:t>
      </w:r>
      <w:r>
        <w:rPr>
          <w:szCs w:val="28"/>
          <w:lang w:val="en-US"/>
        </w:rPr>
        <w:t>conditioned</w:t>
      </w:r>
      <w:r w:rsidRPr="00EB4ABA">
        <w:rPr>
          <w:szCs w:val="28"/>
        </w:rPr>
        <w:t xml:space="preserve"> </w:t>
      </w:r>
      <w:r>
        <w:rPr>
          <w:szCs w:val="28"/>
          <w:lang w:val="en-US"/>
        </w:rPr>
        <w:t>by</w:t>
      </w:r>
      <w:r w:rsidRPr="00EB4ABA">
        <w:rPr>
          <w:szCs w:val="28"/>
        </w:rPr>
        <w:t xml:space="preserve"> </w:t>
      </w:r>
      <w:proofErr w:type="spellStart"/>
      <w:r>
        <w:rPr>
          <w:szCs w:val="28"/>
          <w:lang w:val="en-US"/>
        </w:rPr>
        <w:t>ontophylogenesis</w:t>
      </w:r>
      <w:proofErr w:type="spellEnd"/>
      <w:r>
        <w:rPr>
          <w:szCs w:val="28"/>
        </w:rPr>
        <w:t>;</w:t>
      </w:r>
    </w:p>
    <w:p w:rsidR="0007170B" w:rsidRPr="00647ED4" w:rsidRDefault="00EB4ABA" w:rsidP="0007170B">
      <w:pPr>
        <w:pStyle w:val="a6"/>
        <w:numPr>
          <w:ilvl w:val="0"/>
          <w:numId w:val="10"/>
        </w:numPr>
        <w:tabs>
          <w:tab w:val="left" w:pos="284"/>
        </w:tabs>
        <w:autoSpaceDE w:val="0"/>
        <w:autoSpaceDN w:val="0"/>
        <w:spacing w:after="0"/>
        <w:jc w:val="both"/>
        <w:rPr>
          <w:szCs w:val="28"/>
        </w:rPr>
      </w:pPr>
      <w:r>
        <w:rPr>
          <w:szCs w:val="28"/>
          <w:lang w:val="en-US"/>
        </w:rPr>
        <w:t>to</w:t>
      </w:r>
      <w:r w:rsidRPr="00EB4ABA">
        <w:rPr>
          <w:szCs w:val="28"/>
        </w:rPr>
        <w:t xml:space="preserve"> </w:t>
      </w:r>
      <w:r>
        <w:rPr>
          <w:szCs w:val="28"/>
          <w:lang w:val="en-US"/>
        </w:rPr>
        <w:t>compare</w:t>
      </w:r>
      <w:r w:rsidRPr="00EB4ABA">
        <w:rPr>
          <w:szCs w:val="28"/>
        </w:rPr>
        <w:t xml:space="preserve"> </w:t>
      </w:r>
      <w:proofErr w:type="spellStart"/>
      <w:r>
        <w:rPr>
          <w:szCs w:val="28"/>
          <w:lang w:val="en-US"/>
        </w:rPr>
        <w:t>occurence</w:t>
      </w:r>
      <w:proofErr w:type="spellEnd"/>
      <w:r w:rsidRPr="00EB4ABA">
        <w:rPr>
          <w:szCs w:val="28"/>
        </w:rPr>
        <w:t xml:space="preserve"> </w:t>
      </w:r>
      <w:r>
        <w:rPr>
          <w:szCs w:val="28"/>
          <w:lang w:val="en-US"/>
        </w:rPr>
        <w:t>of</w:t>
      </w:r>
      <w:r w:rsidRPr="00EB4ABA">
        <w:rPr>
          <w:szCs w:val="28"/>
        </w:rPr>
        <w:t xml:space="preserve"> </w:t>
      </w:r>
      <w:r>
        <w:rPr>
          <w:szCs w:val="28"/>
          <w:lang w:val="en-US"/>
        </w:rPr>
        <w:t>human</w:t>
      </w:r>
      <w:r w:rsidRPr="00EB4ABA">
        <w:rPr>
          <w:szCs w:val="28"/>
        </w:rPr>
        <w:t xml:space="preserve"> </w:t>
      </w:r>
      <w:r>
        <w:rPr>
          <w:szCs w:val="28"/>
          <w:lang w:val="en-US"/>
        </w:rPr>
        <w:t>inherited</w:t>
      </w:r>
      <w:r w:rsidRPr="00EB4ABA">
        <w:rPr>
          <w:szCs w:val="28"/>
        </w:rPr>
        <w:t xml:space="preserve"> </w:t>
      </w:r>
      <w:proofErr w:type="gramStart"/>
      <w:r>
        <w:rPr>
          <w:szCs w:val="28"/>
          <w:lang w:val="en-US"/>
        </w:rPr>
        <w:t>disorders</w:t>
      </w:r>
      <w:r w:rsidRPr="00EB4ABA">
        <w:rPr>
          <w:szCs w:val="28"/>
        </w:rPr>
        <w:t xml:space="preserve">  </w:t>
      </w:r>
      <w:r>
        <w:rPr>
          <w:szCs w:val="28"/>
          <w:lang w:val="en-US"/>
        </w:rPr>
        <w:t>of</w:t>
      </w:r>
      <w:proofErr w:type="gramEnd"/>
      <w:r w:rsidRPr="00EB4ABA">
        <w:rPr>
          <w:szCs w:val="28"/>
        </w:rPr>
        <w:t xml:space="preserve"> </w:t>
      </w:r>
      <w:r>
        <w:rPr>
          <w:szCs w:val="28"/>
          <w:lang w:val="en-US"/>
        </w:rPr>
        <w:t>different</w:t>
      </w:r>
      <w:r w:rsidRPr="00EB4ABA">
        <w:rPr>
          <w:szCs w:val="28"/>
        </w:rPr>
        <w:t xml:space="preserve"> </w:t>
      </w:r>
      <w:r>
        <w:rPr>
          <w:szCs w:val="28"/>
          <w:lang w:val="en-US"/>
        </w:rPr>
        <w:t>genesis</w:t>
      </w:r>
      <w:r w:rsidR="0007170B" w:rsidRPr="00647ED4">
        <w:rPr>
          <w:szCs w:val="28"/>
        </w:rPr>
        <w:t>;</w:t>
      </w:r>
    </w:p>
    <w:p w:rsidR="003F5F27" w:rsidRPr="003F5F27" w:rsidRDefault="003F5F27" w:rsidP="00543C13">
      <w:pPr>
        <w:pStyle w:val="a6"/>
        <w:numPr>
          <w:ilvl w:val="0"/>
          <w:numId w:val="10"/>
        </w:numPr>
        <w:tabs>
          <w:tab w:val="left" w:pos="284"/>
        </w:tabs>
        <w:autoSpaceDE w:val="0"/>
        <w:autoSpaceDN w:val="0"/>
        <w:spacing w:after="0"/>
        <w:jc w:val="both"/>
        <w:rPr>
          <w:szCs w:val="28"/>
        </w:rPr>
      </w:pPr>
      <w:r w:rsidRPr="003F5F27">
        <w:rPr>
          <w:szCs w:val="28"/>
          <w:lang w:val="en-US"/>
        </w:rPr>
        <w:t>to study essential principles of regeneration and transplantation;</w:t>
      </w:r>
    </w:p>
    <w:p w:rsidR="003F5F27" w:rsidRPr="00D22670" w:rsidRDefault="003F5F27" w:rsidP="003F5F27">
      <w:pPr>
        <w:pStyle w:val="a6"/>
        <w:numPr>
          <w:ilvl w:val="0"/>
          <w:numId w:val="10"/>
        </w:numPr>
        <w:suppressAutoHyphens/>
        <w:autoSpaceDE w:val="0"/>
        <w:spacing w:after="0"/>
        <w:jc w:val="both"/>
        <w:rPr>
          <w:szCs w:val="24"/>
        </w:rPr>
      </w:pPr>
      <w:r>
        <w:rPr>
          <w:szCs w:val="24"/>
          <w:lang w:val="en-US"/>
        </w:rPr>
        <w:t>to</w:t>
      </w:r>
      <w:r w:rsidRPr="00821F48">
        <w:rPr>
          <w:szCs w:val="24"/>
        </w:rPr>
        <w:t xml:space="preserve"> </w:t>
      </w:r>
      <w:r>
        <w:rPr>
          <w:szCs w:val="24"/>
          <w:lang w:val="en-US"/>
        </w:rPr>
        <w:t>identify</w:t>
      </w:r>
      <w:r w:rsidRPr="00821F48">
        <w:rPr>
          <w:szCs w:val="24"/>
        </w:rPr>
        <w:t xml:space="preserve"> </w:t>
      </w:r>
      <w:r>
        <w:rPr>
          <w:szCs w:val="24"/>
          <w:lang w:val="en-US"/>
        </w:rPr>
        <w:t>the</w:t>
      </w:r>
      <w:r w:rsidRPr="00821F48">
        <w:rPr>
          <w:szCs w:val="24"/>
        </w:rPr>
        <w:t xml:space="preserve"> </w:t>
      </w:r>
      <w:r>
        <w:rPr>
          <w:szCs w:val="24"/>
          <w:lang w:val="en-US"/>
        </w:rPr>
        <w:t>place</w:t>
      </w:r>
      <w:r w:rsidRPr="00821F48">
        <w:rPr>
          <w:szCs w:val="24"/>
        </w:rPr>
        <w:t xml:space="preserve"> </w:t>
      </w:r>
      <w:r>
        <w:rPr>
          <w:szCs w:val="24"/>
          <w:lang w:val="en-US"/>
        </w:rPr>
        <w:t>of</w:t>
      </w:r>
      <w:r>
        <w:rPr>
          <w:szCs w:val="24"/>
        </w:rPr>
        <w:t xml:space="preserve"> </w:t>
      </w:r>
      <w:r>
        <w:rPr>
          <w:szCs w:val="24"/>
          <w:lang w:val="en-US"/>
        </w:rPr>
        <w:t>biological</w:t>
      </w:r>
      <w:r w:rsidRPr="00821F48">
        <w:rPr>
          <w:szCs w:val="24"/>
        </w:rPr>
        <w:t xml:space="preserve"> </w:t>
      </w:r>
      <w:r>
        <w:rPr>
          <w:szCs w:val="24"/>
          <w:lang w:val="en-US"/>
        </w:rPr>
        <w:t>object in the system of living nature;</w:t>
      </w:r>
    </w:p>
    <w:p w:rsidR="003F5F27" w:rsidRPr="00D22670" w:rsidRDefault="003F5F27" w:rsidP="003F5F27">
      <w:pPr>
        <w:pStyle w:val="a6"/>
        <w:numPr>
          <w:ilvl w:val="0"/>
          <w:numId w:val="10"/>
        </w:numPr>
        <w:suppressAutoHyphens/>
        <w:autoSpaceDE w:val="0"/>
        <w:spacing w:after="0"/>
        <w:jc w:val="both"/>
        <w:rPr>
          <w:szCs w:val="24"/>
        </w:rPr>
      </w:pPr>
      <w:r>
        <w:rPr>
          <w:szCs w:val="24"/>
          <w:lang w:val="en-US"/>
        </w:rPr>
        <w:t>to substantiate the belonging of parasitic diseases</w:t>
      </w:r>
      <w:r w:rsidRPr="00DD7097">
        <w:rPr>
          <w:szCs w:val="24"/>
        </w:rPr>
        <w:t xml:space="preserve"> </w:t>
      </w:r>
      <w:r>
        <w:rPr>
          <w:szCs w:val="24"/>
          <w:lang w:val="en-US"/>
        </w:rPr>
        <w:t>to</w:t>
      </w:r>
      <w:r w:rsidRPr="00DD7097">
        <w:rPr>
          <w:szCs w:val="24"/>
        </w:rPr>
        <w:t xml:space="preserve"> </w:t>
      </w:r>
      <w:r>
        <w:rPr>
          <w:szCs w:val="24"/>
          <w:lang w:val="en-US"/>
        </w:rPr>
        <w:t>the</w:t>
      </w:r>
      <w:r w:rsidRPr="00DD7097">
        <w:rPr>
          <w:szCs w:val="24"/>
        </w:rPr>
        <w:t xml:space="preserve"> </w:t>
      </w:r>
      <w:r>
        <w:rPr>
          <w:szCs w:val="24"/>
          <w:lang w:val="en-US"/>
        </w:rPr>
        <w:t>group</w:t>
      </w:r>
      <w:r w:rsidRPr="00DD7097">
        <w:rPr>
          <w:szCs w:val="24"/>
        </w:rPr>
        <w:t xml:space="preserve"> </w:t>
      </w:r>
      <w:r>
        <w:rPr>
          <w:szCs w:val="24"/>
          <w:lang w:val="en-US"/>
        </w:rPr>
        <w:t>of</w:t>
      </w:r>
      <w:r w:rsidRPr="00DD7097">
        <w:rPr>
          <w:szCs w:val="24"/>
        </w:rPr>
        <w:t xml:space="preserve"> </w:t>
      </w:r>
      <w:r>
        <w:rPr>
          <w:szCs w:val="24"/>
          <w:lang w:val="en-US"/>
        </w:rPr>
        <w:t>transmissible</w:t>
      </w:r>
      <w:r w:rsidRPr="00DD7097">
        <w:rPr>
          <w:szCs w:val="24"/>
        </w:rPr>
        <w:t xml:space="preserve"> </w:t>
      </w:r>
      <w:r>
        <w:rPr>
          <w:szCs w:val="24"/>
          <w:lang w:val="en-US"/>
        </w:rPr>
        <w:t>and</w:t>
      </w:r>
      <w:r w:rsidRPr="00DD7097">
        <w:rPr>
          <w:szCs w:val="24"/>
        </w:rPr>
        <w:t xml:space="preserve"> </w:t>
      </w:r>
      <w:r>
        <w:rPr>
          <w:szCs w:val="24"/>
          <w:lang w:val="en-US"/>
        </w:rPr>
        <w:t>environmental</w:t>
      </w:r>
      <w:r w:rsidRPr="00DD7097">
        <w:rPr>
          <w:szCs w:val="24"/>
        </w:rPr>
        <w:t xml:space="preserve"> </w:t>
      </w:r>
      <w:r>
        <w:rPr>
          <w:szCs w:val="24"/>
          <w:lang w:val="en-US"/>
        </w:rPr>
        <w:t>ones</w:t>
      </w:r>
      <w:r w:rsidRPr="00DD7097">
        <w:rPr>
          <w:szCs w:val="24"/>
        </w:rPr>
        <w:t>;</w:t>
      </w:r>
    </w:p>
    <w:p w:rsidR="003F5F27" w:rsidRPr="00D22670" w:rsidRDefault="003F5F27" w:rsidP="003F5F27">
      <w:pPr>
        <w:pStyle w:val="a6"/>
        <w:numPr>
          <w:ilvl w:val="0"/>
          <w:numId w:val="10"/>
        </w:numPr>
        <w:suppressAutoHyphens/>
        <w:autoSpaceDE w:val="0"/>
        <w:spacing w:after="0"/>
        <w:jc w:val="both"/>
        <w:rPr>
          <w:szCs w:val="24"/>
        </w:rPr>
      </w:pPr>
      <w:r w:rsidRPr="003F5F27">
        <w:rPr>
          <w:szCs w:val="24"/>
        </w:rPr>
        <w:t xml:space="preserve"> </w:t>
      </w:r>
      <w:r>
        <w:rPr>
          <w:szCs w:val="24"/>
          <w:lang w:val="en-US"/>
        </w:rPr>
        <w:t>to</w:t>
      </w:r>
      <w:r w:rsidRPr="00AE2D74">
        <w:rPr>
          <w:szCs w:val="24"/>
        </w:rPr>
        <w:t xml:space="preserve"> </w:t>
      </w:r>
      <w:r>
        <w:rPr>
          <w:szCs w:val="24"/>
          <w:lang w:val="en-US"/>
        </w:rPr>
        <w:t>diagnose</w:t>
      </w:r>
      <w:r w:rsidRPr="00736771">
        <w:rPr>
          <w:szCs w:val="24"/>
        </w:rPr>
        <w:t xml:space="preserve"> </w:t>
      </w:r>
      <w:r>
        <w:rPr>
          <w:szCs w:val="24"/>
          <w:lang w:val="en-US"/>
        </w:rPr>
        <w:t>causative</w:t>
      </w:r>
      <w:r w:rsidRPr="003F5F27">
        <w:rPr>
          <w:szCs w:val="24"/>
        </w:rPr>
        <w:t xml:space="preserve"> </w:t>
      </w:r>
      <w:r>
        <w:rPr>
          <w:szCs w:val="24"/>
          <w:lang w:val="en-US"/>
        </w:rPr>
        <w:t>agents</w:t>
      </w:r>
      <w:r w:rsidRPr="003F5F27">
        <w:rPr>
          <w:szCs w:val="24"/>
        </w:rPr>
        <w:t xml:space="preserve"> </w:t>
      </w:r>
      <w:r>
        <w:rPr>
          <w:szCs w:val="24"/>
          <w:lang w:val="en-US"/>
        </w:rPr>
        <w:t>and</w:t>
      </w:r>
      <w:r w:rsidRPr="003F5F27">
        <w:rPr>
          <w:szCs w:val="24"/>
        </w:rPr>
        <w:t xml:space="preserve"> </w:t>
      </w:r>
      <w:r>
        <w:rPr>
          <w:szCs w:val="24"/>
          <w:lang w:val="en-US"/>
        </w:rPr>
        <w:t>vectors</w:t>
      </w:r>
      <w:r w:rsidRPr="00AE2D74">
        <w:rPr>
          <w:szCs w:val="24"/>
        </w:rPr>
        <w:t xml:space="preserve"> </w:t>
      </w:r>
      <w:r>
        <w:rPr>
          <w:szCs w:val="24"/>
          <w:lang w:val="en-US"/>
        </w:rPr>
        <w:t>of</w:t>
      </w:r>
      <w:r w:rsidRPr="00AE2D74">
        <w:rPr>
          <w:szCs w:val="24"/>
        </w:rPr>
        <w:t xml:space="preserve"> </w:t>
      </w:r>
      <w:r>
        <w:rPr>
          <w:szCs w:val="24"/>
          <w:lang w:val="en-US"/>
        </w:rPr>
        <w:t>the</w:t>
      </w:r>
      <w:r w:rsidRPr="00AE2D74">
        <w:rPr>
          <w:szCs w:val="24"/>
        </w:rPr>
        <w:t xml:space="preserve"> </w:t>
      </w:r>
      <w:r>
        <w:rPr>
          <w:szCs w:val="24"/>
          <w:lang w:val="en-US"/>
        </w:rPr>
        <w:t>parasitic</w:t>
      </w:r>
      <w:r w:rsidRPr="00AE2D74">
        <w:rPr>
          <w:szCs w:val="24"/>
        </w:rPr>
        <w:t xml:space="preserve"> </w:t>
      </w:r>
      <w:r>
        <w:rPr>
          <w:szCs w:val="24"/>
          <w:lang w:val="en-US"/>
        </w:rPr>
        <w:t>diseases</w:t>
      </w:r>
      <w:r w:rsidR="007E0D60">
        <w:rPr>
          <w:szCs w:val="24"/>
        </w:rPr>
        <w:t xml:space="preserve"> </w:t>
      </w:r>
      <w:r>
        <w:rPr>
          <w:szCs w:val="24"/>
          <w:lang w:val="en-US"/>
        </w:rPr>
        <w:t>on</w:t>
      </w:r>
      <w:r w:rsidRPr="00AE2D74">
        <w:rPr>
          <w:szCs w:val="24"/>
        </w:rPr>
        <w:t xml:space="preserve"> </w:t>
      </w:r>
      <w:r>
        <w:rPr>
          <w:szCs w:val="24"/>
          <w:lang w:val="en-US"/>
        </w:rPr>
        <w:t>the</w:t>
      </w:r>
      <w:r w:rsidRPr="00AE2D74">
        <w:rPr>
          <w:szCs w:val="24"/>
        </w:rPr>
        <w:t xml:space="preserve"> </w:t>
      </w:r>
      <w:r>
        <w:rPr>
          <w:szCs w:val="24"/>
          <w:lang w:val="en-US"/>
        </w:rPr>
        <w:t>macro</w:t>
      </w:r>
      <w:r w:rsidRPr="00AE2D74">
        <w:rPr>
          <w:szCs w:val="24"/>
        </w:rPr>
        <w:t xml:space="preserve">- </w:t>
      </w:r>
      <w:r>
        <w:rPr>
          <w:szCs w:val="24"/>
          <w:lang w:val="en-US"/>
        </w:rPr>
        <w:t>and</w:t>
      </w:r>
      <w:r w:rsidRPr="00AE2D74">
        <w:rPr>
          <w:szCs w:val="24"/>
        </w:rPr>
        <w:t xml:space="preserve"> </w:t>
      </w:r>
      <w:r>
        <w:rPr>
          <w:szCs w:val="24"/>
          <w:lang w:val="en-US"/>
        </w:rPr>
        <w:t>microslides</w:t>
      </w:r>
      <w:r w:rsidRPr="00AE2D74">
        <w:rPr>
          <w:szCs w:val="24"/>
        </w:rPr>
        <w:t>;</w:t>
      </w:r>
    </w:p>
    <w:p w:rsidR="0007170B" w:rsidRPr="00647ED4" w:rsidRDefault="003F5F27" w:rsidP="0007170B">
      <w:pPr>
        <w:pStyle w:val="a6"/>
        <w:numPr>
          <w:ilvl w:val="0"/>
          <w:numId w:val="10"/>
        </w:numPr>
        <w:tabs>
          <w:tab w:val="left" w:pos="284"/>
        </w:tabs>
        <w:autoSpaceDE w:val="0"/>
        <w:autoSpaceDN w:val="0"/>
        <w:spacing w:after="0"/>
        <w:jc w:val="both"/>
        <w:rPr>
          <w:szCs w:val="28"/>
        </w:rPr>
      </w:pPr>
      <w:r>
        <w:rPr>
          <w:szCs w:val="28"/>
          <w:lang w:val="en-US"/>
        </w:rPr>
        <w:t>to</w:t>
      </w:r>
      <w:r w:rsidRPr="003F5F27">
        <w:rPr>
          <w:szCs w:val="28"/>
        </w:rPr>
        <w:t xml:space="preserve"> </w:t>
      </w:r>
      <w:r w:rsidR="000C4667">
        <w:rPr>
          <w:szCs w:val="28"/>
          <w:lang w:val="en-US"/>
        </w:rPr>
        <w:t>distinguish</w:t>
      </w:r>
      <w:r w:rsidRPr="003F5F27">
        <w:rPr>
          <w:szCs w:val="28"/>
        </w:rPr>
        <w:t xml:space="preserve"> </w:t>
      </w:r>
      <w:r>
        <w:rPr>
          <w:szCs w:val="28"/>
          <w:lang w:val="en-US"/>
        </w:rPr>
        <w:t>the</w:t>
      </w:r>
      <w:r w:rsidRPr="003F5F27">
        <w:rPr>
          <w:szCs w:val="28"/>
        </w:rPr>
        <w:t xml:space="preserve"> </w:t>
      </w:r>
      <w:r>
        <w:rPr>
          <w:szCs w:val="28"/>
          <w:lang w:val="en-US"/>
        </w:rPr>
        <w:t>species</w:t>
      </w:r>
      <w:r w:rsidRPr="003F5F27">
        <w:rPr>
          <w:szCs w:val="28"/>
        </w:rPr>
        <w:t xml:space="preserve"> </w:t>
      </w:r>
      <w:r w:rsidR="000C4667">
        <w:rPr>
          <w:szCs w:val="28"/>
          <w:lang w:val="en-US"/>
        </w:rPr>
        <w:t>–</w:t>
      </w:r>
      <w:r w:rsidR="006B5D52">
        <w:rPr>
          <w:szCs w:val="28"/>
          <w:lang w:val="en-US"/>
        </w:rPr>
        <w:t xml:space="preserve"> </w:t>
      </w:r>
      <w:r w:rsidR="000C4667">
        <w:rPr>
          <w:szCs w:val="28"/>
          <w:lang w:val="en-US"/>
        </w:rPr>
        <w:t>causative agents and</w:t>
      </w:r>
      <w:r w:rsidR="00265591">
        <w:rPr>
          <w:szCs w:val="28"/>
          <w:lang w:val="en-US"/>
        </w:rPr>
        <w:t xml:space="preserve"> vectors of protozoal diseases</w:t>
      </w:r>
      <w:r w:rsidR="0007170B" w:rsidRPr="00647ED4">
        <w:rPr>
          <w:szCs w:val="28"/>
        </w:rPr>
        <w:t>;</w:t>
      </w:r>
    </w:p>
    <w:p w:rsidR="000C4667" w:rsidRPr="000C4667" w:rsidRDefault="000C4667" w:rsidP="00543C13">
      <w:pPr>
        <w:pStyle w:val="a6"/>
        <w:numPr>
          <w:ilvl w:val="0"/>
          <w:numId w:val="10"/>
        </w:numPr>
        <w:tabs>
          <w:tab w:val="left" w:pos="284"/>
        </w:tabs>
        <w:autoSpaceDE w:val="0"/>
        <w:autoSpaceDN w:val="0"/>
        <w:spacing w:after="0"/>
        <w:jc w:val="both"/>
        <w:rPr>
          <w:szCs w:val="28"/>
        </w:rPr>
      </w:pPr>
      <w:r w:rsidRPr="000C4667">
        <w:rPr>
          <w:szCs w:val="28"/>
          <w:lang w:val="en-US"/>
        </w:rPr>
        <w:t>to</w:t>
      </w:r>
      <w:r w:rsidRPr="000C4667">
        <w:rPr>
          <w:szCs w:val="28"/>
        </w:rPr>
        <w:t xml:space="preserve"> </w:t>
      </w:r>
      <w:r w:rsidRPr="000C4667">
        <w:rPr>
          <w:szCs w:val="28"/>
          <w:lang w:val="en-US"/>
        </w:rPr>
        <w:t>identify</w:t>
      </w:r>
      <w:r w:rsidRPr="000C4667">
        <w:rPr>
          <w:szCs w:val="28"/>
        </w:rPr>
        <w:t xml:space="preserve"> </w:t>
      </w:r>
      <w:r w:rsidRPr="000C4667">
        <w:rPr>
          <w:szCs w:val="28"/>
          <w:lang w:val="en-US"/>
        </w:rPr>
        <w:t>different</w:t>
      </w:r>
      <w:r w:rsidRPr="000C4667">
        <w:rPr>
          <w:szCs w:val="28"/>
        </w:rPr>
        <w:t xml:space="preserve"> </w:t>
      </w:r>
      <w:r w:rsidRPr="000C4667">
        <w:rPr>
          <w:szCs w:val="28"/>
          <w:lang w:val="en-US"/>
        </w:rPr>
        <w:t>stages</w:t>
      </w:r>
      <w:r w:rsidRPr="000C4667">
        <w:rPr>
          <w:szCs w:val="28"/>
        </w:rPr>
        <w:t xml:space="preserve"> </w:t>
      </w:r>
      <w:r w:rsidRPr="000C4667">
        <w:rPr>
          <w:szCs w:val="28"/>
          <w:lang w:val="en-US"/>
        </w:rPr>
        <w:t>in</w:t>
      </w:r>
      <w:r w:rsidRPr="000C4667">
        <w:rPr>
          <w:szCs w:val="28"/>
        </w:rPr>
        <w:t xml:space="preserve"> </w:t>
      </w:r>
      <w:r w:rsidRPr="000C4667">
        <w:rPr>
          <w:szCs w:val="28"/>
          <w:lang w:val="en-US"/>
        </w:rPr>
        <w:t>the</w:t>
      </w:r>
      <w:r w:rsidRPr="000C4667">
        <w:rPr>
          <w:szCs w:val="28"/>
        </w:rPr>
        <w:t xml:space="preserve"> </w:t>
      </w:r>
      <w:r w:rsidRPr="000C4667">
        <w:rPr>
          <w:szCs w:val="28"/>
          <w:lang w:val="en-US"/>
        </w:rPr>
        <w:t>lifecycle of human parasites;</w:t>
      </w:r>
    </w:p>
    <w:p w:rsidR="0007170B" w:rsidRPr="000C4667" w:rsidRDefault="000C4667" w:rsidP="00543C13">
      <w:pPr>
        <w:pStyle w:val="a6"/>
        <w:numPr>
          <w:ilvl w:val="0"/>
          <w:numId w:val="10"/>
        </w:numPr>
        <w:tabs>
          <w:tab w:val="left" w:pos="284"/>
        </w:tabs>
        <w:autoSpaceDE w:val="0"/>
        <w:autoSpaceDN w:val="0"/>
        <w:spacing w:after="0"/>
        <w:jc w:val="both"/>
        <w:rPr>
          <w:szCs w:val="28"/>
        </w:rPr>
      </w:pPr>
      <w:r>
        <w:rPr>
          <w:szCs w:val="28"/>
          <w:lang w:val="en-US"/>
        </w:rPr>
        <w:t>to substantiate methods of laboratory diagnostics for parasitic diseases</w:t>
      </w:r>
      <w:r w:rsidR="0007170B" w:rsidRPr="000C4667">
        <w:rPr>
          <w:szCs w:val="28"/>
        </w:rPr>
        <w:t>;</w:t>
      </w:r>
    </w:p>
    <w:p w:rsidR="0007170B" w:rsidRPr="00647ED4" w:rsidRDefault="000C4667" w:rsidP="0007170B">
      <w:pPr>
        <w:pStyle w:val="a6"/>
        <w:numPr>
          <w:ilvl w:val="0"/>
          <w:numId w:val="10"/>
        </w:numPr>
        <w:tabs>
          <w:tab w:val="left" w:pos="284"/>
        </w:tabs>
        <w:autoSpaceDE w:val="0"/>
        <w:autoSpaceDN w:val="0"/>
        <w:spacing w:after="0"/>
        <w:jc w:val="both"/>
        <w:rPr>
          <w:szCs w:val="28"/>
        </w:rPr>
      </w:pPr>
      <w:r>
        <w:rPr>
          <w:szCs w:val="28"/>
          <w:lang w:val="en-US"/>
        </w:rPr>
        <w:t>to distinguish the species of helminths and their ova;</w:t>
      </w:r>
    </w:p>
    <w:p w:rsidR="000C4667" w:rsidRPr="000C4667" w:rsidRDefault="000C4667" w:rsidP="00543C13">
      <w:pPr>
        <w:pStyle w:val="a6"/>
        <w:numPr>
          <w:ilvl w:val="0"/>
          <w:numId w:val="10"/>
        </w:numPr>
        <w:tabs>
          <w:tab w:val="left" w:pos="284"/>
        </w:tabs>
        <w:autoSpaceDE w:val="0"/>
        <w:autoSpaceDN w:val="0"/>
        <w:spacing w:after="0"/>
        <w:jc w:val="both"/>
        <w:rPr>
          <w:szCs w:val="28"/>
        </w:rPr>
      </w:pPr>
      <w:r w:rsidRPr="000C4667">
        <w:rPr>
          <w:szCs w:val="28"/>
          <w:lang w:val="en-US"/>
        </w:rPr>
        <w:t>to differentiate diagnosing invasions by means of laboratory methods;</w:t>
      </w:r>
    </w:p>
    <w:p w:rsidR="0007170B" w:rsidRPr="000C4667" w:rsidRDefault="00290A9E" w:rsidP="00543C13">
      <w:pPr>
        <w:pStyle w:val="a6"/>
        <w:numPr>
          <w:ilvl w:val="0"/>
          <w:numId w:val="10"/>
        </w:numPr>
        <w:tabs>
          <w:tab w:val="left" w:pos="284"/>
        </w:tabs>
        <w:autoSpaceDE w:val="0"/>
        <w:autoSpaceDN w:val="0"/>
        <w:spacing w:after="0"/>
        <w:jc w:val="both"/>
        <w:rPr>
          <w:szCs w:val="28"/>
        </w:rPr>
      </w:pPr>
      <w:r>
        <w:rPr>
          <w:szCs w:val="28"/>
          <w:lang w:val="en-US"/>
        </w:rPr>
        <w:t>to</w:t>
      </w:r>
      <w:r w:rsidRPr="00290A9E">
        <w:rPr>
          <w:szCs w:val="28"/>
        </w:rPr>
        <w:t xml:space="preserve"> </w:t>
      </w:r>
      <w:r>
        <w:rPr>
          <w:szCs w:val="28"/>
          <w:lang w:val="en-US"/>
        </w:rPr>
        <w:t>distinguish</w:t>
      </w:r>
      <w:r w:rsidRPr="00290A9E">
        <w:rPr>
          <w:szCs w:val="28"/>
        </w:rPr>
        <w:t xml:space="preserve"> </w:t>
      </w:r>
      <w:r>
        <w:rPr>
          <w:szCs w:val="28"/>
          <w:lang w:val="en-US"/>
        </w:rPr>
        <w:t>the</w:t>
      </w:r>
      <w:r w:rsidRPr="00290A9E">
        <w:rPr>
          <w:szCs w:val="28"/>
        </w:rPr>
        <w:t xml:space="preserve"> </w:t>
      </w:r>
      <w:proofErr w:type="gramStart"/>
      <w:r>
        <w:rPr>
          <w:szCs w:val="28"/>
          <w:lang w:val="en-US"/>
        </w:rPr>
        <w:t>species</w:t>
      </w:r>
      <w:r w:rsidRPr="00290A9E">
        <w:rPr>
          <w:szCs w:val="28"/>
        </w:rPr>
        <w:t xml:space="preserve"> </w:t>
      </w:r>
      <w:r>
        <w:rPr>
          <w:szCs w:val="28"/>
          <w:lang w:val="en-US"/>
        </w:rPr>
        <w:t xml:space="preserve"> -</w:t>
      </w:r>
      <w:proofErr w:type="gramEnd"/>
      <w:r>
        <w:rPr>
          <w:szCs w:val="28"/>
          <w:lang w:val="en-US"/>
        </w:rPr>
        <w:t xml:space="preserve"> vectors of human  infectious diseases;</w:t>
      </w:r>
    </w:p>
    <w:p w:rsidR="0007170B" w:rsidRPr="00647ED4" w:rsidRDefault="00290A9E" w:rsidP="0007170B">
      <w:pPr>
        <w:pStyle w:val="a6"/>
        <w:numPr>
          <w:ilvl w:val="0"/>
          <w:numId w:val="10"/>
        </w:numPr>
        <w:tabs>
          <w:tab w:val="left" w:pos="284"/>
        </w:tabs>
        <w:autoSpaceDE w:val="0"/>
        <w:autoSpaceDN w:val="0"/>
        <w:spacing w:after="0"/>
        <w:jc w:val="both"/>
        <w:rPr>
          <w:szCs w:val="28"/>
        </w:rPr>
      </w:pPr>
      <w:r>
        <w:rPr>
          <w:szCs w:val="28"/>
          <w:lang w:val="en-US"/>
        </w:rPr>
        <w:t>to</w:t>
      </w:r>
      <w:r w:rsidRPr="00290A9E">
        <w:rPr>
          <w:szCs w:val="28"/>
        </w:rPr>
        <w:t xml:space="preserve"> </w:t>
      </w:r>
      <w:r>
        <w:rPr>
          <w:szCs w:val="28"/>
          <w:lang w:val="en-US"/>
        </w:rPr>
        <w:t>prove</w:t>
      </w:r>
      <w:r w:rsidRPr="00290A9E">
        <w:rPr>
          <w:szCs w:val="28"/>
        </w:rPr>
        <w:t xml:space="preserve"> </w:t>
      </w:r>
      <w:r>
        <w:rPr>
          <w:szCs w:val="28"/>
          <w:lang w:val="en-US"/>
        </w:rPr>
        <w:t>effectiveness</w:t>
      </w:r>
      <w:r w:rsidRPr="00290A9E">
        <w:rPr>
          <w:szCs w:val="28"/>
        </w:rPr>
        <w:t xml:space="preserve"> </w:t>
      </w:r>
      <w:r>
        <w:rPr>
          <w:szCs w:val="28"/>
          <w:lang w:val="en-US"/>
        </w:rPr>
        <w:t>of</w:t>
      </w:r>
      <w:r w:rsidRPr="00290A9E">
        <w:rPr>
          <w:szCs w:val="28"/>
        </w:rPr>
        <w:t xml:space="preserve"> </w:t>
      </w:r>
      <w:r>
        <w:rPr>
          <w:szCs w:val="28"/>
          <w:lang w:val="en-US"/>
        </w:rPr>
        <w:t>preventive</w:t>
      </w:r>
      <w:r w:rsidRPr="00290A9E">
        <w:rPr>
          <w:szCs w:val="28"/>
        </w:rPr>
        <w:t xml:space="preserve"> </w:t>
      </w:r>
      <w:r>
        <w:rPr>
          <w:szCs w:val="28"/>
          <w:lang w:val="en-US"/>
        </w:rPr>
        <w:t>measures</w:t>
      </w:r>
      <w:r w:rsidRPr="00290A9E">
        <w:rPr>
          <w:szCs w:val="28"/>
        </w:rPr>
        <w:t xml:space="preserve"> </w:t>
      </w:r>
      <w:r>
        <w:rPr>
          <w:szCs w:val="28"/>
          <w:lang w:val="en-US"/>
        </w:rPr>
        <w:t>for</w:t>
      </w:r>
      <w:r w:rsidRPr="00290A9E">
        <w:rPr>
          <w:szCs w:val="28"/>
        </w:rPr>
        <w:t xml:space="preserve"> </w:t>
      </w:r>
      <w:r>
        <w:rPr>
          <w:szCs w:val="28"/>
          <w:lang w:val="en-US"/>
        </w:rPr>
        <w:t>parasitic</w:t>
      </w:r>
      <w:r w:rsidRPr="00290A9E">
        <w:rPr>
          <w:szCs w:val="28"/>
        </w:rPr>
        <w:t xml:space="preserve"> </w:t>
      </w:r>
      <w:r>
        <w:rPr>
          <w:szCs w:val="28"/>
          <w:lang w:val="en-US"/>
        </w:rPr>
        <w:t>diseases</w:t>
      </w:r>
      <w:r w:rsidRPr="00290A9E">
        <w:rPr>
          <w:szCs w:val="28"/>
        </w:rPr>
        <w:t xml:space="preserve"> </w:t>
      </w:r>
      <w:r>
        <w:rPr>
          <w:szCs w:val="28"/>
          <w:lang w:val="en-US"/>
        </w:rPr>
        <w:t>depending</w:t>
      </w:r>
      <w:r w:rsidRPr="00290A9E">
        <w:rPr>
          <w:szCs w:val="28"/>
        </w:rPr>
        <w:t xml:space="preserve"> </w:t>
      </w:r>
      <w:r>
        <w:rPr>
          <w:szCs w:val="28"/>
          <w:lang w:val="en-US"/>
        </w:rPr>
        <w:t>on</w:t>
      </w:r>
      <w:r w:rsidRPr="00290A9E">
        <w:rPr>
          <w:szCs w:val="28"/>
        </w:rPr>
        <w:t xml:space="preserve"> </w:t>
      </w:r>
      <w:r>
        <w:rPr>
          <w:szCs w:val="28"/>
          <w:lang w:val="en-US"/>
        </w:rPr>
        <w:t>the</w:t>
      </w:r>
      <w:r w:rsidRPr="00290A9E">
        <w:rPr>
          <w:szCs w:val="28"/>
        </w:rPr>
        <w:t xml:space="preserve"> </w:t>
      </w:r>
      <w:r>
        <w:rPr>
          <w:szCs w:val="28"/>
          <w:lang w:val="en-US"/>
        </w:rPr>
        <w:t>ways of infection;</w:t>
      </w:r>
    </w:p>
    <w:p w:rsidR="0007170B" w:rsidRPr="00647ED4" w:rsidRDefault="00290A9E" w:rsidP="0007170B">
      <w:pPr>
        <w:pStyle w:val="a6"/>
        <w:numPr>
          <w:ilvl w:val="0"/>
          <w:numId w:val="10"/>
        </w:numPr>
        <w:tabs>
          <w:tab w:val="left" w:pos="284"/>
        </w:tabs>
        <w:autoSpaceDE w:val="0"/>
        <w:autoSpaceDN w:val="0"/>
        <w:spacing w:after="0"/>
        <w:jc w:val="both"/>
        <w:rPr>
          <w:szCs w:val="28"/>
        </w:rPr>
      </w:pPr>
      <w:r>
        <w:rPr>
          <w:szCs w:val="28"/>
          <w:lang w:val="en-US"/>
        </w:rPr>
        <w:t xml:space="preserve">to predict </w:t>
      </w:r>
      <w:r w:rsidR="00D66421">
        <w:rPr>
          <w:szCs w:val="28"/>
          <w:lang w:val="en-US"/>
        </w:rPr>
        <w:t xml:space="preserve">the </w:t>
      </w:r>
      <w:r>
        <w:rPr>
          <w:szCs w:val="28"/>
          <w:lang w:val="en-US"/>
        </w:rPr>
        <w:t>influence of ecological factors on th</w:t>
      </w:r>
      <w:r w:rsidR="00D66421">
        <w:rPr>
          <w:szCs w:val="28"/>
          <w:lang w:val="en-US"/>
        </w:rPr>
        <w:t>e</w:t>
      </w:r>
      <w:r>
        <w:rPr>
          <w:szCs w:val="28"/>
          <w:lang w:val="en-US"/>
        </w:rPr>
        <w:t xml:space="preserve"> human organism</w:t>
      </w:r>
      <w:r w:rsidR="00D66421">
        <w:rPr>
          <w:szCs w:val="28"/>
          <w:lang w:val="en-US"/>
        </w:rPr>
        <w:t>.</w:t>
      </w:r>
    </w:p>
    <w:p w:rsidR="006B5D52" w:rsidRDefault="006B5D52" w:rsidP="0007170B">
      <w:pPr>
        <w:pStyle w:val="a6"/>
        <w:tabs>
          <w:tab w:val="left" w:pos="284"/>
        </w:tabs>
        <w:autoSpaceDE w:val="0"/>
        <w:autoSpaceDN w:val="0"/>
        <w:spacing w:after="0"/>
        <w:ind w:left="567"/>
        <w:jc w:val="center"/>
        <w:rPr>
          <w:szCs w:val="24"/>
          <w:lang w:val="en-US"/>
        </w:rPr>
      </w:pPr>
    </w:p>
    <w:p w:rsidR="0007170B" w:rsidRPr="006B5D52" w:rsidRDefault="006B5D52" w:rsidP="006B5D52">
      <w:pPr>
        <w:pStyle w:val="a6"/>
        <w:tabs>
          <w:tab w:val="left" w:pos="284"/>
        </w:tabs>
        <w:autoSpaceDE w:val="0"/>
        <w:autoSpaceDN w:val="0"/>
        <w:spacing w:after="0"/>
        <w:ind w:left="567"/>
        <w:rPr>
          <w:b/>
          <w:szCs w:val="28"/>
        </w:rPr>
      </w:pPr>
      <w:r w:rsidRPr="006B5D52">
        <w:rPr>
          <w:b/>
          <w:szCs w:val="24"/>
          <w:lang w:val="en-US"/>
        </w:rPr>
        <w:t xml:space="preserve"> List of preparations</w:t>
      </w:r>
      <w:r>
        <w:rPr>
          <w:b/>
          <w:szCs w:val="24"/>
          <w:lang w:val="en-US"/>
        </w:rPr>
        <w:t xml:space="preserve"> to be determined during</w:t>
      </w:r>
      <w:r w:rsidRPr="006B5D52">
        <w:rPr>
          <w:b/>
          <w:szCs w:val="24"/>
          <w:lang w:val="en-US"/>
        </w:rPr>
        <w:t xml:space="preserve"> the summarizing control on the discipline</w:t>
      </w:r>
    </w:p>
    <w:p w:rsidR="006B5D52" w:rsidRDefault="007012D6" w:rsidP="006B5D52">
      <w:pPr>
        <w:pStyle w:val="a6"/>
        <w:numPr>
          <w:ilvl w:val="0"/>
          <w:numId w:val="11"/>
        </w:numPr>
        <w:tabs>
          <w:tab w:val="left" w:pos="284"/>
        </w:tabs>
        <w:autoSpaceDE w:val="0"/>
        <w:autoSpaceDN w:val="0"/>
        <w:spacing w:after="0"/>
        <w:jc w:val="both"/>
        <w:rPr>
          <w:szCs w:val="28"/>
        </w:rPr>
      </w:pPr>
      <w:r w:rsidRPr="006B5D52">
        <w:rPr>
          <w:szCs w:val="28"/>
          <w:lang w:val="en-US"/>
        </w:rPr>
        <w:t>Lamblia Intestinalis</w:t>
      </w:r>
      <w:r w:rsidR="006B5D52" w:rsidRPr="006B5D52">
        <w:rPr>
          <w:szCs w:val="24"/>
          <w:lang w:val="en-US"/>
        </w:rPr>
        <w:t xml:space="preserve"> </w:t>
      </w:r>
    </w:p>
    <w:p w:rsidR="0007170B" w:rsidRPr="006B5D52" w:rsidRDefault="006B5D52" w:rsidP="006B5D52">
      <w:pPr>
        <w:pStyle w:val="a6"/>
        <w:numPr>
          <w:ilvl w:val="0"/>
          <w:numId w:val="11"/>
        </w:numPr>
        <w:tabs>
          <w:tab w:val="left" w:pos="284"/>
        </w:tabs>
        <w:autoSpaceDE w:val="0"/>
        <w:autoSpaceDN w:val="0"/>
        <w:spacing w:after="0"/>
        <w:jc w:val="both"/>
        <w:rPr>
          <w:szCs w:val="28"/>
        </w:rPr>
      </w:pPr>
      <w:r w:rsidRPr="006B5D52">
        <w:rPr>
          <w:szCs w:val="28"/>
          <w:lang w:val="en-US"/>
        </w:rPr>
        <w:t>Trichomonas</w:t>
      </w:r>
      <w:r>
        <w:rPr>
          <w:szCs w:val="28"/>
          <w:lang w:val="en-US"/>
        </w:rPr>
        <w:t xml:space="preserve"> vaginalis</w:t>
      </w:r>
    </w:p>
    <w:p w:rsidR="0007170B" w:rsidRPr="00647ED4" w:rsidRDefault="00B14F4C" w:rsidP="0007170B">
      <w:pPr>
        <w:pStyle w:val="a6"/>
        <w:numPr>
          <w:ilvl w:val="0"/>
          <w:numId w:val="11"/>
        </w:numPr>
        <w:tabs>
          <w:tab w:val="left" w:pos="284"/>
        </w:tabs>
        <w:autoSpaceDE w:val="0"/>
        <w:autoSpaceDN w:val="0"/>
        <w:spacing w:after="0"/>
        <w:jc w:val="both"/>
        <w:rPr>
          <w:szCs w:val="28"/>
        </w:rPr>
      </w:pPr>
      <w:r>
        <w:rPr>
          <w:szCs w:val="28"/>
          <w:lang w:val="en-US"/>
        </w:rPr>
        <w:t>Amoeba</w:t>
      </w:r>
      <w:r w:rsidR="00CE6C4A">
        <w:rPr>
          <w:szCs w:val="28"/>
          <w:lang w:val="en-US"/>
        </w:rPr>
        <w:t xml:space="preserve"> dysentery.</w:t>
      </w:r>
    </w:p>
    <w:p w:rsidR="0007170B" w:rsidRPr="00647ED4" w:rsidRDefault="00CE6C4A" w:rsidP="0007170B">
      <w:pPr>
        <w:pStyle w:val="a6"/>
        <w:numPr>
          <w:ilvl w:val="0"/>
          <w:numId w:val="11"/>
        </w:numPr>
        <w:tabs>
          <w:tab w:val="left" w:pos="284"/>
        </w:tabs>
        <w:autoSpaceDE w:val="0"/>
        <w:autoSpaceDN w:val="0"/>
        <w:spacing w:after="0"/>
        <w:jc w:val="both"/>
        <w:rPr>
          <w:szCs w:val="28"/>
        </w:rPr>
      </w:pPr>
      <w:r>
        <w:rPr>
          <w:szCs w:val="28"/>
          <w:lang w:val="en-US"/>
        </w:rPr>
        <w:t>Malaria plasmodium</w:t>
      </w:r>
    </w:p>
    <w:p w:rsidR="0007170B" w:rsidRPr="00647ED4" w:rsidRDefault="000C4667" w:rsidP="0007170B">
      <w:pPr>
        <w:pStyle w:val="a6"/>
        <w:numPr>
          <w:ilvl w:val="0"/>
          <w:numId w:val="11"/>
        </w:numPr>
        <w:tabs>
          <w:tab w:val="left" w:pos="284"/>
        </w:tabs>
        <w:autoSpaceDE w:val="0"/>
        <w:autoSpaceDN w:val="0"/>
        <w:spacing w:after="0"/>
        <w:jc w:val="both"/>
        <w:rPr>
          <w:szCs w:val="28"/>
        </w:rPr>
      </w:pPr>
      <w:r>
        <w:rPr>
          <w:szCs w:val="28"/>
          <w:lang w:val="en-US"/>
        </w:rPr>
        <w:t>Toxoplas</w:t>
      </w:r>
      <w:r w:rsidR="00CE6C4A">
        <w:rPr>
          <w:szCs w:val="28"/>
          <w:lang w:val="en-US"/>
        </w:rPr>
        <w:t>ma gondii.</w:t>
      </w:r>
    </w:p>
    <w:p w:rsidR="0007170B" w:rsidRPr="00647ED4" w:rsidRDefault="00CE6C4A" w:rsidP="0007170B">
      <w:pPr>
        <w:pStyle w:val="a6"/>
        <w:numPr>
          <w:ilvl w:val="0"/>
          <w:numId w:val="11"/>
        </w:numPr>
        <w:tabs>
          <w:tab w:val="left" w:pos="284"/>
        </w:tabs>
        <w:autoSpaceDE w:val="0"/>
        <w:autoSpaceDN w:val="0"/>
        <w:spacing w:after="0"/>
        <w:jc w:val="both"/>
        <w:rPr>
          <w:szCs w:val="28"/>
        </w:rPr>
      </w:pPr>
      <w:r>
        <w:rPr>
          <w:szCs w:val="28"/>
          <w:lang w:val="en-US"/>
        </w:rPr>
        <w:t>Liver fluke.</w:t>
      </w:r>
    </w:p>
    <w:p w:rsidR="0007170B" w:rsidRPr="00647ED4" w:rsidRDefault="00CE6C4A" w:rsidP="0007170B">
      <w:pPr>
        <w:pStyle w:val="a6"/>
        <w:numPr>
          <w:ilvl w:val="0"/>
          <w:numId w:val="11"/>
        </w:numPr>
        <w:tabs>
          <w:tab w:val="left" w:pos="284"/>
        </w:tabs>
        <w:autoSpaceDE w:val="0"/>
        <w:autoSpaceDN w:val="0"/>
        <w:spacing w:after="0"/>
        <w:jc w:val="both"/>
        <w:rPr>
          <w:szCs w:val="28"/>
        </w:rPr>
      </w:pPr>
      <w:r>
        <w:rPr>
          <w:szCs w:val="28"/>
          <w:lang w:val="en-US"/>
        </w:rPr>
        <w:t>Liver</w:t>
      </w:r>
      <w:r w:rsidRPr="00CE6C4A">
        <w:rPr>
          <w:szCs w:val="28"/>
        </w:rPr>
        <w:t xml:space="preserve"> </w:t>
      </w:r>
      <w:r>
        <w:rPr>
          <w:szCs w:val="28"/>
          <w:lang w:val="en-US"/>
        </w:rPr>
        <w:t>fluke</w:t>
      </w:r>
      <w:r w:rsidRPr="00CE6C4A">
        <w:rPr>
          <w:szCs w:val="28"/>
        </w:rPr>
        <w:t xml:space="preserve"> (</w:t>
      </w:r>
      <w:r>
        <w:rPr>
          <w:szCs w:val="28"/>
          <w:lang w:val="en-US"/>
        </w:rPr>
        <w:t>transverse</w:t>
      </w:r>
      <w:r w:rsidRPr="00CE6C4A">
        <w:rPr>
          <w:szCs w:val="28"/>
        </w:rPr>
        <w:t xml:space="preserve"> </w:t>
      </w:r>
      <w:r>
        <w:rPr>
          <w:szCs w:val="28"/>
          <w:lang w:val="en-US"/>
        </w:rPr>
        <w:t>section</w:t>
      </w:r>
      <w:r w:rsidRPr="00CE6C4A">
        <w:rPr>
          <w:szCs w:val="28"/>
        </w:rPr>
        <w:t>).</w:t>
      </w:r>
      <w:r w:rsidR="0007170B" w:rsidRPr="00647ED4">
        <w:rPr>
          <w:szCs w:val="28"/>
        </w:rPr>
        <w:t xml:space="preserve"> </w:t>
      </w:r>
    </w:p>
    <w:p w:rsidR="0007170B" w:rsidRPr="00647ED4" w:rsidRDefault="00CE6C4A" w:rsidP="0007170B">
      <w:pPr>
        <w:pStyle w:val="a6"/>
        <w:numPr>
          <w:ilvl w:val="0"/>
          <w:numId w:val="11"/>
        </w:numPr>
        <w:tabs>
          <w:tab w:val="left" w:pos="284"/>
        </w:tabs>
        <w:autoSpaceDE w:val="0"/>
        <w:autoSpaceDN w:val="0"/>
        <w:spacing w:after="0"/>
        <w:jc w:val="both"/>
        <w:rPr>
          <w:szCs w:val="28"/>
        </w:rPr>
      </w:pPr>
      <w:r>
        <w:rPr>
          <w:szCs w:val="28"/>
          <w:lang w:val="en-US"/>
        </w:rPr>
        <w:t>Digestive system of the liver fluke.</w:t>
      </w:r>
    </w:p>
    <w:p w:rsidR="0007170B" w:rsidRPr="00647ED4" w:rsidRDefault="00CE6C4A" w:rsidP="0007170B">
      <w:pPr>
        <w:pStyle w:val="a6"/>
        <w:numPr>
          <w:ilvl w:val="0"/>
          <w:numId w:val="11"/>
        </w:numPr>
        <w:tabs>
          <w:tab w:val="left" w:pos="284"/>
        </w:tabs>
        <w:autoSpaceDE w:val="0"/>
        <w:autoSpaceDN w:val="0"/>
        <w:spacing w:after="0"/>
        <w:jc w:val="both"/>
        <w:rPr>
          <w:szCs w:val="28"/>
        </w:rPr>
      </w:pPr>
      <w:r>
        <w:rPr>
          <w:szCs w:val="28"/>
          <w:lang w:val="en-US"/>
        </w:rPr>
        <w:t>Excretory system of the liver fluke.</w:t>
      </w:r>
    </w:p>
    <w:p w:rsidR="0007170B" w:rsidRPr="00647ED4" w:rsidRDefault="00CE6C4A" w:rsidP="0007170B">
      <w:pPr>
        <w:pStyle w:val="a6"/>
        <w:numPr>
          <w:ilvl w:val="0"/>
          <w:numId w:val="11"/>
        </w:numPr>
        <w:tabs>
          <w:tab w:val="left" w:pos="284"/>
        </w:tabs>
        <w:autoSpaceDE w:val="0"/>
        <w:autoSpaceDN w:val="0"/>
        <w:spacing w:after="0"/>
        <w:jc w:val="both"/>
        <w:rPr>
          <w:szCs w:val="28"/>
        </w:rPr>
      </w:pPr>
      <w:r>
        <w:rPr>
          <w:szCs w:val="28"/>
          <w:lang w:val="en-US"/>
        </w:rPr>
        <w:t>Cat fluke.</w:t>
      </w:r>
    </w:p>
    <w:p w:rsidR="0007170B" w:rsidRPr="00647ED4" w:rsidRDefault="00CE6C4A" w:rsidP="0007170B">
      <w:pPr>
        <w:pStyle w:val="a6"/>
        <w:numPr>
          <w:ilvl w:val="0"/>
          <w:numId w:val="11"/>
        </w:numPr>
        <w:tabs>
          <w:tab w:val="left" w:pos="284"/>
        </w:tabs>
        <w:autoSpaceDE w:val="0"/>
        <w:autoSpaceDN w:val="0"/>
        <w:spacing w:after="0"/>
        <w:jc w:val="both"/>
        <w:rPr>
          <w:szCs w:val="28"/>
        </w:rPr>
      </w:pPr>
      <w:r>
        <w:rPr>
          <w:szCs w:val="28"/>
          <w:lang w:val="en-US"/>
        </w:rPr>
        <w:t>Lancet fluke.</w:t>
      </w:r>
    </w:p>
    <w:p w:rsidR="0007170B" w:rsidRPr="00647ED4" w:rsidRDefault="00CE23F4" w:rsidP="0007170B">
      <w:pPr>
        <w:pStyle w:val="a6"/>
        <w:numPr>
          <w:ilvl w:val="0"/>
          <w:numId w:val="11"/>
        </w:numPr>
        <w:tabs>
          <w:tab w:val="left" w:pos="284"/>
        </w:tabs>
        <w:autoSpaceDE w:val="0"/>
        <w:autoSpaceDN w:val="0"/>
        <w:spacing w:after="0"/>
        <w:jc w:val="both"/>
        <w:rPr>
          <w:szCs w:val="28"/>
        </w:rPr>
      </w:pPr>
      <w:r>
        <w:rPr>
          <w:szCs w:val="28"/>
          <w:lang w:val="en-US"/>
        </w:rPr>
        <w:t xml:space="preserve">Scolex </w:t>
      </w:r>
      <w:r w:rsidR="00746E04">
        <w:rPr>
          <w:szCs w:val="28"/>
          <w:lang w:val="en-US"/>
        </w:rPr>
        <w:t>of the beef tapeworm.</w:t>
      </w:r>
    </w:p>
    <w:p w:rsidR="0007170B" w:rsidRPr="00647ED4" w:rsidRDefault="00915D48" w:rsidP="0007170B">
      <w:pPr>
        <w:pStyle w:val="a6"/>
        <w:numPr>
          <w:ilvl w:val="0"/>
          <w:numId w:val="11"/>
        </w:numPr>
        <w:tabs>
          <w:tab w:val="left" w:pos="284"/>
        </w:tabs>
        <w:autoSpaceDE w:val="0"/>
        <w:autoSpaceDN w:val="0"/>
        <w:spacing w:after="0"/>
        <w:jc w:val="both"/>
        <w:rPr>
          <w:szCs w:val="28"/>
        </w:rPr>
      </w:pPr>
      <w:r>
        <w:rPr>
          <w:szCs w:val="28"/>
          <w:lang w:val="en-US"/>
        </w:rPr>
        <w:t>M</w:t>
      </w:r>
      <w:r w:rsidR="00746E04">
        <w:rPr>
          <w:szCs w:val="28"/>
          <w:lang w:val="en-US"/>
        </w:rPr>
        <w:t>ature segment</w:t>
      </w:r>
      <w:r w:rsidR="00F17D36">
        <w:rPr>
          <w:szCs w:val="28"/>
          <w:lang w:val="en-US"/>
        </w:rPr>
        <w:t xml:space="preserve"> </w:t>
      </w:r>
      <w:r w:rsidR="00746E04">
        <w:rPr>
          <w:szCs w:val="28"/>
          <w:lang w:val="en-US"/>
        </w:rPr>
        <w:t>of</w:t>
      </w:r>
      <w:r w:rsidR="00746E04" w:rsidRPr="00746E04">
        <w:rPr>
          <w:szCs w:val="28"/>
        </w:rPr>
        <w:t xml:space="preserve"> </w:t>
      </w:r>
      <w:r w:rsidR="00746E04">
        <w:rPr>
          <w:szCs w:val="28"/>
          <w:lang w:val="en-US"/>
        </w:rPr>
        <w:t>the</w:t>
      </w:r>
      <w:r w:rsidR="00746E04" w:rsidRPr="00746E04">
        <w:rPr>
          <w:szCs w:val="28"/>
        </w:rPr>
        <w:t xml:space="preserve"> </w:t>
      </w:r>
      <w:r w:rsidR="00746E04">
        <w:rPr>
          <w:szCs w:val="28"/>
          <w:lang w:val="en-US"/>
        </w:rPr>
        <w:t>beef</w:t>
      </w:r>
      <w:r w:rsidR="00746E04" w:rsidRPr="00746E04">
        <w:rPr>
          <w:szCs w:val="28"/>
        </w:rPr>
        <w:t xml:space="preserve"> </w:t>
      </w:r>
      <w:r w:rsidR="00746E04">
        <w:rPr>
          <w:szCs w:val="28"/>
          <w:lang w:val="en-US"/>
        </w:rPr>
        <w:t>tapeworm.</w:t>
      </w:r>
    </w:p>
    <w:p w:rsidR="0007170B" w:rsidRPr="00647ED4" w:rsidRDefault="00746E04" w:rsidP="0007170B">
      <w:pPr>
        <w:pStyle w:val="a6"/>
        <w:numPr>
          <w:ilvl w:val="0"/>
          <w:numId w:val="11"/>
        </w:numPr>
        <w:tabs>
          <w:tab w:val="left" w:pos="284"/>
        </w:tabs>
        <w:autoSpaceDE w:val="0"/>
        <w:autoSpaceDN w:val="0"/>
        <w:spacing w:after="0"/>
        <w:jc w:val="both"/>
        <w:rPr>
          <w:szCs w:val="28"/>
        </w:rPr>
      </w:pPr>
      <w:r>
        <w:rPr>
          <w:szCs w:val="28"/>
          <w:lang w:val="en-US"/>
        </w:rPr>
        <w:t>Scolex of the pork tapeworm</w:t>
      </w:r>
    </w:p>
    <w:p w:rsidR="0007170B" w:rsidRPr="00647ED4" w:rsidRDefault="00F17D36" w:rsidP="0007170B">
      <w:pPr>
        <w:pStyle w:val="a6"/>
        <w:numPr>
          <w:ilvl w:val="0"/>
          <w:numId w:val="11"/>
        </w:numPr>
        <w:tabs>
          <w:tab w:val="left" w:pos="284"/>
        </w:tabs>
        <w:autoSpaceDE w:val="0"/>
        <w:autoSpaceDN w:val="0"/>
        <w:spacing w:after="0"/>
        <w:jc w:val="both"/>
        <w:rPr>
          <w:szCs w:val="28"/>
        </w:rPr>
      </w:pPr>
      <w:r>
        <w:rPr>
          <w:szCs w:val="28"/>
          <w:lang w:val="en-US"/>
        </w:rPr>
        <w:t xml:space="preserve">Mature </w:t>
      </w:r>
      <w:proofErr w:type="spellStart"/>
      <w:r>
        <w:rPr>
          <w:szCs w:val="28"/>
          <w:lang w:val="en-US"/>
        </w:rPr>
        <w:t>segment</w:t>
      </w:r>
      <w:r w:rsidR="00746E04">
        <w:rPr>
          <w:szCs w:val="28"/>
          <w:lang w:val="en-US"/>
        </w:rPr>
        <w:t>of</w:t>
      </w:r>
      <w:proofErr w:type="spellEnd"/>
      <w:r w:rsidR="00746E04">
        <w:rPr>
          <w:szCs w:val="28"/>
          <w:lang w:val="en-US"/>
        </w:rPr>
        <w:t xml:space="preserve"> the tapeworm.</w:t>
      </w:r>
    </w:p>
    <w:p w:rsidR="0007170B" w:rsidRPr="00647ED4" w:rsidRDefault="00915D48" w:rsidP="0007170B">
      <w:pPr>
        <w:pStyle w:val="a6"/>
        <w:numPr>
          <w:ilvl w:val="0"/>
          <w:numId w:val="11"/>
        </w:numPr>
        <w:tabs>
          <w:tab w:val="left" w:pos="284"/>
        </w:tabs>
        <w:autoSpaceDE w:val="0"/>
        <w:autoSpaceDN w:val="0"/>
        <w:spacing w:after="0"/>
        <w:jc w:val="both"/>
        <w:rPr>
          <w:szCs w:val="28"/>
        </w:rPr>
      </w:pPr>
      <w:r>
        <w:rPr>
          <w:szCs w:val="28"/>
          <w:lang w:val="en-US"/>
        </w:rPr>
        <w:t>Mature</w:t>
      </w:r>
      <w:r w:rsidRPr="00915D48">
        <w:rPr>
          <w:szCs w:val="28"/>
        </w:rPr>
        <w:t xml:space="preserve"> </w:t>
      </w:r>
      <w:r w:rsidR="00F17D36">
        <w:rPr>
          <w:szCs w:val="28"/>
          <w:lang w:val="en-US"/>
        </w:rPr>
        <w:t>segment</w:t>
      </w:r>
      <w:r w:rsidRPr="00915D48">
        <w:rPr>
          <w:szCs w:val="28"/>
        </w:rPr>
        <w:t xml:space="preserve"> </w:t>
      </w:r>
      <w:r w:rsidR="00757B0C">
        <w:rPr>
          <w:szCs w:val="28"/>
          <w:lang w:val="en-US"/>
        </w:rPr>
        <w:t>of the broad fish tapeworm</w:t>
      </w:r>
      <w:r>
        <w:rPr>
          <w:szCs w:val="28"/>
          <w:lang w:val="en-US"/>
        </w:rPr>
        <w:t>.</w:t>
      </w:r>
    </w:p>
    <w:p w:rsidR="0007170B" w:rsidRPr="00647ED4" w:rsidRDefault="00915D48" w:rsidP="0007170B">
      <w:pPr>
        <w:pStyle w:val="a6"/>
        <w:numPr>
          <w:ilvl w:val="0"/>
          <w:numId w:val="11"/>
        </w:numPr>
        <w:tabs>
          <w:tab w:val="left" w:pos="284"/>
        </w:tabs>
        <w:autoSpaceDE w:val="0"/>
        <w:autoSpaceDN w:val="0"/>
        <w:spacing w:after="0"/>
        <w:jc w:val="both"/>
        <w:rPr>
          <w:szCs w:val="28"/>
        </w:rPr>
      </w:pPr>
      <w:r>
        <w:rPr>
          <w:szCs w:val="28"/>
          <w:lang w:val="en-US"/>
        </w:rPr>
        <w:t>Dwarf</w:t>
      </w:r>
      <w:r w:rsidRPr="00915D48">
        <w:rPr>
          <w:szCs w:val="28"/>
        </w:rPr>
        <w:t xml:space="preserve"> </w:t>
      </w:r>
      <w:r>
        <w:rPr>
          <w:szCs w:val="28"/>
          <w:lang w:val="en-US"/>
        </w:rPr>
        <w:t>tapeworm</w:t>
      </w:r>
    </w:p>
    <w:p w:rsidR="00757B0C" w:rsidRDefault="00915D48" w:rsidP="00757B0C">
      <w:pPr>
        <w:pStyle w:val="a6"/>
        <w:numPr>
          <w:ilvl w:val="0"/>
          <w:numId w:val="11"/>
        </w:numPr>
        <w:tabs>
          <w:tab w:val="left" w:pos="284"/>
        </w:tabs>
        <w:autoSpaceDE w:val="0"/>
        <w:autoSpaceDN w:val="0"/>
        <w:spacing w:after="0"/>
        <w:jc w:val="both"/>
        <w:rPr>
          <w:szCs w:val="28"/>
        </w:rPr>
      </w:pPr>
      <w:r w:rsidRPr="00F17D36">
        <w:rPr>
          <w:szCs w:val="28"/>
          <w:lang w:val="en-US"/>
        </w:rPr>
        <w:t>Transverse</w:t>
      </w:r>
      <w:r w:rsidRPr="00F17D36">
        <w:rPr>
          <w:szCs w:val="28"/>
        </w:rPr>
        <w:t xml:space="preserve"> </w:t>
      </w:r>
      <w:r w:rsidRPr="00F17D36">
        <w:rPr>
          <w:szCs w:val="28"/>
          <w:lang w:val="en-US"/>
        </w:rPr>
        <w:t>section</w:t>
      </w:r>
      <w:r w:rsidRPr="00F17D36">
        <w:rPr>
          <w:szCs w:val="28"/>
        </w:rPr>
        <w:t xml:space="preserve"> </w:t>
      </w:r>
      <w:r w:rsidRPr="00F17D36">
        <w:rPr>
          <w:szCs w:val="28"/>
          <w:lang w:val="en-US"/>
        </w:rPr>
        <w:t>of</w:t>
      </w:r>
      <w:r w:rsidRPr="00F17D36">
        <w:rPr>
          <w:szCs w:val="28"/>
        </w:rPr>
        <w:t xml:space="preserve"> </w:t>
      </w:r>
      <w:r w:rsidRPr="00F17D36">
        <w:rPr>
          <w:szCs w:val="28"/>
          <w:lang w:val="en-US"/>
        </w:rPr>
        <w:t>the Ascaris lumbricoides</w:t>
      </w:r>
      <w:r w:rsidR="00F17D36">
        <w:rPr>
          <w:szCs w:val="28"/>
          <w:lang w:val="en-US"/>
        </w:rPr>
        <w:t xml:space="preserve"> (male and female</w:t>
      </w:r>
      <w:r w:rsidR="0007170B" w:rsidRPr="00F17D36">
        <w:rPr>
          <w:szCs w:val="28"/>
        </w:rPr>
        <w:t>)</w:t>
      </w:r>
    </w:p>
    <w:p w:rsidR="0007170B" w:rsidRPr="00757B0C" w:rsidRDefault="00757B0C" w:rsidP="00757B0C">
      <w:pPr>
        <w:pStyle w:val="a6"/>
        <w:numPr>
          <w:ilvl w:val="0"/>
          <w:numId w:val="11"/>
        </w:numPr>
        <w:tabs>
          <w:tab w:val="left" w:pos="284"/>
        </w:tabs>
        <w:autoSpaceDE w:val="0"/>
        <w:autoSpaceDN w:val="0"/>
        <w:spacing w:after="0"/>
        <w:jc w:val="both"/>
        <w:rPr>
          <w:szCs w:val="28"/>
        </w:rPr>
      </w:pPr>
      <w:r w:rsidRPr="00757B0C">
        <w:rPr>
          <w:szCs w:val="28"/>
          <w:lang w:val="en-US"/>
        </w:rPr>
        <w:t>Whipworm</w:t>
      </w:r>
      <w:r w:rsidR="00F17D36" w:rsidRPr="00757B0C">
        <w:rPr>
          <w:szCs w:val="28"/>
        </w:rPr>
        <w:t xml:space="preserve"> (</w:t>
      </w:r>
      <w:r w:rsidR="00F17D36" w:rsidRPr="00757B0C">
        <w:rPr>
          <w:szCs w:val="28"/>
          <w:lang w:val="en-US"/>
        </w:rPr>
        <w:t>male and female</w:t>
      </w:r>
      <w:r w:rsidR="0007170B" w:rsidRPr="00757B0C">
        <w:rPr>
          <w:szCs w:val="28"/>
        </w:rPr>
        <w:t>)</w:t>
      </w:r>
    </w:p>
    <w:p w:rsidR="00757B0C" w:rsidRDefault="00757B0C" w:rsidP="00757B0C">
      <w:pPr>
        <w:pStyle w:val="a6"/>
        <w:numPr>
          <w:ilvl w:val="0"/>
          <w:numId w:val="11"/>
        </w:numPr>
        <w:tabs>
          <w:tab w:val="left" w:pos="284"/>
        </w:tabs>
        <w:autoSpaceDE w:val="0"/>
        <w:autoSpaceDN w:val="0"/>
        <w:spacing w:after="0"/>
        <w:jc w:val="both"/>
        <w:rPr>
          <w:szCs w:val="28"/>
        </w:rPr>
      </w:pPr>
      <w:r>
        <w:rPr>
          <w:szCs w:val="28"/>
          <w:lang w:val="en-US"/>
        </w:rPr>
        <w:t>Hookworm</w:t>
      </w:r>
      <w:r w:rsidR="00FC538B">
        <w:rPr>
          <w:szCs w:val="28"/>
          <w:lang w:val="en-US"/>
        </w:rPr>
        <w:t xml:space="preserve"> </w:t>
      </w:r>
      <w:r w:rsidR="00F17D36">
        <w:rPr>
          <w:szCs w:val="28"/>
        </w:rPr>
        <w:t>(</w:t>
      </w:r>
      <w:proofErr w:type="spellStart"/>
      <w:r w:rsidR="00F17D36">
        <w:rPr>
          <w:szCs w:val="28"/>
        </w:rPr>
        <w:t>male</w:t>
      </w:r>
      <w:proofErr w:type="spellEnd"/>
      <w:r w:rsidR="00F17D36">
        <w:rPr>
          <w:szCs w:val="28"/>
        </w:rPr>
        <w:t xml:space="preserve"> </w:t>
      </w:r>
      <w:proofErr w:type="spellStart"/>
      <w:r w:rsidR="00F17D36">
        <w:rPr>
          <w:szCs w:val="28"/>
        </w:rPr>
        <w:t>and</w:t>
      </w:r>
      <w:proofErr w:type="spellEnd"/>
      <w:r w:rsidR="00F17D36">
        <w:rPr>
          <w:szCs w:val="28"/>
        </w:rPr>
        <w:t xml:space="preserve"> </w:t>
      </w:r>
      <w:proofErr w:type="spellStart"/>
      <w:r w:rsidR="00F17D36">
        <w:rPr>
          <w:szCs w:val="28"/>
        </w:rPr>
        <w:t>female</w:t>
      </w:r>
      <w:proofErr w:type="spellEnd"/>
      <w:r w:rsidR="0007170B" w:rsidRPr="00647ED4">
        <w:rPr>
          <w:szCs w:val="28"/>
        </w:rPr>
        <w:t>)</w:t>
      </w:r>
    </w:p>
    <w:p w:rsidR="0007170B" w:rsidRPr="00757B0C" w:rsidRDefault="00757B0C" w:rsidP="00757B0C">
      <w:pPr>
        <w:pStyle w:val="a6"/>
        <w:numPr>
          <w:ilvl w:val="0"/>
          <w:numId w:val="11"/>
        </w:numPr>
        <w:tabs>
          <w:tab w:val="left" w:pos="284"/>
        </w:tabs>
        <w:autoSpaceDE w:val="0"/>
        <w:autoSpaceDN w:val="0"/>
        <w:spacing w:after="0"/>
        <w:jc w:val="both"/>
        <w:rPr>
          <w:szCs w:val="28"/>
        </w:rPr>
      </w:pPr>
      <w:r w:rsidRPr="00757B0C">
        <w:rPr>
          <w:szCs w:val="28"/>
          <w:lang w:val="en-US"/>
        </w:rPr>
        <w:t>Encapsu</w:t>
      </w:r>
      <w:r>
        <w:rPr>
          <w:szCs w:val="28"/>
          <w:lang w:val="en-US"/>
        </w:rPr>
        <w:t>lated larva of the Trichina worm</w:t>
      </w:r>
    </w:p>
    <w:p w:rsidR="0007170B" w:rsidRPr="00647ED4" w:rsidRDefault="00CD5626" w:rsidP="0007170B">
      <w:pPr>
        <w:pStyle w:val="a6"/>
        <w:numPr>
          <w:ilvl w:val="0"/>
          <w:numId w:val="11"/>
        </w:numPr>
        <w:tabs>
          <w:tab w:val="left" w:pos="284"/>
        </w:tabs>
        <w:autoSpaceDE w:val="0"/>
        <w:autoSpaceDN w:val="0"/>
        <w:spacing w:after="0"/>
        <w:jc w:val="both"/>
        <w:rPr>
          <w:szCs w:val="28"/>
        </w:rPr>
      </w:pPr>
      <w:r>
        <w:rPr>
          <w:szCs w:val="28"/>
          <w:lang w:val="en-US"/>
        </w:rPr>
        <w:t>Cyclops.</w:t>
      </w:r>
    </w:p>
    <w:p w:rsidR="0007170B" w:rsidRPr="00647ED4" w:rsidRDefault="00CD5626" w:rsidP="0007170B">
      <w:pPr>
        <w:pStyle w:val="a6"/>
        <w:numPr>
          <w:ilvl w:val="0"/>
          <w:numId w:val="11"/>
        </w:numPr>
        <w:tabs>
          <w:tab w:val="left" w:pos="284"/>
        </w:tabs>
        <w:autoSpaceDE w:val="0"/>
        <w:autoSpaceDN w:val="0"/>
        <w:spacing w:after="0"/>
        <w:jc w:val="both"/>
        <w:rPr>
          <w:szCs w:val="28"/>
        </w:rPr>
      </w:pPr>
      <w:r>
        <w:rPr>
          <w:szCs w:val="28"/>
          <w:lang w:val="en-US"/>
        </w:rPr>
        <w:t>Spider mouthparts.</w:t>
      </w:r>
    </w:p>
    <w:p w:rsidR="0007170B" w:rsidRPr="00647ED4" w:rsidRDefault="00CD5626" w:rsidP="0007170B">
      <w:pPr>
        <w:pStyle w:val="a6"/>
        <w:numPr>
          <w:ilvl w:val="0"/>
          <w:numId w:val="11"/>
        </w:numPr>
        <w:tabs>
          <w:tab w:val="left" w:pos="284"/>
        </w:tabs>
        <w:autoSpaceDE w:val="0"/>
        <w:autoSpaceDN w:val="0"/>
        <w:spacing w:after="0"/>
        <w:jc w:val="both"/>
        <w:rPr>
          <w:szCs w:val="28"/>
        </w:rPr>
      </w:pPr>
      <w:proofErr w:type="spellStart"/>
      <w:r>
        <w:rPr>
          <w:szCs w:val="28"/>
          <w:lang w:val="en-US"/>
        </w:rPr>
        <w:t>Karakurt</w:t>
      </w:r>
      <w:proofErr w:type="spellEnd"/>
      <w:r>
        <w:rPr>
          <w:szCs w:val="28"/>
          <w:lang w:val="en-US"/>
        </w:rPr>
        <w:t>.</w:t>
      </w:r>
    </w:p>
    <w:p w:rsidR="0007170B" w:rsidRPr="00647ED4" w:rsidRDefault="00AD29CF" w:rsidP="0007170B">
      <w:pPr>
        <w:pStyle w:val="a6"/>
        <w:numPr>
          <w:ilvl w:val="0"/>
          <w:numId w:val="11"/>
        </w:numPr>
        <w:tabs>
          <w:tab w:val="left" w:pos="284"/>
        </w:tabs>
        <w:autoSpaceDE w:val="0"/>
        <w:autoSpaceDN w:val="0"/>
        <w:spacing w:after="0"/>
        <w:jc w:val="both"/>
        <w:rPr>
          <w:szCs w:val="28"/>
        </w:rPr>
      </w:pPr>
      <w:r>
        <w:rPr>
          <w:szCs w:val="28"/>
          <w:lang w:val="en-US"/>
        </w:rPr>
        <w:t>Itch mite.</w:t>
      </w:r>
    </w:p>
    <w:p w:rsidR="0007170B" w:rsidRPr="00647ED4" w:rsidRDefault="006C3A2B" w:rsidP="0007170B">
      <w:pPr>
        <w:pStyle w:val="a6"/>
        <w:numPr>
          <w:ilvl w:val="0"/>
          <w:numId w:val="11"/>
        </w:numPr>
        <w:tabs>
          <w:tab w:val="left" w:pos="284"/>
        </w:tabs>
        <w:autoSpaceDE w:val="0"/>
        <w:autoSpaceDN w:val="0"/>
        <w:spacing w:after="0"/>
        <w:jc w:val="both"/>
        <w:rPr>
          <w:szCs w:val="28"/>
        </w:rPr>
      </w:pPr>
      <w:r>
        <w:rPr>
          <w:szCs w:val="28"/>
          <w:lang w:val="en-US"/>
        </w:rPr>
        <w:lastRenderedPageBreak/>
        <w:t xml:space="preserve">Demodex </w:t>
      </w:r>
      <w:proofErr w:type="spellStart"/>
      <w:r>
        <w:rPr>
          <w:szCs w:val="28"/>
          <w:lang w:val="en-US"/>
        </w:rPr>
        <w:t>foliculorum</w:t>
      </w:r>
      <w:proofErr w:type="spellEnd"/>
      <w:r>
        <w:rPr>
          <w:szCs w:val="28"/>
          <w:lang w:val="en-US"/>
        </w:rPr>
        <w:t>.</w:t>
      </w:r>
    </w:p>
    <w:p w:rsidR="0007170B" w:rsidRPr="00647ED4" w:rsidRDefault="00AD29CF" w:rsidP="0007170B">
      <w:pPr>
        <w:pStyle w:val="a6"/>
        <w:numPr>
          <w:ilvl w:val="0"/>
          <w:numId w:val="11"/>
        </w:numPr>
        <w:tabs>
          <w:tab w:val="left" w:pos="284"/>
        </w:tabs>
        <w:autoSpaceDE w:val="0"/>
        <w:autoSpaceDN w:val="0"/>
        <w:spacing w:after="0"/>
        <w:jc w:val="both"/>
        <w:rPr>
          <w:szCs w:val="28"/>
        </w:rPr>
      </w:pPr>
      <w:r>
        <w:rPr>
          <w:szCs w:val="28"/>
          <w:lang w:val="en-US"/>
        </w:rPr>
        <w:t>I</w:t>
      </w:r>
      <w:r w:rsidR="006C3A2B">
        <w:rPr>
          <w:szCs w:val="28"/>
          <w:lang w:val="en-US"/>
        </w:rPr>
        <w:t xml:space="preserve">xodes </w:t>
      </w:r>
      <w:proofErr w:type="spellStart"/>
      <w:r w:rsidR="006C3A2B">
        <w:rPr>
          <w:szCs w:val="28"/>
          <w:lang w:val="en-US"/>
        </w:rPr>
        <w:t>ricinus</w:t>
      </w:r>
      <w:proofErr w:type="spellEnd"/>
      <w:r w:rsidR="006C3A2B">
        <w:rPr>
          <w:szCs w:val="28"/>
          <w:lang w:val="en-US"/>
        </w:rPr>
        <w:t>.</w:t>
      </w:r>
    </w:p>
    <w:p w:rsidR="0007170B" w:rsidRPr="00647ED4" w:rsidRDefault="00CD5626" w:rsidP="0007170B">
      <w:pPr>
        <w:pStyle w:val="a6"/>
        <w:numPr>
          <w:ilvl w:val="0"/>
          <w:numId w:val="11"/>
        </w:numPr>
        <w:tabs>
          <w:tab w:val="left" w:pos="284"/>
        </w:tabs>
        <w:autoSpaceDE w:val="0"/>
        <w:autoSpaceDN w:val="0"/>
        <w:spacing w:after="0"/>
        <w:jc w:val="both"/>
        <w:rPr>
          <w:szCs w:val="28"/>
        </w:rPr>
      </w:pPr>
      <w:r>
        <w:rPr>
          <w:szCs w:val="28"/>
          <w:lang w:val="en-US"/>
        </w:rPr>
        <w:t>Mite mouthparts.</w:t>
      </w:r>
    </w:p>
    <w:p w:rsidR="0007170B" w:rsidRPr="00647ED4" w:rsidRDefault="00AD29CF" w:rsidP="0007170B">
      <w:pPr>
        <w:pStyle w:val="a6"/>
        <w:numPr>
          <w:ilvl w:val="0"/>
          <w:numId w:val="11"/>
        </w:numPr>
        <w:tabs>
          <w:tab w:val="left" w:pos="284"/>
        </w:tabs>
        <w:autoSpaceDE w:val="0"/>
        <w:autoSpaceDN w:val="0"/>
        <w:spacing w:after="0"/>
        <w:jc w:val="both"/>
        <w:rPr>
          <w:szCs w:val="28"/>
        </w:rPr>
      </w:pPr>
      <w:r>
        <w:rPr>
          <w:szCs w:val="28"/>
          <w:lang w:val="en-US"/>
        </w:rPr>
        <w:t>Larva of Ixodes.</w:t>
      </w:r>
    </w:p>
    <w:p w:rsidR="0007170B" w:rsidRPr="00647ED4" w:rsidRDefault="00AD29CF" w:rsidP="0007170B">
      <w:pPr>
        <w:pStyle w:val="a6"/>
        <w:numPr>
          <w:ilvl w:val="0"/>
          <w:numId w:val="11"/>
        </w:numPr>
        <w:tabs>
          <w:tab w:val="left" w:pos="284"/>
        </w:tabs>
        <w:autoSpaceDE w:val="0"/>
        <w:autoSpaceDN w:val="0"/>
        <w:spacing w:after="0"/>
        <w:jc w:val="both"/>
        <w:rPr>
          <w:szCs w:val="28"/>
        </w:rPr>
      </w:pPr>
      <w:r>
        <w:rPr>
          <w:szCs w:val="28"/>
          <w:lang w:val="en-US"/>
        </w:rPr>
        <w:t>Mite nymphs.</w:t>
      </w:r>
    </w:p>
    <w:p w:rsidR="0007170B" w:rsidRPr="00647ED4" w:rsidRDefault="0007170B" w:rsidP="0007170B">
      <w:pPr>
        <w:pStyle w:val="a6"/>
        <w:numPr>
          <w:ilvl w:val="0"/>
          <w:numId w:val="11"/>
        </w:numPr>
        <w:tabs>
          <w:tab w:val="left" w:pos="284"/>
        </w:tabs>
        <w:autoSpaceDE w:val="0"/>
        <w:autoSpaceDN w:val="0"/>
        <w:spacing w:after="0"/>
        <w:jc w:val="both"/>
        <w:rPr>
          <w:szCs w:val="28"/>
        </w:rPr>
      </w:pPr>
      <w:r w:rsidRPr="00647ED4">
        <w:rPr>
          <w:szCs w:val="28"/>
        </w:rPr>
        <w:t>Селищний кліщ</w:t>
      </w:r>
      <w:r w:rsidR="00830AF1">
        <w:rPr>
          <w:szCs w:val="28"/>
          <w:lang w:val="en-US"/>
        </w:rPr>
        <w:t>?</w:t>
      </w:r>
    </w:p>
    <w:p w:rsidR="0007170B" w:rsidRPr="00647ED4" w:rsidRDefault="00CD5626" w:rsidP="0007170B">
      <w:pPr>
        <w:pStyle w:val="a6"/>
        <w:numPr>
          <w:ilvl w:val="0"/>
          <w:numId w:val="11"/>
        </w:numPr>
        <w:tabs>
          <w:tab w:val="left" w:pos="284"/>
        </w:tabs>
        <w:autoSpaceDE w:val="0"/>
        <w:autoSpaceDN w:val="0"/>
        <w:spacing w:after="0"/>
        <w:jc w:val="both"/>
        <w:rPr>
          <w:szCs w:val="28"/>
        </w:rPr>
      </w:pPr>
      <w:r>
        <w:rPr>
          <w:szCs w:val="28"/>
          <w:lang w:val="en-US"/>
        </w:rPr>
        <w:t>Cockroach mouthparts.</w:t>
      </w:r>
    </w:p>
    <w:p w:rsidR="0007170B" w:rsidRPr="00647ED4" w:rsidRDefault="00CD5626" w:rsidP="0007170B">
      <w:pPr>
        <w:pStyle w:val="a6"/>
        <w:numPr>
          <w:ilvl w:val="0"/>
          <w:numId w:val="11"/>
        </w:numPr>
        <w:tabs>
          <w:tab w:val="left" w:pos="284"/>
        </w:tabs>
        <w:autoSpaceDE w:val="0"/>
        <w:autoSpaceDN w:val="0"/>
        <w:spacing w:after="0"/>
        <w:jc w:val="both"/>
        <w:rPr>
          <w:szCs w:val="28"/>
        </w:rPr>
      </w:pPr>
      <w:r>
        <w:rPr>
          <w:szCs w:val="28"/>
          <w:lang w:val="en-US"/>
        </w:rPr>
        <w:t>Fleas.</w:t>
      </w:r>
    </w:p>
    <w:p w:rsidR="003E2BD7" w:rsidRDefault="00CD5626" w:rsidP="003E2BD7">
      <w:pPr>
        <w:pStyle w:val="a6"/>
        <w:numPr>
          <w:ilvl w:val="0"/>
          <w:numId w:val="11"/>
        </w:numPr>
        <w:tabs>
          <w:tab w:val="left" w:pos="284"/>
        </w:tabs>
        <w:autoSpaceDE w:val="0"/>
        <w:autoSpaceDN w:val="0"/>
        <w:spacing w:after="0"/>
        <w:jc w:val="both"/>
        <w:rPr>
          <w:szCs w:val="28"/>
        </w:rPr>
      </w:pPr>
      <w:r>
        <w:rPr>
          <w:szCs w:val="28"/>
          <w:lang w:val="en-US"/>
        </w:rPr>
        <w:t>Lice</w:t>
      </w:r>
      <w:r w:rsidRPr="003E2BD7">
        <w:rPr>
          <w:szCs w:val="28"/>
        </w:rPr>
        <w:t xml:space="preserve"> (</w:t>
      </w:r>
      <w:r>
        <w:rPr>
          <w:szCs w:val="28"/>
          <w:lang w:val="en-US"/>
        </w:rPr>
        <w:t>male</w:t>
      </w:r>
      <w:r w:rsidRPr="003E2BD7">
        <w:rPr>
          <w:szCs w:val="28"/>
        </w:rPr>
        <w:t xml:space="preserve"> </w:t>
      </w:r>
      <w:r>
        <w:rPr>
          <w:szCs w:val="28"/>
          <w:lang w:val="en-US"/>
        </w:rPr>
        <w:t>and</w:t>
      </w:r>
      <w:r w:rsidRPr="003E2BD7">
        <w:rPr>
          <w:szCs w:val="28"/>
        </w:rPr>
        <w:t xml:space="preserve"> </w:t>
      </w:r>
      <w:r>
        <w:rPr>
          <w:szCs w:val="28"/>
          <w:lang w:val="en-US"/>
        </w:rPr>
        <w:t>female</w:t>
      </w:r>
      <w:r w:rsidRPr="003E2BD7">
        <w:rPr>
          <w:szCs w:val="28"/>
        </w:rPr>
        <w:t>).</w:t>
      </w:r>
    </w:p>
    <w:p w:rsidR="0007170B" w:rsidRPr="003E2BD7" w:rsidRDefault="003E2BD7" w:rsidP="003E2BD7">
      <w:pPr>
        <w:pStyle w:val="a6"/>
        <w:numPr>
          <w:ilvl w:val="0"/>
          <w:numId w:val="11"/>
        </w:numPr>
        <w:tabs>
          <w:tab w:val="left" w:pos="284"/>
        </w:tabs>
        <w:autoSpaceDE w:val="0"/>
        <w:autoSpaceDN w:val="0"/>
        <w:spacing w:after="0"/>
        <w:jc w:val="both"/>
        <w:rPr>
          <w:szCs w:val="28"/>
        </w:rPr>
      </w:pPr>
      <w:r w:rsidRPr="003E2BD7">
        <w:rPr>
          <w:szCs w:val="28"/>
          <w:lang w:val="en-US"/>
        </w:rPr>
        <w:t>Coddler</w:t>
      </w:r>
      <w:r w:rsidRPr="003E2BD7">
        <w:rPr>
          <w:szCs w:val="28"/>
        </w:rPr>
        <w:t xml:space="preserve"> </w:t>
      </w:r>
      <w:r>
        <w:rPr>
          <w:szCs w:val="28"/>
          <w:lang w:val="en-US"/>
        </w:rPr>
        <w:t xml:space="preserve">louse </w:t>
      </w:r>
      <w:r w:rsidR="0007170B" w:rsidRPr="003E2BD7">
        <w:rPr>
          <w:szCs w:val="28"/>
        </w:rPr>
        <w:t>(</w:t>
      </w:r>
      <w:r w:rsidRPr="003E2BD7">
        <w:rPr>
          <w:szCs w:val="28"/>
          <w:lang w:val="en-US"/>
        </w:rPr>
        <w:t>male</w:t>
      </w:r>
      <w:r w:rsidRPr="003E2BD7">
        <w:rPr>
          <w:szCs w:val="28"/>
        </w:rPr>
        <w:t xml:space="preserve"> </w:t>
      </w:r>
      <w:r w:rsidRPr="003E2BD7">
        <w:rPr>
          <w:szCs w:val="28"/>
          <w:lang w:val="en-US"/>
        </w:rPr>
        <w:t>and</w:t>
      </w:r>
      <w:r w:rsidRPr="003E2BD7">
        <w:rPr>
          <w:szCs w:val="28"/>
        </w:rPr>
        <w:t xml:space="preserve"> </w:t>
      </w:r>
      <w:r w:rsidRPr="003E2BD7">
        <w:rPr>
          <w:szCs w:val="28"/>
          <w:lang w:val="en-US"/>
        </w:rPr>
        <w:t>female</w:t>
      </w:r>
      <w:r w:rsidR="0007170B" w:rsidRPr="003E2BD7">
        <w:rPr>
          <w:szCs w:val="28"/>
        </w:rPr>
        <w:t>)</w:t>
      </w:r>
    </w:p>
    <w:p w:rsidR="0007170B" w:rsidRPr="00647ED4" w:rsidRDefault="003E2BD7" w:rsidP="0007170B">
      <w:pPr>
        <w:pStyle w:val="a6"/>
        <w:numPr>
          <w:ilvl w:val="0"/>
          <w:numId w:val="11"/>
        </w:numPr>
        <w:tabs>
          <w:tab w:val="left" w:pos="284"/>
        </w:tabs>
        <w:autoSpaceDE w:val="0"/>
        <w:autoSpaceDN w:val="0"/>
        <w:spacing w:after="0"/>
        <w:jc w:val="both"/>
        <w:rPr>
          <w:szCs w:val="28"/>
        </w:rPr>
      </w:pPr>
      <w:r>
        <w:rPr>
          <w:szCs w:val="28"/>
          <w:lang w:val="en-US"/>
        </w:rPr>
        <w:t>Pubic</w:t>
      </w:r>
      <w:r w:rsidRPr="003E2BD7">
        <w:rPr>
          <w:szCs w:val="28"/>
        </w:rPr>
        <w:t xml:space="preserve"> </w:t>
      </w:r>
      <w:r>
        <w:rPr>
          <w:szCs w:val="28"/>
          <w:lang w:val="en-US"/>
        </w:rPr>
        <w:t>louse</w:t>
      </w:r>
      <w:r w:rsidR="0007170B" w:rsidRPr="00647ED4">
        <w:rPr>
          <w:szCs w:val="28"/>
        </w:rPr>
        <w:t xml:space="preserve"> (</w:t>
      </w:r>
      <w:r>
        <w:rPr>
          <w:szCs w:val="28"/>
          <w:lang w:val="en-US"/>
        </w:rPr>
        <w:t>male and female</w:t>
      </w:r>
      <w:r w:rsidR="0007170B" w:rsidRPr="00647ED4">
        <w:rPr>
          <w:szCs w:val="28"/>
        </w:rPr>
        <w:t>)</w:t>
      </w:r>
    </w:p>
    <w:p w:rsidR="0007170B" w:rsidRPr="00647ED4" w:rsidRDefault="0007170B" w:rsidP="0007170B">
      <w:pPr>
        <w:pStyle w:val="a6"/>
        <w:numPr>
          <w:ilvl w:val="0"/>
          <w:numId w:val="11"/>
        </w:numPr>
        <w:tabs>
          <w:tab w:val="left" w:pos="284"/>
        </w:tabs>
        <w:autoSpaceDE w:val="0"/>
        <w:autoSpaceDN w:val="0"/>
        <w:spacing w:after="0"/>
        <w:jc w:val="both"/>
        <w:rPr>
          <w:szCs w:val="28"/>
        </w:rPr>
      </w:pPr>
      <w:r w:rsidRPr="00647ED4">
        <w:rPr>
          <w:szCs w:val="28"/>
        </w:rPr>
        <w:t>Клоп постільний (бло</w:t>
      </w:r>
      <w:r>
        <w:rPr>
          <w:szCs w:val="28"/>
        </w:rPr>
        <w:t>щ</w:t>
      </w:r>
      <w:r w:rsidRPr="00647ED4">
        <w:rPr>
          <w:szCs w:val="28"/>
        </w:rPr>
        <w:t>иця)</w:t>
      </w:r>
    </w:p>
    <w:p w:rsidR="0007170B" w:rsidRPr="00647ED4" w:rsidRDefault="0007170B" w:rsidP="0007170B">
      <w:pPr>
        <w:pStyle w:val="a6"/>
        <w:numPr>
          <w:ilvl w:val="0"/>
          <w:numId w:val="11"/>
        </w:numPr>
        <w:tabs>
          <w:tab w:val="left" w:pos="284"/>
        </w:tabs>
        <w:autoSpaceDE w:val="0"/>
        <w:autoSpaceDN w:val="0"/>
        <w:spacing w:after="0"/>
        <w:jc w:val="both"/>
        <w:rPr>
          <w:szCs w:val="28"/>
        </w:rPr>
      </w:pPr>
      <w:r w:rsidRPr="00647ED4">
        <w:rPr>
          <w:szCs w:val="28"/>
        </w:rPr>
        <w:t>Поцілунковий клоп</w:t>
      </w:r>
    </w:p>
    <w:p w:rsidR="00830AF1" w:rsidRDefault="00B700FE" w:rsidP="00830AF1">
      <w:pPr>
        <w:pStyle w:val="a6"/>
        <w:numPr>
          <w:ilvl w:val="0"/>
          <w:numId w:val="11"/>
        </w:numPr>
        <w:tabs>
          <w:tab w:val="left" w:pos="284"/>
        </w:tabs>
        <w:autoSpaceDE w:val="0"/>
        <w:autoSpaceDN w:val="0"/>
        <w:spacing w:after="0"/>
        <w:jc w:val="both"/>
        <w:rPr>
          <w:szCs w:val="28"/>
        </w:rPr>
      </w:pPr>
      <w:r>
        <w:rPr>
          <w:szCs w:val="28"/>
          <w:lang w:val="en-US"/>
        </w:rPr>
        <w:t>Ova</w:t>
      </w:r>
      <w:r w:rsidRPr="003E2BD7">
        <w:rPr>
          <w:szCs w:val="28"/>
        </w:rPr>
        <w:t xml:space="preserve"> </w:t>
      </w:r>
      <w:r>
        <w:rPr>
          <w:szCs w:val="28"/>
          <w:lang w:val="en-US"/>
        </w:rPr>
        <w:t>of</w:t>
      </w:r>
      <w:r w:rsidR="00830AF1" w:rsidRPr="003E2BD7">
        <w:rPr>
          <w:szCs w:val="28"/>
        </w:rPr>
        <w:t xml:space="preserve"> </w:t>
      </w:r>
      <w:r w:rsidRPr="003E2BD7">
        <w:rPr>
          <w:szCs w:val="28"/>
        </w:rPr>
        <w:t xml:space="preserve">  </w:t>
      </w:r>
      <w:r>
        <w:rPr>
          <w:szCs w:val="28"/>
          <w:lang w:val="en-US"/>
        </w:rPr>
        <w:t>malarial</w:t>
      </w:r>
      <w:r w:rsidRPr="003E2BD7">
        <w:rPr>
          <w:szCs w:val="28"/>
        </w:rPr>
        <w:t xml:space="preserve"> </w:t>
      </w:r>
      <w:r>
        <w:rPr>
          <w:szCs w:val="28"/>
          <w:lang w:val="en-US"/>
        </w:rPr>
        <w:t>mosquitoes</w:t>
      </w:r>
      <w:r w:rsidRPr="003E2BD7">
        <w:rPr>
          <w:szCs w:val="28"/>
        </w:rPr>
        <w:t>.</w:t>
      </w:r>
    </w:p>
    <w:p w:rsidR="00830AF1" w:rsidRDefault="00830AF1" w:rsidP="00830AF1">
      <w:pPr>
        <w:pStyle w:val="a6"/>
        <w:numPr>
          <w:ilvl w:val="0"/>
          <w:numId w:val="11"/>
        </w:numPr>
        <w:tabs>
          <w:tab w:val="left" w:pos="284"/>
        </w:tabs>
        <w:autoSpaceDE w:val="0"/>
        <w:autoSpaceDN w:val="0"/>
        <w:spacing w:after="0"/>
        <w:jc w:val="both"/>
        <w:rPr>
          <w:szCs w:val="28"/>
        </w:rPr>
      </w:pPr>
      <w:r>
        <w:rPr>
          <w:szCs w:val="28"/>
          <w:lang w:val="en-US"/>
        </w:rPr>
        <w:t>Ova</w:t>
      </w:r>
      <w:r w:rsidRPr="003E2BD7">
        <w:rPr>
          <w:szCs w:val="28"/>
        </w:rPr>
        <w:t xml:space="preserve"> </w:t>
      </w:r>
      <w:r>
        <w:rPr>
          <w:szCs w:val="28"/>
          <w:lang w:val="en-US"/>
        </w:rPr>
        <w:t>of</w:t>
      </w:r>
      <w:r w:rsidRPr="003E2BD7">
        <w:rPr>
          <w:szCs w:val="28"/>
        </w:rPr>
        <w:t xml:space="preserve"> </w:t>
      </w:r>
      <w:r w:rsidR="00B700FE" w:rsidRPr="00830AF1">
        <w:rPr>
          <w:szCs w:val="28"/>
          <w:lang w:val="en-US"/>
        </w:rPr>
        <w:t>non-malarial mosquitoes.</w:t>
      </w:r>
    </w:p>
    <w:p w:rsidR="0007170B" w:rsidRPr="00830AF1" w:rsidRDefault="00830AF1" w:rsidP="00830AF1">
      <w:pPr>
        <w:pStyle w:val="a6"/>
        <w:numPr>
          <w:ilvl w:val="0"/>
          <w:numId w:val="11"/>
        </w:numPr>
        <w:tabs>
          <w:tab w:val="left" w:pos="284"/>
        </w:tabs>
        <w:autoSpaceDE w:val="0"/>
        <w:autoSpaceDN w:val="0"/>
        <w:spacing w:after="0"/>
        <w:jc w:val="both"/>
        <w:rPr>
          <w:szCs w:val="28"/>
        </w:rPr>
      </w:pPr>
      <w:r>
        <w:rPr>
          <w:szCs w:val="28"/>
          <w:lang w:val="en-US"/>
        </w:rPr>
        <w:t>Larva of</w:t>
      </w:r>
      <w:r w:rsidR="00B700FE" w:rsidRPr="00830AF1">
        <w:rPr>
          <w:szCs w:val="28"/>
          <w:lang w:val="en-US"/>
        </w:rPr>
        <w:t xml:space="preserve"> malarial mosquitoes.</w:t>
      </w:r>
    </w:p>
    <w:p w:rsidR="0007170B" w:rsidRPr="00830AF1" w:rsidRDefault="00830AF1" w:rsidP="00830AF1">
      <w:pPr>
        <w:pStyle w:val="a6"/>
        <w:numPr>
          <w:ilvl w:val="0"/>
          <w:numId w:val="11"/>
        </w:numPr>
        <w:tabs>
          <w:tab w:val="left" w:pos="284"/>
        </w:tabs>
        <w:autoSpaceDE w:val="0"/>
        <w:autoSpaceDN w:val="0"/>
        <w:spacing w:after="0"/>
        <w:jc w:val="both"/>
        <w:rPr>
          <w:szCs w:val="28"/>
        </w:rPr>
      </w:pPr>
      <w:r>
        <w:rPr>
          <w:szCs w:val="28"/>
          <w:lang w:val="en-US"/>
        </w:rPr>
        <w:t>Larva</w:t>
      </w:r>
      <w:r w:rsidRPr="00830AF1">
        <w:rPr>
          <w:szCs w:val="28"/>
          <w:lang w:val="en-US"/>
        </w:rPr>
        <w:t xml:space="preserve"> of</w:t>
      </w:r>
      <w:r w:rsidR="00B700FE" w:rsidRPr="00830AF1">
        <w:rPr>
          <w:szCs w:val="28"/>
          <w:lang w:val="en-US"/>
        </w:rPr>
        <w:t xml:space="preserve"> non-malarial mosquitoes.</w:t>
      </w:r>
    </w:p>
    <w:p w:rsidR="0007170B" w:rsidRPr="00647ED4" w:rsidRDefault="00B700FE" w:rsidP="0007170B">
      <w:pPr>
        <w:pStyle w:val="a6"/>
        <w:numPr>
          <w:ilvl w:val="0"/>
          <w:numId w:val="11"/>
        </w:numPr>
        <w:tabs>
          <w:tab w:val="left" w:pos="284"/>
        </w:tabs>
        <w:autoSpaceDE w:val="0"/>
        <w:autoSpaceDN w:val="0"/>
        <w:spacing w:after="0"/>
        <w:jc w:val="both"/>
        <w:rPr>
          <w:szCs w:val="28"/>
        </w:rPr>
      </w:pPr>
      <w:r>
        <w:rPr>
          <w:szCs w:val="28"/>
          <w:lang w:val="en-US"/>
        </w:rPr>
        <w:t>Pupa</w:t>
      </w:r>
      <w:r w:rsidRPr="00B700FE">
        <w:rPr>
          <w:szCs w:val="28"/>
        </w:rPr>
        <w:t xml:space="preserve"> </w:t>
      </w:r>
      <w:r>
        <w:rPr>
          <w:szCs w:val="28"/>
          <w:lang w:val="en-US"/>
        </w:rPr>
        <w:t>o</w:t>
      </w:r>
      <w:r w:rsidR="00830AF1">
        <w:rPr>
          <w:szCs w:val="28"/>
          <w:lang w:val="en-US"/>
        </w:rPr>
        <w:t xml:space="preserve">f </w:t>
      </w:r>
      <w:r>
        <w:rPr>
          <w:szCs w:val="28"/>
          <w:lang w:val="en-US"/>
        </w:rPr>
        <w:t>malarial</w:t>
      </w:r>
      <w:r w:rsidRPr="00B700FE">
        <w:rPr>
          <w:szCs w:val="28"/>
        </w:rPr>
        <w:t xml:space="preserve"> </w:t>
      </w:r>
      <w:r>
        <w:rPr>
          <w:szCs w:val="28"/>
          <w:lang w:val="en-US"/>
        </w:rPr>
        <w:t>mosquitoes</w:t>
      </w:r>
    </w:p>
    <w:p w:rsidR="0007170B" w:rsidRPr="00647ED4" w:rsidRDefault="00830AF1" w:rsidP="0007170B">
      <w:pPr>
        <w:pStyle w:val="a6"/>
        <w:numPr>
          <w:ilvl w:val="0"/>
          <w:numId w:val="11"/>
        </w:numPr>
        <w:tabs>
          <w:tab w:val="left" w:pos="284"/>
        </w:tabs>
        <w:autoSpaceDE w:val="0"/>
        <w:autoSpaceDN w:val="0"/>
        <w:spacing w:after="0"/>
        <w:jc w:val="both"/>
        <w:rPr>
          <w:szCs w:val="28"/>
        </w:rPr>
      </w:pPr>
      <w:r>
        <w:rPr>
          <w:szCs w:val="28"/>
          <w:lang w:val="en-US"/>
        </w:rPr>
        <w:t>Pupa of non-malarial mosquitoes.</w:t>
      </w:r>
    </w:p>
    <w:p w:rsidR="0007170B" w:rsidRPr="00647ED4" w:rsidRDefault="00D21FFD" w:rsidP="0007170B">
      <w:pPr>
        <w:pStyle w:val="a6"/>
        <w:numPr>
          <w:ilvl w:val="0"/>
          <w:numId w:val="11"/>
        </w:numPr>
        <w:tabs>
          <w:tab w:val="left" w:pos="284"/>
        </w:tabs>
        <w:autoSpaceDE w:val="0"/>
        <w:autoSpaceDN w:val="0"/>
        <w:spacing w:after="0"/>
        <w:jc w:val="both"/>
        <w:rPr>
          <w:szCs w:val="28"/>
        </w:rPr>
      </w:pPr>
      <w:r>
        <w:rPr>
          <w:szCs w:val="28"/>
          <w:lang w:val="en-US"/>
        </w:rPr>
        <w:t>Scolex</w:t>
      </w:r>
      <w:r w:rsidRPr="00D21FFD">
        <w:rPr>
          <w:szCs w:val="28"/>
        </w:rPr>
        <w:t xml:space="preserve"> </w:t>
      </w:r>
      <w:r w:rsidR="00830AF1">
        <w:rPr>
          <w:szCs w:val="28"/>
          <w:lang w:val="en-US"/>
        </w:rPr>
        <w:t>of</w:t>
      </w:r>
      <w:r w:rsidRPr="00D21FFD">
        <w:rPr>
          <w:szCs w:val="28"/>
        </w:rPr>
        <w:t xml:space="preserve"> </w:t>
      </w:r>
      <w:r>
        <w:rPr>
          <w:szCs w:val="28"/>
          <w:lang w:val="en-US"/>
        </w:rPr>
        <w:t>malarial</w:t>
      </w:r>
      <w:r w:rsidRPr="00D21FFD">
        <w:rPr>
          <w:szCs w:val="28"/>
        </w:rPr>
        <w:t xml:space="preserve"> </w:t>
      </w:r>
      <w:r w:rsidR="00830AF1">
        <w:rPr>
          <w:szCs w:val="28"/>
          <w:lang w:val="en-US"/>
        </w:rPr>
        <w:t>mosquitos</w:t>
      </w:r>
      <w:r w:rsidRPr="00D21FFD">
        <w:rPr>
          <w:szCs w:val="28"/>
        </w:rPr>
        <w:t xml:space="preserve"> (</w:t>
      </w:r>
      <w:r>
        <w:rPr>
          <w:szCs w:val="28"/>
          <w:lang w:val="en-US"/>
        </w:rPr>
        <w:t>male</w:t>
      </w:r>
      <w:r w:rsidRPr="00D21FFD">
        <w:rPr>
          <w:szCs w:val="28"/>
        </w:rPr>
        <w:t xml:space="preserve"> </w:t>
      </w:r>
      <w:r>
        <w:rPr>
          <w:szCs w:val="28"/>
          <w:lang w:val="en-US"/>
        </w:rPr>
        <w:t>and</w:t>
      </w:r>
      <w:r w:rsidRPr="00D21FFD">
        <w:rPr>
          <w:szCs w:val="28"/>
        </w:rPr>
        <w:t xml:space="preserve"> </w:t>
      </w:r>
      <w:r>
        <w:rPr>
          <w:szCs w:val="28"/>
          <w:lang w:val="en-US"/>
        </w:rPr>
        <w:t>female</w:t>
      </w:r>
      <w:r w:rsidRPr="00D21FFD">
        <w:rPr>
          <w:szCs w:val="28"/>
        </w:rPr>
        <w:t>)</w:t>
      </w:r>
      <w:r>
        <w:rPr>
          <w:szCs w:val="28"/>
        </w:rPr>
        <w:t>.</w:t>
      </w:r>
    </w:p>
    <w:p w:rsidR="0007170B" w:rsidRPr="00647ED4" w:rsidRDefault="00D21FFD" w:rsidP="0007170B">
      <w:pPr>
        <w:pStyle w:val="a6"/>
        <w:numPr>
          <w:ilvl w:val="0"/>
          <w:numId w:val="11"/>
        </w:numPr>
        <w:tabs>
          <w:tab w:val="left" w:pos="284"/>
        </w:tabs>
        <w:autoSpaceDE w:val="0"/>
        <w:autoSpaceDN w:val="0"/>
        <w:spacing w:after="0"/>
        <w:jc w:val="both"/>
        <w:rPr>
          <w:szCs w:val="28"/>
        </w:rPr>
      </w:pPr>
      <w:r>
        <w:rPr>
          <w:szCs w:val="28"/>
          <w:lang w:val="en-US"/>
        </w:rPr>
        <w:t>Scolex</w:t>
      </w:r>
      <w:r w:rsidRPr="00D21FFD">
        <w:rPr>
          <w:szCs w:val="28"/>
        </w:rPr>
        <w:t xml:space="preserve"> </w:t>
      </w:r>
      <w:r>
        <w:rPr>
          <w:szCs w:val="28"/>
          <w:lang w:val="en-US"/>
        </w:rPr>
        <w:t>of</w:t>
      </w:r>
      <w:r w:rsidRPr="00D21FFD">
        <w:rPr>
          <w:szCs w:val="28"/>
        </w:rPr>
        <w:t xml:space="preserve"> </w:t>
      </w:r>
      <w:r w:rsidR="00830AF1">
        <w:rPr>
          <w:szCs w:val="28"/>
          <w:lang w:val="en-US"/>
        </w:rPr>
        <w:t>non-malarial mosquitoes</w:t>
      </w:r>
      <w:r>
        <w:rPr>
          <w:szCs w:val="28"/>
          <w:lang w:val="en-US"/>
        </w:rPr>
        <w:t xml:space="preserve"> (male and female).</w:t>
      </w:r>
    </w:p>
    <w:p w:rsidR="0007170B" w:rsidRPr="00647ED4" w:rsidRDefault="00D21FFD" w:rsidP="0007170B">
      <w:pPr>
        <w:pStyle w:val="a6"/>
        <w:numPr>
          <w:ilvl w:val="0"/>
          <w:numId w:val="11"/>
        </w:numPr>
        <w:tabs>
          <w:tab w:val="left" w:pos="284"/>
        </w:tabs>
        <w:autoSpaceDE w:val="0"/>
        <w:autoSpaceDN w:val="0"/>
        <w:spacing w:after="0"/>
        <w:jc w:val="both"/>
        <w:rPr>
          <w:szCs w:val="28"/>
        </w:rPr>
      </w:pPr>
      <w:r>
        <w:rPr>
          <w:szCs w:val="28"/>
          <w:lang w:val="en-US"/>
        </w:rPr>
        <w:t>Scolex of</w:t>
      </w:r>
      <w:r w:rsidR="0007170B" w:rsidRPr="00647ED4">
        <w:rPr>
          <w:szCs w:val="28"/>
        </w:rPr>
        <w:t xml:space="preserve"> </w:t>
      </w:r>
      <w:r w:rsidR="00830AF1">
        <w:rPr>
          <w:szCs w:val="28"/>
          <w:lang w:val="en-US"/>
        </w:rPr>
        <w:t>the</w:t>
      </w:r>
      <w:r>
        <w:rPr>
          <w:szCs w:val="28"/>
          <w:lang w:val="en-US"/>
        </w:rPr>
        <w:t xml:space="preserve"> house fly.</w:t>
      </w:r>
    </w:p>
    <w:p w:rsidR="0007170B" w:rsidRPr="00647ED4" w:rsidRDefault="00D21FFD" w:rsidP="0007170B">
      <w:pPr>
        <w:pStyle w:val="a6"/>
        <w:numPr>
          <w:ilvl w:val="0"/>
          <w:numId w:val="11"/>
        </w:numPr>
        <w:tabs>
          <w:tab w:val="left" w:pos="284"/>
        </w:tabs>
        <w:autoSpaceDE w:val="0"/>
        <w:autoSpaceDN w:val="0"/>
        <w:spacing w:after="0"/>
        <w:jc w:val="both"/>
        <w:rPr>
          <w:szCs w:val="28"/>
        </w:rPr>
      </w:pPr>
      <w:r>
        <w:rPr>
          <w:szCs w:val="28"/>
          <w:lang w:val="en-US"/>
        </w:rPr>
        <w:t>Scolex of</w:t>
      </w:r>
      <w:r w:rsidR="00830AF1">
        <w:rPr>
          <w:szCs w:val="28"/>
          <w:lang w:val="en-US"/>
        </w:rPr>
        <w:t xml:space="preserve"> the </w:t>
      </w:r>
      <w:r>
        <w:rPr>
          <w:szCs w:val="28"/>
          <w:lang w:val="en-US"/>
        </w:rPr>
        <w:t>stable fly.</w:t>
      </w:r>
    </w:p>
    <w:p w:rsidR="0007170B" w:rsidRPr="009F0CD1" w:rsidRDefault="0007170B" w:rsidP="0007170B">
      <w:pPr>
        <w:pStyle w:val="a6"/>
        <w:tabs>
          <w:tab w:val="left" w:pos="284"/>
        </w:tabs>
        <w:autoSpaceDE w:val="0"/>
        <w:autoSpaceDN w:val="0"/>
        <w:spacing w:after="0"/>
        <w:jc w:val="both"/>
        <w:rPr>
          <w:sz w:val="18"/>
          <w:szCs w:val="18"/>
        </w:rPr>
      </w:pPr>
    </w:p>
    <w:p w:rsidR="0007170B" w:rsidRPr="00647ED4" w:rsidRDefault="008875F7" w:rsidP="0007170B">
      <w:pPr>
        <w:jc w:val="both"/>
        <w:rPr>
          <w:b/>
          <w:szCs w:val="28"/>
        </w:rPr>
      </w:pPr>
      <w:r>
        <w:rPr>
          <w:b/>
          <w:szCs w:val="28"/>
        </w:rPr>
        <w:t>М</w:t>
      </w:r>
      <w:proofErr w:type="spellStart"/>
      <w:r>
        <w:rPr>
          <w:b/>
          <w:szCs w:val="28"/>
          <w:lang w:val="en-US"/>
        </w:rPr>
        <w:t>icropreparations</w:t>
      </w:r>
      <w:proofErr w:type="spellEnd"/>
      <w:r w:rsidR="0007170B" w:rsidRPr="00D21FFD">
        <w:rPr>
          <w:szCs w:val="28"/>
        </w:rPr>
        <w:t xml:space="preserve">: </w:t>
      </w:r>
      <w:r w:rsidRPr="00D21FFD">
        <w:rPr>
          <w:szCs w:val="28"/>
          <w:lang w:val="en-US"/>
        </w:rPr>
        <w:t>larva</w:t>
      </w:r>
      <w:r w:rsidRPr="00D21FFD">
        <w:rPr>
          <w:szCs w:val="28"/>
        </w:rPr>
        <w:t xml:space="preserve"> </w:t>
      </w:r>
      <w:r w:rsidRPr="00D21FFD">
        <w:rPr>
          <w:szCs w:val="28"/>
          <w:lang w:val="en-US"/>
        </w:rPr>
        <w:t>of</w:t>
      </w:r>
      <w:r w:rsidRPr="00D21FFD">
        <w:rPr>
          <w:szCs w:val="28"/>
        </w:rPr>
        <w:t xml:space="preserve"> </w:t>
      </w:r>
      <w:proofErr w:type="spellStart"/>
      <w:r w:rsidRPr="00D21FFD">
        <w:rPr>
          <w:szCs w:val="28"/>
          <w:lang w:val="en-US"/>
        </w:rPr>
        <w:t>Echinoccocus</w:t>
      </w:r>
      <w:proofErr w:type="spellEnd"/>
      <w:r w:rsidRPr="00D21FFD">
        <w:rPr>
          <w:szCs w:val="28"/>
        </w:rPr>
        <w:t xml:space="preserve"> , </w:t>
      </w:r>
      <w:r w:rsidRPr="00D21FFD">
        <w:rPr>
          <w:szCs w:val="28"/>
          <w:lang w:val="en-US"/>
        </w:rPr>
        <w:t>beef</w:t>
      </w:r>
      <w:r w:rsidRPr="00D21FFD">
        <w:rPr>
          <w:szCs w:val="28"/>
        </w:rPr>
        <w:t xml:space="preserve"> </w:t>
      </w:r>
      <w:r w:rsidRPr="00D21FFD">
        <w:rPr>
          <w:szCs w:val="28"/>
          <w:lang w:val="en-US"/>
        </w:rPr>
        <w:t>tapeworm</w:t>
      </w:r>
      <w:r w:rsidRPr="00D21FFD">
        <w:rPr>
          <w:szCs w:val="28"/>
        </w:rPr>
        <w:t>,</w:t>
      </w:r>
      <w:r w:rsidR="002123C1" w:rsidRPr="00D21FFD">
        <w:rPr>
          <w:szCs w:val="28"/>
        </w:rPr>
        <w:t xml:space="preserve"> </w:t>
      </w:r>
      <w:r w:rsidR="002123C1" w:rsidRPr="00D21FFD">
        <w:rPr>
          <w:szCs w:val="28"/>
          <w:lang w:val="en-US"/>
        </w:rPr>
        <w:t>broad</w:t>
      </w:r>
      <w:r w:rsidR="002123C1" w:rsidRPr="00D21FFD">
        <w:rPr>
          <w:szCs w:val="28"/>
        </w:rPr>
        <w:t xml:space="preserve"> </w:t>
      </w:r>
      <w:r w:rsidR="002123C1" w:rsidRPr="00D21FFD">
        <w:rPr>
          <w:szCs w:val="28"/>
          <w:lang w:val="en-US"/>
        </w:rPr>
        <w:t>fish</w:t>
      </w:r>
      <w:r w:rsidR="002123C1" w:rsidRPr="00D21FFD">
        <w:rPr>
          <w:szCs w:val="28"/>
        </w:rPr>
        <w:t xml:space="preserve"> </w:t>
      </w:r>
      <w:r w:rsidR="002123C1" w:rsidRPr="00D21FFD">
        <w:rPr>
          <w:szCs w:val="28"/>
          <w:lang w:val="en-US"/>
        </w:rPr>
        <w:t>tapeworm</w:t>
      </w:r>
      <w:r w:rsidR="002123C1" w:rsidRPr="00D21FFD">
        <w:rPr>
          <w:szCs w:val="28"/>
        </w:rPr>
        <w:t xml:space="preserve">, </w:t>
      </w:r>
      <w:r w:rsidR="002123C1" w:rsidRPr="00D21FFD">
        <w:rPr>
          <w:szCs w:val="28"/>
          <w:lang w:val="en-US"/>
        </w:rPr>
        <w:t>larva</w:t>
      </w:r>
      <w:r w:rsidR="002123C1" w:rsidRPr="00D21FFD">
        <w:rPr>
          <w:szCs w:val="28"/>
        </w:rPr>
        <w:t xml:space="preserve"> </w:t>
      </w:r>
      <w:r w:rsidR="002123C1" w:rsidRPr="00D21FFD">
        <w:rPr>
          <w:szCs w:val="28"/>
          <w:lang w:val="en-US"/>
        </w:rPr>
        <w:t>of</w:t>
      </w:r>
      <w:r w:rsidR="002123C1" w:rsidRPr="00D21FFD">
        <w:rPr>
          <w:szCs w:val="28"/>
        </w:rPr>
        <w:t xml:space="preserve"> </w:t>
      </w:r>
      <w:r w:rsidR="002123C1" w:rsidRPr="00D21FFD">
        <w:rPr>
          <w:szCs w:val="28"/>
          <w:lang w:val="en-US"/>
        </w:rPr>
        <w:t>pork</w:t>
      </w:r>
      <w:r w:rsidR="002123C1" w:rsidRPr="00D21FFD">
        <w:rPr>
          <w:szCs w:val="28"/>
        </w:rPr>
        <w:t xml:space="preserve"> </w:t>
      </w:r>
      <w:r w:rsidR="002123C1" w:rsidRPr="00D21FFD">
        <w:rPr>
          <w:szCs w:val="28"/>
          <w:lang w:val="en-US"/>
        </w:rPr>
        <w:t>tapeworm</w:t>
      </w:r>
      <w:r w:rsidR="002123C1" w:rsidRPr="00D21FFD">
        <w:rPr>
          <w:szCs w:val="28"/>
        </w:rPr>
        <w:t xml:space="preserve">, </w:t>
      </w:r>
      <w:r w:rsidR="00D21FFD" w:rsidRPr="00D21FFD">
        <w:rPr>
          <w:szCs w:val="28"/>
          <w:lang w:val="en-US"/>
        </w:rPr>
        <w:t>ascari</w:t>
      </w:r>
      <w:r w:rsidR="002123C1" w:rsidRPr="00D21FFD">
        <w:rPr>
          <w:szCs w:val="28"/>
          <w:lang w:val="en-US"/>
        </w:rPr>
        <w:t>s</w:t>
      </w:r>
      <w:r w:rsidR="002123C1" w:rsidRPr="00D21FFD">
        <w:rPr>
          <w:szCs w:val="28"/>
        </w:rPr>
        <w:t xml:space="preserve"> (</w:t>
      </w:r>
      <w:r w:rsidR="002123C1" w:rsidRPr="00D21FFD">
        <w:rPr>
          <w:szCs w:val="28"/>
          <w:lang w:val="en-US"/>
        </w:rPr>
        <w:t>male</w:t>
      </w:r>
      <w:r w:rsidR="002123C1" w:rsidRPr="00D21FFD">
        <w:rPr>
          <w:szCs w:val="28"/>
        </w:rPr>
        <w:t xml:space="preserve"> </w:t>
      </w:r>
      <w:r w:rsidR="002123C1" w:rsidRPr="00D21FFD">
        <w:rPr>
          <w:szCs w:val="28"/>
          <w:lang w:val="en-US"/>
        </w:rPr>
        <w:t>and</w:t>
      </w:r>
      <w:r w:rsidR="002123C1" w:rsidRPr="00D21FFD">
        <w:rPr>
          <w:szCs w:val="28"/>
        </w:rPr>
        <w:t xml:space="preserve"> </w:t>
      </w:r>
      <w:r w:rsidR="002123C1" w:rsidRPr="00D21FFD">
        <w:rPr>
          <w:szCs w:val="28"/>
          <w:lang w:val="en-US"/>
        </w:rPr>
        <w:t>female</w:t>
      </w:r>
      <w:r w:rsidR="00D21FFD" w:rsidRPr="00D21FFD">
        <w:rPr>
          <w:szCs w:val="28"/>
        </w:rPr>
        <w:t>)</w:t>
      </w:r>
      <w:r w:rsidR="002123C1" w:rsidRPr="00D21FFD">
        <w:rPr>
          <w:szCs w:val="28"/>
        </w:rPr>
        <w:t xml:space="preserve">, </w:t>
      </w:r>
      <w:r w:rsidR="002123C1" w:rsidRPr="00D21FFD">
        <w:rPr>
          <w:szCs w:val="28"/>
          <w:lang w:val="en-US"/>
        </w:rPr>
        <w:t>scorpion</w:t>
      </w:r>
      <w:r w:rsidR="002123C1" w:rsidRPr="00D21FFD">
        <w:rPr>
          <w:szCs w:val="28"/>
        </w:rPr>
        <w:t xml:space="preserve">, </w:t>
      </w:r>
      <w:r w:rsidR="002123C1" w:rsidRPr="00D21FFD">
        <w:rPr>
          <w:szCs w:val="28"/>
          <w:lang w:val="en-US"/>
        </w:rPr>
        <w:t>tarantula</w:t>
      </w:r>
      <w:r w:rsidR="002123C1" w:rsidRPr="00D21FFD">
        <w:rPr>
          <w:szCs w:val="28"/>
        </w:rPr>
        <w:t>,</w:t>
      </w:r>
      <w:r w:rsidR="00D21FFD">
        <w:rPr>
          <w:szCs w:val="28"/>
          <w:lang w:val="en-US"/>
        </w:rPr>
        <w:t xml:space="preserve"> </w:t>
      </w:r>
      <w:r w:rsidR="00D21FFD" w:rsidRPr="00D21FFD">
        <w:rPr>
          <w:szCs w:val="28"/>
          <w:lang w:val="en-US"/>
        </w:rPr>
        <w:t>camel</w:t>
      </w:r>
      <w:r w:rsidR="00D21FFD" w:rsidRPr="00D21FFD">
        <w:rPr>
          <w:szCs w:val="28"/>
        </w:rPr>
        <w:t xml:space="preserve"> </w:t>
      </w:r>
      <w:r w:rsidR="00D21FFD" w:rsidRPr="00D21FFD">
        <w:rPr>
          <w:szCs w:val="28"/>
          <w:lang w:val="en-US"/>
        </w:rPr>
        <w:t>spider</w:t>
      </w:r>
      <w:r w:rsidR="00D21FFD" w:rsidRPr="00D21FFD">
        <w:rPr>
          <w:szCs w:val="28"/>
        </w:rPr>
        <w:t>.</w:t>
      </w:r>
    </w:p>
    <w:p w:rsidR="00D22670" w:rsidRPr="009F0CD1" w:rsidRDefault="00EC3B65" w:rsidP="009F0CD1">
      <w:pPr>
        <w:pStyle w:val="2"/>
        <w:shd w:val="clear" w:color="auto" w:fill="auto"/>
        <w:tabs>
          <w:tab w:val="left" w:pos="851"/>
          <w:tab w:val="left" w:pos="993"/>
        </w:tabs>
        <w:spacing w:after="0" w:line="298" w:lineRule="exact"/>
        <w:ind w:firstLine="0"/>
        <w:jc w:val="both"/>
        <w:rPr>
          <w:sz w:val="24"/>
          <w:szCs w:val="24"/>
          <w:u w:val="single"/>
        </w:rPr>
      </w:pPr>
      <w:r w:rsidRPr="00EC3B65">
        <w:rPr>
          <w:b/>
          <w:sz w:val="24"/>
          <w:szCs w:val="24"/>
          <w:lang w:val="en-US"/>
        </w:rPr>
        <w:t>App</w:t>
      </w:r>
      <w:r>
        <w:rPr>
          <w:b/>
          <w:sz w:val="24"/>
          <w:szCs w:val="24"/>
          <w:lang w:val="en-US"/>
        </w:rPr>
        <w:t>eal.</w:t>
      </w:r>
      <w:r>
        <w:rPr>
          <w:sz w:val="24"/>
          <w:szCs w:val="24"/>
          <w:lang w:val="en-US"/>
        </w:rPr>
        <w:t xml:space="preserve"> The students may apply for reviewing their grades.</w:t>
      </w:r>
      <w:r w:rsidR="00613540">
        <w:rPr>
          <w:sz w:val="24"/>
          <w:szCs w:val="24"/>
          <w:lang w:val="en-US"/>
        </w:rPr>
        <w:t xml:space="preserve"> </w:t>
      </w:r>
      <w:r w:rsidR="003E2BD7">
        <w:rPr>
          <w:sz w:val="24"/>
          <w:szCs w:val="24"/>
          <w:lang w:val="en-US"/>
        </w:rPr>
        <w:t>The</w:t>
      </w:r>
      <w:r w:rsidR="003E2BD7" w:rsidRPr="003E2BD7">
        <w:rPr>
          <w:sz w:val="24"/>
          <w:szCs w:val="24"/>
        </w:rPr>
        <w:t xml:space="preserve"> </w:t>
      </w:r>
      <w:r>
        <w:rPr>
          <w:sz w:val="24"/>
          <w:szCs w:val="24"/>
          <w:lang w:val="en-US"/>
        </w:rPr>
        <w:t>grade</w:t>
      </w:r>
      <w:r w:rsidR="003E2BD7" w:rsidRPr="003E2BD7">
        <w:rPr>
          <w:sz w:val="24"/>
          <w:szCs w:val="24"/>
        </w:rPr>
        <w:t xml:space="preserve"> </w:t>
      </w:r>
      <w:r w:rsidR="003E2BD7">
        <w:rPr>
          <w:sz w:val="24"/>
          <w:szCs w:val="24"/>
          <w:lang w:val="en-US"/>
        </w:rPr>
        <w:t>on</w:t>
      </w:r>
      <w:r w:rsidR="003E2BD7" w:rsidRPr="003E2BD7">
        <w:rPr>
          <w:sz w:val="24"/>
          <w:szCs w:val="24"/>
        </w:rPr>
        <w:t xml:space="preserve"> </w:t>
      </w:r>
      <w:r w:rsidR="003E2BD7">
        <w:rPr>
          <w:sz w:val="24"/>
          <w:szCs w:val="24"/>
          <w:lang w:val="en-US"/>
        </w:rPr>
        <w:t>the</w:t>
      </w:r>
      <w:r w:rsidR="003E2BD7" w:rsidRPr="003E2BD7">
        <w:rPr>
          <w:sz w:val="24"/>
          <w:szCs w:val="24"/>
        </w:rPr>
        <w:t xml:space="preserve"> </w:t>
      </w:r>
      <w:r w:rsidR="003E2BD7">
        <w:rPr>
          <w:sz w:val="24"/>
          <w:szCs w:val="24"/>
          <w:lang w:val="en-US"/>
        </w:rPr>
        <w:t>discipline</w:t>
      </w:r>
      <w:r>
        <w:rPr>
          <w:sz w:val="24"/>
          <w:szCs w:val="24"/>
        </w:rPr>
        <w:t xml:space="preserve"> </w:t>
      </w:r>
      <w:r w:rsidR="00613540">
        <w:rPr>
          <w:sz w:val="24"/>
          <w:szCs w:val="24"/>
          <w:lang w:val="en-US"/>
        </w:rPr>
        <w:t>is</w:t>
      </w:r>
      <w:r>
        <w:rPr>
          <w:sz w:val="24"/>
          <w:szCs w:val="24"/>
          <w:lang w:val="en-US"/>
        </w:rPr>
        <w:t xml:space="preserve"> reviewed</w:t>
      </w:r>
      <w:r w:rsidRPr="00EC3B65">
        <w:rPr>
          <w:sz w:val="24"/>
          <w:szCs w:val="24"/>
        </w:rPr>
        <w:t xml:space="preserve"> </w:t>
      </w:r>
      <w:r>
        <w:rPr>
          <w:sz w:val="24"/>
          <w:szCs w:val="24"/>
          <w:lang w:val="en-US"/>
        </w:rPr>
        <w:t>according</w:t>
      </w:r>
      <w:r w:rsidRPr="00EC3B65">
        <w:rPr>
          <w:sz w:val="24"/>
          <w:szCs w:val="24"/>
        </w:rPr>
        <w:t xml:space="preserve"> </w:t>
      </w:r>
      <w:r>
        <w:rPr>
          <w:sz w:val="24"/>
          <w:szCs w:val="24"/>
          <w:lang w:val="en-US"/>
        </w:rPr>
        <w:t>to</w:t>
      </w:r>
      <w:r w:rsidRPr="00EC3B65">
        <w:rPr>
          <w:sz w:val="24"/>
          <w:szCs w:val="24"/>
        </w:rPr>
        <w:t xml:space="preserve"> </w:t>
      </w:r>
      <w:r>
        <w:rPr>
          <w:sz w:val="24"/>
          <w:szCs w:val="24"/>
          <w:lang w:val="en-US"/>
        </w:rPr>
        <w:t>the</w:t>
      </w:r>
      <w:r w:rsidRPr="00EC3B65">
        <w:rPr>
          <w:sz w:val="24"/>
          <w:szCs w:val="24"/>
        </w:rPr>
        <w:t xml:space="preserve"> </w:t>
      </w:r>
      <w:r>
        <w:rPr>
          <w:sz w:val="24"/>
          <w:szCs w:val="24"/>
          <w:lang w:val="en-US"/>
        </w:rPr>
        <w:t>order</w:t>
      </w:r>
      <w:r w:rsidRPr="00EC3B65">
        <w:rPr>
          <w:sz w:val="24"/>
          <w:szCs w:val="24"/>
        </w:rPr>
        <w:t xml:space="preserve"> </w:t>
      </w:r>
      <w:r>
        <w:rPr>
          <w:sz w:val="24"/>
          <w:szCs w:val="24"/>
          <w:lang w:val="en-US"/>
        </w:rPr>
        <w:t>established</w:t>
      </w:r>
      <w:r w:rsidRPr="00EC3B65">
        <w:rPr>
          <w:sz w:val="24"/>
          <w:szCs w:val="24"/>
        </w:rPr>
        <w:t xml:space="preserve"> </w:t>
      </w:r>
      <w:r>
        <w:rPr>
          <w:sz w:val="24"/>
          <w:szCs w:val="24"/>
          <w:lang w:val="en-US"/>
        </w:rPr>
        <w:t>by</w:t>
      </w:r>
      <w:r w:rsidRPr="00EC3B65">
        <w:rPr>
          <w:sz w:val="24"/>
          <w:szCs w:val="24"/>
        </w:rPr>
        <w:t xml:space="preserve"> </w:t>
      </w:r>
      <w:r>
        <w:rPr>
          <w:sz w:val="24"/>
          <w:szCs w:val="24"/>
          <w:lang w:val="en-US"/>
        </w:rPr>
        <w:t>the</w:t>
      </w:r>
      <w:r w:rsidRPr="00EC3B65">
        <w:rPr>
          <w:sz w:val="24"/>
          <w:szCs w:val="24"/>
        </w:rPr>
        <w:t xml:space="preserve"> </w:t>
      </w:r>
      <w:proofErr w:type="spellStart"/>
      <w:r w:rsidR="00613540">
        <w:rPr>
          <w:sz w:val="24"/>
          <w:szCs w:val="24"/>
          <w:lang w:val="en-US"/>
        </w:rPr>
        <w:t>Kharkiv</w:t>
      </w:r>
      <w:proofErr w:type="spellEnd"/>
      <w:r w:rsidR="00613540">
        <w:rPr>
          <w:sz w:val="24"/>
          <w:szCs w:val="24"/>
          <w:lang w:val="en-US"/>
        </w:rPr>
        <w:t xml:space="preserve"> National Medical U</w:t>
      </w:r>
      <w:r>
        <w:rPr>
          <w:sz w:val="24"/>
          <w:szCs w:val="24"/>
          <w:lang w:val="en-US"/>
        </w:rPr>
        <w:t>niversity</w:t>
      </w:r>
      <w:r w:rsidRPr="00EC3B65">
        <w:rPr>
          <w:sz w:val="24"/>
          <w:szCs w:val="24"/>
        </w:rPr>
        <w:t>.</w:t>
      </w:r>
    </w:p>
    <w:p w:rsidR="009F0CD1" w:rsidRPr="00442FF7" w:rsidRDefault="009F0CD1" w:rsidP="009F0CD1">
      <w:pPr>
        <w:jc w:val="right"/>
        <w:rPr>
          <w:szCs w:val="24"/>
          <w:lang w:val="en-US"/>
        </w:rPr>
      </w:pPr>
    </w:p>
    <w:p w:rsidR="00C220AC" w:rsidRPr="00C220AC" w:rsidRDefault="00C220AC" w:rsidP="009F0CD1">
      <w:pPr>
        <w:jc w:val="right"/>
        <w:rPr>
          <w:szCs w:val="24"/>
        </w:rPr>
      </w:pPr>
      <w:proofErr w:type="spellStart"/>
      <w:r>
        <w:rPr>
          <w:szCs w:val="24"/>
          <w:lang w:val="ru-RU"/>
        </w:rPr>
        <w:t>Переклала</w:t>
      </w:r>
      <w:proofErr w:type="spellEnd"/>
      <w:r>
        <w:rPr>
          <w:szCs w:val="24"/>
          <w:lang w:val="ru-RU"/>
        </w:rPr>
        <w:t xml:space="preserve"> з </w:t>
      </w:r>
      <w:proofErr w:type="spellStart"/>
      <w:r>
        <w:rPr>
          <w:szCs w:val="24"/>
          <w:lang w:val="ru-RU"/>
        </w:rPr>
        <w:t>української</w:t>
      </w:r>
      <w:proofErr w:type="spellEnd"/>
      <w:r>
        <w:rPr>
          <w:szCs w:val="24"/>
          <w:lang w:val="ru-RU"/>
        </w:rPr>
        <w:t xml:space="preserve"> на </w:t>
      </w:r>
      <w:proofErr w:type="spellStart"/>
      <w:r>
        <w:rPr>
          <w:szCs w:val="24"/>
          <w:lang w:val="ru-RU"/>
        </w:rPr>
        <w:t>англійську</w:t>
      </w:r>
      <w:proofErr w:type="spellEnd"/>
      <w:r>
        <w:rPr>
          <w:szCs w:val="24"/>
          <w:lang w:val="ru-RU"/>
        </w:rPr>
        <w:t xml:space="preserve"> </w:t>
      </w:r>
      <w:proofErr w:type="spellStart"/>
      <w:r>
        <w:rPr>
          <w:szCs w:val="24"/>
          <w:lang w:val="ru-RU"/>
        </w:rPr>
        <w:t>викладач</w:t>
      </w:r>
      <w:proofErr w:type="spellEnd"/>
      <w:r>
        <w:rPr>
          <w:szCs w:val="24"/>
          <w:lang w:val="ru-RU"/>
        </w:rPr>
        <w:t xml:space="preserve"> Мухортова О.Д.</w:t>
      </w:r>
    </w:p>
    <w:sectPr w:rsidR="00C220AC" w:rsidRPr="00C220AC" w:rsidSect="00F912A5">
      <w:pgSz w:w="11900" w:h="16840"/>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6053"/>
    <w:multiLevelType w:val="hybridMultilevel"/>
    <w:tmpl w:val="5066ADAC"/>
    <w:lvl w:ilvl="0" w:tplc="98A2088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8716D6"/>
    <w:multiLevelType w:val="hybridMultilevel"/>
    <w:tmpl w:val="C8F88B08"/>
    <w:lvl w:ilvl="0" w:tplc="5436251A">
      <w:start w:val="1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D0053"/>
    <w:multiLevelType w:val="multilevel"/>
    <w:tmpl w:val="2D509E3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FF4BC8"/>
    <w:multiLevelType w:val="hybridMultilevel"/>
    <w:tmpl w:val="B0343AD8"/>
    <w:lvl w:ilvl="0" w:tplc="EE22501C">
      <w:start w:val="1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C71A5"/>
    <w:multiLevelType w:val="hybridMultilevel"/>
    <w:tmpl w:val="260E5F72"/>
    <w:lvl w:ilvl="0" w:tplc="681C52CE">
      <w:start w:val="1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15810"/>
    <w:multiLevelType w:val="hybridMultilevel"/>
    <w:tmpl w:val="067C3E5C"/>
    <w:lvl w:ilvl="0" w:tplc="0882A644">
      <w:start w:val="1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5329"/>
    <w:multiLevelType w:val="hybridMultilevel"/>
    <w:tmpl w:val="48CE6D22"/>
    <w:lvl w:ilvl="0" w:tplc="69762B60">
      <w:start w:val="10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DE4124"/>
    <w:multiLevelType w:val="hybridMultilevel"/>
    <w:tmpl w:val="D8328716"/>
    <w:lvl w:ilvl="0" w:tplc="39C239E8">
      <w:start w:val="1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1E1C35"/>
    <w:multiLevelType w:val="hybridMultilevel"/>
    <w:tmpl w:val="C6ECE65C"/>
    <w:lvl w:ilvl="0" w:tplc="977630DC">
      <w:start w:val="11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850978"/>
    <w:multiLevelType w:val="hybridMultilevel"/>
    <w:tmpl w:val="FC4EC768"/>
    <w:lvl w:ilvl="0" w:tplc="E9C0F9CE">
      <w:start w:val="10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823554"/>
    <w:multiLevelType w:val="multilevel"/>
    <w:tmpl w:val="0B88B53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141F9C"/>
    <w:multiLevelType w:val="hybridMultilevel"/>
    <w:tmpl w:val="13EE089E"/>
    <w:lvl w:ilvl="0" w:tplc="2B769BF2">
      <w:start w:val="1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CA73F1"/>
    <w:multiLevelType w:val="hybridMultilevel"/>
    <w:tmpl w:val="3C42279E"/>
    <w:lvl w:ilvl="0" w:tplc="055840B8">
      <w:start w:val="11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EB457D"/>
    <w:multiLevelType w:val="hybridMultilevel"/>
    <w:tmpl w:val="81447698"/>
    <w:lvl w:ilvl="0" w:tplc="5D54EA3C">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53656"/>
    <w:multiLevelType w:val="hybridMultilevel"/>
    <w:tmpl w:val="A158239E"/>
    <w:lvl w:ilvl="0" w:tplc="7F36E14C">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A76CB5"/>
    <w:multiLevelType w:val="hybridMultilevel"/>
    <w:tmpl w:val="44840288"/>
    <w:lvl w:ilvl="0" w:tplc="7DD48E22">
      <w:start w:val="13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277AE"/>
    <w:multiLevelType w:val="hybridMultilevel"/>
    <w:tmpl w:val="6694C762"/>
    <w:lvl w:ilvl="0" w:tplc="98A2088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AE084E"/>
    <w:multiLevelType w:val="hybridMultilevel"/>
    <w:tmpl w:val="6DEC9662"/>
    <w:lvl w:ilvl="0" w:tplc="E6A613AE">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696B62"/>
    <w:multiLevelType w:val="hybridMultilevel"/>
    <w:tmpl w:val="24427ACE"/>
    <w:lvl w:ilvl="0" w:tplc="BFC0A2AC">
      <w:start w:val="1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946EF4"/>
    <w:multiLevelType w:val="hybridMultilevel"/>
    <w:tmpl w:val="E0DAA1D0"/>
    <w:lvl w:ilvl="0" w:tplc="EA58BA1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B37988"/>
    <w:multiLevelType w:val="hybridMultilevel"/>
    <w:tmpl w:val="3A043F8C"/>
    <w:lvl w:ilvl="0" w:tplc="474A522C">
      <w:start w:val="1"/>
      <w:numFmt w:val="decimal"/>
      <w:lvlText w:val="%1"/>
      <w:lvlJc w:val="left"/>
      <w:pPr>
        <w:ind w:left="4755"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8C1097C"/>
    <w:multiLevelType w:val="hybridMultilevel"/>
    <w:tmpl w:val="6DEC9662"/>
    <w:lvl w:ilvl="0" w:tplc="E6A613AE">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D04CCE"/>
    <w:multiLevelType w:val="hybridMultilevel"/>
    <w:tmpl w:val="D818D044"/>
    <w:lvl w:ilvl="0" w:tplc="3FECBEA8">
      <w:start w:val="10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7445D0"/>
    <w:multiLevelType w:val="hybridMultilevel"/>
    <w:tmpl w:val="FFEEE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451BA4"/>
    <w:multiLevelType w:val="hybridMultilevel"/>
    <w:tmpl w:val="8CB453D0"/>
    <w:lvl w:ilvl="0" w:tplc="86CA7922">
      <w:start w:val="11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9326C7"/>
    <w:multiLevelType w:val="hybridMultilevel"/>
    <w:tmpl w:val="C4464EC6"/>
    <w:lvl w:ilvl="0" w:tplc="CF7434F4">
      <w:start w:val="10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433687"/>
    <w:multiLevelType w:val="multilevel"/>
    <w:tmpl w:val="7D06E7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lang w:val="uk-UA"/>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8484515"/>
    <w:multiLevelType w:val="hybridMultilevel"/>
    <w:tmpl w:val="847C0AB6"/>
    <w:lvl w:ilvl="0" w:tplc="CEAC44C4">
      <w:start w:val="10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D44CD4"/>
    <w:multiLevelType w:val="hybridMultilevel"/>
    <w:tmpl w:val="DBA87422"/>
    <w:lvl w:ilvl="0" w:tplc="9806BE1C">
      <w:start w:val="10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C172CA"/>
    <w:multiLevelType w:val="hybridMultilevel"/>
    <w:tmpl w:val="1BACE318"/>
    <w:lvl w:ilvl="0" w:tplc="B6DC9EF2">
      <w:start w:val="10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B33E80"/>
    <w:multiLevelType w:val="hybridMultilevel"/>
    <w:tmpl w:val="5622C8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C510BC"/>
    <w:multiLevelType w:val="hybridMultilevel"/>
    <w:tmpl w:val="31B4553A"/>
    <w:lvl w:ilvl="0" w:tplc="88CEDC90">
      <w:start w:val="1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B4701A"/>
    <w:multiLevelType w:val="hybridMultilevel"/>
    <w:tmpl w:val="80B293DC"/>
    <w:lvl w:ilvl="0" w:tplc="4F946E22">
      <w:start w:val="10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AC1C2E"/>
    <w:multiLevelType w:val="hybridMultilevel"/>
    <w:tmpl w:val="8A1A707E"/>
    <w:lvl w:ilvl="0" w:tplc="DE60A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061420"/>
    <w:multiLevelType w:val="hybridMultilevel"/>
    <w:tmpl w:val="DC0E885E"/>
    <w:lvl w:ilvl="0" w:tplc="38CAE99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DA0E07"/>
    <w:multiLevelType w:val="hybridMultilevel"/>
    <w:tmpl w:val="A05A3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F27A42"/>
    <w:multiLevelType w:val="hybridMultilevel"/>
    <w:tmpl w:val="B964E416"/>
    <w:lvl w:ilvl="0" w:tplc="A0D8F398">
      <w:start w:val="11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6F49CF"/>
    <w:multiLevelType w:val="hybridMultilevel"/>
    <w:tmpl w:val="8112048C"/>
    <w:lvl w:ilvl="0" w:tplc="46B610B6">
      <w:start w:val="133"/>
      <w:numFmt w:val="decimal"/>
      <w:lvlText w:val="%1."/>
      <w:lvlJc w:val="left"/>
      <w:pPr>
        <w:ind w:left="780" w:hanging="4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F07FE"/>
    <w:multiLevelType w:val="hybridMultilevel"/>
    <w:tmpl w:val="AD46C348"/>
    <w:lvl w:ilvl="0" w:tplc="98A2088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EF280A"/>
    <w:multiLevelType w:val="hybridMultilevel"/>
    <w:tmpl w:val="9F02AB2E"/>
    <w:lvl w:ilvl="0" w:tplc="1BE6BD4C">
      <w:start w:val="140"/>
      <w:numFmt w:val="decimal"/>
      <w:lvlText w:val="%1."/>
      <w:lvlJc w:val="left"/>
      <w:pPr>
        <w:ind w:left="480" w:hanging="4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15:restartNumberingAfterBreak="0">
    <w:nsid w:val="70D033C9"/>
    <w:multiLevelType w:val="hybridMultilevel"/>
    <w:tmpl w:val="753292FA"/>
    <w:lvl w:ilvl="0" w:tplc="A40E4DEA">
      <w:start w:val="10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CA5BCF"/>
    <w:multiLevelType w:val="hybridMultilevel"/>
    <w:tmpl w:val="C68C672C"/>
    <w:lvl w:ilvl="0" w:tplc="5B50813E">
      <w:start w:val="1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161921"/>
    <w:multiLevelType w:val="hybridMultilevel"/>
    <w:tmpl w:val="9C968D20"/>
    <w:lvl w:ilvl="0" w:tplc="0419000F">
      <w:start w:val="1"/>
      <w:numFmt w:val="decimal"/>
      <w:lvlText w:val="%1."/>
      <w:lvlJc w:val="left"/>
      <w:pPr>
        <w:ind w:left="234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AC53A30"/>
    <w:multiLevelType w:val="hybridMultilevel"/>
    <w:tmpl w:val="DFF8EA4E"/>
    <w:lvl w:ilvl="0" w:tplc="0910EBD4">
      <w:start w:val="10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8E1A02"/>
    <w:multiLevelType w:val="hybridMultilevel"/>
    <w:tmpl w:val="07665076"/>
    <w:lvl w:ilvl="0" w:tplc="58A07C1E">
      <w:start w:val="1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9D65C0"/>
    <w:multiLevelType w:val="hybridMultilevel"/>
    <w:tmpl w:val="98D6C636"/>
    <w:lvl w:ilvl="0" w:tplc="98A2088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1"/>
  </w:num>
  <w:num w:numId="4">
    <w:abstractNumId w:val="17"/>
  </w:num>
  <w:num w:numId="5">
    <w:abstractNumId w:val="30"/>
  </w:num>
  <w:num w:numId="6">
    <w:abstractNumId w:val="45"/>
  </w:num>
  <w:num w:numId="7">
    <w:abstractNumId w:val="38"/>
  </w:num>
  <w:num w:numId="8">
    <w:abstractNumId w:val="42"/>
  </w:num>
  <w:num w:numId="9">
    <w:abstractNumId w:val="0"/>
  </w:num>
  <w:num w:numId="10">
    <w:abstractNumId w:val="33"/>
  </w:num>
  <w:num w:numId="11">
    <w:abstractNumId w:val="23"/>
  </w:num>
  <w:num w:numId="12">
    <w:abstractNumId w:val="34"/>
  </w:num>
  <w:num w:numId="13">
    <w:abstractNumId w:val="10"/>
  </w:num>
  <w:num w:numId="14">
    <w:abstractNumId w:val="2"/>
  </w:num>
  <w:num w:numId="15">
    <w:abstractNumId w:val="1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num>
  <w:num w:numId="19">
    <w:abstractNumId w:val="25"/>
  </w:num>
  <w:num w:numId="20">
    <w:abstractNumId w:val="6"/>
  </w:num>
  <w:num w:numId="21">
    <w:abstractNumId w:val="29"/>
  </w:num>
  <w:num w:numId="22">
    <w:abstractNumId w:val="22"/>
  </w:num>
  <w:num w:numId="23">
    <w:abstractNumId w:val="43"/>
  </w:num>
  <w:num w:numId="24">
    <w:abstractNumId w:val="32"/>
  </w:num>
  <w:num w:numId="25">
    <w:abstractNumId w:val="14"/>
  </w:num>
  <w:num w:numId="26">
    <w:abstractNumId w:val="9"/>
  </w:num>
  <w:num w:numId="27">
    <w:abstractNumId w:val="40"/>
  </w:num>
  <w:num w:numId="28">
    <w:abstractNumId w:val="8"/>
  </w:num>
  <w:num w:numId="29">
    <w:abstractNumId w:val="36"/>
  </w:num>
  <w:num w:numId="30">
    <w:abstractNumId w:val="41"/>
  </w:num>
  <w:num w:numId="31">
    <w:abstractNumId w:val="11"/>
  </w:num>
  <w:num w:numId="32">
    <w:abstractNumId w:val="5"/>
  </w:num>
  <w:num w:numId="33">
    <w:abstractNumId w:val="3"/>
  </w:num>
  <w:num w:numId="34">
    <w:abstractNumId w:val="12"/>
  </w:num>
  <w:num w:numId="35">
    <w:abstractNumId w:val="24"/>
  </w:num>
  <w:num w:numId="36">
    <w:abstractNumId w:val="7"/>
  </w:num>
  <w:num w:numId="37">
    <w:abstractNumId w:val="1"/>
  </w:num>
  <w:num w:numId="38">
    <w:abstractNumId w:val="31"/>
  </w:num>
  <w:num w:numId="39">
    <w:abstractNumId w:val="4"/>
  </w:num>
  <w:num w:numId="40">
    <w:abstractNumId w:val="19"/>
  </w:num>
  <w:num w:numId="41">
    <w:abstractNumId w:val="44"/>
  </w:num>
  <w:num w:numId="42">
    <w:abstractNumId w:val="15"/>
  </w:num>
  <w:num w:numId="43">
    <w:abstractNumId w:val="37"/>
  </w:num>
  <w:num w:numId="44">
    <w:abstractNumId w:val="18"/>
  </w:num>
  <w:num w:numId="45">
    <w:abstractNumId w:val="3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A5"/>
    <w:rsid w:val="000012BC"/>
    <w:rsid w:val="00004D76"/>
    <w:rsid w:val="00011223"/>
    <w:rsid w:val="000128E2"/>
    <w:rsid w:val="00012B10"/>
    <w:rsid w:val="00012DAF"/>
    <w:rsid w:val="00013555"/>
    <w:rsid w:val="00014D7A"/>
    <w:rsid w:val="00027735"/>
    <w:rsid w:val="00035C70"/>
    <w:rsid w:val="00062928"/>
    <w:rsid w:val="00062C2E"/>
    <w:rsid w:val="000638D7"/>
    <w:rsid w:val="0007170B"/>
    <w:rsid w:val="00086046"/>
    <w:rsid w:val="00094502"/>
    <w:rsid w:val="0009729F"/>
    <w:rsid w:val="000A0DCF"/>
    <w:rsid w:val="000B1191"/>
    <w:rsid w:val="000C2314"/>
    <w:rsid w:val="000C4667"/>
    <w:rsid w:val="000D4B55"/>
    <w:rsid w:val="000E03F3"/>
    <w:rsid w:val="000E756D"/>
    <w:rsid w:val="00110B85"/>
    <w:rsid w:val="00114493"/>
    <w:rsid w:val="0011781B"/>
    <w:rsid w:val="00124B6A"/>
    <w:rsid w:val="0012632B"/>
    <w:rsid w:val="00133A34"/>
    <w:rsid w:val="00133A6D"/>
    <w:rsid w:val="00134348"/>
    <w:rsid w:val="00142A85"/>
    <w:rsid w:val="001578D7"/>
    <w:rsid w:val="00161314"/>
    <w:rsid w:val="00164A3D"/>
    <w:rsid w:val="00173D39"/>
    <w:rsid w:val="0017468D"/>
    <w:rsid w:val="00177D8B"/>
    <w:rsid w:val="00185490"/>
    <w:rsid w:val="00187937"/>
    <w:rsid w:val="001944B7"/>
    <w:rsid w:val="0019604B"/>
    <w:rsid w:val="001A122B"/>
    <w:rsid w:val="001A182B"/>
    <w:rsid w:val="001A3CE5"/>
    <w:rsid w:val="001A7853"/>
    <w:rsid w:val="001B4B12"/>
    <w:rsid w:val="001C19C5"/>
    <w:rsid w:val="001C317C"/>
    <w:rsid w:val="001D2E3D"/>
    <w:rsid w:val="001D652E"/>
    <w:rsid w:val="001F0970"/>
    <w:rsid w:val="001F36CF"/>
    <w:rsid w:val="001F3ED2"/>
    <w:rsid w:val="00203390"/>
    <w:rsid w:val="00203525"/>
    <w:rsid w:val="00206F44"/>
    <w:rsid w:val="002123C1"/>
    <w:rsid w:val="002302D0"/>
    <w:rsid w:val="002358BA"/>
    <w:rsid w:val="00235DC5"/>
    <w:rsid w:val="00240039"/>
    <w:rsid w:val="00257079"/>
    <w:rsid w:val="002577F8"/>
    <w:rsid w:val="0026334B"/>
    <w:rsid w:val="00263F9A"/>
    <w:rsid w:val="00265591"/>
    <w:rsid w:val="00266101"/>
    <w:rsid w:val="00267548"/>
    <w:rsid w:val="0027703F"/>
    <w:rsid w:val="002851EA"/>
    <w:rsid w:val="00290131"/>
    <w:rsid w:val="00290A9E"/>
    <w:rsid w:val="002927CA"/>
    <w:rsid w:val="00292EB3"/>
    <w:rsid w:val="002A1554"/>
    <w:rsid w:val="002C36C7"/>
    <w:rsid w:val="002C6B55"/>
    <w:rsid w:val="002D17FD"/>
    <w:rsid w:val="002D5D90"/>
    <w:rsid w:val="002E0845"/>
    <w:rsid w:val="002E2FDE"/>
    <w:rsid w:val="002E37A4"/>
    <w:rsid w:val="002F24E2"/>
    <w:rsid w:val="0032098D"/>
    <w:rsid w:val="00323B41"/>
    <w:rsid w:val="003262A9"/>
    <w:rsid w:val="00333089"/>
    <w:rsid w:val="003438A6"/>
    <w:rsid w:val="00363D31"/>
    <w:rsid w:val="00371B60"/>
    <w:rsid w:val="003770EB"/>
    <w:rsid w:val="00377499"/>
    <w:rsid w:val="00380734"/>
    <w:rsid w:val="003911A6"/>
    <w:rsid w:val="00395D1E"/>
    <w:rsid w:val="003A2784"/>
    <w:rsid w:val="003D1268"/>
    <w:rsid w:val="003D4491"/>
    <w:rsid w:val="003E1981"/>
    <w:rsid w:val="003E2BD7"/>
    <w:rsid w:val="003E413B"/>
    <w:rsid w:val="003E45C2"/>
    <w:rsid w:val="003F267C"/>
    <w:rsid w:val="003F5F27"/>
    <w:rsid w:val="00401F35"/>
    <w:rsid w:val="0040471C"/>
    <w:rsid w:val="00404837"/>
    <w:rsid w:val="00405551"/>
    <w:rsid w:val="00407ECA"/>
    <w:rsid w:val="00413B22"/>
    <w:rsid w:val="00420EBF"/>
    <w:rsid w:val="00423FB1"/>
    <w:rsid w:val="00427655"/>
    <w:rsid w:val="0043470E"/>
    <w:rsid w:val="00437FB4"/>
    <w:rsid w:val="00442902"/>
    <w:rsid w:val="00442FF7"/>
    <w:rsid w:val="0044484E"/>
    <w:rsid w:val="00451F55"/>
    <w:rsid w:val="00470715"/>
    <w:rsid w:val="00471F08"/>
    <w:rsid w:val="00480B27"/>
    <w:rsid w:val="00484300"/>
    <w:rsid w:val="0048444C"/>
    <w:rsid w:val="00486225"/>
    <w:rsid w:val="004948CD"/>
    <w:rsid w:val="004B3996"/>
    <w:rsid w:val="004C2E55"/>
    <w:rsid w:val="004D4A8D"/>
    <w:rsid w:val="004D4ABA"/>
    <w:rsid w:val="004D6A1C"/>
    <w:rsid w:val="004E1256"/>
    <w:rsid w:val="004E2AFF"/>
    <w:rsid w:val="004F3E35"/>
    <w:rsid w:val="004F5DDE"/>
    <w:rsid w:val="00516BA6"/>
    <w:rsid w:val="00516BD4"/>
    <w:rsid w:val="00522724"/>
    <w:rsid w:val="00533818"/>
    <w:rsid w:val="00533903"/>
    <w:rsid w:val="00533F69"/>
    <w:rsid w:val="00536653"/>
    <w:rsid w:val="005374A0"/>
    <w:rsid w:val="00543C13"/>
    <w:rsid w:val="005470B0"/>
    <w:rsid w:val="00547517"/>
    <w:rsid w:val="00555356"/>
    <w:rsid w:val="00555572"/>
    <w:rsid w:val="005577E5"/>
    <w:rsid w:val="00566172"/>
    <w:rsid w:val="00573FBE"/>
    <w:rsid w:val="00575E44"/>
    <w:rsid w:val="005814F9"/>
    <w:rsid w:val="00584C22"/>
    <w:rsid w:val="00590C4A"/>
    <w:rsid w:val="005979DB"/>
    <w:rsid w:val="005A4DB3"/>
    <w:rsid w:val="005A7AC7"/>
    <w:rsid w:val="005B19E1"/>
    <w:rsid w:val="005B450F"/>
    <w:rsid w:val="005C6179"/>
    <w:rsid w:val="005D25DB"/>
    <w:rsid w:val="005D2984"/>
    <w:rsid w:val="005D5A3B"/>
    <w:rsid w:val="005E41DD"/>
    <w:rsid w:val="005F7771"/>
    <w:rsid w:val="0060210E"/>
    <w:rsid w:val="00602E93"/>
    <w:rsid w:val="00605F04"/>
    <w:rsid w:val="00606DA9"/>
    <w:rsid w:val="00607616"/>
    <w:rsid w:val="00613540"/>
    <w:rsid w:val="006142A1"/>
    <w:rsid w:val="00614675"/>
    <w:rsid w:val="006162A0"/>
    <w:rsid w:val="006203EA"/>
    <w:rsid w:val="00624C2E"/>
    <w:rsid w:val="00625BC8"/>
    <w:rsid w:val="00631934"/>
    <w:rsid w:val="00640113"/>
    <w:rsid w:val="006444AA"/>
    <w:rsid w:val="00646AD4"/>
    <w:rsid w:val="00652F3C"/>
    <w:rsid w:val="006560D4"/>
    <w:rsid w:val="006677A9"/>
    <w:rsid w:val="00681EEF"/>
    <w:rsid w:val="00682EE0"/>
    <w:rsid w:val="006871A3"/>
    <w:rsid w:val="006B0501"/>
    <w:rsid w:val="006B20B3"/>
    <w:rsid w:val="006B5D52"/>
    <w:rsid w:val="006C2882"/>
    <w:rsid w:val="006C3A2B"/>
    <w:rsid w:val="006C7001"/>
    <w:rsid w:val="006D1B18"/>
    <w:rsid w:val="006D49F2"/>
    <w:rsid w:val="006D4EC5"/>
    <w:rsid w:val="006D55F1"/>
    <w:rsid w:val="007012D6"/>
    <w:rsid w:val="00701906"/>
    <w:rsid w:val="007031BB"/>
    <w:rsid w:val="00704A79"/>
    <w:rsid w:val="0072100E"/>
    <w:rsid w:val="00736771"/>
    <w:rsid w:val="00744360"/>
    <w:rsid w:val="00744E3D"/>
    <w:rsid w:val="00746E04"/>
    <w:rsid w:val="00752766"/>
    <w:rsid w:val="00757B0C"/>
    <w:rsid w:val="00762ECE"/>
    <w:rsid w:val="0076615C"/>
    <w:rsid w:val="007663BF"/>
    <w:rsid w:val="00777650"/>
    <w:rsid w:val="0078239A"/>
    <w:rsid w:val="007838DF"/>
    <w:rsid w:val="00783E1D"/>
    <w:rsid w:val="007869C6"/>
    <w:rsid w:val="00790829"/>
    <w:rsid w:val="007947EE"/>
    <w:rsid w:val="007978CC"/>
    <w:rsid w:val="007A5BE8"/>
    <w:rsid w:val="007C30CF"/>
    <w:rsid w:val="007D6165"/>
    <w:rsid w:val="007E0D60"/>
    <w:rsid w:val="007E4392"/>
    <w:rsid w:val="007E6CE4"/>
    <w:rsid w:val="007F5970"/>
    <w:rsid w:val="00807805"/>
    <w:rsid w:val="00812305"/>
    <w:rsid w:val="008123D0"/>
    <w:rsid w:val="00814396"/>
    <w:rsid w:val="0081783A"/>
    <w:rsid w:val="00821F48"/>
    <w:rsid w:val="008252A9"/>
    <w:rsid w:val="00830AF1"/>
    <w:rsid w:val="00842D01"/>
    <w:rsid w:val="0084588B"/>
    <w:rsid w:val="00846970"/>
    <w:rsid w:val="00862E9B"/>
    <w:rsid w:val="00863F51"/>
    <w:rsid w:val="008658EE"/>
    <w:rsid w:val="008875F7"/>
    <w:rsid w:val="008A2BA7"/>
    <w:rsid w:val="008A42CB"/>
    <w:rsid w:val="008C0BBA"/>
    <w:rsid w:val="008D7E6C"/>
    <w:rsid w:val="008F37D9"/>
    <w:rsid w:val="008F3902"/>
    <w:rsid w:val="00910876"/>
    <w:rsid w:val="0091542E"/>
    <w:rsid w:val="00915D48"/>
    <w:rsid w:val="009171E6"/>
    <w:rsid w:val="00917EE4"/>
    <w:rsid w:val="00920485"/>
    <w:rsid w:val="00943ADD"/>
    <w:rsid w:val="00943DD8"/>
    <w:rsid w:val="00944312"/>
    <w:rsid w:val="00944C55"/>
    <w:rsid w:val="0095035E"/>
    <w:rsid w:val="00951862"/>
    <w:rsid w:val="00953040"/>
    <w:rsid w:val="00955C89"/>
    <w:rsid w:val="009615B9"/>
    <w:rsid w:val="00963F75"/>
    <w:rsid w:val="00971E89"/>
    <w:rsid w:val="00976126"/>
    <w:rsid w:val="00976F41"/>
    <w:rsid w:val="0098071D"/>
    <w:rsid w:val="009807F4"/>
    <w:rsid w:val="00996A97"/>
    <w:rsid w:val="009977FD"/>
    <w:rsid w:val="009A15F9"/>
    <w:rsid w:val="009A785A"/>
    <w:rsid w:val="009D42BC"/>
    <w:rsid w:val="009E32FE"/>
    <w:rsid w:val="009F0CD1"/>
    <w:rsid w:val="009F4D8D"/>
    <w:rsid w:val="009F7FAE"/>
    <w:rsid w:val="00A05A5E"/>
    <w:rsid w:val="00A11A70"/>
    <w:rsid w:val="00A13822"/>
    <w:rsid w:val="00A16C90"/>
    <w:rsid w:val="00A42C40"/>
    <w:rsid w:val="00A54800"/>
    <w:rsid w:val="00A6201B"/>
    <w:rsid w:val="00A64870"/>
    <w:rsid w:val="00A665E1"/>
    <w:rsid w:val="00A76EB5"/>
    <w:rsid w:val="00A84D34"/>
    <w:rsid w:val="00A870D9"/>
    <w:rsid w:val="00A901FC"/>
    <w:rsid w:val="00A96651"/>
    <w:rsid w:val="00A97C0A"/>
    <w:rsid w:val="00AA0FA1"/>
    <w:rsid w:val="00AA6A8F"/>
    <w:rsid w:val="00AA759F"/>
    <w:rsid w:val="00AA7D41"/>
    <w:rsid w:val="00AB0D38"/>
    <w:rsid w:val="00AB180D"/>
    <w:rsid w:val="00AB5916"/>
    <w:rsid w:val="00AC276C"/>
    <w:rsid w:val="00AC43BA"/>
    <w:rsid w:val="00AD1FF0"/>
    <w:rsid w:val="00AD29CF"/>
    <w:rsid w:val="00AD568C"/>
    <w:rsid w:val="00AE2D74"/>
    <w:rsid w:val="00AE4D6D"/>
    <w:rsid w:val="00AE64AD"/>
    <w:rsid w:val="00AF22BF"/>
    <w:rsid w:val="00AF3A92"/>
    <w:rsid w:val="00B00289"/>
    <w:rsid w:val="00B02CAC"/>
    <w:rsid w:val="00B10412"/>
    <w:rsid w:val="00B14F4C"/>
    <w:rsid w:val="00B20A27"/>
    <w:rsid w:val="00B20A75"/>
    <w:rsid w:val="00B26C2C"/>
    <w:rsid w:val="00B4003B"/>
    <w:rsid w:val="00B419FD"/>
    <w:rsid w:val="00B514B4"/>
    <w:rsid w:val="00B52B60"/>
    <w:rsid w:val="00B61FAA"/>
    <w:rsid w:val="00B67C5A"/>
    <w:rsid w:val="00B700FE"/>
    <w:rsid w:val="00B73243"/>
    <w:rsid w:val="00B84266"/>
    <w:rsid w:val="00BA1ED4"/>
    <w:rsid w:val="00BA300B"/>
    <w:rsid w:val="00BB20C4"/>
    <w:rsid w:val="00BB4DC6"/>
    <w:rsid w:val="00BC69B5"/>
    <w:rsid w:val="00BC6C28"/>
    <w:rsid w:val="00BD2505"/>
    <w:rsid w:val="00BE156E"/>
    <w:rsid w:val="00BE5EA2"/>
    <w:rsid w:val="00BF31DF"/>
    <w:rsid w:val="00BF73A3"/>
    <w:rsid w:val="00C220AC"/>
    <w:rsid w:val="00C2221D"/>
    <w:rsid w:val="00C41866"/>
    <w:rsid w:val="00C45F9A"/>
    <w:rsid w:val="00C461F3"/>
    <w:rsid w:val="00C61188"/>
    <w:rsid w:val="00C612BE"/>
    <w:rsid w:val="00C61433"/>
    <w:rsid w:val="00C75705"/>
    <w:rsid w:val="00C75EDE"/>
    <w:rsid w:val="00C85EDE"/>
    <w:rsid w:val="00C91234"/>
    <w:rsid w:val="00C94C86"/>
    <w:rsid w:val="00CA581C"/>
    <w:rsid w:val="00CB00FC"/>
    <w:rsid w:val="00CB072C"/>
    <w:rsid w:val="00CB1E5B"/>
    <w:rsid w:val="00CB2068"/>
    <w:rsid w:val="00CB35FB"/>
    <w:rsid w:val="00CC20D1"/>
    <w:rsid w:val="00CC4CE6"/>
    <w:rsid w:val="00CC5ED3"/>
    <w:rsid w:val="00CC638E"/>
    <w:rsid w:val="00CD5626"/>
    <w:rsid w:val="00CD667F"/>
    <w:rsid w:val="00CE1721"/>
    <w:rsid w:val="00CE23F4"/>
    <w:rsid w:val="00CE6C4A"/>
    <w:rsid w:val="00D05695"/>
    <w:rsid w:val="00D059D8"/>
    <w:rsid w:val="00D20080"/>
    <w:rsid w:val="00D21FFD"/>
    <w:rsid w:val="00D22670"/>
    <w:rsid w:val="00D327E4"/>
    <w:rsid w:val="00D41121"/>
    <w:rsid w:val="00D46AAF"/>
    <w:rsid w:val="00D57BD8"/>
    <w:rsid w:val="00D66421"/>
    <w:rsid w:val="00D67D7C"/>
    <w:rsid w:val="00D75DEB"/>
    <w:rsid w:val="00D85946"/>
    <w:rsid w:val="00D8735D"/>
    <w:rsid w:val="00D901E4"/>
    <w:rsid w:val="00D91B21"/>
    <w:rsid w:val="00D932D9"/>
    <w:rsid w:val="00D94B36"/>
    <w:rsid w:val="00D951ED"/>
    <w:rsid w:val="00DA27DA"/>
    <w:rsid w:val="00DB6A55"/>
    <w:rsid w:val="00DB7ADD"/>
    <w:rsid w:val="00DC00D6"/>
    <w:rsid w:val="00DC3C2F"/>
    <w:rsid w:val="00DD0C78"/>
    <w:rsid w:val="00DD7097"/>
    <w:rsid w:val="00DE332D"/>
    <w:rsid w:val="00DE5A0A"/>
    <w:rsid w:val="00E01633"/>
    <w:rsid w:val="00E02AA5"/>
    <w:rsid w:val="00E059E2"/>
    <w:rsid w:val="00E20859"/>
    <w:rsid w:val="00E22D7B"/>
    <w:rsid w:val="00E23CA8"/>
    <w:rsid w:val="00E25805"/>
    <w:rsid w:val="00E30491"/>
    <w:rsid w:val="00E304B2"/>
    <w:rsid w:val="00E358F3"/>
    <w:rsid w:val="00E35A13"/>
    <w:rsid w:val="00E425E9"/>
    <w:rsid w:val="00E5699E"/>
    <w:rsid w:val="00E56EF2"/>
    <w:rsid w:val="00E60F45"/>
    <w:rsid w:val="00E649EA"/>
    <w:rsid w:val="00E72FD2"/>
    <w:rsid w:val="00E730ED"/>
    <w:rsid w:val="00EA52CC"/>
    <w:rsid w:val="00EA617A"/>
    <w:rsid w:val="00EB3BCE"/>
    <w:rsid w:val="00EB4ABA"/>
    <w:rsid w:val="00EB4DD2"/>
    <w:rsid w:val="00EB6B1E"/>
    <w:rsid w:val="00EC3B65"/>
    <w:rsid w:val="00EC51AF"/>
    <w:rsid w:val="00EC53E0"/>
    <w:rsid w:val="00EC6C48"/>
    <w:rsid w:val="00ED0AC9"/>
    <w:rsid w:val="00EE7657"/>
    <w:rsid w:val="00EF16A1"/>
    <w:rsid w:val="00EF337F"/>
    <w:rsid w:val="00EF7BFD"/>
    <w:rsid w:val="00F0099D"/>
    <w:rsid w:val="00F01918"/>
    <w:rsid w:val="00F052EF"/>
    <w:rsid w:val="00F15E11"/>
    <w:rsid w:val="00F17D36"/>
    <w:rsid w:val="00F3637D"/>
    <w:rsid w:val="00F36694"/>
    <w:rsid w:val="00F36787"/>
    <w:rsid w:val="00F45A33"/>
    <w:rsid w:val="00F5465D"/>
    <w:rsid w:val="00F65937"/>
    <w:rsid w:val="00F72D50"/>
    <w:rsid w:val="00F75F38"/>
    <w:rsid w:val="00F912A5"/>
    <w:rsid w:val="00F9236F"/>
    <w:rsid w:val="00F946ED"/>
    <w:rsid w:val="00F956DD"/>
    <w:rsid w:val="00F956E3"/>
    <w:rsid w:val="00FA162A"/>
    <w:rsid w:val="00FB541B"/>
    <w:rsid w:val="00FC0D53"/>
    <w:rsid w:val="00FC538B"/>
    <w:rsid w:val="00FD70FB"/>
    <w:rsid w:val="00FE3CEC"/>
    <w:rsid w:val="00FE4E3D"/>
    <w:rsid w:val="00FE5F9E"/>
    <w:rsid w:val="00FE6627"/>
    <w:rsid w:val="00FE772A"/>
    <w:rsid w:val="00FF1DE8"/>
    <w:rsid w:val="00FF4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CBD3"/>
  <w15:chartTrackingRefBased/>
  <w15:docId w15:val="{20D7D531-C6C1-2042-8A64-F19DD382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2A5"/>
    <w:rPr>
      <w:rFonts w:ascii="Times New Roman" w:eastAsia="Calibri" w:hAnsi="Times New Roman" w:cs="Times New Roman"/>
      <w:szCs w:val="22"/>
      <w:lang w:val="uk-UA"/>
    </w:rPr>
  </w:style>
  <w:style w:type="paragraph" w:styleId="8">
    <w:name w:val="heading 8"/>
    <w:basedOn w:val="a"/>
    <w:next w:val="a"/>
    <w:link w:val="80"/>
    <w:uiPriority w:val="9"/>
    <w:qFormat/>
    <w:rsid w:val="00D22670"/>
    <w:pPr>
      <w:spacing w:before="240" w:after="60"/>
      <w:outlineLvl w:val="7"/>
    </w:pPr>
    <w:rPr>
      <w:rFonts w:ascii="Calibri" w:eastAsia="Times New Roman" w:hAnsi="Calibri"/>
      <w:i/>
      <w:iCs/>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F912A5"/>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3"/>
    <w:rsid w:val="00F912A5"/>
    <w:pPr>
      <w:widowControl w:val="0"/>
      <w:shd w:val="clear" w:color="auto" w:fill="FFFFFF"/>
      <w:spacing w:after="660" w:line="0" w:lineRule="atLeast"/>
      <w:ind w:hanging="540"/>
      <w:jc w:val="center"/>
    </w:pPr>
    <w:rPr>
      <w:rFonts w:eastAsia="Times New Roman"/>
      <w:sz w:val="21"/>
      <w:szCs w:val="21"/>
    </w:rPr>
  </w:style>
  <w:style w:type="paragraph" w:styleId="3">
    <w:name w:val="Body Text 3"/>
    <w:basedOn w:val="a"/>
    <w:link w:val="30"/>
    <w:rsid w:val="00F912A5"/>
    <w:pPr>
      <w:spacing w:after="120"/>
    </w:pPr>
    <w:rPr>
      <w:rFonts w:eastAsia="Times New Roman"/>
      <w:sz w:val="16"/>
      <w:szCs w:val="16"/>
      <w:lang w:eastAsia="ru-RU"/>
    </w:rPr>
  </w:style>
  <w:style w:type="character" w:customStyle="1" w:styleId="30">
    <w:name w:val="Основной текст 3 Знак"/>
    <w:basedOn w:val="a0"/>
    <w:link w:val="3"/>
    <w:rsid w:val="00F912A5"/>
    <w:rPr>
      <w:rFonts w:ascii="Times New Roman" w:eastAsia="Times New Roman" w:hAnsi="Times New Roman" w:cs="Times New Roman"/>
      <w:sz w:val="16"/>
      <w:szCs w:val="16"/>
      <w:lang w:val="uk-UA" w:eastAsia="ru-RU"/>
    </w:rPr>
  </w:style>
  <w:style w:type="paragraph" w:customStyle="1" w:styleId="214">
    <w:name w:val="Стиль Основной текст2 + 14 пт"/>
    <w:basedOn w:val="2"/>
    <w:link w:val="2140"/>
    <w:rsid w:val="00F912A5"/>
    <w:rPr>
      <w:sz w:val="24"/>
      <w:szCs w:val="28"/>
    </w:rPr>
  </w:style>
  <w:style w:type="character" w:customStyle="1" w:styleId="2140">
    <w:name w:val="Стиль Основной текст2 + 14 пт Знак"/>
    <w:link w:val="214"/>
    <w:rsid w:val="00F912A5"/>
    <w:rPr>
      <w:rFonts w:ascii="Times New Roman" w:eastAsia="Times New Roman" w:hAnsi="Times New Roman" w:cs="Times New Roman"/>
      <w:szCs w:val="28"/>
      <w:shd w:val="clear" w:color="auto" w:fill="FFFFFF"/>
    </w:rPr>
  </w:style>
  <w:style w:type="character" w:styleId="a4">
    <w:name w:val="Hyperlink"/>
    <w:basedOn w:val="a0"/>
    <w:uiPriority w:val="99"/>
    <w:unhideWhenUsed/>
    <w:rsid w:val="00F912A5"/>
    <w:rPr>
      <w:color w:val="0563C1" w:themeColor="hyperlink"/>
      <w:u w:val="single"/>
    </w:rPr>
  </w:style>
  <w:style w:type="paragraph" w:styleId="a5">
    <w:name w:val="List Paragraph"/>
    <w:basedOn w:val="a"/>
    <w:uiPriority w:val="34"/>
    <w:qFormat/>
    <w:rsid w:val="00D22670"/>
    <w:pPr>
      <w:spacing w:after="200" w:line="276" w:lineRule="auto"/>
      <w:ind w:left="720"/>
      <w:contextualSpacing/>
    </w:pPr>
    <w:rPr>
      <w:rFonts w:asciiTheme="minorHAnsi" w:eastAsiaTheme="minorEastAsia" w:hAnsiTheme="minorHAnsi" w:cstheme="minorBidi"/>
      <w:sz w:val="22"/>
      <w:lang w:val="ru-RU" w:eastAsia="ru-RU"/>
    </w:rPr>
  </w:style>
  <w:style w:type="character" w:customStyle="1" w:styleId="tlid-translationtranslation">
    <w:name w:val="tlid-translation translation"/>
    <w:rsid w:val="00D22670"/>
  </w:style>
  <w:style w:type="paragraph" w:styleId="a6">
    <w:name w:val="Body Text"/>
    <w:basedOn w:val="a"/>
    <w:link w:val="a7"/>
    <w:uiPriority w:val="99"/>
    <w:unhideWhenUsed/>
    <w:rsid w:val="00D22670"/>
    <w:pPr>
      <w:spacing w:after="120"/>
    </w:pPr>
  </w:style>
  <w:style w:type="character" w:customStyle="1" w:styleId="a7">
    <w:name w:val="Основной текст Знак"/>
    <w:basedOn w:val="a0"/>
    <w:link w:val="a6"/>
    <w:rsid w:val="00D22670"/>
    <w:rPr>
      <w:rFonts w:ascii="Times New Roman" w:eastAsia="Calibri" w:hAnsi="Times New Roman" w:cs="Times New Roman"/>
      <w:szCs w:val="22"/>
      <w:lang w:val="uk-UA"/>
    </w:rPr>
  </w:style>
  <w:style w:type="paragraph" w:styleId="a8">
    <w:name w:val="Subtitle"/>
    <w:basedOn w:val="a"/>
    <w:link w:val="a9"/>
    <w:qFormat/>
    <w:rsid w:val="00D22670"/>
    <w:pPr>
      <w:jc w:val="center"/>
    </w:pPr>
    <w:rPr>
      <w:rFonts w:eastAsia="Times New Roman"/>
      <w:b/>
      <w:sz w:val="28"/>
      <w:szCs w:val="20"/>
      <w:u w:val="single"/>
      <w:lang w:eastAsia="ru-RU"/>
    </w:rPr>
  </w:style>
  <w:style w:type="character" w:customStyle="1" w:styleId="a9">
    <w:name w:val="Подзаголовок Знак"/>
    <w:basedOn w:val="a0"/>
    <w:link w:val="a8"/>
    <w:rsid w:val="00D22670"/>
    <w:rPr>
      <w:rFonts w:ascii="Times New Roman" w:eastAsia="Times New Roman" w:hAnsi="Times New Roman" w:cs="Times New Roman"/>
      <w:b/>
      <w:sz w:val="28"/>
      <w:szCs w:val="20"/>
      <w:u w:val="single"/>
      <w:lang w:val="uk-UA" w:eastAsia="ru-RU"/>
    </w:rPr>
  </w:style>
  <w:style w:type="paragraph" w:styleId="aa">
    <w:name w:val="Body Text Indent"/>
    <w:basedOn w:val="a"/>
    <w:link w:val="ab"/>
    <w:rsid w:val="00D22670"/>
    <w:pPr>
      <w:spacing w:after="120"/>
      <w:ind w:left="283"/>
    </w:pPr>
    <w:rPr>
      <w:rFonts w:eastAsia="Times New Roman"/>
      <w:sz w:val="28"/>
      <w:szCs w:val="24"/>
      <w:lang w:val="x-none" w:eastAsia="x-none"/>
    </w:rPr>
  </w:style>
  <w:style w:type="character" w:customStyle="1" w:styleId="ab">
    <w:name w:val="Основной текст с отступом Знак"/>
    <w:basedOn w:val="a0"/>
    <w:link w:val="aa"/>
    <w:rsid w:val="00D22670"/>
    <w:rPr>
      <w:rFonts w:ascii="Times New Roman" w:eastAsia="Times New Roman" w:hAnsi="Times New Roman" w:cs="Times New Roman"/>
      <w:sz w:val="28"/>
      <w:lang w:val="x-none" w:eastAsia="x-none"/>
    </w:rPr>
  </w:style>
  <w:style w:type="character" w:customStyle="1" w:styleId="80">
    <w:name w:val="Заголовок 8 Знак"/>
    <w:basedOn w:val="a0"/>
    <w:link w:val="8"/>
    <w:uiPriority w:val="9"/>
    <w:rsid w:val="00D22670"/>
    <w:rPr>
      <w:rFonts w:ascii="Calibri" w:eastAsia="Times New Roman" w:hAnsi="Calibri" w:cs="Times New Roman"/>
      <w:i/>
      <w:iCs/>
      <w:lang w:val="x-none" w:eastAsia="x-none"/>
    </w:rPr>
  </w:style>
  <w:style w:type="paragraph" w:customStyle="1" w:styleId="21">
    <w:name w:val="Основной текст с отступом 21"/>
    <w:basedOn w:val="a"/>
    <w:rsid w:val="0007170B"/>
    <w:pPr>
      <w:suppressAutoHyphens/>
      <w:ind w:right="-1090" w:firstLine="720"/>
      <w:jc w:val="both"/>
    </w:pPr>
    <w:rPr>
      <w:rFonts w:eastAsia="Times New Roman"/>
      <w:sz w:val="28"/>
      <w:szCs w:val="20"/>
      <w:lang w:eastAsia="ar-SA"/>
    </w:rPr>
  </w:style>
  <w:style w:type="character" w:customStyle="1" w:styleId="jlqj4b">
    <w:name w:val="jlqj4b"/>
    <w:basedOn w:val="a0"/>
    <w:rsid w:val="00E3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91802">
      <w:bodyDiv w:val="1"/>
      <w:marLeft w:val="0"/>
      <w:marRight w:val="0"/>
      <w:marTop w:val="0"/>
      <w:marBottom w:val="0"/>
      <w:divBdr>
        <w:top w:val="none" w:sz="0" w:space="0" w:color="auto"/>
        <w:left w:val="none" w:sz="0" w:space="0" w:color="auto"/>
        <w:bottom w:val="none" w:sz="0" w:space="0" w:color="auto"/>
        <w:right w:val="none" w:sz="0" w:space="0" w:color="auto"/>
      </w:divBdr>
    </w:div>
    <w:div w:id="634335571">
      <w:bodyDiv w:val="1"/>
      <w:marLeft w:val="0"/>
      <w:marRight w:val="0"/>
      <w:marTop w:val="0"/>
      <w:marBottom w:val="0"/>
      <w:divBdr>
        <w:top w:val="none" w:sz="0" w:space="0" w:color="auto"/>
        <w:left w:val="none" w:sz="0" w:space="0" w:color="auto"/>
        <w:bottom w:val="none" w:sz="0" w:space="0" w:color="auto"/>
        <w:right w:val="none" w:sz="0" w:space="0" w:color="auto"/>
      </w:divBdr>
    </w:div>
    <w:div w:id="879706212">
      <w:bodyDiv w:val="1"/>
      <w:marLeft w:val="0"/>
      <w:marRight w:val="0"/>
      <w:marTop w:val="0"/>
      <w:marBottom w:val="0"/>
      <w:divBdr>
        <w:top w:val="none" w:sz="0" w:space="0" w:color="auto"/>
        <w:left w:val="none" w:sz="0" w:space="0" w:color="auto"/>
        <w:bottom w:val="none" w:sz="0" w:space="0" w:color="auto"/>
        <w:right w:val="none" w:sz="0" w:space="0" w:color="auto"/>
      </w:divBdr>
    </w:div>
    <w:div w:id="1011684468">
      <w:bodyDiv w:val="1"/>
      <w:marLeft w:val="0"/>
      <w:marRight w:val="0"/>
      <w:marTop w:val="0"/>
      <w:marBottom w:val="0"/>
      <w:divBdr>
        <w:top w:val="none" w:sz="0" w:space="0" w:color="auto"/>
        <w:left w:val="none" w:sz="0" w:space="0" w:color="auto"/>
        <w:bottom w:val="none" w:sz="0" w:space="0" w:color="auto"/>
        <w:right w:val="none" w:sz="0" w:space="0" w:color="auto"/>
      </w:divBdr>
    </w:div>
    <w:div w:id="1369069930">
      <w:bodyDiv w:val="1"/>
      <w:marLeft w:val="0"/>
      <w:marRight w:val="0"/>
      <w:marTop w:val="0"/>
      <w:marBottom w:val="0"/>
      <w:divBdr>
        <w:top w:val="none" w:sz="0" w:space="0" w:color="auto"/>
        <w:left w:val="none" w:sz="0" w:space="0" w:color="auto"/>
        <w:bottom w:val="none" w:sz="0" w:space="0" w:color="auto"/>
        <w:right w:val="none" w:sz="0" w:space="0" w:color="auto"/>
      </w:divBdr>
    </w:div>
    <w:div w:id="1422021879">
      <w:bodyDiv w:val="1"/>
      <w:marLeft w:val="0"/>
      <w:marRight w:val="0"/>
      <w:marTop w:val="0"/>
      <w:marBottom w:val="0"/>
      <w:divBdr>
        <w:top w:val="none" w:sz="0" w:space="0" w:color="auto"/>
        <w:left w:val="none" w:sz="0" w:space="0" w:color="auto"/>
        <w:bottom w:val="none" w:sz="0" w:space="0" w:color="auto"/>
        <w:right w:val="none" w:sz="0" w:space="0" w:color="auto"/>
      </w:divBdr>
    </w:div>
    <w:div w:id="15485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estcentr.org.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1.128.79.157:8083/course/view.php?id=1532" TargetMode="External"/><Relationship Id="rId11" Type="http://schemas.openxmlformats.org/officeDocument/2006/relationships/hyperlink" Target="http://nauka.knmu.edu.ua/medbio" TargetMode="External"/><Relationship Id="rId5" Type="http://schemas.openxmlformats.org/officeDocument/2006/relationships/webSettings" Target="webSettings.xml"/><Relationship Id="rId10" Type="http://schemas.openxmlformats.org/officeDocument/2006/relationships/hyperlink" Target="http://nauka.knmu.edu.ua/medbio" TargetMode="External"/><Relationship Id="rId4" Type="http://schemas.openxmlformats.org/officeDocument/2006/relationships/settings" Target="settings.xml"/><Relationship Id="rId9" Type="http://schemas.openxmlformats.org/officeDocument/2006/relationships/hyperlink" Target="http://nauka.knmu.edu.ua/medb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05BA5-DC3B-41CD-AFB3-66C7F8C8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4255</TotalTime>
  <Pages>20</Pages>
  <Words>7511</Words>
  <Characters>42814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Мещерякова</dc:creator>
  <cp:keywords/>
  <dc:description/>
  <cp:lastModifiedBy>Ирина Мещерякова</cp:lastModifiedBy>
  <cp:revision>171</cp:revision>
  <dcterms:created xsi:type="dcterms:W3CDTF">2020-10-25T08:07:00Z</dcterms:created>
  <dcterms:modified xsi:type="dcterms:W3CDTF">2021-03-02T13:19:00Z</dcterms:modified>
</cp:coreProperties>
</file>