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E86C9" w14:textId="77777777" w:rsidR="00B64D98" w:rsidRPr="004440A0" w:rsidRDefault="00B64D98" w:rsidP="00B64D98">
      <w:pPr>
        <w:jc w:val="center"/>
        <w:rPr>
          <w:b/>
          <w:sz w:val="24"/>
          <w:szCs w:val="24"/>
        </w:rPr>
      </w:pPr>
      <w:bookmarkStart w:id="0" w:name="_GoBack"/>
      <w:bookmarkEnd w:id="0"/>
      <w:r w:rsidRPr="004440A0">
        <w:rPr>
          <w:b/>
          <w:sz w:val="24"/>
          <w:szCs w:val="24"/>
        </w:rPr>
        <w:t>Харківський національний медичний університет</w:t>
      </w:r>
    </w:p>
    <w:p w14:paraId="58959D32" w14:textId="77777777" w:rsidR="00B64D98" w:rsidRDefault="00B64D98" w:rsidP="00B64D98">
      <w:pPr>
        <w:jc w:val="center"/>
        <w:rPr>
          <w:b/>
          <w:sz w:val="24"/>
          <w:szCs w:val="24"/>
        </w:rPr>
      </w:pPr>
      <w:r>
        <w:rPr>
          <w:b/>
          <w:sz w:val="24"/>
          <w:szCs w:val="24"/>
        </w:rPr>
        <w:t>ІІІ медичний факультет</w:t>
      </w:r>
    </w:p>
    <w:p w14:paraId="7EBC5F47" w14:textId="77777777" w:rsidR="00B64D98" w:rsidRPr="004440A0" w:rsidRDefault="00B64D98" w:rsidP="00B64D98">
      <w:pPr>
        <w:jc w:val="center"/>
        <w:rPr>
          <w:b/>
          <w:sz w:val="24"/>
          <w:szCs w:val="24"/>
        </w:rPr>
      </w:pPr>
      <w:r>
        <w:rPr>
          <w:b/>
          <w:sz w:val="24"/>
          <w:szCs w:val="24"/>
        </w:rPr>
        <w:t xml:space="preserve">Кафедра педіатрії №1 та </w:t>
      </w:r>
      <w:proofErr w:type="spellStart"/>
      <w:r>
        <w:rPr>
          <w:b/>
          <w:sz w:val="24"/>
          <w:szCs w:val="24"/>
        </w:rPr>
        <w:t>неонатології</w:t>
      </w:r>
      <w:proofErr w:type="spellEnd"/>
    </w:p>
    <w:p w14:paraId="1BA01803" w14:textId="77777777" w:rsidR="00B64D98" w:rsidRDefault="00B64D98" w:rsidP="00B64D98">
      <w:pPr>
        <w:jc w:val="center"/>
        <w:rPr>
          <w:b/>
          <w:sz w:val="24"/>
          <w:szCs w:val="24"/>
        </w:rPr>
      </w:pPr>
      <w:r>
        <w:rPr>
          <w:b/>
          <w:sz w:val="24"/>
          <w:szCs w:val="24"/>
        </w:rPr>
        <w:t>Педіатрія</w:t>
      </w:r>
    </w:p>
    <w:p w14:paraId="67C5F03F" w14:textId="77777777" w:rsidR="00B64D98" w:rsidRPr="0012431D" w:rsidRDefault="00B64D98" w:rsidP="00B64D98">
      <w:pPr>
        <w:jc w:val="center"/>
        <w:rPr>
          <w:b/>
          <w:sz w:val="24"/>
          <w:szCs w:val="24"/>
        </w:rPr>
      </w:pPr>
      <w:r>
        <w:rPr>
          <w:b/>
          <w:sz w:val="24"/>
          <w:szCs w:val="24"/>
        </w:rPr>
        <w:t>Освітня програма</w:t>
      </w:r>
      <w:r w:rsidRPr="0012431D">
        <w:rPr>
          <w:b/>
          <w:sz w:val="24"/>
          <w:szCs w:val="24"/>
        </w:rPr>
        <w:t xml:space="preserve"> підготовки фахівців другого (магістерського)</w:t>
      </w:r>
    </w:p>
    <w:p w14:paraId="2F9E93D4" w14:textId="77777777" w:rsidR="00B64D98" w:rsidRPr="00F22E1E" w:rsidRDefault="00B64D98" w:rsidP="00B64D98">
      <w:pPr>
        <w:jc w:val="center"/>
        <w:rPr>
          <w:b/>
          <w:sz w:val="24"/>
          <w:szCs w:val="24"/>
        </w:rPr>
      </w:pPr>
      <w:r w:rsidRPr="00A645C8">
        <w:rPr>
          <w:b/>
          <w:color w:val="C00000"/>
          <w:sz w:val="24"/>
          <w:szCs w:val="24"/>
        </w:rPr>
        <w:t xml:space="preserve"> </w:t>
      </w:r>
      <w:r w:rsidRPr="00F22E1E">
        <w:rPr>
          <w:b/>
          <w:sz w:val="24"/>
          <w:szCs w:val="24"/>
        </w:rPr>
        <w:t xml:space="preserve">рівня вищої освіти підготовки 22 «Охорона здоров’я» </w:t>
      </w:r>
    </w:p>
    <w:p w14:paraId="7199F7EA" w14:textId="77777777" w:rsidR="00B64D98" w:rsidRPr="00F22E1E" w:rsidRDefault="00B64D98" w:rsidP="00B64D98">
      <w:pPr>
        <w:jc w:val="center"/>
        <w:rPr>
          <w:b/>
          <w:sz w:val="24"/>
          <w:szCs w:val="24"/>
        </w:rPr>
      </w:pPr>
      <w:r w:rsidRPr="00F22E1E">
        <w:rPr>
          <w:b/>
          <w:sz w:val="24"/>
          <w:szCs w:val="24"/>
        </w:rPr>
        <w:t>за спеціальністю 222 «Медицина»</w:t>
      </w:r>
    </w:p>
    <w:p w14:paraId="3AC8CC49" w14:textId="77777777" w:rsidR="00B64D98" w:rsidRPr="00F22E1E" w:rsidRDefault="00B64D98" w:rsidP="00B64D98">
      <w:pPr>
        <w:jc w:val="center"/>
        <w:rPr>
          <w:b/>
          <w:sz w:val="24"/>
          <w:szCs w:val="24"/>
        </w:rPr>
      </w:pPr>
    </w:p>
    <w:p w14:paraId="4451E529" w14:textId="77777777" w:rsidR="00B64D98" w:rsidRPr="004440A0" w:rsidRDefault="00B64D98" w:rsidP="00B64D98">
      <w:pPr>
        <w:jc w:val="center"/>
        <w:rPr>
          <w:b/>
          <w:sz w:val="24"/>
          <w:szCs w:val="24"/>
        </w:rPr>
      </w:pPr>
    </w:p>
    <w:p w14:paraId="14D12B2A" w14:textId="77777777" w:rsidR="00B64D98" w:rsidRPr="004440A0" w:rsidRDefault="00B64D98" w:rsidP="00B64D98">
      <w:pPr>
        <w:jc w:val="center"/>
        <w:rPr>
          <w:b/>
          <w:sz w:val="24"/>
          <w:szCs w:val="24"/>
        </w:rPr>
      </w:pPr>
    </w:p>
    <w:p w14:paraId="3771B8DC" w14:textId="77777777" w:rsidR="00B64D98" w:rsidRPr="004440A0" w:rsidRDefault="00B64D98" w:rsidP="00B64D98">
      <w:pPr>
        <w:jc w:val="center"/>
        <w:rPr>
          <w:b/>
          <w:sz w:val="24"/>
          <w:szCs w:val="24"/>
        </w:rPr>
      </w:pPr>
    </w:p>
    <w:p w14:paraId="20CD9828" w14:textId="77777777" w:rsidR="00B64D98" w:rsidRPr="004440A0" w:rsidRDefault="00B64D98" w:rsidP="00B64D98">
      <w:pPr>
        <w:jc w:val="center"/>
        <w:rPr>
          <w:b/>
          <w:sz w:val="24"/>
          <w:szCs w:val="24"/>
        </w:rPr>
      </w:pPr>
    </w:p>
    <w:p w14:paraId="0A52EDE8" w14:textId="77777777" w:rsidR="00B64D98" w:rsidRPr="004440A0" w:rsidRDefault="00B64D98" w:rsidP="00B64D98">
      <w:pPr>
        <w:jc w:val="center"/>
        <w:rPr>
          <w:b/>
          <w:sz w:val="24"/>
          <w:szCs w:val="24"/>
        </w:rPr>
      </w:pPr>
    </w:p>
    <w:p w14:paraId="2A7D99AD" w14:textId="77777777" w:rsidR="00B64D98" w:rsidRPr="004440A0" w:rsidRDefault="00B64D98" w:rsidP="00B64D98">
      <w:pPr>
        <w:jc w:val="center"/>
        <w:rPr>
          <w:b/>
          <w:sz w:val="24"/>
          <w:szCs w:val="24"/>
        </w:rPr>
      </w:pPr>
    </w:p>
    <w:p w14:paraId="2F7D44C3" w14:textId="77777777" w:rsidR="00B64D98" w:rsidRPr="004440A0" w:rsidRDefault="00B64D98" w:rsidP="00B64D98">
      <w:pPr>
        <w:jc w:val="center"/>
        <w:rPr>
          <w:b/>
          <w:sz w:val="24"/>
          <w:szCs w:val="24"/>
        </w:rPr>
      </w:pPr>
    </w:p>
    <w:p w14:paraId="73C3A82E" w14:textId="77777777" w:rsidR="00B64D98" w:rsidRDefault="00B64D98" w:rsidP="00B64D98">
      <w:pPr>
        <w:jc w:val="center"/>
        <w:rPr>
          <w:b/>
          <w:sz w:val="24"/>
          <w:szCs w:val="24"/>
        </w:rPr>
      </w:pPr>
      <w:r w:rsidRPr="00E757B1">
        <w:rPr>
          <w:b/>
          <w:sz w:val="24"/>
          <w:szCs w:val="24"/>
        </w:rPr>
        <w:t>СИЛАБУС НАВЧАЛЬНОЇ ДИСЦИПЛІНИ</w:t>
      </w:r>
    </w:p>
    <w:p w14:paraId="3417E785" w14:textId="77777777" w:rsidR="00F22E1E" w:rsidRDefault="00F22E1E" w:rsidP="00B64D98">
      <w:pPr>
        <w:jc w:val="center"/>
        <w:rPr>
          <w:b/>
          <w:sz w:val="24"/>
          <w:szCs w:val="24"/>
        </w:rPr>
      </w:pPr>
    </w:p>
    <w:p w14:paraId="37516A58" w14:textId="44B8E26F" w:rsidR="00B64D98" w:rsidRPr="00A27055" w:rsidRDefault="00A27055" w:rsidP="00F22E1E">
      <w:pPr>
        <w:jc w:val="center"/>
        <w:rPr>
          <w:b/>
          <w:color w:val="FF0000"/>
          <w:sz w:val="24"/>
          <w:szCs w:val="24"/>
        </w:rPr>
      </w:pPr>
      <w:proofErr w:type="spellStart"/>
      <w:r>
        <w:rPr>
          <w:b/>
          <w:sz w:val="24"/>
          <w:szCs w:val="24"/>
          <w:lang w:val="ru-RU"/>
        </w:rPr>
        <w:t>Вибіркова</w:t>
      </w:r>
      <w:proofErr w:type="spellEnd"/>
      <w:r>
        <w:rPr>
          <w:b/>
          <w:sz w:val="24"/>
          <w:szCs w:val="24"/>
          <w:lang w:val="ru-RU"/>
        </w:rPr>
        <w:t xml:space="preserve"> дисциплина </w:t>
      </w:r>
      <w:r w:rsidR="00F22E1E" w:rsidRPr="00F22E1E">
        <w:rPr>
          <w:b/>
          <w:sz w:val="24"/>
          <w:szCs w:val="24"/>
          <w:lang w:val="ru-RU"/>
        </w:rPr>
        <w:t>«</w:t>
      </w:r>
      <w:r w:rsidR="00E60F93">
        <w:rPr>
          <w:b/>
          <w:sz w:val="24"/>
          <w:szCs w:val="24"/>
        </w:rPr>
        <w:t xml:space="preserve">ЛІКУВАННЯ </w:t>
      </w:r>
      <w:r w:rsidR="00E60F93" w:rsidRPr="00E60F93">
        <w:rPr>
          <w:b/>
          <w:sz w:val="24"/>
          <w:szCs w:val="24"/>
        </w:rPr>
        <w:t>ХВОРОБ ДИТЯЧОГО ВІ</w:t>
      </w:r>
      <w:proofErr w:type="gramStart"/>
      <w:r w:rsidR="00E60F93" w:rsidRPr="00E60F93">
        <w:rPr>
          <w:b/>
          <w:sz w:val="24"/>
          <w:szCs w:val="24"/>
        </w:rPr>
        <w:t>КУ НА</w:t>
      </w:r>
      <w:proofErr w:type="gramEnd"/>
      <w:r w:rsidR="00E60F93" w:rsidRPr="00E60F93">
        <w:rPr>
          <w:b/>
          <w:sz w:val="24"/>
          <w:szCs w:val="24"/>
        </w:rPr>
        <w:t xml:space="preserve"> ЗАСАДАХ ДОКАЗОВОЇ МЕДИЦИНИ. МІЖНАРОДНІ СТАНДАРТИ</w:t>
      </w:r>
      <w:r w:rsidR="00F22E1E" w:rsidRPr="00E60F93">
        <w:rPr>
          <w:b/>
          <w:sz w:val="24"/>
          <w:szCs w:val="24"/>
          <w:lang w:val="ru-RU"/>
        </w:rPr>
        <w:t>»</w:t>
      </w:r>
    </w:p>
    <w:p w14:paraId="49698776" w14:textId="77777777" w:rsidR="00B64D98" w:rsidRDefault="00B64D98" w:rsidP="00B64D98">
      <w:pPr>
        <w:rPr>
          <w:b/>
          <w:sz w:val="24"/>
          <w:szCs w:val="24"/>
        </w:rPr>
      </w:pPr>
    </w:p>
    <w:p w14:paraId="707E9D5F" w14:textId="77777777" w:rsidR="00B64D98" w:rsidRDefault="00B64D98" w:rsidP="00B64D98">
      <w:pPr>
        <w:rPr>
          <w:b/>
          <w:sz w:val="24"/>
          <w:szCs w:val="24"/>
        </w:rPr>
      </w:pPr>
    </w:p>
    <w:p w14:paraId="446827BE" w14:textId="77777777" w:rsidR="00B64D98" w:rsidRPr="004440A0" w:rsidRDefault="00B64D98" w:rsidP="00B64D98">
      <w:pPr>
        <w:rPr>
          <w:b/>
          <w:sz w:val="24"/>
          <w:szCs w:val="24"/>
        </w:rPr>
      </w:pPr>
    </w:p>
    <w:tbl>
      <w:tblPr>
        <w:tblW w:w="10173" w:type="dxa"/>
        <w:tblLayout w:type="fixed"/>
        <w:tblLook w:val="0000" w:firstRow="0" w:lastRow="0" w:firstColumn="0" w:lastColumn="0" w:noHBand="0" w:noVBand="0"/>
      </w:tblPr>
      <w:tblGrid>
        <w:gridCol w:w="4786"/>
        <w:gridCol w:w="425"/>
        <w:gridCol w:w="4962"/>
      </w:tblGrid>
      <w:tr w:rsidR="00B64D98" w:rsidRPr="00206F30" w14:paraId="4712FF85" w14:textId="77777777" w:rsidTr="00EA122A">
        <w:tc>
          <w:tcPr>
            <w:tcW w:w="4786" w:type="dxa"/>
          </w:tcPr>
          <w:p w14:paraId="6AC982F5" w14:textId="77777777" w:rsidR="00B64D98" w:rsidRPr="00206F30" w:rsidRDefault="00B64D98" w:rsidP="00EA122A">
            <w:pPr>
              <w:widowControl/>
              <w:suppressAutoHyphens/>
              <w:autoSpaceDE/>
              <w:autoSpaceDN/>
              <w:snapToGrid w:val="0"/>
              <w:spacing w:line="276" w:lineRule="auto"/>
              <w:rPr>
                <w:rFonts w:eastAsia="Times New Roman"/>
                <w:sz w:val="24"/>
                <w:szCs w:val="24"/>
                <w:lang w:eastAsia="ar-SA"/>
              </w:rPr>
            </w:pPr>
            <w:proofErr w:type="spellStart"/>
            <w:r w:rsidRPr="00206F30">
              <w:rPr>
                <w:rFonts w:eastAsia="Times New Roman"/>
                <w:sz w:val="24"/>
                <w:szCs w:val="24"/>
                <w:lang w:eastAsia="ar-SA"/>
              </w:rPr>
              <w:t>Силабус</w:t>
            </w:r>
            <w:proofErr w:type="spellEnd"/>
            <w:r w:rsidRPr="00206F30">
              <w:rPr>
                <w:rFonts w:eastAsia="Times New Roman"/>
                <w:sz w:val="24"/>
                <w:szCs w:val="24"/>
                <w:lang w:eastAsia="ar-SA"/>
              </w:rPr>
              <w:t xml:space="preserve"> навчальної дисципліни затверджений на засіданні </w:t>
            </w:r>
            <w:r w:rsidRPr="00206F30">
              <w:rPr>
                <w:rFonts w:eastAsia="Times New Roman"/>
                <w:bCs/>
                <w:iCs/>
                <w:sz w:val="24"/>
                <w:szCs w:val="24"/>
                <w:lang w:eastAsia="ar-SA"/>
              </w:rPr>
              <w:t xml:space="preserve">кафедри </w:t>
            </w:r>
            <w:r w:rsidRPr="00206F30">
              <w:rPr>
                <w:rFonts w:eastAsia="Times New Roman"/>
                <w:sz w:val="24"/>
                <w:szCs w:val="24"/>
                <w:lang w:eastAsia="ar-SA"/>
              </w:rPr>
              <w:t xml:space="preserve">педіатрії №1 та </w:t>
            </w:r>
            <w:proofErr w:type="spellStart"/>
            <w:r w:rsidRPr="00206F30">
              <w:rPr>
                <w:rFonts w:eastAsia="Times New Roman"/>
                <w:sz w:val="24"/>
                <w:szCs w:val="24"/>
                <w:lang w:eastAsia="ar-SA"/>
              </w:rPr>
              <w:t>неонатології</w:t>
            </w:r>
            <w:proofErr w:type="spellEnd"/>
          </w:p>
          <w:p w14:paraId="4FB1D02A" w14:textId="77777777" w:rsidR="00B64D98" w:rsidRPr="00206F30" w:rsidRDefault="00B64D98" w:rsidP="00EA122A">
            <w:pPr>
              <w:widowControl/>
              <w:suppressAutoHyphens/>
              <w:autoSpaceDE/>
              <w:autoSpaceDN/>
              <w:snapToGrid w:val="0"/>
              <w:spacing w:line="276" w:lineRule="auto"/>
              <w:rPr>
                <w:rFonts w:eastAsia="Times New Roman"/>
                <w:sz w:val="24"/>
                <w:szCs w:val="24"/>
                <w:lang w:eastAsia="ar-SA"/>
              </w:rPr>
            </w:pPr>
          </w:p>
          <w:p w14:paraId="738BA91B" w14:textId="77777777" w:rsidR="00B64D98" w:rsidRPr="00206F30" w:rsidRDefault="00B64D98" w:rsidP="00EA122A">
            <w:pPr>
              <w:widowControl/>
              <w:suppressAutoHyphens/>
              <w:autoSpaceDE/>
              <w:autoSpaceDN/>
              <w:spacing w:line="276" w:lineRule="auto"/>
              <w:rPr>
                <w:rFonts w:eastAsia="Times New Roman"/>
                <w:b/>
                <w:i/>
                <w:sz w:val="16"/>
                <w:szCs w:val="16"/>
                <w:lang w:eastAsia="ar-SA"/>
              </w:rPr>
            </w:pPr>
          </w:p>
          <w:p w14:paraId="4FE36672" w14:textId="77777777" w:rsidR="00B64D98" w:rsidRPr="00206F30" w:rsidRDefault="00B64D98" w:rsidP="00EA122A">
            <w:pPr>
              <w:widowControl/>
              <w:suppressAutoHyphens/>
              <w:autoSpaceDE/>
              <w:autoSpaceDN/>
              <w:spacing w:line="276" w:lineRule="auto"/>
              <w:rPr>
                <w:rFonts w:eastAsia="Times New Roman"/>
                <w:sz w:val="24"/>
                <w:szCs w:val="24"/>
                <w:lang w:eastAsia="ar-SA"/>
              </w:rPr>
            </w:pPr>
          </w:p>
          <w:p w14:paraId="61DE0425" w14:textId="77777777" w:rsidR="00B64D98" w:rsidRPr="00206F30" w:rsidRDefault="00B64D98" w:rsidP="00EA122A">
            <w:pPr>
              <w:widowControl/>
              <w:suppressAutoHyphens/>
              <w:autoSpaceDE/>
              <w:autoSpaceDN/>
              <w:spacing w:line="276" w:lineRule="auto"/>
              <w:rPr>
                <w:rFonts w:eastAsia="Times New Roman"/>
                <w:sz w:val="24"/>
                <w:szCs w:val="24"/>
                <w:lang w:eastAsia="ar-SA"/>
              </w:rPr>
            </w:pPr>
            <w:r w:rsidRPr="00206F30">
              <w:rPr>
                <w:rFonts w:eastAsia="Times New Roman"/>
                <w:sz w:val="24"/>
                <w:szCs w:val="24"/>
                <w:lang w:eastAsia="ar-SA"/>
              </w:rPr>
              <w:t xml:space="preserve">Протокол від  </w:t>
            </w:r>
          </w:p>
          <w:p w14:paraId="1D51EC64" w14:textId="22058434" w:rsidR="00B64D98" w:rsidRPr="00206F30" w:rsidRDefault="007D20B7" w:rsidP="00EA122A">
            <w:pPr>
              <w:widowControl/>
              <w:suppressAutoHyphens/>
              <w:autoSpaceDE/>
              <w:autoSpaceDN/>
              <w:spacing w:line="276" w:lineRule="auto"/>
              <w:rPr>
                <w:rFonts w:eastAsia="Times New Roman"/>
                <w:sz w:val="24"/>
                <w:szCs w:val="24"/>
                <w:lang w:eastAsia="ar-SA"/>
              </w:rPr>
            </w:pPr>
            <w:r>
              <w:rPr>
                <w:rFonts w:eastAsia="Times New Roman"/>
                <w:sz w:val="24"/>
                <w:szCs w:val="24"/>
                <w:lang w:eastAsia="ar-SA"/>
              </w:rPr>
              <w:t xml:space="preserve">“  </w:t>
            </w:r>
            <w:r w:rsidR="00B64D98" w:rsidRPr="00206F30">
              <w:rPr>
                <w:rFonts w:eastAsia="Times New Roman"/>
                <w:sz w:val="24"/>
                <w:szCs w:val="24"/>
                <w:lang w:eastAsia="ar-SA"/>
              </w:rPr>
              <w:t>”</w:t>
            </w:r>
            <w:r w:rsidRPr="00601177">
              <w:rPr>
                <w:rFonts w:eastAsia="Times New Roman"/>
                <w:sz w:val="24"/>
                <w:szCs w:val="24"/>
                <w:lang w:val="ru-RU" w:eastAsia="ar-SA"/>
              </w:rPr>
              <w:t xml:space="preserve">           </w:t>
            </w:r>
            <w:r>
              <w:rPr>
                <w:rFonts w:eastAsia="Times New Roman"/>
                <w:sz w:val="24"/>
                <w:szCs w:val="24"/>
                <w:lang w:eastAsia="ar-SA"/>
              </w:rPr>
              <w:t xml:space="preserve"> 2020  року №</w:t>
            </w:r>
          </w:p>
          <w:p w14:paraId="6AE66FD9" w14:textId="77777777" w:rsidR="00B64D98" w:rsidRPr="00206F30" w:rsidRDefault="00B64D98" w:rsidP="00EA122A">
            <w:pPr>
              <w:widowControl/>
              <w:suppressAutoHyphens/>
              <w:autoSpaceDE/>
              <w:autoSpaceDN/>
              <w:spacing w:line="276" w:lineRule="auto"/>
              <w:rPr>
                <w:rFonts w:eastAsia="Times New Roman"/>
                <w:sz w:val="24"/>
                <w:szCs w:val="24"/>
                <w:lang w:eastAsia="ar-SA"/>
              </w:rPr>
            </w:pPr>
          </w:p>
          <w:p w14:paraId="255DC887" w14:textId="77777777" w:rsidR="00B64D98" w:rsidRPr="00206F30" w:rsidRDefault="00B64D98" w:rsidP="00EA122A">
            <w:pPr>
              <w:widowControl/>
              <w:suppressAutoHyphens/>
              <w:autoSpaceDE/>
              <w:autoSpaceDN/>
              <w:spacing w:line="276" w:lineRule="auto"/>
              <w:rPr>
                <w:rFonts w:eastAsia="Times New Roman"/>
                <w:sz w:val="24"/>
                <w:szCs w:val="24"/>
                <w:lang w:eastAsia="ar-SA"/>
              </w:rPr>
            </w:pPr>
          </w:p>
          <w:p w14:paraId="19E29DB7" w14:textId="77777777" w:rsidR="00B64D98" w:rsidRPr="00206F30" w:rsidRDefault="00B64D98" w:rsidP="00EA122A">
            <w:pPr>
              <w:widowControl/>
              <w:suppressAutoHyphens/>
              <w:autoSpaceDE/>
              <w:autoSpaceDN/>
              <w:spacing w:line="276" w:lineRule="auto"/>
              <w:rPr>
                <w:rFonts w:eastAsia="Times New Roman"/>
                <w:sz w:val="24"/>
                <w:szCs w:val="24"/>
                <w:lang w:eastAsia="ar-SA"/>
              </w:rPr>
            </w:pPr>
            <w:r w:rsidRPr="00206F30">
              <w:rPr>
                <w:rFonts w:eastAsia="Times New Roman"/>
                <w:sz w:val="24"/>
                <w:szCs w:val="24"/>
                <w:lang w:eastAsia="ar-SA"/>
              </w:rPr>
              <w:t xml:space="preserve">Завідувач кафедри </w:t>
            </w:r>
          </w:p>
          <w:p w14:paraId="25C93193" w14:textId="77777777" w:rsidR="00B64D98" w:rsidRPr="00206F30" w:rsidRDefault="00B64D98" w:rsidP="00EA122A">
            <w:pPr>
              <w:widowControl/>
              <w:suppressAutoHyphens/>
              <w:autoSpaceDE/>
              <w:autoSpaceDN/>
              <w:spacing w:line="276" w:lineRule="auto"/>
              <w:rPr>
                <w:rFonts w:eastAsia="Times New Roman"/>
                <w:sz w:val="24"/>
                <w:szCs w:val="24"/>
                <w:lang w:eastAsia="ar-SA"/>
              </w:rPr>
            </w:pPr>
          </w:p>
          <w:p w14:paraId="327FA1CE" w14:textId="77777777" w:rsidR="00B64D98" w:rsidRPr="00206F30" w:rsidRDefault="00B64D98" w:rsidP="00EA122A">
            <w:pPr>
              <w:widowControl/>
              <w:suppressAutoHyphens/>
              <w:autoSpaceDE/>
              <w:autoSpaceDN/>
              <w:spacing w:line="276" w:lineRule="auto"/>
              <w:rPr>
                <w:rFonts w:eastAsia="Times New Roman"/>
                <w:sz w:val="16"/>
                <w:szCs w:val="24"/>
                <w:lang w:eastAsia="ar-SA"/>
              </w:rPr>
            </w:pPr>
            <w:r w:rsidRPr="00206F30">
              <w:rPr>
                <w:rFonts w:eastAsia="Times New Roman"/>
                <w:sz w:val="24"/>
                <w:szCs w:val="24"/>
                <w:lang w:eastAsia="ar-SA"/>
              </w:rPr>
              <w:t xml:space="preserve">_______________         проф. </w:t>
            </w:r>
            <w:proofErr w:type="spellStart"/>
            <w:r w:rsidRPr="00206F30">
              <w:rPr>
                <w:rFonts w:eastAsia="Times New Roman"/>
                <w:sz w:val="24"/>
                <w:szCs w:val="24"/>
                <w:lang w:eastAsia="ar-SA"/>
              </w:rPr>
              <w:t>Гончарь</w:t>
            </w:r>
            <w:proofErr w:type="spellEnd"/>
            <w:r w:rsidRPr="00206F30">
              <w:rPr>
                <w:rFonts w:eastAsia="Times New Roman"/>
                <w:sz w:val="24"/>
                <w:szCs w:val="24"/>
                <w:lang w:eastAsia="ar-SA"/>
              </w:rPr>
              <w:t xml:space="preserve"> М.О.</w:t>
            </w:r>
            <w:r w:rsidRPr="00206F30">
              <w:rPr>
                <w:rFonts w:eastAsia="Times New Roman"/>
                <w:sz w:val="16"/>
                <w:szCs w:val="24"/>
                <w:lang w:eastAsia="ar-SA"/>
              </w:rPr>
              <w:t xml:space="preserve">                               (підпис)                                             (прізвище та ініціали)         </w:t>
            </w:r>
          </w:p>
          <w:p w14:paraId="656F27A9" w14:textId="77777777" w:rsidR="00B64D98" w:rsidRPr="00206F30" w:rsidRDefault="00B64D98" w:rsidP="00EA122A">
            <w:pPr>
              <w:widowControl/>
              <w:suppressAutoHyphens/>
              <w:autoSpaceDE/>
              <w:autoSpaceDN/>
              <w:spacing w:line="276" w:lineRule="auto"/>
              <w:rPr>
                <w:rFonts w:eastAsia="Times New Roman"/>
                <w:sz w:val="24"/>
                <w:szCs w:val="24"/>
                <w:lang w:eastAsia="ar-SA"/>
              </w:rPr>
            </w:pPr>
          </w:p>
          <w:p w14:paraId="745177B3" w14:textId="5D685199" w:rsidR="00B64D98" w:rsidRPr="00206F30" w:rsidRDefault="00B64D98" w:rsidP="00EA122A">
            <w:pPr>
              <w:widowControl/>
              <w:suppressAutoHyphens/>
              <w:autoSpaceDE/>
              <w:autoSpaceDN/>
              <w:spacing w:line="276" w:lineRule="auto"/>
              <w:rPr>
                <w:rFonts w:eastAsia="Times New Roman"/>
                <w:sz w:val="24"/>
                <w:szCs w:val="24"/>
                <w:lang w:eastAsia="ar-SA"/>
              </w:rPr>
            </w:pPr>
            <w:r w:rsidRPr="009875EF">
              <w:rPr>
                <w:rFonts w:eastAsia="Times New Roman"/>
                <w:sz w:val="24"/>
                <w:szCs w:val="24"/>
                <w:lang w:eastAsia="ar-SA"/>
              </w:rPr>
              <w:t>“</w:t>
            </w:r>
            <w:r w:rsidR="009875EF" w:rsidRPr="009875EF">
              <w:rPr>
                <w:rFonts w:eastAsia="Times New Roman"/>
                <w:sz w:val="24"/>
                <w:szCs w:val="24"/>
                <w:lang w:eastAsia="ar-SA"/>
              </w:rPr>
              <w:t xml:space="preserve">   ”           </w:t>
            </w:r>
            <w:r w:rsidRPr="009875EF">
              <w:rPr>
                <w:rFonts w:eastAsia="Times New Roman"/>
                <w:sz w:val="24"/>
                <w:szCs w:val="24"/>
                <w:lang w:eastAsia="ar-SA"/>
              </w:rPr>
              <w:t xml:space="preserve">  </w:t>
            </w:r>
            <w:r>
              <w:rPr>
                <w:rFonts w:eastAsia="Times New Roman"/>
                <w:sz w:val="24"/>
                <w:szCs w:val="24"/>
                <w:lang w:eastAsia="ar-SA"/>
              </w:rPr>
              <w:t>2020</w:t>
            </w:r>
            <w:r w:rsidRPr="00206F30">
              <w:rPr>
                <w:rFonts w:eastAsia="Times New Roman"/>
                <w:sz w:val="24"/>
                <w:szCs w:val="24"/>
                <w:lang w:eastAsia="ar-SA"/>
              </w:rPr>
              <w:t xml:space="preserve"> року </w:t>
            </w:r>
          </w:p>
          <w:p w14:paraId="746A1126" w14:textId="77777777" w:rsidR="00B64D98" w:rsidRPr="00206F30" w:rsidRDefault="00B64D98" w:rsidP="00EA122A">
            <w:pPr>
              <w:widowControl/>
              <w:suppressAutoHyphens/>
              <w:autoSpaceDE/>
              <w:autoSpaceDN/>
              <w:spacing w:line="276" w:lineRule="auto"/>
              <w:jc w:val="both"/>
              <w:rPr>
                <w:rFonts w:eastAsia="Times New Roman"/>
                <w:sz w:val="28"/>
                <w:szCs w:val="24"/>
                <w:lang w:eastAsia="ar-SA"/>
              </w:rPr>
            </w:pPr>
          </w:p>
        </w:tc>
        <w:tc>
          <w:tcPr>
            <w:tcW w:w="425" w:type="dxa"/>
          </w:tcPr>
          <w:p w14:paraId="2420DA37" w14:textId="77777777" w:rsidR="00B64D98" w:rsidRPr="00206F30" w:rsidRDefault="00B64D98" w:rsidP="00EA122A">
            <w:pPr>
              <w:widowControl/>
              <w:suppressAutoHyphens/>
              <w:autoSpaceDE/>
              <w:autoSpaceDN/>
              <w:snapToGrid w:val="0"/>
              <w:spacing w:line="276" w:lineRule="auto"/>
              <w:jc w:val="both"/>
              <w:rPr>
                <w:rFonts w:eastAsia="Times New Roman"/>
                <w:sz w:val="28"/>
                <w:szCs w:val="24"/>
                <w:lang w:eastAsia="ar-SA"/>
              </w:rPr>
            </w:pPr>
          </w:p>
        </w:tc>
        <w:tc>
          <w:tcPr>
            <w:tcW w:w="4962" w:type="dxa"/>
          </w:tcPr>
          <w:p w14:paraId="1B6029C1" w14:textId="77777777" w:rsidR="00B64D98" w:rsidRPr="00206F30" w:rsidRDefault="00B64D98" w:rsidP="00EA122A">
            <w:pPr>
              <w:widowControl/>
              <w:suppressAutoHyphens/>
              <w:autoSpaceDE/>
              <w:autoSpaceDN/>
              <w:snapToGrid w:val="0"/>
              <w:spacing w:line="276" w:lineRule="auto"/>
              <w:rPr>
                <w:rFonts w:eastAsia="Times New Roman"/>
                <w:sz w:val="24"/>
                <w:szCs w:val="24"/>
                <w:lang w:eastAsia="ar-SA"/>
              </w:rPr>
            </w:pPr>
            <w:r w:rsidRPr="00206F30">
              <w:rPr>
                <w:rFonts w:eastAsia="Times New Roman"/>
                <w:sz w:val="24"/>
                <w:szCs w:val="24"/>
                <w:lang w:eastAsia="ar-SA"/>
              </w:rPr>
              <w:t xml:space="preserve">Схвалено методичною комісією ХНМУ з проблем професійної підготовки </w:t>
            </w:r>
          </w:p>
          <w:p w14:paraId="532E8650" w14:textId="77777777" w:rsidR="00B64D98" w:rsidRPr="00206F30" w:rsidRDefault="00B64D98" w:rsidP="00EA122A">
            <w:pPr>
              <w:widowControl/>
              <w:suppressAutoHyphens/>
              <w:autoSpaceDE/>
              <w:autoSpaceDN/>
              <w:spacing w:line="276" w:lineRule="auto"/>
              <w:rPr>
                <w:rFonts w:eastAsia="Times New Roman"/>
                <w:sz w:val="24"/>
                <w:szCs w:val="24"/>
                <w:lang w:eastAsia="ar-SA"/>
              </w:rPr>
            </w:pPr>
            <w:r w:rsidRPr="00206F30">
              <w:rPr>
                <w:rFonts w:eastAsia="Times New Roman"/>
                <w:sz w:val="24"/>
                <w:szCs w:val="24"/>
                <w:lang w:eastAsia="ar-SA"/>
              </w:rPr>
              <w:t>педіатричного профілю</w:t>
            </w:r>
          </w:p>
          <w:p w14:paraId="3AE3838E" w14:textId="77777777" w:rsidR="00B64D98" w:rsidRPr="00206F30" w:rsidRDefault="00B64D98" w:rsidP="00EA122A">
            <w:pPr>
              <w:widowControl/>
              <w:suppressAutoHyphens/>
              <w:autoSpaceDE/>
              <w:autoSpaceDN/>
              <w:spacing w:line="276" w:lineRule="auto"/>
              <w:rPr>
                <w:rFonts w:eastAsia="Times New Roman"/>
                <w:sz w:val="24"/>
                <w:szCs w:val="24"/>
                <w:lang w:eastAsia="ar-SA"/>
              </w:rPr>
            </w:pPr>
            <w:r w:rsidRPr="00206F30">
              <w:rPr>
                <w:rFonts w:eastAsia="Times New Roman"/>
                <w:sz w:val="24"/>
                <w:szCs w:val="24"/>
                <w:lang w:eastAsia="ar-SA"/>
              </w:rPr>
              <w:t xml:space="preserve">Протокол від </w:t>
            </w:r>
          </w:p>
          <w:p w14:paraId="453AA5EB" w14:textId="1B99C016" w:rsidR="00B64D98" w:rsidRPr="009875EF" w:rsidRDefault="00B64D98" w:rsidP="00EA122A">
            <w:pPr>
              <w:widowControl/>
              <w:suppressAutoHyphens/>
              <w:autoSpaceDE/>
              <w:autoSpaceDN/>
              <w:spacing w:line="276" w:lineRule="auto"/>
              <w:rPr>
                <w:rFonts w:eastAsia="Times New Roman"/>
                <w:sz w:val="24"/>
                <w:szCs w:val="24"/>
                <w:lang w:eastAsia="ar-SA"/>
              </w:rPr>
            </w:pPr>
            <w:r w:rsidRPr="009875EF">
              <w:rPr>
                <w:rFonts w:eastAsia="Times New Roman"/>
                <w:sz w:val="24"/>
                <w:szCs w:val="24"/>
                <w:lang w:eastAsia="ar-SA"/>
              </w:rPr>
              <w:t>“</w:t>
            </w:r>
            <w:r w:rsidR="007D20B7">
              <w:rPr>
                <w:rFonts w:eastAsia="Times New Roman"/>
                <w:sz w:val="24"/>
                <w:szCs w:val="24"/>
                <w:lang w:eastAsia="ar-SA"/>
              </w:rPr>
              <w:t xml:space="preserve">   ”              2020</w:t>
            </w:r>
            <w:r w:rsidR="009875EF" w:rsidRPr="009875EF">
              <w:rPr>
                <w:rFonts w:eastAsia="Times New Roman"/>
                <w:sz w:val="24"/>
                <w:szCs w:val="24"/>
                <w:lang w:eastAsia="ar-SA"/>
              </w:rPr>
              <w:t xml:space="preserve">   року № </w:t>
            </w:r>
          </w:p>
          <w:p w14:paraId="75FBFF36" w14:textId="77777777" w:rsidR="00B64D98" w:rsidRPr="00206F30" w:rsidRDefault="00B64D98" w:rsidP="00EA122A">
            <w:pPr>
              <w:widowControl/>
              <w:suppressAutoHyphens/>
              <w:autoSpaceDE/>
              <w:autoSpaceDN/>
              <w:spacing w:line="276" w:lineRule="auto"/>
              <w:rPr>
                <w:rFonts w:eastAsia="Times New Roman"/>
                <w:sz w:val="24"/>
                <w:szCs w:val="24"/>
                <w:lang w:eastAsia="ar-SA"/>
              </w:rPr>
            </w:pPr>
          </w:p>
          <w:p w14:paraId="5F7AA876" w14:textId="77777777" w:rsidR="00B64D98" w:rsidRPr="00206F30" w:rsidRDefault="00B64D98" w:rsidP="00EA122A">
            <w:pPr>
              <w:widowControl/>
              <w:suppressAutoHyphens/>
              <w:autoSpaceDE/>
              <w:autoSpaceDN/>
              <w:snapToGrid w:val="0"/>
              <w:spacing w:line="276" w:lineRule="auto"/>
              <w:rPr>
                <w:rFonts w:eastAsia="Times New Roman"/>
                <w:sz w:val="24"/>
                <w:szCs w:val="24"/>
                <w:lang w:eastAsia="ar-SA"/>
              </w:rPr>
            </w:pPr>
            <w:r w:rsidRPr="00206F30">
              <w:rPr>
                <w:rFonts w:eastAsia="Times New Roman"/>
                <w:sz w:val="24"/>
                <w:szCs w:val="24"/>
                <w:lang w:eastAsia="ar-SA"/>
              </w:rPr>
              <w:t xml:space="preserve">Голова  методичної комісії ХНМУ з проблем професійної підготовки </w:t>
            </w:r>
          </w:p>
          <w:p w14:paraId="7F9D9BCB" w14:textId="77777777" w:rsidR="00B64D98" w:rsidRPr="00206F30" w:rsidRDefault="00B64D98" w:rsidP="00EA122A">
            <w:pPr>
              <w:widowControl/>
              <w:suppressAutoHyphens/>
              <w:autoSpaceDE/>
              <w:autoSpaceDN/>
              <w:snapToGrid w:val="0"/>
              <w:spacing w:line="276" w:lineRule="auto"/>
              <w:rPr>
                <w:rFonts w:eastAsia="Times New Roman"/>
                <w:sz w:val="24"/>
                <w:szCs w:val="24"/>
                <w:lang w:eastAsia="ar-SA"/>
              </w:rPr>
            </w:pPr>
            <w:r w:rsidRPr="00206F30">
              <w:rPr>
                <w:rFonts w:eastAsia="Times New Roman"/>
                <w:sz w:val="24"/>
                <w:szCs w:val="24"/>
                <w:lang w:eastAsia="ar-SA"/>
              </w:rPr>
              <w:t>педіатричного профілю</w:t>
            </w:r>
          </w:p>
          <w:p w14:paraId="5C6EAE49" w14:textId="77777777" w:rsidR="00B64D98" w:rsidRPr="00206F30" w:rsidRDefault="00B64D98" w:rsidP="00EA122A">
            <w:pPr>
              <w:widowControl/>
              <w:suppressAutoHyphens/>
              <w:autoSpaceDE/>
              <w:autoSpaceDN/>
              <w:spacing w:line="276" w:lineRule="auto"/>
              <w:rPr>
                <w:rFonts w:eastAsia="Times New Roman"/>
                <w:sz w:val="24"/>
                <w:szCs w:val="24"/>
                <w:lang w:eastAsia="ar-SA"/>
              </w:rPr>
            </w:pPr>
            <w:r w:rsidRPr="00206F30">
              <w:rPr>
                <w:rFonts w:eastAsia="Times New Roman"/>
                <w:sz w:val="24"/>
                <w:szCs w:val="24"/>
                <w:lang w:eastAsia="ar-SA"/>
              </w:rPr>
              <w:t xml:space="preserve"> </w:t>
            </w:r>
          </w:p>
          <w:p w14:paraId="1D2103F5" w14:textId="77777777" w:rsidR="00B64D98" w:rsidRPr="00206F30" w:rsidRDefault="00B64D98" w:rsidP="00EA122A">
            <w:pPr>
              <w:widowControl/>
              <w:suppressAutoHyphens/>
              <w:autoSpaceDE/>
              <w:autoSpaceDN/>
              <w:spacing w:line="276" w:lineRule="auto"/>
              <w:rPr>
                <w:rFonts w:eastAsia="Times New Roman"/>
                <w:sz w:val="16"/>
                <w:szCs w:val="16"/>
                <w:lang w:eastAsia="ar-SA"/>
              </w:rPr>
            </w:pPr>
            <w:r w:rsidRPr="00206F30">
              <w:rPr>
                <w:rFonts w:eastAsia="Times New Roman"/>
                <w:sz w:val="24"/>
                <w:szCs w:val="24"/>
                <w:lang w:eastAsia="ar-SA"/>
              </w:rPr>
              <w:t xml:space="preserve">____________             </w:t>
            </w:r>
            <w:proofErr w:type="spellStart"/>
            <w:r w:rsidRPr="00206F30">
              <w:rPr>
                <w:rFonts w:eastAsia="Times New Roman"/>
                <w:sz w:val="24"/>
                <w:szCs w:val="24"/>
                <w:lang w:eastAsia="ar-SA"/>
              </w:rPr>
              <w:t>Гончарь</w:t>
            </w:r>
            <w:proofErr w:type="spellEnd"/>
            <w:r w:rsidRPr="00206F30">
              <w:rPr>
                <w:rFonts w:eastAsia="Times New Roman"/>
                <w:sz w:val="24"/>
                <w:szCs w:val="24"/>
                <w:lang w:eastAsia="ar-SA"/>
              </w:rPr>
              <w:t xml:space="preserve"> М.О.              </w:t>
            </w:r>
            <w:r w:rsidRPr="00206F30">
              <w:rPr>
                <w:rFonts w:eastAsia="Times New Roman"/>
                <w:sz w:val="16"/>
                <w:szCs w:val="16"/>
                <w:lang w:eastAsia="ar-SA"/>
              </w:rPr>
              <w:t xml:space="preserve">(підпис)                                    (прізвище та ініціали)         </w:t>
            </w:r>
          </w:p>
          <w:p w14:paraId="16A194E4" w14:textId="77777777" w:rsidR="00B64D98" w:rsidRPr="00206F30" w:rsidRDefault="00B64D98" w:rsidP="00EA122A">
            <w:pPr>
              <w:widowControl/>
              <w:suppressAutoHyphens/>
              <w:autoSpaceDE/>
              <w:autoSpaceDN/>
              <w:spacing w:line="276" w:lineRule="auto"/>
              <w:rPr>
                <w:rFonts w:eastAsia="Times New Roman"/>
                <w:sz w:val="16"/>
                <w:szCs w:val="16"/>
                <w:lang w:eastAsia="ar-SA"/>
              </w:rPr>
            </w:pPr>
          </w:p>
          <w:p w14:paraId="4FD99BDC" w14:textId="0D75B670" w:rsidR="00B64D98" w:rsidRPr="00206F30" w:rsidRDefault="00B64D98" w:rsidP="00EA122A">
            <w:pPr>
              <w:widowControl/>
              <w:suppressAutoHyphens/>
              <w:autoSpaceDE/>
              <w:autoSpaceDN/>
              <w:spacing w:line="276" w:lineRule="auto"/>
              <w:rPr>
                <w:rFonts w:eastAsia="Times New Roman"/>
                <w:sz w:val="24"/>
                <w:szCs w:val="24"/>
                <w:lang w:eastAsia="ar-SA"/>
              </w:rPr>
            </w:pPr>
            <w:r w:rsidRPr="009875EF">
              <w:rPr>
                <w:rFonts w:eastAsia="Times New Roman"/>
                <w:sz w:val="24"/>
                <w:szCs w:val="24"/>
                <w:lang w:eastAsia="ar-SA"/>
              </w:rPr>
              <w:t>“</w:t>
            </w:r>
            <w:r w:rsidR="009875EF" w:rsidRPr="009875EF">
              <w:rPr>
                <w:rFonts w:eastAsia="Times New Roman"/>
                <w:sz w:val="24"/>
                <w:szCs w:val="24"/>
                <w:lang w:eastAsia="ar-SA"/>
              </w:rPr>
              <w:t xml:space="preserve">    ”           </w:t>
            </w:r>
            <w:r w:rsidR="00113789" w:rsidRPr="009875EF">
              <w:rPr>
                <w:rFonts w:eastAsia="Times New Roman"/>
                <w:sz w:val="24"/>
                <w:szCs w:val="24"/>
                <w:lang w:val="ru-RU" w:eastAsia="ar-SA"/>
              </w:rPr>
              <w:t xml:space="preserve"> 2020 </w:t>
            </w:r>
            <w:r w:rsidRPr="00206F30">
              <w:rPr>
                <w:rFonts w:eastAsia="Times New Roman"/>
                <w:sz w:val="24"/>
                <w:szCs w:val="24"/>
                <w:lang w:eastAsia="ar-SA"/>
              </w:rPr>
              <w:t xml:space="preserve">року         </w:t>
            </w:r>
          </w:p>
          <w:p w14:paraId="6A3D2721" w14:textId="77777777" w:rsidR="00B64D98" w:rsidRPr="00206F30" w:rsidRDefault="00B64D98" w:rsidP="00EA122A">
            <w:pPr>
              <w:widowControl/>
              <w:suppressAutoHyphens/>
              <w:autoSpaceDE/>
              <w:autoSpaceDN/>
              <w:spacing w:line="276" w:lineRule="auto"/>
              <w:rPr>
                <w:rFonts w:eastAsia="Times New Roman"/>
                <w:sz w:val="28"/>
                <w:szCs w:val="28"/>
                <w:lang w:eastAsia="ar-SA"/>
              </w:rPr>
            </w:pPr>
          </w:p>
        </w:tc>
      </w:tr>
    </w:tbl>
    <w:p w14:paraId="3EE165B0" w14:textId="77777777" w:rsidR="00B64D98" w:rsidRPr="004440A0" w:rsidRDefault="00B64D98" w:rsidP="00B64D98">
      <w:pPr>
        <w:rPr>
          <w:b/>
          <w:sz w:val="24"/>
          <w:szCs w:val="24"/>
        </w:rPr>
      </w:pPr>
    </w:p>
    <w:p w14:paraId="6806D8A4" w14:textId="77777777" w:rsidR="00B64D98" w:rsidRPr="004440A0" w:rsidRDefault="00B64D98" w:rsidP="00B64D98">
      <w:pPr>
        <w:rPr>
          <w:b/>
          <w:sz w:val="24"/>
          <w:szCs w:val="24"/>
        </w:rPr>
      </w:pPr>
    </w:p>
    <w:p w14:paraId="69B20542" w14:textId="77777777" w:rsidR="00B64D98" w:rsidRPr="004440A0" w:rsidRDefault="00B64D98" w:rsidP="00B64D98">
      <w:pPr>
        <w:rPr>
          <w:b/>
          <w:sz w:val="24"/>
          <w:szCs w:val="24"/>
        </w:rPr>
      </w:pPr>
    </w:p>
    <w:p w14:paraId="6D80B494" w14:textId="77777777" w:rsidR="00B64D98" w:rsidRPr="004440A0" w:rsidRDefault="00B64D98" w:rsidP="00B64D98">
      <w:pPr>
        <w:rPr>
          <w:b/>
          <w:sz w:val="24"/>
          <w:szCs w:val="24"/>
        </w:rPr>
      </w:pPr>
    </w:p>
    <w:p w14:paraId="7D9C786A" w14:textId="77777777" w:rsidR="00B64D98" w:rsidRPr="004440A0" w:rsidRDefault="00B64D98" w:rsidP="00B64D98">
      <w:pPr>
        <w:rPr>
          <w:b/>
          <w:sz w:val="24"/>
          <w:szCs w:val="24"/>
        </w:rPr>
      </w:pPr>
    </w:p>
    <w:p w14:paraId="76C47503" w14:textId="77777777" w:rsidR="00B64D98" w:rsidRPr="004440A0" w:rsidRDefault="00B64D98" w:rsidP="00B64D98">
      <w:pPr>
        <w:rPr>
          <w:b/>
          <w:sz w:val="24"/>
          <w:szCs w:val="24"/>
        </w:rPr>
      </w:pPr>
    </w:p>
    <w:p w14:paraId="69C9F3B1" w14:textId="77777777" w:rsidR="00B64D98" w:rsidRPr="004440A0" w:rsidRDefault="00B64D98" w:rsidP="00B64D98">
      <w:pPr>
        <w:rPr>
          <w:b/>
          <w:sz w:val="24"/>
          <w:szCs w:val="24"/>
        </w:rPr>
      </w:pPr>
    </w:p>
    <w:p w14:paraId="0396B408" w14:textId="77777777" w:rsidR="00B64D98" w:rsidRPr="004440A0" w:rsidRDefault="00B64D98" w:rsidP="00B64D98">
      <w:pPr>
        <w:rPr>
          <w:b/>
          <w:sz w:val="24"/>
          <w:szCs w:val="24"/>
        </w:rPr>
      </w:pPr>
    </w:p>
    <w:p w14:paraId="47854B81" w14:textId="77777777" w:rsidR="00B64D98" w:rsidRPr="004440A0" w:rsidRDefault="00B64D98" w:rsidP="00B64D98">
      <w:pPr>
        <w:rPr>
          <w:b/>
          <w:sz w:val="24"/>
          <w:szCs w:val="24"/>
        </w:rPr>
      </w:pPr>
    </w:p>
    <w:p w14:paraId="5FAE8155" w14:textId="77777777" w:rsidR="00B64D98" w:rsidRPr="004440A0" w:rsidRDefault="00B64D98" w:rsidP="00B64D98">
      <w:pPr>
        <w:jc w:val="center"/>
        <w:rPr>
          <w:b/>
          <w:sz w:val="24"/>
          <w:szCs w:val="24"/>
        </w:rPr>
      </w:pPr>
      <w:r w:rsidRPr="004440A0">
        <w:rPr>
          <w:b/>
          <w:sz w:val="24"/>
          <w:szCs w:val="24"/>
        </w:rPr>
        <w:t>Харків – 2</w:t>
      </w:r>
      <w:r>
        <w:rPr>
          <w:b/>
          <w:sz w:val="24"/>
          <w:szCs w:val="24"/>
        </w:rPr>
        <w:t>020</w:t>
      </w:r>
      <w:r w:rsidRPr="004440A0">
        <w:rPr>
          <w:b/>
          <w:sz w:val="24"/>
          <w:szCs w:val="24"/>
        </w:rPr>
        <w:t xml:space="preserve"> р.</w:t>
      </w:r>
    </w:p>
    <w:p w14:paraId="44A4822E" w14:textId="34A0C3E7" w:rsidR="00B64D98" w:rsidRPr="00F22E1E" w:rsidRDefault="00B64D98" w:rsidP="00B64D98">
      <w:pPr>
        <w:tabs>
          <w:tab w:val="num" w:pos="2204"/>
        </w:tabs>
        <w:overflowPunct w:val="0"/>
        <w:adjustRightInd w:val="0"/>
        <w:jc w:val="both"/>
        <w:rPr>
          <w:sz w:val="24"/>
          <w:szCs w:val="24"/>
          <w:lang w:val="ru-RU"/>
        </w:rPr>
      </w:pPr>
      <w:r w:rsidRPr="004440A0">
        <w:rPr>
          <w:b/>
          <w:sz w:val="24"/>
          <w:szCs w:val="24"/>
        </w:rPr>
        <w:br w:type="page"/>
      </w:r>
      <w:r w:rsidRPr="00F22E1E">
        <w:rPr>
          <w:b/>
          <w:bCs/>
          <w:sz w:val="24"/>
          <w:szCs w:val="24"/>
        </w:rPr>
        <w:lastRenderedPageBreak/>
        <w:t xml:space="preserve">Розробники: </w:t>
      </w:r>
      <w:proofErr w:type="spellStart"/>
      <w:r w:rsidR="00287FB0" w:rsidRPr="00287FB0">
        <w:rPr>
          <w:bCs/>
          <w:sz w:val="24"/>
          <w:szCs w:val="24"/>
        </w:rPr>
        <w:t>Чайченко</w:t>
      </w:r>
      <w:proofErr w:type="spellEnd"/>
      <w:r w:rsidR="00287FB0" w:rsidRPr="00287FB0">
        <w:rPr>
          <w:bCs/>
          <w:sz w:val="24"/>
          <w:szCs w:val="24"/>
        </w:rPr>
        <w:t xml:space="preserve"> Тетяна Валеріївна,</w:t>
      </w:r>
      <w:r w:rsidR="00287FB0">
        <w:rPr>
          <w:b/>
          <w:bCs/>
          <w:sz w:val="24"/>
          <w:szCs w:val="24"/>
        </w:rPr>
        <w:t xml:space="preserve"> </w:t>
      </w:r>
      <w:proofErr w:type="spellStart"/>
      <w:r w:rsidRPr="00F22E1E">
        <w:rPr>
          <w:sz w:val="24"/>
          <w:szCs w:val="24"/>
          <w:lang w:val="ru-RU"/>
        </w:rPr>
        <w:t>Гончарь</w:t>
      </w:r>
      <w:proofErr w:type="spellEnd"/>
      <w:r w:rsidRPr="00F22E1E">
        <w:rPr>
          <w:sz w:val="24"/>
          <w:szCs w:val="24"/>
          <w:lang w:val="ru-RU"/>
        </w:rPr>
        <w:t xml:space="preserve"> Маргарита </w:t>
      </w:r>
      <w:proofErr w:type="spellStart"/>
      <w:r w:rsidRPr="00F22E1E">
        <w:rPr>
          <w:sz w:val="24"/>
          <w:szCs w:val="24"/>
          <w:lang w:val="ru-RU"/>
        </w:rPr>
        <w:t>Олександрівна</w:t>
      </w:r>
      <w:proofErr w:type="spellEnd"/>
      <w:r w:rsidRPr="00F22E1E">
        <w:rPr>
          <w:sz w:val="24"/>
          <w:szCs w:val="24"/>
          <w:lang w:val="ru-RU"/>
        </w:rPr>
        <w:t xml:space="preserve">, </w:t>
      </w:r>
      <w:proofErr w:type="spellStart"/>
      <w:r w:rsidR="00F22E1E" w:rsidRPr="00F22E1E">
        <w:rPr>
          <w:sz w:val="24"/>
          <w:szCs w:val="24"/>
          <w:lang w:val="ru-RU"/>
        </w:rPr>
        <w:t>Логвінова</w:t>
      </w:r>
      <w:proofErr w:type="spellEnd"/>
      <w:r w:rsidR="00F22E1E" w:rsidRPr="00F22E1E">
        <w:rPr>
          <w:sz w:val="24"/>
          <w:szCs w:val="24"/>
          <w:lang w:val="ru-RU"/>
        </w:rPr>
        <w:t xml:space="preserve"> Ольга </w:t>
      </w:r>
      <w:proofErr w:type="spellStart"/>
      <w:r w:rsidR="00F22E1E" w:rsidRPr="00F22E1E">
        <w:rPr>
          <w:sz w:val="24"/>
          <w:szCs w:val="24"/>
          <w:lang w:val="ru-RU"/>
        </w:rPr>
        <w:t>Леонідівна</w:t>
      </w:r>
      <w:proofErr w:type="spellEnd"/>
      <w:r w:rsidR="00F22E1E" w:rsidRPr="00F22E1E">
        <w:rPr>
          <w:sz w:val="24"/>
          <w:szCs w:val="24"/>
          <w:lang w:val="ru-RU"/>
        </w:rPr>
        <w:t xml:space="preserve">, Черненко Лариса </w:t>
      </w:r>
      <w:proofErr w:type="spellStart"/>
      <w:r w:rsidR="00F22E1E" w:rsidRPr="00F22E1E">
        <w:rPr>
          <w:sz w:val="24"/>
          <w:szCs w:val="24"/>
          <w:lang w:val="ru-RU"/>
        </w:rPr>
        <w:t>Миколаївна</w:t>
      </w:r>
      <w:proofErr w:type="spellEnd"/>
    </w:p>
    <w:p w14:paraId="7622F28D" w14:textId="77777777" w:rsidR="00B64D98" w:rsidRPr="00F22E1E" w:rsidRDefault="00B64D98" w:rsidP="00B64D98">
      <w:pPr>
        <w:tabs>
          <w:tab w:val="num" w:pos="2204"/>
        </w:tabs>
        <w:overflowPunct w:val="0"/>
        <w:adjustRightInd w:val="0"/>
        <w:jc w:val="both"/>
        <w:rPr>
          <w:sz w:val="24"/>
          <w:szCs w:val="24"/>
          <w:lang w:val="ru-RU"/>
        </w:rPr>
      </w:pPr>
    </w:p>
    <w:p w14:paraId="35C0153E" w14:textId="77777777" w:rsidR="00B64D98" w:rsidRPr="00F22E1E" w:rsidRDefault="00B64D98" w:rsidP="00B64D98">
      <w:pPr>
        <w:tabs>
          <w:tab w:val="num" w:pos="2204"/>
        </w:tabs>
        <w:overflowPunct w:val="0"/>
        <w:adjustRightInd w:val="0"/>
        <w:jc w:val="both"/>
        <w:rPr>
          <w:sz w:val="24"/>
          <w:szCs w:val="24"/>
          <w:lang w:val="ru-RU"/>
        </w:rPr>
      </w:pPr>
      <w:proofErr w:type="spellStart"/>
      <w:r w:rsidRPr="00F22E1E">
        <w:rPr>
          <w:b/>
          <w:sz w:val="24"/>
          <w:szCs w:val="24"/>
          <w:lang w:val="ru-RU"/>
        </w:rPr>
        <w:t>Викладачі</w:t>
      </w:r>
      <w:proofErr w:type="spellEnd"/>
      <w:r w:rsidRPr="00F22E1E">
        <w:rPr>
          <w:b/>
          <w:sz w:val="24"/>
          <w:szCs w:val="24"/>
          <w:lang w:val="ru-RU"/>
        </w:rPr>
        <w:t>:</w:t>
      </w:r>
      <w:r w:rsidR="00F517B4" w:rsidRPr="00F22E1E">
        <w:rPr>
          <w:sz w:val="24"/>
          <w:szCs w:val="24"/>
          <w:lang w:val="ru-RU"/>
        </w:rPr>
        <w:t xml:space="preserve"> </w:t>
      </w:r>
      <w:proofErr w:type="spellStart"/>
      <w:r w:rsidR="00F22E1E" w:rsidRPr="00F22E1E">
        <w:rPr>
          <w:sz w:val="24"/>
          <w:szCs w:val="24"/>
          <w:lang w:val="ru-RU"/>
        </w:rPr>
        <w:t>Логвінова</w:t>
      </w:r>
      <w:proofErr w:type="spellEnd"/>
      <w:r w:rsidR="00F22E1E" w:rsidRPr="00F22E1E">
        <w:rPr>
          <w:sz w:val="24"/>
          <w:szCs w:val="24"/>
          <w:lang w:val="ru-RU"/>
        </w:rPr>
        <w:t xml:space="preserve"> Ольга </w:t>
      </w:r>
      <w:proofErr w:type="spellStart"/>
      <w:r w:rsidR="00F22E1E" w:rsidRPr="00F22E1E">
        <w:rPr>
          <w:sz w:val="24"/>
          <w:szCs w:val="24"/>
          <w:lang w:val="ru-RU"/>
        </w:rPr>
        <w:t>Леонідівна</w:t>
      </w:r>
      <w:proofErr w:type="spellEnd"/>
      <w:r w:rsidR="00F22E1E" w:rsidRPr="00F22E1E">
        <w:rPr>
          <w:sz w:val="24"/>
          <w:szCs w:val="24"/>
          <w:lang w:val="ru-RU"/>
        </w:rPr>
        <w:t xml:space="preserve">, Черненко Лариса </w:t>
      </w:r>
      <w:proofErr w:type="spellStart"/>
      <w:r w:rsidR="00F22E1E" w:rsidRPr="00F22E1E">
        <w:rPr>
          <w:sz w:val="24"/>
          <w:szCs w:val="24"/>
          <w:lang w:val="ru-RU"/>
        </w:rPr>
        <w:t>Миколаївна</w:t>
      </w:r>
      <w:proofErr w:type="spellEnd"/>
    </w:p>
    <w:p w14:paraId="24FBB57B" w14:textId="77777777" w:rsidR="00B64D98" w:rsidRPr="00F22E1E" w:rsidRDefault="00B64D98" w:rsidP="00B64D98">
      <w:pPr>
        <w:tabs>
          <w:tab w:val="num" w:pos="2204"/>
        </w:tabs>
        <w:overflowPunct w:val="0"/>
        <w:adjustRightInd w:val="0"/>
        <w:jc w:val="both"/>
        <w:rPr>
          <w:sz w:val="24"/>
          <w:szCs w:val="24"/>
          <w:lang w:val="ru-RU"/>
        </w:rPr>
      </w:pPr>
    </w:p>
    <w:p w14:paraId="676DEDDF" w14:textId="77777777" w:rsidR="00A27055" w:rsidRPr="00F22E1E" w:rsidRDefault="00B64D98" w:rsidP="00B64D98">
      <w:pPr>
        <w:tabs>
          <w:tab w:val="num" w:pos="2204"/>
        </w:tabs>
        <w:overflowPunct w:val="0"/>
        <w:adjustRightInd w:val="0"/>
        <w:jc w:val="both"/>
        <w:rPr>
          <w:b/>
          <w:sz w:val="24"/>
          <w:szCs w:val="24"/>
          <w:lang w:val="ru-RU"/>
        </w:rPr>
      </w:pPr>
      <w:proofErr w:type="spellStart"/>
      <w:r w:rsidRPr="00F22E1E">
        <w:rPr>
          <w:b/>
          <w:sz w:val="24"/>
          <w:szCs w:val="24"/>
          <w:lang w:val="ru-RU"/>
        </w:rPr>
        <w:t>Інформація</w:t>
      </w:r>
      <w:proofErr w:type="spellEnd"/>
      <w:r w:rsidRPr="00F22E1E">
        <w:rPr>
          <w:b/>
          <w:sz w:val="24"/>
          <w:szCs w:val="24"/>
          <w:lang w:val="ru-RU"/>
        </w:rPr>
        <w:t xml:space="preserve"> про </w:t>
      </w:r>
      <w:proofErr w:type="spellStart"/>
      <w:r w:rsidRPr="00F22E1E">
        <w:rPr>
          <w:b/>
          <w:sz w:val="24"/>
          <w:szCs w:val="24"/>
          <w:lang w:val="ru-RU"/>
        </w:rPr>
        <w:t>викладача</w:t>
      </w:r>
      <w:proofErr w:type="spellEnd"/>
      <w:r w:rsidRPr="00F22E1E">
        <w:rPr>
          <w:b/>
          <w:sz w:val="24"/>
          <w:szCs w:val="24"/>
          <w:lang w:val="ru-RU"/>
        </w:rPr>
        <w:t xml:space="preserve">: </w:t>
      </w:r>
    </w:p>
    <w:p w14:paraId="7F4B7B12" w14:textId="77777777" w:rsidR="008602F2" w:rsidRDefault="008602F2" w:rsidP="00B64D98">
      <w:pPr>
        <w:tabs>
          <w:tab w:val="num" w:pos="2204"/>
        </w:tabs>
        <w:overflowPunct w:val="0"/>
        <w:adjustRightInd w:val="0"/>
        <w:jc w:val="both"/>
        <w:rPr>
          <w:sz w:val="24"/>
          <w:szCs w:val="24"/>
          <w:lang w:val="ru-RU"/>
        </w:rPr>
      </w:pPr>
    </w:p>
    <w:p w14:paraId="0DBD536F" w14:textId="77777777" w:rsidR="00B64D98" w:rsidRPr="008602F2" w:rsidRDefault="00F22E1E" w:rsidP="00B64D98">
      <w:pPr>
        <w:tabs>
          <w:tab w:val="num" w:pos="2204"/>
        </w:tabs>
        <w:overflowPunct w:val="0"/>
        <w:adjustRightInd w:val="0"/>
        <w:jc w:val="both"/>
        <w:rPr>
          <w:sz w:val="24"/>
          <w:szCs w:val="24"/>
        </w:rPr>
      </w:pPr>
      <w:proofErr w:type="spellStart"/>
      <w:r w:rsidRPr="00F22E1E">
        <w:rPr>
          <w:sz w:val="24"/>
          <w:szCs w:val="24"/>
          <w:lang w:val="ru-RU"/>
        </w:rPr>
        <w:t>Логвінова</w:t>
      </w:r>
      <w:proofErr w:type="spellEnd"/>
      <w:r w:rsidRPr="00F22E1E">
        <w:rPr>
          <w:sz w:val="24"/>
          <w:szCs w:val="24"/>
          <w:lang w:val="ru-RU"/>
        </w:rPr>
        <w:t xml:space="preserve"> Ольга </w:t>
      </w:r>
      <w:proofErr w:type="spellStart"/>
      <w:r w:rsidRPr="00F22E1E">
        <w:rPr>
          <w:sz w:val="24"/>
          <w:szCs w:val="24"/>
          <w:lang w:val="ru-RU"/>
        </w:rPr>
        <w:t>Леонідівна</w:t>
      </w:r>
      <w:proofErr w:type="spellEnd"/>
      <w:r w:rsidRPr="00F22E1E">
        <w:rPr>
          <w:sz w:val="24"/>
          <w:szCs w:val="24"/>
          <w:lang w:val="ru-RU"/>
        </w:rPr>
        <w:t xml:space="preserve"> </w:t>
      </w:r>
      <w:r w:rsidR="00B64D98" w:rsidRPr="00F22E1E">
        <w:rPr>
          <w:sz w:val="24"/>
          <w:szCs w:val="24"/>
          <w:lang w:val="ru-RU"/>
        </w:rPr>
        <w:t xml:space="preserve">- доктор </w:t>
      </w:r>
      <w:r w:rsidR="00B64D98" w:rsidRPr="00F22E1E">
        <w:rPr>
          <w:sz w:val="24"/>
          <w:szCs w:val="24"/>
        </w:rPr>
        <w:t xml:space="preserve">медичних наук, доцент кафедри педіатрії №1 та </w:t>
      </w:r>
      <w:proofErr w:type="spellStart"/>
      <w:r w:rsidR="00B64D98" w:rsidRPr="00F22E1E">
        <w:rPr>
          <w:sz w:val="24"/>
          <w:szCs w:val="24"/>
        </w:rPr>
        <w:t>неонатології</w:t>
      </w:r>
      <w:proofErr w:type="spellEnd"/>
      <w:r w:rsidR="00113789" w:rsidRPr="00F22E1E">
        <w:rPr>
          <w:sz w:val="24"/>
          <w:szCs w:val="24"/>
        </w:rPr>
        <w:t xml:space="preserve">, </w:t>
      </w:r>
      <w:proofErr w:type="gramStart"/>
      <w:r w:rsidR="00113789" w:rsidRPr="00F22E1E">
        <w:rPr>
          <w:sz w:val="24"/>
          <w:szCs w:val="24"/>
        </w:rPr>
        <w:t>спец</w:t>
      </w:r>
      <w:proofErr w:type="gramEnd"/>
      <w:r w:rsidR="00113789" w:rsidRPr="00F22E1E">
        <w:rPr>
          <w:sz w:val="24"/>
          <w:szCs w:val="24"/>
        </w:rPr>
        <w:t xml:space="preserve">іалізація </w:t>
      </w:r>
      <w:r w:rsidRPr="00F22E1E">
        <w:rPr>
          <w:sz w:val="24"/>
          <w:szCs w:val="24"/>
        </w:rPr>
        <w:t>«Дитяча пульмонологія», «Дитяча імунологія». +38097-378-33-44;</w:t>
      </w:r>
      <w:r w:rsidRPr="008602F2">
        <w:rPr>
          <w:sz w:val="24"/>
          <w:szCs w:val="24"/>
        </w:rPr>
        <w:t xml:space="preserve"> </w:t>
      </w:r>
      <w:proofErr w:type="spellStart"/>
      <w:r w:rsidRPr="00F22E1E">
        <w:rPr>
          <w:sz w:val="24"/>
          <w:szCs w:val="24"/>
          <w:lang w:val="en-US"/>
        </w:rPr>
        <w:t>olga</w:t>
      </w:r>
      <w:proofErr w:type="spellEnd"/>
      <w:r w:rsidRPr="008602F2">
        <w:rPr>
          <w:sz w:val="24"/>
          <w:szCs w:val="24"/>
        </w:rPr>
        <w:t>.</w:t>
      </w:r>
      <w:proofErr w:type="spellStart"/>
      <w:r w:rsidRPr="00F22E1E">
        <w:rPr>
          <w:sz w:val="24"/>
          <w:szCs w:val="24"/>
          <w:lang w:val="en-US"/>
        </w:rPr>
        <w:t>logvinova</w:t>
      </w:r>
      <w:proofErr w:type="spellEnd"/>
      <w:r w:rsidRPr="008602F2">
        <w:rPr>
          <w:sz w:val="24"/>
          <w:szCs w:val="24"/>
        </w:rPr>
        <w:t>25@</w:t>
      </w:r>
      <w:proofErr w:type="spellStart"/>
      <w:r w:rsidRPr="00F22E1E">
        <w:rPr>
          <w:sz w:val="24"/>
          <w:szCs w:val="24"/>
          <w:lang w:val="en-US"/>
        </w:rPr>
        <w:t>gmail</w:t>
      </w:r>
      <w:proofErr w:type="spellEnd"/>
      <w:r w:rsidRPr="008602F2">
        <w:rPr>
          <w:sz w:val="24"/>
          <w:szCs w:val="24"/>
        </w:rPr>
        <w:t>.</w:t>
      </w:r>
      <w:r w:rsidRPr="00F22E1E">
        <w:rPr>
          <w:sz w:val="24"/>
          <w:szCs w:val="24"/>
          <w:lang w:val="en-US"/>
        </w:rPr>
        <w:t>com</w:t>
      </w:r>
    </w:p>
    <w:p w14:paraId="33368066" w14:textId="77777777" w:rsidR="00F22E1E" w:rsidRPr="00F22E1E" w:rsidRDefault="00F22E1E" w:rsidP="00B64D98">
      <w:pPr>
        <w:tabs>
          <w:tab w:val="num" w:pos="2204"/>
        </w:tabs>
        <w:overflowPunct w:val="0"/>
        <w:adjustRightInd w:val="0"/>
        <w:jc w:val="both"/>
        <w:rPr>
          <w:sz w:val="24"/>
          <w:szCs w:val="24"/>
        </w:rPr>
      </w:pPr>
    </w:p>
    <w:p w14:paraId="4CE88FF0" w14:textId="77777777" w:rsidR="00113789" w:rsidRPr="00F22E1E" w:rsidRDefault="00F22E1E" w:rsidP="00F22E1E">
      <w:pPr>
        <w:tabs>
          <w:tab w:val="num" w:pos="2204"/>
        </w:tabs>
        <w:overflowPunct w:val="0"/>
        <w:adjustRightInd w:val="0"/>
        <w:jc w:val="both"/>
        <w:rPr>
          <w:sz w:val="24"/>
          <w:szCs w:val="24"/>
          <w:lang w:val="ru-RU"/>
        </w:rPr>
      </w:pPr>
      <w:r w:rsidRPr="00F22E1E">
        <w:rPr>
          <w:sz w:val="24"/>
          <w:szCs w:val="24"/>
        </w:rPr>
        <w:t>Черненко Лариса Миколаївна</w:t>
      </w:r>
      <w:r w:rsidR="00113789" w:rsidRPr="00F22E1E">
        <w:rPr>
          <w:sz w:val="24"/>
          <w:szCs w:val="24"/>
        </w:rPr>
        <w:t xml:space="preserve"> – кандидат медичних наук, </w:t>
      </w:r>
      <w:r w:rsidRPr="00F22E1E">
        <w:rPr>
          <w:sz w:val="24"/>
          <w:szCs w:val="24"/>
        </w:rPr>
        <w:t>доцент</w:t>
      </w:r>
      <w:r w:rsidR="00113789" w:rsidRPr="00F22E1E">
        <w:rPr>
          <w:sz w:val="24"/>
          <w:szCs w:val="24"/>
        </w:rPr>
        <w:t xml:space="preserve"> кафедри педіатрії №1 та </w:t>
      </w:r>
      <w:proofErr w:type="spellStart"/>
      <w:r w:rsidR="00113789" w:rsidRPr="00F22E1E">
        <w:rPr>
          <w:sz w:val="24"/>
          <w:szCs w:val="24"/>
        </w:rPr>
        <w:t>неонатології</w:t>
      </w:r>
      <w:proofErr w:type="spellEnd"/>
      <w:r w:rsidR="00113789" w:rsidRPr="00F22E1E">
        <w:rPr>
          <w:sz w:val="24"/>
          <w:szCs w:val="24"/>
        </w:rPr>
        <w:t xml:space="preserve">, </w:t>
      </w:r>
      <w:r w:rsidRPr="00F22E1E">
        <w:rPr>
          <w:sz w:val="24"/>
          <w:szCs w:val="24"/>
        </w:rPr>
        <w:t xml:space="preserve">спеціалізація «Дитяча пульмонологія». +38067-300-53-04; </w:t>
      </w:r>
      <w:proofErr w:type="spellStart"/>
      <w:r w:rsidRPr="00F22E1E">
        <w:rPr>
          <w:sz w:val="24"/>
          <w:szCs w:val="24"/>
          <w:lang w:val="en-US"/>
        </w:rPr>
        <w:t>chernenko</w:t>
      </w:r>
      <w:proofErr w:type="spellEnd"/>
      <w:r w:rsidRPr="00F22E1E">
        <w:rPr>
          <w:sz w:val="24"/>
          <w:szCs w:val="24"/>
          <w:lang w:val="ru-RU"/>
        </w:rPr>
        <w:t>.</w:t>
      </w:r>
      <w:proofErr w:type="spellStart"/>
      <w:r w:rsidRPr="00F22E1E">
        <w:rPr>
          <w:sz w:val="24"/>
          <w:szCs w:val="24"/>
          <w:lang w:val="en-US"/>
        </w:rPr>
        <w:t>larysa</w:t>
      </w:r>
      <w:proofErr w:type="spellEnd"/>
      <w:r w:rsidRPr="00F22E1E">
        <w:rPr>
          <w:sz w:val="24"/>
          <w:szCs w:val="24"/>
          <w:lang w:val="ru-RU"/>
        </w:rPr>
        <w:t>@</w:t>
      </w:r>
      <w:proofErr w:type="spellStart"/>
      <w:r w:rsidRPr="00F22E1E">
        <w:rPr>
          <w:sz w:val="24"/>
          <w:szCs w:val="24"/>
          <w:lang w:val="en-US"/>
        </w:rPr>
        <w:t>gmail</w:t>
      </w:r>
      <w:proofErr w:type="spellEnd"/>
      <w:r w:rsidRPr="00F22E1E">
        <w:rPr>
          <w:sz w:val="24"/>
          <w:szCs w:val="24"/>
          <w:lang w:val="ru-RU"/>
        </w:rPr>
        <w:t>.</w:t>
      </w:r>
      <w:r w:rsidRPr="00F22E1E">
        <w:rPr>
          <w:sz w:val="24"/>
          <w:szCs w:val="24"/>
          <w:lang w:val="en-US"/>
        </w:rPr>
        <w:t>com</w:t>
      </w:r>
    </w:p>
    <w:p w14:paraId="10E6BD96" w14:textId="77777777" w:rsidR="00E5263E" w:rsidRPr="00F22E1E" w:rsidRDefault="00E5263E" w:rsidP="00E5263E">
      <w:pPr>
        <w:tabs>
          <w:tab w:val="num" w:pos="2204"/>
        </w:tabs>
        <w:overflowPunct w:val="0"/>
        <w:adjustRightInd w:val="0"/>
        <w:jc w:val="both"/>
        <w:rPr>
          <w:color w:val="C00000"/>
          <w:sz w:val="24"/>
          <w:szCs w:val="24"/>
        </w:rPr>
      </w:pPr>
    </w:p>
    <w:p w14:paraId="7F03DD55" w14:textId="77777777" w:rsidR="00B64D98" w:rsidRPr="009875EF" w:rsidRDefault="00B64D98" w:rsidP="00B64D98">
      <w:pPr>
        <w:pStyle w:val="2"/>
        <w:shd w:val="clear" w:color="auto" w:fill="auto"/>
        <w:tabs>
          <w:tab w:val="left" w:pos="851"/>
        </w:tabs>
        <w:spacing w:line="298" w:lineRule="exact"/>
        <w:ind w:firstLine="0"/>
        <w:jc w:val="both"/>
        <w:rPr>
          <w:rFonts w:ascii="Times New Roman" w:hAnsi="Times New Roman" w:cs="Times New Roman"/>
          <w:sz w:val="24"/>
          <w:szCs w:val="24"/>
          <w:lang w:val="uk-UA" w:eastAsia="uk-UA" w:bidi="uk-UA"/>
        </w:rPr>
      </w:pPr>
      <w:r w:rsidRPr="008602F2">
        <w:rPr>
          <w:rFonts w:ascii="Times New Roman" w:hAnsi="Times New Roman"/>
          <w:b/>
          <w:sz w:val="24"/>
          <w:szCs w:val="24"/>
          <w:lang w:val="uk-UA" w:eastAsia="uk-UA" w:bidi="uk-UA"/>
        </w:rPr>
        <w:t>Очні консультації</w:t>
      </w:r>
      <w:r w:rsidRPr="009875EF">
        <w:rPr>
          <w:rFonts w:ascii="Times New Roman" w:hAnsi="Times New Roman" w:cs="Times New Roman"/>
          <w:b/>
          <w:sz w:val="24"/>
          <w:szCs w:val="24"/>
          <w:lang w:val="uk-UA" w:eastAsia="uk-UA" w:bidi="uk-UA"/>
        </w:rPr>
        <w:t>:</w:t>
      </w:r>
      <w:r w:rsidR="008602F2" w:rsidRPr="009875EF">
        <w:rPr>
          <w:rFonts w:ascii="Times New Roman" w:hAnsi="Times New Roman" w:cs="Times New Roman"/>
          <w:sz w:val="24"/>
          <w:szCs w:val="24"/>
          <w:lang w:val="uk-UA" w:eastAsia="uk-UA" w:bidi="uk-UA"/>
        </w:rPr>
        <w:t xml:space="preserve"> </w:t>
      </w:r>
      <w:r w:rsidRPr="009875EF">
        <w:rPr>
          <w:rFonts w:ascii="Times New Roman" w:hAnsi="Times New Roman" w:cs="Times New Roman"/>
          <w:sz w:val="24"/>
          <w:szCs w:val="24"/>
          <w:lang w:val="uk-UA" w:eastAsia="uk-UA" w:bidi="uk-UA"/>
        </w:rPr>
        <w:t xml:space="preserve"> за попередньою домовленістю; </w:t>
      </w:r>
    </w:p>
    <w:p w14:paraId="524F0EC6" w14:textId="77777777" w:rsidR="00B64D98" w:rsidRPr="009875EF" w:rsidRDefault="00B64D98" w:rsidP="00B64D98">
      <w:pPr>
        <w:pStyle w:val="2"/>
        <w:shd w:val="clear" w:color="auto" w:fill="auto"/>
        <w:tabs>
          <w:tab w:val="left" w:pos="851"/>
        </w:tabs>
        <w:spacing w:line="298" w:lineRule="exact"/>
        <w:ind w:firstLine="0"/>
        <w:jc w:val="both"/>
        <w:rPr>
          <w:rFonts w:ascii="Times New Roman" w:hAnsi="Times New Roman" w:cs="Times New Roman"/>
          <w:sz w:val="24"/>
          <w:szCs w:val="24"/>
          <w:lang w:val="uk-UA" w:eastAsia="uk-UA" w:bidi="uk-UA"/>
        </w:rPr>
      </w:pPr>
      <w:r w:rsidRPr="009875EF">
        <w:rPr>
          <w:rFonts w:ascii="Times New Roman" w:hAnsi="Times New Roman" w:cs="Times New Roman"/>
          <w:b/>
          <w:sz w:val="24"/>
          <w:szCs w:val="24"/>
          <w:lang w:val="uk-UA" w:eastAsia="uk-UA" w:bidi="uk-UA"/>
        </w:rPr>
        <w:t>Он-лайн консультації</w:t>
      </w:r>
      <w:r w:rsidR="008602F2" w:rsidRPr="009875EF">
        <w:rPr>
          <w:rFonts w:ascii="Times New Roman" w:hAnsi="Times New Roman" w:cs="Times New Roman"/>
          <w:sz w:val="24"/>
          <w:szCs w:val="24"/>
          <w:lang w:val="uk-UA" w:eastAsia="uk-UA" w:bidi="uk-UA"/>
        </w:rPr>
        <w:t xml:space="preserve">: система </w:t>
      </w:r>
      <w:proofErr w:type="spellStart"/>
      <w:r w:rsidR="008602F2" w:rsidRPr="009875EF">
        <w:rPr>
          <w:rFonts w:ascii="Times New Roman" w:hAnsi="Times New Roman" w:cs="Times New Roman"/>
          <w:sz w:val="24"/>
          <w:szCs w:val="24"/>
          <w:lang w:val="uk-UA" w:eastAsia="uk-UA" w:bidi="uk-UA"/>
        </w:rPr>
        <w:t>Moodle</w:t>
      </w:r>
      <w:proofErr w:type="spellEnd"/>
      <w:r w:rsidR="008602F2" w:rsidRPr="009875EF">
        <w:rPr>
          <w:rFonts w:ascii="Times New Roman" w:hAnsi="Times New Roman" w:cs="Times New Roman"/>
          <w:sz w:val="24"/>
          <w:szCs w:val="24"/>
          <w:lang w:val="uk-UA" w:eastAsia="uk-UA" w:bidi="uk-UA"/>
        </w:rPr>
        <w:t xml:space="preserve">, система </w:t>
      </w:r>
      <w:r w:rsidR="008602F2" w:rsidRPr="009875EF">
        <w:rPr>
          <w:rFonts w:ascii="Times New Roman" w:hAnsi="Times New Roman" w:cs="Times New Roman"/>
          <w:sz w:val="24"/>
          <w:szCs w:val="24"/>
          <w:lang w:val="en-US" w:eastAsia="uk-UA" w:bidi="uk-UA"/>
        </w:rPr>
        <w:t>ZOOM</w:t>
      </w:r>
      <w:r w:rsidR="008602F2" w:rsidRPr="009875EF">
        <w:rPr>
          <w:rFonts w:ascii="Times New Roman" w:hAnsi="Times New Roman" w:cs="Times New Roman"/>
          <w:sz w:val="24"/>
          <w:szCs w:val="24"/>
          <w:lang w:eastAsia="uk-UA" w:bidi="uk-UA"/>
        </w:rPr>
        <w:t xml:space="preserve"> </w:t>
      </w:r>
      <w:r w:rsidR="008602F2" w:rsidRPr="009875EF">
        <w:rPr>
          <w:rFonts w:ascii="Times New Roman" w:hAnsi="Times New Roman" w:cs="Times New Roman"/>
          <w:sz w:val="24"/>
          <w:szCs w:val="24"/>
          <w:lang w:val="uk-UA" w:eastAsia="uk-UA" w:bidi="uk-UA"/>
        </w:rPr>
        <w:t>згідно з розкладом;</w:t>
      </w:r>
    </w:p>
    <w:p w14:paraId="3DF69660" w14:textId="77777777" w:rsidR="00B64D98" w:rsidRPr="00A27055" w:rsidRDefault="00B64D98" w:rsidP="00A27055">
      <w:pPr>
        <w:pStyle w:val="2"/>
        <w:shd w:val="clear" w:color="auto" w:fill="auto"/>
        <w:tabs>
          <w:tab w:val="left" w:pos="851"/>
        </w:tabs>
        <w:spacing w:line="298" w:lineRule="exact"/>
        <w:ind w:firstLine="0"/>
        <w:jc w:val="both"/>
        <w:rPr>
          <w:rFonts w:ascii="Times New Roman" w:hAnsi="Times New Roman"/>
          <w:color w:val="000000"/>
          <w:sz w:val="24"/>
          <w:szCs w:val="24"/>
          <w:lang w:val="uk-UA" w:eastAsia="uk-UA" w:bidi="uk-UA"/>
        </w:rPr>
      </w:pPr>
      <w:r w:rsidRPr="00D147F7">
        <w:rPr>
          <w:rFonts w:ascii="Times New Roman" w:hAnsi="Times New Roman"/>
          <w:b/>
          <w:color w:val="000000"/>
          <w:sz w:val="24"/>
          <w:szCs w:val="24"/>
          <w:lang w:val="uk-UA" w:eastAsia="uk-UA" w:bidi="uk-UA"/>
        </w:rPr>
        <w:t>Локація</w:t>
      </w:r>
      <w:r>
        <w:rPr>
          <w:rFonts w:ascii="Times New Roman" w:hAnsi="Times New Roman"/>
          <w:b/>
          <w:color w:val="000000"/>
          <w:sz w:val="24"/>
          <w:szCs w:val="24"/>
          <w:lang w:val="uk-UA" w:eastAsia="uk-UA" w:bidi="uk-UA"/>
        </w:rPr>
        <w:t>:</w:t>
      </w:r>
      <w:r w:rsidRPr="00E5263E">
        <w:rPr>
          <w:rFonts w:ascii="Times New Roman" w:hAnsi="Times New Roman"/>
          <w:color w:val="000000"/>
          <w:sz w:val="24"/>
          <w:szCs w:val="24"/>
          <w:lang w:val="uk-UA" w:eastAsia="uk-UA" w:bidi="uk-UA"/>
        </w:rPr>
        <w:t xml:space="preserve"> заняття проводяться в умовах </w:t>
      </w:r>
      <w:r w:rsidR="00A27055" w:rsidRPr="00A27055">
        <w:rPr>
          <w:rFonts w:ascii="Times New Roman" w:hAnsi="Times New Roman"/>
          <w:color w:val="000000"/>
          <w:sz w:val="24"/>
          <w:szCs w:val="24"/>
          <w:lang w:val="uk-UA" w:eastAsia="uk-UA" w:bidi="uk-UA"/>
        </w:rPr>
        <w:t>КНП ХОР ОДКЛ</w:t>
      </w:r>
    </w:p>
    <w:p w14:paraId="37F3AF8D" w14:textId="77777777" w:rsidR="00B64D98" w:rsidRDefault="00B64D98" w:rsidP="00B64D98">
      <w:pPr>
        <w:pStyle w:val="2"/>
        <w:shd w:val="clear" w:color="auto" w:fill="auto"/>
        <w:tabs>
          <w:tab w:val="left" w:pos="851"/>
        </w:tabs>
        <w:spacing w:line="298" w:lineRule="exact"/>
        <w:ind w:firstLine="0"/>
        <w:jc w:val="both"/>
        <w:rPr>
          <w:rFonts w:ascii="Times New Roman" w:hAnsi="Times New Roman"/>
          <w:b/>
          <w:color w:val="000000"/>
          <w:sz w:val="24"/>
          <w:szCs w:val="24"/>
          <w:lang w:val="uk-UA" w:eastAsia="uk-UA" w:bidi="uk-UA"/>
        </w:rPr>
      </w:pPr>
    </w:p>
    <w:p w14:paraId="1AA2836D" w14:textId="77777777" w:rsidR="00B64D98" w:rsidRPr="00D01F5A" w:rsidRDefault="00B64D98"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r w:rsidRPr="00D01F5A">
        <w:rPr>
          <w:rFonts w:ascii="Times New Roman" w:hAnsi="Times New Roman" w:cs="Times New Roman"/>
          <w:b/>
          <w:sz w:val="24"/>
          <w:szCs w:val="24"/>
          <w:lang w:val="uk-UA"/>
        </w:rPr>
        <w:t>Інформація про дисципліну</w:t>
      </w:r>
    </w:p>
    <w:p w14:paraId="67989FD9" w14:textId="77777777" w:rsidR="00383F10" w:rsidRDefault="00383F10" w:rsidP="00D01F5A">
      <w:pPr>
        <w:tabs>
          <w:tab w:val="left" w:pos="851"/>
          <w:tab w:val="left" w:pos="1418"/>
        </w:tabs>
        <w:spacing w:line="298" w:lineRule="exact"/>
        <w:jc w:val="both"/>
        <w:rPr>
          <w:rFonts w:eastAsia="Times New Roman"/>
          <w:color w:val="FF0000"/>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3261"/>
        <w:gridCol w:w="3402"/>
      </w:tblGrid>
      <w:tr w:rsidR="00383F10" w:rsidRPr="00AD3460" w14:paraId="5C541D1A" w14:textId="77777777" w:rsidTr="00EA122A">
        <w:trPr>
          <w:trHeight w:val="803"/>
        </w:trPr>
        <w:tc>
          <w:tcPr>
            <w:tcW w:w="2834" w:type="dxa"/>
            <w:vMerge w:val="restart"/>
            <w:vAlign w:val="center"/>
          </w:tcPr>
          <w:p w14:paraId="65392AF6" w14:textId="77777777" w:rsidR="00383F10" w:rsidRPr="00AD3460" w:rsidRDefault="00383F10" w:rsidP="00EA122A">
            <w:pPr>
              <w:jc w:val="center"/>
              <w:rPr>
                <w:sz w:val="24"/>
              </w:rPr>
            </w:pPr>
            <w:r w:rsidRPr="00AD3460">
              <w:rPr>
                <w:sz w:val="24"/>
              </w:rPr>
              <w:t xml:space="preserve">Найменування показників </w:t>
            </w:r>
          </w:p>
        </w:tc>
        <w:tc>
          <w:tcPr>
            <w:tcW w:w="3261" w:type="dxa"/>
            <w:vMerge w:val="restart"/>
            <w:vAlign w:val="center"/>
          </w:tcPr>
          <w:p w14:paraId="5D32051E" w14:textId="77777777" w:rsidR="00383F10" w:rsidRPr="00AD3460" w:rsidRDefault="00383F10" w:rsidP="00EA122A">
            <w:pPr>
              <w:jc w:val="center"/>
              <w:rPr>
                <w:sz w:val="24"/>
              </w:rPr>
            </w:pPr>
            <w:r w:rsidRPr="00AD3460">
              <w:rPr>
                <w:sz w:val="24"/>
              </w:rPr>
              <w:t>Галузь знань, напрям підготовки, освітньо-кваліфікаційний рівень</w:t>
            </w:r>
          </w:p>
        </w:tc>
        <w:tc>
          <w:tcPr>
            <w:tcW w:w="3402" w:type="dxa"/>
            <w:vAlign w:val="center"/>
          </w:tcPr>
          <w:p w14:paraId="62FB435C" w14:textId="77777777" w:rsidR="00383F10" w:rsidRPr="00AD3460" w:rsidRDefault="00383F10" w:rsidP="00EA122A">
            <w:pPr>
              <w:jc w:val="center"/>
              <w:rPr>
                <w:sz w:val="24"/>
              </w:rPr>
            </w:pPr>
            <w:r w:rsidRPr="00AD3460">
              <w:rPr>
                <w:sz w:val="24"/>
              </w:rPr>
              <w:t>Характеристика навчальної дисципліни</w:t>
            </w:r>
          </w:p>
        </w:tc>
      </w:tr>
      <w:tr w:rsidR="00383F10" w:rsidRPr="00AD3460" w14:paraId="069BC6FC" w14:textId="77777777" w:rsidTr="00EA122A">
        <w:trPr>
          <w:trHeight w:val="549"/>
        </w:trPr>
        <w:tc>
          <w:tcPr>
            <w:tcW w:w="2834" w:type="dxa"/>
            <w:vMerge/>
            <w:vAlign w:val="center"/>
          </w:tcPr>
          <w:p w14:paraId="21ED51E1" w14:textId="77777777" w:rsidR="00383F10" w:rsidRPr="00AD3460" w:rsidRDefault="00383F10" w:rsidP="00EA122A">
            <w:pPr>
              <w:jc w:val="center"/>
              <w:rPr>
                <w:sz w:val="24"/>
              </w:rPr>
            </w:pPr>
          </w:p>
        </w:tc>
        <w:tc>
          <w:tcPr>
            <w:tcW w:w="3261" w:type="dxa"/>
            <w:vMerge/>
            <w:vAlign w:val="center"/>
          </w:tcPr>
          <w:p w14:paraId="286AD9A4" w14:textId="77777777" w:rsidR="00383F10" w:rsidRPr="00AD3460" w:rsidRDefault="00383F10" w:rsidP="00EA122A">
            <w:pPr>
              <w:jc w:val="center"/>
              <w:rPr>
                <w:sz w:val="24"/>
              </w:rPr>
            </w:pPr>
          </w:p>
        </w:tc>
        <w:tc>
          <w:tcPr>
            <w:tcW w:w="3402" w:type="dxa"/>
          </w:tcPr>
          <w:p w14:paraId="262C2532" w14:textId="77777777" w:rsidR="00383F10" w:rsidRPr="00AD3460" w:rsidRDefault="00383F10" w:rsidP="00EA122A">
            <w:pPr>
              <w:jc w:val="center"/>
              <w:rPr>
                <w:sz w:val="24"/>
              </w:rPr>
            </w:pPr>
            <w:r w:rsidRPr="00AD3460">
              <w:rPr>
                <w:sz w:val="24"/>
              </w:rPr>
              <w:t>денна форма навчання</w:t>
            </w:r>
          </w:p>
        </w:tc>
      </w:tr>
      <w:tr w:rsidR="00383F10" w:rsidRPr="00AD3460" w14:paraId="3697BC91" w14:textId="77777777" w:rsidTr="00EA122A">
        <w:trPr>
          <w:trHeight w:val="1247"/>
        </w:trPr>
        <w:tc>
          <w:tcPr>
            <w:tcW w:w="2834" w:type="dxa"/>
            <w:vAlign w:val="center"/>
          </w:tcPr>
          <w:p w14:paraId="212D6087" w14:textId="77777777" w:rsidR="00383F10" w:rsidRPr="00AD3460" w:rsidRDefault="00383F10" w:rsidP="00EA122A">
            <w:pPr>
              <w:rPr>
                <w:sz w:val="24"/>
              </w:rPr>
            </w:pPr>
            <w:r w:rsidRPr="00AD3460">
              <w:rPr>
                <w:sz w:val="24"/>
              </w:rPr>
              <w:t xml:space="preserve">Кількість кредитів  </w:t>
            </w:r>
            <w:r>
              <w:rPr>
                <w:sz w:val="24"/>
              </w:rPr>
              <w:t>- 3</w:t>
            </w:r>
          </w:p>
        </w:tc>
        <w:tc>
          <w:tcPr>
            <w:tcW w:w="3261" w:type="dxa"/>
          </w:tcPr>
          <w:p w14:paraId="64DCF09C" w14:textId="77777777" w:rsidR="00383F10" w:rsidRPr="00383F10" w:rsidRDefault="00383F10" w:rsidP="00383F10">
            <w:pPr>
              <w:jc w:val="center"/>
              <w:rPr>
                <w:sz w:val="24"/>
              </w:rPr>
            </w:pPr>
            <w:r>
              <w:rPr>
                <w:sz w:val="24"/>
              </w:rPr>
              <w:t>освітня програма</w:t>
            </w:r>
            <w:r w:rsidRPr="00383F10">
              <w:rPr>
                <w:sz w:val="24"/>
              </w:rPr>
              <w:t xml:space="preserve"> підготовки фахівців другого (магістерського)</w:t>
            </w:r>
          </w:p>
          <w:p w14:paraId="0B077B26" w14:textId="77777777" w:rsidR="00383F10" w:rsidRPr="00AD3460" w:rsidRDefault="00383F10" w:rsidP="00383F10">
            <w:pPr>
              <w:jc w:val="center"/>
              <w:rPr>
                <w:sz w:val="24"/>
              </w:rPr>
            </w:pPr>
            <w:r w:rsidRPr="00383F10">
              <w:rPr>
                <w:sz w:val="24"/>
              </w:rPr>
              <w:t xml:space="preserve"> рівня вищої освіти пі</w:t>
            </w:r>
            <w:r>
              <w:rPr>
                <w:sz w:val="24"/>
              </w:rPr>
              <w:t xml:space="preserve">дготовки 22 «Охорона здоров’я» </w:t>
            </w:r>
          </w:p>
        </w:tc>
        <w:tc>
          <w:tcPr>
            <w:tcW w:w="3402" w:type="dxa"/>
            <w:vAlign w:val="center"/>
          </w:tcPr>
          <w:p w14:paraId="390C188D" w14:textId="77777777" w:rsidR="00383F10" w:rsidRPr="00AD3460" w:rsidRDefault="00383F10" w:rsidP="00EA122A">
            <w:pPr>
              <w:jc w:val="center"/>
              <w:rPr>
                <w:sz w:val="24"/>
              </w:rPr>
            </w:pPr>
            <w:r w:rsidRPr="00AD3460">
              <w:rPr>
                <w:sz w:val="24"/>
              </w:rPr>
              <w:t>Нормативна</w:t>
            </w:r>
          </w:p>
          <w:p w14:paraId="2016B875" w14:textId="77777777" w:rsidR="00383F10" w:rsidRPr="00AD3460" w:rsidRDefault="00383F10" w:rsidP="00EA122A">
            <w:pPr>
              <w:jc w:val="center"/>
              <w:rPr>
                <w:sz w:val="24"/>
              </w:rPr>
            </w:pPr>
          </w:p>
          <w:p w14:paraId="22AF352D" w14:textId="77777777" w:rsidR="00383F10" w:rsidRPr="00AD3460" w:rsidRDefault="00383F10" w:rsidP="00EA122A">
            <w:pPr>
              <w:jc w:val="center"/>
              <w:rPr>
                <w:i/>
                <w:sz w:val="24"/>
              </w:rPr>
            </w:pPr>
          </w:p>
        </w:tc>
      </w:tr>
      <w:tr w:rsidR="00383F10" w:rsidRPr="00AD3460" w14:paraId="5163D322" w14:textId="77777777" w:rsidTr="00EA122A">
        <w:trPr>
          <w:trHeight w:val="70"/>
        </w:trPr>
        <w:tc>
          <w:tcPr>
            <w:tcW w:w="2834" w:type="dxa"/>
            <w:vMerge w:val="restart"/>
            <w:vAlign w:val="center"/>
          </w:tcPr>
          <w:p w14:paraId="7629C982" w14:textId="77777777" w:rsidR="00383F10" w:rsidRPr="00AD3460" w:rsidRDefault="00383F10" w:rsidP="00EA122A">
            <w:pPr>
              <w:rPr>
                <w:sz w:val="24"/>
              </w:rPr>
            </w:pPr>
            <w:r w:rsidRPr="00AD3460">
              <w:rPr>
                <w:sz w:val="24"/>
              </w:rPr>
              <w:t xml:space="preserve">Загальна кількість годин - </w:t>
            </w:r>
            <w:r>
              <w:rPr>
                <w:sz w:val="24"/>
              </w:rPr>
              <w:t>90</w:t>
            </w:r>
          </w:p>
        </w:tc>
        <w:tc>
          <w:tcPr>
            <w:tcW w:w="3261" w:type="dxa"/>
            <w:vMerge w:val="restart"/>
            <w:vAlign w:val="center"/>
          </w:tcPr>
          <w:p w14:paraId="3C248154" w14:textId="77777777" w:rsidR="00383F10" w:rsidRDefault="00383F10" w:rsidP="00EA122A">
            <w:pPr>
              <w:rPr>
                <w:sz w:val="24"/>
              </w:rPr>
            </w:pPr>
          </w:p>
          <w:p w14:paraId="5F824C27" w14:textId="77777777" w:rsidR="00383F10" w:rsidRPr="00AD3460" w:rsidRDefault="00383F10" w:rsidP="00383F10">
            <w:pPr>
              <w:jc w:val="center"/>
              <w:rPr>
                <w:sz w:val="24"/>
              </w:rPr>
            </w:pPr>
            <w:r w:rsidRPr="00AD3460">
              <w:rPr>
                <w:sz w:val="24"/>
              </w:rPr>
              <w:t>Спеціальність:</w:t>
            </w:r>
          </w:p>
          <w:p w14:paraId="24B06FCD" w14:textId="77777777" w:rsidR="00383F10" w:rsidRPr="00AD3460" w:rsidRDefault="00383F10" w:rsidP="00EA122A">
            <w:pPr>
              <w:jc w:val="center"/>
              <w:rPr>
                <w:sz w:val="24"/>
              </w:rPr>
            </w:pPr>
            <w:r w:rsidRPr="00383F10">
              <w:rPr>
                <w:color w:val="000000"/>
                <w:sz w:val="24"/>
              </w:rPr>
              <w:t>228 «Педіатрія»</w:t>
            </w:r>
          </w:p>
        </w:tc>
        <w:tc>
          <w:tcPr>
            <w:tcW w:w="3402" w:type="dxa"/>
            <w:vAlign w:val="center"/>
          </w:tcPr>
          <w:p w14:paraId="1FBDDA13" w14:textId="77777777" w:rsidR="00383F10" w:rsidRPr="00AD3460" w:rsidRDefault="00383F10" w:rsidP="00EA122A">
            <w:pPr>
              <w:jc w:val="center"/>
              <w:rPr>
                <w:b/>
                <w:sz w:val="24"/>
              </w:rPr>
            </w:pPr>
            <w:r w:rsidRPr="00AD3460">
              <w:rPr>
                <w:b/>
                <w:sz w:val="24"/>
              </w:rPr>
              <w:t>Рік підготовки:</w:t>
            </w:r>
          </w:p>
        </w:tc>
      </w:tr>
      <w:tr w:rsidR="00383F10" w:rsidRPr="00AD3460" w14:paraId="750A8BD7" w14:textId="77777777" w:rsidTr="00EA122A">
        <w:trPr>
          <w:trHeight w:val="207"/>
        </w:trPr>
        <w:tc>
          <w:tcPr>
            <w:tcW w:w="2834" w:type="dxa"/>
            <w:vMerge/>
            <w:vAlign w:val="center"/>
          </w:tcPr>
          <w:p w14:paraId="7DA79D15" w14:textId="77777777" w:rsidR="00383F10" w:rsidRPr="00AD3460" w:rsidRDefault="00383F10" w:rsidP="00EA122A">
            <w:pPr>
              <w:rPr>
                <w:sz w:val="24"/>
              </w:rPr>
            </w:pPr>
          </w:p>
        </w:tc>
        <w:tc>
          <w:tcPr>
            <w:tcW w:w="3261" w:type="dxa"/>
            <w:vMerge/>
            <w:vAlign w:val="center"/>
          </w:tcPr>
          <w:p w14:paraId="224237C0" w14:textId="77777777" w:rsidR="00383F10" w:rsidRPr="00AD3460" w:rsidRDefault="00383F10" w:rsidP="00EA122A">
            <w:pPr>
              <w:jc w:val="center"/>
              <w:rPr>
                <w:sz w:val="24"/>
              </w:rPr>
            </w:pPr>
          </w:p>
        </w:tc>
        <w:tc>
          <w:tcPr>
            <w:tcW w:w="3402" w:type="dxa"/>
            <w:vAlign w:val="center"/>
          </w:tcPr>
          <w:p w14:paraId="616183CF" w14:textId="77777777" w:rsidR="00383F10" w:rsidRPr="00AD3460" w:rsidRDefault="00383F10" w:rsidP="00EA122A">
            <w:pPr>
              <w:jc w:val="center"/>
              <w:rPr>
                <w:sz w:val="24"/>
              </w:rPr>
            </w:pPr>
            <w:r w:rsidRPr="00AD3460">
              <w:rPr>
                <w:sz w:val="24"/>
              </w:rPr>
              <w:t>6-й</w:t>
            </w:r>
          </w:p>
        </w:tc>
      </w:tr>
      <w:tr w:rsidR="00383F10" w:rsidRPr="00AD3460" w14:paraId="10B7ED22" w14:textId="77777777" w:rsidTr="00EA122A">
        <w:trPr>
          <w:trHeight w:val="70"/>
        </w:trPr>
        <w:tc>
          <w:tcPr>
            <w:tcW w:w="2834" w:type="dxa"/>
            <w:vMerge/>
            <w:vAlign w:val="center"/>
          </w:tcPr>
          <w:p w14:paraId="30A3A9AC" w14:textId="77777777" w:rsidR="00383F10" w:rsidRPr="00AD3460" w:rsidRDefault="00383F10" w:rsidP="00EA122A">
            <w:pPr>
              <w:rPr>
                <w:sz w:val="24"/>
              </w:rPr>
            </w:pPr>
          </w:p>
        </w:tc>
        <w:tc>
          <w:tcPr>
            <w:tcW w:w="3261" w:type="dxa"/>
            <w:vMerge/>
            <w:vAlign w:val="center"/>
          </w:tcPr>
          <w:p w14:paraId="11B0FAFD" w14:textId="77777777" w:rsidR="00383F10" w:rsidRPr="00AD3460" w:rsidRDefault="00383F10" w:rsidP="00EA122A">
            <w:pPr>
              <w:jc w:val="center"/>
              <w:rPr>
                <w:sz w:val="24"/>
              </w:rPr>
            </w:pPr>
          </w:p>
        </w:tc>
        <w:tc>
          <w:tcPr>
            <w:tcW w:w="3402" w:type="dxa"/>
            <w:vAlign w:val="center"/>
          </w:tcPr>
          <w:p w14:paraId="4D9964AC" w14:textId="77777777" w:rsidR="00383F10" w:rsidRPr="00AD3460" w:rsidRDefault="00383F10" w:rsidP="00EA122A">
            <w:pPr>
              <w:jc w:val="center"/>
              <w:rPr>
                <w:b/>
                <w:sz w:val="24"/>
              </w:rPr>
            </w:pPr>
            <w:r w:rsidRPr="00AD3460">
              <w:rPr>
                <w:b/>
                <w:sz w:val="24"/>
              </w:rPr>
              <w:t>Семестр</w:t>
            </w:r>
          </w:p>
        </w:tc>
      </w:tr>
      <w:tr w:rsidR="00383F10" w:rsidRPr="00AD3460" w14:paraId="496247E8" w14:textId="77777777" w:rsidTr="00EA122A">
        <w:trPr>
          <w:trHeight w:val="323"/>
        </w:trPr>
        <w:tc>
          <w:tcPr>
            <w:tcW w:w="2834" w:type="dxa"/>
            <w:vMerge/>
            <w:vAlign w:val="center"/>
          </w:tcPr>
          <w:p w14:paraId="7B10F23C" w14:textId="77777777" w:rsidR="00383F10" w:rsidRPr="00AD3460" w:rsidRDefault="00383F10" w:rsidP="00EA122A">
            <w:pPr>
              <w:rPr>
                <w:sz w:val="24"/>
              </w:rPr>
            </w:pPr>
          </w:p>
        </w:tc>
        <w:tc>
          <w:tcPr>
            <w:tcW w:w="3261" w:type="dxa"/>
            <w:vMerge/>
            <w:vAlign w:val="center"/>
          </w:tcPr>
          <w:p w14:paraId="5429F38A" w14:textId="77777777" w:rsidR="00383F10" w:rsidRPr="00AD3460" w:rsidRDefault="00383F10" w:rsidP="00EA122A">
            <w:pPr>
              <w:jc w:val="center"/>
              <w:rPr>
                <w:sz w:val="24"/>
              </w:rPr>
            </w:pPr>
          </w:p>
        </w:tc>
        <w:tc>
          <w:tcPr>
            <w:tcW w:w="3402" w:type="dxa"/>
            <w:vAlign w:val="center"/>
          </w:tcPr>
          <w:p w14:paraId="6870C5D4" w14:textId="77777777" w:rsidR="00383F10" w:rsidRPr="00AD3460" w:rsidRDefault="00383F10" w:rsidP="00EA122A">
            <w:pPr>
              <w:jc w:val="center"/>
              <w:rPr>
                <w:sz w:val="24"/>
              </w:rPr>
            </w:pPr>
          </w:p>
        </w:tc>
      </w:tr>
      <w:tr w:rsidR="00383F10" w:rsidRPr="00AD3460" w14:paraId="4B4C8AF0" w14:textId="77777777" w:rsidTr="00EA122A">
        <w:trPr>
          <w:trHeight w:val="322"/>
        </w:trPr>
        <w:tc>
          <w:tcPr>
            <w:tcW w:w="2834" w:type="dxa"/>
            <w:vMerge/>
            <w:vAlign w:val="center"/>
          </w:tcPr>
          <w:p w14:paraId="5A6D6CB7" w14:textId="77777777" w:rsidR="00383F10" w:rsidRPr="00AD3460" w:rsidRDefault="00383F10" w:rsidP="00EA122A">
            <w:pPr>
              <w:rPr>
                <w:sz w:val="24"/>
              </w:rPr>
            </w:pPr>
          </w:p>
        </w:tc>
        <w:tc>
          <w:tcPr>
            <w:tcW w:w="3261" w:type="dxa"/>
            <w:vMerge/>
            <w:vAlign w:val="center"/>
          </w:tcPr>
          <w:p w14:paraId="32F095BA" w14:textId="77777777" w:rsidR="00383F10" w:rsidRPr="00AD3460" w:rsidRDefault="00383F10" w:rsidP="00EA122A">
            <w:pPr>
              <w:jc w:val="center"/>
              <w:rPr>
                <w:sz w:val="24"/>
              </w:rPr>
            </w:pPr>
          </w:p>
        </w:tc>
        <w:tc>
          <w:tcPr>
            <w:tcW w:w="3402" w:type="dxa"/>
            <w:vAlign w:val="center"/>
          </w:tcPr>
          <w:p w14:paraId="52ACD3F7" w14:textId="77777777" w:rsidR="00383F10" w:rsidRPr="00AD3460" w:rsidRDefault="00383F10" w:rsidP="00EA122A">
            <w:pPr>
              <w:jc w:val="center"/>
              <w:rPr>
                <w:b/>
                <w:sz w:val="24"/>
              </w:rPr>
            </w:pPr>
            <w:r w:rsidRPr="00AD3460">
              <w:rPr>
                <w:b/>
                <w:sz w:val="24"/>
              </w:rPr>
              <w:t xml:space="preserve">Лекції </w:t>
            </w:r>
          </w:p>
        </w:tc>
      </w:tr>
      <w:tr w:rsidR="00383F10" w:rsidRPr="00AD3460" w14:paraId="3B5485FF" w14:textId="77777777" w:rsidTr="00EA122A">
        <w:trPr>
          <w:trHeight w:val="320"/>
        </w:trPr>
        <w:tc>
          <w:tcPr>
            <w:tcW w:w="2834" w:type="dxa"/>
            <w:vMerge w:val="restart"/>
            <w:vAlign w:val="center"/>
          </w:tcPr>
          <w:p w14:paraId="527AFBB8" w14:textId="77777777" w:rsidR="00383F10" w:rsidRPr="00AD3460" w:rsidRDefault="00383F10" w:rsidP="00EA122A">
            <w:pPr>
              <w:rPr>
                <w:sz w:val="24"/>
              </w:rPr>
            </w:pPr>
            <w:r w:rsidRPr="00AD3460">
              <w:rPr>
                <w:sz w:val="24"/>
              </w:rPr>
              <w:t>Годин для денної (або вечірньої) форми навчання:</w:t>
            </w:r>
          </w:p>
          <w:p w14:paraId="53179636" w14:textId="2F03D969" w:rsidR="00383F10" w:rsidRPr="00AD3460" w:rsidRDefault="00383F10" w:rsidP="00EA122A">
            <w:pPr>
              <w:rPr>
                <w:sz w:val="24"/>
              </w:rPr>
            </w:pPr>
            <w:r w:rsidRPr="00AD3460">
              <w:rPr>
                <w:sz w:val="24"/>
              </w:rPr>
              <w:t xml:space="preserve">аудиторних – </w:t>
            </w:r>
            <w:r w:rsidR="001934A4">
              <w:rPr>
                <w:sz w:val="24"/>
              </w:rPr>
              <w:t>50</w:t>
            </w:r>
          </w:p>
          <w:p w14:paraId="4AEA83B0" w14:textId="05FD8F8E" w:rsidR="00383F10" w:rsidRPr="00AD3460" w:rsidRDefault="00383F10" w:rsidP="00EA122A">
            <w:pPr>
              <w:rPr>
                <w:sz w:val="24"/>
              </w:rPr>
            </w:pPr>
            <w:r w:rsidRPr="00AD3460">
              <w:rPr>
                <w:sz w:val="24"/>
              </w:rPr>
              <w:t xml:space="preserve">самостійної роботи студента - </w:t>
            </w:r>
            <w:r w:rsidR="001934A4">
              <w:rPr>
                <w:sz w:val="24"/>
              </w:rPr>
              <w:t>40</w:t>
            </w:r>
          </w:p>
        </w:tc>
        <w:tc>
          <w:tcPr>
            <w:tcW w:w="3261" w:type="dxa"/>
            <w:vMerge w:val="restart"/>
            <w:vAlign w:val="center"/>
          </w:tcPr>
          <w:p w14:paraId="21CACA43" w14:textId="77777777" w:rsidR="00383F10" w:rsidRPr="00AD3460" w:rsidRDefault="00383F10" w:rsidP="00EA122A">
            <w:pPr>
              <w:jc w:val="center"/>
              <w:rPr>
                <w:sz w:val="24"/>
              </w:rPr>
            </w:pPr>
            <w:r w:rsidRPr="00AD3460">
              <w:rPr>
                <w:sz w:val="24"/>
              </w:rPr>
              <w:t>Освітньо-кваліфікаційний рівень:</w:t>
            </w:r>
          </w:p>
          <w:p w14:paraId="7BBE1F36" w14:textId="77777777" w:rsidR="00383F10" w:rsidRPr="00AD3460" w:rsidRDefault="00383F10" w:rsidP="00383F10">
            <w:pPr>
              <w:jc w:val="center"/>
              <w:rPr>
                <w:sz w:val="24"/>
              </w:rPr>
            </w:pPr>
            <w:r>
              <w:rPr>
                <w:sz w:val="24"/>
              </w:rPr>
              <w:t>магістр</w:t>
            </w:r>
          </w:p>
        </w:tc>
        <w:tc>
          <w:tcPr>
            <w:tcW w:w="3402" w:type="dxa"/>
            <w:vAlign w:val="center"/>
          </w:tcPr>
          <w:p w14:paraId="47C067A2" w14:textId="77777777" w:rsidR="00383F10" w:rsidRPr="00AD3460" w:rsidRDefault="00383F10" w:rsidP="00EA122A">
            <w:pPr>
              <w:jc w:val="center"/>
              <w:rPr>
                <w:sz w:val="24"/>
              </w:rPr>
            </w:pPr>
            <w:r w:rsidRPr="00AD3460">
              <w:rPr>
                <w:sz w:val="24"/>
              </w:rPr>
              <w:t>0 год.</w:t>
            </w:r>
          </w:p>
        </w:tc>
      </w:tr>
      <w:tr w:rsidR="00383F10" w:rsidRPr="00AD3460" w14:paraId="036EA129" w14:textId="77777777" w:rsidTr="00EA122A">
        <w:trPr>
          <w:trHeight w:val="320"/>
        </w:trPr>
        <w:tc>
          <w:tcPr>
            <w:tcW w:w="2834" w:type="dxa"/>
            <w:vMerge/>
            <w:vAlign w:val="center"/>
          </w:tcPr>
          <w:p w14:paraId="34A560CD" w14:textId="77777777" w:rsidR="00383F10" w:rsidRPr="00AD3460" w:rsidRDefault="00383F10" w:rsidP="00EA122A">
            <w:pPr>
              <w:rPr>
                <w:sz w:val="24"/>
              </w:rPr>
            </w:pPr>
          </w:p>
        </w:tc>
        <w:tc>
          <w:tcPr>
            <w:tcW w:w="3261" w:type="dxa"/>
            <w:vMerge/>
            <w:vAlign w:val="center"/>
          </w:tcPr>
          <w:p w14:paraId="477F7828" w14:textId="77777777" w:rsidR="00383F10" w:rsidRPr="00AD3460" w:rsidRDefault="00383F10" w:rsidP="00EA122A">
            <w:pPr>
              <w:jc w:val="center"/>
              <w:rPr>
                <w:sz w:val="24"/>
              </w:rPr>
            </w:pPr>
          </w:p>
        </w:tc>
        <w:tc>
          <w:tcPr>
            <w:tcW w:w="3402" w:type="dxa"/>
            <w:vAlign w:val="center"/>
          </w:tcPr>
          <w:p w14:paraId="00316EA7" w14:textId="77777777" w:rsidR="00383F10" w:rsidRPr="00AD3460" w:rsidRDefault="00383F10" w:rsidP="00EA122A">
            <w:pPr>
              <w:jc w:val="center"/>
              <w:rPr>
                <w:b/>
                <w:sz w:val="24"/>
              </w:rPr>
            </w:pPr>
            <w:r w:rsidRPr="00AD3460">
              <w:rPr>
                <w:b/>
                <w:sz w:val="24"/>
              </w:rPr>
              <w:t>Практичні, семінарські</w:t>
            </w:r>
          </w:p>
        </w:tc>
      </w:tr>
      <w:tr w:rsidR="00383F10" w:rsidRPr="00AD3460" w14:paraId="782C3733" w14:textId="77777777" w:rsidTr="00EA122A">
        <w:trPr>
          <w:trHeight w:val="320"/>
        </w:trPr>
        <w:tc>
          <w:tcPr>
            <w:tcW w:w="2834" w:type="dxa"/>
            <w:vMerge/>
            <w:vAlign w:val="center"/>
          </w:tcPr>
          <w:p w14:paraId="462966FB" w14:textId="77777777" w:rsidR="00383F10" w:rsidRPr="00AD3460" w:rsidRDefault="00383F10" w:rsidP="00EA122A">
            <w:pPr>
              <w:rPr>
                <w:sz w:val="24"/>
              </w:rPr>
            </w:pPr>
          </w:p>
        </w:tc>
        <w:tc>
          <w:tcPr>
            <w:tcW w:w="3261" w:type="dxa"/>
            <w:vMerge/>
            <w:vAlign w:val="center"/>
          </w:tcPr>
          <w:p w14:paraId="3D607F2A" w14:textId="77777777" w:rsidR="00383F10" w:rsidRPr="00AD3460" w:rsidRDefault="00383F10" w:rsidP="00EA122A">
            <w:pPr>
              <w:jc w:val="center"/>
              <w:rPr>
                <w:sz w:val="24"/>
              </w:rPr>
            </w:pPr>
          </w:p>
        </w:tc>
        <w:tc>
          <w:tcPr>
            <w:tcW w:w="3402" w:type="dxa"/>
            <w:vAlign w:val="center"/>
          </w:tcPr>
          <w:p w14:paraId="39FB48FF" w14:textId="128B91BC" w:rsidR="00383F10" w:rsidRPr="00AD3460" w:rsidRDefault="009875EF" w:rsidP="00EA122A">
            <w:pPr>
              <w:jc w:val="center"/>
              <w:rPr>
                <w:sz w:val="24"/>
              </w:rPr>
            </w:pPr>
            <w:r>
              <w:rPr>
                <w:sz w:val="24"/>
                <w:lang w:val="en-US"/>
              </w:rPr>
              <w:t>5</w:t>
            </w:r>
            <w:r w:rsidR="00807D3D">
              <w:rPr>
                <w:sz w:val="24"/>
                <w:lang w:val="en-US"/>
              </w:rPr>
              <w:t>0</w:t>
            </w:r>
            <w:r w:rsidR="00383F10" w:rsidRPr="00AD3460">
              <w:rPr>
                <w:sz w:val="24"/>
              </w:rPr>
              <w:t xml:space="preserve"> год.</w:t>
            </w:r>
          </w:p>
        </w:tc>
      </w:tr>
      <w:tr w:rsidR="00383F10" w:rsidRPr="00AD3460" w14:paraId="40FF9CEB" w14:textId="77777777" w:rsidTr="00EA122A">
        <w:trPr>
          <w:trHeight w:val="138"/>
        </w:trPr>
        <w:tc>
          <w:tcPr>
            <w:tcW w:w="2834" w:type="dxa"/>
            <w:vMerge/>
            <w:vAlign w:val="center"/>
          </w:tcPr>
          <w:p w14:paraId="534E9431" w14:textId="77777777" w:rsidR="00383F10" w:rsidRPr="00AD3460" w:rsidRDefault="00383F10" w:rsidP="00EA122A">
            <w:pPr>
              <w:jc w:val="center"/>
              <w:rPr>
                <w:sz w:val="24"/>
              </w:rPr>
            </w:pPr>
          </w:p>
        </w:tc>
        <w:tc>
          <w:tcPr>
            <w:tcW w:w="3261" w:type="dxa"/>
            <w:vMerge/>
            <w:vAlign w:val="center"/>
          </w:tcPr>
          <w:p w14:paraId="0897EE9A" w14:textId="77777777" w:rsidR="00383F10" w:rsidRPr="00AD3460" w:rsidRDefault="00383F10" w:rsidP="00EA122A">
            <w:pPr>
              <w:jc w:val="center"/>
              <w:rPr>
                <w:sz w:val="24"/>
              </w:rPr>
            </w:pPr>
          </w:p>
        </w:tc>
        <w:tc>
          <w:tcPr>
            <w:tcW w:w="3402" w:type="dxa"/>
            <w:vAlign w:val="center"/>
          </w:tcPr>
          <w:p w14:paraId="47A93268" w14:textId="77777777" w:rsidR="00383F10" w:rsidRPr="00AD3460" w:rsidRDefault="00383F10" w:rsidP="00EA122A">
            <w:pPr>
              <w:jc w:val="center"/>
              <w:rPr>
                <w:b/>
                <w:sz w:val="24"/>
              </w:rPr>
            </w:pPr>
            <w:r w:rsidRPr="00AD3460">
              <w:rPr>
                <w:b/>
                <w:sz w:val="24"/>
              </w:rPr>
              <w:t>Лабораторні</w:t>
            </w:r>
          </w:p>
        </w:tc>
      </w:tr>
      <w:tr w:rsidR="00383F10" w:rsidRPr="00AD3460" w14:paraId="16D4B6BF" w14:textId="77777777" w:rsidTr="00EA122A">
        <w:trPr>
          <w:trHeight w:val="138"/>
        </w:trPr>
        <w:tc>
          <w:tcPr>
            <w:tcW w:w="2834" w:type="dxa"/>
            <w:vMerge/>
            <w:vAlign w:val="center"/>
          </w:tcPr>
          <w:p w14:paraId="2933B4BF" w14:textId="77777777" w:rsidR="00383F10" w:rsidRPr="00AD3460" w:rsidRDefault="00383F10" w:rsidP="00EA122A">
            <w:pPr>
              <w:jc w:val="center"/>
              <w:rPr>
                <w:sz w:val="24"/>
              </w:rPr>
            </w:pPr>
          </w:p>
        </w:tc>
        <w:tc>
          <w:tcPr>
            <w:tcW w:w="3261" w:type="dxa"/>
            <w:vMerge/>
            <w:vAlign w:val="center"/>
          </w:tcPr>
          <w:p w14:paraId="3FA9C0E7" w14:textId="77777777" w:rsidR="00383F10" w:rsidRPr="00AD3460" w:rsidRDefault="00383F10" w:rsidP="00EA122A">
            <w:pPr>
              <w:jc w:val="center"/>
              <w:rPr>
                <w:sz w:val="24"/>
              </w:rPr>
            </w:pPr>
          </w:p>
        </w:tc>
        <w:tc>
          <w:tcPr>
            <w:tcW w:w="3402" w:type="dxa"/>
            <w:vAlign w:val="center"/>
          </w:tcPr>
          <w:p w14:paraId="6E5A3CA0" w14:textId="77777777" w:rsidR="00383F10" w:rsidRPr="00AD3460" w:rsidRDefault="00383F10" w:rsidP="00EA122A">
            <w:pPr>
              <w:jc w:val="center"/>
              <w:rPr>
                <w:i/>
                <w:sz w:val="24"/>
              </w:rPr>
            </w:pPr>
            <w:r w:rsidRPr="00AD3460">
              <w:rPr>
                <w:sz w:val="24"/>
              </w:rPr>
              <w:t>0 год.</w:t>
            </w:r>
          </w:p>
        </w:tc>
      </w:tr>
      <w:tr w:rsidR="00383F10" w:rsidRPr="00AD3460" w14:paraId="54F91878" w14:textId="77777777" w:rsidTr="00EA122A">
        <w:trPr>
          <w:trHeight w:val="138"/>
        </w:trPr>
        <w:tc>
          <w:tcPr>
            <w:tcW w:w="2834" w:type="dxa"/>
            <w:vMerge/>
            <w:vAlign w:val="center"/>
          </w:tcPr>
          <w:p w14:paraId="79737129" w14:textId="77777777" w:rsidR="00383F10" w:rsidRPr="00AD3460" w:rsidRDefault="00383F10" w:rsidP="00EA122A">
            <w:pPr>
              <w:jc w:val="center"/>
              <w:rPr>
                <w:sz w:val="24"/>
              </w:rPr>
            </w:pPr>
          </w:p>
        </w:tc>
        <w:tc>
          <w:tcPr>
            <w:tcW w:w="3261" w:type="dxa"/>
            <w:vMerge/>
            <w:vAlign w:val="center"/>
          </w:tcPr>
          <w:p w14:paraId="5CC91F70" w14:textId="77777777" w:rsidR="00383F10" w:rsidRPr="00AD3460" w:rsidRDefault="00383F10" w:rsidP="00EA122A">
            <w:pPr>
              <w:jc w:val="center"/>
              <w:rPr>
                <w:sz w:val="24"/>
              </w:rPr>
            </w:pPr>
          </w:p>
        </w:tc>
        <w:tc>
          <w:tcPr>
            <w:tcW w:w="3402" w:type="dxa"/>
            <w:vAlign w:val="center"/>
          </w:tcPr>
          <w:p w14:paraId="2AC7FB1C" w14:textId="77777777" w:rsidR="00383F10" w:rsidRPr="00AD3460" w:rsidRDefault="00383F10" w:rsidP="00EA122A">
            <w:pPr>
              <w:jc w:val="center"/>
              <w:rPr>
                <w:b/>
                <w:sz w:val="24"/>
              </w:rPr>
            </w:pPr>
            <w:r w:rsidRPr="00AD3460">
              <w:rPr>
                <w:b/>
                <w:sz w:val="24"/>
              </w:rPr>
              <w:t>Самостійна робота</w:t>
            </w:r>
          </w:p>
        </w:tc>
      </w:tr>
      <w:tr w:rsidR="00383F10" w:rsidRPr="00AD3460" w14:paraId="00C7DC0B" w14:textId="77777777" w:rsidTr="00EA122A">
        <w:trPr>
          <w:trHeight w:val="138"/>
        </w:trPr>
        <w:tc>
          <w:tcPr>
            <w:tcW w:w="2834" w:type="dxa"/>
            <w:vMerge/>
            <w:vAlign w:val="center"/>
          </w:tcPr>
          <w:p w14:paraId="732C8F61" w14:textId="77777777" w:rsidR="00383F10" w:rsidRPr="00AD3460" w:rsidRDefault="00383F10" w:rsidP="00EA122A">
            <w:pPr>
              <w:jc w:val="center"/>
              <w:rPr>
                <w:sz w:val="24"/>
              </w:rPr>
            </w:pPr>
          </w:p>
        </w:tc>
        <w:tc>
          <w:tcPr>
            <w:tcW w:w="3261" w:type="dxa"/>
            <w:vMerge/>
            <w:vAlign w:val="center"/>
          </w:tcPr>
          <w:p w14:paraId="0F8569A3" w14:textId="77777777" w:rsidR="00383F10" w:rsidRPr="00AD3460" w:rsidRDefault="00383F10" w:rsidP="00EA122A">
            <w:pPr>
              <w:jc w:val="center"/>
              <w:rPr>
                <w:sz w:val="24"/>
              </w:rPr>
            </w:pPr>
          </w:p>
        </w:tc>
        <w:tc>
          <w:tcPr>
            <w:tcW w:w="3402" w:type="dxa"/>
            <w:vAlign w:val="center"/>
          </w:tcPr>
          <w:p w14:paraId="0C324D30" w14:textId="38FF1993" w:rsidR="00383F10" w:rsidRPr="00AD3460" w:rsidRDefault="009875EF" w:rsidP="00EA122A">
            <w:pPr>
              <w:jc w:val="center"/>
              <w:rPr>
                <w:sz w:val="24"/>
              </w:rPr>
            </w:pPr>
            <w:r>
              <w:rPr>
                <w:sz w:val="24"/>
                <w:lang w:val="en-US"/>
              </w:rPr>
              <w:t>4</w:t>
            </w:r>
            <w:r w:rsidR="00807D3D">
              <w:rPr>
                <w:sz w:val="24"/>
                <w:lang w:val="en-US"/>
              </w:rPr>
              <w:t>0</w:t>
            </w:r>
            <w:r w:rsidR="00383F10" w:rsidRPr="00AD3460">
              <w:rPr>
                <w:sz w:val="24"/>
              </w:rPr>
              <w:t xml:space="preserve"> год.</w:t>
            </w:r>
          </w:p>
        </w:tc>
      </w:tr>
      <w:tr w:rsidR="00383F10" w:rsidRPr="00AD3460" w14:paraId="29A5A421" w14:textId="77777777" w:rsidTr="00EA122A">
        <w:trPr>
          <w:trHeight w:val="138"/>
        </w:trPr>
        <w:tc>
          <w:tcPr>
            <w:tcW w:w="2834" w:type="dxa"/>
            <w:vMerge/>
            <w:vAlign w:val="center"/>
          </w:tcPr>
          <w:p w14:paraId="0E514EEB" w14:textId="77777777" w:rsidR="00383F10" w:rsidRPr="00AD3460" w:rsidRDefault="00383F10" w:rsidP="00EA122A">
            <w:pPr>
              <w:jc w:val="center"/>
              <w:rPr>
                <w:sz w:val="24"/>
              </w:rPr>
            </w:pPr>
          </w:p>
        </w:tc>
        <w:tc>
          <w:tcPr>
            <w:tcW w:w="3261" w:type="dxa"/>
            <w:vMerge/>
            <w:vAlign w:val="center"/>
          </w:tcPr>
          <w:p w14:paraId="604D3455" w14:textId="77777777" w:rsidR="00383F10" w:rsidRPr="00AD3460" w:rsidRDefault="00383F10" w:rsidP="00EA122A">
            <w:pPr>
              <w:jc w:val="center"/>
              <w:rPr>
                <w:sz w:val="24"/>
              </w:rPr>
            </w:pPr>
          </w:p>
        </w:tc>
        <w:tc>
          <w:tcPr>
            <w:tcW w:w="3402" w:type="dxa"/>
            <w:vAlign w:val="center"/>
          </w:tcPr>
          <w:p w14:paraId="0CDD979B" w14:textId="77777777" w:rsidR="00383F10" w:rsidRPr="00AD3460" w:rsidRDefault="00383F10" w:rsidP="00EA122A">
            <w:pPr>
              <w:jc w:val="center"/>
              <w:rPr>
                <w:b/>
                <w:sz w:val="24"/>
                <w:lang w:val="en-US"/>
              </w:rPr>
            </w:pPr>
            <w:r w:rsidRPr="00AD3460">
              <w:rPr>
                <w:b/>
                <w:sz w:val="24"/>
              </w:rPr>
              <w:t xml:space="preserve">Індивідуальні завдання: </w:t>
            </w:r>
          </w:p>
          <w:p w14:paraId="2C0DD4B3" w14:textId="77777777" w:rsidR="00383F10" w:rsidRPr="00AD3460" w:rsidRDefault="00383F10" w:rsidP="00EA122A">
            <w:pPr>
              <w:jc w:val="center"/>
              <w:rPr>
                <w:sz w:val="24"/>
                <w:lang w:val="en-US"/>
              </w:rPr>
            </w:pPr>
          </w:p>
        </w:tc>
      </w:tr>
      <w:tr w:rsidR="00383F10" w:rsidRPr="00AD3460" w14:paraId="1AA50C2D" w14:textId="77777777" w:rsidTr="00EA122A">
        <w:trPr>
          <w:trHeight w:val="138"/>
        </w:trPr>
        <w:tc>
          <w:tcPr>
            <w:tcW w:w="2834" w:type="dxa"/>
            <w:vMerge/>
            <w:vAlign w:val="center"/>
          </w:tcPr>
          <w:p w14:paraId="52965C4E" w14:textId="77777777" w:rsidR="00383F10" w:rsidRPr="00AD3460" w:rsidRDefault="00383F10" w:rsidP="00EA122A">
            <w:pPr>
              <w:jc w:val="center"/>
              <w:rPr>
                <w:sz w:val="24"/>
              </w:rPr>
            </w:pPr>
          </w:p>
        </w:tc>
        <w:tc>
          <w:tcPr>
            <w:tcW w:w="3261" w:type="dxa"/>
            <w:vMerge/>
            <w:vAlign w:val="center"/>
          </w:tcPr>
          <w:p w14:paraId="6D5FFFC3" w14:textId="77777777" w:rsidR="00383F10" w:rsidRPr="00AD3460" w:rsidRDefault="00383F10" w:rsidP="00EA122A">
            <w:pPr>
              <w:jc w:val="center"/>
              <w:rPr>
                <w:sz w:val="24"/>
              </w:rPr>
            </w:pPr>
          </w:p>
        </w:tc>
        <w:tc>
          <w:tcPr>
            <w:tcW w:w="3402" w:type="dxa"/>
            <w:vAlign w:val="center"/>
          </w:tcPr>
          <w:p w14:paraId="16E3DD78" w14:textId="77777777" w:rsidR="00383F10" w:rsidRPr="00AD3460" w:rsidRDefault="00383F10" w:rsidP="00EA122A">
            <w:pPr>
              <w:jc w:val="center"/>
              <w:rPr>
                <w:sz w:val="24"/>
              </w:rPr>
            </w:pPr>
            <w:r w:rsidRPr="00AD3460">
              <w:rPr>
                <w:sz w:val="24"/>
              </w:rPr>
              <w:t>Вид контролю:</w:t>
            </w:r>
          </w:p>
          <w:p w14:paraId="3EB4015C" w14:textId="77777777" w:rsidR="00383F10" w:rsidRPr="00AD3460" w:rsidRDefault="00383F10" w:rsidP="00EA122A">
            <w:pPr>
              <w:jc w:val="center"/>
              <w:rPr>
                <w:i/>
                <w:sz w:val="24"/>
              </w:rPr>
            </w:pPr>
            <w:r>
              <w:rPr>
                <w:sz w:val="24"/>
              </w:rPr>
              <w:t xml:space="preserve">Диференційований залік </w:t>
            </w:r>
            <w:r w:rsidRPr="00AD3460">
              <w:rPr>
                <w:sz w:val="24"/>
              </w:rPr>
              <w:t xml:space="preserve"> </w:t>
            </w:r>
          </w:p>
        </w:tc>
      </w:tr>
    </w:tbl>
    <w:p w14:paraId="48D0E773" w14:textId="77777777" w:rsidR="00383F10" w:rsidRPr="00F95C8F" w:rsidRDefault="00383F10" w:rsidP="00B64D98">
      <w:pPr>
        <w:tabs>
          <w:tab w:val="left" w:pos="851"/>
          <w:tab w:val="left" w:pos="1418"/>
        </w:tabs>
        <w:spacing w:line="298" w:lineRule="exact"/>
        <w:ind w:firstLine="1134"/>
        <w:jc w:val="both"/>
        <w:rPr>
          <w:rFonts w:eastAsia="Times New Roman"/>
          <w:color w:val="FF0000"/>
          <w:sz w:val="24"/>
          <w:szCs w:val="24"/>
        </w:rPr>
      </w:pPr>
    </w:p>
    <w:p w14:paraId="114BFD19" w14:textId="77777777" w:rsidR="00D01F5A" w:rsidRDefault="00D01F5A" w:rsidP="00B64D98">
      <w:pPr>
        <w:tabs>
          <w:tab w:val="left" w:pos="851"/>
          <w:tab w:val="left" w:pos="1418"/>
        </w:tabs>
        <w:spacing w:line="298" w:lineRule="exact"/>
        <w:ind w:left="567" w:firstLine="567"/>
        <w:jc w:val="both"/>
        <w:rPr>
          <w:rFonts w:eastAsia="Times New Roman"/>
          <w:sz w:val="24"/>
          <w:szCs w:val="24"/>
          <w:u w:val="single"/>
        </w:rPr>
      </w:pPr>
    </w:p>
    <w:p w14:paraId="2B396526" w14:textId="77777777" w:rsidR="00D01F5A" w:rsidRPr="006E4B05" w:rsidRDefault="00D01F5A" w:rsidP="00D01F5A">
      <w:pPr>
        <w:overflowPunct w:val="0"/>
        <w:adjustRightInd w:val="0"/>
        <w:ind w:firstLine="680"/>
        <w:jc w:val="both"/>
        <w:rPr>
          <w:sz w:val="24"/>
          <w:szCs w:val="24"/>
        </w:rPr>
      </w:pPr>
      <w:r w:rsidRPr="006E4B05">
        <w:rPr>
          <w:sz w:val="24"/>
          <w:szCs w:val="24"/>
        </w:rPr>
        <w:t xml:space="preserve">Освітня програма вищої освіти України, другий (магістерський) рівень, кваліфікація освітня, що присвоюється – магістр, </w:t>
      </w:r>
      <w:r w:rsidRPr="006E4B05">
        <w:rPr>
          <w:bCs/>
          <w:sz w:val="24"/>
          <w:szCs w:val="24"/>
        </w:rPr>
        <w:t xml:space="preserve">галузь знань </w:t>
      </w:r>
      <w:r w:rsidRPr="006E4B05">
        <w:rPr>
          <w:sz w:val="24"/>
          <w:szCs w:val="24"/>
        </w:rPr>
        <w:t xml:space="preserve">- 22 Охорона здоров’я, </w:t>
      </w:r>
      <w:r w:rsidRPr="006E4B05">
        <w:rPr>
          <w:bCs/>
          <w:sz w:val="24"/>
          <w:szCs w:val="24"/>
        </w:rPr>
        <w:t xml:space="preserve">спеціальність </w:t>
      </w:r>
      <w:r w:rsidRPr="006E4B05">
        <w:rPr>
          <w:sz w:val="24"/>
          <w:szCs w:val="24"/>
        </w:rPr>
        <w:t>228 «Педіатрія»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від 29.04.2015 р. № 266», відповідно до наказу МОН України від 01.06.2016 р. № 600 «Про затвердження та введення в дію Методичних рекомендацій щодо розроблення стандартів вищої освіти».</w:t>
      </w:r>
    </w:p>
    <w:p w14:paraId="53EA3E11" w14:textId="77777777" w:rsidR="00D01F5A" w:rsidRPr="006E4B05" w:rsidRDefault="00D01F5A" w:rsidP="00D01F5A">
      <w:pPr>
        <w:overflowPunct w:val="0"/>
        <w:adjustRightInd w:val="0"/>
        <w:ind w:firstLine="680"/>
        <w:jc w:val="both"/>
        <w:rPr>
          <w:sz w:val="24"/>
          <w:szCs w:val="24"/>
        </w:rPr>
      </w:pPr>
      <w:r w:rsidRPr="006E4B05">
        <w:rPr>
          <w:sz w:val="24"/>
          <w:szCs w:val="24"/>
        </w:rPr>
        <w:t xml:space="preserve">Програма курсу визначає передумови доступу до навчання, орієнтацію та основний фокус програми, обсяг кредитів ЄКТС, необхідний для здобуття освітнього ступеню магістра, перелік загальних та спеціальних (фахових) </w:t>
      </w:r>
      <w:proofErr w:type="spellStart"/>
      <w:r w:rsidRPr="006E4B05">
        <w:rPr>
          <w:sz w:val="24"/>
          <w:szCs w:val="24"/>
        </w:rPr>
        <w:t>компетентностей</w:t>
      </w:r>
      <w:proofErr w:type="spellEnd"/>
      <w:r w:rsidRPr="006E4B05">
        <w:rPr>
          <w:sz w:val="24"/>
          <w:szCs w:val="24"/>
        </w:rPr>
        <w:t>, нормативний і варіативний зміст підготовки фахівця, сформульований у термінах результатів навчання та вимоги до контролю якості вищої освіти.</w:t>
      </w:r>
    </w:p>
    <w:p w14:paraId="5C5BF528" w14:textId="77777777" w:rsidR="00D01F5A" w:rsidRPr="00C7222E" w:rsidRDefault="00D01F5A" w:rsidP="00D01F5A">
      <w:pPr>
        <w:overflowPunct w:val="0"/>
        <w:adjustRightInd w:val="0"/>
        <w:ind w:firstLine="680"/>
        <w:jc w:val="both"/>
        <w:rPr>
          <w:sz w:val="24"/>
          <w:szCs w:val="24"/>
        </w:rPr>
      </w:pPr>
      <w:r w:rsidRPr="00C7222E">
        <w:rPr>
          <w:sz w:val="24"/>
          <w:szCs w:val="24"/>
        </w:rPr>
        <w:t xml:space="preserve">Кафедра приймає кваліфікованих студентів будь-якої раси, національного чи етнічного походження, статі, віку, </w:t>
      </w:r>
      <w:r>
        <w:rPr>
          <w:sz w:val="24"/>
          <w:szCs w:val="24"/>
        </w:rPr>
        <w:t>осіб з особливими потребами</w:t>
      </w:r>
      <w:r w:rsidRPr="00C7222E">
        <w:rPr>
          <w:sz w:val="24"/>
          <w:szCs w:val="24"/>
        </w:rPr>
        <w:t xml:space="preserve">, </w:t>
      </w:r>
      <w:r>
        <w:rPr>
          <w:sz w:val="24"/>
          <w:szCs w:val="24"/>
        </w:rPr>
        <w:t xml:space="preserve">будь-якої </w:t>
      </w:r>
      <w:r w:rsidRPr="00C7222E">
        <w:rPr>
          <w:sz w:val="24"/>
          <w:szCs w:val="24"/>
        </w:rPr>
        <w:t xml:space="preserve">релігії, сексуальної орієнтації, гендерної приналежності, ветеранського статусу або сімейного стану на всі права, привілеї, програми та види діяльності, що надаються студентам університету. </w:t>
      </w:r>
    </w:p>
    <w:p w14:paraId="4ED8D759" w14:textId="77777777" w:rsidR="00D01F5A" w:rsidRDefault="00D01F5A" w:rsidP="00B64D98">
      <w:pPr>
        <w:tabs>
          <w:tab w:val="left" w:pos="851"/>
          <w:tab w:val="left" w:pos="1418"/>
        </w:tabs>
        <w:spacing w:line="298" w:lineRule="exact"/>
        <w:ind w:left="567" w:firstLine="567"/>
        <w:jc w:val="both"/>
        <w:rPr>
          <w:rFonts w:eastAsia="Times New Roman"/>
          <w:sz w:val="24"/>
          <w:szCs w:val="24"/>
          <w:u w:val="single"/>
        </w:rPr>
      </w:pPr>
    </w:p>
    <w:p w14:paraId="6FCA46AC" w14:textId="77777777" w:rsidR="00B64D98" w:rsidRPr="00F22E1E" w:rsidRDefault="00B64D98" w:rsidP="00B64D98"/>
    <w:p w14:paraId="3E06306B" w14:textId="6E7E311D" w:rsidR="00B64D98" w:rsidRDefault="00383F10" w:rsidP="00383F10">
      <w:pPr>
        <w:ind w:right="160"/>
        <w:jc w:val="both"/>
        <w:rPr>
          <w:sz w:val="24"/>
          <w:szCs w:val="24"/>
        </w:rPr>
      </w:pPr>
      <w:r w:rsidRPr="00F22E1E">
        <w:rPr>
          <w:b/>
          <w:bCs/>
          <w:sz w:val="24"/>
          <w:szCs w:val="24"/>
        </w:rPr>
        <w:t xml:space="preserve">         </w:t>
      </w:r>
      <w:r w:rsidR="00B64D98" w:rsidRPr="00F22E1E">
        <w:rPr>
          <w:b/>
          <w:bCs/>
          <w:sz w:val="24"/>
          <w:szCs w:val="24"/>
        </w:rPr>
        <w:t>Мета</w:t>
      </w:r>
      <w:r w:rsidR="00B64D98" w:rsidRPr="00F22E1E">
        <w:rPr>
          <w:b/>
          <w:sz w:val="24"/>
          <w:szCs w:val="24"/>
        </w:rPr>
        <w:t xml:space="preserve">: </w:t>
      </w:r>
      <w:r w:rsidR="00B64D98" w:rsidRPr="00F22E1E">
        <w:rPr>
          <w:sz w:val="24"/>
          <w:szCs w:val="24"/>
        </w:rPr>
        <w:t xml:space="preserve">забезпечити підготовку висококваліфікованих фахівців в галузі педіатрії, а саме в </w:t>
      </w:r>
      <w:r w:rsidR="006C5B40">
        <w:rPr>
          <w:sz w:val="24"/>
          <w:szCs w:val="24"/>
        </w:rPr>
        <w:t>лікуванні</w:t>
      </w:r>
      <w:r w:rsidR="007D20B7" w:rsidRPr="007D20B7">
        <w:rPr>
          <w:sz w:val="24"/>
          <w:szCs w:val="24"/>
        </w:rPr>
        <w:t xml:space="preserve"> хвороб дитячого вік</w:t>
      </w:r>
      <w:r w:rsidR="007D20B7">
        <w:rPr>
          <w:sz w:val="24"/>
          <w:szCs w:val="24"/>
        </w:rPr>
        <w:t xml:space="preserve">у на засадах доказової медицини та знань міжнародних стандартів, </w:t>
      </w:r>
      <w:r w:rsidR="00B64D98" w:rsidRPr="00F22E1E">
        <w:rPr>
          <w:sz w:val="24"/>
          <w:szCs w:val="24"/>
        </w:rPr>
        <w:t>здатних розв’язувати комплексні проблеми.</w:t>
      </w:r>
    </w:p>
    <w:p w14:paraId="0E7C3D22" w14:textId="21E7C992" w:rsidR="00B64D98" w:rsidRPr="00383F10" w:rsidRDefault="00B64D98" w:rsidP="00B64D98">
      <w:pPr>
        <w:ind w:firstLine="560"/>
        <w:jc w:val="both"/>
        <w:rPr>
          <w:sz w:val="24"/>
          <w:szCs w:val="24"/>
        </w:rPr>
      </w:pPr>
      <w:r w:rsidRPr="00F22E1E">
        <w:rPr>
          <w:b/>
          <w:spacing w:val="-2"/>
          <w:sz w:val="24"/>
          <w:szCs w:val="24"/>
        </w:rPr>
        <w:t xml:space="preserve">Основними завданнями курсу </w:t>
      </w:r>
      <w:r w:rsidRPr="00F22E1E">
        <w:rPr>
          <w:sz w:val="24"/>
          <w:szCs w:val="24"/>
        </w:rPr>
        <w:t xml:space="preserve">є набуття студентами </w:t>
      </w:r>
      <w:proofErr w:type="spellStart"/>
      <w:r w:rsidRPr="00F22E1E">
        <w:rPr>
          <w:sz w:val="24"/>
          <w:szCs w:val="24"/>
        </w:rPr>
        <w:t>компетентностей</w:t>
      </w:r>
      <w:proofErr w:type="spellEnd"/>
      <w:r w:rsidRPr="00F22E1E">
        <w:rPr>
          <w:sz w:val="24"/>
          <w:szCs w:val="24"/>
        </w:rPr>
        <w:t xml:space="preserve"> згідно до загальних і фахових </w:t>
      </w:r>
      <w:proofErr w:type="spellStart"/>
      <w:r w:rsidRPr="00F22E1E">
        <w:rPr>
          <w:sz w:val="24"/>
          <w:szCs w:val="24"/>
        </w:rPr>
        <w:t>компетентностей</w:t>
      </w:r>
      <w:proofErr w:type="spellEnd"/>
      <w:r w:rsidRPr="00F22E1E">
        <w:rPr>
          <w:sz w:val="24"/>
          <w:szCs w:val="24"/>
        </w:rPr>
        <w:t xml:space="preserve"> освітньо-професійної програми «Медицина» другого рівню вищої освіти за спеціальністю 222 Медицина: здатність до абстрактного мислення, аналізу та синтезу, здатність вчитися і бути сучасно навченим; здатність застосовувати знання в практичних ситуаціях; знання та розуміння предметної </w:t>
      </w:r>
      <w:r w:rsidRPr="00383F10">
        <w:rPr>
          <w:sz w:val="24"/>
          <w:szCs w:val="24"/>
        </w:rPr>
        <w:t>області та розуміння професійної діяльності; здатність до адаптації та дії в новій ситуації; здатність приймати обґрунтоване рішення; працювати в команді; навички міжособистісної взаємодії; здатність спілкуватися державною мовою як усно, так і письмово; здатність спілкуватись іноземною мовою; навички використання інформаційних і комунікаційних технологій; визначеність і наполегливість щодо поставлених завдань і взятих обов’язків; здатність діяти соціально відповідально та свідомо. Навички опитування; здатність до визначення необхідного переліку лабораторних та інструментальних досліджень та оцінки їх результатів; здатність до встановлення попереднього та клінічного діагнозу захворювання; здатність до визначення необхідного режиму праці та відпочинку, характеру харчування при лікуванні захворювань; здатність до визначення принципів та характеру лікування захворювань; здатність до діагностування невідкладних станів; здатність до визначення тактики та володіння навичками надання екстреної медичної допомоги; навички виконання медичних маніп</w:t>
      </w:r>
      <w:r w:rsidR="007D20B7">
        <w:rPr>
          <w:sz w:val="24"/>
          <w:szCs w:val="24"/>
        </w:rPr>
        <w:t>уляцій; здатність до планування</w:t>
      </w:r>
      <w:r w:rsidRPr="00383F10">
        <w:rPr>
          <w:sz w:val="24"/>
          <w:szCs w:val="24"/>
        </w:rPr>
        <w:t xml:space="preserve"> та проведення санітарно-гігієнічних, профілактичних та протиепідемічних заходів, у тому числі щодо інфекційних хвороб; здатність до визначення тактики ведення осіб, що підлягають диспансерному нагляду; здатність до ведення медичної документації.</w:t>
      </w:r>
    </w:p>
    <w:p w14:paraId="4F420709" w14:textId="77777777" w:rsidR="00383F10" w:rsidRDefault="00383F10" w:rsidP="00383F10">
      <w:pPr>
        <w:jc w:val="both"/>
        <w:rPr>
          <w:b/>
          <w:sz w:val="24"/>
          <w:szCs w:val="24"/>
        </w:rPr>
      </w:pPr>
    </w:p>
    <w:p w14:paraId="32B8BF92" w14:textId="77777777" w:rsidR="009F2A6E" w:rsidRPr="0078784A" w:rsidRDefault="009F2A6E" w:rsidP="009F2A6E">
      <w:pPr>
        <w:ind w:firstLine="560"/>
        <w:jc w:val="both"/>
        <w:rPr>
          <w:sz w:val="24"/>
          <w:szCs w:val="24"/>
        </w:rPr>
      </w:pPr>
      <w:bookmarkStart w:id="1" w:name="_Hlk40966313"/>
      <w:r w:rsidRPr="0078784A">
        <w:rPr>
          <w:b/>
          <w:sz w:val="24"/>
          <w:szCs w:val="24"/>
        </w:rPr>
        <w:t>Статус дисципліни</w:t>
      </w:r>
      <w:r w:rsidRPr="00847F5F">
        <w:rPr>
          <w:b/>
          <w:sz w:val="24"/>
          <w:szCs w:val="24"/>
        </w:rPr>
        <w:t>:</w:t>
      </w:r>
      <w:r w:rsidRPr="0078784A">
        <w:rPr>
          <w:sz w:val="24"/>
          <w:szCs w:val="24"/>
        </w:rPr>
        <w:t xml:space="preserve"> </w:t>
      </w:r>
      <w:r w:rsidRPr="00847F5F">
        <w:rPr>
          <w:b/>
          <w:bCs/>
          <w:sz w:val="24"/>
          <w:szCs w:val="24"/>
        </w:rPr>
        <w:t>вибіркова,</w:t>
      </w:r>
      <w:r w:rsidRPr="0078784A">
        <w:rPr>
          <w:sz w:val="24"/>
          <w:szCs w:val="24"/>
        </w:rPr>
        <w:t xml:space="preserve"> формат дисципліни змішаний - дисципліна, що має супровід в системі </w:t>
      </w:r>
      <w:proofErr w:type="spellStart"/>
      <w:r w:rsidRPr="0078784A">
        <w:rPr>
          <w:sz w:val="24"/>
          <w:szCs w:val="24"/>
        </w:rPr>
        <w:t>Moodle</w:t>
      </w:r>
      <w:proofErr w:type="spellEnd"/>
      <w:r w:rsidRPr="0078784A">
        <w:rPr>
          <w:sz w:val="24"/>
          <w:szCs w:val="24"/>
        </w:rPr>
        <w:t xml:space="preserve">, викладання дисципліни передбачає поєднання традиційних форм аудиторного навчання з елементами електронного навчання, в якому використовуються спеціальні інформаційні, інтерактивні технології, </w:t>
      </w:r>
      <w:proofErr w:type="spellStart"/>
      <w:r w:rsidRPr="0078784A">
        <w:rPr>
          <w:sz w:val="24"/>
          <w:szCs w:val="24"/>
        </w:rPr>
        <w:t>онлайн</w:t>
      </w:r>
      <w:proofErr w:type="spellEnd"/>
      <w:r w:rsidRPr="0078784A">
        <w:rPr>
          <w:sz w:val="24"/>
          <w:szCs w:val="24"/>
        </w:rPr>
        <w:t xml:space="preserve"> консультування і т.п.</w:t>
      </w:r>
    </w:p>
    <w:bookmarkEnd w:id="1"/>
    <w:p w14:paraId="3D60CEC2" w14:textId="749A169B" w:rsidR="00383F10" w:rsidRDefault="00383F10" w:rsidP="00383F10">
      <w:pPr>
        <w:jc w:val="both"/>
        <w:rPr>
          <w:b/>
          <w:sz w:val="24"/>
          <w:szCs w:val="24"/>
        </w:rPr>
      </w:pPr>
    </w:p>
    <w:p w14:paraId="56623EF4" w14:textId="77777777" w:rsidR="009F2A6E" w:rsidRDefault="009F2A6E" w:rsidP="00383F10">
      <w:pPr>
        <w:jc w:val="both"/>
        <w:rPr>
          <w:b/>
          <w:sz w:val="24"/>
          <w:szCs w:val="24"/>
        </w:rPr>
      </w:pPr>
    </w:p>
    <w:p w14:paraId="45E8C503" w14:textId="77777777" w:rsidR="00C955D0" w:rsidRPr="00FE6EDB" w:rsidRDefault="00B64D98" w:rsidP="00C955D0">
      <w:pPr>
        <w:jc w:val="both"/>
        <w:rPr>
          <w:sz w:val="24"/>
          <w:szCs w:val="24"/>
        </w:rPr>
      </w:pPr>
      <w:r w:rsidRPr="00383F10">
        <w:rPr>
          <w:b/>
          <w:sz w:val="24"/>
          <w:szCs w:val="24"/>
        </w:rPr>
        <w:t>Методи навчання</w:t>
      </w:r>
      <w:r w:rsidR="00C955D0">
        <w:rPr>
          <w:sz w:val="24"/>
          <w:szCs w:val="24"/>
        </w:rPr>
        <w:t xml:space="preserve">. Для проведення занять використовуються </w:t>
      </w:r>
      <w:r w:rsidRPr="00383F10">
        <w:rPr>
          <w:sz w:val="24"/>
          <w:szCs w:val="24"/>
        </w:rPr>
        <w:t xml:space="preserve">презентації, </w:t>
      </w:r>
      <w:proofErr w:type="spellStart"/>
      <w:r w:rsidRPr="00383F10">
        <w:rPr>
          <w:sz w:val="24"/>
          <w:szCs w:val="24"/>
        </w:rPr>
        <w:t>відео-мат</w:t>
      </w:r>
      <w:r w:rsidR="00C955D0">
        <w:rPr>
          <w:sz w:val="24"/>
          <w:szCs w:val="24"/>
        </w:rPr>
        <w:t>еріали</w:t>
      </w:r>
      <w:proofErr w:type="spellEnd"/>
      <w:r w:rsidR="00C955D0">
        <w:rPr>
          <w:sz w:val="24"/>
          <w:szCs w:val="24"/>
        </w:rPr>
        <w:t xml:space="preserve">, </w:t>
      </w:r>
      <w:r w:rsidR="00C955D0" w:rsidRPr="00FE6EDB">
        <w:rPr>
          <w:sz w:val="24"/>
          <w:szCs w:val="24"/>
        </w:rPr>
        <w:t>методичні рекомендації</w:t>
      </w:r>
      <w:r w:rsidRPr="00FE6EDB">
        <w:rPr>
          <w:sz w:val="24"/>
          <w:szCs w:val="24"/>
        </w:rPr>
        <w:t xml:space="preserve">, що </w:t>
      </w:r>
      <w:r w:rsidR="00C955D0" w:rsidRPr="00FE6EDB">
        <w:rPr>
          <w:sz w:val="24"/>
          <w:szCs w:val="24"/>
        </w:rPr>
        <w:t xml:space="preserve">розміщені в систему </w:t>
      </w:r>
      <w:proofErr w:type="spellStart"/>
      <w:r w:rsidR="00C955D0" w:rsidRPr="00FE6EDB">
        <w:rPr>
          <w:sz w:val="24"/>
          <w:szCs w:val="24"/>
        </w:rPr>
        <w:t>Moodle</w:t>
      </w:r>
      <w:proofErr w:type="spellEnd"/>
      <w:r w:rsidR="00C955D0" w:rsidRPr="00FE6EDB">
        <w:rPr>
          <w:sz w:val="24"/>
          <w:szCs w:val="24"/>
        </w:rPr>
        <w:t>.</w:t>
      </w:r>
    </w:p>
    <w:p w14:paraId="0DDAEA72" w14:textId="77777777" w:rsidR="00C955D0" w:rsidRPr="00FE6EDB" w:rsidRDefault="00C955D0" w:rsidP="00C955D0">
      <w:pPr>
        <w:jc w:val="both"/>
        <w:rPr>
          <w:sz w:val="24"/>
          <w:szCs w:val="24"/>
        </w:rPr>
      </w:pPr>
    </w:p>
    <w:p w14:paraId="2260CF8A" w14:textId="2D84F6D8" w:rsidR="00B64D98" w:rsidRPr="00601177" w:rsidRDefault="00B64D98" w:rsidP="00C955D0">
      <w:pPr>
        <w:jc w:val="both"/>
        <w:rPr>
          <w:sz w:val="24"/>
          <w:szCs w:val="24"/>
        </w:rPr>
      </w:pPr>
      <w:r w:rsidRPr="00601177">
        <w:rPr>
          <w:b/>
          <w:sz w:val="24"/>
          <w:szCs w:val="24"/>
        </w:rPr>
        <w:t>Рекомендована література</w:t>
      </w:r>
      <w:r w:rsidRPr="00601177">
        <w:rPr>
          <w:sz w:val="24"/>
          <w:szCs w:val="24"/>
        </w:rPr>
        <w:t xml:space="preserve"> </w:t>
      </w:r>
    </w:p>
    <w:p w14:paraId="7706967B" w14:textId="77777777" w:rsidR="009940D3" w:rsidRPr="00601177" w:rsidRDefault="009940D3" w:rsidP="009940D3">
      <w:pPr>
        <w:pStyle w:val="a4"/>
        <w:ind w:left="927"/>
        <w:jc w:val="both"/>
        <w:rPr>
          <w:b/>
          <w:sz w:val="24"/>
          <w:szCs w:val="24"/>
        </w:rPr>
      </w:pPr>
    </w:p>
    <w:p w14:paraId="52C7D31C" w14:textId="77777777" w:rsidR="00F22E1E" w:rsidRPr="00601177" w:rsidRDefault="00F22E1E" w:rsidP="00F22E1E">
      <w:pPr>
        <w:pStyle w:val="a4"/>
        <w:ind w:left="142"/>
        <w:jc w:val="both"/>
        <w:rPr>
          <w:sz w:val="24"/>
          <w:szCs w:val="24"/>
        </w:rPr>
      </w:pPr>
      <w:r w:rsidRPr="00601177">
        <w:rPr>
          <w:sz w:val="24"/>
          <w:szCs w:val="24"/>
        </w:rPr>
        <w:t>1.</w:t>
      </w:r>
      <w:r w:rsidRPr="00601177">
        <w:rPr>
          <w:sz w:val="24"/>
          <w:szCs w:val="24"/>
        </w:rPr>
        <w:tab/>
        <w:t xml:space="preserve">Основи педіатрії за Нельсоном у 2-х томах / переклад 8-го англ. вид. / К. Дж. </w:t>
      </w:r>
      <w:proofErr w:type="spellStart"/>
      <w:r w:rsidRPr="00601177">
        <w:rPr>
          <w:sz w:val="24"/>
          <w:szCs w:val="24"/>
        </w:rPr>
        <w:t>Маркданте</w:t>
      </w:r>
      <w:proofErr w:type="spellEnd"/>
      <w:r w:rsidRPr="00601177">
        <w:rPr>
          <w:sz w:val="24"/>
          <w:szCs w:val="24"/>
        </w:rPr>
        <w:t xml:space="preserve">, Р.М. </w:t>
      </w:r>
      <w:proofErr w:type="spellStart"/>
      <w:r w:rsidRPr="00601177">
        <w:rPr>
          <w:sz w:val="24"/>
          <w:szCs w:val="24"/>
        </w:rPr>
        <w:t>Клігман</w:t>
      </w:r>
      <w:proofErr w:type="spellEnd"/>
      <w:r w:rsidRPr="00601177">
        <w:rPr>
          <w:sz w:val="24"/>
          <w:szCs w:val="24"/>
        </w:rPr>
        <w:t xml:space="preserve">: </w:t>
      </w:r>
      <w:proofErr w:type="spellStart"/>
      <w:r w:rsidRPr="00601177">
        <w:rPr>
          <w:sz w:val="24"/>
          <w:szCs w:val="24"/>
        </w:rPr>
        <w:t>науч</w:t>
      </w:r>
      <w:proofErr w:type="spellEnd"/>
      <w:r w:rsidRPr="00601177">
        <w:rPr>
          <w:sz w:val="24"/>
          <w:szCs w:val="24"/>
        </w:rPr>
        <w:t xml:space="preserve">. Ред. Перекладу В.С. </w:t>
      </w:r>
      <w:proofErr w:type="spellStart"/>
      <w:r w:rsidRPr="00601177">
        <w:rPr>
          <w:sz w:val="24"/>
          <w:szCs w:val="24"/>
        </w:rPr>
        <w:t>Березенко</w:t>
      </w:r>
      <w:proofErr w:type="spellEnd"/>
      <w:r w:rsidRPr="00601177">
        <w:rPr>
          <w:sz w:val="24"/>
          <w:szCs w:val="24"/>
        </w:rPr>
        <w:t>, Т.В. Починок – К.: ВСВ «Медицина», 2019. – 440 с.</w:t>
      </w:r>
    </w:p>
    <w:p w14:paraId="56FABEB3" w14:textId="77777777" w:rsidR="00F22E1E" w:rsidRPr="00601177" w:rsidRDefault="00F22E1E" w:rsidP="00F22E1E">
      <w:pPr>
        <w:pStyle w:val="a4"/>
        <w:ind w:left="142"/>
        <w:jc w:val="both"/>
        <w:rPr>
          <w:sz w:val="24"/>
          <w:szCs w:val="24"/>
        </w:rPr>
      </w:pPr>
      <w:r w:rsidRPr="00601177">
        <w:rPr>
          <w:sz w:val="24"/>
          <w:szCs w:val="24"/>
        </w:rPr>
        <w:t>2.</w:t>
      </w:r>
      <w:r w:rsidRPr="00601177">
        <w:rPr>
          <w:sz w:val="24"/>
          <w:szCs w:val="24"/>
        </w:rPr>
        <w:tab/>
      </w:r>
      <w:proofErr w:type="spellStart"/>
      <w:r w:rsidRPr="00601177">
        <w:rPr>
          <w:sz w:val="24"/>
          <w:szCs w:val="24"/>
        </w:rPr>
        <w:t>Неонатологія</w:t>
      </w:r>
      <w:proofErr w:type="spellEnd"/>
      <w:r w:rsidRPr="00601177">
        <w:rPr>
          <w:sz w:val="24"/>
          <w:szCs w:val="24"/>
        </w:rPr>
        <w:t xml:space="preserve"> / підручник за редакцією </w:t>
      </w:r>
      <w:proofErr w:type="spellStart"/>
      <w:r w:rsidRPr="00601177">
        <w:rPr>
          <w:sz w:val="24"/>
          <w:szCs w:val="24"/>
        </w:rPr>
        <w:t>Знаменської</w:t>
      </w:r>
      <w:proofErr w:type="spellEnd"/>
      <w:r w:rsidRPr="00601177">
        <w:rPr>
          <w:sz w:val="24"/>
          <w:szCs w:val="24"/>
        </w:rPr>
        <w:t xml:space="preserve"> Т.К. – Київ. – 2010. – 450 с.</w:t>
      </w:r>
    </w:p>
    <w:p w14:paraId="6C72B796" w14:textId="77777777" w:rsidR="00F22E1E" w:rsidRPr="00601177" w:rsidRDefault="00F22E1E" w:rsidP="00F22E1E">
      <w:pPr>
        <w:pStyle w:val="a4"/>
        <w:ind w:left="142"/>
        <w:jc w:val="both"/>
        <w:rPr>
          <w:sz w:val="24"/>
          <w:szCs w:val="24"/>
        </w:rPr>
      </w:pPr>
      <w:r w:rsidRPr="00601177">
        <w:rPr>
          <w:sz w:val="24"/>
          <w:szCs w:val="24"/>
        </w:rPr>
        <w:t>3.</w:t>
      </w:r>
      <w:r w:rsidRPr="00601177">
        <w:rPr>
          <w:sz w:val="24"/>
          <w:szCs w:val="24"/>
        </w:rPr>
        <w:tab/>
        <w:t>Національний підручник Педіатрія: За ред. Бережного В.В. Т.1, Т2. – К, 2013.</w:t>
      </w:r>
    </w:p>
    <w:p w14:paraId="07F9D82D" w14:textId="77777777" w:rsidR="00F22E1E" w:rsidRPr="00601177" w:rsidRDefault="00F22E1E" w:rsidP="00F22E1E">
      <w:pPr>
        <w:pStyle w:val="a4"/>
        <w:ind w:left="142"/>
        <w:jc w:val="both"/>
        <w:rPr>
          <w:sz w:val="24"/>
          <w:szCs w:val="24"/>
        </w:rPr>
      </w:pPr>
      <w:r w:rsidRPr="00601177">
        <w:rPr>
          <w:sz w:val="24"/>
          <w:szCs w:val="24"/>
        </w:rPr>
        <w:t>4.</w:t>
      </w:r>
      <w:r w:rsidRPr="00601177">
        <w:rPr>
          <w:sz w:val="24"/>
          <w:szCs w:val="24"/>
        </w:rPr>
        <w:tab/>
        <w:t xml:space="preserve">Майданник В.Г., </w:t>
      </w:r>
      <w:proofErr w:type="spellStart"/>
      <w:r w:rsidRPr="00601177">
        <w:rPr>
          <w:sz w:val="24"/>
          <w:szCs w:val="24"/>
        </w:rPr>
        <w:t>Бутиліна</w:t>
      </w:r>
      <w:proofErr w:type="spellEnd"/>
      <w:r w:rsidRPr="00601177">
        <w:rPr>
          <w:sz w:val="24"/>
          <w:szCs w:val="24"/>
        </w:rPr>
        <w:t xml:space="preserve"> О.В. Клінічна діагностика в педіатрії. К.: «</w:t>
      </w:r>
      <w:proofErr w:type="spellStart"/>
      <w:r w:rsidRPr="00601177">
        <w:rPr>
          <w:sz w:val="24"/>
          <w:szCs w:val="24"/>
        </w:rPr>
        <w:t>Дорадо-друк</w:t>
      </w:r>
      <w:proofErr w:type="spellEnd"/>
      <w:r w:rsidRPr="00601177">
        <w:rPr>
          <w:sz w:val="24"/>
          <w:szCs w:val="24"/>
        </w:rPr>
        <w:t>», 2012. - 286 с.</w:t>
      </w:r>
    </w:p>
    <w:p w14:paraId="16E6F25E" w14:textId="77777777" w:rsidR="00F22E1E" w:rsidRPr="00601177" w:rsidRDefault="00F22E1E" w:rsidP="00F22E1E">
      <w:pPr>
        <w:pStyle w:val="a4"/>
        <w:ind w:left="142"/>
        <w:jc w:val="both"/>
        <w:rPr>
          <w:sz w:val="24"/>
          <w:szCs w:val="24"/>
        </w:rPr>
      </w:pPr>
      <w:r w:rsidRPr="00601177">
        <w:rPr>
          <w:sz w:val="24"/>
          <w:szCs w:val="24"/>
        </w:rPr>
        <w:t>5.</w:t>
      </w:r>
      <w:r w:rsidRPr="00601177">
        <w:rPr>
          <w:sz w:val="24"/>
          <w:szCs w:val="24"/>
        </w:rPr>
        <w:tab/>
        <w:t xml:space="preserve">Підручник Педіатрія для </w:t>
      </w:r>
      <w:proofErr w:type="spellStart"/>
      <w:r w:rsidRPr="00601177">
        <w:rPr>
          <w:sz w:val="24"/>
          <w:szCs w:val="24"/>
        </w:rPr>
        <w:t>студ</w:t>
      </w:r>
      <w:proofErr w:type="spellEnd"/>
      <w:r w:rsidRPr="00601177">
        <w:rPr>
          <w:sz w:val="24"/>
          <w:szCs w:val="24"/>
        </w:rPr>
        <w:t xml:space="preserve">. Вищих мед. </w:t>
      </w:r>
      <w:proofErr w:type="spellStart"/>
      <w:r w:rsidRPr="00601177">
        <w:rPr>
          <w:sz w:val="24"/>
          <w:szCs w:val="24"/>
        </w:rPr>
        <w:t>Навч</w:t>
      </w:r>
      <w:proofErr w:type="spellEnd"/>
      <w:r w:rsidRPr="00601177">
        <w:rPr>
          <w:sz w:val="24"/>
          <w:szCs w:val="24"/>
        </w:rPr>
        <w:t>. Закладів ІV рівня акредитації за ред.. проф. О.В. Тяжкої. – Видання 4-те, допрацьоване і доповнене. – Вінниця: Нова Книга, 2016. – 1132.</w:t>
      </w:r>
    </w:p>
    <w:p w14:paraId="34ECC695" w14:textId="77777777" w:rsidR="00F22E1E" w:rsidRPr="00601177" w:rsidRDefault="00F22E1E" w:rsidP="00F22E1E">
      <w:pPr>
        <w:pStyle w:val="a4"/>
        <w:ind w:left="142"/>
        <w:jc w:val="both"/>
        <w:rPr>
          <w:sz w:val="24"/>
          <w:szCs w:val="24"/>
        </w:rPr>
      </w:pPr>
      <w:r w:rsidRPr="00601177">
        <w:rPr>
          <w:sz w:val="24"/>
          <w:szCs w:val="24"/>
        </w:rPr>
        <w:t>6.</w:t>
      </w:r>
      <w:r w:rsidRPr="00601177">
        <w:rPr>
          <w:sz w:val="24"/>
          <w:szCs w:val="24"/>
        </w:rPr>
        <w:tab/>
        <w:t xml:space="preserve">Національний підручник </w:t>
      </w:r>
      <w:proofErr w:type="spellStart"/>
      <w:r w:rsidRPr="00601177">
        <w:rPr>
          <w:sz w:val="24"/>
          <w:szCs w:val="24"/>
        </w:rPr>
        <w:t>Неонатологія</w:t>
      </w:r>
      <w:proofErr w:type="spellEnd"/>
      <w:r w:rsidRPr="00601177">
        <w:rPr>
          <w:sz w:val="24"/>
          <w:szCs w:val="24"/>
        </w:rPr>
        <w:t xml:space="preserve"> у 2 т. За ред. Професора </w:t>
      </w:r>
      <w:proofErr w:type="spellStart"/>
      <w:r w:rsidRPr="00601177">
        <w:rPr>
          <w:sz w:val="24"/>
          <w:szCs w:val="24"/>
        </w:rPr>
        <w:t>Шунько</w:t>
      </w:r>
      <w:proofErr w:type="spellEnd"/>
      <w:r w:rsidRPr="00601177">
        <w:rPr>
          <w:sz w:val="24"/>
          <w:szCs w:val="24"/>
        </w:rPr>
        <w:t xml:space="preserve"> Є. Є.. – К., 2015.</w:t>
      </w:r>
    </w:p>
    <w:p w14:paraId="7A8B1213" w14:textId="77777777" w:rsidR="00F22E1E" w:rsidRPr="00601177" w:rsidRDefault="00F22E1E" w:rsidP="00F22E1E">
      <w:pPr>
        <w:pStyle w:val="a4"/>
        <w:ind w:left="142"/>
        <w:jc w:val="both"/>
        <w:rPr>
          <w:sz w:val="24"/>
          <w:szCs w:val="24"/>
        </w:rPr>
      </w:pPr>
      <w:r w:rsidRPr="00601177">
        <w:rPr>
          <w:sz w:val="24"/>
          <w:szCs w:val="24"/>
        </w:rPr>
        <w:t>7.</w:t>
      </w:r>
      <w:r w:rsidRPr="00601177">
        <w:rPr>
          <w:sz w:val="24"/>
          <w:szCs w:val="24"/>
        </w:rPr>
        <w:tab/>
        <w:t xml:space="preserve">Дитяча імунологія: </w:t>
      </w:r>
      <w:proofErr w:type="spellStart"/>
      <w:r w:rsidRPr="00601177">
        <w:rPr>
          <w:sz w:val="24"/>
          <w:szCs w:val="24"/>
        </w:rPr>
        <w:t>підруч</w:t>
      </w:r>
      <w:proofErr w:type="spellEnd"/>
      <w:r w:rsidRPr="00601177">
        <w:rPr>
          <w:sz w:val="24"/>
          <w:szCs w:val="24"/>
        </w:rPr>
        <w:t xml:space="preserve">. для лікарів-інтернів, лікарів-курсантів </w:t>
      </w:r>
      <w:proofErr w:type="spellStart"/>
      <w:r w:rsidRPr="00601177">
        <w:rPr>
          <w:sz w:val="24"/>
          <w:szCs w:val="24"/>
        </w:rPr>
        <w:t>вищ</w:t>
      </w:r>
      <w:proofErr w:type="spellEnd"/>
      <w:r w:rsidRPr="00601177">
        <w:rPr>
          <w:sz w:val="24"/>
          <w:szCs w:val="24"/>
        </w:rPr>
        <w:t xml:space="preserve">. мед. </w:t>
      </w:r>
      <w:proofErr w:type="spellStart"/>
      <w:r w:rsidRPr="00601177">
        <w:rPr>
          <w:sz w:val="24"/>
          <w:szCs w:val="24"/>
        </w:rPr>
        <w:t>закл</w:t>
      </w:r>
      <w:proofErr w:type="spellEnd"/>
      <w:r w:rsidRPr="00601177">
        <w:rPr>
          <w:sz w:val="24"/>
          <w:szCs w:val="24"/>
        </w:rPr>
        <w:t>. (</w:t>
      </w:r>
      <w:proofErr w:type="spellStart"/>
      <w:r w:rsidRPr="00601177">
        <w:rPr>
          <w:sz w:val="24"/>
          <w:szCs w:val="24"/>
        </w:rPr>
        <w:t>ф-тів</w:t>
      </w:r>
      <w:proofErr w:type="spellEnd"/>
      <w:r w:rsidRPr="00601177">
        <w:rPr>
          <w:sz w:val="24"/>
          <w:szCs w:val="24"/>
        </w:rPr>
        <w:t xml:space="preserve">) </w:t>
      </w:r>
      <w:proofErr w:type="spellStart"/>
      <w:r w:rsidRPr="00601177">
        <w:rPr>
          <w:sz w:val="24"/>
          <w:szCs w:val="24"/>
        </w:rPr>
        <w:t>післядиплом</w:t>
      </w:r>
      <w:proofErr w:type="spellEnd"/>
      <w:r w:rsidRPr="00601177">
        <w:rPr>
          <w:sz w:val="24"/>
          <w:szCs w:val="24"/>
        </w:rPr>
        <w:t xml:space="preserve">. освіти, а також для </w:t>
      </w:r>
      <w:proofErr w:type="spellStart"/>
      <w:r w:rsidRPr="00601177">
        <w:rPr>
          <w:sz w:val="24"/>
          <w:szCs w:val="24"/>
        </w:rPr>
        <w:t>студ</w:t>
      </w:r>
      <w:proofErr w:type="spellEnd"/>
      <w:r w:rsidRPr="00601177">
        <w:rPr>
          <w:sz w:val="24"/>
          <w:szCs w:val="24"/>
        </w:rPr>
        <w:t xml:space="preserve">., викладачів </w:t>
      </w:r>
      <w:proofErr w:type="spellStart"/>
      <w:r w:rsidRPr="00601177">
        <w:rPr>
          <w:sz w:val="24"/>
          <w:szCs w:val="24"/>
        </w:rPr>
        <w:t>вищ</w:t>
      </w:r>
      <w:proofErr w:type="spellEnd"/>
      <w:r w:rsidRPr="00601177">
        <w:rPr>
          <w:sz w:val="24"/>
          <w:szCs w:val="24"/>
        </w:rPr>
        <w:t xml:space="preserve">. мед. </w:t>
      </w:r>
      <w:proofErr w:type="spellStart"/>
      <w:r w:rsidRPr="00601177">
        <w:rPr>
          <w:sz w:val="24"/>
          <w:szCs w:val="24"/>
        </w:rPr>
        <w:t>навч</w:t>
      </w:r>
      <w:proofErr w:type="spellEnd"/>
      <w:r w:rsidRPr="00601177">
        <w:rPr>
          <w:sz w:val="24"/>
          <w:szCs w:val="24"/>
        </w:rPr>
        <w:t xml:space="preserve">. </w:t>
      </w:r>
      <w:proofErr w:type="spellStart"/>
      <w:r w:rsidRPr="00601177">
        <w:rPr>
          <w:sz w:val="24"/>
          <w:szCs w:val="24"/>
        </w:rPr>
        <w:t>закл</w:t>
      </w:r>
      <w:proofErr w:type="spellEnd"/>
      <w:r w:rsidRPr="00601177">
        <w:rPr>
          <w:sz w:val="24"/>
          <w:szCs w:val="24"/>
        </w:rPr>
        <w:t>. IV рівня акредитації/ за ред. проф. Л. І. Чернишової, А. П. Волохи. - К.: Медицина, 2013. - 719 с.</w:t>
      </w:r>
    </w:p>
    <w:p w14:paraId="44415BD6" w14:textId="6A9D36E4" w:rsidR="009940D3" w:rsidRDefault="00F22E1E" w:rsidP="00F22E1E">
      <w:pPr>
        <w:pStyle w:val="a4"/>
        <w:ind w:left="142"/>
        <w:jc w:val="both"/>
        <w:rPr>
          <w:sz w:val="24"/>
          <w:szCs w:val="24"/>
        </w:rPr>
      </w:pPr>
      <w:r w:rsidRPr="00601177">
        <w:rPr>
          <w:sz w:val="24"/>
          <w:szCs w:val="24"/>
        </w:rPr>
        <w:t>8.</w:t>
      </w:r>
      <w:r w:rsidRPr="00601177">
        <w:rPr>
          <w:sz w:val="24"/>
          <w:szCs w:val="24"/>
        </w:rPr>
        <w:tab/>
      </w:r>
      <w:proofErr w:type="spellStart"/>
      <w:r w:rsidRPr="00601177">
        <w:rPr>
          <w:sz w:val="24"/>
          <w:szCs w:val="24"/>
        </w:rPr>
        <w:t>Зубаренко</w:t>
      </w:r>
      <w:proofErr w:type="spellEnd"/>
      <w:r w:rsidRPr="00601177">
        <w:rPr>
          <w:sz w:val="24"/>
          <w:szCs w:val="24"/>
        </w:rPr>
        <w:t xml:space="preserve"> О.В., </w:t>
      </w:r>
      <w:proofErr w:type="spellStart"/>
      <w:r w:rsidRPr="00601177">
        <w:rPr>
          <w:sz w:val="24"/>
          <w:szCs w:val="24"/>
        </w:rPr>
        <w:t>Портнова</w:t>
      </w:r>
      <w:proofErr w:type="spellEnd"/>
      <w:r w:rsidRPr="00601177">
        <w:rPr>
          <w:sz w:val="24"/>
          <w:szCs w:val="24"/>
        </w:rPr>
        <w:t xml:space="preserve"> О.О., </w:t>
      </w:r>
      <w:proofErr w:type="spellStart"/>
      <w:r w:rsidRPr="00601177">
        <w:rPr>
          <w:sz w:val="24"/>
          <w:szCs w:val="24"/>
        </w:rPr>
        <w:t>Волосовець</w:t>
      </w:r>
      <w:proofErr w:type="spellEnd"/>
      <w:r w:rsidRPr="00601177">
        <w:rPr>
          <w:sz w:val="24"/>
          <w:szCs w:val="24"/>
        </w:rPr>
        <w:t xml:space="preserve"> О.П., </w:t>
      </w:r>
      <w:proofErr w:type="spellStart"/>
      <w:r w:rsidRPr="00601177">
        <w:rPr>
          <w:sz w:val="24"/>
          <w:szCs w:val="24"/>
        </w:rPr>
        <w:t>Кривопустов</w:t>
      </w:r>
      <w:proofErr w:type="spellEnd"/>
      <w:r w:rsidRPr="00601177">
        <w:rPr>
          <w:sz w:val="24"/>
          <w:szCs w:val="24"/>
        </w:rPr>
        <w:t xml:space="preserve"> С.П., </w:t>
      </w:r>
      <w:proofErr w:type="spellStart"/>
      <w:r w:rsidRPr="00601177">
        <w:rPr>
          <w:sz w:val="24"/>
          <w:szCs w:val="24"/>
        </w:rPr>
        <w:t>Весілик</w:t>
      </w:r>
      <w:proofErr w:type="spellEnd"/>
      <w:r w:rsidRPr="00601177">
        <w:rPr>
          <w:sz w:val="24"/>
          <w:szCs w:val="24"/>
        </w:rPr>
        <w:t xml:space="preserve"> Н.Л. Педіатрія (пульмонологія та алергологія дитячого віку). Посібник для студентів вищих медичних закладів IV рівня акредитації та лікарів-інтернів. - Одеса: Друкарський дім, Друк Південь, 2011. - 288 с.</w:t>
      </w:r>
    </w:p>
    <w:p w14:paraId="1A6D012D" w14:textId="75638BD0" w:rsidR="00F22E1E" w:rsidRPr="006E2F1F" w:rsidRDefault="006E2F1F" w:rsidP="00F22E1E">
      <w:pPr>
        <w:pStyle w:val="a4"/>
        <w:ind w:left="142"/>
        <w:jc w:val="both"/>
        <w:rPr>
          <w:sz w:val="24"/>
          <w:szCs w:val="24"/>
          <w:lang w:val="ru-RU"/>
        </w:rPr>
      </w:pPr>
      <w:r>
        <w:rPr>
          <w:sz w:val="24"/>
          <w:szCs w:val="24"/>
          <w:lang w:val="ru-RU"/>
        </w:rPr>
        <w:t xml:space="preserve">9. </w:t>
      </w:r>
      <w:proofErr w:type="spellStart"/>
      <w:r>
        <w:rPr>
          <w:sz w:val="24"/>
          <w:szCs w:val="24"/>
          <w:lang w:val="ru-RU"/>
        </w:rPr>
        <w:t>Сайти</w:t>
      </w:r>
      <w:proofErr w:type="spellEnd"/>
      <w:r>
        <w:rPr>
          <w:sz w:val="24"/>
          <w:szCs w:val="24"/>
          <w:lang w:val="ru-RU"/>
        </w:rPr>
        <w:t xml:space="preserve"> МОЗ </w:t>
      </w:r>
      <w:proofErr w:type="spellStart"/>
      <w:r>
        <w:rPr>
          <w:sz w:val="24"/>
          <w:szCs w:val="24"/>
          <w:lang w:val="ru-RU"/>
        </w:rPr>
        <w:t>України</w:t>
      </w:r>
      <w:proofErr w:type="spellEnd"/>
      <w:r w:rsidRPr="006E2F1F">
        <w:rPr>
          <w:sz w:val="24"/>
          <w:szCs w:val="24"/>
          <w:lang w:val="ru-RU"/>
        </w:rPr>
        <w:t>:</w:t>
      </w:r>
      <w:r>
        <w:rPr>
          <w:sz w:val="24"/>
          <w:szCs w:val="24"/>
          <w:lang w:val="ru-RU"/>
        </w:rPr>
        <w:t xml:space="preserve"> </w:t>
      </w:r>
      <w:hyperlink r:id="rId8" w:history="1">
        <w:r w:rsidRPr="00AC0CF4">
          <w:rPr>
            <w:rStyle w:val="a5"/>
            <w:sz w:val="24"/>
            <w:szCs w:val="24"/>
            <w:lang w:val="en-US"/>
          </w:rPr>
          <w:t>https</w:t>
        </w:r>
        <w:r w:rsidRPr="00AC0CF4">
          <w:rPr>
            <w:rStyle w:val="a5"/>
            <w:sz w:val="24"/>
            <w:szCs w:val="24"/>
            <w:lang w:val="ru-RU"/>
          </w:rPr>
          <w:t>://</w:t>
        </w:r>
        <w:proofErr w:type="spellStart"/>
        <w:r w:rsidRPr="00AC0CF4">
          <w:rPr>
            <w:rStyle w:val="a5"/>
            <w:sz w:val="24"/>
            <w:szCs w:val="24"/>
            <w:lang w:val="en-US"/>
          </w:rPr>
          <w:t>moz</w:t>
        </w:r>
        <w:proofErr w:type="spellEnd"/>
        <w:r w:rsidRPr="00AC0CF4">
          <w:rPr>
            <w:rStyle w:val="a5"/>
            <w:sz w:val="24"/>
            <w:szCs w:val="24"/>
            <w:lang w:val="ru-RU"/>
          </w:rPr>
          <w:t>.</w:t>
        </w:r>
        <w:proofErr w:type="spellStart"/>
        <w:r w:rsidRPr="00AC0CF4">
          <w:rPr>
            <w:rStyle w:val="a5"/>
            <w:sz w:val="24"/>
            <w:szCs w:val="24"/>
            <w:lang w:val="en-US"/>
          </w:rPr>
          <w:t>gov</w:t>
        </w:r>
        <w:proofErr w:type="spellEnd"/>
        <w:r w:rsidRPr="00AC0CF4">
          <w:rPr>
            <w:rStyle w:val="a5"/>
            <w:sz w:val="24"/>
            <w:szCs w:val="24"/>
            <w:lang w:val="ru-RU"/>
          </w:rPr>
          <w:t>.</w:t>
        </w:r>
        <w:proofErr w:type="spellStart"/>
        <w:r w:rsidRPr="00AC0CF4">
          <w:rPr>
            <w:rStyle w:val="a5"/>
            <w:sz w:val="24"/>
            <w:szCs w:val="24"/>
            <w:lang w:val="en-US"/>
          </w:rPr>
          <w:t>ua</w:t>
        </w:r>
        <w:proofErr w:type="spellEnd"/>
        <w:r w:rsidRPr="006E2F1F">
          <w:rPr>
            <w:rStyle w:val="a5"/>
            <w:sz w:val="24"/>
            <w:szCs w:val="24"/>
            <w:lang w:val="ru-RU"/>
          </w:rPr>
          <w:t>/</w:t>
        </w:r>
        <w:proofErr w:type="spellStart"/>
        <w:r w:rsidRPr="00AC0CF4">
          <w:rPr>
            <w:rStyle w:val="a5"/>
            <w:sz w:val="24"/>
            <w:szCs w:val="24"/>
            <w:lang w:val="en-US"/>
          </w:rPr>
          <w:t>protocoli</w:t>
        </w:r>
        <w:proofErr w:type="spellEnd"/>
      </w:hyperlink>
      <w:r w:rsidRPr="006E2F1F">
        <w:rPr>
          <w:sz w:val="24"/>
          <w:szCs w:val="24"/>
          <w:lang w:val="ru-RU"/>
        </w:rPr>
        <w:t xml:space="preserve"> (</w:t>
      </w:r>
      <w:proofErr w:type="spellStart"/>
      <w:r>
        <w:rPr>
          <w:sz w:val="24"/>
          <w:szCs w:val="24"/>
        </w:rPr>
        <w:t>онлайн-платформа</w:t>
      </w:r>
      <w:proofErr w:type="spellEnd"/>
      <w:r>
        <w:rPr>
          <w:sz w:val="24"/>
          <w:szCs w:val="24"/>
        </w:rPr>
        <w:t xml:space="preserve"> з протоколами на засадах доказової медицини</w:t>
      </w:r>
      <w:r w:rsidRPr="006E2F1F">
        <w:rPr>
          <w:sz w:val="24"/>
          <w:szCs w:val="24"/>
          <w:lang w:val="ru-RU"/>
        </w:rPr>
        <w:t>)</w:t>
      </w:r>
      <w:r>
        <w:rPr>
          <w:sz w:val="24"/>
          <w:szCs w:val="24"/>
          <w:lang w:val="ru-RU"/>
        </w:rPr>
        <w:t>.</w:t>
      </w:r>
    </w:p>
    <w:p w14:paraId="31CEB747" w14:textId="6259F196" w:rsidR="006E2F1F" w:rsidRDefault="006E2F1F" w:rsidP="00F22E1E">
      <w:pPr>
        <w:pStyle w:val="a4"/>
        <w:ind w:left="142"/>
        <w:jc w:val="both"/>
        <w:rPr>
          <w:sz w:val="24"/>
          <w:szCs w:val="24"/>
        </w:rPr>
      </w:pPr>
    </w:p>
    <w:p w14:paraId="2F95FCAE" w14:textId="77777777" w:rsidR="006E2F1F" w:rsidRPr="00FE6EDB" w:rsidRDefault="006E2F1F" w:rsidP="00F22E1E">
      <w:pPr>
        <w:pStyle w:val="a4"/>
        <w:ind w:left="142"/>
        <w:jc w:val="both"/>
        <w:rPr>
          <w:sz w:val="24"/>
          <w:szCs w:val="24"/>
        </w:rPr>
      </w:pPr>
    </w:p>
    <w:p w14:paraId="3634C0F5" w14:textId="0CF26B1B" w:rsidR="009875EF" w:rsidRPr="008409D7" w:rsidRDefault="009875EF" w:rsidP="009875EF">
      <w:pPr>
        <w:ind w:firstLine="360"/>
        <w:jc w:val="both"/>
        <w:rPr>
          <w:sz w:val="24"/>
          <w:szCs w:val="24"/>
        </w:rPr>
      </w:pPr>
      <w:proofErr w:type="spellStart"/>
      <w:r w:rsidRPr="00B75E0E">
        <w:rPr>
          <w:b/>
          <w:sz w:val="24"/>
          <w:szCs w:val="24"/>
        </w:rPr>
        <w:t>Пререквізити</w:t>
      </w:r>
      <w:proofErr w:type="spellEnd"/>
      <w:r w:rsidRPr="00B75E0E">
        <w:rPr>
          <w:b/>
          <w:sz w:val="24"/>
          <w:szCs w:val="24"/>
        </w:rPr>
        <w:t xml:space="preserve"> та </w:t>
      </w:r>
      <w:proofErr w:type="spellStart"/>
      <w:r w:rsidRPr="00B75E0E">
        <w:rPr>
          <w:b/>
          <w:sz w:val="24"/>
          <w:szCs w:val="24"/>
        </w:rPr>
        <w:t>кореквізити</w:t>
      </w:r>
      <w:proofErr w:type="spellEnd"/>
      <w:r w:rsidRPr="00B75E0E">
        <w:rPr>
          <w:b/>
          <w:sz w:val="24"/>
          <w:szCs w:val="24"/>
        </w:rPr>
        <w:t xml:space="preserve"> дисципліни:</w:t>
      </w:r>
      <w:r w:rsidRPr="00B75E0E">
        <w:rPr>
          <w:sz w:val="24"/>
          <w:szCs w:val="24"/>
        </w:rPr>
        <w:t xml:space="preserve"> </w:t>
      </w:r>
      <w:r w:rsidR="00661C7A" w:rsidRPr="00B75E0E">
        <w:rPr>
          <w:sz w:val="24"/>
          <w:szCs w:val="24"/>
        </w:rPr>
        <w:t>дисциплі</w:t>
      </w:r>
      <w:r w:rsidRPr="00B75E0E">
        <w:rPr>
          <w:sz w:val="24"/>
          <w:szCs w:val="24"/>
        </w:rPr>
        <w:t>на «</w:t>
      </w:r>
      <w:r w:rsidR="00B75E0E" w:rsidRPr="00B75E0E">
        <w:rPr>
          <w:sz w:val="24"/>
          <w:szCs w:val="24"/>
        </w:rPr>
        <w:t xml:space="preserve">Лікування хвороб дитячого віку на засадах доказової медицини. </w:t>
      </w:r>
      <w:r w:rsidR="007D20B7">
        <w:rPr>
          <w:sz w:val="24"/>
          <w:szCs w:val="24"/>
        </w:rPr>
        <w:t>М</w:t>
      </w:r>
      <w:r w:rsidR="00B75E0E" w:rsidRPr="00B75E0E">
        <w:rPr>
          <w:sz w:val="24"/>
          <w:szCs w:val="24"/>
        </w:rPr>
        <w:t>іжнародні стандарти</w:t>
      </w:r>
      <w:r w:rsidRPr="00B75E0E">
        <w:rPr>
          <w:sz w:val="24"/>
          <w:szCs w:val="24"/>
        </w:rPr>
        <w:t>» є</w:t>
      </w:r>
      <w:r w:rsidRPr="00F973DD">
        <w:rPr>
          <w:sz w:val="24"/>
          <w:szCs w:val="24"/>
        </w:rPr>
        <w:t xml:space="preserve"> одним з курсу за вибором, що дозволяє на поглибленому рівні освоїти основні дисципліни «Педіатрія» та «Дитячі інфекційні хвороби».</w:t>
      </w:r>
      <w:r w:rsidRPr="008409D7">
        <w:rPr>
          <w:sz w:val="24"/>
          <w:szCs w:val="24"/>
        </w:rPr>
        <w:t xml:space="preserve"> </w:t>
      </w:r>
    </w:p>
    <w:p w14:paraId="50C4B33D" w14:textId="77777777" w:rsidR="00C955D0" w:rsidRPr="00FE6EDB" w:rsidRDefault="00C955D0" w:rsidP="00C955D0">
      <w:pPr>
        <w:rPr>
          <w:sz w:val="24"/>
          <w:szCs w:val="24"/>
        </w:rPr>
      </w:pPr>
    </w:p>
    <w:p w14:paraId="251D1A5B" w14:textId="3909371F" w:rsidR="00B64D98" w:rsidRPr="00FE6EDB" w:rsidRDefault="00B64D98" w:rsidP="00C955D0">
      <w:pPr>
        <w:jc w:val="both"/>
        <w:rPr>
          <w:sz w:val="24"/>
          <w:szCs w:val="24"/>
        </w:rPr>
      </w:pPr>
      <w:r w:rsidRPr="00FE6EDB">
        <w:rPr>
          <w:b/>
          <w:sz w:val="24"/>
          <w:szCs w:val="24"/>
        </w:rPr>
        <w:t>Результати навчання</w:t>
      </w:r>
    </w:p>
    <w:p w14:paraId="703EA12A" w14:textId="7B47B7C7" w:rsidR="008602F2" w:rsidRDefault="009940D3" w:rsidP="009F2A6E">
      <w:pPr>
        <w:jc w:val="both"/>
        <w:rPr>
          <w:bCs/>
          <w:sz w:val="24"/>
          <w:szCs w:val="24"/>
        </w:rPr>
      </w:pPr>
      <w:r w:rsidRPr="00FE6EDB">
        <w:rPr>
          <w:bCs/>
          <w:sz w:val="24"/>
          <w:szCs w:val="24"/>
        </w:rPr>
        <w:t xml:space="preserve">Цей курс зосереджений на основних проблемах </w:t>
      </w:r>
      <w:r w:rsidR="007D20B7">
        <w:rPr>
          <w:bCs/>
          <w:sz w:val="24"/>
          <w:szCs w:val="24"/>
        </w:rPr>
        <w:t>лікування хвороб дитячого віку, основаних на засадах доказової медицини та міжнародних стандартів.</w:t>
      </w:r>
      <w:r w:rsidRPr="00FE6EDB">
        <w:rPr>
          <w:bCs/>
          <w:sz w:val="24"/>
          <w:szCs w:val="24"/>
        </w:rPr>
        <w:t xml:space="preserve"> Про</w:t>
      </w:r>
      <w:r w:rsidR="00F22E1E" w:rsidRPr="00FE6EDB">
        <w:rPr>
          <w:bCs/>
          <w:sz w:val="24"/>
          <w:szCs w:val="24"/>
        </w:rPr>
        <w:t xml:space="preserve">грама охоплює теми, пов'язані з актуальними питаннями </w:t>
      </w:r>
      <w:r w:rsidR="007D20B7">
        <w:rPr>
          <w:bCs/>
          <w:sz w:val="24"/>
          <w:szCs w:val="24"/>
        </w:rPr>
        <w:t>захворювань дітей</w:t>
      </w:r>
      <w:r w:rsidR="00F22E1E" w:rsidRPr="00FE6EDB">
        <w:rPr>
          <w:bCs/>
          <w:sz w:val="24"/>
          <w:szCs w:val="24"/>
        </w:rPr>
        <w:t xml:space="preserve"> на сучасному етапі.</w:t>
      </w:r>
      <w:r w:rsidR="00FE6EDB" w:rsidRPr="00FE6EDB">
        <w:rPr>
          <w:bCs/>
          <w:sz w:val="24"/>
          <w:szCs w:val="24"/>
        </w:rPr>
        <w:t xml:space="preserve"> </w:t>
      </w:r>
      <w:r w:rsidRPr="00FE6EDB">
        <w:rPr>
          <w:bCs/>
          <w:sz w:val="24"/>
          <w:szCs w:val="24"/>
        </w:rPr>
        <w:t>Клінічний досвід можна отримати протягом практичних занять курсу в провідних установ</w:t>
      </w:r>
      <w:r w:rsidR="00FE6EDB" w:rsidRPr="00FE6EDB">
        <w:rPr>
          <w:bCs/>
          <w:sz w:val="24"/>
          <w:szCs w:val="24"/>
        </w:rPr>
        <w:t>ах регіону</w:t>
      </w:r>
      <w:r w:rsidRPr="00FE6EDB">
        <w:rPr>
          <w:bCs/>
          <w:sz w:val="24"/>
          <w:szCs w:val="24"/>
        </w:rPr>
        <w:t xml:space="preserve">, згідно з розкладом занять. Студенти протягом курсу мають змогу приймати участь у </w:t>
      </w:r>
      <w:proofErr w:type="spellStart"/>
      <w:r w:rsidRPr="00FE6EDB">
        <w:rPr>
          <w:bCs/>
          <w:sz w:val="24"/>
          <w:szCs w:val="24"/>
        </w:rPr>
        <w:t>курації</w:t>
      </w:r>
      <w:proofErr w:type="spellEnd"/>
      <w:r w:rsidRPr="00FE6EDB">
        <w:rPr>
          <w:bCs/>
          <w:sz w:val="24"/>
          <w:szCs w:val="24"/>
        </w:rPr>
        <w:t xml:space="preserve"> та демонстрації</w:t>
      </w:r>
      <w:r w:rsidR="00FE6EDB">
        <w:rPr>
          <w:bCs/>
          <w:sz w:val="24"/>
          <w:szCs w:val="24"/>
        </w:rPr>
        <w:t xml:space="preserve"> як</w:t>
      </w:r>
      <w:r w:rsidRPr="00FE6EDB">
        <w:rPr>
          <w:bCs/>
          <w:sz w:val="24"/>
          <w:szCs w:val="24"/>
        </w:rPr>
        <w:t xml:space="preserve"> здорових </w:t>
      </w:r>
      <w:r w:rsidR="00FE6EDB" w:rsidRPr="00FE6EDB">
        <w:rPr>
          <w:bCs/>
          <w:sz w:val="24"/>
          <w:szCs w:val="24"/>
        </w:rPr>
        <w:t>дітей</w:t>
      </w:r>
      <w:r w:rsidRPr="00FE6EDB">
        <w:rPr>
          <w:bCs/>
          <w:sz w:val="24"/>
          <w:szCs w:val="24"/>
        </w:rPr>
        <w:t xml:space="preserve">, так і </w:t>
      </w:r>
      <w:r w:rsidR="00FE6EDB" w:rsidRPr="00FE6EDB">
        <w:rPr>
          <w:bCs/>
          <w:sz w:val="24"/>
          <w:szCs w:val="24"/>
        </w:rPr>
        <w:t>дітей</w:t>
      </w:r>
      <w:r w:rsidR="007D20B7">
        <w:rPr>
          <w:bCs/>
          <w:sz w:val="24"/>
          <w:szCs w:val="24"/>
        </w:rPr>
        <w:t xml:space="preserve"> з різноманітною патологією. </w:t>
      </w:r>
      <w:r w:rsidRPr="00FE6EDB">
        <w:rPr>
          <w:bCs/>
          <w:sz w:val="24"/>
          <w:szCs w:val="24"/>
        </w:rPr>
        <w:t>Тобто курс охоплює основні як практичні, так і теоретичні аспекти діяльності майбутнього сімейного лікаря</w:t>
      </w:r>
      <w:r w:rsidR="007D20B7">
        <w:rPr>
          <w:bCs/>
          <w:sz w:val="24"/>
          <w:szCs w:val="24"/>
        </w:rPr>
        <w:t xml:space="preserve"> та</w:t>
      </w:r>
      <w:r w:rsidRPr="00FE6EDB">
        <w:rPr>
          <w:bCs/>
          <w:sz w:val="24"/>
          <w:szCs w:val="24"/>
        </w:rPr>
        <w:t xml:space="preserve"> </w:t>
      </w:r>
      <w:r w:rsidR="007D20B7">
        <w:rPr>
          <w:bCs/>
          <w:sz w:val="24"/>
          <w:szCs w:val="24"/>
        </w:rPr>
        <w:t>педіатра.</w:t>
      </w:r>
    </w:p>
    <w:p w14:paraId="096242A2" w14:textId="19A305B7" w:rsidR="007D20B7" w:rsidRDefault="007D20B7" w:rsidP="009F2A6E">
      <w:pPr>
        <w:jc w:val="both"/>
        <w:rPr>
          <w:bCs/>
          <w:sz w:val="24"/>
          <w:szCs w:val="24"/>
        </w:rPr>
      </w:pPr>
    </w:p>
    <w:p w14:paraId="1E1EEE30" w14:textId="23A45D76" w:rsidR="007D20B7" w:rsidRDefault="007D20B7" w:rsidP="009F2A6E">
      <w:pPr>
        <w:jc w:val="both"/>
        <w:rPr>
          <w:bCs/>
          <w:sz w:val="24"/>
          <w:szCs w:val="24"/>
        </w:rPr>
      </w:pPr>
    </w:p>
    <w:p w14:paraId="73A25048" w14:textId="34EEC0E2" w:rsidR="007D20B7" w:rsidRDefault="007D20B7" w:rsidP="009F2A6E">
      <w:pPr>
        <w:jc w:val="both"/>
        <w:rPr>
          <w:bCs/>
          <w:sz w:val="24"/>
          <w:szCs w:val="24"/>
        </w:rPr>
      </w:pPr>
    </w:p>
    <w:p w14:paraId="466A7924" w14:textId="7DB62826" w:rsidR="007D20B7" w:rsidRDefault="007D20B7" w:rsidP="009F2A6E">
      <w:pPr>
        <w:jc w:val="both"/>
        <w:rPr>
          <w:bCs/>
          <w:sz w:val="24"/>
          <w:szCs w:val="24"/>
        </w:rPr>
      </w:pPr>
    </w:p>
    <w:p w14:paraId="502F4459" w14:textId="405DDEA0" w:rsidR="007D20B7" w:rsidRDefault="007D20B7" w:rsidP="009F2A6E">
      <w:pPr>
        <w:jc w:val="both"/>
        <w:rPr>
          <w:bCs/>
          <w:sz w:val="24"/>
          <w:szCs w:val="24"/>
        </w:rPr>
      </w:pPr>
    </w:p>
    <w:p w14:paraId="6C328739" w14:textId="697A9382" w:rsidR="007D20B7" w:rsidRDefault="007D20B7" w:rsidP="009F2A6E">
      <w:pPr>
        <w:jc w:val="both"/>
        <w:rPr>
          <w:bCs/>
          <w:sz w:val="24"/>
          <w:szCs w:val="24"/>
        </w:rPr>
      </w:pPr>
    </w:p>
    <w:p w14:paraId="1E79E188" w14:textId="44CDE92F" w:rsidR="007D20B7" w:rsidRDefault="007D20B7" w:rsidP="009F2A6E">
      <w:pPr>
        <w:jc w:val="both"/>
        <w:rPr>
          <w:bCs/>
          <w:sz w:val="24"/>
          <w:szCs w:val="24"/>
        </w:rPr>
      </w:pPr>
    </w:p>
    <w:p w14:paraId="2A77948E" w14:textId="488AD551" w:rsidR="007D20B7" w:rsidRDefault="007D20B7" w:rsidP="009F2A6E">
      <w:pPr>
        <w:jc w:val="both"/>
        <w:rPr>
          <w:bCs/>
          <w:sz w:val="24"/>
          <w:szCs w:val="24"/>
        </w:rPr>
      </w:pPr>
    </w:p>
    <w:p w14:paraId="11265414" w14:textId="067439F8" w:rsidR="007D20B7" w:rsidRDefault="007D20B7" w:rsidP="009F2A6E">
      <w:pPr>
        <w:jc w:val="both"/>
        <w:rPr>
          <w:bCs/>
          <w:sz w:val="24"/>
          <w:szCs w:val="24"/>
        </w:rPr>
      </w:pPr>
    </w:p>
    <w:p w14:paraId="33E08323" w14:textId="4713975A" w:rsidR="007D20B7" w:rsidRDefault="007D20B7" w:rsidP="009F2A6E">
      <w:pPr>
        <w:jc w:val="both"/>
        <w:rPr>
          <w:bCs/>
          <w:sz w:val="24"/>
          <w:szCs w:val="24"/>
        </w:rPr>
      </w:pPr>
    </w:p>
    <w:p w14:paraId="55A23607" w14:textId="4AFF9EAE" w:rsidR="007D20B7" w:rsidRDefault="007D20B7" w:rsidP="009F2A6E">
      <w:pPr>
        <w:jc w:val="both"/>
        <w:rPr>
          <w:bCs/>
          <w:sz w:val="24"/>
          <w:szCs w:val="24"/>
        </w:rPr>
      </w:pPr>
    </w:p>
    <w:p w14:paraId="4B7767E1" w14:textId="77777777" w:rsidR="007D20B7" w:rsidRDefault="007D20B7" w:rsidP="009F2A6E">
      <w:pPr>
        <w:jc w:val="both"/>
      </w:pPr>
    </w:p>
    <w:p w14:paraId="2DB9B5E1" w14:textId="77777777" w:rsidR="009940D3" w:rsidRPr="00C955D0" w:rsidRDefault="009940D3" w:rsidP="00C955D0">
      <w:pPr>
        <w:pStyle w:val="2"/>
        <w:shd w:val="clear" w:color="auto" w:fill="auto"/>
        <w:tabs>
          <w:tab w:val="left" w:pos="851"/>
          <w:tab w:val="left" w:pos="993"/>
        </w:tabs>
        <w:spacing w:line="298" w:lineRule="exact"/>
        <w:ind w:left="567" w:firstLine="0"/>
        <w:jc w:val="center"/>
        <w:rPr>
          <w:rFonts w:ascii="Times New Roman" w:hAnsi="Times New Roman" w:cs="Times New Roman"/>
          <w:color w:val="000000"/>
          <w:sz w:val="24"/>
          <w:szCs w:val="24"/>
          <w:lang w:val="uk-UA" w:eastAsia="uk-UA" w:bidi="uk-UA"/>
        </w:rPr>
      </w:pPr>
      <w:r w:rsidRPr="00C955D0">
        <w:rPr>
          <w:rFonts w:ascii="Times New Roman" w:hAnsi="Times New Roman" w:cs="Times New Roman"/>
          <w:b/>
          <w:color w:val="000000"/>
          <w:sz w:val="24"/>
          <w:szCs w:val="24"/>
          <w:lang w:val="uk-UA" w:eastAsia="uk-UA" w:bidi="uk-UA"/>
        </w:rPr>
        <w:t>Зміст дисципліни</w:t>
      </w:r>
    </w:p>
    <w:p w14:paraId="488348B0" w14:textId="77777777" w:rsidR="009940D3" w:rsidRPr="00D01F5A" w:rsidRDefault="00D01F5A" w:rsidP="00C955D0">
      <w:pPr>
        <w:pStyle w:val="2"/>
        <w:shd w:val="clear" w:color="auto" w:fill="auto"/>
        <w:tabs>
          <w:tab w:val="left" w:pos="851"/>
          <w:tab w:val="left" w:pos="993"/>
        </w:tabs>
        <w:spacing w:line="298" w:lineRule="exact"/>
        <w:ind w:firstLine="567"/>
        <w:jc w:val="center"/>
        <w:rPr>
          <w:rFonts w:ascii="Times New Roman" w:hAnsi="Times New Roman" w:cs="Times New Roman"/>
          <w:color w:val="000000"/>
          <w:sz w:val="24"/>
          <w:szCs w:val="24"/>
          <w:lang w:val="uk-UA" w:eastAsia="uk-UA" w:bidi="uk-UA"/>
        </w:rPr>
      </w:pPr>
      <w:r>
        <w:rPr>
          <w:rFonts w:ascii="Times New Roman" w:hAnsi="Times New Roman" w:cs="Times New Roman"/>
          <w:color w:val="000000"/>
          <w:sz w:val="24"/>
          <w:szCs w:val="24"/>
          <w:lang w:val="uk-UA" w:eastAsia="uk-UA" w:bidi="uk-UA"/>
        </w:rPr>
        <w:t>Навчально-тематичний план</w:t>
      </w:r>
      <w:r w:rsidR="009940D3" w:rsidRPr="00D01F5A">
        <w:rPr>
          <w:rFonts w:ascii="Times New Roman" w:hAnsi="Times New Roman" w:cs="Times New Roman"/>
          <w:color w:val="000000"/>
          <w:sz w:val="24"/>
          <w:szCs w:val="24"/>
          <w:lang w:val="uk-UA" w:eastAsia="uk-UA" w:bidi="uk-UA"/>
        </w:rPr>
        <w:t xml:space="preserve"> дисципліни.</w:t>
      </w:r>
    </w:p>
    <w:p w14:paraId="6F885A82" w14:textId="77777777" w:rsidR="009940D3" w:rsidRDefault="009940D3" w:rsidP="00B64D98"/>
    <w:tbl>
      <w:tblPr>
        <w:tblW w:w="10348" w:type="dxa"/>
        <w:tblInd w:w="-493" w:type="dxa"/>
        <w:tblLayout w:type="fixed"/>
        <w:tblLook w:val="0000" w:firstRow="0" w:lastRow="0" w:firstColumn="0" w:lastColumn="0" w:noHBand="0" w:noVBand="0"/>
      </w:tblPr>
      <w:tblGrid>
        <w:gridCol w:w="971"/>
        <w:gridCol w:w="7829"/>
        <w:gridCol w:w="1548"/>
      </w:tblGrid>
      <w:tr w:rsidR="00FE6EDB" w:rsidRPr="00FE6EDB" w14:paraId="3B5818B1" w14:textId="77777777" w:rsidTr="00EA122A">
        <w:trPr>
          <w:trHeight w:val="459"/>
        </w:trPr>
        <w:tc>
          <w:tcPr>
            <w:tcW w:w="10348"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25E41DCD" w14:textId="283E0452" w:rsidR="00FE6EDB" w:rsidRPr="00FE6EDB" w:rsidRDefault="00FE6EDB" w:rsidP="00FE6EDB">
            <w:pPr>
              <w:adjustRightInd w:val="0"/>
              <w:jc w:val="center"/>
              <w:rPr>
                <w:b/>
                <w:bCs/>
                <w:sz w:val="24"/>
                <w:szCs w:val="24"/>
              </w:rPr>
            </w:pPr>
            <w:r w:rsidRPr="00FE6EDB">
              <w:rPr>
                <w:b/>
                <w:bCs/>
                <w:sz w:val="24"/>
                <w:szCs w:val="24"/>
              </w:rPr>
              <w:t>КУРС  «</w:t>
            </w:r>
            <w:r w:rsidR="00B75E0E" w:rsidRPr="00B75E0E">
              <w:rPr>
                <w:b/>
                <w:bCs/>
                <w:sz w:val="24"/>
                <w:szCs w:val="24"/>
              </w:rPr>
              <w:t>ЛІКУВАННЯ ХВОРОБ ДИТЯЧОГО ВІКУ НА ЗАСАДАХ ДОКАЗОВОЇ МЕДИЦИНИ. МІЖНАРОДНІ СТАНДАРТИ</w:t>
            </w:r>
            <w:r w:rsidRPr="00B75E0E">
              <w:rPr>
                <w:b/>
                <w:bCs/>
                <w:sz w:val="24"/>
                <w:szCs w:val="24"/>
              </w:rPr>
              <w:t>» (90 год.)</w:t>
            </w:r>
            <w:r w:rsidRPr="00FE6EDB">
              <w:rPr>
                <w:b/>
                <w:bCs/>
                <w:sz w:val="24"/>
                <w:szCs w:val="24"/>
              </w:rPr>
              <w:t xml:space="preserve"> 3 </w:t>
            </w:r>
            <w:proofErr w:type="spellStart"/>
            <w:r w:rsidRPr="00FE6EDB">
              <w:rPr>
                <w:b/>
                <w:bCs/>
                <w:sz w:val="24"/>
                <w:szCs w:val="24"/>
              </w:rPr>
              <w:t>кредита</w:t>
            </w:r>
            <w:proofErr w:type="spellEnd"/>
          </w:p>
        </w:tc>
      </w:tr>
      <w:tr w:rsidR="00FE6EDB" w:rsidRPr="00FE6EDB" w14:paraId="30425919" w14:textId="77777777" w:rsidTr="00EA122A">
        <w:trPr>
          <w:trHeight w:val="459"/>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3DB80243" w14:textId="77777777" w:rsidR="00FE6EDB" w:rsidRPr="00FE6EDB" w:rsidRDefault="00FE6EDB" w:rsidP="00FE6EDB">
            <w:pPr>
              <w:adjustRightInd w:val="0"/>
              <w:jc w:val="center"/>
              <w:rPr>
                <w:b/>
                <w:sz w:val="24"/>
                <w:szCs w:val="24"/>
              </w:rPr>
            </w:pPr>
            <w:r w:rsidRPr="00FE6EDB">
              <w:rPr>
                <w:b/>
                <w:sz w:val="24"/>
                <w:szCs w:val="24"/>
              </w:rPr>
              <w:t xml:space="preserve">№ </w:t>
            </w:r>
            <w:r w:rsidRPr="00FE6EDB">
              <w:rPr>
                <w:b/>
                <w:bCs/>
                <w:sz w:val="24"/>
                <w:szCs w:val="24"/>
              </w:rPr>
              <w:t>з/п</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573B9483" w14:textId="5B453860" w:rsidR="00FE6EDB" w:rsidRPr="00FE6EDB" w:rsidRDefault="00FE6EDB" w:rsidP="00FE6EDB">
            <w:pPr>
              <w:adjustRightInd w:val="0"/>
              <w:jc w:val="center"/>
              <w:rPr>
                <w:b/>
                <w:sz w:val="24"/>
                <w:szCs w:val="24"/>
              </w:rPr>
            </w:pPr>
            <w:r w:rsidRPr="00FE6EDB">
              <w:rPr>
                <w:b/>
                <w:bCs/>
                <w:sz w:val="24"/>
                <w:szCs w:val="24"/>
              </w:rPr>
              <w:t>Теми практичних занять (</w:t>
            </w:r>
            <w:r w:rsidR="009875EF">
              <w:rPr>
                <w:b/>
                <w:bCs/>
                <w:sz w:val="24"/>
                <w:szCs w:val="24"/>
                <w:lang w:val="en-US"/>
              </w:rPr>
              <w:t>5</w:t>
            </w:r>
            <w:r w:rsidR="006D16CF">
              <w:rPr>
                <w:b/>
                <w:bCs/>
                <w:sz w:val="24"/>
                <w:szCs w:val="24"/>
                <w:lang w:val="en-US"/>
              </w:rPr>
              <w:t>0</w:t>
            </w:r>
            <w:r w:rsidRPr="00FE6EDB">
              <w:rPr>
                <w:b/>
                <w:bCs/>
                <w:sz w:val="24"/>
                <w:szCs w:val="24"/>
              </w:rPr>
              <w:t xml:space="preserve"> год.)</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23BD4D11" w14:textId="77777777" w:rsidR="00FE6EDB" w:rsidRPr="00FE6EDB" w:rsidRDefault="00FE6EDB" w:rsidP="00FE6EDB">
            <w:pPr>
              <w:adjustRightInd w:val="0"/>
              <w:jc w:val="center"/>
              <w:rPr>
                <w:b/>
                <w:sz w:val="24"/>
                <w:szCs w:val="24"/>
              </w:rPr>
            </w:pPr>
            <w:proofErr w:type="spellStart"/>
            <w:r w:rsidRPr="00FE6EDB">
              <w:rPr>
                <w:b/>
                <w:sz w:val="24"/>
                <w:szCs w:val="24"/>
              </w:rPr>
              <w:t>К-ть</w:t>
            </w:r>
            <w:proofErr w:type="spellEnd"/>
            <w:r w:rsidRPr="00FE6EDB">
              <w:rPr>
                <w:b/>
                <w:sz w:val="24"/>
                <w:szCs w:val="24"/>
              </w:rPr>
              <w:t xml:space="preserve"> годин/ кредит</w:t>
            </w:r>
          </w:p>
        </w:tc>
      </w:tr>
      <w:tr w:rsidR="00FE6EDB" w:rsidRPr="00FE6EDB" w14:paraId="71A1C68D" w14:textId="77777777" w:rsidTr="00EA122A">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7C60D857" w14:textId="77777777" w:rsidR="00FE6EDB" w:rsidRPr="00FE6EDB" w:rsidRDefault="00FE6EDB" w:rsidP="00FE6EDB">
            <w:pPr>
              <w:adjustRightInd w:val="0"/>
              <w:jc w:val="center"/>
              <w:rPr>
                <w:sz w:val="24"/>
                <w:szCs w:val="24"/>
              </w:rPr>
            </w:pPr>
            <w:r w:rsidRPr="00FE6EDB">
              <w:rPr>
                <w:sz w:val="24"/>
                <w:szCs w:val="24"/>
              </w:rPr>
              <w:t>1</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2A586DA7" w14:textId="51E968C2" w:rsidR="00FE6EDB" w:rsidRPr="009636B3" w:rsidRDefault="00736818" w:rsidP="00EA122A">
            <w:pPr>
              <w:overflowPunct w:val="0"/>
              <w:adjustRightInd w:val="0"/>
              <w:ind w:left="34"/>
              <w:jc w:val="both"/>
              <w:textAlignment w:val="baseline"/>
              <w:rPr>
                <w:noProof/>
                <w:szCs w:val="28"/>
              </w:rPr>
            </w:pPr>
            <w:r>
              <w:rPr>
                <w:noProof/>
                <w:szCs w:val="28"/>
              </w:rPr>
              <w:t xml:space="preserve">Сучасна доказова база та стандарти в педіатричній практиці. </w:t>
            </w:r>
            <w:r w:rsidRPr="00736818">
              <w:rPr>
                <w:szCs w:val="28"/>
              </w:rPr>
              <w:t xml:space="preserve">Рівні </w:t>
            </w:r>
            <w:r w:rsidR="009636B3">
              <w:rPr>
                <w:szCs w:val="28"/>
              </w:rPr>
              <w:t xml:space="preserve">доказовості. </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1D7376D0" w14:textId="1042427D" w:rsidR="00FE6EDB" w:rsidRPr="0076274F" w:rsidRDefault="0076274F" w:rsidP="00FE6EDB">
            <w:pPr>
              <w:adjustRightInd w:val="0"/>
              <w:jc w:val="center"/>
              <w:rPr>
                <w:sz w:val="24"/>
                <w:szCs w:val="24"/>
              </w:rPr>
            </w:pPr>
            <w:r>
              <w:rPr>
                <w:sz w:val="24"/>
                <w:szCs w:val="24"/>
              </w:rPr>
              <w:t>5</w:t>
            </w:r>
          </w:p>
        </w:tc>
      </w:tr>
      <w:tr w:rsidR="00FE6EDB" w:rsidRPr="00FE6EDB" w14:paraId="46BFEB9D" w14:textId="77777777" w:rsidTr="00EA122A">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664B09E1" w14:textId="77777777" w:rsidR="00FE6EDB" w:rsidRPr="00FE6EDB" w:rsidRDefault="00FE6EDB" w:rsidP="00FE6EDB">
            <w:pPr>
              <w:adjustRightInd w:val="0"/>
              <w:jc w:val="center"/>
              <w:rPr>
                <w:sz w:val="24"/>
                <w:szCs w:val="24"/>
              </w:rPr>
            </w:pPr>
            <w:r w:rsidRPr="00FE6EDB">
              <w:rPr>
                <w:sz w:val="24"/>
                <w:szCs w:val="24"/>
              </w:rPr>
              <w:t>2</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67C6E3EA" w14:textId="498E9935" w:rsidR="00FE6EDB" w:rsidRPr="009636B3" w:rsidRDefault="00736818" w:rsidP="00736818">
            <w:pPr>
              <w:ind w:left="34"/>
              <w:rPr>
                <w:szCs w:val="28"/>
                <w:lang w:val="ru-RU"/>
              </w:rPr>
            </w:pPr>
            <w:r>
              <w:rPr>
                <w:szCs w:val="28"/>
              </w:rPr>
              <w:t>Стандарти динамічного спостереження за дітьми різного віку. Профілактика гострих т</w:t>
            </w:r>
            <w:r w:rsidR="009636B3">
              <w:rPr>
                <w:szCs w:val="28"/>
              </w:rPr>
              <w:t>а хронічних захворювань у дітей</w:t>
            </w:r>
            <w:r w:rsidR="00EA122A">
              <w:rPr>
                <w:szCs w:val="28"/>
                <w:lang w:val="ru-RU"/>
              </w:rPr>
              <w:t xml:space="preserve"> за </w:t>
            </w:r>
            <w:proofErr w:type="spellStart"/>
            <w:r w:rsidR="00EA122A">
              <w:rPr>
                <w:szCs w:val="28"/>
                <w:lang w:val="ru-RU"/>
              </w:rPr>
              <w:t>рекомендаціями</w:t>
            </w:r>
            <w:proofErr w:type="spellEnd"/>
            <w:r w:rsidR="00EA122A" w:rsidRPr="00EA122A">
              <w:rPr>
                <w:szCs w:val="28"/>
                <w:lang w:val="ru-RU"/>
              </w:rPr>
              <w:t xml:space="preserve"> </w:t>
            </w:r>
            <w:r w:rsidR="00EA122A">
              <w:rPr>
                <w:szCs w:val="28"/>
                <w:lang w:val="en-US"/>
              </w:rPr>
              <w:t>EAP</w:t>
            </w:r>
            <w:r w:rsidR="00EA122A" w:rsidRPr="00EA122A">
              <w:rPr>
                <w:szCs w:val="28"/>
                <w:lang w:val="ru-RU"/>
              </w:rPr>
              <w:t xml:space="preserve"> </w:t>
            </w:r>
            <w:r w:rsidR="00EA122A">
              <w:rPr>
                <w:szCs w:val="28"/>
              </w:rPr>
              <w:t xml:space="preserve">та </w:t>
            </w:r>
            <w:r w:rsidR="00EA122A">
              <w:rPr>
                <w:szCs w:val="28"/>
                <w:lang w:val="en-US"/>
              </w:rPr>
              <w:t>AAP</w:t>
            </w:r>
            <w:r w:rsidR="00EA122A">
              <w:rPr>
                <w:szCs w:val="28"/>
              </w:rPr>
              <w:t>.</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5422666B" w14:textId="58FD73E6" w:rsidR="00FE6EDB" w:rsidRPr="00736818" w:rsidRDefault="0076274F" w:rsidP="00FE6EDB">
            <w:pPr>
              <w:adjustRightInd w:val="0"/>
              <w:jc w:val="center"/>
              <w:rPr>
                <w:sz w:val="24"/>
                <w:szCs w:val="24"/>
              </w:rPr>
            </w:pPr>
            <w:r w:rsidRPr="00736818">
              <w:rPr>
                <w:sz w:val="24"/>
                <w:szCs w:val="24"/>
              </w:rPr>
              <w:t>5</w:t>
            </w:r>
          </w:p>
        </w:tc>
      </w:tr>
      <w:tr w:rsidR="00FE6EDB" w:rsidRPr="00FE6EDB" w14:paraId="5BE7D831" w14:textId="77777777" w:rsidTr="00EA122A">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4BBED095" w14:textId="77777777" w:rsidR="00FE6EDB" w:rsidRPr="00FE6EDB" w:rsidRDefault="00FE6EDB" w:rsidP="00FE6EDB">
            <w:pPr>
              <w:adjustRightInd w:val="0"/>
              <w:jc w:val="center"/>
              <w:rPr>
                <w:sz w:val="24"/>
                <w:szCs w:val="24"/>
              </w:rPr>
            </w:pPr>
            <w:r w:rsidRPr="00FE6EDB">
              <w:rPr>
                <w:sz w:val="24"/>
                <w:szCs w:val="24"/>
              </w:rPr>
              <w:t>3</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7254C934" w14:textId="1D891BD9" w:rsidR="00FE6EDB" w:rsidRPr="00736818" w:rsidRDefault="00736818" w:rsidP="00FE6EDB">
            <w:pPr>
              <w:ind w:left="34"/>
              <w:rPr>
                <w:szCs w:val="28"/>
              </w:rPr>
            </w:pPr>
            <w:r w:rsidRPr="00FE6EDB">
              <w:rPr>
                <w:szCs w:val="28"/>
              </w:rPr>
              <w:t xml:space="preserve">Сучасні </w:t>
            </w:r>
            <w:r w:rsidR="009636B3">
              <w:rPr>
                <w:szCs w:val="28"/>
              </w:rPr>
              <w:t xml:space="preserve">національні та </w:t>
            </w:r>
            <w:r w:rsidRPr="00FE6EDB">
              <w:rPr>
                <w:szCs w:val="28"/>
              </w:rPr>
              <w:t>світові стандарти та підходи до вакцинації здорових  дітей та дітей з соматичною патологією.</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39B7D15E" w14:textId="0E542B21" w:rsidR="00FE6EDB" w:rsidRPr="0076274F" w:rsidRDefault="0076274F" w:rsidP="00FE6EDB">
            <w:pPr>
              <w:adjustRightInd w:val="0"/>
              <w:jc w:val="center"/>
              <w:rPr>
                <w:sz w:val="24"/>
                <w:szCs w:val="24"/>
              </w:rPr>
            </w:pPr>
            <w:r>
              <w:rPr>
                <w:sz w:val="24"/>
                <w:szCs w:val="24"/>
              </w:rPr>
              <w:t>5</w:t>
            </w:r>
          </w:p>
        </w:tc>
      </w:tr>
      <w:tr w:rsidR="00FE6EDB" w:rsidRPr="00FE6EDB" w14:paraId="2073ACA3" w14:textId="77777777" w:rsidTr="00EA122A">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685DAFDB" w14:textId="77777777" w:rsidR="00FE6EDB" w:rsidRPr="00FE6EDB" w:rsidRDefault="00FE6EDB" w:rsidP="00FE6EDB">
            <w:pPr>
              <w:adjustRightInd w:val="0"/>
              <w:jc w:val="center"/>
              <w:rPr>
                <w:sz w:val="24"/>
                <w:szCs w:val="24"/>
              </w:rPr>
            </w:pPr>
            <w:r w:rsidRPr="00FE6EDB">
              <w:rPr>
                <w:sz w:val="24"/>
                <w:szCs w:val="24"/>
              </w:rPr>
              <w:t>4</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6D305F83" w14:textId="4915AD5D" w:rsidR="00736818" w:rsidRPr="00736818" w:rsidRDefault="00EA122A" w:rsidP="00DE2640">
            <w:pPr>
              <w:ind w:left="34"/>
              <w:rPr>
                <w:szCs w:val="28"/>
              </w:rPr>
            </w:pPr>
            <w:r>
              <w:rPr>
                <w:szCs w:val="28"/>
              </w:rPr>
              <w:t>С</w:t>
            </w:r>
            <w:r w:rsidR="00FE6EDB" w:rsidRPr="00FE6EDB">
              <w:rPr>
                <w:szCs w:val="28"/>
              </w:rPr>
              <w:t xml:space="preserve">тандарти діагностики </w:t>
            </w:r>
            <w:r w:rsidR="00736818">
              <w:rPr>
                <w:szCs w:val="28"/>
              </w:rPr>
              <w:t>та лікування бронхіальної астм</w:t>
            </w:r>
            <w:r w:rsidR="00DE2640">
              <w:rPr>
                <w:szCs w:val="28"/>
              </w:rPr>
              <w:t>и</w:t>
            </w:r>
            <w:r w:rsidR="00736818">
              <w:rPr>
                <w:szCs w:val="28"/>
              </w:rPr>
              <w:t xml:space="preserve">: </w:t>
            </w:r>
            <w:r w:rsidR="00FE6EDB" w:rsidRPr="00FE6EDB">
              <w:rPr>
                <w:szCs w:val="28"/>
                <w:lang w:val="en-US"/>
              </w:rPr>
              <w:t>GINA</w:t>
            </w:r>
            <w:r w:rsidR="00FE6EDB" w:rsidRPr="00FE6EDB">
              <w:rPr>
                <w:szCs w:val="28"/>
              </w:rPr>
              <w:t>,</w:t>
            </w:r>
            <w:r w:rsidR="00736818">
              <w:rPr>
                <w:szCs w:val="28"/>
              </w:rPr>
              <w:t xml:space="preserve"> </w:t>
            </w:r>
            <w:r w:rsidR="00736818" w:rsidRPr="00736818">
              <w:rPr>
                <w:szCs w:val="28"/>
              </w:rPr>
              <w:t>NYHA</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73CD2790" w14:textId="4E074C08" w:rsidR="00FE6EDB" w:rsidRPr="001934A4" w:rsidRDefault="0076274F" w:rsidP="00FE6EDB">
            <w:pPr>
              <w:adjustRightInd w:val="0"/>
              <w:jc w:val="center"/>
              <w:rPr>
                <w:sz w:val="24"/>
                <w:szCs w:val="24"/>
              </w:rPr>
            </w:pPr>
            <w:r>
              <w:rPr>
                <w:sz w:val="24"/>
                <w:szCs w:val="24"/>
              </w:rPr>
              <w:t>5</w:t>
            </w:r>
          </w:p>
        </w:tc>
      </w:tr>
      <w:tr w:rsidR="00736818" w:rsidRPr="00FE6EDB" w14:paraId="405A14AE" w14:textId="77777777" w:rsidTr="00EA122A">
        <w:trPr>
          <w:trHeight w:val="29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10B29D4B" w14:textId="58FF2E67" w:rsidR="00736818" w:rsidRPr="00FE6EDB" w:rsidRDefault="00736818" w:rsidP="00736818">
            <w:pPr>
              <w:adjustRightInd w:val="0"/>
              <w:jc w:val="center"/>
              <w:rPr>
                <w:sz w:val="24"/>
                <w:szCs w:val="24"/>
              </w:rPr>
            </w:pPr>
            <w:r w:rsidRPr="00FE6EDB">
              <w:rPr>
                <w:sz w:val="24"/>
                <w:szCs w:val="24"/>
              </w:rPr>
              <w:t>5</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2F4902F0" w14:textId="3B031698" w:rsidR="00736818" w:rsidRPr="00F13B78" w:rsidRDefault="00F13B78" w:rsidP="00F13B78">
            <w:pPr>
              <w:ind w:left="34"/>
              <w:rPr>
                <w:szCs w:val="28"/>
              </w:rPr>
            </w:pPr>
            <w:r>
              <w:rPr>
                <w:szCs w:val="28"/>
              </w:rPr>
              <w:t xml:space="preserve">Поточні протоколи </w:t>
            </w:r>
            <w:r w:rsidR="00DE2640">
              <w:rPr>
                <w:szCs w:val="28"/>
                <w:lang w:val="en-US"/>
              </w:rPr>
              <w:t>IDSA</w:t>
            </w:r>
            <w:r>
              <w:rPr>
                <w:szCs w:val="28"/>
              </w:rPr>
              <w:t xml:space="preserve"> щодо етіологічного лікування респіраторної </w:t>
            </w:r>
            <w:r w:rsidR="00235622">
              <w:rPr>
                <w:szCs w:val="28"/>
              </w:rPr>
              <w:t>інфекції у дітей та їх доказова база.</w:t>
            </w:r>
            <w:r>
              <w:rPr>
                <w:szCs w:val="28"/>
              </w:rPr>
              <w:t xml:space="preserve"> </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1F028FF9" w14:textId="50A40D1E" w:rsidR="00736818" w:rsidRPr="00F13B78" w:rsidRDefault="00736818" w:rsidP="00736818">
            <w:pPr>
              <w:adjustRightInd w:val="0"/>
              <w:jc w:val="center"/>
              <w:rPr>
                <w:sz w:val="24"/>
                <w:szCs w:val="24"/>
              </w:rPr>
            </w:pPr>
            <w:r w:rsidRPr="00F13B78">
              <w:rPr>
                <w:sz w:val="24"/>
                <w:szCs w:val="24"/>
              </w:rPr>
              <w:t>5</w:t>
            </w:r>
          </w:p>
        </w:tc>
      </w:tr>
      <w:tr w:rsidR="00736818" w:rsidRPr="00FE6EDB" w14:paraId="60EF0E4F" w14:textId="77777777" w:rsidTr="00EA122A">
        <w:trPr>
          <w:trHeight w:val="29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5AD82D27" w14:textId="77777777" w:rsidR="00736818" w:rsidRPr="00FE6EDB" w:rsidRDefault="00736818" w:rsidP="00736818">
            <w:pPr>
              <w:adjustRightInd w:val="0"/>
              <w:jc w:val="center"/>
              <w:rPr>
                <w:sz w:val="24"/>
                <w:szCs w:val="24"/>
              </w:rPr>
            </w:pPr>
            <w:r w:rsidRPr="00FE6EDB">
              <w:rPr>
                <w:sz w:val="24"/>
                <w:szCs w:val="24"/>
              </w:rPr>
              <w:t>6</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3249181F" w14:textId="22F3E6F9" w:rsidR="00736818" w:rsidRPr="009636B3" w:rsidRDefault="00EA122A" w:rsidP="00EA122A">
            <w:pPr>
              <w:ind w:left="34"/>
              <w:rPr>
                <w:szCs w:val="28"/>
              </w:rPr>
            </w:pPr>
            <w:r>
              <w:rPr>
                <w:szCs w:val="28"/>
              </w:rPr>
              <w:t xml:space="preserve">Національні та міжнародні  протоколи лікування ендокринної патології у дітей – </w:t>
            </w:r>
            <w:r>
              <w:rPr>
                <w:szCs w:val="28"/>
                <w:lang w:val="en-US"/>
              </w:rPr>
              <w:t>ECE</w:t>
            </w:r>
            <w:r w:rsidRPr="00BF2E42">
              <w:rPr>
                <w:szCs w:val="28"/>
              </w:rPr>
              <w:t xml:space="preserve">, </w:t>
            </w:r>
            <w:r>
              <w:rPr>
                <w:szCs w:val="28"/>
                <w:lang w:val="en-US"/>
              </w:rPr>
              <w:t>ADA</w:t>
            </w:r>
            <w:r w:rsidRPr="00BF2E42">
              <w:rPr>
                <w:szCs w:val="28"/>
              </w:rPr>
              <w:t>.</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392F26C4" w14:textId="409820B9" w:rsidR="00736818" w:rsidRPr="00F13B78" w:rsidRDefault="00736818" w:rsidP="00736818">
            <w:pPr>
              <w:adjustRightInd w:val="0"/>
              <w:jc w:val="center"/>
              <w:rPr>
                <w:sz w:val="24"/>
                <w:szCs w:val="24"/>
              </w:rPr>
            </w:pPr>
            <w:r w:rsidRPr="00F13B78">
              <w:rPr>
                <w:sz w:val="24"/>
                <w:szCs w:val="24"/>
              </w:rPr>
              <w:t>5</w:t>
            </w:r>
          </w:p>
        </w:tc>
      </w:tr>
      <w:tr w:rsidR="00736818" w:rsidRPr="00FE6EDB" w14:paraId="61201678" w14:textId="77777777" w:rsidTr="00EA122A">
        <w:trPr>
          <w:trHeight w:val="29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4E04D61F" w14:textId="77777777" w:rsidR="00736818" w:rsidRPr="00FE6EDB" w:rsidRDefault="00736818" w:rsidP="00736818">
            <w:pPr>
              <w:adjustRightInd w:val="0"/>
              <w:jc w:val="center"/>
              <w:rPr>
                <w:sz w:val="24"/>
                <w:szCs w:val="24"/>
              </w:rPr>
            </w:pPr>
            <w:r w:rsidRPr="00FE6EDB">
              <w:rPr>
                <w:sz w:val="24"/>
                <w:szCs w:val="24"/>
              </w:rPr>
              <w:t>7</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2A9752E8" w14:textId="42F13393" w:rsidR="00736818" w:rsidRPr="00E14862" w:rsidRDefault="00E14862" w:rsidP="00E14862">
            <w:pPr>
              <w:ind w:left="34"/>
              <w:rPr>
                <w:szCs w:val="28"/>
              </w:rPr>
            </w:pPr>
            <w:r>
              <w:rPr>
                <w:szCs w:val="28"/>
              </w:rPr>
              <w:t xml:space="preserve">Гастроентерологія, </w:t>
            </w:r>
            <w:proofErr w:type="spellStart"/>
            <w:r>
              <w:rPr>
                <w:szCs w:val="28"/>
              </w:rPr>
              <w:t>гепатологія</w:t>
            </w:r>
            <w:proofErr w:type="spellEnd"/>
            <w:r>
              <w:rPr>
                <w:szCs w:val="28"/>
              </w:rPr>
              <w:t xml:space="preserve"> та </w:t>
            </w:r>
            <w:proofErr w:type="spellStart"/>
            <w:r>
              <w:rPr>
                <w:szCs w:val="28"/>
              </w:rPr>
              <w:t>нутриціологія</w:t>
            </w:r>
            <w:proofErr w:type="spellEnd"/>
            <w:r>
              <w:rPr>
                <w:szCs w:val="28"/>
              </w:rPr>
              <w:t xml:space="preserve"> дитячого віку в клінічних рекомендаціях </w:t>
            </w:r>
            <w:r w:rsidRPr="00E14862">
              <w:rPr>
                <w:szCs w:val="28"/>
                <w:lang w:val="en-US"/>
              </w:rPr>
              <w:t>ESPGHAN</w:t>
            </w:r>
            <w:r>
              <w:rPr>
                <w:szCs w:val="28"/>
              </w:rPr>
              <w:t>.</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0A545A7D" w14:textId="272C3778" w:rsidR="00736818" w:rsidRPr="00F13B78" w:rsidRDefault="00736818" w:rsidP="00736818">
            <w:pPr>
              <w:adjustRightInd w:val="0"/>
              <w:jc w:val="center"/>
              <w:rPr>
                <w:sz w:val="24"/>
                <w:szCs w:val="24"/>
              </w:rPr>
            </w:pPr>
            <w:r w:rsidRPr="00F13B78">
              <w:rPr>
                <w:sz w:val="24"/>
                <w:szCs w:val="24"/>
              </w:rPr>
              <w:t>5</w:t>
            </w:r>
          </w:p>
        </w:tc>
      </w:tr>
      <w:tr w:rsidR="00736818" w:rsidRPr="00FE6EDB" w14:paraId="15558CBC" w14:textId="77777777" w:rsidTr="00EA122A">
        <w:trPr>
          <w:trHeight w:val="29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270AE81D" w14:textId="77777777" w:rsidR="00736818" w:rsidRPr="00FE6EDB" w:rsidRDefault="00736818" w:rsidP="00736818">
            <w:pPr>
              <w:adjustRightInd w:val="0"/>
              <w:jc w:val="center"/>
              <w:rPr>
                <w:sz w:val="24"/>
                <w:szCs w:val="24"/>
              </w:rPr>
            </w:pPr>
            <w:r w:rsidRPr="00FE6EDB">
              <w:rPr>
                <w:sz w:val="24"/>
                <w:szCs w:val="24"/>
              </w:rPr>
              <w:t>8</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6877774D" w14:textId="1518FA56" w:rsidR="00736818" w:rsidRPr="006B23B3" w:rsidRDefault="00E14862" w:rsidP="00736818">
            <w:pPr>
              <w:ind w:left="34"/>
              <w:rPr>
                <w:szCs w:val="28"/>
              </w:rPr>
            </w:pPr>
            <w:r>
              <w:rPr>
                <w:szCs w:val="28"/>
              </w:rPr>
              <w:t>Європейські рекомендації щодо лікування інфекцій сечовивідних шляхів</w:t>
            </w:r>
            <w:r w:rsidR="00BF2E42">
              <w:rPr>
                <w:szCs w:val="28"/>
              </w:rPr>
              <w:t xml:space="preserve"> (</w:t>
            </w:r>
            <w:r w:rsidR="00BF2E42">
              <w:rPr>
                <w:szCs w:val="28"/>
                <w:lang w:val="en-US"/>
              </w:rPr>
              <w:t>EAU</w:t>
            </w:r>
            <w:r w:rsidR="00BF2E42">
              <w:rPr>
                <w:szCs w:val="28"/>
              </w:rPr>
              <w:t>)</w:t>
            </w:r>
            <w:r>
              <w:rPr>
                <w:szCs w:val="28"/>
              </w:rPr>
              <w:t>.</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4A28ABD9" w14:textId="6658BD66" w:rsidR="00736818" w:rsidRPr="006B23B3" w:rsidRDefault="00736818" w:rsidP="00736818">
            <w:pPr>
              <w:adjustRightInd w:val="0"/>
              <w:jc w:val="center"/>
              <w:rPr>
                <w:sz w:val="24"/>
                <w:szCs w:val="24"/>
              </w:rPr>
            </w:pPr>
            <w:r w:rsidRPr="006B23B3">
              <w:rPr>
                <w:sz w:val="24"/>
                <w:szCs w:val="24"/>
              </w:rPr>
              <w:t>5</w:t>
            </w:r>
          </w:p>
        </w:tc>
      </w:tr>
      <w:tr w:rsidR="00736818" w:rsidRPr="00FE6EDB" w14:paraId="5079354A" w14:textId="77777777" w:rsidTr="00EA122A">
        <w:trPr>
          <w:trHeight w:val="29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0E04C72A" w14:textId="77777777" w:rsidR="00736818" w:rsidRPr="00FE6EDB" w:rsidRDefault="00736818" w:rsidP="00736818">
            <w:pPr>
              <w:adjustRightInd w:val="0"/>
              <w:jc w:val="center"/>
              <w:rPr>
                <w:sz w:val="24"/>
                <w:szCs w:val="24"/>
              </w:rPr>
            </w:pPr>
            <w:r w:rsidRPr="00FE6EDB">
              <w:rPr>
                <w:sz w:val="24"/>
                <w:szCs w:val="24"/>
              </w:rPr>
              <w:t>9</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685958F1" w14:textId="01F0A1F9" w:rsidR="00736818" w:rsidRPr="00BF2E42" w:rsidRDefault="00EA122A" w:rsidP="00EA122A">
            <w:pPr>
              <w:ind w:left="34"/>
              <w:rPr>
                <w:szCs w:val="28"/>
              </w:rPr>
            </w:pPr>
            <w:r>
              <w:rPr>
                <w:szCs w:val="28"/>
              </w:rPr>
              <w:t xml:space="preserve">Сучасні протоколи лікування </w:t>
            </w:r>
            <w:proofErr w:type="spellStart"/>
            <w:r>
              <w:rPr>
                <w:szCs w:val="28"/>
              </w:rPr>
              <w:t>кардіальної</w:t>
            </w:r>
            <w:proofErr w:type="spellEnd"/>
            <w:r>
              <w:rPr>
                <w:szCs w:val="28"/>
              </w:rPr>
              <w:t xml:space="preserve"> патології у дітей:</w:t>
            </w:r>
            <w:r>
              <w:t xml:space="preserve"> </w:t>
            </w:r>
            <w:r w:rsidRPr="006B23B3">
              <w:rPr>
                <w:szCs w:val="28"/>
              </w:rPr>
              <w:t>NYHA</w:t>
            </w:r>
            <w:r>
              <w:rPr>
                <w:szCs w:val="28"/>
              </w:rPr>
              <w:t xml:space="preserve">, </w:t>
            </w:r>
            <w:r>
              <w:rPr>
                <w:szCs w:val="28"/>
                <w:lang w:val="en-US"/>
              </w:rPr>
              <w:t>AHA</w:t>
            </w:r>
            <w:r>
              <w:rPr>
                <w:szCs w:val="28"/>
              </w:rPr>
              <w:t>.</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46B608B7" w14:textId="7566E4D8" w:rsidR="00736818" w:rsidRPr="006B23B3" w:rsidRDefault="00736818" w:rsidP="00736818">
            <w:pPr>
              <w:adjustRightInd w:val="0"/>
              <w:jc w:val="center"/>
              <w:rPr>
                <w:sz w:val="24"/>
                <w:szCs w:val="24"/>
              </w:rPr>
            </w:pPr>
            <w:r w:rsidRPr="006B23B3">
              <w:rPr>
                <w:sz w:val="24"/>
                <w:szCs w:val="24"/>
              </w:rPr>
              <w:t>5</w:t>
            </w:r>
          </w:p>
        </w:tc>
      </w:tr>
      <w:tr w:rsidR="00736818" w:rsidRPr="00FE6EDB" w14:paraId="20945AF6" w14:textId="77777777" w:rsidTr="00EA122A">
        <w:trPr>
          <w:trHeight w:val="29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54FE256F" w14:textId="77777777" w:rsidR="00736818" w:rsidRPr="00FE6EDB" w:rsidRDefault="00736818" w:rsidP="00736818">
            <w:pPr>
              <w:adjustRightInd w:val="0"/>
              <w:jc w:val="center"/>
              <w:rPr>
                <w:sz w:val="24"/>
                <w:szCs w:val="24"/>
              </w:rPr>
            </w:pPr>
            <w:r w:rsidRPr="00FE6EDB">
              <w:rPr>
                <w:sz w:val="24"/>
                <w:szCs w:val="24"/>
              </w:rPr>
              <w:t>10</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34EEED17" w14:textId="2631D4EB" w:rsidR="00736818" w:rsidRPr="00EA122A" w:rsidRDefault="00EA122A" w:rsidP="00736818">
            <w:pPr>
              <w:ind w:left="34"/>
              <w:rPr>
                <w:szCs w:val="28"/>
                <w:lang w:val="ru-RU"/>
              </w:rPr>
            </w:pPr>
            <w:r>
              <w:rPr>
                <w:szCs w:val="28"/>
              </w:rPr>
              <w:t xml:space="preserve">Національні стандарти екстреної медичної патології </w:t>
            </w:r>
            <w:proofErr w:type="spellStart"/>
            <w:r>
              <w:rPr>
                <w:szCs w:val="28"/>
                <w:lang w:val="ru-RU"/>
              </w:rPr>
              <w:t>дитячого</w:t>
            </w:r>
            <w:proofErr w:type="spellEnd"/>
            <w:r>
              <w:rPr>
                <w:szCs w:val="28"/>
                <w:lang w:val="ru-RU"/>
              </w:rPr>
              <w:t xml:space="preserve"> </w:t>
            </w:r>
            <w:proofErr w:type="spellStart"/>
            <w:r>
              <w:rPr>
                <w:szCs w:val="28"/>
                <w:lang w:val="ru-RU"/>
              </w:rPr>
              <w:t>населення</w:t>
            </w:r>
            <w:proofErr w:type="spellEnd"/>
            <w:r>
              <w:rPr>
                <w:szCs w:val="28"/>
                <w:lang w:val="ru-RU"/>
              </w:rPr>
              <w:t xml:space="preserve">. </w:t>
            </w:r>
            <w:proofErr w:type="spellStart"/>
            <w:r>
              <w:rPr>
                <w:szCs w:val="28"/>
                <w:lang w:val="ru-RU"/>
              </w:rPr>
              <w:t>Залік</w:t>
            </w:r>
            <w:proofErr w:type="spellEnd"/>
            <w:r>
              <w:rPr>
                <w:szCs w:val="28"/>
                <w:lang w:val="ru-RU"/>
              </w:rPr>
              <w:t xml:space="preserve">. </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4D0A560F" w14:textId="696985E3" w:rsidR="00736818" w:rsidRPr="006B23B3" w:rsidRDefault="00736818" w:rsidP="00736818">
            <w:pPr>
              <w:adjustRightInd w:val="0"/>
              <w:jc w:val="center"/>
              <w:rPr>
                <w:sz w:val="24"/>
                <w:szCs w:val="24"/>
              </w:rPr>
            </w:pPr>
            <w:r w:rsidRPr="006B23B3">
              <w:rPr>
                <w:sz w:val="24"/>
                <w:szCs w:val="24"/>
              </w:rPr>
              <w:t>5</w:t>
            </w:r>
          </w:p>
        </w:tc>
      </w:tr>
      <w:tr w:rsidR="00FE6EDB" w:rsidRPr="00FE6EDB" w14:paraId="77566D32" w14:textId="77777777" w:rsidTr="00EA122A">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2F4A876A" w14:textId="77777777" w:rsidR="00FE6EDB" w:rsidRPr="00FE6EDB" w:rsidRDefault="00FE6EDB" w:rsidP="00FE6EDB">
            <w:pPr>
              <w:adjustRightInd w:val="0"/>
              <w:rPr>
                <w:sz w:val="24"/>
                <w:szCs w:val="24"/>
              </w:rPr>
            </w:pPr>
            <w:r w:rsidRPr="00FE6EDB">
              <w:rPr>
                <w:b/>
                <w:bCs/>
                <w:sz w:val="24"/>
                <w:szCs w:val="24"/>
              </w:rPr>
              <w:t xml:space="preserve">Разом </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5939B956" w14:textId="77777777" w:rsidR="00FE6EDB" w:rsidRPr="00FE6EDB" w:rsidRDefault="00FE6EDB" w:rsidP="00FE6EDB">
            <w:pPr>
              <w:adjustRightInd w:val="0"/>
              <w:rPr>
                <w:sz w:val="24"/>
                <w:szCs w:val="24"/>
              </w:rPr>
            </w:pP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1687EB31" w14:textId="2E439438" w:rsidR="00FE6EDB" w:rsidRPr="006B23B3" w:rsidRDefault="009875EF" w:rsidP="00FE6EDB">
            <w:pPr>
              <w:adjustRightInd w:val="0"/>
              <w:jc w:val="center"/>
              <w:rPr>
                <w:b/>
                <w:sz w:val="24"/>
                <w:szCs w:val="24"/>
              </w:rPr>
            </w:pPr>
            <w:r w:rsidRPr="006B23B3">
              <w:rPr>
                <w:b/>
                <w:sz w:val="24"/>
                <w:szCs w:val="24"/>
              </w:rPr>
              <w:t>5</w:t>
            </w:r>
            <w:r w:rsidR="006D16CF" w:rsidRPr="006B23B3">
              <w:rPr>
                <w:b/>
                <w:sz w:val="24"/>
                <w:szCs w:val="24"/>
              </w:rPr>
              <w:t>0</w:t>
            </w:r>
          </w:p>
        </w:tc>
      </w:tr>
      <w:tr w:rsidR="00FE6EDB" w:rsidRPr="00FE6EDB" w14:paraId="4FD78B6E" w14:textId="77777777" w:rsidTr="00EA122A">
        <w:trPr>
          <w:trHeight w:val="1"/>
        </w:trPr>
        <w:tc>
          <w:tcPr>
            <w:tcW w:w="10348"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49A8126C" w14:textId="68015B35" w:rsidR="00FE6EDB" w:rsidRPr="00FE6EDB" w:rsidRDefault="00FE6EDB" w:rsidP="00FE6EDB">
            <w:pPr>
              <w:adjustRightInd w:val="0"/>
              <w:jc w:val="center"/>
              <w:rPr>
                <w:sz w:val="24"/>
                <w:szCs w:val="24"/>
              </w:rPr>
            </w:pPr>
            <w:r w:rsidRPr="00FE6EDB">
              <w:rPr>
                <w:b/>
                <w:bCs/>
                <w:sz w:val="24"/>
                <w:szCs w:val="24"/>
              </w:rPr>
              <w:t>Теми</w:t>
            </w:r>
            <w:r w:rsidRPr="00FE6EDB">
              <w:rPr>
                <w:sz w:val="24"/>
                <w:szCs w:val="24"/>
              </w:rPr>
              <w:t xml:space="preserve"> </w:t>
            </w:r>
            <w:r w:rsidRPr="00FE6EDB">
              <w:rPr>
                <w:b/>
                <w:bCs/>
                <w:sz w:val="24"/>
                <w:szCs w:val="24"/>
              </w:rPr>
              <w:t>самостійних робіт (</w:t>
            </w:r>
            <w:r w:rsidR="009875EF" w:rsidRPr="006B23B3">
              <w:rPr>
                <w:b/>
                <w:bCs/>
                <w:sz w:val="24"/>
                <w:szCs w:val="24"/>
              </w:rPr>
              <w:t>4</w:t>
            </w:r>
            <w:r w:rsidR="006D16CF" w:rsidRPr="006B23B3">
              <w:rPr>
                <w:b/>
                <w:bCs/>
                <w:sz w:val="24"/>
                <w:szCs w:val="24"/>
              </w:rPr>
              <w:t>0</w:t>
            </w:r>
            <w:r w:rsidRPr="00FE6EDB">
              <w:rPr>
                <w:b/>
                <w:bCs/>
                <w:sz w:val="24"/>
                <w:szCs w:val="24"/>
              </w:rPr>
              <w:t xml:space="preserve"> год.)</w:t>
            </w:r>
          </w:p>
        </w:tc>
      </w:tr>
      <w:tr w:rsidR="00FE6EDB" w:rsidRPr="00FE6EDB" w14:paraId="1B4A3693" w14:textId="77777777" w:rsidTr="00EA122A">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1B0CDEC5" w14:textId="77777777" w:rsidR="00FE6EDB" w:rsidRPr="00FE6EDB" w:rsidRDefault="00FE6EDB" w:rsidP="00FE6EDB">
            <w:pPr>
              <w:adjustRightInd w:val="0"/>
              <w:jc w:val="center"/>
              <w:rPr>
                <w:sz w:val="24"/>
                <w:szCs w:val="24"/>
              </w:rPr>
            </w:pPr>
            <w:r w:rsidRPr="00FE6EDB">
              <w:rPr>
                <w:sz w:val="24"/>
                <w:szCs w:val="24"/>
              </w:rPr>
              <w:t>1</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57CADCF1" w14:textId="1DE7E760" w:rsidR="00FE6EDB" w:rsidRPr="00FE6EDB" w:rsidRDefault="00EA122A" w:rsidP="00EA122A">
            <w:pPr>
              <w:rPr>
                <w:bCs/>
                <w:sz w:val="24"/>
                <w:szCs w:val="24"/>
              </w:rPr>
            </w:pPr>
            <w:r>
              <w:rPr>
                <w:bCs/>
                <w:sz w:val="24"/>
                <w:szCs w:val="24"/>
              </w:rPr>
              <w:t xml:space="preserve">Стандарти використання рівнів доказовості в практиці сучасного лікаря. </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1C8AFE4B" w14:textId="0BAB7628" w:rsidR="00FE6EDB" w:rsidRPr="00EA122A" w:rsidRDefault="00BC6B2B" w:rsidP="00FE6EDB">
            <w:pPr>
              <w:jc w:val="center"/>
              <w:rPr>
                <w:bCs/>
                <w:sz w:val="24"/>
                <w:szCs w:val="24"/>
              </w:rPr>
            </w:pPr>
            <w:r>
              <w:rPr>
                <w:bCs/>
                <w:sz w:val="24"/>
                <w:szCs w:val="24"/>
              </w:rPr>
              <w:t>6</w:t>
            </w:r>
          </w:p>
        </w:tc>
      </w:tr>
      <w:tr w:rsidR="00FE6EDB" w:rsidRPr="00FE6EDB" w14:paraId="424DBBFF" w14:textId="77777777" w:rsidTr="00EA122A">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091C6924" w14:textId="77777777" w:rsidR="00FE6EDB" w:rsidRPr="00FE6EDB" w:rsidRDefault="00FE6EDB" w:rsidP="00FE6EDB">
            <w:pPr>
              <w:adjustRightInd w:val="0"/>
              <w:jc w:val="center"/>
              <w:rPr>
                <w:sz w:val="24"/>
                <w:szCs w:val="24"/>
              </w:rPr>
            </w:pPr>
            <w:r w:rsidRPr="00FE6EDB">
              <w:rPr>
                <w:sz w:val="24"/>
                <w:szCs w:val="24"/>
              </w:rPr>
              <w:t>2</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21FA4559" w14:textId="60C21402" w:rsidR="00FE6EDB" w:rsidRPr="00FE6EDB" w:rsidRDefault="00EA122A" w:rsidP="00FE6EDB">
            <w:pPr>
              <w:rPr>
                <w:bCs/>
                <w:sz w:val="24"/>
                <w:szCs w:val="24"/>
              </w:rPr>
            </w:pPr>
            <w:r>
              <w:rPr>
                <w:bCs/>
                <w:sz w:val="24"/>
                <w:szCs w:val="24"/>
              </w:rPr>
              <w:t xml:space="preserve">Шляхи пошуку достовірних </w:t>
            </w:r>
            <w:proofErr w:type="spellStart"/>
            <w:r>
              <w:rPr>
                <w:bCs/>
                <w:sz w:val="24"/>
                <w:szCs w:val="24"/>
              </w:rPr>
              <w:t>інтернет-ресурсів</w:t>
            </w:r>
            <w:proofErr w:type="spellEnd"/>
            <w:r>
              <w:rPr>
                <w:bCs/>
                <w:sz w:val="24"/>
                <w:szCs w:val="24"/>
              </w:rPr>
              <w:t xml:space="preserve"> в повсякденній медичній практиці .</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194334D0" w14:textId="4BE08D4F" w:rsidR="00FE6EDB" w:rsidRPr="00EA122A" w:rsidRDefault="00BC6B2B" w:rsidP="00FE6EDB">
            <w:pPr>
              <w:jc w:val="center"/>
              <w:rPr>
                <w:bCs/>
                <w:sz w:val="24"/>
                <w:szCs w:val="24"/>
              </w:rPr>
            </w:pPr>
            <w:r>
              <w:rPr>
                <w:bCs/>
                <w:sz w:val="24"/>
                <w:szCs w:val="24"/>
              </w:rPr>
              <w:t>6</w:t>
            </w:r>
          </w:p>
        </w:tc>
      </w:tr>
      <w:tr w:rsidR="00FE6EDB" w:rsidRPr="00FE6EDB" w14:paraId="727A7B2C" w14:textId="77777777" w:rsidTr="00EA122A">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3B31F476" w14:textId="77777777" w:rsidR="00FE6EDB" w:rsidRPr="00FE6EDB" w:rsidRDefault="00FE6EDB" w:rsidP="00FE6EDB">
            <w:pPr>
              <w:adjustRightInd w:val="0"/>
              <w:jc w:val="center"/>
              <w:rPr>
                <w:sz w:val="24"/>
                <w:szCs w:val="24"/>
              </w:rPr>
            </w:pPr>
            <w:r w:rsidRPr="00FE6EDB">
              <w:rPr>
                <w:sz w:val="24"/>
                <w:szCs w:val="24"/>
              </w:rPr>
              <w:t>3</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067C3002" w14:textId="70C21747" w:rsidR="00FE6EDB" w:rsidRPr="00FE6EDB" w:rsidRDefault="00EA122A" w:rsidP="00EA122A">
            <w:pPr>
              <w:rPr>
                <w:bCs/>
                <w:sz w:val="24"/>
                <w:szCs w:val="24"/>
              </w:rPr>
            </w:pPr>
            <w:r>
              <w:rPr>
                <w:bCs/>
                <w:sz w:val="24"/>
                <w:szCs w:val="24"/>
              </w:rPr>
              <w:t xml:space="preserve">Основи навігації на сайті Міністерства охорони здоров’я. </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654A67BC" w14:textId="0E6353DB" w:rsidR="00FE6EDB" w:rsidRPr="001934A4" w:rsidRDefault="00BC6B2B" w:rsidP="00FE6EDB">
            <w:pPr>
              <w:jc w:val="center"/>
              <w:rPr>
                <w:bCs/>
                <w:sz w:val="24"/>
                <w:szCs w:val="24"/>
                <w:lang w:val="ru-RU"/>
              </w:rPr>
            </w:pPr>
            <w:r>
              <w:rPr>
                <w:bCs/>
                <w:sz w:val="24"/>
                <w:szCs w:val="24"/>
                <w:lang w:val="ru-RU"/>
              </w:rPr>
              <w:t>7</w:t>
            </w:r>
          </w:p>
        </w:tc>
      </w:tr>
      <w:tr w:rsidR="00FE6EDB" w:rsidRPr="00FE6EDB" w14:paraId="4FE07CDE" w14:textId="77777777" w:rsidTr="00EA122A">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5FD44C0E" w14:textId="77777777" w:rsidR="00FE6EDB" w:rsidRPr="00FE6EDB" w:rsidRDefault="00FE6EDB" w:rsidP="00FE6EDB">
            <w:pPr>
              <w:adjustRightInd w:val="0"/>
              <w:jc w:val="center"/>
              <w:rPr>
                <w:sz w:val="24"/>
                <w:szCs w:val="24"/>
              </w:rPr>
            </w:pPr>
            <w:r w:rsidRPr="00FE6EDB">
              <w:rPr>
                <w:sz w:val="24"/>
                <w:szCs w:val="24"/>
              </w:rPr>
              <w:t>4</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6E76A5B3" w14:textId="68A414C2" w:rsidR="00FE6EDB" w:rsidRPr="00FE6EDB" w:rsidRDefault="00EA122A" w:rsidP="00FE6EDB">
            <w:pPr>
              <w:rPr>
                <w:bCs/>
                <w:sz w:val="24"/>
                <w:szCs w:val="24"/>
              </w:rPr>
            </w:pPr>
            <w:r>
              <w:rPr>
                <w:bCs/>
                <w:sz w:val="24"/>
                <w:szCs w:val="24"/>
              </w:rPr>
              <w:t>Основи визначення чинності національних протоколів.</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58BFC474" w14:textId="6FC908CA" w:rsidR="00FE6EDB" w:rsidRPr="001934A4" w:rsidRDefault="00BC6B2B" w:rsidP="00FE6EDB">
            <w:pPr>
              <w:jc w:val="center"/>
              <w:rPr>
                <w:bCs/>
                <w:sz w:val="24"/>
                <w:szCs w:val="24"/>
                <w:lang w:val="ru-RU"/>
              </w:rPr>
            </w:pPr>
            <w:r>
              <w:rPr>
                <w:bCs/>
                <w:sz w:val="24"/>
                <w:szCs w:val="24"/>
                <w:lang w:val="ru-RU"/>
              </w:rPr>
              <w:t>7</w:t>
            </w:r>
          </w:p>
        </w:tc>
      </w:tr>
      <w:tr w:rsidR="003B0ED6" w:rsidRPr="00FE6EDB" w14:paraId="3BC5FECA" w14:textId="77777777" w:rsidTr="00EA122A">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568770E2" w14:textId="7C2748F6" w:rsidR="003B0ED6" w:rsidRPr="00FE6EDB" w:rsidRDefault="003B0ED6" w:rsidP="003B0ED6">
            <w:pPr>
              <w:adjustRightInd w:val="0"/>
              <w:jc w:val="center"/>
              <w:rPr>
                <w:sz w:val="24"/>
                <w:szCs w:val="24"/>
              </w:rPr>
            </w:pPr>
            <w:r>
              <w:rPr>
                <w:sz w:val="24"/>
                <w:szCs w:val="24"/>
              </w:rPr>
              <w:t>5</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2502726F" w14:textId="3ECDF700" w:rsidR="003B0ED6" w:rsidRPr="00FE6EDB" w:rsidRDefault="00BC6B2B" w:rsidP="003B0ED6">
            <w:pPr>
              <w:rPr>
                <w:bCs/>
                <w:sz w:val="24"/>
                <w:szCs w:val="24"/>
              </w:rPr>
            </w:pPr>
            <w:r>
              <w:rPr>
                <w:bCs/>
                <w:sz w:val="24"/>
                <w:szCs w:val="24"/>
              </w:rPr>
              <w:t xml:space="preserve">Моніторинг сучасних світових стандартів в профілактики та лікування хвороб дитячого віку. </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69ECC81D" w14:textId="14FC5458" w:rsidR="003B0ED6" w:rsidRDefault="00BC6B2B" w:rsidP="003B0ED6">
            <w:pPr>
              <w:jc w:val="center"/>
              <w:rPr>
                <w:bCs/>
                <w:sz w:val="24"/>
                <w:szCs w:val="24"/>
                <w:lang w:val="ru-RU"/>
              </w:rPr>
            </w:pPr>
            <w:r>
              <w:rPr>
                <w:bCs/>
                <w:sz w:val="24"/>
                <w:szCs w:val="24"/>
                <w:lang w:val="ru-RU"/>
              </w:rPr>
              <w:t>7</w:t>
            </w:r>
          </w:p>
        </w:tc>
      </w:tr>
      <w:tr w:rsidR="003B0ED6" w:rsidRPr="00FE6EDB" w14:paraId="1911148F" w14:textId="77777777" w:rsidTr="00EA122A">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35CC67B2" w14:textId="0A270606" w:rsidR="003B0ED6" w:rsidRPr="00FE6EDB" w:rsidRDefault="003B0ED6" w:rsidP="003B0ED6">
            <w:pPr>
              <w:adjustRightInd w:val="0"/>
              <w:jc w:val="center"/>
              <w:rPr>
                <w:sz w:val="24"/>
                <w:szCs w:val="24"/>
              </w:rPr>
            </w:pPr>
            <w:r>
              <w:rPr>
                <w:sz w:val="24"/>
                <w:szCs w:val="24"/>
              </w:rPr>
              <w:t>6</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7DB2E91C" w14:textId="32924B7E" w:rsidR="003B0ED6" w:rsidRPr="00FE6EDB" w:rsidRDefault="00EE5112" w:rsidP="003B0ED6">
            <w:pPr>
              <w:rPr>
                <w:bCs/>
                <w:sz w:val="24"/>
                <w:szCs w:val="24"/>
              </w:rPr>
            </w:pPr>
            <w:r>
              <w:rPr>
                <w:bCs/>
                <w:sz w:val="24"/>
                <w:szCs w:val="24"/>
              </w:rPr>
              <w:t>Роль національних асоціації в доказових підходах лікування дитячого віку.</w:t>
            </w:r>
            <w:r w:rsidR="00BC6B2B">
              <w:rPr>
                <w:bCs/>
                <w:sz w:val="24"/>
                <w:szCs w:val="24"/>
              </w:rPr>
              <w:t xml:space="preserve"> </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53A5C205" w14:textId="4967679F" w:rsidR="003B0ED6" w:rsidRDefault="00BC6B2B" w:rsidP="003B0ED6">
            <w:pPr>
              <w:jc w:val="center"/>
              <w:rPr>
                <w:bCs/>
                <w:sz w:val="24"/>
                <w:szCs w:val="24"/>
                <w:lang w:val="ru-RU"/>
              </w:rPr>
            </w:pPr>
            <w:r>
              <w:rPr>
                <w:bCs/>
                <w:sz w:val="24"/>
                <w:szCs w:val="24"/>
                <w:lang w:val="ru-RU"/>
              </w:rPr>
              <w:t>7</w:t>
            </w:r>
          </w:p>
        </w:tc>
      </w:tr>
      <w:tr w:rsidR="00FE6EDB" w:rsidRPr="00FE6EDB" w14:paraId="1C914AF5" w14:textId="77777777" w:rsidTr="00EA122A">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72232B9C" w14:textId="77777777" w:rsidR="00FE6EDB" w:rsidRPr="00FE6EDB" w:rsidRDefault="00FE6EDB" w:rsidP="00FE6EDB">
            <w:pPr>
              <w:adjustRightInd w:val="0"/>
              <w:jc w:val="center"/>
              <w:rPr>
                <w:sz w:val="24"/>
                <w:szCs w:val="24"/>
              </w:rPr>
            </w:pPr>
            <w:r w:rsidRPr="00FE6EDB">
              <w:rPr>
                <w:b/>
                <w:bCs/>
                <w:sz w:val="24"/>
                <w:szCs w:val="24"/>
              </w:rPr>
              <w:t xml:space="preserve">Разом </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4A4CED24" w14:textId="77777777" w:rsidR="00FE6EDB" w:rsidRPr="00FE6EDB" w:rsidRDefault="00FE6EDB" w:rsidP="00FE6EDB">
            <w:pPr>
              <w:adjustRightInd w:val="0"/>
              <w:jc w:val="both"/>
              <w:rPr>
                <w:sz w:val="24"/>
                <w:szCs w:val="24"/>
              </w:rPr>
            </w:pP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04326675" w14:textId="2536E069" w:rsidR="00FE6EDB" w:rsidRPr="00EA122A" w:rsidRDefault="009875EF" w:rsidP="00FE6EDB">
            <w:pPr>
              <w:adjustRightInd w:val="0"/>
              <w:jc w:val="center"/>
              <w:rPr>
                <w:b/>
                <w:sz w:val="24"/>
                <w:szCs w:val="24"/>
                <w:lang w:val="ru-RU"/>
              </w:rPr>
            </w:pPr>
            <w:r w:rsidRPr="00EA122A">
              <w:rPr>
                <w:b/>
                <w:sz w:val="24"/>
                <w:szCs w:val="24"/>
                <w:lang w:val="ru-RU"/>
              </w:rPr>
              <w:t>4</w:t>
            </w:r>
            <w:r w:rsidR="006D16CF" w:rsidRPr="00EA122A">
              <w:rPr>
                <w:b/>
                <w:sz w:val="24"/>
                <w:szCs w:val="24"/>
                <w:lang w:val="ru-RU"/>
              </w:rPr>
              <w:t>0</w:t>
            </w:r>
          </w:p>
        </w:tc>
      </w:tr>
    </w:tbl>
    <w:p w14:paraId="02C0A16B" w14:textId="2DC08BE9" w:rsidR="00F517B4" w:rsidRDefault="00F517B4" w:rsidP="009F2A6E">
      <w:pPr>
        <w:rPr>
          <w:b/>
          <w:sz w:val="24"/>
          <w:szCs w:val="24"/>
          <w:lang w:val="ru-RU"/>
        </w:rPr>
      </w:pPr>
    </w:p>
    <w:p w14:paraId="32FD2C29" w14:textId="77777777" w:rsidR="00FE6EDB" w:rsidRPr="00B76558" w:rsidRDefault="00FE6EDB" w:rsidP="00FE6EDB">
      <w:pPr>
        <w:jc w:val="center"/>
        <w:rPr>
          <w:b/>
          <w:sz w:val="24"/>
          <w:szCs w:val="24"/>
          <w:lang w:val="ru-RU"/>
        </w:rPr>
      </w:pPr>
      <w:r w:rsidRPr="00B76558">
        <w:rPr>
          <w:b/>
          <w:sz w:val="24"/>
          <w:szCs w:val="24"/>
          <w:lang w:val="ru-RU"/>
        </w:rPr>
        <w:t xml:space="preserve">Тематика </w:t>
      </w:r>
      <w:proofErr w:type="spellStart"/>
      <w:r w:rsidRPr="00B76558">
        <w:rPr>
          <w:b/>
          <w:sz w:val="24"/>
          <w:szCs w:val="24"/>
          <w:lang w:val="ru-RU"/>
        </w:rPr>
        <w:t>практичних</w:t>
      </w:r>
      <w:proofErr w:type="spellEnd"/>
      <w:r w:rsidRPr="00B76558">
        <w:rPr>
          <w:b/>
          <w:sz w:val="24"/>
          <w:szCs w:val="24"/>
          <w:lang w:val="ru-RU"/>
        </w:rPr>
        <w:t xml:space="preserve"> занять</w:t>
      </w:r>
    </w:p>
    <w:p w14:paraId="61058FB1" w14:textId="7C186DB7" w:rsidR="00287FB0" w:rsidRPr="009677DF" w:rsidRDefault="00FE6EDB" w:rsidP="00B76558">
      <w:pPr>
        <w:jc w:val="both"/>
        <w:rPr>
          <w:sz w:val="24"/>
          <w:szCs w:val="24"/>
        </w:rPr>
      </w:pPr>
      <w:r w:rsidRPr="009677DF">
        <w:rPr>
          <w:b/>
          <w:sz w:val="24"/>
          <w:szCs w:val="24"/>
        </w:rPr>
        <w:t xml:space="preserve">1. </w:t>
      </w:r>
      <w:r w:rsidR="00B76558" w:rsidRPr="009677DF">
        <w:rPr>
          <w:b/>
          <w:sz w:val="24"/>
          <w:szCs w:val="24"/>
        </w:rPr>
        <w:t xml:space="preserve">Сучасна доказова база та стандарти в педіатричній практиці. Рівні доказовості. </w:t>
      </w:r>
      <w:r w:rsidR="003F2489" w:rsidRPr="009677DF">
        <w:rPr>
          <w:sz w:val="24"/>
          <w:szCs w:val="24"/>
        </w:rPr>
        <w:t>Стандарти діяльності</w:t>
      </w:r>
      <w:r w:rsidR="00287FB0" w:rsidRPr="009677DF">
        <w:rPr>
          <w:sz w:val="24"/>
          <w:szCs w:val="24"/>
        </w:rPr>
        <w:t xml:space="preserve"> науковців, л</w:t>
      </w:r>
      <w:r w:rsidR="003F2489" w:rsidRPr="009677DF">
        <w:rPr>
          <w:sz w:val="24"/>
          <w:szCs w:val="24"/>
        </w:rPr>
        <w:t xml:space="preserve">ікарів та організаторів охорони здоров’я за принципами доказової медицини. Принципи ефективності </w:t>
      </w:r>
      <w:r w:rsidR="00287FB0" w:rsidRPr="009677DF">
        <w:rPr>
          <w:sz w:val="24"/>
          <w:szCs w:val="24"/>
        </w:rPr>
        <w:t xml:space="preserve">фармакотерапії </w:t>
      </w:r>
      <w:r w:rsidR="003F2489" w:rsidRPr="009677DF">
        <w:rPr>
          <w:sz w:val="24"/>
          <w:szCs w:val="24"/>
        </w:rPr>
        <w:t>гострих захворювань і синдромів. Питання стабілізації тривалої ремісії</w:t>
      </w:r>
      <w:r w:rsidR="00287FB0" w:rsidRPr="009677DF">
        <w:rPr>
          <w:sz w:val="24"/>
          <w:szCs w:val="24"/>
        </w:rPr>
        <w:t xml:space="preserve"> хронічних патологічних станів, змен</w:t>
      </w:r>
      <w:r w:rsidR="003F2489" w:rsidRPr="009677DF">
        <w:rPr>
          <w:sz w:val="24"/>
          <w:szCs w:val="24"/>
        </w:rPr>
        <w:t>шення летальності та поліпшення якості</w:t>
      </w:r>
      <w:r w:rsidR="00287FB0" w:rsidRPr="009677DF">
        <w:rPr>
          <w:sz w:val="24"/>
          <w:szCs w:val="24"/>
        </w:rPr>
        <w:t xml:space="preserve"> життя хворих.</w:t>
      </w:r>
      <w:r w:rsidR="003F2489" w:rsidRPr="009677DF">
        <w:rPr>
          <w:sz w:val="24"/>
          <w:szCs w:val="24"/>
        </w:rPr>
        <w:t xml:space="preserve"> Принципи підвищення безпечності лікування та зниження ризику проявів ускладнень і </w:t>
      </w:r>
      <w:r w:rsidR="00287FB0" w:rsidRPr="009677DF">
        <w:rPr>
          <w:sz w:val="24"/>
          <w:szCs w:val="24"/>
        </w:rPr>
        <w:t>погіршення перебігу захворювання ш</w:t>
      </w:r>
      <w:r w:rsidR="003F2489" w:rsidRPr="009677DF">
        <w:rPr>
          <w:sz w:val="24"/>
          <w:szCs w:val="24"/>
        </w:rPr>
        <w:t xml:space="preserve">ляхом раціонального призначення </w:t>
      </w:r>
      <w:r w:rsidR="00B76558" w:rsidRPr="009677DF">
        <w:rPr>
          <w:sz w:val="24"/>
          <w:szCs w:val="24"/>
        </w:rPr>
        <w:t>лікарських засобів та методів лікування. Оптимізація діяльності</w:t>
      </w:r>
      <w:r w:rsidR="00287FB0" w:rsidRPr="009677DF">
        <w:rPr>
          <w:sz w:val="24"/>
          <w:szCs w:val="24"/>
        </w:rPr>
        <w:t xml:space="preserve"> націон</w:t>
      </w:r>
      <w:r w:rsidR="00B76558" w:rsidRPr="009677DF">
        <w:rPr>
          <w:sz w:val="24"/>
          <w:szCs w:val="24"/>
        </w:rPr>
        <w:t>альних систем охорони здоров’я. Оптимізація економічного</w:t>
      </w:r>
      <w:r w:rsidR="00287FB0" w:rsidRPr="009677DF">
        <w:rPr>
          <w:sz w:val="24"/>
          <w:szCs w:val="24"/>
        </w:rPr>
        <w:t xml:space="preserve"> забезпечення л</w:t>
      </w:r>
      <w:r w:rsidR="00B76558" w:rsidRPr="009677DF">
        <w:rPr>
          <w:sz w:val="24"/>
          <w:szCs w:val="24"/>
        </w:rPr>
        <w:t xml:space="preserve">ікування. Рівні доказовості. </w:t>
      </w:r>
    </w:p>
    <w:p w14:paraId="594336F3" w14:textId="6F6D968F" w:rsidR="00FE6EDB" w:rsidRPr="009677DF" w:rsidRDefault="00FE6EDB" w:rsidP="00287FB0">
      <w:pPr>
        <w:jc w:val="both"/>
        <w:rPr>
          <w:b/>
          <w:sz w:val="24"/>
          <w:szCs w:val="24"/>
          <w:lang w:val="ru-RU"/>
        </w:rPr>
      </w:pPr>
      <w:r w:rsidRPr="009677DF">
        <w:rPr>
          <w:b/>
          <w:sz w:val="24"/>
          <w:szCs w:val="24"/>
        </w:rPr>
        <w:t>2.</w:t>
      </w:r>
      <w:r w:rsidRPr="009677DF">
        <w:rPr>
          <w:sz w:val="24"/>
          <w:szCs w:val="24"/>
        </w:rPr>
        <w:t xml:space="preserve"> </w:t>
      </w:r>
      <w:proofErr w:type="spellStart"/>
      <w:r w:rsidR="00B76558" w:rsidRPr="009677DF">
        <w:rPr>
          <w:b/>
          <w:sz w:val="24"/>
          <w:szCs w:val="24"/>
          <w:lang w:val="ru-RU"/>
        </w:rPr>
        <w:t>Стандарти</w:t>
      </w:r>
      <w:proofErr w:type="spellEnd"/>
      <w:r w:rsidR="00B76558" w:rsidRPr="009677DF">
        <w:rPr>
          <w:b/>
          <w:sz w:val="24"/>
          <w:szCs w:val="24"/>
          <w:lang w:val="ru-RU"/>
        </w:rPr>
        <w:t xml:space="preserve"> </w:t>
      </w:r>
      <w:proofErr w:type="spellStart"/>
      <w:r w:rsidR="00B76558" w:rsidRPr="009677DF">
        <w:rPr>
          <w:b/>
          <w:sz w:val="24"/>
          <w:szCs w:val="24"/>
          <w:lang w:val="ru-RU"/>
        </w:rPr>
        <w:t>динамічного</w:t>
      </w:r>
      <w:proofErr w:type="spellEnd"/>
      <w:r w:rsidR="00B76558" w:rsidRPr="009677DF">
        <w:rPr>
          <w:b/>
          <w:sz w:val="24"/>
          <w:szCs w:val="24"/>
          <w:lang w:val="ru-RU"/>
        </w:rPr>
        <w:t xml:space="preserve"> </w:t>
      </w:r>
      <w:proofErr w:type="spellStart"/>
      <w:r w:rsidR="00B76558" w:rsidRPr="009677DF">
        <w:rPr>
          <w:b/>
          <w:sz w:val="24"/>
          <w:szCs w:val="24"/>
          <w:lang w:val="ru-RU"/>
        </w:rPr>
        <w:t>спостереження</w:t>
      </w:r>
      <w:proofErr w:type="spellEnd"/>
      <w:r w:rsidR="00B76558" w:rsidRPr="009677DF">
        <w:rPr>
          <w:b/>
          <w:sz w:val="24"/>
          <w:szCs w:val="24"/>
          <w:lang w:val="ru-RU"/>
        </w:rPr>
        <w:t xml:space="preserve"> за </w:t>
      </w:r>
      <w:proofErr w:type="spellStart"/>
      <w:r w:rsidR="00B76558" w:rsidRPr="009677DF">
        <w:rPr>
          <w:b/>
          <w:sz w:val="24"/>
          <w:szCs w:val="24"/>
          <w:lang w:val="ru-RU"/>
        </w:rPr>
        <w:t>дітьми</w:t>
      </w:r>
      <w:proofErr w:type="spellEnd"/>
      <w:r w:rsidR="00B76558" w:rsidRPr="009677DF">
        <w:rPr>
          <w:b/>
          <w:sz w:val="24"/>
          <w:szCs w:val="24"/>
          <w:lang w:val="ru-RU"/>
        </w:rPr>
        <w:t xml:space="preserve"> </w:t>
      </w:r>
      <w:proofErr w:type="spellStart"/>
      <w:proofErr w:type="gramStart"/>
      <w:r w:rsidR="00B76558" w:rsidRPr="009677DF">
        <w:rPr>
          <w:b/>
          <w:sz w:val="24"/>
          <w:szCs w:val="24"/>
          <w:lang w:val="ru-RU"/>
        </w:rPr>
        <w:t>р</w:t>
      </w:r>
      <w:proofErr w:type="gramEnd"/>
      <w:r w:rsidR="00B76558" w:rsidRPr="009677DF">
        <w:rPr>
          <w:b/>
          <w:sz w:val="24"/>
          <w:szCs w:val="24"/>
          <w:lang w:val="ru-RU"/>
        </w:rPr>
        <w:t>ізного</w:t>
      </w:r>
      <w:proofErr w:type="spellEnd"/>
      <w:r w:rsidR="00B76558" w:rsidRPr="009677DF">
        <w:rPr>
          <w:b/>
          <w:sz w:val="24"/>
          <w:szCs w:val="24"/>
          <w:lang w:val="ru-RU"/>
        </w:rPr>
        <w:t xml:space="preserve"> </w:t>
      </w:r>
      <w:proofErr w:type="spellStart"/>
      <w:r w:rsidR="00B76558" w:rsidRPr="009677DF">
        <w:rPr>
          <w:b/>
          <w:sz w:val="24"/>
          <w:szCs w:val="24"/>
          <w:lang w:val="ru-RU"/>
        </w:rPr>
        <w:t>віку</w:t>
      </w:r>
      <w:proofErr w:type="spellEnd"/>
      <w:r w:rsidR="00B76558" w:rsidRPr="009677DF">
        <w:rPr>
          <w:b/>
          <w:sz w:val="24"/>
          <w:szCs w:val="24"/>
          <w:lang w:val="ru-RU"/>
        </w:rPr>
        <w:t xml:space="preserve">. </w:t>
      </w:r>
      <w:proofErr w:type="spellStart"/>
      <w:proofErr w:type="gramStart"/>
      <w:r w:rsidR="00B76558" w:rsidRPr="009677DF">
        <w:rPr>
          <w:b/>
          <w:sz w:val="24"/>
          <w:szCs w:val="24"/>
          <w:lang w:val="ru-RU"/>
        </w:rPr>
        <w:t>Проф</w:t>
      </w:r>
      <w:proofErr w:type="gramEnd"/>
      <w:r w:rsidR="00B76558" w:rsidRPr="009677DF">
        <w:rPr>
          <w:b/>
          <w:sz w:val="24"/>
          <w:szCs w:val="24"/>
          <w:lang w:val="ru-RU"/>
        </w:rPr>
        <w:t>ілактика</w:t>
      </w:r>
      <w:proofErr w:type="spellEnd"/>
      <w:r w:rsidR="00B76558" w:rsidRPr="009677DF">
        <w:rPr>
          <w:b/>
          <w:sz w:val="24"/>
          <w:szCs w:val="24"/>
          <w:lang w:val="ru-RU"/>
        </w:rPr>
        <w:t xml:space="preserve"> </w:t>
      </w:r>
      <w:proofErr w:type="spellStart"/>
      <w:r w:rsidR="00B76558" w:rsidRPr="009677DF">
        <w:rPr>
          <w:b/>
          <w:sz w:val="24"/>
          <w:szCs w:val="24"/>
          <w:lang w:val="ru-RU"/>
        </w:rPr>
        <w:t>гострих</w:t>
      </w:r>
      <w:proofErr w:type="spellEnd"/>
      <w:r w:rsidR="00B76558" w:rsidRPr="009677DF">
        <w:rPr>
          <w:b/>
          <w:sz w:val="24"/>
          <w:szCs w:val="24"/>
          <w:lang w:val="ru-RU"/>
        </w:rPr>
        <w:t xml:space="preserve"> та </w:t>
      </w:r>
      <w:proofErr w:type="spellStart"/>
      <w:r w:rsidR="00B76558" w:rsidRPr="009677DF">
        <w:rPr>
          <w:b/>
          <w:sz w:val="24"/>
          <w:szCs w:val="24"/>
          <w:lang w:val="ru-RU"/>
        </w:rPr>
        <w:t>хронічних</w:t>
      </w:r>
      <w:proofErr w:type="spellEnd"/>
      <w:r w:rsidR="00B76558" w:rsidRPr="009677DF">
        <w:rPr>
          <w:b/>
          <w:sz w:val="24"/>
          <w:szCs w:val="24"/>
          <w:lang w:val="ru-RU"/>
        </w:rPr>
        <w:t xml:space="preserve"> </w:t>
      </w:r>
      <w:proofErr w:type="spellStart"/>
      <w:r w:rsidR="00B76558" w:rsidRPr="009677DF">
        <w:rPr>
          <w:b/>
          <w:sz w:val="24"/>
          <w:szCs w:val="24"/>
          <w:lang w:val="ru-RU"/>
        </w:rPr>
        <w:t>захворювань</w:t>
      </w:r>
      <w:proofErr w:type="spellEnd"/>
      <w:r w:rsidR="00B76558" w:rsidRPr="009677DF">
        <w:rPr>
          <w:b/>
          <w:sz w:val="24"/>
          <w:szCs w:val="24"/>
          <w:lang w:val="ru-RU"/>
        </w:rPr>
        <w:t xml:space="preserve"> у </w:t>
      </w:r>
      <w:proofErr w:type="spellStart"/>
      <w:r w:rsidR="00B76558" w:rsidRPr="009677DF">
        <w:rPr>
          <w:b/>
          <w:sz w:val="24"/>
          <w:szCs w:val="24"/>
          <w:lang w:val="ru-RU"/>
        </w:rPr>
        <w:t>дітей</w:t>
      </w:r>
      <w:proofErr w:type="spellEnd"/>
      <w:r w:rsidR="00B76558" w:rsidRPr="009677DF">
        <w:rPr>
          <w:b/>
          <w:sz w:val="24"/>
          <w:szCs w:val="24"/>
          <w:lang w:val="ru-RU"/>
        </w:rPr>
        <w:t xml:space="preserve"> за </w:t>
      </w:r>
      <w:proofErr w:type="spellStart"/>
      <w:r w:rsidR="00B76558" w:rsidRPr="009677DF">
        <w:rPr>
          <w:b/>
          <w:sz w:val="24"/>
          <w:szCs w:val="24"/>
          <w:lang w:val="ru-RU"/>
        </w:rPr>
        <w:t>рекомендаціями</w:t>
      </w:r>
      <w:proofErr w:type="spellEnd"/>
      <w:r w:rsidR="00B76558" w:rsidRPr="009677DF">
        <w:rPr>
          <w:b/>
          <w:sz w:val="24"/>
          <w:szCs w:val="24"/>
          <w:lang w:val="ru-RU"/>
        </w:rPr>
        <w:t xml:space="preserve"> EAP та AAP.</w:t>
      </w:r>
    </w:p>
    <w:p w14:paraId="4E485039" w14:textId="04B1B63F" w:rsidR="00A43DC8" w:rsidRPr="009677DF" w:rsidRDefault="00A43DC8" w:rsidP="005F2200">
      <w:pPr>
        <w:jc w:val="both"/>
        <w:rPr>
          <w:sz w:val="24"/>
          <w:szCs w:val="24"/>
        </w:rPr>
      </w:pPr>
      <w:r w:rsidRPr="009677DF">
        <w:rPr>
          <w:sz w:val="24"/>
          <w:szCs w:val="24"/>
        </w:rPr>
        <w:t xml:space="preserve">Контроль за розвитком і станом здоров'я </w:t>
      </w:r>
      <w:proofErr w:type="spellStart"/>
      <w:r w:rsidRPr="009677DF">
        <w:rPr>
          <w:sz w:val="24"/>
          <w:szCs w:val="24"/>
        </w:rPr>
        <w:t>дiтей</w:t>
      </w:r>
      <w:proofErr w:type="spellEnd"/>
      <w:r w:rsidRPr="009677DF">
        <w:rPr>
          <w:sz w:val="24"/>
          <w:szCs w:val="24"/>
        </w:rPr>
        <w:t xml:space="preserve">. Групи здоров’я. Принципи спостереження </w:t>
      </w:r>
      <w:r w:rsidRPr="009677DF">
        <w:rPr>
          <w:sz w:val="24"/>
          <w:szCs w:val="24"/>
        </w:rPr>
        <w:lastRenderedPageBreak/>
        <w:t xml:space="preserve">за дітьми раннього віку. Динамічне спостереження за хворими дітьми. </w:t>
      </w:r>
      <w:r w:rsidR="005F2200" w:rsidRPr="009677DF">
        <w:rPr>
          <w:sz w:val="24"/>
          <w:szCs w:val="24"/>
        </w:rPr>
        <w:t>Основні складові обов’язкового медичного профілактичного огляду дитини віком до 3</w:t>
      </w:r>
      <w:r w:rsidR="00B75E0E" w:rsidRPr="009677DF">
        <w:rPr>
          <w:sz w:val="24"/>
          <w:szCs w:val="24"/>
        </w:rPr>
        <w:t>-х</w:t>
      </w:r>
      <w:r w:rsidR="005F2200" w:rsidRPr="009677DF">
        <w:rPr>
          <w:sz w:val="24"/>
          <w:szCs w:val="24"/>
        </w:rPr>
        <w:t xml:space="preserve"> років.</w:t>
      </w:r>
    </w:p>
    <w:p w14:paraId="499B971D" w14:textId="2AFD30DD" w:rsidR="00FE6EDB" w:rsidRPr="009677DF" w:rsidRDefault="00FE6EDB" w:rsidP="00A43DC8">
      <w:pPr>
        <w:jc w:val="both"/>
        <w:rPr>
          <w:sz w:val="24"/>
        </w:rPr>
      </w:pPr>
      <w:r w:rsidRPr="009677DF">
        <w:rPr>
          <w:b/>
          <w:color w:val="000000"/>
          <w:sz w:val="24"/>
          <w:shd w:val="clear" w:color="auto" w:fill="FFFFFF"/>
        </w:rPr>
        <w:t xml:space="preserve">3. </w:t>
      </w:r>
      <w:r w:rsidR="00B76558" w:rsidRPr="009677DF">
        <w:rPr>
          <w:b/>
          <w:sz w:val="24"/>
          <w:szCs w:val="24"/>
        </w:rPr>
        <w:t>Сучасні національні та світові стандарти та підходи до вакцинації здорових  дітей та дітей з соматичною патологією.</w:t>
      </w:r>
    </w:p>
    <w:p w14:paraId="31179A35" w14:textId="66151AC2" w:rsidR="00D64F17" w:rsidRPr="009677DF" w:rsidRDefault="005F2200" w:rsidP="00D64F17">
      <w:pPr>
        <w:jc w:val="both"/>
        <w:rPr>
          <w:sz w:val="24"/>
          <w:szCs w:val="24"/>
        </w:rPr>
      </w:pPr>
      <w:r w:rsidRPr="009677DF">
        <w:rPr>
          <w:sz w:val="24"/>
          <w:szCs w:val="24"/>
        </w:rPr>
        <w:t xml:space="preserve">Міждисциплінарний підхід до питань вакцинації у дітей.  Роль вакцинації в профілактиці інфекційної патології у дітей. Сучасні світові стандарти вакцинації дітей. Особливості та індивідуальний підхід до вакцинації здорових дітей та дітей з соматичною патологією. </w:t>
      </w:r>
      <w:r w:rsidR="00D64F17" w:rsidRPr="009677DF">
        <w:rPr>
          <w:sz w:val="24"/>
          <w:szCs w:val="24"/>
        </w:rPr>
        <w:t>Оновлений Національний календар профілактичних щеплень. Показання та протипоказання до проведення вакцинації у дітей. Терміни та строки проведення профілактичних щеплень. Порядок проведення профілактичних щеплень в Україні та контроль якості й обігу медичних імунобіологічних препаратів. Загальні положення про графік профілактичних щеплень у дітей. Щеплення дітей з порушенням календаря профілактичних щеплень. Поєднання препаратів для щеплення дітей. Схема щеплення осіб за станом здоров’я. Ризики, пов’язані з щепленням. Перелік медичних протипоказань до проведення профілактичних щеплень. Абсолютні протипоказання до введення вакцини. Тактика вакцинації осіб за окремих станів. Рекомендовані інтервали між вакцинацією. Сучасний стан імунізації та вакцинації дітей в Україні. Сучасна доказова база питань вакцинації у дітей. Стандарти діагностики ускладнень вакцинації та їх лікування.</w:t>
      </w:r>
    </w:p>
    <w:p w14:paraId="52C3C985" w14:textId="1166D575" w:rsidR="00FE6EDB" w:rsidRPr="009677DF" w:rsidRDefault="00FE6EDB" w:rsidP="00FE6EDB">
      <w:pPr>
        <w:jc w:val="both"/>
        <w:rPr>
          <w:b/>
          <w:sz w:val="24"/>
          <w:szCs w:val="24"/>
        </w:rPr>
      </w:pPr>
      <w:r w:rsidRPr="009677DF">
        <w:rPr>
          <w:b/>
          <w:sz w:val="24"/>
          <w:szCs w:val="24"/>
        </w:rPr>
        <w:t xml:space="preserve">4.   </w:t>
      </w:r>
      <w:r w:rsidR="00B76558" w:rsidRPr="009677DF">
        <w:rPr>
          <w:b/>
          <w:sz w:val="24"/>
          <w:szCs w:val="24"/>
        </w:rPr>
        <w:t>Стандарти діагностики та лікування бронхіальної астми: GINA, NYHA</w:t>
      </w:r>
      <w:r w:rsidR="00B401C2" w:rsidRPr="009677DF">
        <w:rPr>
          <w:b/>
          <w:sz w:val="24"/>
          <w:szCs w:val="24"/>
        </w:rPr>
        <w:t>.</w:t>
      </w:r>
    </w:p>
    <w:p w14:paraId="3C16D8D8" w14:textId="77777777" w:rsidR="00FE6EDB" w:rsidRPr="009677DF" w:rsidRDefault="00FE6EDB" w:rsidP="00FE6EDB">
      <w:pPr>
        <w:jc w:val="both"/>
        <w:rPr>
          <w:sz w:val="24"/>
          <w:szCs w:val="24"/>
        </w:rPr>
      </w:pPr>
      <w:r w:rsidRPr="009677DF">
        <w:rPr>
          <w:sz w:val="24"/>
          <w:szCs w:val="24"/>
        </w:rPr>
        <w:t>Провідні клінічні симптоми та синдроми при бронхіальній астмі у дітей. Особливості перебігу бронхіальної астми у дітей в залежності від ступеню тяжкості та рівня контролю. Дані лабораторних та інструментальних досліджень при бронхіальній астмі. Диференційна діагностика бронхіальної астми та синдрому бронхіальної обструкції на тлі гострих респіраторних захворювань у дітей різного віку. Встановлення попереднього діагнозу у дітей при бронхіальній астмі. Тактика ведення хворих при бронхіальній астмі. Надання невідкладної допомоги при астматичному статусі. Профілактика бронхіальної астми у дітей.</w:t>
      </w:r>
    </w:p>
    <w:p w14:paraId="5389B507" w14:textId="425878F4" w:rsidR="00FE6EDB" w:rsidRPr="009677DF" w:rsidRDefault="00FE6EDB" w:rsidP="00B401C2">
      <w:pPr>
        <w:jc w:val="both"/>
        <w:rPr>
          <w:b/>
          <w:sz w:val="24"/>
          <w:szCs w:val="24"/>
        </w:rPr>
      </w:pPr>
      <w:r w:rsidRPr="009677DF">
        <w:rPr>
          <w:b/>
          <w:sz w:val="24"/>
          <w:szCs w:val="24"/>
        </w:rPr>
        <w:t xml:space="preserve">5. </w:t>
      </w:r>
      <w:r w:rsidR="00B401C2" w:rsidRPr="009677DF">
        <w:rPr>
          <w:b/>
          <w:sz w:val="24"/>
          <w:szCs w:val="24"/>
        </w:rPr>
        <w:t>Поточні протоколи IDSA щодо етіологічного лікування респіраторної інфекції у дітей та їх доказова база.</w:t>
      </w:r>
    </w:p>
    <w:p w14:paraId="64F2B039" w14:textId="1908FE11" w:rsidR="00FE6EDB" w:rsidRPr="009677DF" w:rsidRDefault="00FE6EDB" w:rsidP="00D64F17">
      <w:pPr>
        <w:jc w:val="both"/>
        <w:rPr>
          <w:sz w:val="24"/>
          <w:szCs w:val="24"/>
        </w:rPr>
      </w:pPr>
      <w:r w:rsidRPr="009677DF">
        <w:rPr>
          <w:sz w:val="24"/>
          <w:szCs w:val="24"/>
        </w:rPr>
        <w:t xml:space="preserve">Клінічні критерії діагностики пневмоній у дітей. Клініка пневмонічного </w:t>
      </w:r>
      <w:proofErr w:type="spellStart"/>
      <w:r w:rsidRPr="009677DF">
        <w:rPr>
          <w:sz w:val="24"/>
          <w:szCs w:val="24"/>
        </w:rPr>
        <w:t>статуса</w:t>
      </w:r>
      <w:proofErr w:type="spellEnd"/>
      <w:r w:rsidRPr="009677DF">
        <w:rPr>
          <w:sz w:val="24"/>
          <w:szCs w:val="24"/>
        </w:rPr>
        <w:t xml:space="preserve"> у дітей раннього  віку. Класифікація пневмоній. Ускладнення пневмоній. Особливості диференційної діагностики пневмонії  в залежності від  етіологічного фактора у дітей. Показання  до госпіталізації. Диференційна  діагностика пневмоній. </w:t>
      </w:r>
      <w:proofErr w:type="spellStart"/>
      <w:r w:rsidRPr="009677DF">
        <w:rPr>
          <w:sz w:val="24"/>
          <w:szCs w:val="24"/>
        </w:rPr>
        <w:t>Імперична</w:t>
      </w:r>
      <w:proofErr w:type="spellEnd"/>
      <w:r w:rsidRPr="009677DF">
        <w:rPr>
          <w:sz w:val="24"/>
          <w:szCs w:val="24"/>
        </w:rPr>
        <w:t xml:space="preserve"> та специфічна антибактеріальна терапія у дітей. </w:t>
      </w:r>
      <w:r w:rsidR="00D64F17" w:rsidRPr="009677DF">
        <w:rPr>
          <w:sz w:val="24"/>
          <w:szCs w:val="24"/>
        </w:rPr>
        <w:t xml:space="preserve">Діагностичні критерії гострого бронхіту у дітей. Лікування гострих бронхітів у дітей. Призначення противірусної терапії при гострому бронхіті у дітей. Показання до антибактеріальної терапії у дітей. Діагностичні критерії гострого </w:t>
      </w:r>
      <w:proofErr w:type="spellStart"/>
      <w:r w:rsidR="00D64F17" w:rsidRPr="009677DF">
        <w:rPr>
          <w:sz w:val="24"/>
          <w:szCs w:val="24"/>
        </w:rPr>
        <w:t>бронхіоліту</w:t>
      </w:r>
      <w:proofErr w:type="spellEnd"/>
      <w:r w:rsidR="00D64F17" w:rsidRPr="009677DF">
        <w:rPr>
          <w:sz w:val="24"/>
          <w:szCs w:val="24"/>
        </w:rPr>
        <w:t xml:space="preserve"> у дітей. Лікування гострого  </w:t>
      </w:r>
      <w:proofErr w:type="spellStart"/>
      <w:r w:rsidR="00D64F17" w:rsidRPr="009677DF">
        <w:rPr>
          <w:sz w:val="24"/>
          <w:szCs w:val="24"/>
        </w:rPr>
        <w:t>бронхіоліту</w:t>
      </w:r>
      <w:proofErr w:type="spellEnd"/>
      <w:r w:rsidR="00D64F17" w:rsidRPr="009677DF">
        <w:rPr>
          <w:sz w:val="24"/>
          <w:szCs w:val="24"/>
        </w:rPr>
        <w:t xml:space="preserve"> у дітей. Діагностичні критерії гострого обструктивного бронхіту у дітей. Лікування гострого обструктивного бронхіту у дітей. Діагностичні критерії та лікування </w:t>
      </w:r>
      <w:proofErr w:type="spellStart"/>
      <w:r w:rsidR="00D64F17" w:rsidRPr="009677DF">
        <w:rPr>
          <w:sz w:val="24"/>
          <w:szCs w:val="24"/>
        </w:rPr>
        <w:t>рецидивуючого</w:t>
      </w:r>
      <w:proofErr w:type="spellEnd"/>
      <w:r w:rsidR="00D64F17" w:rsidRPr="009677DF">
        <w:rPr>
          <w:sz w:val="24"/>
          <w:szCs w:val="24"/>
        </w:rPr>
        <w:t xml:space="preserve"> бронхіту у дітей.</w:t>
      </w:r>
      <w:r w:rsidR="00D64F17" w:rsidRPr="009677DF">
        <w:t xml:space="preserve"> </w:t>
      </w:r>
      <w:r w:rsidR="00D64F17" w:rsidRPr="009677DF">
        <w:rPr>
          <w:sz w:val="24"/>
          <w:szCs w:val="24"/>
        </w:rPr>
        <w:t xml:space="preserve">Провідні клінічні симптоми та синдроми при обструктивному бронхіті у дітей. Дані лабораторних та інструментальних досліджень при </w:t>
      </w:r>
      <w:proofErr w:type="spellStart"/>
      <w:r w:rsidR="00D64F17" w:rsidRPr="009677DF">
        <w:rPr>
          <w:sz w:val="24"/>
          <w:szCs w:val="24"/>
        </w:rPr>
        <w:t>бронхіоліті</w:t>
      </w:r>
      <w:proofErr w:type="spellEnd"/>
      <w:r w:rsidR="00D64F17" w:rsidRPr="009677DF">
        <w:rPr>
          <w:sz w:val="24"/>
          <w:szCs w:val="24"/>
        </w:rPr>
        <w:t xml:space="preserve">, бронхіальній астмі і гострому обструктивному бронхіті та їх ускладненнях. Диференційна діагностика синдрому бронхіальної обструкції на тлі гострих респіраторних захворювань у дітей різного віку. Встановлення попереднього діагнозу при синдромі бронхіальної обструкції у дітей. Тактика ведення хворого при різних клінічних варіантах перебігу </w:t>
      </w:r>
      <w:proofErr w:type="spellStart"/>
      <w:r w:rsidR="00D64F17" w:rsidRPr="009677DF">
        <w:rPr>
          <w:sz w:val="24"/>
          <w:szCs w:val="24"/>
        </w:rPr>
        <w:t>бронхообструктивного</w:t>
      </w:r>
      <w:proofErr w:type="spellEnd"/>
      <w:r w:rsidR="00D64F17" w:rsidRPr="009677DF">
        <w:rPr>
          <w:sz w:val="24"/>
          <w:szCs w:val="24"/>
        </w:rPr>
        <w:t xml:space="preserve"> синдрому та його ускладненнях у дітей. Надання невідкладної допомоги при обструктивному синдромі. Профілактика синдрому бронхіальної обструкції на тлі гострих респіраторних захворювань у дітей різного віку.  </w:t>
      </w:r>
    </w:p>
    <w:p w14:paraId="4D5F5D03" w14:textId="02093547" w:rsidR="00FE6EDB" w:rsidRPr="009677DF" w:rsidRDefault="00FE6EDB" w:rsidP="00FE6EDB">
      <w:pPr>
        <w:jc w:val="both"/>
        <w:rPr>
          <w:b/>
          <w:sz w:val="24"/>
          <w:szCs w:val="24"/>
        </w:rPr>
      </w:pPr>
      <w:r w:rsidRPr="009677DF">
        <w:rPr>
          <w:b/>
          <w:sz w:val="24"/>
          <w:szCs w:val="24"/>
        </w:rPr>
        <w:t>6.</w:t>
      </w:r>
      <w:r w:rsidRPr="009677DF">
        <w:rPr>
          <w:b/>
          <w:sz w:val="24"/>
          <w:szCs w:val="24"/>
        </w:rPr>
        <w:tab/>
      </w:r>
      <w:r w:rsidR="00B401C2" w:rsidRPr="009677DF">
        <w:rPr>
          <w:b/>
          <w:sz w:val="24"/>
          <w:szCs w:val="24"/>
        </w:rPr>
        <w:t>Національні та міжнародні  протоколи лікування ендокринної патології у дітей – ECE, ADA.</w:t>
      </w:r>
    </w:p>
    <w:p w14:paraId="1B462B45" w14:textId="30E42EDD" w:rsidR="005F2200" w:rsidRPr="009677DF" w:rsidRDefault="005F2200" w:rsidP="005F2200">
      <w:pPr>
        <w:jc w:val="both"/>
        <w:rPr>
          <w:sz w:val="24"/>
          <w:szCs w:val="24"/>
        </w:rPr>
      </w:pPr>
      <w:r w:rsidRPr="009677DF">
        <w:rPr>
          <w:sz w:val="24"/>
          <w:szCs w:val="24"/>
        </w:rPr>
        <w:t xml:space="preserve">Основні методи обстеження хворих з ендокринологічною патологією, оцінка результатів </w:t>
      </w:r>
      <w:r w:rsidRPr="009677DF">
        <w:rPr>
          <w:sz w:val="24"/>
          <w:szCs w:val="24"/>
        </w:rPr>
        <w:lastRenderedPageBreak/>
        <w:t>додаткових методів обстеження.</w:t>
      </w:r>
      <w:r w:rsidR="00FF64D9" w:rsidRPr="009677DF">
        <w:rPr>
          <w:sz w:val="24"/>
          <w:szCs w:val="24"/>
        </w:rPr>
        <w:t xml:space="preserve"> Діагностика, лікування, організація</w:t>
      </w:r>
      <w:r w:rsidRPr="009677DF">
        <w:rPr>
          <w:sz w:val="24"/>
          <w:szCs w:val="24"/>
        </w:rPr>
        <w:t xml:space="preserve"> вп</w:t>
      </w:r>
      <w:r w:rsidR="00FF64D9" w:rsidRPr="009677DF">
        <w:rPr>
          <w:sz w:val="24"/>
          <w:szCs w:val="24"/>
        </w:rPr>
        <w:t xml:space="preserve">ровадження заходів </w:t>
      </w:r>
      <w:proofErr w:type="spellStart"/>
      <w:r w:rsidR="00FF64D9" w:rsidRPr="009677DF">
        <w:rPr>
          <w:sz w:val="24"/>
          <w:szCs w:val="24"/>
        </w:rPr>
        <w:t>профілактики</w:t>
      </w:r>
      <w:r w:rsidRPr="009677DF">
        <w:rPr>
          <w:sz w:val="24"/>
          <w:szCs w:val="24"/>
        </w:rPr>
        <w:t>цукрового</w:t>
      </w:r>
      <w:proofErr w:type="spellEnd"/>
      <w:r w:rsidRPr="009677DF">
        <w:rPr>
          <w:sz w:val="24"/>
          <w:szCs w:val="24"/>
        </w:rPr>
        <w:t xml:space="preserve"> діабету, </w:t>
      </w:r>
      <w:proofErr w:type="spellStart"/>
      <w:r w:rsidRPr="009677DF">
        <w:rPr>
          <w:sz w:val="24"/>
          <w:szCs w:val="24"/>
        </w:rPr>
        <w:t>йододефіцитних</w:t>
      </w:r>
      <w:proofErr w:type="spellEnd"/>
      <w:r w:rsidRPr="009677DF">
        <w:rPr>
          <w:sz w:val="24"/>
          <w:szCs w:val="24"/>
        </w:rPr>
        <w:t xml:space="preserve"> захворювань щитоподібної залози, тиреотокс</w:t>
      </w:r>
      <w:r w:rsidR="00FF64D9" w:rsidRPr="009677DF">
        <w:rPr>
          <w:sz w:val="24"/>
          <w:szCs w:val="24"/>
        </w:rPr>
        <w:t xml:space="preserve">икозу, </w:t>
      </w:r>
      <w:r w:rsidRPr="009677DF">
        <w:rPr>
          <w:sz w:val="24"/>
          <w:szCs w:val="24"/>
        </w:rPr>
        <w:t xml:space="preserve">гіпотиреозу, </w:t>
      </w:r>
      <w:proofErr w:type="spellStart"/>
      <w:r w:rsidRPr="009677DF">
        <w:rPr>
          <w:sz w:val="24"/>
          <w:szCs w:val="24"/>
        </w:rPr>
        <w:t>тиреоїдитів</w:t>
      </w:r>
      <w:proofErr w:type="spellEnd"/>
      <w:r w:rsidRPr="009677DF">
        <w:rPr>
          <w:sz w:val="24"/>
          <w:szCs w:val="24"/>
        </w:rPr>
        <w:t xml:space="preserve">, захворювань </w:t>
      </w:r>
      <w:proofErr w:type="spellStart"/>
      <w:r w:rsidRPr="009677DF">
        <w:rPr>
          <w:sz w:val="24"/>
          <w:szCs w:val="24"/>
        </w:rPr>
        <w:t>гіпоталамо-гіпофізарної</w:t>
      </w:r>
      <w:proofErr w:type="spellEnd"/>
      <w:r w:rsidRPr="009677DF">
        <w:rPr>
          <w:sz w:val="24"/>
          <w:szCs w:val="24"/>
        </w:rPr>
        <w:t xml:space="preserve"> системи (хвороби </w:t>
      </w:r>
      <w:proofErr w:type="spellStart"/>
      <w:r w:rsidRPr="009677DF">
        <w:rPr>
          <w:sz w:val="24"/>
          <w:szCs w:val="24"/>
        </w:rPr>
        <w:t>Іценка</w:t>
      </w:r>
      <w:r w:rsidR="007402CB" w:rsidRPr="009677DF">
        <w:rPr>
          <w:sz w:val="24"/>
          <w:szCs w:val="24"/>
        </w:rPr>
        <w:t>-</w:t>
      </w:r>
      <w:r w:rsidRPr="009677DF">
        <w:rPr>
          <w:sz w:val="24"/>
          <w:szCs w:val="24"/>
        </w:rPr>
        <w:t>Куш</w:t>
      </w:r>
      <w:r w:rsidR="007402CB" w:rsidRPr="009677DF">
        <w:rPr>
          <w:sz w:val="24"/>
          <w:szCs w:val="24"/>
        </w:rPr>
        <w:t>и</w:t>
      </w:r>
      <w:r w:rsidRPr="009677DF">
        <w:rPr>
          <w:sz w:val="24"/>
          <w:szCs w:val="24"/>
        </w:rPr>
        <w:t>нга</w:t>
      </w:r>
      <w:proofErr w:type="spellEnd"/>
      <w:r w:rsidRPr="009677DF">
        <w:rPr>
          <w:sz w:val="24"/>
          <w:szCs w:val="24"/>
        </w:rPr>
        <w:t>, акромегалії, нецукрового діабету), хронічної н</w:t>
      </w:r>
      <w:r w:rsidR="00FF64D9" w:rsidRPr="009677DF">
        <w:rPr>
          <w:sz w:val="24"/>
          <w:szCs w:val="24"/>
        </w:rPr>
        <w:t xml:space="preserve">едостатності надниркових залоз, </w:t>
      </w:r>
      <w:proofErr w:type="spellStart"/>
      <w:r w:rsidR="00FF64D9" w:rsidRPr="009677DF">
        <w:rPr>
          <w:sz w:val="24"/>
          <w:szCs w:val="24"/>
        </w:rPr>
        <w:t>кортикостероми</w:t>
      </w:r>
      <w:proofErr w:type="spellEnd"/>
      <w:r w:rsidR="00FF64D9" w:rsidRPr="009677DF">
        <w:rPr>
          <w:sz w:val="24"/>
          <w:szCs w:val="24"/>
        </w:rPr>
        <w:t>, ожиріння. Аналіз</w:t>
      </w:r>
      <w:r w:rsidRPr="009677DF">
        <w:rPr>
          <w:sz w:val="24"/>
          <w:szCs w:val="24"/>
        </w:rPr>
        <w:t xml:space="preserve"> та </w:t>
      </w:r>
      <w:r w:rsidR="00FF64D9" w:rsidRPr="009677DF">
        <w:rPr>
          <w:sz w:val="24"/>
          <w:szCs w:val="24"/>
        </w:rPr>
        <w:t>інтерпретація результатів</w:t>
      </w:r>
      <w:r w:rsidRPr="009677DF">
        <w:rPr>
          <w:sz w:val="24"/>
          <w:szCs w:val="24"/>
        </w:rPr>
        <w:t xml:space="preserve"> аналізів при </w:t>
      </w:r>
      <w:r w:rsidR="00FF64D9" w:rsidRPr="009677DF">
        <w:rPr>
          <w:sz w:val="24"/>
          <w:szCs w:val="24"/>
        </w:rPr>
        <w:t xml:space="preserve">різноманітних ендокринних </w:t>
      </w:r>
      <w:r w:rsidR="00894EF6" w:rsidRPr="009677DF">
        <w:rPr>
          <w:sz w:val="24"/>
          <w:szCs w:val="24"/>
        </w:rPr>
        <w:t xml:space="preserve">захворюваннях. Природжений гіпотиреоз, вроджена </w:t>
      </w:r>
      <w:proofErr w:type="spellStart"/>
      <w:r w:rsidR="00894EF6" w:rsidRPr="009677DF">
        <w:rPr>
          <w:sz w:val="24"/>
          <w:szCs w:val="24"/>
        </w:rPr>
        <w:t>дисфункція</w:t>
      </w:r>
      <w:proofErr w:type="spellEnd"/>
      <w:r w:rsidR="00894EF6" w:rsidRPr="009677DF">
        <w:rPr>
          <w:sz w:val="24"/>
          <w:szCs w:val="24"/>
        </w:rPr>
        <w:t xml:space="preserve"> надниркових залоз, </w:t>
      </w:r>
      <w:r w:rsidRPr="009677DF">
        <w:rPr>
          <w:sz w:val="24"/>
          <w:szCs w:val="24"/>
        </w:rPr>
        <w:t>порушен</w:t>
      </w:r>
      <w:r w:rsidR="00894EF6" w:rsidRPr="009677DF">
        <w:rPr>
          <w:sz w:val="24"/>
          <w:szCs w:val="24"/>
        </w:rPr>
        <w:t>ня росту та статевого розвитку. Діагностика</w:t>
      </w:r>
      <w:r w:rsidRPr="009677DF">
        <w:rPr>
          <w:sz w:val="24"/>
          <w:szCs w:val="24"/>
        </w:rPr>
        <w:t xml:space="preserve"> та </w:t>
      </w:r>
      <w:r w:rsidR="00894EF6" w:rsidRPr="009677DF">
        <w:rPr>
          <w:sz w:val="24"/>
          <w:szCs w:val="24"/>
        </w:rPr>
        <w:t>надання невідкладної</w:t>
      </w:r>
      <w:r w:rsidRPr="009677DF">
        <w:rPr>
          <w:sz w:val="24"/>
          <w:szCs w:val="24"/>
        </w:rPr>
        <w:t xml:space="preserve"> допомог</w:t>
      </w:r>
      <w:r w:rsidR="00894EF6" w:rsidRPr="009677DF">
        <w:rPr>
          <w:sz w:val="24"/>
          <w:szCs w:val="24"/>
        </w:rPr>
        <w:t xml:space="preserve">и на </w:t>
      </w:r>
      <w:proofErr w:type="spellStart"/>
      <w:r w:rsidR="00894EF6" w:rsidRPr="009677DF">
        <w:rPr>
          <w:sz w:val="24"/>
          <w:szCs w:val="24"/>
        </w:rPr>
        <w:t>догоспітальному</w:t>
      </w:r>
      <w:proofErr w:type="spellEnd"/>
      <w:r w:rsidR="00894EF6" w:rsidRPr="009677DF">
        <w:rPr>
          <w:sz w:val="24"/>
          <w:szCs w:val="24"/>
        </w:rPr>
        <w:t xml:space="preserve"> і </w:t>
      </w:r>
      <w:r w:rsidRPr="009677DF">
        <w:rPr>
          <w:sz w:val="24"/>
          <w:szCs w:val="24"/>
        </w:rPr>
        <w:t>госпітальному етапах при діабетичній (</w:t>
      </w:r>
      <w:proofErr w:type="spellStart"/>
      <w:r w:rsidRPr="009677DF">
        <w:rPr>
          <w:sz w:val="24"/>
          <w:szCs w:val="24"/>
        </w:rPr>
        <w:t>гіперкетонемічній</w:t>
      </w:r>
      <w:proofErr w:type="spellEnd"/>
      <w:r w:rsidRPr="009677DF">
        <w:rPr>
          <w:sz w:val="24"/>
          <w:szCs w:val="24"/>
        </w:rPr>
        <w:t xml:space="preserve">), </w:t>
      </w:r>
      <w:proofErr w:type="spellStart"/>
      <w:r w:rsidRPr="009677DF">
        <w:rPr>
          <w:sz w:val="24"/>
          <w:szCs w:val="24"/>
        </w:rPr>
        <w:t>гіпоглікемічній</w:t>
      </w:r>
      <w:proofErr w:type="spellEnd"/>
      <w:r w:rsidRPr="009677DF">
        <w:rPr>
          <w:sz w:val="24"/>
          <w:szCs w:val="24"/>
        </w:rPr>
        <w:t xml:space="preserve"> комах.</w:t>
      </w:r>
      <w:r w:rsidR="00894EF6" w:rsidRPr="009677DF">
        <w:rPr>
          <w:sz w:val="24"/>
          <w:szCs w:val="24"/>
        </w:rPr>
        <w:t xml:space="preserve"> Діагностика та лікування </w:t>
      </w:r>
      <w:proofErr w:type="spellStart"/>
      <w:r w:rsidR="00894EF6" w:rsidRPr="009677DF">
        <w:rPr>
          <w:sz w:val="24"/>
          <w:szCs w:val="24"/>
        </w:rPr>
        <w:t>гіперпролактинемії</w:t>
      </w:r>
      <w:proofErr w:type="spellEnd"/>
      <w:r w:rsidRPr="009677DF">
        <w:rPr>
          <w:sz w:val="24"/>
          <w:szCs w:val="24"/>
        </w:rPr>
        <w:t xml:space="preserve">, </w:t>
      </w:r>
      <w:proofErr w:type="spellStart"/>
      <w:r w:rsidRPr="009677DF">
        <w:rPr>
          <w:sz w:val="24"/>
          <w:szCs w:val="24"/>
        </w:rPr>
        <w:t>гіпопітуітаризм</w:t>
      </w:r>
      <w:r w:rsidR="00894EF6" w:rsidRPr="009677DF">
        <w:rPr>
          <w:sz w:val="24"/>
          <w:szCs w:val="24"/>
        </w:rPr>
        <w:t>у</w:t>
      </w:r>
      <w:proofErr w:type="spellEnd"/>
      <w:r w:rsidR="00894EF6" w:rsidRPr="009677DF">
        <w:rPr>
          <w:sz w:val="24"/>
          <w:szCs w:val="24"/>
        </w:rPr>
        <w:t xml:space="preserve">, соматотропної </w:t>
      </w:r>
      <w:proofErr w:type="spellStart"/>
      <w:r w:rsidR="00894EF6" w:rsidRPr="009677DF">
        <w:rPr>
          <w:sz w:val="24"/>
          <w:szCs w:val="24"/>
        </w:rPr>
        <w:t>недостатністі</w:t>
      </w:r>
      <w:proofErr w:type="spellEnd"/>
      <w:r w:rsidR="00894EF6" w:rsidRPr="009677DF">
        <w:rPr>
          <w:sz w:val="24"/>
          <w:szCs w:val="24"/>
        </w:rPr>
        <w:t>, пухлин</w:t>
      </w:r>
      <w:r w:rsidRPr="009677DF">
        <w:rPr>
          <w:sz w:val="24"/>
          <w:szCs w:val="24"/>
        </w:rPr>
        <w:t xml:space="preserve"> щитоподібної залози, </w:t>
      </w:r>
      <w:proofErr w:type="spellStart"/>
      <w:r w:rsidRPr="009677DF">
        <w:rPr>
          <w:sz w:val="24"/>
          <w:szCs w:val="24"/>
        </w:rPr>
        <w:t>гіпопаратиреоз</w:t>
      </w:r>
      <w:r w:rsidR="00894EF6" w:rsidRPr="009677DF">
        <w:rPr>
          <w:sz w:val="24"/>
          <w:szCs w:val="24"/>
        </w:rPr>
        <w:t>у</w:t>
      </w:r>
      <w:proofErr w:type="spellEnd"/>
      <w:r w:rsidRPr="009677DF">
        <w:rPr>
          <w:sz w:val="24"/>
          <w:szCs w:val="24"/>
        </w:rPr>
        <w:t xml:space="preserve"> та </w:t>
      </w:r>
      <w:proofErr w:type="spellStart"/>
      <w:r w:rsidRPr="009677DF">
        <w:rPr>
          <w:sz w:val="24"/>
          <w:szCs w:val="24"/>
        </w:rPr>
        <w:t>гіперпаратиреоз</w:t>
      </w:r>
      <w:r w:rsidR="00894EF6" w:rsidRPr="009677DF">
        <w:rPr>
          <w:sz w:val="24"/>
          <w:szCs w:val="24"/>
        </w:rPr>
        <w:t>у</w:t>
      </w:r>
      <w:proofErr w:type="spellEnd"/>
      <w:r w:rsidRPr="009677DF">
        <w:rPr>
          <w:sz w:val="24"/>
          <w:szCs w:val="24"/>
        </w:rPr>
        <w:t>,</w:t>
      </w:r>
      <w:r w:rsidR="00894EF6" w:rsidRPr="009677DF">
        <w:rPr>
          <w:sz w:val="24"/>
          <w:szCs w:val="24"/>
        </w:rPr>
        <w:t xml:space="preserve"> </w:t>
      </w:r>
      <w:proofErr w:type="spellStart"/>
      <w:r w:rsidR="00894EF6" w:rsidRPr="009677DF">
        <w:rPr>
          <w:sz w:val="24"/>
          <w:szCs w:val="24"/>
        </w:rPr>
        <w:t>гормональноактивних</w:t>
      </w:r>
      <w:proofErr w:type="spellEnd"/>
      <w:r w:rsidR="00894EF6" w:rsidRPr="009677DF">
        <w:rPr>
          <w:sz w:val="24"/>
          <w:szCs w:val="24"/>
        </w:rPr>
        <w:t xml:space="preserve"> пухлин надниркових та статевих залоз. Ендокринологічні аспекти синдромів: </w:t>
      </w:r>
      <w:r w:rsidRPr="009677DF">
        <w:rPr>
          <w:sz w:val="24"/>
          <w:szCs w:val="24"/>
        </w:rPr>
        <w:t>артеріальної гіпертензії та</w:t>
      </w:r>
      <w:r w:rsidR="00894EF6" w:rsidRPr="009677DF">
        <w:rPr>
          <w:sz w:val="24"/>
          <w:szCs w:val="24"/>
        </w:rPr>
        <w:t xml:space="preserve"> </w:t>
      </w:r>
      <w:r w:rsidRPr="009677DF">
        <w:rPr>
          <w:sz w:val="24"/>
          <w:szCs w:val="24"/>
        </w:rPr>
        <w:t xml:space="preserve">артеріальної </w:t>
      </w:r>
      <w:proofErr w:type="spellStart"/>
      <w:r w:rsidRPr="009677DF">
        <w:rPr>
          <w:sz w:val="24"/>
          <w:szCs w:val="24"/>
        </w:rPr>
        <w:t>гіпотензії</w:t>
      </w:r>
      <w:proofErr w:type="spellEnd"/>
      <w:r w:rsidRPr="009677DF">
        <w:rPr>
          <w:sz w:val="24"/>
          <w:szCs w:val="24"/>
        </w:rPr>
        <w:t xml:space="preserve">, набрякового синдрому, сечового та </w:t>
      </w:r>
      <w:proofErr w:type="spellStart"/>
      <w:r w:rsidRPr="009677DF">
        <w:rPr>
          <w:sz w:val="24"/>
          <w:szCs w:val="24"/>
        </w:rPr>
        <w:t>нефротичного</w:t>
      </w:r>
      <w:proofErr w:type="spellEnd"/>
      <w:r w:rsidRPr="009677DF">
        <w:rPr>
          <w:sz w:val="24"/>
          <w:szCs w:val="24"/>
        </w:rPr>
        <w:t xml:space="preserve"> синдрому, анемії,</w:t>
      </w:r>
    </w:p>
    <w:p w14:paraId="6DF6BD2C" w14:textId="523300A5" w:rsidR="005F2200" w:rsidRPr="009677DF" w:rsidRDefault="005F2200" w:rsidP="005F2200">
      <w:pPr>
        <w:jc w:val="both"/>
        <w:rPr>
          <w:sz w:val="24"/>
          <w:szCs w:val="24"/>
        </w:rPr>
      </w:pPr>
      <w:r w:rsidRPr="009677DF">
        <w:rPr>
          <w:sz w:val="24"/>
          <w:szCs w:val="24"/>
        </w:rPr>
        <w:t>болю в кінцівках, часткової або повної втрати зору, гол</w:t>
      </w:r>
      <w:r w:rsidR="00894EF6" w:rsidRPr="009677DF">
        <w:rPr>
          <w:sz w:val="24"/>
          <w:szCs w:val="24"/>
        </w:rPr>
        <w:t>овного болю, судомного синдрому.</w:t>
      </w:r>
    </w:p>
    <w:p w14:paraId="74A20870" w14:textId="636B4E05" w:rsidR="00FE6EDB" w:rsidRPr="009677DF" w:rsidRDefault="00FE6EDB" w:rsidP="005F2200">
      <w:pPr>
        <w:jc w:val="both"/>
        <w:rPr>
          <w:b/>
          <w:sz w:val="24"/>
          <w:szCs w:val="24"/>
        </w:rPr>
      </w:pPr>
      <w:r w:rsidRPr="009677DF">
        <w:rPr>
          <w:b/>
          <w:sz w:val="24"/>
          <w:szCs w:val="24"/>
        </w:rPr>
        <w:t>7.</w:t>
      </w:r>
      <w:r w:rsidRPr="009677DF">
        <w:rPr>
          <w:b/>
          <w:sz w:val="24"/>
          <w:szCs w:val="24"/>
        </w:rPr>
        <w:tab/>
      </w:r>
      <w:r w:rsidR="00B401C2" w:rsidRPr="009677DF">
        <w:rPr>
          <w:b/>
          <w:sz w:val="24"/>
          <w:szCs w:val="24"/>
        </w:rPr>
        <w:t xml:space="preserve">Гастроентерологія, </w:t>
      </w:r>
      <w:proofErr w:type="spellStart"/>
      <w:r w:rsidR="00B401C2" w:rsidRPr="009677DF">
        <w:rPr>
          <w:b/>
          <w:sz w:val="24"/>
          <w:szCs w:val="24"/>
        </w:rPr>
        <w:t>гепатологія</w:t>
      </w:r>
      <w:proofErr w:type="spellEnd"/>
      <w:r w:rsidR="00B401C2" w:rsidRPr="009677DF">
        <w:rPr>
          <w:b/>
          <w:sz w:val="24"/>
          <w:szCs w:val="24"/>
        </w:rPr>
        <w:t xml:space="preserve"> та </w:t>
      </w:r>
      <w:proofErr w:type="spellStart"/>
      <w:r w:rsidR="00B401C2" w:rsidRPr="009677DF">
        <w:rPr>
          <w:b/>
          <w:sz w:val="24"/>
          <w:szCs w:val="24"/>
        </w:rPr>
        <w:t>нутриціологія</w:t>
      </w:r>
      <w:proofErr w:type="spellEnd"/>
      <w:r w:rsidR="00B401C2" w:rsidRPr="009677DF">
        <w:rPr>
          <w:b/>
          <w:sz w:val="24"/>
          <w:szCs w:val="24"/>
        </w:rPr>
        <w:t xml:space="preserve"> дитячого віку в клінічних рекомендаціях ESPGHAN.</w:t>
      </w:r>
    </w:p>
    <w:p w14:paraId="76E0331F" w14:textId="0E3D224D" w:rsidR="002E79EA" w:rsidRPr="009677DF" w:rsidRDefault="002E79EA" w:rsidP="00FE6EDB">
      <w:pPr>
        <w:jc w:val="both"/>
        <w:rPr>
          <w:sz w:val="24"/>
          <w:szCs w:val="24"/>
        </w:rPr>
      </w:pPr>
      <w:r w:rsidRPr="009677DF">
        <w:rPr>
          <w:sz w:val="24"/>
          <w:szCs w:val="24"/>
        </w:rPr>
        <w:t xml:space="preserve">Диференційна діагностика синдрому абдомінального болю у дітей. Диференційна діагностика диспепсичного синдрому у дітей. Анатомічні особливості шлунково-кишкового тракту у дітей різного віку. Патогенез патології шлунково-кишкового тракту. Загальні клінічні прояви при патології шлунково-кишкового тракту у дітей.  Диференційна діагностика захворювань шлунково-кишкового тракту. Методи </w:t>
      </w:r>
      <w:proofErr w:type="spellStart"/>
      <w:r w:rsidRPr="009677DF">
        <w:rPr>
          <w:sz w:val="24"/>
          <w:szCs w:val="24"/>
        </w:rPr>
        <w:t>немедикаментозної</w:t>
      </w:r>
      <w:proofErr w:type="spellEnd"/>
      <w:r w:rsidRPr="009677DF">
        <w:rPr>
          <w:sz w:val="24"/>
          <w:szCs w:val="24"/>
        </w:rPr>
        <w:t xml:space="preserve"> терапії у </w:t>
      </w:r>
      <w:proofErr w:type="spellStart"/>
      <w:r w:rsidRPr="009677DF">
        <w:rPr>
          <w:sz w:val="24"/>
          <w:szCs w:val="24"/>
        </w:rPr>
        <w:t>дітейВиразкова</w:t>
      </w:r>
      <w:proofErr w:type="spellEnd"/>
      <w:r w:rsidRPr="009677DF">
        <w:rPr>
          <w:sz w:val="24"/>
          <w:szCs w:val="24"/>
        </w:rPr>
        <w:t xml:space="preserve"> хвороба шлунка та дванадцятипалої кишки. Етіологія, патогенез. Особливості клінічного перебігу виразкової хвороби у дітей. Методи діагностування виразкової хвороби шлунка і ДПК. Диференційна діагностика виразкової хвороби шлунка та ДПК. Ускладнення виразкової хвороби. Показання до хірургічного лікування. Невідкладна допомога при кровотечах. Лікування виразкової хвороби. Диспансерне спостереження за хворими на виразкову хворобу шлунка та дванадцятипалої кишки. Етіологія, патогенез, класифікація, клініка та діагностика функціональної диспепсії у дітей раннього віку. Функціональні </w:t>
      </w:r>
      <w:proofErr w:type="spellStart"/>
      <w:r w:rsidRPr="009677DF">
        <w:rPr>
          <w:sz w:val="24"/>
          <w:szCs w:val="24"/>
        </w:rPr>
        <w:t>гастроінтестинальні</w:t>
      </w:r>
      <w:proofErr w:type="spellEnd"/>
      <w:r w:rsidRPr="009677DF">
        <w:rPr>
          <w:sz w:val="24"/>
          <w:szCs w:val="24"/>
        </w:rPr>
        <w:t xml:space="preserve">  розлади у дітей раннього віку Діагностичні критерії диспепсії. Римські критерії. Етіологія, патогенез, клініка та діагностика синдрому циклічної блювоти. Диференційна діагностика синдрому зригування та циклічної блювоти у дітей Лікування та профілактика функціональних </w:t>
      </w:r>
      <w:proofErr w:type="spellStart"/>
      <w:r w:rsidRPr="009677DF">
        <w:rPr>
          <w:sz w:val="24"/>
          <w:szCs w:val="24"/>
        </w:rPr>
        <w:t>гастроінтестинальних</w:t>
      </w:r>
      <w:proofErr w:type="spellEnd"/>
      <w:r w:rsidRPr="009677DF">
        <w:rPr>
          <w:sz w:val="24"/>
          <w:szCs w:val="24"/>
        </w:rPr>
        <w:t xml:space="preserve"> розладів. Синдром цитолізу. </w:t>
      </w:r>
      <w:proofErr w:type="spellStart"/>
      <w:r w:rsidRPr="009677DF">
        <w:rPr>
          <w:sz w:val="24"/>
          <w:szCs w:val="24"/>
        </w:rPr>
        <w:t>Оновні</w:t>
      </w:r>
      <w:proofErr w:type="spellEnd"/>
      <w:r w:rsidRPr="009677DF">
        <w:rPr>
          <w:sz w:val="24"/>
          <w:szCs w:val="24"/>
        </w:rPr>
        <w:t xml:space="preserve"> прояви синдрому </w:t>
      </w:r>
      <w:proofErr w:type="spellStart"/>
      <w:r w:rsidRPr="009677DF">
        <w:rPr>
          <w:sz w:val="24"/>
          <w:szCs w:val="24"/>
        </w:rPr>
        <w:t>холестазу</w:t>
      </w:r>
      <w:proofErr w:type="spellEnd"/>
      <w:r w:rsidRPr="009677DF">
        <w:rPr>
          <w:sz w:val="24"/>
          <w:szCs w:val="24"/>
        </w:rPr>
        <w:t xml:space="preserve">. </w:t>
      </w:r>
      <w:proofErr w:type="spellStart"/>
      <w:r w:rsidRPr="009677DF">
        <w:rPr>
          <w:sz w:val="24"/>
          <w:szCs w:val="24"/>
        </w:rPr>
        <w:t>Ндостатність</w:t>
      </w:r>
      <w:proofErr w:type="spellEnd"/>
      <w:r w:rsidRPr="009677DF">
        <w:rPr>
          <w:sz w:val="24"/>
          <w:szCs w:val="24"/>
        </w:rPr>
        <w:t xml:space="preserve"> синтетичної функції печінки. Основні принципи терапії дітей  хворих на хронічний гепатит. Особливості харчування дітей, хворих на хронічний гепатит. Основні причини токсичного ураження печінки. Класифікація цирозу печінки за морфологічними змінами. Опорні клініко-діагностичні критерії цирозу печінки. Аномалії розвитку жовчовивідних  шляхів і жовчного міхура. Фактори, що сприяють розвитку жовчнокам'яної хвороби. Додаткові методи дослідження при  жовчнокам'яній хворобі. Основні спадкові хвороби накопичення з </w:t>
      </w:r>
      <w:proofErr w:type="spellStart"/>
      <w:r w:rsidRPr="009677DF">
        <w:rPr>
          <w:sz w:val="24"/>
          <w:szCs w:val="24"/>
        </w:rPr>
        <w:t>гепатолієнальним</w:t>
      </w:r>
      <w:proofErr w:type="spellEnd"/>
      <w:r w:rsidRPr="009677DF">
        <w:rPr>
          <w:sz w:val="24"/>
          <w:szCs w:val="24"/>
        </w:rPr>
        <w:t xml:space="preserve"> синдромом.</w:t>
      </w:r>
    </w:p>
    <w:p w14:paraId="0AABB9C5" w14:textId="04882AD7" w:rsidR="00FE6EDB" w:rsidRPr="009677DF" w:rsidRDefault="00FE6EDB" w:rsidP="00FE6EDB">
      <w:pPr>
        <w:jc w:val="both"/>
        <w:rPr>
          <w:b/>
          <w:sz w:val="24"/>
          <w:szCs w:val="24"/>
        </w:rPr>
      </w:pPr>
      <w:r w:rsidRPr="009677DF">
        <w:rPr>
          <w:b/>
          <w:sz w:val="24"/>
          <w:szCs w:val="24"/>
        </w:rPr>
        <w:t>8.</w:t>
      </w:r>
      <w:r w:rsidRPr="009677DF">
        <w:rPr>
          <w:b/>
          <w:sz w:val="24"/>
          <w:szCs w:val="24"/>
        </w:rPr>
        <w:tab/>
      </w:r>
      <w:r w:rsidR="00B401C2" w:rsidRPr="009677DF">
        <w:rPr>
          <w:b/>
          <w:sz w:val="24"/>
          <w:szCs w:val="24"/>
        </w:rPr>
        <w:t>Європейські рекомендації щодо лікування інфекцій сечовивідних шляхів (EAU).</w:t>
      </w:r>
    </w:p>
    <w:p w14:paraId="2AEE7B72" w14:textId="31E09BBA" w:rsidR="002E79EA" w:rsidRPr="009677DF" w:rsidRDefault="002E79EA" w:rsidP="002E79EA">
      <w:pPr>
        <w:jc w:val="both"/>
        <w:rPr>
          <w:sz w:val="24"/>
          <w:szCs w:val="24"/>
        </w:rPr>
      </w:pPr>
      <w:r w:rsidRPr="009677DF">
        <w:rPr>
          <w:sz w:val="24"/>
          <w:szCs w:val="24"/>
        </w:rPr>
        <w:t xml:space="preserve">Провідні клінічні симптоми </w:t>
      </w:r>
      <w:proofErr w:type="spellStart"/>
      <w:r w:rsidRPr="009677DF">
        <w:rPr>
          <w:sz w:val="24"/>
          <w:szCs w:val="24"/>
        </w:rPr>
        <w:t>дизурічного</w:t>
      </w:r>
      <w:proofErr w:type="spellEnd"/>
      <w:r w:rsidRPr="009677DF">
        <w:rPr>
          <w:sz w:val="24"/>
          <w:szCs w:val="24"/>
        </w:rPr>
        <w:t xml:space="preserve"> синдрому у дітей. Основні захворювання сечовивідної системи можуть супроводжуватися </w:t>
      </w:r>
      <w:proofErr w:type="spellStart"/>
      <w:r w:rsidRPr="009677DF">
        <w:rPr>
          <w:sz w:val="24"/>
          <w:szCs w:val="24"/>
        </w:rPr>
        <w:t>дизуричним</w:t>
      </w:r>
      <w:proofErr w:type="spellEnd"/>
      <w:r w:rsidRPr="009677DF">
        <w:rPr>
          <w:sz w:val="24"/>
          <w:szCs w:val="24"/>
        </w:rPr>
        <w:t xml:space="preserve"> синдромом. Провідні клінічні симптоми та синдроми при інфекційно-запальних захворюваннях сечової системи (інфекції сечової системи, уретриті, циститі, пієлонефриті) у дітей. Клінічні варіанти перебігу та ускладнення інфекційно-запальних захворювань сечової системи, </w:t>
      </w:r>
      <w:proofErr w:type="spellStart"/>
      <w:r w:rsidRPr="009677DF">
        <w:rPr>
          <w:sz w:val="24"/>
          <w:szCs w:val="24"/>
        </w:rPr>
        <w:t>інтерстиціального</w:t>
      </w:r>
      <w:proofErr w:type="spellEnd"/>
      <w:r w:rsidRPr="009677DF">
        <w:rPr>
          <w:sz w:val="24"/>
          <w:szCs w:val="24"/>
        </w:rPr>
        <w:t xml:space="preserve"> нефриту у дітей. Дані лабораторних та інструментальних досліджень при найбільш поширених інфекційно-запальних захворюваннях сечової системи, </w:t>
      </w:r>
      <w:proofErr w:type="spellStart"/>
      <w:r w:rsidRPr="009677DF">
        <w:rPr>
          <w:sz w:val="24"/>
          <w:szCs w:val="24"/>
        </w:rPr>
        <w:t>інтерстиціальному</w:t>
      </w:r>
      <w:proofErr w:type="spellEnd"/>
      <w:r w:rsidRPr="009677DF">
        <w:rPr>
          <w:sz w:val="24"/>
          <w:szCs w:val="24"/>
        </w:rPr>
        <w:t xml:space="preserve"> нефриті. Диференційна діагностика найбільш поширених інфекційно-запальних захворювань сечової системи, </w:t>
      </w:r>
      <w:proofErr w:type="spellStart"/>
      <w:r w:rsidRPr="009677DF">
        <w:rPr>
          <w:sz w:val="24"/>
          <w:szCs w:val="24"/>
        </w:rPr>
        <w:t>інтерстиціального</w:t>
      </w:r>
      <w:proofErr w:type="spellEnd"/>
      <w:r w:rsidRPr="009677DF">
        <w:rPr>
          <w:sz w:val="24"/>
          <w:szCs w:val="24"/>
        </w:rPr>
        <w:t xml:space="preserve"> нефриту. Тактика ведення </w:t>
      </w:r>
      <w:r w:rsidRPr="009677DF">
        <w:rPr>
          <w:sz w:val="24"/>
          <w:szCs w:val="24"/>
        </w:rPr>
        <w:lastRenderedPageBreak/>
        <w:t xml:space="preserve">хворої дитини при найбільш поширених інфекційно-запальних захворюваннях сечової системи та їх ускладненнях, при </w:t>
      </w:r>
      <w:proofErr w:type="spellStart"/>
      <w:r w:rsidRPr="009677DF">
        <w:rPr>
          <w:sz w:val="24"/>
          <w:szCs w:val="24"/>
        </w:rPr>
        <w:t>інтерстиціальному</w:t>
      </w:r>
      <w:proofErr w:type="spellEnd"/>
      <w:r w:rsidRPr="009677DF">
        <w:rPr>
          <w:sz w:val="24"/>
          <w:szCs w:val="24"/>
        </w:rPr>
        <w:t xml:space="preserve"> нефриті. Профілактика уретриту, циститу, пієлонефриту. Клініка та діагностика </w:t>
      </w:r>
      <w:proofErr w:type="spellStart"/>
      <w:r w:rsidRPr="009677DF">
        <w:rPr>
          <w:sz w:val="24"/>
          <w:szCs w:val="24"/>
        </w:rPr>
        <w:t>тубулопатій</w:t>
      </w:r>
      <w:proofErr w:type="spellEnd"/>
      <w:r w:rsidRPr="009677DF">
        <w:rPr>
          <w:sz w:val="24"/>
          <w:szCs w:val="24"/>
        </w:rPr>
        <w:t xml:space="preserve"> Медикаментозне лікування </w:t>
      </w:r>
      <w:proofErr w:type="spellStart"/>
      <w:r w:rsidRPr="009677DF">
        <w:rPr>
          <w:sz w:val="24"/>
          <w:szCs w:val="24"/>
        </w:rPr>
        <w:t>тубулопатій</w:t>
      </w:r>
      <w:proofErr w:type="spellEnd"/>
      <w:r w:rsidRPr="009677DF">
        <w:rPr>
          <w:sz w:val="24"/>
          <w:szCs w:val="24"/>
        </w:rPr>
        <w:t xml:space="preserve"> </w:t>
      </w:r>
      <w:proofErr w:type="spellStart"/>
      <w:r w:rsidRPr="009677DF">
        <w:rPr>
          <w:sz w:val="24"/>
          <w:szCs w:val="24"/>
        </w:rPr>
        <w:t>Догоспітальний</w:t>
      </w:r>
      <w:proofErr w:type="spellEnd"/>
      <w:r w:rsidRPr="009677DF">
        <w:rPr>
          <w:sz w:val="24"/>
          <w:szCs w:val="24"/>
        </w:rPr>
        <w:t xml:space="preserve"> етап діагностики </w:t>
      </w:r>
      <w:proofErr w:type="spellStart"/>
      <w:r w:rsidRPr="009677DF">
        <w:rPr>
          <w:sz w:val="24"/>
          <w:szCs w:val="24"/>
        </w:rPr>
        <w:t>інтерстиціальною</w:t>
      </w:r>
      <w:proofErr w:type="spellEnd"/>
      <w:r w:rsidRPr="009677DF">
        <w:rPr>
          <w:sz w:val="24"/>
          <w:szCs w:val="24"/>
        </w:rPr>
        <w:t xml:space="preserve"> нефриту (ІН). Варіанти дієтотерапії при </w:t>
      </w:r>
      <w:proofErr w:type="spellStart"/>
      <w:r w:rsidRPr="009677DF">
        <w:rPr>
          <w:sz w:val="24"/>
          <w:szCs w:val="24"/>
        </w:rPr>
        <w:t>тубулопатіях</w:t>
      </w:r>
      <w:proofErr w:type="spellEnd"/>
      <w:r w:rsidRPr="009677DF">
        <w:rPr>
          <w:sz w:val="24"/>
          <w:szCs w:val="24"/>
        </w:rPr>
        <w:t xml:space="preserve">. Класифікація </w:t>
      </w:r>
      <w:proofErr w:type="spellStart"/>
      <w:r w:rsidRPr="009677DF">
        <w:rPr>
          <w:sz w:val="24"/>
          <w:szCs w:val="24"/>
        </w:rPr>
        <w:t>тубулопатій</w:t>
      </w:r>
      <w:proofErr w:type="spellEnd"/>
      <w:r w:rsidRPr="009677DF">
        <w:rPr>
          <w:sz w:val="24"/>
          <w:szCs w:val="24"/>
        </w:rPr>
        <w:t xml:space="preserve"> по локалізації </w:t>
      </w:r>
      <w:proofErr w:type="spellStart"/>
      <w:r w:rsidRPr="009677DF">
        <w:rPr>
          <w:sz w:val="24"/>
          <w:szCs w:val="24"/>
        </w:rPr>
        <w:t>дефекта</w:t>
      </w:r>
      <w:proofErr w:type="spellEnd"/>
      <w:r w:rsidRPr="009677DF">
        <w:rPr>
          <w:sz w:val="24"/>
          <w:szCs w:val="24"/>
        </w:rPr>
        <w:t xml:space="preserve"> (по Ю.Є. </w:t>
      </w:r>
      <w:proofErr w:type="spellStart"/>
      <w:r w:rsidRPr="009677DF">
        <w:rPr>
          <w:sz w:val="24"/>
          <w:szCs w:val="24"/>
        </w:rPr>
        <w:t>Вельтищеву</w:t>
      </w:r>
      <w:proofErr w:type="spellEnd"/>
      <w:r w:rsidRPr="009677DF">
        <w:rPr>
          <w:sz w:val="24"/>
          <w:szCs w:val="24"/>
        </w:rPr>
        <w:t xml:space="preserve">, 1989). Класифікація </w:t>
      </w:r>
      <w:proofErr w:type="spellStart"/>
      <w:r w:rsidRPr="009677DF">
        <w:rPr>
          <w:sz w:val="24"/>
          <w:szCs w:val="24"/>
        </w:rPr>
        <w:t>тубулопатій</w:t>
      </w:r>
      <w:proofErr w:type="spellEnd"/>
      <w:r w:rsidRPr="009677DF">
        <w:rPr>
          <w:sz w:val="24"/>
          <w:szCs w:val="24"/>
        </w:rPr>
        <w:t xml:space="preserve"> в залежності від основного синдрому. Клініка, перебіг, диференційний діагноз, лікування </w:t>
      </w:r>
      <w:proofErr w:type="spellStart"/>
      <w:r w:rsidRPr="009677DF">
        <w:rPr>
          <w:sz w:val="24"/>
          <w:szCs w:val="24"/>
        </w:rPr>
        <w:t>тубулопатій</w:t>
      </w:r>
      <w:proofErr w:type="spellEnd"/>
      <w:r w:rsidRPr="009677DF">
        <w:rPr>
          <w:sz w:val="24"/>
          <w:szCs w:val="24"/>
        </w:rPr>
        <w:t xml:space="preserve"> з синдромом поліурії (нирковий нецукровий діабет).  Клініка, диференційний діагноз, лікування </w:t>
      </w:r>
      <w:proofErr w:type="spellStart"/>
      <w:r w:rsidRPr="009677DF">
        <w:rPr>
          <w:sz w:val="24"/>
          <w:szCs w:val="24"/>
        </w:rPr>
        <w:t>тубулопатій</w:t>
      </w:r>
      <w:proofErr w:type="spellEnd"/>
      <w:r w:rsidRPr="009677DF">
        <w:rPr>
          <w:sz w:val="24"/>
          <w:szCs w:val="24"/>
        </w:rPr>
        <w:t xml:space="preserve"> з синдромом аномалій скелету (фосфат діабет, хвороба де </w:t>
      </w:r>
      <w:proofErr w:type="spellStart"/>
      <w:r w:rsidRPr="009677DF">
        <w:rPr>
          <w:sz w:val="24"/>
          <w:szCs w:val="24"/>
        </w:rPr>
        <w:t>Тони-Дебре-Фанконі</w:t>
      </w:r>
      <w:proofErr w:type="spellEnd"/>
      <w:r w:rsidRPr="009677DF">
        <w:rPr>
          <w:sz w:val="24"/>
          <w:szCs w:val="24"/>
        </w:rPr>
        <w:t xml:space="preserve">, нирковий </w:t>
      </w:r>
      <w:proofErr w:type="spellStart"/>
      <w:r w:rsidRPr="009677DF">
        <w:rPr>
          <w:sz w:val="24"/>
          <w:szCs w:val="24"/>
        </w:rPr>
        <w:t>тубулярний</w:t>
      </w:r>
      <w:proofErr w:type="spellEnd"/>
      <w:r w:rsidRPr="009677DF">
        <w:rPr>
          <w:sz w:val="24"/>
          <w:szCs w:val="24"/>
        </w:rPr>
        <w:t xml:space="preserve"> ацидоз). Поняття про сечови</w:t>
      </w:r>
      <w:r w:rsidR="004E1A7D" w:rsidRPr="009677DF">
        <w:rPr>
          <w:sz w:val="24"/>
          <w:szCs w:val="24"/>
        </w:rPr>
        <w:t xml:space="preserve">й синдром, його основні прояви. </w:t>
      </w:r>
      <w:r w:rsidRPr="009677DF">
        <w:rPr>
          <w:sz w:val="24"/>
          <w:szCs w:val="24"/>
        </w:rPr>
        <w:t xml:space="preserve">Поняття про </w:t>
      </w:r>
      <w:proofErr w:type="spellStart"/>
      <w:r w:rsidRPr="009677DF">
        <w:rPr>
          <w:sz w:val="24"/>
          <w:szCs w:val="24"/>
        </w:rPr>
        <w:t>дизметаболічну</w:t>
      </w:r>
      <w:proofErr w:type="spellEnd"/>
      <w:r w:rsidRPr="009677DF">
        <w:rPr>
          <w:sz w:val="24"/>
          <w:szCs w:val="24"/>
        </w:rPr>
        <w:t xml:space="preserve"> нефропатію. Основні клінічні ознаки </w:t>
      </w:r>
      <w:proofErr w:type="spellStart"/>
      <w:r w:rsidRPr="009677DF">
        <w:rPr>
          <w:sz w:val="24"/>
          <w:szCs w:val="24"/>
        </w:rPr>
        <w:t>дизметаболічної</w:t>
      </w:r>
      <w:proofErr w:type="spellEnd"/>
      <w:r w:rsidRPr="009677DF">
        <w:rPr>
          <w:sz w:val="24"/>
          <w:szCs w:val="24"/>
        </w:rPr>
        <w:t xml:space="preserve"> нефропатії у дітей  Основні клінічні форми </w:t>
      </w:r>
      <w:proofErr w:type="spellStart"/>
      <w:r w:rsidRPr="009677DF">
        <w:rPr>
          <w:sz w:val="24"/>
          <w:szCs w:val="24"/>
        </w:rPr>
        <w:t>дизметаболічних</w:t>
      </w:r>
      <w:proofErr w:type="spellEnd"/>
      <w:r w:rsidRPr="009677DF">
        <w:rPr>
          <w:sz w:val="24"/>
          <w:szCs w:val="24"/>
        </w:rPr>
        <w:t xml:space="preserve"> нефропатій. План обстеження для дитини з підозрою на </w:t>
      </w:r>
      <w:proofErr w:type="spellStart"/>
      <w:r w:rsidRPr="009677DF">
        <w:rPr>
          <w:sz w:val="24"/>
          <w:szCs w:val="24"/>
        </w:rPr>
        <w:t>дизметаболічну</w:t>
      </w:r>
      <w:proofErr w:type="spellEnd"/>
      <w:r w:rsidRPr="009677DF">
        <w:rPr>
          <w:sz w:val="24"/>
          <w:szCs w:val="24"/>
        </w:rPr>
        <w:t xml:space="preserve"> нефропатію. Етіологічні чинники </w:t>
      </w:r>
      <w:proofErr w:type="spellStart"/>
      <w:r w:rsidRPr="009677DF">
        <w:rPr>
          <w:sz w:val="24"/>
          <w:szCs w:val="24"/>
        </w:rPr>
        <w:t>оксалурії</w:t>
      </w:r>
      <w:proofErr w:type="spellEnd"/>
      <w:r w:rsidRPr="009677DF">
        <w:rPr>
          <w:sz w:val="24"/>
          <w:szCs w:val="24"/>
        </w:rPr>
        <w:t xml:space="preserve"> у дітей. Принципи медикаментозного лікування </w:t>
      </w:r>
      <w:proofErr w:type="spellStart"/>
      <w:r w:rsidRPr="009677DF">
        <w:rPr>
          <w:sz w:val="24"/>
          <w:szCs w:val="24"/>
        </w:rPr>
        <w:t>кристалоурій</w:t>
      </w:r>
      <w:proofErr w:type="spellEnd"/>
      <w:r w:rsidRPr="009677DF">
        <w:rPr>
          <w:sz w:val="24"/>
          <w:szCs w:val="24"/>
        </w:rPr>
        <w:t xml:space="preserve"> у дітей. Основні принципи дієтотерапії </w:t>
      </w:r>
      <w:proofErr w:type="spellStart"/>
      <w:r w:rsidRPr="009677DF">
        <w:rPr>
          <w:sz w:val="24"/>
          <w:szCs w:val="24"/>
        </w:rPr>
        <w:t>дизметаболічної</w:t>
      </w:r>
      <w:proofErr w:type="spellEnd"/>
      <w:r w:rsidRPr="009677DF">
        <w:rPr>
          <w:sz w:val="24"/>
          <w:szCs w:val="24"/>
        </w:rPr>
        <w:t xml:space="preserve"> нефропатії у дітей. Прогноз захворювання на </w:t>
      </w:r>
      <w:proofErr w:type="spellStart"/>
      <w:r w:rsidRPr="009677DF">
        <w:rPr>
          <w:sz w:val="24"/>
          <w:szCs w:val="24"/>
        </w:rPr>
        <w:t>дизметаболічну</w:t>
      </w:r>
      <w:proofErr w:type="spellEnd"/>
      <w:r w:rsidRPr="009677DF">
        <w:rPr>
          <w:sz w:val="24"/>
          <w:szCs w:val="24"/>
        </w:rPr>
        <w:t xml:space="preserve"> нефропатію. Профілактичні заходи у дітей з </w:t>
      </w:r>
      <w:proofErr w:type="spellStart"/>
      <w:r w:rsidRPr="009677DF">
        <w:rPr>
          <w:sz w:val="24"/>
          <w:szCs w:val="24"/>
        </w:rPr>
        <w:t>дизметаболічною</w:t>
      </w:r>
      <w:proofErr w:type="spellEnd"/>
      <w:r w:rsidRPr="009677DF">
        <w:rPr>
          <w:sz w:val="24"/>
          <w:szCs w:val="24"/>
        </w:rPr>
        <w:t xml:space="preserve"> нефропатією. Класифікацію гострого та хронічного </w:t>
      </w:r>
      <w:proofErr w:type="spellStart"/>
      <w:r w:rsidRPr="009677DF">
        <w:rPr>
          <w:sz w:val="24"/>
          <w:szCs w:val="24"/>
        </w:rPr>
        <w:t>гломерулонефритів</w:t>
      </w:r>
      <w:proofErr w:type="spellEnd"/>
      <w:r w:rsidRPr="009677DF">
        <w:rPr>
          <w:sz w:val="24"/>
          <w:szCs w:val="24"/>
        </w:rPr>
        <w:t xml:space="preserve">. Основні критерії діагностики </w:t>
      </w:r>
      <w:proofErr w:type="spellStart"/>
      <w:r w:rsidRPr="009677DF">
        <w:rPr>
          <w:sz w:val="24"/>
          <w:szCs w:val="24"/>
        </w:rPr>
        <w:t>нефритичного</w:t>
      </w:r>
      <w:proofErr w:type="spellEnd"/>
      <w:r w:rsidRPr="009677DF">
        <w:rPr>
          <w:sz w:val="24"/>
          <w:szCs w:val="24"/>
        </w:rPr>
        <w:t xml:space="preserve"> синдрому у дітей. Основні критерії діагностики </w:t>
      </w:r>
      <w:proofErr w:type="spellStart"/>
      <w:r w:rsidRPr="009677DF">
        <w:rPr>
          <w:sz w:val="24"/>
          <w:szCs w:val="24"/>
        </w:rPr>
        <w:t>нефротичного</w:t>
      </w:r>
      <w:proofErr w:type="spellEnd"/>
      <w:r w:rsidRPr="009677DF">
        <w:rPr>
          <w:sz w:val="24"/>
          <w:szCs w:val="24"/>
        </w:rPr>
        <w:t xml:space="preserve"> синдрому у дітей. Основні критерії діагностики </w:t>
      </w:r>
      <w:proofErr w:type="spellStart"/>
      <w:r w:rsidRPr="009677DF">
        <w:rPr>
          <w:sz w:val="24"/>
          <w:szCs w:val="24"/>
        </w:rPr>
        <w:t>нефротичного</w:t>
      </w:r>
      <w:proofErr w:type="spellEnd"/>
      <w:r w:rsidRPr="009677DF">
        <w:rPr>
          <w:sz w:val="24"/>
          <w:szCs w:val="24"/>
        </w:rPr>
        <w:t xml:space="preserve"> синдрому з гематурією  у дітей. Основні критерії діагностики ізольованого сечового синдрому у дітей. Основні критерії діагностики </w:t>
      </w:r>
      <w:proofErr w:type="spellStart"/>
      <w:r w:rsidRPr="009677DF">
        <w:rPr>
          <w:sz w:val="24"/>
          <w:szCs w:val="24"/>
        </w:rPr>
        <w:t>Люпус</w:t>
      </w:r>
      <w:proofErr w:type="spellEnd"/>
      <w:r w:rsidRPr="009677DF">
        <w:rPr>
          <w:sz w:val="24"/>
          <w:szCs w:val="24"/>
        </w:rPr>
        <w:t xml:space="preserve"> нефриту. </w:t>
      </w:r>
      <w:proofErr w:type="spellStart"/>
      <w:r w:rsidRPr="009677DF">
        <w:rPr>
          <w:sz w:val="24"/>
          <w:szCs w:val="24"/>
        </w:rPr>
        <w:t>Ускаладенення</w:t>
      </w:r>
      <w:proofErr w:type="spellEnd"/>
      <w:r w:rsidRPr="009677DF">
        <w:rPr>
          <w:sz w:val="24"/>
          <w:szCs w:val="24"/>
        </w:rPr>
        <w:t xml:space="preserve"> </w:t>
      </w:r>
      <w:proofErr w:type="spellStart"/>
      <w:r w:rsidRPr="009677DF">
        <w:rPr>
          <w:sz w:val="24"/>
          <w:szCs w:val="24"/>
        </w:rPr>
        <w:t>гломерулонефриту</w:t>
      </w:r>
      <w:proofErr w:type="spellEnd"/>
      <w:r w:rsidRPr="009677DF">
        <w:rPr>
          <w:sz w:val="24"/>
          <w:szCs w:val="24"/>
        </w:rPr>
        <w:t xml:space="preserve"> у дітей. Ускладнення </w:t>
      </w:r>
      <w:proofErr w:type="spellStart"/>
      <w:r w:rsidRPr="009677DF">
        <w:rPr>
          <w:sz w:val="24"/>
          <w:szCs w:val="24"/>
        </w:rPr>
        <w:t>нефротичного</w:t>
      </w:r>
      <w:proofErr w:type="spellEnd"/>
      <w:r w:rsidRPr="009677DF">
        <w:rPr>
          <w:sz w:val="24"/>
          <w:szCs w:val="24"/>
        </w:rPr>
        <w:t xml:space="preserve"> синдрому. Класифікація спадкового нефриту. Основні критерії діагностики синдрому </w:t>
      </w:r>
      <w:proofErr w:type="spellStart"/>
      <w:r w:rsidRPr="009677DF">
        <w:rPr>
          <w:sz w:val="24"/>
          <w:szCs w:val="24"/>
        </w:rPr>
        <w:t>Альпорта</w:t>
      </w:r>
      <w:proofErr w:type="spellEnd"/>
      <w:r w:rsidRPr="009677DF">
        <w:rPr>
          <w:sz w:val="24"/>
          <w:szCs w:val="24"/>
        </w:rPr>
        <w:t xml:space="preserve"> у дітей. Основні критерії </w:t>
      </w:r>
      <w:proofErr w:type="spellStart"/>
      <w:r w:rsidRPr="009677DF">
        <w:rPr>
          <w:sz w:val="24"/>
          <w:szCs w:val="24"/>
        </w:rPr>
        <w:t>дифдіагностики</w:t>
      </w:r>
      <w:proofErr w:type="spellEnd"/>
      <w:r w:rsidRPr="009677DF">
        <w:rPr>
          <w:sz w:val="24"/>
          <w:szCs w:val="24"/>
        </w:rPr>
        <w:t xml:space="preserve"> спадкового нефриту у дітей. Головні критерії лікування спадкового нефриту. Клінічна картина </w:t>
      </w:r>
      <w:proofErr w:type="spellStart"/>
      <w:r w:rsidRPr="009677DF">
        <w:rPr>
          <w:sz w:val="24"/>
          <w:szCs w:val="24"/>
        </w:rPr>
        <w:t>тубулоінтерстиціального</w:t>
      </w:r>
      <w:proofErr w:type="spellEnd"/>
      <w:r w:rsidRPr="009677DF">
        <w:rPr>
          <w:sz w:val="24"/>
          <w:szCs w:val="24"/>
        </w:rPr>
        <w:t xml:space="preserve"> нефриту. Критерії диференціальної діагностики </w:t>
      </w:r>
      <w:proofErr w:type="spellStart"/>
      <w:r w:rsidRPr="009677DF">
        <w:rPr>
          <w:sz w:val="24"/>
          <w:szCs w:val="24"/>
        </w:rPr>
        <w:t>інтерстиціального</w:t>
      </w:r>
      <w:proofErr w:type="spellEnd"/>
      <w:r w:rsidRPr="009677DF">
        <w:rPr>
          <w:sz w:val="24"/>
          <w:szCs w:val="24"/>
        </w:rPr>
        <w:t xml:space="preserve"> нефриту та </w:t>
      </w:r>
      <w:proofErr w:type="spellStart"/>
      <w:r w:rsidRPr="009677DF">
        <w:rPr>
          <w:sz w:val="24"/>
          <w:szCs w:val="24"/>
        </w:rPr>
        <w:t>гломерулонефриту</w:t>
      </w:r>
      <w:proofErr w:type="spellEnd"/>
      <w:r w:rsidRPr="009677DF">
        <w:rPr>
          <w:sz w:val="24"/>
          <w:szCs w:val="24"/>
        </w:rPr>
        <w:t xml:space="preserve"> з гематурією. Визначення гострої ниркової недостатності. Основні види гострої ниркової недостатності. Лікування в початковому періоді гострої ниркової недостатності. Клініко-лабораторні зміни, що є показанням до проведення гемодіалізу. Критерії діагностики хронічної хвороби нирок у дітей. Стадійність розвитку гострої ниркової недостатності. Показання до гемодіалізу при гострій нирковій недостатності. Причини виникнення хронічної ниркової недостатності у дітей. Загальні принципи лікування дітей з хронічною нирковою недостатністю. Рекомендації щодо дієтичного харчування в період розгорнутої клінічної картини хронічної ниркової недостатності. </w:t>
      </w:r>
    </w:p>
    <w:p w14:paraId="6DFF4542" w14:textId="3905B49B" w:rsidR="00FE6EDB" w:rsidRPr="009677DF" w:rsidRDefault="00FE6EDB" w:rsidP="00FE6EDB">
      <w:pPr>
        <w:jc w:val="both"/>
        <w:rPr>
          <w:b/>
          <w:sz w:val="24"/>
          <w:szCs w:val="24"/>
        </w:rPr>
      </w:pPr>
      <w:r w:rsidRPr="009677DF">
        <w:rPr>
          <w:b/>
          <w:sz w:val="24"/>
          <w:szCs w:val="24"/>
        </w:rPr>
        <w:t>9.</w:t>
      </w:r>
      <w:r w:rsidRPr="009677DF">
        <w:rPr>
          <w:b/>
          <w:sz w:val="24"/>
          <w:szCs w:val="24"/>
        </w:rPr>
        <w:tab/>
      </w:r>
      <w:r w:rsidR="00B401C2" w:rsidRPr="009677DF">
        <w:rPr>
          <w:b/>
          <w:sz w:val="24"/>
          <w:szCs w:val="24"/>
        </w:rPr>
        <w:t xml:space="preserve">Сучасні протоколи лікування </w:t>
      </w:r>
      <w:proofErr w:type="spellStart"/>
      <w:r w:rsidR="00B401C2" w:rsidRPr="009677DF">
        <w:rPr>
          <w:b/>
          <w:sz w:val="24"/>
          <w:szCs w:val="24"/>
        </w:rPr>
        <w:t>кардіальної</w:t>
      </w:r>
      <w:proofErr w:type="spellEnd"/>
      <w:r w:rsidR="00B401C2" w:rsidRPr="009677DF">
        <w:rPr>
          <w:b/>
          <w:sz w:val="24"/>
          <w:szCs w:val="24"/>
        </w:rPr>
        <w:t xml:space="preserve"> патології у дітей: NYHA, AHA.</w:t>
      </w:r>
    </w:p>
    <w:p w14:paraId="77B18DF4" w14:textId="752B3111" w:rsidR="00196FDA" w:rsidRPr="009677DF" w:rsidRDefault="00196FDA" w:rsidP="00196FDA">
      <w:pPr>
        <w:jc w:val="both"/>
        <w:rPr>
          <w:sz w:val="24"/>
          <w:szCs w:val="24"/>
        </w:rPr>
      </w:pPr>
      <w:r w:rsidRPr="009677DF">
        <w:rPr>
          <w:sz w:val="24"/>
          <w:szCs w:val="24"/>
        </w:rPr>
        <w:t xml:space="preserve">Визначення  та класифікація </w:t>
      </w:r>
      <w:proofErr w:type="spellStart"/>
      <w:r w:rsidRPr="009677DF">
        <w:rPr>
          <w:sz w:val="24"/>
          <w:szCs w:val="24"/>
        </w:rPr>
        <w:t>кардіоміопатій</w:t>
      </w:r>
      <w:proofErr w:type="spellEnd"/>
      <w:r w:rsidRPr="009677DF">
        <w:rPr>
          <w:sz w:val="24"/>
          <w:szCs w:val="24"/>
        </w:rPr>
        <w:t xml:space="preserve"> у дітей. Діагностичні критерії </w:t>
      </w:r>
      <w:proofErr w:type="spellStart"/>
      <w:r w:rsidRPr="009677DF">
        <w:rPr>
          <w:sz w:val="24"/>
          <w:szCs w:val="24"/>
        </w:rPr>
        <w:t>дилатаційної</w:t>
      </w:r>
      <w:proofErr w:type="spellEnd"/>
      <w:r w:rsidRPr="009677DF">
        <w:rPr>
          <w:sz w:val="24"/>
          <w:szCs w:val="24"/>
        </w:rPr>
        <w:t xml:space="preserve"> </w:t>
      </w:r>
      <w:proofErr w:type="spellStart"/>
      <w:r w:rsidRPr="009677DF">
        <w:rPr>
          <w:sz w:val="24"/>
          <w:szCs w:val="24"/>
        </w:rPr>
        <w:t>кардіоміопатії</w:t>
      </w:r>
      <w:proofErr w:type="spellEnd"/>
      <w:r w:rsidRPr="009677DF">
        <w:rPr>
          <w:sz w:val="24"/>
          <w:szCs w:val="24"/>
        </w:rPr>
        <w:t xml:space="preserve">. Діагностичні ознаки та особливості перебігу гіпертрофічної </w:t>
      </w:r>
      <w:proofErr w:type="spellStart"/>
      <w:r w:rsidRPr="009677DF">
        <w:rPr>
          <w:sz w:val="24"/>
          <w:szCs w:val="24"/>
        </w:rPr>
        <w:t>кардіоміопатії</w:t>
      </w:r>
      <w:proofErr w:type="spellEnd"/>
      <w:r w:rsidRPr="009677DF">
        <w:rPr>
          <w:sz w:val="24"/>
          <w:szCs w:val="24"/>
        </w:rPr>
        <w:t xml:space="preserve">. Діагностичні ознаки </w:t>
      </w:r>
      <w:proofErr w:type="spellStart"/>
      <w:r w:rsidRPr="009677DF">
        <w:rPr>
          <w:sz w:val="24"/>
          <w:szCs w:val="24"/>
        </w:rPr>
        <w:t>рестриктивної</w:t>
      </w:r>
      <w:proofErr w:type="spellEnd"/>
      <w:r w:rsidRPr="009677DF">
        <w:rPr>
          <w:sz w:val="24"/>
          <w:szCs w:val="24"/>
        </w:rPr>
        <w:t xml:space="preserve"> </w:t>
      </w:r>
      <w:proofErr w:type="spellStart"/>
      <w:r w:rsidRPr="009677DF">
        <w:rPr>
          <w:sz w:val="24"/>
          <w:szCs w:val="24"/>
        </w:rPr>
        <w:t>кардіоміопатії</w:t>
      </w:r>
      <w:proofErr w:type="spellEnd"/>
      <w:r w:rsidRPr="009677DF">
        <w:rPr>
          <w:sz w:val="24"/>
          <w:szCs w:val="24"/>
        </w:rPr>
        <w:t xml:space="preserve">. Диференційна діагностика </w:t>
      </w:r>
      <w:proofErr w:type="spellStart"/>
      <w:r w:rsidRPr="009677DF">
        <w:rPr>
          <w:sz w:val="24"/>
          <w:szCs w:val="24"/>
        </w:rPr>
        <w:t>дилатаційної</w:t>
      </w:r>
      <w:proofErr w:type="spellEnd"/>
      <w:r w:rsidRPr="009677DF">
        <w:rPr>
          <w:sz w:val="24"/>
          <w:szCs w:val="24"/>
        </w:rPr>
        <w:t xml:space="preserve"> </w:t>
      </w:r>
      <w:proofErr w:type="spellStart"/>
      <w:r w:rsidRPr="009677DF">
        <w:rPr>
          <w:sz w:val="24"/>
          <w:szCs w:val="24"/>
        </w:rPr>
        <w:t>кардіоміопатії</w:t>
      </w:r>
      <w:proofErr w:type="spellEnd"/>
      <w:r w:rsidRPr="009677DF">
        <w:rPr>
          <w:sz w:val="24"/>
          <w:szCs w:val="24"/>
        </w:rPr>
        <w:t xml:space="preserve">. Диференційна діагностика гіпертрофічної </w:t>
      </w:r>
      <w:proofErr w:type="spellStart"/>
      <w:r w:rsidRPr="009677DF">
        <w:rPr>
          <w:sz w:val="24"/>
          <w:szCs w:val="24"/>
        </w:rPr>
        <w:t>кардіоміопатії</w:t>
      </w:r>
      <w:proofErr w:type="spellEnd"/>
      <w:r w:rsidRPr="009677DF">
        <w:rPr>
          <w:sz w:val="24"/>
          <w:szCs w:val="24"/>
        </w:rPr>
        <w:t xml:space="preserve">. Диференційна діагностика </w:t>
      </w:r>
      <w:proofErr w:type="spellStart"/>
      <w:r w:rsidRPr="009677DF">
        <w:rPr>
          <w:sz w:val="24"/>
          <w:szCs w:val="24"/>
        </w:rPr>
        <w:t>рестриктивної</w:t>
      </w:r>
      <w:proofErr w:type="spellEnd"/>
      <w:r w:rsidRPr="009677DF">
        <w:rPr>
          <w:sz w:val="24"/>
          <w:szCs w:val="24"/>
        </w:rPr>
        <w:t xml:space="preserve"> </w:t>
      </w:r>
      <w:proofErr w:type="spellStart"/>
      <w:r w:rsidRPr="009677DF">
        <w:rPr>
          <w:sz w:val="24"/>
          <w:szCs w:val="24"/>
        </w:rPr>
        <w:t>кардіоміопатії</w:t>
      </w:r>
      <w:proofErr w:type="spellEnd"/>
      <w:r w:rsidRPr="009677DF">
        <w:rPr>
          <w:sz w:val="24"/>
          <w:szCs w:val="24"/>
        </w:rPr>
        <w:t xml:space="preserve"> від інших варіантів </w:t>
      </w:r>
      <w:proofErr w:type="spellStart"/>
      <w:r w:rsidRPr="009677DF">
        <w:rPr>
          <w:sz w:val="24"/>
          <w:szCs w:val="24"/>
        </w:rPr>
        <w:t>кардіоміопатій</w:t>
      </w:r>
      <w:proofErr w:type="spellEnd"/>
      <w:r w:rsidRPr="009677DF">
        <w:rPr>
          <w:sz w:val="24"/>
          <w:szCs w:val="24"/>
        </w:rPr>
        <w:t xml:space="preserve"> та серцево-судинних захворювань. Тактика ведення та лікування дитини з </w:t>
      </w:r>
      <w:proofErr w:type="spellStart"/>
      <w:r w:rsidRPr="009677DF">
        <w:rPr>
          <w:sz w:val="24"/>
          <w:szCs w:val="24"/>
        </w:rPr>
        <w:t>дилатаційною</w:t>
      </w:r>
      <w:proofErr w:type="spellEnd"/>
      <w:r w:rsidRPr="009677DF">
        <w:rPr>
          <w:sz w:val="24"/>
          <w:szCs w:val="24"/>
        </w:rPr>
        <w:t xml:space="preserve"> </w:t>
      </w:r>
      <w:proofErr w:type="spellStart"/>
      <w:r w:rsidRPr="009677DF">
        <w:rPr>
          <w:sz w:val="24"/>
          <w:szCs w:val="24"/>
        </w:rPr>
        <w:t>кардіоміопатією</w:t>
      </w:r>
      <w:proofErr w:type="spellEnd"/>
      <w:r w:rsidRPr="009677DF">
        <w:rPr>
          <w:sz w:val="24"/>
          <w:szCs w:val="24"/>
        </w:rPr>
        <w:t xml:space="preserve">. Трансплантація серця. Показання та протипоказання для проведення операції. Тактика ведення та лікування дитини з гіпертрофічною  та </w:t>
      </w:r>
      <w:proofErr w:type="spellStart"/>
      <w:r w:rsidRPr="009677DF">
        <w:rPr>
          <w:sz w:val="24"/>
          <w:szCs w:val="24"/>
        </w:rPr>
        <w:t>рестриктивною</w:t>
      </w:r>
      <w:proofErr w:type="spellEnd"/>
      <w:r w:rsidRPr="009677DF">
        <w:rPr>
          <w:sz w:val="24"/>
          <w:szCs w:val="24"/>
        </w:rPr>
        <w:t xml:space="preserve"> </w:t>
      </w:r>
      <w:proofErr w:type="spellStart"/>
      <w:r w:rsidRPr="009677DF">
        <w:rPr>
          <w:sz w:val="24"/>
          <w:szCs w:val="24"/>
        </w:rPr>
        <w:t>кардіоміопатією</w:t>
      </w:r>
      <w:proofErr w:type="spellEnd"/>
      <w:r w:rsidRPr="009677DF">
        <w:rPr>
          <w:sz w:val="24"/>
          <w:szCs w:val="24"/>
        </w:rPr>
        <w:t xml:space="preserve">. Класифікація природжених вад серця. </w:t>
      </w:r>
      <w:proofErr w:type="spellStart"/>
      <w:r w:rsidRPr="009677DF">
        <w:rPr>
          <w:sz w:val="24"/>
          <w:szCs w:val="24"/>
        </w:rPr>
        <w:t>Дуктус-залежні</w:t>
      </w:r>
      <w:proofErr w:type="spellEnd"/>
      <w:r w:rsidRPr="009677DF">
        <w:rPr>
          <w:sz w:val="24"/>
          <w:szCs w:val="24"/>
        </w:rPr>
        <w:t xml:space="preserve"> ПВС. Особливості гемодинаміки вад з переповненням малого кола кровообігу. Діагностичні та диференційні критерії дефектів </w:t>
      </w:r>
      <w:proofErr w:type="spellStart"/>
      <w:r w:rsidRPr="009677DF">
        <w:rPr>
          <w:sz w:val="24"/>
          <w:szCs w:val="24"/>
        </w:rPr>
        <w:t>міжпередсердної</w:t>
      </w:r>
      <w:proofErr w:type="spellEnd"/>
      <w:r w:rsidRPr="009677DF">
        <w:rPr>
          <w:sz w:val="24"/>
          <w:szCs w:val="24"/>
        </w:rPr>
        <w:t xml:space="preserve"> перетинки, </w:t>
      </w:r>
      <w:proofErr w:type="spellStart"/>
      <w:r w:rsidRPr="009677DF">
        <w:rPr>
          <w:sz w:val="24"/>
          <w:szCs w:val="24"/>
        </w:rPr>
        <w:t>міжшлуночкової</w:t>
      </w:r>
      <w:proofErr w:type="spellEnd"/>
      <w:r w:rsidRPr="009677DF">
        <w:rPr>
          <w:sz w:val="24"/>
          <w:szCs w:val="24"/>
        </w:rPr>
        <w:t xml:space="preserve"> перетинки, відкритої артеріальної протоки. Тактика лікування та проведення хірургічної корекції ВВС з  переповненням малого кола кровообігу без ціанозу. Діагностичні та диференційні критерії транспозиції магістральних судин, загального артеріального стовбура. Тактика лікування та проведення хірургічної корекції ВВС з  переповненням малого кола кровообігу та ціанозом. Особливості гемодинаміки вад зі  збіднінням малого кола кровообігу. Діагностичні та диференційні критерії ізольованого стенозу легеневої артерії, </w:t>
      </w:r>
      <w:proofErr w:type="spellStart"/>
      <w:r w:rsidRPr="009677DF">
        <w:rPr>
          <w:sz w:val="24"/>
          <w:szCs w:val="24"/>
        </w:rPr>
        <w:t>тетради</w:t>
      </w:r>
      <w:proofErr w:type="spellEnd"/>
      <w:r w:rsidRPr="009677DF">
        <w:rPr>
          <w:sz w:val="24"/>
          <w:szCs w:val="24"/>
        </w:rPr>
        <w:t xml:space="preserve"> </w:t>
      </w:r>
      <w:proofErr w:type="spellStart"/>
      <w:r w:rsidRPr="009677DF">
        <w:rPr>
          <w:sz w:val="24"/>
          <w:szCs w:val="24"/>
        </w:rPr>
        <w:t>Фалло</w:t>
      </w:r>
      <w:proofErr w:type="spellEnd"/>
      <w:r w:rsidRPr="009677DF">
        <w:rPr>
          <w:sz w:val="24"/>
          <w:szCs w:val="24"/>
        </w:rPr>
        <w:t xml:space="preserve">. Тактика лікування та проведення хірургічної </w:t>
      </w:r>
      <w:r w:rsidRPr="009677DF">
        <w:rPr>
          <w:sz w:val="24"/>
          <w:szCs w:val="24"/>
        </w:rPr>
        <w:lastRenderedPageBreak/>
        <w:t xml:space="preserve">корекції ВВС зі  збіднінням малого кола кровообігу. Особливості гемодинаміки вад  зі збідненням великого кола кровообігу. Діагностичні та диференційні критерії ізольованого стенозу аорти, </w:t>
      </w:r>
      <w:proofErr w:type="spellStart"/>
      <w:r w:rsidRPr="009677DF">
        <w:rPr>
          <w:sz w:val="24"/>
          <w:szCs w:val="24"/>
        </w:rPr>
        <w:t>коарктації</w:t>
      </w:r>
      <w:proofErr w:type="spellEnd"/>
      <w:r w:rsidRPr="009677DF">
        <w:rPr>
          <w:sz w:val="24"/>
          <w:szCs w:val="24"/>
        </w:rPr>
        <w:t xml:space="preserve"> аорти. Тактика лікування та проведення хірургічної корекції ВВС  зі збідненням великого кола кровообігу. Класифікація природжених вад серця. Характеристика </w:t>
      </w:r>
      <w:proofErr w:type="spellStart"/>
      <w:r w:rsidRPr="009677DF">
        <w:rPr>
          <w:sz w:val="24"/>
          <w:szCs w:val="24"/>
        </w:rPr>
        <w:t>дуктус-залежних</w:t>
      </w:r>
      <w:proofErr w:type="spellEnd"/>
      <w:r w:rsidRPr="009677DF">
        <w:rPr>
          <w:sz w:val="24"/>
          <w:szCs w:val="24"/>
        </w:rPr>
        <w:t xml:space="preserve"> ПВС. Особливості гемодинаміки вад з переповненням малого кола кровообігу. Діагностичні та диференційні критерії дефектів </w:t>
      </w:r>
      <w:proofErr w:type="spellStart"/>
      <w:r w:rsidRPr="009677DF">
        <w:rPr>
          <w:sz w:val="24"/>
          <w:szCs w:val="24"/>
        </w:rPr>
        <w:t>міжпередсердної</w:t>
      </w:r>
      <w:proofErr w:type="spellEnd"/>
      <w:r w:rsidRPr="009677DF">
        <w:rPr>
          <w:sz w:val="24"/>
          <w:szCs w:val="24"/>
        </w:rPr>
        <w:t xml:space="preserve"> перетинки, </w:t>
      </w:r>
      <w:proofErr w:type="spellStart"/>
      <w:r w:rsidRPr="009677DF">
        <w:rPr>
          <w:sz w:val="24"/>
          <w:szCs w:val="24"/>
        </w:rPr>
        <w:t>міжшлуночкової</w:t>
      </w:r>
      <w:proofErr w:type="spellEnd"/>
      <w:r w:rsidRPr="009677DF">
        <w:rPr>
          <w:sz w:val="24"/>
          <w:szCs w:val="24"/>
        </w:rPr>
        <w:t xml:space="preserve"> перетинки, відкритої артеріальної протоки. Тактика лікування та проведення хірургічної корекції ПВС з  переповненням малого кола кровообігу без ціанозу. Діагностичні та диференційні критерії транспозиції магістральних судин, загального артеріального стовбура. Тактика лікування та проведення хірургічної корекції ПВС з  переповненням малого кола кровообігу та ціанозом. Особливості гемодинаміки вад зі  збіднінням малого кола кровообігу. Діагностичні та диференційні критерії ізольованого стенозу легеневої артерії, </w:t>
      </w:r>
      <w:proofErr w:type="spellStart"/>
      <w:r w:rsidRPr="009677DF">
        <w:rPr>
          <w:sz w:val="24"/>
          <w:szCs w:val="24"/>
        </w:rPr>
        <w:t>тетради</w:t>
      </w:r>
      <w:proofErr w:type="spellEnd"/>
      <w:r w:rsidRPr="009677DF">
        <w:rPr>
          <w:sz w:val="24"/>
          <w:szCs w:val="24"/>
        </w:rPr>
        <w:t xml:space="preserve"> </w:t>
      </w:r>
      <w:proofErr w:type="spellStart"/>
      <w:r w:rsidRPr="009677DF">
        <w:rPr>
          <w:sz w:val="24"/>
          <w:szCs w:val="24"/>
        </w:rPr>
        <w:t>Фалло</w:t>
      </w:r>
      <w:proofErr w:type="spellEnd"/>
      <w:r w:rsidRPr="009677DF">
        <w:rPr>
          <w:sz w:val="24"/>
          <w:szCs w:val="24"/>
        </w:rPr>
        <w:t xml:space="preserve">. Тактика лікування та проведення хірургічної корекції ПВС зі  збіднінням малого кола кровообігу. Особливості гемодинаміки вад  зі збідненням великого кола кровообігу. Діагностичні та диференційні критерії ізольованого стенозу аорти, </w:t>
      </w:r>
      <w:proofErr w:type="spellStart"/>
      <w:r w:rsidRPr="009677DF">
        <w:rPr>
          <w:sz w:val="24"/>
          <w:szCs w:val="24"/>
        </w:rPr>
        <w:t>коарктації</w:t>
      </w:r>
      <w:proofErr w:type="spellEnd"/>
      <w:r w:rsidRPr="009677DF">
        <w:rPr>
          <w:sz w:val="24"/>
          <w:szCs w:val="24"/>
        </w:rPr>
        <w:t xml:space="preserve"> </w:t>
      </w:r>
      <w:proofErr w:type="spellStart"/>
      <w:r w:rsidRPr="009677DF">
        <w:rPr>
          <w:sz w:val="24"/>
          <w:szCs w:val="24"/>
        </w:rPr>
        <w:t>аорти.Тактика</w:t>
      </w:r>
      <w:proofErr w:type="spellEnd"/>
      <w:r w:rsidRPr="009677DF">
        <w:rPr>
          <w:sz w:val="24"/>
          <w:szCs w:val="24"/>
        </w:rPr>
        <w:t xml:space="preserve"> лікування та проведення хірургічної корекції ПВС  зі збідненням великого кола кровообігу. Основні характеристики органічних та функціональних серцевих шумів.</w:t>
      </w:r>
    </w:p>
    <w:p w14:paraId="4F92C555" w14:textId="479EACBE" w:rsidR="00196FDA" w:rsidRPr="009677DF" w:rsidRDefault="00196FDA" w:rsidP="00196FDA">
      <w:pPr>
        <w:jc w:val="both"/>
        <w:rPr>
          <w:sz w:val="24"/>
          <w:szCs w:val="24"/>
        </w:rPr>
      </w:pPr>
      <w:r w:rsidRPr="009677DF">
        <w:rPr>
          <w:sz w:val="24"/>
          <w:szCs w:val="24"/>
        </w:rPr>
        <w:t xml:space="preserve">Особливості ревматичного процесу та діагностичні критерії ревматизму, як основного чинника розвитку набутих вад серця у дітей. Порушення гемодинаміки та механізми компенсації при недостатності </w:t>
      </w:r>
      <w:proofErr w:type="spellStart"/>
      <w:r w:rsidRPr="009677DF">
        <w:rPr>
          <w:sz w:val="24"/>
          <w:szCs w:val="24"/>
        </w:rPr>
        <w:t>мітрального</w:t>
      </w:r>
      <w:proofErr w:type="spellEnd"/>
      <w:r w:rsidRPr="009677DF">
        <w:rPr>
          <w:sz w:val="24"/>
          <w:szCs w:val="24"/>
        </w:rPr>
        <w:t xml:space="preserve"> клапана (НМК). Клінічні прояви ступенів недостатності </w:t>
      </w:r>
      <w:proofErr w:type="spellStart"/>
      <w:r w:rsidRPr="009677DF">
        <w:rPr>
          <w:sz w:val="24"/>
          <w:szCs w:val="24"/>
        </w:rPr>
        <w:t>мітрального</w:t>
      </w:r>
      <w:proofErr w:type="spellEnd"/>
      <w:r w:rsidRPr="009677DF">
        <w:rPr>
          <w:sz w:val="24"/>
          <w:szCs w:val="24"/>
        </w:rPr>
        <w:t xml:space="preserve"> клапану. Діагностичні та диференційні ознаки НМК. Порушення гемодинаміки та стадії розвитку </w:t>
      </w:r>
      <w:proofErr w:type="spellStart"/>
      <w:r w:rsidRPr="009677DF">
        <w:rPr>
          <w:sz w:val="24"/>
          <w:szCs w:val="24"/>
        </w:rPr>
        <w:t>мітрального</w:t>
      </w:r>
      <w:proofErr w:type="spellEnd"/>
      <w:r w:rsidRPr="009677DF">
        <w:rPr>
          <w:sz w:val="24"/>
          <w:szCs w:val="24"/>
        </w:rPr>
        <w:t xml:space="preserve"> стенозу. Клінічні ознаки </w:t>
      </w:r>
      <w:proofErr w:type="spellStart"/>
      <w:r w:rsidRPr="009677DF">
        <w:rPr>
          <w:sz w:val="24"/>
          <w:szCs w:val="24"/>
        </w:rPr>
        <w:t>мітрального</w:t>
      </w:r>
      <w:proofErr w:type="spellEnd"/>
      <w:r w:rsidRPr="009677DF">
        <w:rPr>
          <w:sz w:val="24"/>
          <w:szCs w:val="24"/>
        </w:rPr>
        <w:t xml:space="preserve"> стенозу в залежності від стадії. Діагностичні та диференційні ознаки </w:t>
      </w:r>
      <w:proofErr w:type="spellStart"/>
      <w:r w:rsidRPr="009677DF">
        <w:rPr>
          <w:sz w:val="24"/>
          <w:szCs w:val="24"/>
        </w:rPr>
        <w:t>мітрального</w:t>
      </w:r>
      <w:proofErr w:type="spellEnd"/>
      <w:r w:rsidRPr="009677DF">
        <w:rPr>
          <w:sz w:val="24"/>
          <w:szCs w:val="24"/>
        </w:rPr>
        <w:t xml:space="preserve"> стенозу. Порушення геодинаміки та механізми компенсації при аортальній  недостатності. Клінічні прояви, диференційно-діагностичні ознаки аортальної недостатності. Гемодинаміка при стенозі аортального клапану. Діагностика аортальної недостатності. Принципи лікування активної фази ревматизму в дітей як основа розвитку набутої вади. Покази до хірургічної корекції.  Профілактика ревматизму в дітей. Клінічні симптоми та синдроми при екстрасистолії, пароксизмальній тахікардії, миготливій аритмії, повній </w:t>
      </w:r>
      <w:proofErr w:type="spellStart"/>
      <w:r w:rsidRPr="009677DF">
        <w:rPr>
          <w:sz w:val="24"/>
          <w:szCs w:val="24"/>
        </w:rPr>
        <w:t>атріовентрикулярній</w:t>
      </w:r>
      <w:proofErr w:type="spellEnd"/>
      <w:r w:rsidRPr="009677DF">
        <w:rPr>
          <w:sz w:val="24"/>
          <w:szCs w:val="24"/>
        </w:rPr>
        <w:t xml:space="preserve"> блокаді. Клінічні варіанти перебігу пароксизмальної тахікардії і миготливої аритмії у дітей. Дані інструментальних досліджень при екстрасистолії, пароксизмальній тахікардії, миготливій аритмії, повній </w:t>
      </w:r>
      <w:proofErr w:type="spellStart"/>
      <w:r w:rsidRPr="009677DF">
        <w:rPr>
          <w:sz w:val="24"/>
          <w:szCs w:val="24"/>
        </w:rPr>
        <w:t>атріовентрикулярній</w:t>
      </w:r>
      <w:proofErr w:type="spellEnd"/>
      <w:r w:rsidRPr="009677DF">
        <w:rPr>
          <w:sz w:val="24"/>
          <w:szCs w:val="24"/>
        </w:rPr>
        <w:t xml:space="preserve"> блокаді. Диференційна діагностика екстрасистолії, пароксизмальної тахікардії, миготливої аритмії та повної </w:t>
      </w:r>
      <w:proofErr w:type="spellStart"/>
      <w:r w:rsidRPr="009677DF">
        <w:rPr>
          <w:sz w:val="24"/>
          <w:szCs w:val="24"/>
        </w:rPr>
        <w:t>атріовентрикулярної</w:t>
      </w:r>
      <w:proofErr w:type="spellEnd"/>
      <w:r w:rsidRPr="009677DF">
        <w:rPr>
          <w:sz w:val="24"/>
          <w:szCs w:val="24"/>
        </w:rPr>
        <w:t xml:space="preserve"> блокади. Тактика ведення хворого при екстрасистолії, пароксизмальній тахікардії, миготливій аритмії, повній </w:t>
      </w:r>
      <w:proofErr w:type="spellStart"/>
      <w:r w:rsidRPr="009677DF">
        <w:rPr>
          <w:sz w:val="24"/>
          <w:szCs w:val="24"/>
        </w:rPr>
        <w:t>атріовентрикулярній</w:t>
      </w:r>
      <w:proofErr w:type="spellEnd"/>
      <w:r w:rsidRPr="009677DF">
        <w:rPr>
          <w:sz w:val="24"/>
          <w:szCs w:val="24"/>
        </w:rPr>
        <w:t xml:space="preserve"> блокаді у дітей. Надання невідкладної допомоги при пароксизмальній тахікардії, миготливій аритмії, </w:t>
      </w:r>
      <w:proofErr w:type="spellStart"/>
      <w:r w:rsidRPr="009677DF">
        <w:rPr>
          <w:sz w:val="24"/>
          <w:szCs w:val="24"/>
        </w:rPr>
        <w:t>Морган’ї-Адамс-Стокс-синдромі</w:t>
      </w:r>
      <w:proofErr w:type="spellEnd"/>
      <w:r w:rsidRPr="009677DF">
        <w:rPr>
          <w:sz w:val="24"/>
          <w:szCs w:val="24"/>
        </w:rPr>
        <w:t xml:space="preserve"> у дітей. Профілактика порушень серцевого ритму та провідності у дітей.</w:t>
      </w:r>
    </w:p>
    <w:p w14:paraId="17728013" w14:textId="39B77F13" w:rsidR="00FE6EDB" w:rsidRPr="009677DF" w:rsidRDefault="0076274F" w:rsidP="00B401C2">
      <w:pPr>
        <w:jc w:val="both"/>
        <w:rPr>
          <w:b/>
          <w:sz w:val="24"/>
          <w:szCs w:val="24"/>
        </w:rPr>
      </w:pPr>
      <w:r w:rsidRPr="009677DF">
        <w:rPr>
          <w:b/>
          <w:sz w:val="24"/>
          <w:szCs w:val="24"/>
        </w:rPr>
        <w:t>10.</w:t>
      </w:r>
      <w:r w:rsidR="00FE6EDB" w:rsidRPr="009677DF">
        <w:rPr>
          <w:b/>
          <w:sz w:val="24"/>
          <w:szCs w:val="24"/>
        </w:rPr>
        <w:tab/>
      </w:r>
      <w:r w:rsidR="00B401C2" w:rsidRPr="009677DF">
        <w:rPr>
          <w:b/>
          <w:sz w:val="24"/>
          <w:szCs w:val="24"/>
        </w:rPr>
        <w:t>Національні стандарти екстреної медичної патології дитячого населення. Залік.</w:t>
      </w:r>
    </w:p>
    <w:p w14:paraId="14B732F0" w14:textId="77777777" w:rsidR="00C955D0" w:rsidRDefault="00C955D0" w:rsidP="00FC3803">
      <w:pPr>
        <w:pStyle w:val="2"/>
        <w:shd w:val="clear" w:color="auto" w:fill="auto"/>
        <w:tabs>
          <w:tab w:val="left" w:pos="851"/>
          <w:tab w:val="left" w:pos="993"/>
        </w:tabs>
        <w:spacing w:line="298" w:lineRule="exact"/>
        <w:ind w:firstLine="567"/>
        <w:rPr>
          <w:b/>
          <w:color w:val="000000"/>
          <w:sz w:val="24"/>
          <w:szCs w:val="24"/>
          <w:lang w:val="uk-UA" w:eastAsia="uk-UA" w:bidi="uk-UA"/>
        </w:rPr>
      </w:pPr>
    </w:p>
    <w:p w14:paraId="5329CA9F" w14:textId="77777777" w:rsidR="00202FDE" w:rsidRDefault="00FC3803" w:rsidP="00202FDE">
      <w:pPr>
        <w:spacing w:line="240" w:lineRule="exact"/>
        <w:jc w:val="center"/>
        <w:rPr>
          <w:sz w:val="24"/>
          <w:szCs w:val="24"/>
        </w:rPr>
      </w:pPr>
      <w:r w:rsidRPr="004440A0">
        <w:rPr>
          <w:b/>
          <w:sz w:val="24"/>
          <w:szCs w:val="24"/>
        </w:rPr>
        <w:t xml:space="preserve">Політика </w:t>
      </w:r>
      <w:r w:rsidR="00202FDE">
        <w:rPr>
          <w:b/>
          <w:color w:val="000000"/>
          <w:sz w:val="24"/>
          <w:szCs w:val="24"/>
          <w:lang w:bidi="uk-UA"/>
        </w:rPr>
        <w:t>та цінності</w:t>
      </w:r>
      <w:r w:rsidR="00202FDE" w:rsidRPr="001306F2">
        <w:rPr>
          <w:b/>
          <w:color w:val="000000"/>
          <w:sz w:val="24"/>
          <w:szCs w:val="24"/>
          <w:lang w:bidi="uk-UA"/>
        </w:rPr>
        <w:t xml:space="preserve"> дисципліни</w:t>
      </w:r>
      <w:r w:rsidR="00202FDE">
        <w:rPr>
          <w:b/>
          <w:color w:val="000000"/>
          <w:sz w:val="24"/>
          <w:szCs w:val="24"/>
          <w:lang w:bidi="uk-UA"/>
        </w:rPr>
        <w:t>.</w:t>
      </w:r>
      <w:r w:rsidR="00202FDE" w:rsidRPr="004440A0">
        <w:rPr>
          <w:sz w:val="24"/>
          <w:szCs w:val="24"/>
        </w:rPr>
        <w:t xml:space="preserve"> </w:t>
      </w:r>
    </w:p>
    <w:p w14:paraId="054F20C3" w14:textId="2F25460F" w:rsidR="00FC3803" w:rsidRPr="004440A0" w:rsidRDefault="009F2A6E" w:rsidP="009F2A6E">
      <w:pPr>
        <w:spacing w:line="276" w:lineRule="auto"/>
        <w:jc w:val="both"/>
        <w:rPr>
          <w:sz w:val="24"/>
          <w:szCs w:val="24"/>
        </w:rPr>
      </w:pPr>
      <w:r>
        <w:rPr>
          <w:sz w:val="24"/>
          <w:szCs w:val="24"/>
        </w:rPr>
        <w:t xml:space="preserve">            </w:t>
      </w:r>
      <w:r w:rsidR="00FC3803" w:rsidRPr="004440A0">
        <w:rPr>
          <w:sz w:val="24"/>
          <w:szCs w:val="24"/>
        </w:rPr>
        <w:t xml:space="preserve">Щоб </w:t>
      </w:r>
      <w:r w:rsidR="00FC3803">
        <w:rPr>
          <w:sz w:val="24"/>
          <w:szCs w:val="24"/>
        </w:rPr>
        <w:t xml:space="preserve">успішно пройти відповідний курс </w:t>
      </w:r>
      <w:r w:rsidR="00FC3803" w:rsidRPr="004440A0">
        <w:rPr>
          <w:sz w:val="24"/>
          <w:szCs w:val="24"/>
        </w:rPr>
        <w:t xml:space="preserve">необхідно регулярно відвідувати </w:t>
      </w:r>
      <w:r w:rsidR="00FC3803">
        <w:rPr>
          <w:sz w:val="24"/>
          <w:szCs w:val="24"/>
        </w:rPr>
        <w:t>практичні заняття</w:t>
      </w:r>
      <w:r w:rsidR="00FC3803" w:rsidRPr="004440A0">
        <w:rPr>
          <w:sz w:val="24"/>
          <w:szCs w:val="24"/>
        </w:rPr>
        <w:t xml:space="preserve">; </w:t>
      </w:r>
      <w:r w:rsidR="00FC3803">
        <w:rPr>
          <w:sz w:val="24"/>
          <w:szCs w:val="24"/>
        </w:rPr>
        <w:t>мати теоретичну підготовку до практичних занять згідно тематики</w:t>
      </w:r>
      <w:r w:rsidR="00FC3803" w:rsidRPr="004440A0">
        <w:rPr>
          <w:sz w:val="24"/>
          <w:szCs w:val="24"/>
        </w:rPr>
        <w:t xml:space="preserve">; не спізнюватися і не пропускати заняття; виконувати всі необхідні завдання і </w:t>
      </w:r>
      <w:r w:rsidR="00FC3803">
        <w:rPr>
          <w:sz w:val="24"/>
          <w:szCs w:val="24"/>
        </w:rPr>
        <w:t>працювати кожного заняття</w:t>
      </w:r>
      <w:r w:rsidR="00FC3803" w:rsidRPr="004440A0">
        <w:rPr>
          <w:sz w:val="24"/>
          <w:szCs w:val="24"/>
        </w:rPr>
        <w:t>; вміти працювати з партнером аб</w:t>
      </w:r>
      <w:r w:rsidR="00FC3803">
        <w:rPr>
          <w:sz w:val="24"/>
          <w:szCs w:val="24"/>
        </w:rPr>
        <w:t xml:space="preserve">о в складі групи; звертатися  до кураторів курсу з різних питань за тематикою занять </w:t>
      </w:r>
      <w:r w:rsidR="00FC3803" w:rsidRPr="004440A0">
        <w:rPr>
          <w:sz w:val="24"/>
          <w:szCs w:val="24"/>
        </w:rPr>
        <w:t>і отримувати її, коли Ви її потребуєте.</w:t>
      </w:r>
    </w:p>
    <w:p w14:paraId="47A89B00" w14:textId="77777777" w:rsidR="00FC3803" w:rsidRDefault="00FC3803" w:rsidP="00FC3803">
      <w:pPr>
        <w:pStyle w:val="Iauiue"/>
        <w:ind w:firstLine="708"/>
        <w:jc w:val="both"/>
        <w:rPr>
          <w:sz w:val="24"/>
          <w:szCs w:val="24"/>
        </w:rPr>
      </w:pPr>
      <w:proofErr w:type="spellStart"/>
      <w:r w:rsidRPr="00457B7B">
        <w:rPr>
          <w:sz w:val="24"/>
          <w:szCs w:val="24"/>
          <w:lang w:val="ru-RU"/>
        </w:rPr>
        <w:t>Студенти</w:t>
      </w:r>
      <w:proofErr w:type="spellEnd"/>
      <w:r w:rsidRPr="00457B7B">
        <w:rPr>
          <w:sz w:val="24"/>
          <w:szCs w:val="24"/>
        </w:rPr>
        <w:t xml:space="preserve"> можуть обговорювати </w:t>
      </w:r>
      <w:proofErr w:type="gramStart"/>
      <w:r w:rsidRPr="00457B7B">
        <w:rPr>
          <w:sz w:val="24"/>
          <w:szCs w:val="24"/>
        </w:rPr>
        <w:t>р</w:t>
      </w:r>
      <w:proofErr w:type="gramEnd"/>
      <w:r w:rsidRPr="00457B7B">
        <w:rPr>
          <w:sz w:val="24"/>
          <w:szCs w:val="24"/>
        </w:rPr>
        <w:t xml:space="preserve">ізні завдання, але їх виконання - строго індивідуально. Не допускаються списування, використання різного роду програмних </w:t>
      </w:r>
      <w:r w:rsidRPr="00457B7B">
        <w:rPr>
          <w:sz w:val="24"/>
          <w:szCs w:val="24"/>
        </w:rPr>
        <w:lastRenderedPageBreak/>
        <w:t xml:space="preserve">засобів, підказки, користування мобільним телефоном, планшетом чи іншими електронними </w:t>
      </w:r>
      <w:proofErr w:type="spellStart"/>
      <w:r w:rsidRPr="00457B7B">
        <w:rPr>
          <w:sz w:val="24"/>
          <w:szCs w:val="24"/>
        </w:rPr>
        <w:t>гаджетами</w:t>
      </w:r>
      <w:proofErr w:type="spellEnd"/>
      <w:r w:rsidRPr="00457B7B">
        <w:rPr>
          <w:sz w:val="24"/>
          <w:szCs w:val="24"/>
        </w:rPr>
        <w:t xml:space="preserve"> під час заняття.</w:t>
      </w:r>
      <w:r w:rsidRPr="00F53336">
        <w:rPr>
          <w:sz w:val="24"/>
          <w:szCs w:val="24"/>
        </w:rPr>
        <w:t xml:space="preserve"> </w:t>
      </w:r>
      <w:r w:rsidRPr="004440A0">
        <w:rPr>
          <w:sz w:val="24"/>
          <w:szCs w:val="24"/>
        </w:rPr>
        <w:t xml:space="preserve">Не допускаються запізнення </w:t>
      </w:r>
      <w:r w:rsidRPr="00F22E1E">
        <w:rPr>
          <w:sz w:val="24"/>
          <w:szCs w:val="24"/>
        </w:rPr>
        <w:t>студентів</w:t>
      </w:r>
      <w:r w:rsidRPr="004440A0">
        <w:rPr>
          <w:sz w:val="24"/>
          <w:szCs w:val="24"/>
        </w:rPr>
        <w:t xml:space="preserve"> на практичні заняття. </w:t>
      </w:r>
    </w:p>
    <w:p w14:paraId="2A4F37C0" w14:textId="77777777" w:rsidR="00FC3803" w:rsidRDefault="00FC3803" w:rsidP="00FC3803">
      <w:pPr>
        <w:pStyle w:val="Iauiue"/>
        <w:ind w:firstLine="708"/>
        <w:jc w:val="both"/>
        <w:rPr>
          <w:sz w:val="24"/>
          <w:szCs w:val="24"/>
        </w:rPr>
      </w:pPr>
      <w:r>
        <w:rPr>
          <w:sz w:val="24"/>
          <w:szCs w:val="24"/>
        </w:rPr>
        <w:t xml:space="preserve">Відвідування новонароджених під час </w:t>
      </w:r>
      <w:proofErr w:type="spellStart"/>
      <w:r>
        <w:rPr>
          <w:sz w:val="24"/>
          <w:szCs w:val="24"/>
        </w:rPr>
        <w:t>курації</w:t>
      </w:r>
      <w:proofErr w:type="spellEnd"/>
      <w:r>
        <w:rPr>
          <w:sz w:val="24"/>
          <w:szCs w:val="24"/>
        </w:rPr>
        <w:t xml:space="preserve"> в </w:t>
      </w:r>
      <w:proofErr w:type="spellStart"/>
      <w:r>
        <w:rPr>
          <w:sz w:val="24"/>
          <w:szCs w:val="24"/>
        </w:rPr>
        <w:t>перинатальних</w:t>
      </w:r>
      <w:proofErr w:type="spellEnd"/>
      <w:r>
        <w:rPr>
          <w:sz w:val="24"/>
          <w:szCs w:val="24"/>
        </w:rPr>
        <w:t xml:space="preserve"> центрах можливо за умови наявності у студентів відповідної форми одягу, санітарної книжки з відміткою про вакцинацію проти дифтерії, результатів обстеження на напруження імунітету за кором (або відмітка про вакцинацію).</w:t>
      </w:r>
    </w:p>
    <w:p w14:paraId="3C1A980B" w14:textId="77777777" w:rsidR="00FC3803" w:rsidRDefault="00FC3803" w:rsidP="00FC3803">
      <w:pPr>
        <w:ind w:firstLine="709"/>
        <w:jc w:val="both"/>
        <w:rPr>
          <w:sz w:val="24"/>
          <w:szCs w:val="24"/>
        </w:rPr>
      </w:pPr>
      <w:r>
        <w:rPr>
          <w:sz w:val="24"/>
          <w:szCs w:val="24"/>
        </w:rPr>
        <w:t>Студен</w:t>
      </w:r>
      <w:r w:rsidRPr="004440A0">
        <w:rPr>
          <w:sz w:val="24"/>
          <w:szCs w:val="24"/>
        </w:rPr>
        <w:t xml:space="preserve">ти з особливими потребами </w:t>
      </w:r>
      <w:r>
        <w:rPr>
          <w:sz w:val="24"/>
          <w:szCs w:val="24"/>
        </w:rPr>
        <w:t xml:space="preserve">можуть </w:t>
      </w:r>
      <w:r w:rsidRPr="004440A0">
        <w:rPr>
          <w:sz w:val="24"/>
          <w:szCs w:val="24"/>
        </w:rPr>
        <w:t>зустрі</w:t>
      </w:r>
      <w:r>
        <w:rPr>
          <w:sz w:val="24"/>
          <w:szCs w:val="24"/>
        </w:rPr>
        <w:t>ча</w:t>
      </w:r>
      <w:r w:rsidRPr="004440A0">
        <w:rPr>
          <w:sz w:val="24"/>
          <w:szCs w:val="24"/>
        </w:rPr>
        <w:t xml:space="preserve">тися з викладачем або попередити його до початку занять, на прохання </w:t>
      </w:r>
      <w:r>
        <w:rPr>
          <w:sz w:val="24"/>
          <w:szCs w:val="24"/>
        </w:rPr>
        <w:t>студе</w:t>
      </w:r>
      <w:r w:rsidRPr="004440A0">
        <w:rPr>
          <w:sz w:val="24"/>
          <w:szCs w:val="24"/>
        </w:rPr>
        <w:t>нта це може зробити староста групи. Якщо у Вас виникнуть будь-які питання, будь ласка, контактуйте з викладачем.</w:t>
      </w:r>
    </w:p>
    <w:p w14:paraId="6347A8EC" w14:textId="77777777" w:rsidR="00202FDE" w:rsidRDefault="00202FDE" w:rsidP="00202FDE">
      <w:pPr>
        <w:ind w:firstLine="709"/>
        <w:jc w:val="both"/>
        <w:rPr>
          <w:sz w:val="24"/>
          <w:szCs w:val="24"/>
        </w:rPr>
      </w:pPr>
      <w:r>
        <w:rPr>
          <w:sz w:val="24"/>
          <w:szCs w:val="24"/>
        </w:rPr>
        <w:t>З</w:t>
      </w:r>
      <w:r w:rsidRPr="00202FDE">
        <w:rPr>
          <w:sz w:val="24"/>
          <w:szCs w:val="24"/>
        </w:rPr>
        <w:t>аохоч</w:t>
      </w:r>
      <w:r>
        <w:rPr>
          <w:sz w:val="24"/>
          <w:szCs w:val="24"/>
        </w:rPr>
        <w:t>ується участь студентів у проведенні наукових досліджень та конференціях</w:t>
      </w:r>
      <w:r w:rsidRPr="00202FDE">
        <w:rPr>
          <w:sz w:val="24"/>
          <w:szCs w:val="24"/>
        </w:rPr>
        <w:t xml:space="preserve"> </w:t>
      </w:r>
      <w:r>
        <w:rPr>
          <w:sz w:val="24"/>
          <w:szCs w:val="24"/>
        </w:rPr>
        <w:t>за даною тематикою.</w:t>
      </w:r>
    </w:p>
    <w:p w14:paraId="4F285826" w14:textId="13027E32" w:rsidR="00FC3803" w:rsidRDefault="00FC3803" w:rsidP="00FC3803">
      <w:pPr>
        <w:ind w:firstLine="709"/>
        <w:jc w:val="both"/>
        <w:rPr>
          <w:sz w:val="24"/>
          <w:szCs w:val="24"/>
        </w:rPr>
      </w:pPr>
      <w:r>
        <w:rPr>
          <w:sz w:val="24"/>
          <w:szCs w:val="24"/>
        </w:rPr>
        <w:t xml:space="preserve">Усі студенти ХНМУ захищені </w:t>
      </w:r>
      <w:r w:rsidRPr="00647B85">
        <w:rPr>
          <w:sz w:val="24"/>
          <w:szCs w:val="24"/>
        </w:rPr>
        <w:t>Положення</w:t>
      </w:r>
      <w:r>
        <w:rPr>
          <w:sz w:val="24"/>
          <w:szCs w:val="24"/>
        </w:rPr>
        <w:t>м</w:t>
      </w:r>
      <w:r w:rsidRPr="00647B85">
        <w:rPr>
          <w:sz w:val="24"/>
          <w:szCs w:val="24"/>
        </w:rPr>
        <w:t xml:space="preserve"> про запобігання, попередження та врегулювання випадків, пов’язаних із сексуальними домаганнями і дискримінацією у Харківському національно</w:t>
      </w:r>
      <w:r>
        <w:rPr>
          <w:sz w:val="24"/>
          <w:szCs w:val="24"/>
        </w:rPr>
        <w:t xml:space="preserve">му медичному університеті, </w:t>
      </w:r>
      <w:r w:rsidRPr="00647B85">
        <w:rPr>
          <w:sz w:val="24"/>
          <w:szCs w:val="24"/>
        </w:rPr>
        <w:t>розроблено з метою визначення дієвого механізму врегулювання конфліктних ситуацій, пов'язаних із дискримінацією та сексуальними домаганнями.</w:t>
      </w:r>
      <w:r>
        <w:rPr>
          <w:sz w:val="24"/>
          <w:szCs w:val="24"/>
        </w:rPr>
        <w:t xml:space="preserve"> </w:t>
      </w:r>
      <w:r w:rsidRPr="00647B85">
        <w:rPr>
          <w:sz w:val="24"/>
          <w:szCs w:val="24"/>
        </w:rPr>
        <w:t>Дане Положення розроблено на підставі таких нор</w:t>
      </w:r>
      <w:r>
        <w:rPr>
          <w:sz w:val="24"/>
          <w:szCs w:val="24"/>
        </w:rPr>
        <w:t xml:space="preserve">мативно-правових актів України: Конституція України; Закону України «Про освіту»; </w:t>
      </w:r>
      <w:r w:rsidRPr="00647B85">
        <w:rPr>
          <w:sz w:val="24"/>
          <w:szCs w:val="24"/>
        </w:rPr>
        <w:t>За</w:t>
      </w:r>
      <w:r>
        <w:rPr>
          <w:sz w:val="24"/>
          <w:szCs w:val="24"/>
        </w:rPr>
        <w:t xml:space="preserve">кону України «Про вищу освіту»; </w:t>
      </w:r>
      <w:r w:rsidRPr="00647B85">
        <w:rPr>
          <w:sz w:val="24"/>
          <w:szCs w:val="24"/>
        </w:rPr>
        <w:t>Закону України «Про засади запобігання та про</w:t>
      </w:r>
      <w:r>
        <w:rPr>
          <w:sz w:val="24"/>
          <w:szCs w:val="24"/>
        </w:rPr>
        <w:t xml:space="preserve">тидії дискримінації в Україні»; </w:t>
      </w:r>
      <w:r w:rsidRPr="00647B85">
        <w:rPr>
          <w:sz w:val="24"/>
          <w:szCs w:val="24"/>
        </w:rPr>
        <w:t xml:space="preserve">Закону України «Про забезпечення рівних прав та </w:t>
      </w:r>
      <w:r>
        <w:rPr>
          <w:sz w:val="24"/>
          <w:szCs w:val="24"/>
        </w:rPr>
        <w:t xml:space="preserve">можливостей жінок і чоловіків»; </w:t>
      </w:r>
      <w:r w:rsidRPr="00647B85">
        <w:rPr>
          <w:sz w:val="24"/>
          <w:szCs w:val="24"/>
        </w:rPr>
        <w:t xml:space="preserve">Конвенція про захист прав </w:t>
      </w:r>
      <w:r>
        <w:rPr>
          <w:sz w:val="24"/>
          <w:szCs w:val="24"/>
        </w:rPr>
        <w:t xml:space="preserve">людини і основоположних свобод; </w:t>
      </w:r>
      <w:r w:rsidRPr="00647B85">
        <w:rPr>
          <w:sz w:val="24"/>
          <w:szCs w:val="24"/>
        </w:rPr>
        <w:t>Конвенція про боротьбу з дискримінацією в</w:t>
      </w:r>
      <w:r>
        <w:rPr>
          <w:sz w:val="24"/>
          <w:szCs w:val="24"/>
        </w:rPr>
        <w:t xml:space="preserve"> галузі освіти; </w:t>
      </w:r>
      <w:r w:rsidRPr="00647B85">
        <w:rPr>
          <w:sz w:val="24"/>
          <w:szCs w:val="24"/>
        </w:rPr>
        <w:t>Конвенція про ліквідацію всіх</w:t>
      </w:r>
      <w:r>
        <w:rPr>
          <w:sz w:val="24"/>
          <w:szCs w:val="24"/>
        </w:rPr>
        <w:t xml:space="preserve"> форм дискримінації щодо жінок; </w:t>
      </w:r>
      <w:r w:rsidRPr="00647B85">
        <w:rPr>
          <w:sz w:val="24"/>
          <w:szCs w:val="24"/>
        </w:rPr>
        <w:t>Загальна рекомендація № 25 до параграфу 1 статті 4 Конвенції про ліквідацію всіх форм дискримінації щодо жінок;</w:t>
      </w:r>
      <w:r>
        <w:rPr>
          <w:sz w:val="24"/>
          <w:szCs w:val="24"/>
        </w:rPr>
        <w:t xml:space="preserve"> </w:t>
      </w:r>
      <w:r w:rsidRPr="00647B85">
        <w:rPr>
          <w:sz w:val="24"/>
          <w:szCs w:val="24"/>
        </w:rPr>
        <w:t>Зауваження загального порядку № 16 (2005) «Рівне для чоловіків та жінок право користування економічними, соціальними і культурними правами» (стаття 3 Міжнародного пакту економічних, соціальних і культурних прав; Комітет з економічних, соціальних та культурних прав ООН);</w:t>
      </w:r>
      <w:r>
        <w:rPr>
          <w:sz w:val="24"/>
          <w:szCs w:val="24"/>
        </w:rPr>
        <w:t xml:space="preserve"> </w:t>
      </w:r>
      <w:r w:rsidRPr="00647B85">
        <w:rPr>
          <w:sz w:val="24"/>
          <w:szCs w:val="24"/>
        </w:rPr>
        <w:t>Рекомендації щодо виховання в дусі міжнародного взаєморозуміння, співробітництва і миру та виховання в дусі поваги до прав людини і основних свобод (ЮНЕСКО);</w:t>
      </w:r>
      <w:r>
        <w:rPr>
          <w:sz w:val="24"/>
          <w:szCs w:val="24"/>
        </w:rPr>
        <w:t xml:space="preserve"> </w:t>
      </w:r>
      <w:r w:rsidRPr="00647B85">
        <w:rPr>
          <w:sz w:val="24"/>
          <w:szCs w:val="24"/>
        </w:rPr>
        <w:t>Концепція Державної соціальної програми забезпечення рівних прав та можливостей жінок і чоловіків на період до 2021 року. Харківський національний</w:t>
      </w:r>
      <w:r>
        <w:rPr>
          <w:sz w:val="24"/>
          <w:szCs w:val="24"/>
        </w:rPr>
        <w:t xml:space="preserve"> медичний університет </w:t>
      </w:r>
      <w:r w:rsidRPr="00647B85">
        <w:rPr>
          <w:sz w:val="24"/>
          <w:szCs w:val="24"/>
        </w:rPr>
        <w:t>забезпечує навчання та роботу, що є вільними від дискримінації, сексуальних домагань, залякувань чи експлуатації.</w:t>
      </w:r>
      <w:r>
        <w:rPr>
          <w:sz w:val="24"/>
          <w:szCs w:val="24"/>
        </w:rPr>
        <w:t xml:space="preserve"> </w:t>
      </w:r>
      <w:r w:rsidRPr="00647B85">
        <w:rPr>
          <w:sz w:val="24"/>
          <w:szCs w:val="24"/>
        </w:rPr>
        <w:t>Університет визнає важливість конфіденційності. Всі особи, відповідальні за здійснення цієї політики (співробітники/</w:t>
      </w:r>
      <w:proofErr w:type="spellStart"/>
      <w:r w:rsidRPr="00647B85">
        <w:rPr>
          <w:sz w:val="24"/>
          <w:szCs w:val="24"/>
        </w:rPr>
        <w:t>-ці</w:t>
      </w:r>
      <w:proofErr w:type="spellEnd"/>
      <w:r w:rsidRPr="00647B85">
        <w:rPr>
          <w:sz w:val="24"/>
          <w:szCs w:val="24"/>
        </w:rPr>
        <w:t xml:space="preserve"> деканатів, факультетів, інститутів та Цент</w:t>
      </w:r>
      <w:r w:rsidR="009F2A6E">
        <w:rPr>
          <w:sz w:val="24"/>
          <w:szCs w:val="24"/>
        </w:rPr>
        <w:t>ру гендерної освіти, члени</w:t>
      </w:r>
      <w:r w:rsidRPr="00647B85">
        <w:rPr>
          <w:sz w:val="24"/>
          <w:szCs w:val="24"/>
        </w:rPr>
        <w:t xml:space="preserve"> студентського самоврядування та етичного комітету, проректор з науково-педагогічної роботи), дотримуються конфіденційності щодо осіб, які повідомляють або яких звинувачують у дискримінації або сексуальних домаганнях (за виключенням ситуацій, коли законодавство вимагає розголошення інформації та/або коли розкриття обставин Університетом необхідне для захисту безпеки інших).</w:t>
      </w:r>
      <w:r>
        <w:rPr>
          <w:sz w:val="24"/>
          <w:szCs w:val="24"/>
        </w:rPr>
        <w:t xml:space="preserve"> </w:t>
      </w:r>
    </w:p>
    <w:p w14:paraId="59CA91A7" w14:textId="0932EB86" w:rsidR="00FC3803" w:rsidRDefault="00FC3803" w:rsidP="00E31F1F">
      <w:pPr>
        <w:ind w:firstLine="709"/>
        <w:jc w:val="both"/>
        <w:rPr>
          <w:sz w:val="24"/>
          <w:szCs w:val="24"/>
        </w:rPr>
      </w:pPr>
      <w:r>
        <w:rPr>
          <w:sz w:val="24"/>
          <w:szCs w:val="24"/>
        </w:rPr>
        <w:t>ХНМУ</w:t>
      </w:r>
      <w:r w:rsidRPr="00647B85">
        <w:rPr>
          <w:sz w:val="24"/>
          <w:szCs w:val="24"/>
        </w:rPr>
        <w:t xml:space="preserve"> створює простір рівних можливостей, вільний від дискримінації будь-якого національного, расового чи етнічного походження, статі, віку, інвалідності, релігії, сексуальної орієнтації, гендерної приналежності, або сімейного стану. Всі права, привілеї, програми та види діяльності, що надаються студентам/</w:t>
      </w:r>
      <w:proofErr w:type="spellStart"/>
      <w:r w:rsidRPr="00647B85">
        <w:rPr>
          <w:sz w:val="24"/>
          <w:szCs w:val="24"/>
        </w:rPr>
        <w:t>-кам</w:t>
      </w:r>
      <w:proofErr w:type="spellEnd"/>
      <w:r w:rsidRPr="00647B85">
        <w:rPr>
          <w:sz w:val="24"/>
          <w:szCs w:val="24"/>
        </w:rPr>
        <w:t xml:space="preserve"> або співробітникам/</w:t>
      </w:r>
      <w:proofErr w:type="spellStart"/>
      <w:r w:rsidRPr="00647B85">
        <w:rPr>
          <w:sz w:val="24"/>
          <w:szCs w:val="24"/>
        </w:rPr>
        <w:t>-цям</w:t>
      </w:r>
      <w:proofErr w:type="spellEnd"/>
      <w:r w:rsidRPr="00647B85">
        <w:rPr>
          <w:sz w:val="24"/>
          <w:szCs w:val="24"/>
        </w:rPr>
        <w:t xml:space="preserve"> університету, розповсюджуються на всіх без винятку за умови належної кваліфікації. </w:t>
      </w:r>
      <w:proofErr w:type="spellStart"/>
      <w:r w:rsidRPr="00647B85">
        <w:rPr>
          <w:sz w:val="24"/>
          <w:szCs w:val="24"/>
        </w:rPr>
        <w:t>Антидискримінаційна</w:t>
      </w:r>
      <w:proofErr w:type="spellEnd"/>
      <w:r w:rsidRPr="00647B85">
        <w:rPr>
          <w:sz w:val="24"/>
          <w:szCs w:val="24"/>
        </w:rPr>
        <w:t xml:space="preserve"> політика та політика протидії сексуальним домаганням </w:t>
      </w:r>
      <w:r>
        <w:rPr>
          <w:sz w:val="24"/>
          <w:szCs w:val="24"/>
        </w:rPr>
        <w:t>ХНМУ</w:t>
      </w:r>
      <w:r w:rsidRPr="00647B85">
        <w:rPr>
          <w:sz w:val="24"/>
          <w:szCs w:val="24"/>
        </w:rPr>
        <w:t xml:space="preserve"> підтверджується Кодексом корпоративної етики та Статутом ХНМУ.</w:t>
      </w:r>
    </w:p>
    <w:p w14:paraId="01823C11" w14:textId="7C46F71E" w:rsidR="00661C7A" w:rsidRDefault="00661C7A" w:rsidP="00E31F1F">
      <w:pPr>
        <w:ind w:firstLine="709"/>
        <w:jc w:val="both"/>
        <w:rPr>
          <w:sz w:val="24"/>
          <w:szCs w:val="24"/>
        </w:rPr>
      </w:pPr>
    </w:p>
    <w:p w14:paraId="4A72B37E" w14:textId="77777777" w:rsidR="00661C7A" w:rsidRPr="00C26A5E" w:rsidRDefault="00661C7A" w:rsidP="00661C7A">
      <w:pPr>
        <w:widowControl/>
        <w:suppressAutoHyphens/>
        <w:autoSpaceDE/>
        <w:autoSpaceDN/>
        <w:snapToGrid w:val="0"/>
        <w:spacing w:line="276" w:lineRule="auto"/>
        <w:jc w:val="both"/>
        <w:rPr>
          <w:rFonts w:eastAsia="Times New Roman"/>
          <w:sz w:val="24"/>
          <w:szCs w:val="24"/>
          <w:lang w:eastAsia="ar-SA"/>
        </w:rPr>
      </w:pPr>
      <w:r w:rsidRPr="00000191">
        <w:rPr>
          <w:b/>
          <w:sz w:val="24"/>
          <w:szCs w:val="24"/>
        </w:rPr>
        <w:t xml:space="preserve">Порядок інформування про зміни у </w:t>
      </w:r>
      <w:proofErr w:type="spellStart"/>
      <w:r w:rsidRPr="00000191">
        <w:rPr>
          <w:b/>
          <w:sz w:val="24"/>
          <w:szCs w:val="24"/>
        </w:rPr>
        <w:t>силабусі</w:t>
      </w:r>
      <w:proofErr w:type="spellEnd"/>
      <w:r>
        <w:rPr>
          <w:sz w:val="24"/>
          <w:szCs w:val="24"/>
        </w:rPr>
        <w:t>: необхідні зміни у</w:t>
      </w:r>
      <w:r w:rsidRPr="00000191">
        <w:rPr>
          <w:sz w:val="24"/>
          <w:szCs w:val="24"/>
        </w:rPr>
        <w:t xml:space="preserve"> </w:t>
      </w:r>
      <w:proofErr w:type="spellStart"/>
      <w:r w:rsidRPr="00000191">
        <w:rPr>
          <w:sz w:val="24"/>
          <w:szCs w:val="24"/>
        </w:rPr>
        <w:t>силабусі</w:t>
      </w:r>
      <w:proofErr w:type="spellEnd"/>
      <w:r w:rsidRPr="00000191">
        <w:rPr>
          <w:sz w:val="24"/>
          <w:szCs w:val="24"/>
        </w:rPr>
        <w:t xml:space="preserve"> </w:t>
      </w:r>
      <w:r>
        <w:rPr>
          <w:sz w:val="24"/>
          <w:szCs w:val="24"/>
        </w:rPr>
        <w:t>затв</w:t>
      </w:r>
      <w:r w:rsidRPr="00000191">
        <w:rPr>
          <w:sz w:val="24"/>
          <w:szCs w:val="24"/>
        </w:rPr>
        <w:t xml:space="preserve">ерджуються на </w:t>
      </w:r>
      <w:r w:rsidRPr="00000191">
        <w:rPr>
          <w:rFonts w:eastAsia="Times New Roman"/>
          <w:sz w:val="24"/>
          <w:szCs w:val="24"/>
          <w:lang w:eastAsia="ar-SA"/>
        </w:rPr>
        <w:t>методичній комісії ХНМУ з проблем професійної підготовки педіатричного профілю</w:t>
      </w:r>
      <w:r>
        <w:rPr>
          <w:rFonts w:eastAsia="Times New Roman"/>
          <w:sz w:val="24"/>
          <w:szCs w:val="24"/>
          <w:lang w:eastAsia="ar-SA"/>
        </w:rPr>
        <w:t xml:space="preserve"> та оприлюднюються на сайті ХНМУ, сайті кафедри педіатрії №1 та </w:t>
      </w:r>
      <w:proofErr w:type="spellStart"/>
      <w:r>
        <w:rPr>
          <w:rFonts w:eastAsia="Times New Roman"/>
          <w:sz w:val="24"/>
          <w:szCs w:val="24"/>
          <w:lang w:eastAsia="ar-SA"/>
        </w:rPr>
        <w:t>неонатології</w:t>
      </w:r>
      <w:proofErr w:type="spellEnd"/>
      <w:r>
        <w:rPr>
          <w:rFonts w:eastAsia="Times New Roman"/>
          <w:sz w:val="24"/>
          <w:szCs w:val="24"/>
          <w:lang w:eastAsia="ar-SA"/>
        </w:rPr>
        <w:t xml:space="preserve"> ХНМУ.</w:t>
      </w:r>
    </w:p>
    <w:p w14:paraId="49833AC7" w14:textId="77777777" w:rsidR="00661C7A" w:rsidRPr="00E31F1F" w:rsidRDefault="00661C7A" w:rsidP="00E31F1F">
      <w:pPr>
        <w:ind w:firstLine="709"/>
        <w:jc w:val="both"/>
        <w:rPr>
          <w:sz w:val="24"/>
          <w:szCs w:val="24"/>
        </w:rPr>
      </w:pPr>
    </w:p>
    <w:p w14:paraId="4B42AA6E" w14:textId="77777777" w:rsidR="00FC3803" w:rsidRPr="009875EF" w:rsidRDefault="00FC3803" w:rsidP="00E31F1F">
      <w:pPr>
        <w:pStyle w:val="2"/>
        <w:shd w:val="clear" w:color="auto" w:fill="auto"/>
        <w:tabs>
          <w:tab w:val="left" w:pos="851"/>
          <w:tab w:val="left" w:pos="993"/>
        </w:tabs>
        <w:spacing w:line="298" w:lineRule="exact"/>
        <w:ind w:firstLine="567"/>
        <w:jc w:val="center"/>
        <w:rPr>
          <w:rFonts w:ascii="Times New Roman" w:hAnsi="Times New Roman" w:cs="Times New Roman"/>
          <w:b/>
          <w:sz w:val="24"/>
          <w:szCs w:val="24"/>
          <w:lang w:val="uk-UA"/>
        </w:rPr>
      </w:pPr>
      <w:r w:rsidRPr="009875EF">
        <w:rPr>
          <w:rFonts w:ascii="Times New Roman" w:hAnsi="Times New Roman" w:cs="Times New Roman"/>
          <w:b/>
          <w:sz w:val="24"/>
          <w:szCs w:val="24"/>
          <w:lang w:val="uk-UA"/>
        </w:rPr>
        <w:t>Політика оцінювання</w:t>
      </w:r>
    </w:p>
    <w:p w14:paraId="6B1130AF" w14:textId="3EC9F5A2" w:rsidR="0076274F" w:rsidRPr="0076274F" w:rsidRDefault="0076274F" w:rsidP="0076274F">
      <w:pPr>
        <w:ind w:firstLine="709"/>
        <w:jc w:val="both"/>
        <w:rPr>
          <w:sz w:val="24"/>
          <w:szCs w:val="24"/>
        </w:rPr>
      </w:pPr>
      <w:r w:rsidRPr="0076274F">
        <w:rPr>
          <w:b/>
          <w:sz w:val="24"/>
          <w:szCs w:val="24"/>
        </w:rPr>
        <w:t>Організація поточного контролю</w:t>
      </w:r>
      <w:r w:rsidRPr="0076274F">
        <w:rPr>
          <w:sz w:val="24"/>
          <w:szCs w:val="24"/>
          <w:lang w:val="ru-RU"/>
        </w:rPr>
        <w:t>.</w:t>
      </w:r>
      <w:r w:rsidRPr="0076274F">
        <w:rPr>
          <w:sz w:val="24"/>
          <w:szCs w:val="24"/>
        </w:rPr>
        <w:t xml:space="preserve"> Викладачі слідкують за тим, щоб кожен студент отримав необхідну компетенцію в областях, що входять до тем практичних занять. Засвоєння теми (поточний контроль) контролюється на практичному занятті відповідно до конкретних цілей. Застосовуються такі засоби оцінки рівня підготовки студентів: тести, розв’язання ситуаційних задач, трактування та оцінка результатів лабораторних досліджень, методика призначення</w:t>
      </w:r>
      <w:r w:rsidR="004327B7">
        <w:rPr>
          <w:sz w:val="24"/>
          <w:szCs w:val="24"/>
        </w:rPr>
        <w:t xml:space="preserve"> терапії</w:t>
      </w:r>
      <w:r w:rsidRPr="0076274F">
        <w:rPr>
          <w:sz w:val="24"/>
          <w:szCs w:val="24"/>
        </w:rPr>
        <w:t xml:space="preserve">, контроль засвоєння практичних навичок. Оцінювання поточної навчальної діяльності (ПНД) на кожному практичному занятті здійснюється за традиційною 4-бальною шкалою: «відмінно», «добре», «задовільно» та «незадовільно». </w:t>
      </w:r>
    </w:p>
    <w:p w14:paraId="0D859E77" w14:textId="77777777" w:rsidR="0076274F" w:rsidRPr="0076274F" w:rsidRDefault="0076274F" w:rsidP="0076274F">
      <w:pPr>
        <w:ind w:firstLine="709"/>
        <w:jc w:val="both"/>
        <w:rPr>
          <w:sz w:val="24"/>
          <w:szCs w:val="24"/>
        </w:rPr>
      </w:pPr>
      <w:proofErr w:type="spellStart"/>
      <w:r w:rsidRPr="0076274F">
        <w:rPr>
          <w:b/>
          <w:bCs/>
          <w:sz w:val="24"/>
          <w:szCs w:val="24"/>
          <w:lang w:val="ru-RU"/>
        </w:rPr>
        <w:t>Оцінка</w:t>
      </w:r>
      <w:proofErr w:type="spellEnd"/>
      <w:r w:rsidRPr="0076274F">
        <w:rPr>
          <w:b/>
          <w:bCs/>
          <w:sz w:val="24"/>
          <w:szCs w:val="24"/>
          <w:lang w:val="ru-RU"/>
        </w:rPr>
        <w:t xml:space="preserve"> з </w:t>
      </w:r>
      <w:proofErr w:type="spellStart"/>
      <w:r w:rsidRPr="0076274F">
        <w:rPr>
          <w:b/>
          <w:bCs/>
          <w:sz w:val="24"/>
          <w:szCs w:val="24"/>
          <w:lang w:val="ru-RU"/>
        </w:rPr>
        <w:t>дисципліни</w:t>
      </w:r>
      <w:proofErr w:type="spellEnd"/>
      <w:r w:rsidRPr="0076274F">
        <w:rPr>
          <w:b/>
          <w:bCs/>
          <w:sz w:val="24"/>
          <w:szCs w:val="24"/>
          <w:lang w:val="ru-RU"/>
        </w:rPr>
        <w:t>.</w:t>
      </w:r>
      <w:r w:rsidRPr="0076274F">
        <w:rPr>
          <w:bCs/>
          <w:sz w:val="24"/>
          <w:szCs w:val="24"/>
          <w:lang w:val="ru-RU"/>
        </w:rPr>
        <w:t xml:space="preserve"> </w:t>
      </w:r>
      <w:r w:rsidRPr="0076274F">
        <w:rPr>
          <w:bCs/>
          <w:sz w:val="24"/>
          <w:szCs w:val="24"/>
        </w:rPr>
        <w:t xml:space="preserve">Підсумкове заняття (ПЗ) </w:t>
      </w:r>
      <w:r w:rsidRPr="0076274F">
        <w:rPr>
          <w:sz w:val="24"/>
          <w:szCs w:val="24"/>
        </w:rPr>
        <w:t xml:space="preserve">проводиться згідно з програмою навчальної дисципліни протягом семестру за розкладом, під час занять. Оцінка з дисципліни виставляється студенту на останньому (підсумковому) занятті. Підсумковий бал за </w:t>
      </w:r>
      <w:r w:rsidRPr="0076274F">
        <w:rPr>
          <w:color w:val="000000"/>
          <w:sz w:val="24"/>
          <w:szCs w:val="24"/>
        </w:rPr>
        <w:t>ПНД</w:t>
      </w:r>
      <w:r w:rsidRPr="0076274F">
        <w:rPr>
          <w:sz w:val="24"/>
          <w:szCs w:val="24"/>
        </w:rPr>
        <w:t xml:space="preserve"> та підсумкове заняття (ПЗ) визначається як середнє арифметичне традиційних оцінок за кожне заняття та ПЗ, округлене до 2-х знаків після коми </w:t>
      </w:r>
      <w:r w:rsidRPr="0076274F">
        <w:rPr>
          <w:color w:val="333333"/>
          <w:sz w:val="24"/>
          <w:szCs w:val="24"/>
          <w:shd w:val="clear" w:color="auto" w:fill="FFFFFF"/>
        </w:rPr>
        <w:t>(с точністю до сотих)</w:t>
      </w:r>
      <w:r w:rsidRPr="0076274F">
        <w:rPr>
          <w:sz w:val="24"/>
          <w:szCs w:val="24"/>
        </w:rPr>
        <w:t>, які перераховуються у бали відповідно до «Інструкції з оцінювання навчальної діяльності студентів…» з використанням таблиці 2 або</w:t>
      </w:r>
      <w:r w:rsidRPr="0076274F">
        <w:rPr>
          <w:color w:val="333333"/>
          <w:sz w:val="24"/>
          <w:szCs w:val="24"/>
          <w:shd w:val="clear" w:color="auto" w:fill="FFFFFF"/>
        </w:rPr>
        <w:t xml:space="preserve"> середню оцінку (с точністю до сотих) за ПНД та її перерахунок у бали за </w:t>
      </w:r>
      <w:r w:rsidRPr="0076274F">
        <w:rPr>
          <w:color w:val="333333"/>
          <w:sz w:val="24"/>
          <w:szCs w:val="24"/>
          <w:shd w:val="clear" w:color="auto" w:fill="FFFFFF"/>
          <w:lang w:val="en-US"/>
        </w:rPr>
        <w:t>ECTC</w:t>
      </w:r>
      <w:r w:rsidRPr="0076274F">
        <w:rPr>
          <w:color w:val="333333"/>
          <w:sz w:val="24"/>
          <w:szCs w:val="24"/>
          <w:shd w:val="clear" w:color="auto" w:fill="FFFFFF"/>
        </w:rPr>
        <w:t xml:space="preserve"> викладач автоматично одержує за допомогою електронного журналу АСУ.  </w:t>
      </w:r>
      <w:r w:rsidRPr="0076274F">
        <w:rPr>
          <w:sz w:val="24"/>
          <w:szCs w:val="24"/>
        </w:rPr>
        <w:t>Мінімальна кількість балів, яку має набрати студент за поточну діяльність під час вивчення дисципліни, становить  120 балів, максимальна кількість балів - 200 балів.</w:t>
      </w:r>
    </w:p>
    <w:p w14:paraId="5A1CFC7E" w14:textId="77777777" w:rsidR="0076274F" w:rsidRPr="0076274F" w:rsidRDefault="0076274F" w:rsidP="0076274F">
      <w:pPr>
        <w:ind w:firstLine="709"/>
        <w:jc w:val="both"/>
        <w:rPr>
          <w:bCs/>
          <w:iCs/>
          <w:sz w:val="24"/>
          <w:szCs w:val="24"/>
        </w:rPr>
      </w:pPr>
      <w:r w:rsidRPr="0076274F">
        <w:rPr>
          <w:b/>
          <w:bCs/>
          <w:iCs/>
          <w:sz w:val="24"/>
          <w:szCs w:val="24"/>
        </w:rPr>
        <w:t xml:space="preserve">Оцінювання самостійної роботи студентів. </w:t>
      </w:r>
      <w:r w:rsidRPr="0076274F">
        <w:rPr>
          <w:bCs/>
          <w:iCs/>
          <w:sz w:val="24"/>
          <w:szCs w:val="24"/>
        </w:rPr>
        <w:t>Самостійна робота студентів, яка передбачена темою заняття поряд з аудиторною роботою, оцінюється під час поточного контролю теми на відповідному занятті.</w:t>
      </w:r>
    </w:p>
    <w:p w14:paraId="250F4FA2" w14:textId="77777777" w:rsidR="0076274F" w:rsidRPr="0076274F" w:rsidRDefault="0076274F" w:rsidP="0076274F">
      <w:pPr>
        <w:ind w:firstLine="709"/>
        <w:jc w:val="both"/>
        <w:rPr>
          <w:sz w:val="24"/>
          <w:szCs w:val="24"/>
        </w:rPr>
      </w:pPr>
      <w:r w:rsidRPr="0076274F">
        <w:rPr>
          <w:b/>
          <w:bCs/>
          <w:iCs/>
          <w:sz w:val="24"/>
          <w:szCs w:val="24"/>
        </w:rPr>
        <w:t>Оцінювання</w:t>
      </w:r>
      <w:r w:rsidRPr="0076274F">
        <w:rPr>
          <w:b/>
          <w:bCs/>
          <w:iCs/>
          <w:sz w:val="24"/>
          <w:szCs w:val="24"/>
          <w:lang w:val="ru-RU"/>
        </w:rPr>
        <w:t xml:space="preserve"> </w:t>
      </w:r>
      <w:r w:rsidRPr="0076274F">
        <w:rPr>
          <w:b/>
          <w:bCs/>
          <w:iCs/>
          <w:sz w:val="24"/>
          <w:szCs w:val="24"/>
        </w:rPr>
        <w:t>індивідуальних завдань студента</w:t>
      </w:r>
      <w:r w:rsidRPr="0076274F">
        <w:rPr>
          <w:bCs/>
          <w:iCs/>
          <w:sz w:val="24"/>
          <w:szCs w:val="24"/>
        </w:rPr>
        <w:t xml:space="preserve"> </w:t>
      </w:r>
      <w:r w:rsidRPr="0076274F">
        <w:rPr>
          <w:b/>
          <w:bCs/>
          <w:iCs/>
          <w:sz w:val="24"/>
          <w:szCs w:val="24"/>
        </w:rPr>
        <w:t>(заохочення)</w:t>
      </w:r>
      <w:r w:rsidRPr="0076274F">
        <w:rPr>
          <w:bCs/>
          <w:iCs/>
          <w:sz w:val="24"/>
          <w:szCs w:val="24"/>
        </w:rPr>
        <w:t xml:space="preserve"> </w:t>
      </w:r>
      <w:r w:rsidRPr="0076274F">
        <w:rPr>
          <w:color w:val="000000"/>
          <w:spacing w:val="4"/>
          <w:sz w:val="24"/>
          <w:szCs w:val="24"/>
        </w:rPr>
        <w:t>здійснюється за</w:t>
      </w:r>
      <w:r w:rsidRPr="0076274F">
        <w:rPr>
          <w:color w:val="000000"/>
          <w:spacing w:val="4"/>
          <w:sz w:val="24"/>
          <w:szCs w:val="24"/>
          <w:lang w:val="ru-RU"/>
        </w:rPr>
        <w:t xml:space="preserve"> умов</w:t>
      </w:r>
      <w:r w:rsidRPr="0076274F">
        <w:rPr>
          <w:color w:val="000000"/>
          <w:spacing w:val="4"/>
          <w:sz w:val="24"/>
          <w:szCs w:val="24"/>
        </w:rPr>
        <w:t xml:space="preserve"> виконання завдань викладача (</w:t>
      </w:r>
      <w:r w:rsidRPr="0076274F">
        <w:rPr>
          <w:rFonts w:eastAsia="MS Mincho"/>
          <w:color w:val="000000"/>
          <w:sz w:val="24"/>
          <w:szCs w:val="24"/>
        </w:rPr>
        <w:t xml:space="preserve">доповідь реферату на практичному занятті, доповідь з презентацією на практичному занятті, доповідь на науково-практичних конференціях кафедри, університету, написання тез, статей, </w:t>
      </w:r>
      <w:r w:rsidRPr="0076274F">
        <w:rPr>
          <w:bCs/>
          <w:sz w:val="24"/>
          <w:szCs w:val="24"/>
        </w:rPr>
        <w:t>участь у Всеукраїнській олімпіаді</w:t>
      </w:r>
      <w:r w:rsidRPr="0076274F">
        <w:rPr>
          <w:b/>
          <w:bCs/>
          <w:sz w:val="24"/>
          <w:szCs w:val="24"/>
        </w:rPr>
        <w:t>)</w:t>
      </w:r>
      <w:r w:rsidRPr="0076274F">
        <w:rPr>
          <w:sz w:val="24"/>
          <w:szCs w:val="24"/>
        </w:rPr>
        <w:t>. Бали (</w:t>
      </w:r>
      <w:r w:rsidRPr="0076274F">
        <w:rPr>
          <w:bCs/>
          <w:sz w:val="24"/>
          <w:szCs w:val="24"/>
        </w:rPr>
        <w:t xml:space="preserve">не більше як 10) </w:t>
      </w:r>
      <w:r w:rsidRPr="0076274F">
        <w:rPr>
          <w:sz w:val="24"/>
          <w:szCs w:val="24"/>
        </w:rPr>
        <w:t>додаються, як заохочувальні додаткові бали до підсумкового балу за поточну навчальну діяльність</w:t>
      </w:r>
      <w:r w:rsidRPr="0076274F">
        <w:rPr>
          <w:rFonts w:eastAsia="MS Mincho"/>
          <w:color w:val="000000"/>
          <w:sz w:val="24"/>
          <w:szCs w:val="24"/>
        </w:rPr>
        <w:t>. З</w:t>
      </w:r>
      <w:r w:rsidRPr="0076274F">
        <w:rPr>
          <w:sz w:val="24"/>
          <w:szCs w:val="24"/>
        </w:rPr>
        <w:t xml:space="preserve">агальна сума балів за </w:t>
      </w:r>
      <w:r w:rsidRPr="0076274F">
        <w:rPr>
          <w:color w:val="000000"/>
          <w:sz w:val="24"/>
          <w:szCs w:val="24"/>
        </w:rPr>
        <w:t>поточну навчальну діяльність</w:t>
      </w:r>
      <w:r w:rsidRPr="0076274F">
        <w:rPr>
          <w:sz w:val="24"/>
          <w:szCs w:val="24"/>
        </w:rPr>
        <w:t xml:space="preserve"> не може перевищувати 200 балів. </w:t>
      </w:r>
    </w:p>
    <w:p w14:paraId="576EB5DE" w14:textId="77777777" w:rsidR="0076274F" w:rsidRPr="0076274F" w:rsidRDefault="0076274F" w:rsidP="0076274F">
      <w:pPr>
        <w:ind w:firstLine="709"/>
        <w:jc w:val="both"/>
        <w:rPr>
          <w:sz w:val="24"/>
          <w:szCs w:val="24"/>
        </w:rPr>
      </w:pPr>
      <w:r w:rsidRPr="0076274F">
        <w:rPr>
          <w:color w:val="000000"/>
          <w:sz w:val="24"/>
          <w:szCs w:val="24"/>
        </w:rPr>
        <w:t>Під час оцінювання засвоєння кожної навчальної теми дисципліни (</w:t>
      </w:r>
      <w:r w:rsidRPr="0076274F">
        <w:rPr>
          <w:sz w:val="24"/>
          <w:szCs w:val="24"/>
        </w:rPr>
        <w:t xml:space="preserve">поточна навчальна діяльність - </w:t>
      </w:r>
      <w:r w:rsidRPr="0076274F">
        <w:rPr>
          <w:b/>
          <w:color w:val="000000"/>
          <w:sz w:val="24"/>
          <w:szCs w:val="24"/>
        </w:rPr>
        <w:t>ПНД</w:t>
      </w:r>
      <w:r w:rsidRPr="0076274F">
        <w:rPr>
          <w:color w:val="000000"/>
          <w:sz w:val="24"/>
          <w:szCs w:val="24"/>
        </w:rPr>
        <w:t>) та підсумкового заняття (</w:t>
      </w:r>
      <w:r w:rsidRPr="0076274F">
        <w:rPr>
          <w:b/>
          <w:color w:val="000000"/>
          <w:sz w:val="24"/>
          <w:szCs w:val="24"/>
        </w:rPr>
        <w:t>ПЗ</w:t>
      </w:r>
      <w:r w:rsidRPr="0076274F">
        <w:rPr>
          <w:color w:val="000000"/>
          <w:sz w:val="24"/>
          <w:szCs w:val="24"/>
        </w:rPr>
        <w:t>) студенту виставляється оцінка за традиційною  4-бальною системою: «відмінно», «добре», «задовільно» та «незадовільно».</w:t>
      </w:r>
    </w:p>
    <w:p w14:paraId="4D43F272" w14:textId="77777777" w:rsidR="0076274F" w:rsidRPr="0076274F" w:rsidRDefault="0076274F" w:rsidP="0076274F">
      <w:pPr>
        <w:ind w:firstLine="709"/>
        <w:jc w:val="both"/>
        <w:rPr>
          <w:sz w:val="24"/>
          <w:szCs w:val="24"/>
        </w:rPr>
      </w:pPr>
      <w:r w:rsidRPr="0076274F">
        <w:rPr>
          <w:bCs/>
          <w:sz w:val="24"/>
          <w:szCs w:val="24"/>
        </w:rPr>
        <w:t>Максимальна кількість балів, яку студент може набрати при вивченні дисципліни, становить - 200, мінімальна – 120 балів.</w:t>
      </w:r>
      <w:r w:rsidRPr="0076274F">
        <w:rPr>
          <w:sz w:val="24"/>
          <w:szCs w:val="24"/>
        </w:rPr>
        <w:t xml:space="preserve"> </w:t>
      </w:r>
    </w:p>
    <w:p w14:paraId="42B8CF5D" w14:textId="77777777" w:rsidR="0076274F" w:rsidRPr="0076274F" w:rsidRDefault="0076274F" w:rsidP="0076274F">
      <w:pPr>
        <w:ind w:firstLine="709"/>
        <w:jc w:val="both"/>
        <w:rPr>
          <w:sz w:val="24"/>
          <w:szCs w:val="24"/>
        </w:rPr>
      </w:pPr>
      <w:r w:rsidRPr="0076274F">
        <w:rPr>
          <w:sz w:val="24"/>
          <w:szCs w:val="24"/>
        </w:rPr>
        <w:t>Після закінчення викладання дисципліни «Клінічна імунологія та алергологія» студент отримує залік.</w:t>
      </w:r>
    </w:p>
    <w:p w14:paraId="46F7F55B" w14:textId="56931BBC" w:rsidR="0076274F" w:rsidRDefault="0076274F" w:rsidP="0076274F">
      <w:pPr>
        <w:ind w:firstLine="709"/>
        <w:jc w:val="both"/>
        <w:rPr>
          <w:sz w:val="24"/>
          <w:szCs w:val="24"/>
        </w:rPr>
      </w:pPr>
    </w:p>
    <w:p w14:paraId="649BD762" w14:textId="77777777" w:rsidR="004327B7" w:rsidRPr="0076274F" w:rsidRDefault="004327B7" w:rsidP="0076274F">
      <w:pPr>
        <w:ind w:firstLine="709"/>
        <w:jc w:val="both"/>
        <w:rPr>
          <w:sz w:val="24"/>
          <w:szCs w:val="24"/>
        </w:rPr>
      </w:pPr>
    </w:p>
    <w:p w14:paraId="34B7A30B" w14:textId="77777777" w:rsidR="0018645B" w:rsidRDefault="0018645B" w:rsidP="004327B7">
      <w:pPr>
        <w:ind w:left="142" w:firstLine="425"/>
        <w:jc w:val="center"/>
        <w:rPr>
          <w:b/>
          <w:sz w:val="24"/>
          <w:szCs w:val="24"/>
        </w:rPr>
      </w:pPr>
    </w:p>
    <w:p w14:paraId="27D743B0" w14:textId="77777777" w:rsidR="0018645B" w:rsidRDefault="0018645B" w:rsidP="004327B7">
      <w:pPr>
        <w:ind w:left="142" w:firstLine="425"/>
        <w:jc w:val="center"/>
        <w:rPr>
          <w:b/>
          <w:sz w:val="24"/>
          <w:szCs w:val="24"/>
        </w:rPr>
      </w:pPr>
    </w:p>
    <w:p w14:paraId="318C8458" w14:textId="03F6A2FC" w:rsidR="0076274F" w:rsidRPr="0076274F" w:rsidRDefault="0076274F" w:rsidP="004327B7">
      <w:pPr>
        <w:ind w:left="142" w:firstLine="425"/>
        <w:jc w:val="center"/>
        <w:rPr>
          <w:b/>
          <w:sz w:val="24"/>
          <w:szCs w:val="24"/>
        </w:rPr>
      </w:pPr>
      <w:r w:rsidRPr="0076274F">
        <w:rPr>
          <w:b/>
          <w:sz w:val="24"/>
          <w:szCs w:val="24"/>
        </w:rPr>
        <w:t xml:space="preserve"> Перерахунок середньої оцінки за поточну діяльність</w:t>
      </w:r>
    </w:p>
    <w:p w14:paraId="76BDE71A" w14:textId="77777777" w:rsidR="0076274F" w:rsidRPr="0076274F" w:rsidRDefault="0076274F" w:rsidP="0076274F">
      <w:pPr>
        <w:ind w:left="142" w:firstLine="425"/>
        <w:jc w:val="center"/>
        <w:rPr>
          <w:b/>
          <w:sz w:val="24"/>
          <w:szCs w:val="24"/>
        </w:rPr>
      </w:pPr>
      <w:r w:rsidRPr="0076274F">
        <w:rPr>
          <w:b/>
          <w:sz w:val="24"/>
          <w:szCs w:val="24"/>
        </w:rPr>
        <w:t>у багатобальну шкалу</w:t>
      </w:r>
    </w:p>
    <w:p w14:paraId="6E57C70E" w14:textId="77777777" w:rsidR="0076274F" w:rsidRPr="0076274F" w:rsidRDefault="0076274F" w:rsidP="0076274F">
      <w:pPr>
        <w:ind w:left="142" w:firstLine="425"/>
        <w:jc w:val="center"/>
        <w:rPr>
          <w:b/>
          <w:sz w:val="24"/>
          <w:szCs w:val="24"/>
        </w:rPr>
      </w:pPr>
    </w:p>
    <w:p w14:paraId="387C529B" w14:textId="77777777" w:rsidR="0076274F" w:rsidRPr="0076274F" w:rsidRDefault="0076274F" w:rsidP="0076274F">
      <w:pPr>
        <w:ind w:firstLine="709"/>
        <w:jc w:val="both"/>
        <w:rPr>
          <w:sz w:val="24"/>
          <w:szCs w:val="24"/>
        </w:rPr>
      </w:pPr>
      <w:r w:rsidRPr="0076274F">
        <w:rPr>
          <w:sz w:val="24"/>
          <w:szCs w:val="24"/>
        </w:rPr>
        <w:t xml:space="preserve">11.1 Оцінювання поточної навчальної діяльності (ПНД). Перерахунок середньої оцінки за поточну діяльність у багатобальну шкалу проводиться відповідно до «Інструкції з оцінювання навчальної діяльності студентів…» (таблиця 2). </w:t>
      </w:r>
    </w:p>
    <w:p w14:paraId="1479DB27" w14:textId="77777777" w:rsidR="0076274F" w:rsidRPr="0076274F" w:rsidRDefault="0076274F" w:rsidP="0076274F">
      <w:pPr>
        <w:ind w:firstLine="709"/>
        <w:jc w:val="both"/>
        <w:rPr>
          <w:sz w:val="24"/>
          <w:szCs w:val="24"/>
        </w:rPr>
      </w:pPr>
      <w:r w:rsidRPr="0076274F">
        <w:rPr>
          <w:sz w:val="24"/>
          <w:szCs w:val="24"/>
        </w:rPr>
        <w:t xml:space="preserve">11.2 Оцінка з дисципліни. Підсумковий бал за </w:t>
      </w:r>
      <w:r w:rsidRPr="0076274F">
        <w:rPr>
          <w:color w:val="000000"/>
          <w:sz w:val="24"/>
          <w:szCs w:val="24"/>
        </w:rPr>
        <w:t xml:space="preserve">ПНД </w:t>
      </w:r>
      <w:r w:rsidRPr="0076274F">
        <w:rPr>
          <w:sz w:val="24"/>
          <w:szCs w:val="24"/>
        </w:rPr>
        <w:t xml:space="preserve"> та підсумкове заняття (ПЗ) визначається як середнє арифметичне традиційних оцінок за кожне заняття та ПЗ, </w:t>
      </w:r>
      <w:r w:rsidRPr="0076274F">
        <w:rPr>
          <w:sz w:val="24"/>
          <w:szCs w:val="24"/>
        </w:rPr>
        <w:lastRenderedPageBreak/>
        <w:t>округлене до 2-х знаків після коми, які перераховуються у бали з використанням таблиці 2.</w:t>
      </w:r>
    </w:p>
    <w:p w14:paraId="21D92EA7" w14:textId="77777777" w:rsidR="0076274F" w:rsidRPr="0076274F" w:rsidRDefault="0076274F" w:rsidP="0076274F">
      <w:pPr>
        <w:pStyle w:val="21"/>
        <w:ind w:right="0"/>
        <w:rPr>
          <w:sz w:val="24"/>
          <w:szCs w:val="24"/>
        </w:rPr>
      </w:pPr>
      <w:r w:rsidRPr="0076274F">
        <w:rPr>
          <w:color w:val="000000"/>
          <w:spacing w:val="4"/>
          <w:sz w:val="24"/>
          <w:szCs w:val="24"/>
        </w:rPr>
        <w:t xml:space="preserve">Оцінювання індивідуальних завдань студента здійснюється за виконання завдань викладача: </w:t>
      </w:r>
      <w:r w:rsidRPr="0076274F">
        <w:rPr>
          <w:rFonts w:eastAsia="MS Mincho"/>
          <w:color w:val="000000"/>
          <w:sz w:val="24"/>
          <w:szCs w:val="24"/>
          <w:lang w:eastAsia="uk-UA"/>
        </w:rPr>
        <w:t xml:space="preserve">доповідь </w:t>
      </w:r>
      <w:proofErr w:type="spellStart"/>
      <w:r w:rsidRPr="0076274F">
        <w:rPr>
          <w:rFonts w:eastAsia="MS Mincho"/>
          <w:color w:val="000000"/>
          <w:sz w:val="24"/>
          <w:szCs w:val="24"/>
          <w:lang w:eastAsia="uk-UA"/>
        </w:rPr>
        <w:t>реферата</w:t>
      </w:r>
      <w:proofErr w:type="spellEnd"/>
      <w:r w:rsidRPr="0076274F">
        <w:rPr>
          <w:rFonts w:eastAsia="MS Mincho"/>
          <w:color w:val="000000"/>
          <w:sz w:val="24"/>
          <w:szCs w:val="24"/>
          <w:lang w:eastAsia="uk-UA"/>
        </w:rPr>
        <w:t xml:space="preserve"> на практичному занятті 0 – 2 бали; доповідь з презентацією на практичному занятті 0 – 3 бали, доповідь на науково-практичних конференціях кафедри, університету, написання тез, статей 0 – 5 балів; </w:t>
      </w:r>
      <w:r w:rsidRPr="0076274F">
        <w:rPr>
          <w:bCs/>
          <w:sz w:val="24"/>
          <w:szCs w:val="24"/>
        </w:rPr>
        <w:t>участь у Всеукраїнській олімпіаді – за кожний вид діяльності 5</w:t>
      </w:r>
      <w:r w:rsidRPr="0076274F">
        <w:rPr>
          <w:rFonts w:eastAsia="MS Mincho"/>
          <w:color w:val="000000"/>
          <w:sz w:val="24"/>
          <w:szCs w:val="24"/>
          <w:lang w:eastAsia="uk-UA"/>
        </w:rPr>
        <w:t xml:space="preserve"> – 10 балів</w:t>
      </w:r>
      <w:r w:rsidRPr="0076274F">
        <w:rPr>
          <w:rFonts w:eastAsia="MS Mincho"/>
          <w:color w:val="000000"/>
          <w:sz w:val="24"/>
          <w:szCs w:val="24"/>
        </w:rPr>
        <w:t xml:space="preserve"> </w:t>
      </w:r>
      <w:r w:rsidRPr="0076274F">
        <w:rPr>
          <w:sz w:val="24"/>
          <w:szCs w:val="24"/>
        </w:rPr>
        <w:t xml:space="preserve">(загалом </w:t>
      </w:r>
      <w:r w:rsidRPr="0076274F">
        <w:rPr>
          <w:bCs/>
          <w:sz w:val="24"/>
          <w:szCs w:val="24"/>
        </w:rPr>
        <w:t>не більше 10 балів)</w:t>
      </w:r>
      <w:r w:rsidRPr="0076274F">
        <w:rPr>
          <w:sz w:val="24"/>
          <w:szCs w:val="24"/>
        </w:rPr>
        <w:t>, які можуть додаватись, як заохочувальні</w:t>
      </w:r>
      <w:r w:rsidRPr="0076274F">
        <w:rPr>
          <w:sz w:val="24"/>
          <w:szCs w:val="24"/>
          <w:lang w:val="ru-RU"/>
        </w:rPr>
        <w:t xml:space="preserve"> </w:t>
      </w:r>
      <w:proofErr w:type="spellStart"/>
      <w:r w:rsidRPr="0076274F">
        <w:rPr>
          <w:sz w:val="24"/>
          <w:szCs w:val="24"/>
          <w:lang w:val="ru-RU"/>
        </w:rPr>
        <w:t>додатков</w:t>
      </w:r>
      <w:proofErr w:type="spellEnd"/>
      <w:r w:rsidRPr="0076274F">
        <w:rPr>
          <w:sz w:val="24"/>
          <w:szCs w:val="24"/>
        </w:rPr>
        <w:t>і бали до підсумкового балу за поточну навчальну діяльність, в</w:t>
      </w:r>
      <w:r w:rsidRPr="0076274F">
        <w:rPr>
          <w:sz w:val="24"/>
          <w:szCs w:val="24"/>
          <w:lang w:val="ru-RU"/>
        </w:rPr>
        <w:t>и</w:t>
      </w:r>
      <w:r w:rsidRPr="0076274F">
        <w:rPr>
          <w:sz w:val="24"/>
          <w:szCs w:val="24"/>
        </w:rPr>
        <w:t>рахованому з використанням таблиці 2 і входять в склад оцінки з дисципліни.</w:t>
      </w:r>
    </w:p>
    <w:p w14:paraId="23DF7B16" w14:textId="77777777" w:rsidR="0076274F" w:rsidRPr="0076274F" w:rsidRDefault="0076274F" w:rsidP="0076274F">
      <w:pPr>
        <w:ind w:firstLine="709"/>
        <w:jc w:val="right"/>
        <w:rPr>
          <w:sz w:val="24"/>
          <w:szCs w:val="24"/>
        </w:rPr>
      </w:pPr>
      <w:r w:rsidRPr="0076274F">
        <w:rPr>
          <w:sz w:val="24"/>
          <w:szCs w:val="24"/>
        </w:rPr>
        <w:br w:type="page"/>
      </w:r>
      <w:r w:rsidRPr="0076274F">
        <w:rPr>
          <w:sz w:val="24"/>
          <w:szCs w:val="24"/>
        </w:rPr>
        <w:lastRenderedPageBreak/>
        <w:t>Таблиця 2</w:t>
      </w:r>
    </w:p>
    <w:p w14:paraId="4F81BA3B" w14:textId="77777777" w:rsidR="0076274F" w:rsidRPr="0076274F" w:rsidRDefault="0076274F" w:rsidP="0076274F">
      <w:pPr>
        <w:pStyle w:val="21"/>
        <w:ind w:right="0" w:firstLine="0"/>
        <w:jc w:val="center"/>
        <w:rPr>
          <w:sz w:val="24"/>
          <w:szCs w:val="24"/>
        </w:rPr>
      </w:pPr>
      <w:r w:rsidRPr="0076274F">
        <w:rPr>
          <w:sz w:val="24"/>
          <w:szCs w:val="24"/>
        </w:rPr>
        <w:t>Перерахунок середньої оцінки за поточну діяльність у багатобальну шкалу</w:t>
      </w:r>
    </w:p>
    <w:p w14:paraId="3ED24EF6" w14:textId="77777777" w:rsidR="0076274F" w:rsidRPr="0076274F" w:rsidRDefault="0076274F" w:rsidP="0076274F">
      <w:pPr>
        <w:pStyle w:val="21"/>
        <w:ind w:right="0" w:firstLine="0"/>
        <w:jc w:val="center"/>
        <w:rPr>
          <w:sz w:val="24"/>
          <w:szCs w:val="24"/>
          <w:lang w:val="ru-RU"/>
        </w:rPr>
      </w:pPr>
      <w:r w:rsidRPr="0076274F">
        <w:rPr>
          <w:sz w:val="24"/>
          <w:szCs w:val="24"/>
        </w:rPr>
        <w:t xml:space="preserve">(для дисциплін, що завершуються заліком) </w:t>
      </w: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993"/>
        <w:gridCol w:w="283"/>
        <w:gridCol w:w="1391"/>
        <w:gridCol w:w="1025"/>
        <w:gridCol w:w="282"/>
        <w:gridCol w:w="1309"/>
        <w:gridCol w:w="1829"/>
      </w:tblGrid>
      <w:tr w:rsidR="0076274F" w:rsidRPr="0076274F" w14:paraId="7B2D5817" w14:textId="77777777" w:rsidTr="00EA122A">
        <w:trPr>
          <w:jc w:val="center"/>
        </w:trPr>
        <w:tc>
          <w:tcPr>
            <w:tcW w:w="1728" w:type="dxa"/>
            <w:vAlign w:val="bottom"/>
          </w:tcPr>
          <w:p w14:paraId="252C11EE" w14:textId="77777777" w:rsidR="0076274F" w:rsidRPr="0076274F" w:rsidRDefault="0076274F" w:rsidP="00EA122A">
            <w:pPr>
              <w:snapToGrid w:val="0"/>
              <w:jc w:val="center"/>
              <w:rPr>
                <w:sz w:val="24"/>
                <w:szCs w:val="24"/>
              </w:rPr>
            </w:pPr>
            <w:r w:rsidRPr="0076274F">
              <w:rPr>
                <w:sz w:val="24"/>
                <w:szCs w:val="24"/>
              </w:rPr>
              <w:t>4-бальна шкала</w:t>
            </w:r>
          </w:p>
        </w:tc>
        <w:tc>
          <w:tcPr>
            <w:tcW w:w="993" w:type="dxa"/>
            <w:vAlign w:val="bottom"/>
          </w:tcPr>
          <w:p w14:paraId="26B893C8" w14:textId="77777777" w:rsidR="0076274F" w:rsidRPr="0076274F" w:rsidRDefault="0076274F" w:rsidP="00EA122A">
            <w:pPr>
              <w:snapToGrid w:val="0"/>
              <w:jc w:val="center"/>
              <w:rPr>
                <w:sz w:val="24"/>
                <w:szCs w:val="24"/>
              </w:rPr>
            </w:pPr>
            <w:r w:rsidRPr="0076274F">
              <w:rPr>
                <w:sz w:val="24"/>
                <w:szCs w:val="24"/>
              </w:rPr>
              <w:t>200-бальна шкала</w:t>
            </w:r>
          </w:p>
        </w:tc>
        <w:tc>
          <w:tcPr>
            <w:tcW w:w="283" w:type="dxa"/>
            <w:vMerge w:val="restart"/>
            <w:tcBorders>
              <w:top w:val="nil"/>
            </w:tcBorders>
          </w:tcPr>
          <w:p w14:paraId="120A1B9A" w14:textId="77777777" w:rsidR="0076274F" w:rsidRPr="0076274F" w:rsidRDefault="0076274F" w:rsidP="00EA122A">
            <w:pPr>
              <w:jc w:val="center"/>
              <w:rPr>
                <w:b/>
                <w:sz w:val="24"/>
                <w:szCs w:val="24"/>
                <w:lang w:val="en-US"/>
              </w:rPr>
            </w:pPr>
          </w:p>
        </w:tc>
        <w:tc>
          <w:tcPr>
            <w:tcW w:w="1391" w:type="dxa"/>
            <w:vAlign w:val="bottom"/>
          </w:tcPr>
          <w:p w14:paraId="28D1A269" w14:textId="77777777" w:rsidR="0076274F" w:rsidRPr="0076274F" w:rsidRDefault="0076274F" w:rsidP="00EA122A">
            <w:pPr>
              <w:snapToGrid w:val="0"/>
              <w:jc w:val="center"/>
              <w:rPr>
                <w:sz w:val="24"/>
                <w:szCs w:val="24"/>
              </w:rPr>
            </w:pPr>
            <w:r w:rsidRPr="0076274F">
              <w:rPr>
                <w:sz w:val="24"/>
                <w:szCs w:val="24"/>
              </w:rPr>
              <w:t>4-бальна шкала</w:t>
            </w:r>
          </w:p>
        </w:tc>
        <w:tc>
          <w:tcPr>
            <w:tcW w:w="1025" w:type="dxa"/>
            <w:vAlign w:val="bottom"/>
          </w:tcPr>
          <w:p w14:paraId="0D506A38" w14:textId="77777777" w:rsidR="0076274F" w:rsidRPr="0076274F" w:rsidRDefault="0076274F" w:rsidP="00EA122A">
            <w:pPr>
              <w:snapToGrid w:val="0"/>
              <w:jc w:val="center"/>
              <w:rPr>
                <w:sz w:val="24"/>
                <w:szCs w:val="24"/>
              </w:rPr>
            </w:pPr>
            <w:r w:rsidRPr="0076274F">
              <w:rPr>
                <w:sz w:val="24"/>
                <w:szCs w:val="24"/>
              </w:rPr>
              <w:t>200-бальна шкала</w:t>
            </w:r>
          </w:p>
        </w:tc>
        <w:tc>
          <w:tcPr>
            <w:tcW w:w="282" w:type="dxa"/>
            <w:vMerge w:val="restart"/>
            <w:tcBorders>
              <w:top w:val="nil"/>
              <w:right w:val="single" w:sz="4" w:space="0" w:color="auto"/>
            </w:tcBorders>
          </w:tcPr>
          <w:p w14:paraId="6107922D" w14:textId="77777777" w:rsidR="0076274F" w:rsidRPr="0076274F" w:rsidRDefault="0076274F" w:rsidP="00EA122A">
            <w:pPr>
              <w:jc w:val="center"/>
              <w:rPr>
                <w:b/>
                <w:sz w:val="24"/>
                <w:szCs w:val="24"/>
                <w:lang w:val="en-US"/>
              </w:rPr>
            </w:pPr>
          </w:p>
        </w:tc>
        <w:tc>
          <w:tcPr>
            <w:tcW w:w="1309" w:type="dxa"/>
            <w:tcBorders>
              <w:left w:val="single" w:sz="4" w:space="0" w:color="auto"/>
            </w:tcBorders>
            <w:vAlign w:val="bottom"/>
          </w:tcPr>
          <w:p w14:paraId="7A7FAC26" w14:textId="77777777" w:rsidR="0076274F" w:rsidRPr="0076274F" w:rsidRDefault="0076274F" w:rsidP="00EA122A">
            <w:pPr>
              <w:snapToGrid w:val="0"/>
              <w:jc w:val="center"/>
              <w:rPr>
                <w:sz w:val="24"/>
                <w:szCs w:val="24"/>
              </w:rPr>
            </w:pPr>
            <w:r w:rsidRPr="0076274F">
              <w:rPr>
                <w:sz w:val="24"/>
                <w:szCs w:val="24"/>
              </w:rPr>
              <w:t>4-бальна шкала</w:t>
            </w:r>
          </w:p>
        </w:tc>
        <w:tc>
          <w:tcPr>
            <w:tcW w:w="1829" w:type="dxa"/>
            <w:vAlign w:val="bottom"/>
          </w:tcPr>
          <w:p w14:paraId="0EFC2BEA" w14:textId="77777777" w:rsidR="0076274F" w:rsidRPr="0076274F" w:rsidRDefault="0076274F" w:rsidP="00EA122A">
            <w:pPr>
              <w:snapToGrid w:val="0"/>
              <w:jc w:val="center"/>
              <w:rPr>
                <w:sz w:val="24"/>
                <w:szCs w:val="24"/>
              </w:rPr>
            </w:pPr>
            <w:r w:rsidRPr="0076274F">
              <w:rPr>
                <w:sz w:val="24"/>
                <w:szCs w:val="24"/>
              </w:rPr>
              <w:t>200-бальна шкала</w:t>
            </w:r>
          </w:p>
        </w:tc>
      </w:tr>
      <w:tr w:rsidR="0076274F" w:rsidRPr="0076274F" w14:paraId="114B79CF" w14:textId="77777777" w:rsidTr="00EA122A">
        <w:trPr>
          <w:jc w:val="center"/>
        </w:trPr>
        <w:tc>
          <w:tcPr>
            <w:tcW w:w="1728" w:type="dxa"/>
            <w:vAlign w:val="bottom"/>
          </w:tcPr>
          <w:p w14:paraId="15997161" w14:textId="77777777" w:rsidR="0076274F" w:rsidRPr="0076274F" w:rsidRDefault="0076274F" w:rsidP="00EA122A">
            <w:pPr>
              <w:snapToGrid w:val="0"/>
              <w:jc w:val="center"/>
              <w:rPr>
                <w:sz w:val="24"/>
                <w:szCs w:val="24"/>
              </w:rPr>
            </w:pPr>
            <w:r w:rsidRPr="0076274F">
              <w:rPr>
                <w:sz w:val="24"/>
                <w:szCs w:val="24"/>
              </w:rPr>
              <w:t>5</w:t>
            </w:r>
          </w:p>
        </w:tc>
        <w:tc>
          <w:tcPr>
            <w:tcW w:w="993" w:type="dxa"/>
            <w:vAlign w:val="bottom"/>
          </w:tcPr>
          <w:p w14:paraId="3A9F5601" w14:textId="77777777" w:rsidR="0076274F" w:rsidRPr="0076274F" w:rsidRDefault="0076274F" w:rsidP="00EA122A">
            <w:pPr>
              <w:snapToGrid w:val="0"/>
              <w:jc w:val="center"/>
              <w:rPr>
                <w:sz w:val="24"/>
                <w:szCs w:val="24"/>
              </w:rPr>
            </w:pPr>
            <w:r w:rsidRPr="0076274F">
              <w:rPr>
                <w:sz w:val="24"/>
                <w:szCs w:val="24"/>
              </w:rPr>
              <w:t>200</w:t>
            </w:r>
          </w:p>
        </w:tc>
        <w:tc>
          <w:tcPr>
            <w:tcW w:w="283" w:type="dxa"/>
            <w:vMerge/>
          </w:tcPr>
          <w:p w14:paraId="0DB32DF2" w14:textId="77777777" w:rsidR="0076274F" w:rsidRPr="0076274F" w:rsidRDefault="0076274F" w:rsidP="00EA122A">
            <w:pPr>
              <w:jc w:val="center"/>
              <w:rPr>
                <w:b/>
                <w:sz w:val="24"/>
                <w:szCs w:val="24"/>
                <w:lang w:val="en-US"/>
              </w:rPr>
            </w:pPr>
          </w:p>
        </w:tc>
        <w:tc>
          <w:tcPr>
            <w:tcW w:w="1391" w:type="dxa"/>
            <w:vAlign w:val="bottom"/>
          </w:tcPr>
          <w:p w14:paraId="2DF65EA1" w14:textId="77777777" w:rsidR="0076274F" w:rsidRPr="0076274F" w:rsidRDefault="0076274F" w:rsidP="00EA122A">
            <w:pPr>
              <w:snapToGrid w:val="0"/>
              <w:jc w:val="center"/>
              <w:rPr>
                <w:sz w:val="24"/>
                <w:szCs w:val="24"/>
              </w:rPr>
            </w:pPr>
            <w:r w:rsidRPr="0076274F">
              <w:rPr>
                <w:sz w:val="24"/>
                <w:szCs w:val="24"/>
              </w:rPr>
              <w:t>4.22-4,23</w:t>
            </w:r>
          </w:p>
        </w:tc>
        <w:tc>
          <w:tcPr>
            <w:tcW w:w="1025" w:type="dxa"/>
            <w:vAlign w:val="bottom"/>
          </w:tcPr>
          <w:p w14:paraId="5F99056D" w14:textId="77777777" w:rsidR="0076274F" w:rsidRPr="0076274F" w:rsidRDefault="0076274F" w:rsidP="00EA122A">
            <w:pPr>
              <w:snapToGrid w:val="0"/>
              <w:jc w:val="center"/>
              <w:rPr>
                <w:sz w:val="24"/>
                <w:szCs w:val="24"/>
              </w:rPr>
            </w:pPr>
            <w:r w:rsidRPr="0076274F">
              <w:rPr>
                <w:sz w:val="24"/>
                <w:szCs w:val="24"/>
              </w:rPr>
              <w:t>169</w:t>
            </w:r>
          </w:p>
        </w:tc>
        <w:tc>
          <w:tcPr>
            <w:tcW w:w="282" w:type="dxa"/>
            <w:vMerge/>
            <w:tcBorders>
              <w:right w:val="single" w:sz="4" w:space="0" w:color="auto"/>
            </w:tcBorders>
          </w:tcPr>
          <w:p w14:paraId="0C72169E" w14:textId="77777777" w:rsidR="0076274F" w:rsidRPr="0076274F" w:rsidRDefault="0076274F" w:rsidP="00EA122A">
            <w:pPr>
              <w:jc w:val="center"/>
              <w:rPr>
                <w:b/>
                <w:sz w:val="24"/>
                <w:szCs w:val="24"/>
                <w:lang w:val="en-US"/>
              </w:rPr>
            </w:pPr>
          </w:p>
        </w:tc>
        <w:tc>
          <w:tcPr>
            <w:tcW w:w="1309" w:type="dxa"/>
            <w:tcBorders>
              <w:left w:val="single" w:sz="4" w:space="0" w:color="auto"/>
            </w:tcBorders>
            <w:vAlign w:val="bottom"/>
          </w:tcPr>
          <w:p w14:paraId="0FDA7415" w14:textId="77777777" w:rsidR="0076274F" w:rsidRPr="0076274F" w:rsidRDefault="0076274F" w:rsidP="00EA122A">
            <w:pPr>
              <w:snapToGrid w:val="0"/>
              <w:jc w:val="center"/>
              <w:rPr>
                <w:sz w:val="24"/>
                <w:szCs w:val="24"/>
              </w:rPr>
            </w:pPr>
            <w:r w:rsidRPr="0076274F">
              <w:rPr>
                <w:sz w:val="24"/>
                <w:szCs w:val="24"/>
              </w:rPr>
              <w:t>3.45-3,46</w:t>
            </w:r>
          </w:p>
        </w:tc>
        <w:tc>
          <w:tcPr>
            <w:tcW w:w="1829" w:type="dxa"/>
            <w:vAlign w:val="bottom"/>
          </w:tcPr>
          <w:p w14:paraId="4AA40473" w14:textId="77777777" w:rsidR="0076274F" w:rsidRPr="0076274F" w:rsidRDefault="0076274F" w:rsidP="00EA122A">
            <w:pPr>
              <w:snapToGrid w:val="0"/>
              <w:jc w:val="center"/>
              <w:rPr>
                <w:sz w:val="24"/>
                <w:szCs w:val="24"/>
              </w:rPr>
            </w:pPr>
            <w:r w:rsidRPr="0076274F">
              <w:rPr>
                <w:sz w:val="24"/>
                <w:szCs w:val="24"/>
              </w:rPr>
              <w:t>138</w:t>
            </w:r>
          </w:p>
        </w:tc>
      </w:tr>
      <w:tr w:rsidR="0076274F" w:rsidRPr="0076274F" w14:paraId="3D231EB7" w14:textId="77777777" w:rsidTr="00EA122A">
        <w:trPr>
          <w:jc w:val="center"/>
        </w:trPr>
        <w:tc>
          <w:tcPr>
            <w:tcW w:w="1728" w:type="dxa"/>
            <w:vAlign w:val="bottom"/>
          </w:tcPr>
          <w:p w14:paraId="178CBF5C" w14:textId="77777777" w:rsidR="0076274F" w:rsidRPr="0076274F" w:rsidRDefault="0076274F" w:rsidP="00EA122A">
            <w:pPr>
              <w:snapToGrid w:val="0"/>
              <w:jc w:val="center"/>
              <w:rPr>
                <w:sz w:val="24"/>
                <w:szCs w:val="24"/>
              </w:rPr>
            </w:pPr>
            <w:r w:rsidRPr="0076274F">
              <w:rPr>
                <w:sz w:val="24"/>
                <w:szCs w:val="24"/>
              </w:rPr>
              <w:t>4.97-4,99</w:t>
            </w:r>
          </w:p>
        </w:tc>
        <w:tc>
          <w:tcPr>
            <w:tcW w:w="993" w:type="dxa"/>
            <w:vAlign w:val="bottom"/>
          </w:tcPr>
          <w:p w14:paraId="0D95F901" w14:textId="77777777" w:rsidR="0076274F" w:rsidRPr="0076274F" w:rsidRDefault="0076274F" w:rsidP="00EA122A">
            <w:pPr>
              <w:snapToGrid w:val="0"/>
              <w:jc w:val="center"/>
              <w:rPr>
                <w:sz w:val="24"/>
                <w:szCs w:val="24"/>
              </w:rPr>
            </w:pPr>
            <w:r w:rsidRPr="0076274F">
              <w:rPr>
                <w:sz w:val="24"/>
                <w:szCs w:val="24"/>
              </w:rPr>
              <w:t>199</w:t>
            </w:r>
          </w:p>
        </w:tc>
        <w:tc>
          <w:tcPr>
            <w:tcW w:w="283" w:type="dxa"/>
            <w:vMerge/>
          </w:tcPr>
          <w:p w14:paraId="4D7E40E7" w14:textId="77777777" w:rsidR="0076274F" w:rsidRPr="0076274F" w:rsidRDefault="0076274F" w:rsidP="00EA122A">
            <w:pPr>
              <w:jc w:val="center"/>
              <w:rPr>
                <w:b/>
                <w:sz w:val="24"/>
                <w:szCs w:val="24"/>
                <w:lang w:val="en-US"/>
              </w:rPr>
            </w:pPr>
          </w:p>
        </w:tc>
        <w:tc>
          <w:tcPr>
            <w:tcW w:w="1391" w:type="dxa"/>
            <w:vAlign w:val="bottom"/>
          </w:tcPr>
          <w:p w14:paraId="7F8CB7D4" w14:textId="77777777" w:rsidR="0076274F" w:rsidRPr="0076274F" w:rsidRDefault="0076274F" w:rsidP="00EA122A">
            <w:pPr>
              <w:snapToGrid w:val="0"/>
              <w:jc w:val="center"/>
              <w:rPr>
                <w:sz w:val="24"/>
                <w:szCs w:val="24"/>
              </w:rPr>
            </w:pPr>
            <w:r w:rsidRPr="0076274F">
              <w:rPr>
                <w:sz w:val="24"/>
                <w:szCs w:val="24"/>
              </w:rPr>
              <w:t>4.19-4,21</w:t>
            </w:r>
          </w:p>
        </w:tc>
        <w:tc>
          <w:tcPr>
            <w:tcW w:w="1025" w:type="dxa"/>
            <w:vAlign w:val="bottom"/>
          </w:tcPr>
          <w:p w14:paraId="54753F05" w14:textId="77777777" w:rsidR="0076274F" w:rsidRPr="0076274F" w:rsidRDefault="0076274F" w:rsidP="00EA122A">
            <w:pPr>
              <w:snapToGrid w:val="0"/>
              <w:jc w:val="center"/>
              <w:rPr>
                <w:sz w:val="24"/>
                <w:szCs w:val="24"/>
              </w:rPr>
            </w:pPr>
            <w:r w:rsidRPr="0076274F">
              <w:rPr>
                <w:sz w:val="24"/>
                <w:szCs w:val="24"/>
              </w:rPr>
              <w:t>168</w:t>
            </w:r>
          </w:p>
        </w:tc>
        <w:tc>
          <w:tcPr>
            <w:tcW w:w="282" w:type="dxa"/>
            <w:vMerge/>
            <w:tcBorders>
              <w:right w:val="single" w:sz="4" w:space="0" w:color="auto"/>
            </w:tcBorders>
          </w:tcPr>
          <w:p w14:paraId="30FF7829" w14:textId="77777777" w:rsidR="0076274F" w:rsidRPr="0076274F" w:rsidRDefault="0076274F" w:rsidP="00EA122A">
            <w:pPr>
              <w:jc w:val="center"/>
              <w:rPr>
                <w:b/>
                <w:sz w:val="24"/>
                <w:szCs w:val="24"/>
                <w:lang w:val="en-US"/>
              </w:rPr>
            </w:pPr>
          </w:p>
        </w:tc>
        <w:tc>
          <w:tcPr>
            <w:tcW w:w="1309" w:type="dxa"/>
            <w:tcBorders>
              <w:left w:val="single" w:sz="4" w:space="0" w:color="auto"/>
            </w:tcBorders>
            <w:vAlign w:val="bottom"/>
          </w:tcPr>
          <w:p w14:paraId="53B19276" w14:textId="77777777" w:rsidR="0076274F" w:rsidRPr="0076274F" w:rsidRDefault="0076274F" w:rsidP="00EA122A">
            <w:pPr>
              <w:snapToGrid w:val="0"/>
              <w:jc w:val="center"/>
              <w:rPr>
                <w:sz w:val="24"/>
                <w:szCs w:val="24"/>
              </w:rPr>
            </w:pPr>
            <w:r w:rsidRPr="0076274F">
              <w:rPr>
                <w:sz w:val="24"/>
                <w:szCs w:val="24"/>
              </w:rPr>
              <w:t>3.42-3,44</w:t>
            </w:r>
          </w:p>
        </w:tc>
        <w:tc>
          <w:tcPr>
            <w:tcW w:w="1829" w:type="dxa"/>
            <w:vAlign w:val="bottom"/>
          </w:tcPr>
          <w:p w14:paraId="5E4CA357" w14:textId="77777777" w:rsidR="0076274F" w:rsidRPr="0076274F" w:rsidRDefault="0076274F" w:rsidP="00EA122A">
            <w:pPr>
              <w:snapToGrid w:val="0"/>
              <w:jc w:val="center"/>
              <w:rPr>
                <w:sz w:val="24"/>
                <w:szCs w:val="24"/>
              </w:rPr>
            </w:pPr>
            <w:r w:rsidRPr="0076274F">
              <w:rPr>
                <w:sz w:val="24"/>
                <w:szCs w:val="24"/>
              </w:rPr>
              <w:t>137</w:t>
            </w:r>
          </w:p>
        </w:tc>
      </w:tr>
      <w:tr w:rsidR="0076274F" w:rsidRPr="0076274F" w14:paraId="364C7570" w14:textId="77777777" w:rsidTr="00EA122A">
        <w:trPr>
          <w:jc w:val="center"/>
        </w:trPr>
        <w:tc>
          <w:tcPr>
            <w:tcW w:w="1728" w:type="dxa"/>
            <w:vAlign w:val="bottom"/>
          </w:tcPr>
          <w:p w14:paraId="075E31B8" w14:textId="77777777" w:rsidR="0076274F" w:rsidRPr="0076274F" w:rsidRDefault="0076274F" w:rsidP="00EA122A">
            <w:pPr>
              <w:snapToGrid w:val="0"/>
              <w:jc w:val="center"/>
              <w:rPr>
                <w:sz w:val="24"/>
                <w:szCs w:val="24"/>
              </w:rPr>
            </w:pPr>
            <w:r w:rsidRPr="0076274F">
              <w:rPr>
                <w:sz w:val="24"/>
                <w:szCs w:val="24"/>
              </w:rPr>
              <w:t>4.95-4,96</w:t>
            </w:r>
          </w:p>
        </w:tc>
        <w:tc>
          <w:tcPr>
            <w:tcW w:w="993" w:type="dxa"/>
            <w:vAlign w:val="bottom"/>
          </w:tcPr>
          <w:p w14:paraId="43A60E26" w14:textId="77777777" w:rsidR="0076274F" w:rsidRPr="0076274F" w:rsidRDefault="0076274F" w:rsidP="00EA122A">
            <w:pPr>
              <w:snapToGrid w:val="0"/>
              <w:jc w:val="center"/>
              <w:rPr>
                <w:sz w:val="24"/>
                <w:szCs w:val="24"/>
              </w:rPr>
            </w:pPr>
            <w:r w:rsidRPr="0076274F">
              <w:rPr>
                <w:sz w:val="24"/>
                <w:szCs w:val="24"/>
              </w:rPr>
              <w:t>198</w:t>
            </w:r>
          </w:p>
        </w:tc>
        <w:tc>
          <w:tcPr>
            <w:tcW w:w="283" w:type="dxa"/>
            <w:vMerge/>
          </w:tcPr>
          <w:p w14:paraId="5479AB62" w14:textId="77777777" w:rsidR="0076274F" w:rsidRPr="0076274F" w:rsidRDefault="0076274F" w:rsidP="00EA122A">
            <w:pPr>
              <w:jc w:val="center"/>
              <w:rPr>
                <w:b/>
                <w:sz w:val="24"/>
                <w:szCs w:val="24"/>
                <w:lang w:val="en-US"/>
              </w:rPr>
            </w:pPr>
          </w:p>
        </w:tc>
        <w:tc>
          <w:tcPr>
            <w:tcW w:w="1391" w:type="dxa"/>
            <w:vAlign w:val="bottom"/>
          </w:tcPr>
          <w:p w14:paraId="5AB0B7CD" w14:textId="77777777" w:rsidR="0076274F" w:rsidRPr="0076274F" w:rsidRDefault="0076274F" w:rsidP="00EA122A">
            <w:pPr>
              <w:snapToGrid w:val="0"/>
              <w:jc w:val="center"/>
              <w:rPr>
                <w:sz w:val="24"/>
                <w:szCs w:val="24"/>
              </w:rPr>
            </w:pPr>
            <w:r w:rsidRPr="0076274F">
              <w:rPr>
                <w:sz w:val="24"/>
                <w:szCs w:val="24"/>
              </w:rPr>
              <w:t>4.17-4,18</w:t>
            </w:r>
          </w:p>
        </w:tc>
        <w:tc>
          <w:tcPr>
            <w:tcW w:w="1025" w:type="dxa"/>
            <w:vAlign w:val="bottom"/>
          </w:tcPr>
          <w:p w14:paraId="48880E36" w14:textId="77777777" w:rsidR="0076274F" w:rsidRPr="0076274F" w:rsidRDefault="0076274F" w:rsidP="00EA122A">
            <w:pPr>
              <w:snapToGrid w:val="0"/>
              <w:jc w:val="center"/>
              <w:rPr>
                <w:sz w:val="24"/>
                <w:szCs w:val="24"/>
              </w:rPr>
            </w:pPr>
            <w:r w:rsidRPr="0076274F">
              <w:rPr>
                <w:sz w:val="24"/>
                <w:szCs w:val="24"/>
              </w:rPr>
              <w:t>167</w:t>
            </w:r>
          </w:p>
        </w:tc>
        <w:tc>
          <w:tcPr>
            <w:tcW w:w="282" w:type="dxa"/>
            <w:vMerge/>
            <w:tcBorders>
              <w:right w:val="single" w:sz="4" w:space="0" w:color="auto"/>
            </w:tcBorders>
          </w:tcPr>
          <w:p w14:paraId="2696062F" w14:textId="77777777" w:rsidR="0076274F" w:rsidRPr="0076274F" w:rsidRDefault="0076274F" w:rsidP="00EA122A">
            <w:pPr>
              <w:jc w:val="center"/>
              <w:rPr>
                <w:b/>
                <w:sz w:val="24"/>
                <w:szCs w:val="24"/>
                <w:lang w:val="en-US"/>
              </w:rPr>
            </w:pPr>
          </w:p>
        </w:tc>
        <w:tc>
          <w:tcPr>
            <w:tcW w:w="1309" w:type="dxa"/>
            <w:tcBorders>
              <w:left w:val="single" w:sz="4" w:space="0" w:color="auto"/>
            </w:tcBorders>
            <w:vAlign w:val="bottom"/>
          </w:tcPr>
          <w:p w14:paraId="6478075F" w14:textId="77777777" w:rsidR="0076274F" w:rsidRPr="0076274F" w:rsidRDefault="0076274F" w:rsidP="00EA122A">
            <w:pPr>
              <w:snapToGrid w:val="0"/>
              <w:jc w:val="center"/>
              <w:rPr>
                <w:sz w:val="24"/>
                <w:szCs w:val="24"/>
              </w:rPr>
            </w:pPr>
            <w:r w:rsidRPr="0076274F">
              <w:rPr>
                <w:sz w:val="24"/>
                <w:szCs w:val="24"/>
              </w:rPr>
              <w:t>3.4-3,41</w:t>
            </w:r>
          </w:p>
        </w:tc>
        <w:tc>
          <w:tcPr>
            <w:tcW w:w="1829" w:type="dxa"/>
            <w:vAlign w:val="bottom"/>
          </w:tcPr>
          <w:p w14:paraId="6BBFC098" w14:textId="77777777" w:rsidR="0076274F" w:rsidRPr="0076274F" w:rsidRDefault="0076274F" w:rsidP="00EA122A">
            <w:pPr>
              <w:snapToGrid w:val="0"/>
              <w:jc w:val="center"/>
              <w:rPr>
                <w:sz w:val="24"/>
                <w:szCs w:val="24"/>
              </w:rPr>
            </w:pPr>
            <w:r w:rsidRPr="0076274F">
              <w:rPr>
                <w:sz w:val="24"/>
                <w:szCs w:val="24"/>
              </w:rPr>
              <w:t>136</w:t>
            </w:r>
          </w:p>
        </w:tc>
      </w:tr>
      <w:tr w:rsidR="0076274F" w:rsidRPr="0076274F" w14:paraId="67657BC2" w14:textId="77777777" w:rsidTr="00EA122A">
        <w:trPr>
          <w:jc w:val="center"/>
        </w:trPr>
        <w:tc>
          <w:tcPr>
            <w:tcW w:w="1728" w:type="dxa"/>
            <w:vAlign w:val="bottom"/>
          </w:tcPr>
          <w:p w14:paraId="2E422B05" w14:textId="77777777" w:rsidR="0076274F" w:rsidRPr="0076274F" w:rsidRDefault="0076274F" w:rsidP="00EA122A">
            <w:pPr>
              <w:snapToGrid w:val="0"/>
              <w:jc w:val="center"/>
              <w:rPr>
                <w:sz w:val="24"/>
                <w:szCs w:val="24"/>
              </w:rPr>
            </w:pPr>
            <w:r w:rsidRPr="0076274F">
              <w:rPr>
                <w:sz w:val="24"/>
                <w:szCs w:val="24"/>
              </w:rPr>
              <w:t>4.92-4,94</w:t>
            </w:r>
          </w:p>
        </w:tc>
        <w:tc>
          <w:tcPr>
            <w:tcW w:w="993" w:type="dxa"/>
            <w:vAlign w:val="bottom"/>
          </w:tcPr>
          <w:p w14:paraId="3B7936C8" w14:textId="77777777" w:rsidR="0076274F" w:rsidRPr="0076274F" w:rsidRDefault="0076274F" w:rsidP="00EA122A">
            <w:pPr>
              <w:snapToGrid w:val="0"/>
              <w:jc w:val="center"/>
              <w:rPr>
                <w:sz w:val="24"/>
                <w:szCs w:val="24"/>
              </w:rPr>
            </w:pPr>
            <w:r w:rsidRPr="0076274F">
              <w:rPr>
                <w:sz w:val="24"/>
                <w:szCs w:val="24"/>
              </w:rPr>
              <w:t>197</w:t>
            </w:r>
          </w:p>
        </w:tc>
        <w:tc>
          <w:tcPr>
            <w:tcW w:w="283" w:type="dxa"/>
            <w:vMerge/>
          </w:tcPr>
          <w:p w14:paraId="343779F0" w14:textId="77777777" w:rsidR="0076274F" w:rsidRPr="0076274F" w:rsidRDefault="0076274F" w:rsidP="00EA122A">
            <w:pPr>
              <w:jc w:val="center"/>
              <w:rPr>
                <w:b/>
                <w:sz w:val="24"/>
                <w:szCs w:val="24"/>
                <w:lang w:val="en-US"/>
              </w:rPr>
            </w:pPr>
          </w:p>
        </w:tc>
        <w:tc>
          <w:tcPr>
            <w:tcW w:w="1391" w:type="dxa"/>
            <w:vAlign w:val="bottom"/>
          </w:tcPr>
          <w:p w14:paraId="4F4DB983" w14:textId="77777777" w:rsidR="0076274F" w:rsidRPr="0076274F" w:rsidRDefault="0076274F" w:rsidP="00EA122A">
            <w:pPr>
              <w:snapToGrid w:val="0"/>
              <w:jc w:val="center"/>
              <w:rPr>
                <w:sz w:val="24"/>
                <w:szCs w:val="24"/>
              </w:rPr>
            </w:pPr>
            <w:r w:rsidRPr="0076274F">
              <w:rPr>
                <w:sz w:val="24"/>
                <w:szCs w:val="24"/>
              </w:rPr>
              <w:t>4.14-4,16</w:t>
            </w:r>
          </w:p>
        </w:tc>
        <w:tc>
          <w:tcPr>
            <w:tcW w:w="1025" w:type="dxa"/>
            <w:vAlign w:val="bottom"/>
          </w:tcPr>
          <w:p w14:paraId="73D2C1CF" w14:textId="77777777" w:rsidR="0076274F" w:rsidRPr="0076274F" w:rsidRDefault="0076274F" w:rsidP="00EA122A">
            <w:pPr>
              <w:snapToGrid w:val="0"/>
              <w:jc w:val="center"/>
              <w:rPr>
                <w:sz w:val="24"/>
                <w:szCs w:val="24"/>
              </w:rPr>
            </w:pPr>
            <w:r w:rsidRPr="0076274F">
              <w:rPr>
                <w:sz w:val="24"/>
                <w:szCs w:val="24"/>
              </w:rPr>
              <w:t>166</w:t>
            </w:r>
          </w:p>
        </w:tc>
        <w:tc>
          <w:tcPr>
            <w:tcW w:w="282" w:type="dxa"/>
            <w:vMerge/>
            <w:tcBorders>
              <w:right w:val="single" w:sz="4" w:space="0" w:color="auto"/>
            </w:tcBorders>
          </w:tcPr>
          <w:p w14:paraId="77621FA0" w14:textId="77777777" w:rsidR="0076274F" w:rsidRPr="0076274F" w:rsidRDefault="0076274F" w:rsidP="00EA122A">
            <w:pPr>
              <w:jc w:val="center"/>
              <w:rPr>
                <w:b/>
                <w:sz w:val="24"/>
                <w:szCs w:val="24"/>
                <w:lang w:val="en-US"/>
              </w:rPr>
            </w:pPr>
          </w:p>
        </w:tc>
        <w:tc>
          <w:tcPr>
            <w:tcW w:w="1309" w:type="dxa"/>
            <w:tcBorders>
              <w:left w:val="single" w:sz="4" w:space="0" w:color="auto"/>
            </w:tcBorders>
            <w:vAlign w:val="bottom"/>
          </w:tcPr>
          <w:p w14:paraId="0A644007" w14:textId="77777777" w:rsidR="0076274F" w:rsidRPr="0076274F" w:rsidRDefault="0076274F" w:rsidP="00EA122A">
            <w:pPr>
              <w:snapToGrid w:val="0"/>
              <w:jc w:val="center"/>
              <w:rPr>
                <w:sz w:val="24"/>
                <w:szCs w:val="24"/>
              </w:rPr>
            </w:pPr>
            <w:r w:rsidRPr="0076274F">
              <w:rPr>
                <w:sz w:val="24"/>
                <w:szCs w:val="24"/>
              </w:rPr>
              <w:t>3.37-3,39</w:t>
            </w:r>
          </w:p>
        </w:tc>
        <w:tc>
          <w:tcPr>
            <w:tcW w:w="1829" w:type="dxa"/>
            <w:vAlign w:val="bottom"/>
          </w:tcPr>
          <w:p w14:paraId="42F90C9B" w14:textId="77777777" w:rsidR="0076274F" w:rsidRPr="0076274F" w:rsidRDefault="0076274F" w:rsidP="00EA122A">
            <w:pPr>
              <w:snapToGrid w:val="0"/>
              <w:jc w:val="center"/>
              <w:rPr>
                <w:sz w:val="24"/>
                <w:szCs w:val="24"/>
              </w:rPr>
            </w:pPr>
            <w:r w:rsidRPr="0076274F">
              <w:rPr>
                <w:sz w:val="24"/>
                <w:szCs w:val="24"/>
              </w:rPr>
              <w:t>135</w:t>
            </w:r>
          </w:p>
        </w:tc>
      </w:tr>
      <w:tr w:rsidR="0076274F" w:rsidRPr="0076274F" w14:paraId="7F7374EA" w14:textId="77777777" w:rsidTr="00EA122A">
        <w:trPr>
          <w:jc w:val="center"/>
        </w:trPr>
        <w:tc>
          <w:tcPr>
            <w:tcW w:w="1728" w:type="dxa"/>
            <w:vAlign w:val="bottom"/>
          </w:tcPr>
          <w:p w14:paraId="3B49BF6E" w14:textId="77777777" w:rsidR="0076274F" w:rsidRPr="0076274F" w:rsidRDefault="0076274F" w:rsidP="00EA122A">
            <w:pPr>
              <w:snapToGrid w:val="0"/>
              <w:jc w:val="center"/>
              <w:rPr>
                <w:sz w:val="24"/>
                <w:szCs w:val="24"/>
              </w:rPr>
            </w:pPr>
            <w:r w:rsidRPr="0076274F">
              <w:rPr>
                <w:sz w:val="24"/>
                <w:szCs w:val="24"/>
              </w:rPr>
              <w:t>4.9-4,91</w:t>
            </w:r>
          </w:p>
        </w:tc>
        <w:tc>
          <w:tcPr>
            <w:tcW w:w="993" w:type="dxa"/>
            <w:vAlign w:val="bottom"/>
          </w:tcPr>
          <w:p w14:paraId="1741C5C4" w14:textId="77777777" w:rsidR="0076274F" w:rsidRPr="0076274F" w:rsidRDefault="0076274F" w:rsidP="00EA122A">
            <w:pPr>
              <w:snapToGrid w:val="0"/>
              <w:jc w:val="center"/>
              <w:rPr>
                <w:sz w:val="24"/>
                <w:szCs w:val="24"/>
              </w:rPr>
            </w:pPr>
            <w:r w:rsidRPr="0076274F">
              <w:rPr>
                <w:sz w:val="24"/>
                <w:szCs w:val="24"/>
              </w:rPr>
              <w:t>196</w:t>
            </w:r>
          </w:p>
        </w:tc>
        <w:tc>
          <w:tcPr>
            <w:tcW w:w="283" w:type="dxa"/>
            <w:vMerge/>
          </w:tcPr>
          <w:p w14:paraId="514CABC5" w14:textId="77777777" w:rsidR="0076274F" w:rsidRPr="0076274F" w:rsidRDefault="0076274F" w:rsidP="00EA122A">
            <w:pPr>
              <w:jc w:val="center"/>
              <w:rPr>
                <w:b/>
                <w:sz w:val="24"/>
                <w:szCs w:val="24"/>
                <w:lang w:val="en-US"/>
              </w:rPr>
            </w:pPr>
          </w:p>
        </w:tc>
        <w:tc>
          <w:tcPr>
            <w:tcW w:w="1391" w:type="dxa"/>
            <w:vAlign w:val="bottom"/>
          </w:tcPr>
          <w:p w14:paraId="05668DEB" w14:textId="77777777" w:rsidR="0076274F" w:rsidRPr="0076274F" w:rsidRDefault="0076274F" w:rsidP="00EA122A">
            <w:pPr>
              <w:snapToGrid w:val="0"/>
              <w:jc w:val="center"/>
              <w:rPr>
                <w:sz w:val="24"/>
                <w:szCs w:val="24"/>
              </w:rPr>
            </w:pPr>
            <w:r w:rsidRPr="0076274F">
              <w:rPr>
                <w:sz w:val="24"/>
                <w:szCs w:val="24"/>
              </w:rPr>
              <w:t>4.12-4,13</w:t>
            </w:r>
          </w:p>
        </w:tc>
        <w:tc>
          <w:tcPr>
            <w:tcW w:w="1025" w:type="dxa"/>
            <w:vAlign w:val="bottom"/>
          </w:tcPr>
          <w:p w14:paraId="4A5F32AF" w14:textId="77777777" w:rsidR="0076274F" w:rsidRPr="0076274F" w:rsidRDefault="0076274F" w:rsidP="00EA122A">
            <w:pPr>
              <w:snapToGrid w:val="0"/>
              <w:jc w:val="center"/>
              <w:rPr>
                <w:sz w:val="24"/>
                <w:szCs w:val="24"/>
              </w:rPr>
            </w:pPr>
            <w:r w:rsidRPr="0076274F">
              <w:rPr>
                <w:sz w:val="24"/>
                <w:szCs w:val="24"/>
              </w:rPr>
              <w:t>165</w:t>
            </w:r>
          </w:p>
        </w:tc>
        <w:tc>
          <w:tcPr>
            <w:tcW w:w="282" w:type="dxa"/>
            <w:vMerge/>
            <w:tcBorders>
              <w:right w:val="single" w:sz="4" w:space="0" w:color="auto"/>
            </w:tcBorders>
          </w:tcPr>
          <w:p w14:paraId="412833E6" w14:textId="77777777" w:rsidR="0076274F" w:rsidRPr="0076274F" w:rsidRDefault="0076274F" w:rsidP="00EA122A">
            <w:pPr>
              <w:jc w:val="center"/>
              <w:rPr>
                <w:b/>
                <w:sz w:val="24"/>
                <w:szCs w:val="24"/>
                <w:lang w:val="en-US"/>
              </w:rPr>
            </w:pPr>
          </w:p>
        </w:tc>
        <w:tc>
          <w:tcPr>
            <w:tcW w:w="1309" w:type="dxa"/>
            <w:tcBorders>
              <w:left w:val="single" w:sz="4" w:space="0" w:color="auto"/>
            </w:tcBorders>
            <w:vAlign w:val="bottom"/>
          </w:tcPr>
          <w:p w14:paraId="3E5BCD9B" w14:textId="77777777" w:rsidR="0076274F" w:rsidRPr="0076274F" w:rsidRDefault="0076274F" w:rsidP="00EA122A">
            <w:pPr>
              <w:snapToGrid w:val="0"/>
              <w:jc w:val="center"/>
              <w:rPr>
                <w:sz w:val="24"/>
                <w:szCs w:val="24"/>
              </w:rPr>
            </w:pPr>
            <w:r w:rsidRPr="0076274F">
              <w:rPr>
                <w:sz w:val="24"/>
                <w:szCs w:val="24"/>
              </w:rPr>
              <w:t>3.35-3,36</w:t>
            </w:r>
          </w:p>
        </w:tc>
        <w:tc>
          <w:tcPr>
            <w:tcW w:w="1829" w:type="dxa"/>
            <w:vAlign w:val="bottom"/>
          </w:tcPr>
          <w:p w14:paraId="62EB7EFC" w14:textId="77777777" w:rsidR="0076274F" w:rsidRPr="0076274F" w:rsidRDefault="0076274F" w:rsidP="00EA122A">
            <w:pPr>
              <w:snapToGrid w:val="0"/>
              <w:jc w:val="center"/>
              <w:rPr>
                <w:sz w:val="24"/>
                <w:szCs w:val="24"/>
              </w:rPr>
            </w:pPr>
            <w:r w:rsidRPr="0076274F">
              <w:rPr>
                <w:sz w:val="24"/>
                <w:szCs w:val="24"/>
              </w:rPr>
              <w:t>134</w:t>
            </w:r>
          </w:p>
        </w:tc>
      </w:tr>
      <w:tr w:rsidR="0076274F" w:rsidRPr="0076274F" w14:paraId="0CF57AF8" w14:textId="77777777" w:rsidTr="00EA122A">
        <w:trPr>
          <w:jc w:val="center"/>
        </w:trPr>
        <w:tc>
          <w:tcPr>
            <w:tcW w:w="1728" w:type="dxa"/>
            <w:vAlign w:val="bottom"/>
          </w:tcPr>
          <w:p w14:paraId="0B594061" w14:textId="77777777" w:rsidR="0076274F" w:rsidRPr="0076274F" w:rsidRDefault="0076274F" w:rsidP="00EA122A">
            <w:pPr>
              <w:snapToGrid w:val="0"/>
              <w:jc w:val="center"/>
              <w:rPr>
                <w:sz w:val="24"/>
                <w:szCs w:val="24"/>
              </w:rPr>
            </w:pPr>
            <w:r w:rsidRPr="0076274F">
              <w:rPr>
                <w:sz w:val="24"/>
                <w:szCs w:val="24"/>
              </w:rPr>
              <w:t>4.87-4,89</w:t>
            </w:r>
          </w:p>
        </w:tc>
        <w:tc>
          <w:tcPr>
            <w:tcW w:w="993" w:type="dxa"/>
            <w:vAlign w:val="bottom"/>
          </w:tcPr>
          <w:p w14:paraId="7A077704" w14:textId="77777777" w:rsidR="0076274F" w:rsidRPr="0076274F" w:rsidRDefault="0076274F" w:rsidP="00EA122A">
            <w:pPr>
              <w:snapToGrid w:val="0"/>
              <w:jc w:val="center"/>
              <w:rPr>
                <w:sz w:val="24"/>
                <w:szCs w:val="24"/>
              </w:rPr>
            </w:pPr>
            <w:r w:rsidRPr="0076274F">
              <w:rPr>
                <w:sz w:val="24"/>
                <w:szCs w:val="24"/>
              </w:rPr>
              <w:t>195</w:t>
            </w:r>
          </w:p>
        </w:tc>
        <w:tc>
          <w:tcPr>
            <w:tcW w:w="283" w:type="dxa"/>
            <w:vMerge/>
          </w:tcPr>
          <w:p w14:paraId="0B6DD3FC" w14:textId="77777777" w:rsidR="0076274F" w:rsidRPr="0076274F" w:rsidRDefault="0076274F" w:rsidP="00EA122A">
            <w:pPr>
              <w:jc w:val="center"/>
              <w:rPr>
                <w:b/>
                <w:sz w:val="24"/>
                <w:szCs w:val="24"/>
                <w:lang w:val="en-US"/>
              </w:rPr>
            </w:pPr>
          </w:p>
        </w:tc>
        <w:tc>
          <w:tcPr>
            <w:tcW w:w="1391" w:type="dxa"/>
            <w:vAlign w:val="bottom"/>
          </w:tcPr>
          <w:p w14:paraId="0F6A2405" w14:textId="77777777" w:rsidR="0076274F" w:rsidRPr="0076274F" w:rsidRDefault="0076274F" w:rsidP="00EA122A">
            <w:pPr>
              <w:snapToGrid w:val="0"/>
              <w:jc w:val="center"/>
              <w:rPr>
                <w:sz w:val="24"/>
                <w:szCs w:val="24"/>
              </w:rPr>
            </w:pPr>
            <w:r w:rsidRPr="0076274F">
              <w:rPr>
                <w:sz w:val="24"/>
                <w:szCs w:val="24"/>
              </w:rPr>
              <w:t>4.09-4,11</w:t>
            </w:r>
          </w:p>
        </w:tc>
        <w:tc>
          <w:tcPr>
            <w:tcW w:w="1025" w:type="dxa"/>
            <w:vAlign w:val="bottom"/>
          </w:tcPr>
          <w:p w14:paraId="75F49381" w14:textId="77777777" w:rsidR="0076274F" w:rsidRPr="0076274F" w:rsidRDefault="0076274F" w:rsidP="00EA122A">
            <w:pPr>
              <w:snapToGrid w:val="0"/>
              <w:jc w:val="center"/>
              <w:rPr>
                <w:sz w:val="24"/>
                <w:szCs w:val="24"/>
              </w:rPr>
            </w:pPr>
            <w:r w:rsidRPr="0076274F">
              <w:rPr>
                <w:sz w:val="24"/>
                <w:szCs w:val="24"/>
              </w:rPr>
              <w:t>164</w:t>
            </w:r>
          </w:p>
        </w:tc>
        <w:tc>
          <w:tcPr>
            <w:tcW w:w="282" w:type="dxa"/>
            <w:vMerge/>
            <w:tcBorders>
              <w:right w:val="single" w:sz="4" w:space="0" w:color="auto"/>
            </w:tcBorders>
          </w:tcPr>
          <w:p w14:paraId="42CBA4D7" w14:textId="77777777" w:rsidR="0076274F" w:rsidRPr="0076274F" w:rsidRDefault="0076274F" w:rsidP="00EA122A">
            <w:pPr>
              <w:jc w:val="center"/>
              <w:rPr>
                <w:b/>
                <w:sz w:val="24"/>
                <w:szCs w:val="24"/>
                <w:lang w:val="en-US"/>
              </w:rPr>
            </w:pPr>
          </w:p>
        </w:tc>
        <w:tc>
          <w:tcPr>
            <w:tcW w:w="1309" w:type="dxa"/>
            <w:tcBorders>
              <w:left w:val="single" w:sz="4" w:space="0" w:color="auto"/>
            </w:tcBorders>
            <w:vAlign w:val="bottom"/>
          </w:tcPr>
          <w:p w14:paraId="197F9204" w14:textId="77777777" w:rsidR="0076274F" w:rsidRPr="0076274F" w:rsidRDefault="0076274F" w:rsidP="00EA122A">
            <w:pPr>
              <w:snapToGrid w:val="0"/>
              <w:jc w:val="center"/>
              <w:rPr>
                <w:sz w:val="24"/>
                <w:szCs w:val="24"/>
              </w:rPr>
            </w:pPr>
            <w:r w:rsidRPr="0076274F">
              <w:rPr>
                <w:sz w:val="24"/>
                <w:szCs w:val="24"/>
              </w:rPr>
              <w:t>3.32-3,34</w:t>
            </w:r>
          </w:p>
        </w:tc>
        <w:tc>
          <w:tcPr>
            <w:tcW w:w="1829" w:type="dxa"/>
            <w:vAlign w:val="bottom"/>
          </w:tcPr>
          <w:p w14:paraId="4E1168FC" w14:textId="77777777" w:rsidR="0076274F" w:rsidRPr="0076274F" w:rsidRDefault="0076274F" w:rsidP="00EA122A">
            <w:pPr>
              <w:snapToGrid w:val="0"/>
              <w:jc w:val="center"/>
              <w:rPr>
                <w:sz w:val="24"/>
                <w:szCs w:val="24"/>
              </w:rPr>
            </w:pPr>
            <w:r w:rsidRPr="0076274F">
              <w:rPr>
                <w:sz w:val="24"/>
                <w:szCs w:val="24"/>
              </w:rPr>
              <w:t>133</w:t>
            </w:r>
          </w:p>
        </w:tc>
      </w:tr>
      <w:tr w:rsidR="0076274F" w:rsidRPr="0076274F" w14:paraId="7DEAA6EE" w14:textId="77777777" w:rsidTr="00EA122A">
        <w:trPr>
          <w:jc w:val="center"/>
        </w:trPr>
        <w:tc>
          <w:tcPr>
            <w:tcW w:w="1728" w:type="dxa"/>
            <w:vAlign w:val="bottom"/>
          </w:tcPr>
          <w:p w14:paraId="407B3364" w14:textId="77777777" w:rsidR="0076274F" w:rsidRPr="0076274F" w:rsidRDefault="0076274F" w:rsidP="00EA122A">
            <w:pPr>
              <w:snapToGrid w:val="0"/>
              <w:jc w:val="center"/>
              <w:rPr>
                <w:sz w:val="24"/>
                <w:szCs w:val="24"/>
              </w:rPr>
            </w:pPr>
            <w:r w:rsidRPr="0076274F">
              <w:rPr>
                <w:sz w:val="24"/>
                <w:szCs w:val="24"/>
              </w:rPr>
              <w:t>4.85-4,86</w:t>
            </w:r>
          </w:p>
        </w:tc>
        <w:tc>
          <w:tcPr>
            <w:tcW w:w="993" w:type="dxa"/>
            <w:vAlign w:val="bottom"/>
          </w:tcPr>
          <w:p w14:paraId="516F5F1D" w14:textId="77777777" w:rsidR="0076274F" w:rsidRPr="0076274F" w:rsidRDefault="0076274F" w:rsidP="00EA122A">
            <w:pPr>
              <w:snapToGrid w:val="0"/>
              <w:jc w:val="center"/>
              <w:rPr>
                <w:sz w:val="24"/>
                <w:szCs w:val="24"/>
              </w:rPr>
            </w:pPr>
            <w:r w:rsidRPr="0076274F">
              <w:rPr>
                <w:sz w:val="24"/>
                <w:szCs w:val="24"/>
              </w:rPr>
              <w:t>194</w:t>
            </w:r>
          </w:p>
        </w:tc>
        <w:tc>
          <w:tcPr>
            <w:tcW w:w="283" w:type="dxa"/>
            <w:vMerge/>
          </w:tcPr>
          <w:p w14:paraId="38A0C8EE" w14:textId="77777777" w:rsidR="0076274F" w:rsidRPr="0076274F" w:rsidRDefault="0076274F" w:rsidP="00EA122A">
            <w:pPr>
              <w:jc w:val="center"/>
              <w:rPr>
                <w:b/>
                <w:sz w:val="24"/>
                <w:szCs w:val="24"/>
                <w:lang w:val="en-US"/>
              </w:rPr>
            </w:pPr>
          </w:p>
        </w:tc>
        <w:tc>
          <w:tcPr>
            <w:tcW w:w="1391" w:type="dxa"/>
            <w:vAlign w:val="bottom"/>
          </w:tcPr>
          <w:p w14:paraId="0B4933CC" w14:textId="77777777" w:rsidR="0076274F" w:rsidRPr="0076274F" w:rsidRDefault="0076274F" w:rsidP="00EA122A">
            <w:pPr>
              <w:snapToGrid w:val="0"/>
              <w:jc w:val="center"/>
              <w:rPr>
                <w:sz w:val="24"/>
                <w:szCs w:val="24"/>
              </w:rPr>
            </w:pPr>
            <w:r w:rsidRPr="0076274F">
              <w:rPr>
                <w:sz w:val="24"/>
                <w:szCs w:val="24"/>
              </w:rPr>
              <w:t>4.07-4,08</w:t>
            </w:r>
          </w:p>
        </w:tc>
        <w:tc>
          <w:tcPr>
            <w:tcW w:w="1025" w:type="dxa"/>
            <w:vAlign w:val="bottom"/>
          </w:tcPr>
          <w:p w14:paraId="1254CAB7" w14:textId="77777777" w:rsidR="0076274F" w:rsidRPr="0076274F" w:rsidRDefault="0076274F" w:rsidP="00EA122A">
            <w:pPr>
              <w:snapToGrid w:val="0"/>
              <w:jc w:val="center"/>
              <w:rPr>
                <w:sz w:val="24"/>
                <w:szCs w:val="24"/>
              </w:rPr>
            </w:pPr>
            <w:r w:rsidRPr="0076274F">
              <w:rPr>
                <w:sz w:val="24"/>
                <w:szCs w:val="24"/>
              </w:rPr>
              <w:t>163</w:t>
            </w:r>
          </w:p>
        </w:tc>
        <w:tc>
          <w:tcPr>
            <w:tcW w:w="282" w:type="dxa"/>
            <w:vMerge/>
            <w:tcBorders>
              <w:right w:val="single" w:sz="4" w:space="0" w:color="auto"/>
            </w:tcBorders>
          </w:tcPr>
          <w:p w14:paraId="59F18B65" w14:textId="77777777" w:rsidR="0076274F" w:rsidRPr="0076274F" w:rsidRDefault="0076274F" w:rsidP="00EA122A">
            <w:pPr>
              <w:jc w:val="center"/>
              <w:rPr>
                <w:b/>
                <w:sz w:val="24"/>
                <w:szCs w:val="24"/>
                <w:lang w:val="en-US"/>
              </w:rPr>
            </w:pPr>
          </w:p>
        </w:tc>
        <w:tc>
          <w:tcPr>
            <w:tcW w:w="1309" w:type="dxa"/>
            <w:tcBorders>
              <w:left w:val="single" w:sz="4" w:space="0" w:color="auto"/>
            </w:tcBorders>
            <w:vAlign w:val="bottom"/>
          </w:tcPr>
          <w:p w14:paraId="227D9562" w14:textId="77777777" w:rsidR="0076274F" w:rsidRPr="0076274F" w:rsidRDefault="0076274F" w:rsidP="00EA122A">
            <w:pPr>
              <w:snapToGrid w:val="0"/>
              <w:jc w:val="center"/>
              <w:rPr>
                <w:sz w:val="24"/>
                <w:szCs w:val="24"/>
              </w:rPr>
            </w:pPr>
            <w:r w:rsidRPr="0076274F">
              <w:rPr>
                <w:sz w:val="24"/>
                <w:szCs w:val="24"/>
              </w:rPr>
              <w:t>3.3-3,31</w:t>
            </w:r>
          </w:p>
        </w:tc>
        <w:tc>
          <w:tcPr>
            <w:tcW w:w="1829" w:type="dxa"/>
            <w:vAlign w:val="bottom"/>
          </w:tcPr>
          <w:p w14:paraId="46D89576" w14:textId="77777777" w:rsidR="0076274F" w:rsidRPr="0076274F" w:rsidRDefault="0076274F" w:rsidP="00EA122A">
            <w:pPr>
              <w:snapToGrid w:val="0"/>
              <w:jc w:val="center"/>
              <w:rPr>
                <w:sz w:val="24"/>
                <w:szCs w:val="24"/>
              </w:rPr>
            </w:pPr>
            <w:r w:rsidRPr="0076274F">
              <w:rPr>
                <w:sz w:val="24"/>
                <w:szCs w:val="24"/>
              </w:rPr>
              <w:t>132</w:t>
            </w:r>
          </w:p>
        </w:tc>
      </w:tr>
      <w:tr w:rsidR="0076274F" w:rsidRPr="0076274F" w14:paraId="6ECCF7A2" w14:textId="77777777" w:rsidTr="00EA122A">
        <w:trPr>
          <w:jc w:val="center"/>
        </w:trPr>
        <w:tc>
          <w:tcPr>
            <w:tcW w:w="1728" w:type="dxa"/>
            <w:vAlign w:val="bottom"/>
          </w:tcPr>
          <w:p w14:paraId="2E12FB36" w14:textId="77777777" w:rsidR="0076274F" w:rsidRPr="0076274F" w:rsidRDefault="0076274F" w:rsidP="00EA122A">
            <w:pPr>
              <w:snapToGrid w:val="0"/>
              <w:jc w:val="center"/>
              <w:rPr>
                <w:sz w:val="24"/>
                <w:szCs w:val="24"/>
              </w:rPr>
            </w:pPr>
            <w:r w:rsidRPr="0076274F">
              <w:rPr>
                <w:sz w:val="24"/>
                <w:szCs w:val="24"/>
              </w:rPr>
              <w:t>4.82-4,84</w:t>
            </w:r>
          </w:p>
        </w:tc>
        <w:tc>
          <w:tcPr>
            <w:tcW w:w="993" w:type="dxa"/>
            <w:vAlign w:val="bottom"/>
          </w:tcPr>
          <w:p w14:paraId="293C1F1C" w14:textId="77777777" w:rsidR="0076274F" w:rsidRPr="0076274F" w:rsidRDefault="0076274F" w:rsidP="00EA122A">
            <w:pPr>
              <w:snapToGrid w:val="0"/>
              <w:jc w:val="center"/>
              <w:rPr>
                <w:sz w:val="24"/>
                <w:szCs w:val="24"/>
              </w:rPr>
            </w:pPr>
            <w:r w:rsidRPr="0076274F">
              <w:rPr>
                <w:sz w:val="24"/>
                <w:szCs w:val="24"/>
              </w:rPr>
              <w:t>193</w:t>
            </w:r>
          </w:p>
        </w:tc>
        <w:tc>
          <w:tcPr>
            <w:tcW w:w="283" w:type="dxa"/>
            <w:vMerge/>
          </w:tcPr>
          <w:p w14:paraId="02823C82" w14:textId="77777777" w:rsidR="0076274F" w:rsidRPr="0076274F" w:rsidRDefault="0076274F" w:rsidP="00EA122A">
            <w:pPr>
              <w:jc w:val="center"/>
              <w:rPr>
                <w:b/>
                <w:sz w:val="24"/>
                <w:szCs w:val="24"/>
                <w:lang w:val="en-US"/>
              </w:rPr>
            </w:pPr>
          </w:p>
        </w:tc>
        <w:tc>
          <w:tcPr>
            <w:tcW w:w="1391" w:type="dxa"/>
            <w:vAlign w:val="bottom"/>
          </w:tcPr>
          <w:p w14:paraId="5957F7B4" w14:textId="77777777" w:rsidR="0076274F" w:rsidRPr="0076274F" w:rsidRDefault="0076274F" w:rsidP="00EA122A">
            <w:pPr>
              <w:snapToGrid w:val="0"/>
              <w:jc w:val="center"/>
              <w:rPr>
                <w:sz w:val="24"/>
                <w:szCs w:val="24"/>
              </w:rPr>
            </w:pPr>
            <w:r w:rsidRPr="0076274F">
              <w:rPr>
                <w:sz w:val="24"/>
                <w:szCs w:val="24"/>
              </w:rPr>
              <w:t>4.04-4,06</w:t>
            </w:r>
          </w:p>
        </w:tc>
        <w:tc>
          <w:tcPr>
            <w:tcW w:w="1025" w:type="dxa"/>
            <w:vAlign w:val="bottom"/>
          </w:tcPr>
          <w:p w14:paraId="1EC6A23D" w14:textId="77777777" w:rsidR="0076274F" w:rsidRPr="0076274F" w:rsidRDefault="0076274F" w:rsidP="00EA122A">
            <w:pPr>
              <w:snapToGrid w:val="0"/>
              <w:jc w:val="center"/>
              <w:rPr>
                <w:sz w:val="24"/>
                <w:szCs w:val="24"/>
              </w:rPr>
            </w:pPr>
            <w:r w:rsidRPr="0076274F">
              <w:rPr>
                <w:sz w:val="24"/>
                <w:szCs w:val="24"/>
              </w:rPr>
              <w:t>162</w:t>
            </w:r>
          </w:p>
        </w:tc>
        <w:tc>
          <w:tcPr>
            <w:tcW w:w="282" w:type="dxa"/>
            <w:vMerge/>
            <w:tcBorders>
              <w:right w:val="single" w:sz="4" w:space="0" w:color="auto"/>
            </w:tcBorders>
          </w:tcPr>
          <w:p w14:paraId="454AD394" w14:textId="77777777" w:rsidR="0076274F" w:rsidRPr="0076274F" w:rsidRDefault="0076274F" w:rsidP="00EA122A">
            <w:pPr>
              <w:jc w:val="center"/>
              <w:rPr>
                <w:b/>
                <w:sz w:val="24"/>
                <w:szCs w:val="24"/>
                <w:lang w:val="en-US"/>
              </w:rPr>
            </w:pPr>
          </w:p>
        </w:tc>
        <w:tc>
          <w:tcPr>
            <w:tcW w:w="1309" w:type="dxa"/>
            <w:tcBorders>
              <w:left w:val="single" w:sz="4" w:space="0" w:color="auto"/>
            </w:tcBorders>
            <w:vAlign w:val="bottom"/>
          </w:tcPr>
          <w:p w14:paraId="62A3B14D" w14:textId="77777777" w:rsidR="0076274F" w:rsidRPr="0076274F" w:rsidRDefault="0076274F" w:rsidP="00EA122A">
            <w:pPr>
              <w:snapToGrid w:val="0"/>
              <w:jc w:val="center"/>
              <w:rPr>
                <w:sz w:val="24"/>
                <w:szCs w:val="24"/>
              </w:rPr>
            </w:pPr>
            <w:r w:rsidRPr="0076274F">
              <w:rPr>
                <w:sz w:val="24"/>
                <w:szCs w:val="24"/>
              </w:rPr>
              <w:t>3.27-3,29</w:t>
            </w:r>
          </w:p>
        </w:tc>
        <w:tc>
          <w:tcPr>
            <w:tcW w:w="1829" w:type="dxa"/>
            <w:vAlign w:val="bottom"/>
          </w:tcPr>
          <w:p w14:paraId="3CD5BD53" w14:textId="77777777" w:rsidR="0076274F" w:rsidRPr="0076274F" w:rsidRDefault="0076274F" w:rsidP="00EA122A">
            <w:pPr>
              <w:snapToGrid w:val="0"/>
              <w:jc w:val="center"/>
              <w:rPr>
                <w:sz w:val="24"/>
                <w:szCs w:val="24"/>
              </w:rPr>
            </w:pPr>
            <w:r w:rsidRPr="0076274F">
              <w:rPr>
                <w:sz w:val="24"/>
                <w:szCs w:val="24"/>
              </w:rPr>
              <w:t>131</w:t>
            </w:r>
          </w:p>
        </w:tc>
      </w:tr>
      <w:tr w:rsidR="0076274F" w:rsidRPr="0076274F" w14:paraId="65230FEA" w14:textId="77777777" w:rsidTr="00EA122A">
        <w:trPr>
          <w:jc w:val="center"/>
        </w:trPr>
        <w:tc>
          <w:tcPr>
            <w:tcW w:w="1728" w:type="dxa"/>
            <w:vAlign w:val="bottom"/>
          </w:tcPr>
          <w:p w14:paraId="484503ED" w14:textId="77777777" w:rsidR="0076274F" w:rsidRPr="0076274F" w:rsidRDefault="0076274F" w:rsidP="00EA122A">
            <w:pPr>
              <w:snapToGrid w:val="0"/>
              <w:jc w:val="center"/>
              <w:rPr>
                <w:sz w:val="24"/>
                <w:szCs w:val="24"/>
              </w:rPr>
            </w:pPr>
            <w:r w:rsidRPr="0076274F">
              <w:rPr>
                <w:sz w:val="24"/>
                <w:szCs w:val="24"/>
              </w:rPr>
              <w:t>4.8-4,81</w:t>
            </w:r>
          </w:p>
        </w:tc>
        <w:tc>
          <w:tcPr>
            <w:tcW w:w="993" w:type="dxa"/>
            <w:vAlign w:val="bottom"/>
          </w:tcPr>
          <w:p w14:paraId="1AB48187" w14:textId="77777777" w:rsidR="0076274F" w:rsidRPr="0076274F" w:rsidRDefault="0076274F" w:rsidP="00EA122A">
            <w:pPr>
              <w:snapToGrid w:val="0"/>
              <w:jc w:val="center"/>
              <w:rPr>
                <w:sz w:val="24"/>
                <w:szCs w:val="24"/>
              </w:rPr>
            </w:pPr>
            <w:r w:rsidRPr="0076274F">
              <w:rPr>
                <w:sz w:val="24"/>
                <w:szCs w:val="24"/>
              </w:rPr>
              <w:t>192</w:t>
            </w:r>
          </w:p>
        </w:tc>
        <w:tc>
          <w:tcPr>
            <w:tcW w:w="283" w:type="dxa"/>
            <w:vMerge/>
          </w:tcPr>
          <w:p w14:paraId="19D9D723" w14:textId="77777777" w:rsidR="0076274F" w:rsidRPr="0076274F" w:rsidRDefault="0076274F" w:rsidP="00EA122A">
            <w:pPr>
              <w:jc w:val="center"/>
              <w:rPr>
                <w:b/>
                <w:sz w:val="24"/>
                <w:szCs w:val="24"/>
                <w:lang w:val="en-US"/>
              </w:rPr>
            </w:pPr>
          </w:p>
        </w:tc>
        <w:tc>
          <w:tcPr>
            <w:tcW w:w="1391" w:type="dxa"/>
            <w:vAlign w:val="bottom"/>
          </w:tcPr>
          <w:p w14:paraId="551F0AF1" w14:textId="77777777" w:rsidR="0076274F" w:rsidRPr="0076274F" w:rsidRDefault="0076274F" w:rsidP="00EA122A">
            <w:pPr>
              <w:snapToGrid w:val="0"/>
              <w:jc w:val="center"/>
              <w:rPr>
                <w:sz w:val="24"/>
                <w:szCs w:val="24"/>
              </w:rPr>
            </w:pPr>
            <w:r w:rsidRPr="0076274F">
              <w:rPr>
                <w:sz w:val="24"/>
                <w:szCs w:val="24"/>
              </w:rPr>
              <w:t>4.02-4,03</w:t>
            </w:r>
          </w:p>
        </w:tc>
        <w:tc>
          <w:tcPr>
            <w:tcW w:w="1025" w:type="dxa"/>
            <w:vAlign w:val="bottom"/>
          </w:tcPr>
          <w:p w14:paraId="22F3A65B" w14:textId="77777777" w:rsidR="0076274F" w:rsidRPr="0076274F" w:rsidRDefault="0076274F" w:rsidP="00EA122A">
            <w:pPr>
              <w:snapToGrid w:val="0"/>
              <w:jc w:val="center"/>
              <w:rPr>
                <w:sz w:val="24"/>
                <w:szCs w:val="24"/>
              </w:rPr>
            </w:pPr>
            <w:r w:rsidRPr="0076274F">
              <w:rPr>
                <w:sz w:val="24"/>
                <w:szCs w:val="24"/>
              </w:rPr>
              <w:t>161</w:t>
            </w:r>
          </w:p>
        </w:tc>
        <w:tc>
          <w:tcPr>
            <w:tcW w:w="282" w:type="dxa"/>
            <w:vMerge/>
            <w:tcBorders>
              <w:right w:val="single" w:sz="4" w:space="0" w:color="auto"/>
            </w:tcBorders>
          </w:tcPr>
          <w:p w14:paraId="7841ACA0" w14:textId="77777777" w:rsidR="0076274F" w:rsidRPr="0076274F" w:rsidRDefault="0076274F" w:rsidP="00EA122A">
            <w:pPr>
              <w:jc w:val="center"/>
              <w:rPr>
                <w:b/>
                <w:sz w:val="24"/>
                <w:szCs w:val="24"/>
                <w:lang w:val="en-US"/>
              </w:rPr>
            </w:pPr>
          </w:p>
        </w:tc>
        <w:tc>
          <w:tcPr>
            <w:tcW w:w="1309" w:type="dxa"/>
            <w:tcBorders>
              <w:left w:val="single" w:sz="4" w:space="0" w:color="auto"/>
            </w:tcBorders>
            <w:vAlign w:val="bottom"/>
          </w:tcPr>
          <w:p w14:paraId="0A885F7A" w14:textId="77777777" w:rsidR="0076274F" w:rsidRPr="0076274F" w:rsidRDefault="0076274F" w:rsidP="00EA122A">
            <w:pPr>
              <w:snapToGrid w:val="0"/>
              <w:jc w:val="center"/>
              <w:rPr>
                <w:sz w:val="24"/>
                <w:szCs w:val="24"/>
              </w:rPr>
            </w:pPr>
            <w:r w:rsidRPr="0076274F">
              <w:rPr>
                <w:sz w:val="24"/>
                <w:szCs w:val="24"/>
              </w:rPr>
              <w:t>3.25-3,26</w:t>
            </w:r>
          </w:p>
        </w:tc>
        <w:tc>
          <w:tcPr>
            <w:tcW w:w="1829" w:type="dxa"/>
            <w:vAlign w:val="bottom"/>
          </w:tcPr>
          <w:p w14:paraId="2CC38DC9" w14:textId="77777777" w:rsidR="0076274F" w:rsidRPr="0076274F" w:rsidRDefault="0076274F" w:rsidP="00EA122A">
            <w:pPr>
              <w:snapToGrid w:val="0"/>
              <w:jc w:val="center"/>
              <w:rPr>
                <w:sz w:val="24"/>
                <w:szCs w:val="24"/>
              </w:rPr>
            </w:pPr>
            <w:r w:rsidRPr="0076274F">
              <w:rPr>
                <w:sz w:val="24"/>
                <w:szCs w:val="24"/>
              </w:rPr>
              <w:t>130</w:t>
            </w:r>
          </w:p>
        </w:tc>
      </w:tr>
      <w:tr w:rsidR="0076274F" w:rsidRPr="0076274F" w14:paraId="076B79BE" w14:textId="77777777" w:rsidTr="00EA122A">
        <w:trPr>
          <w:jc w:val="center"/>
        </w:trPr>
        <w:tc>
          <w:tcPr>
            <w:tcW w:w="1728" w:type="dxa"/>
            <w:vAlign w:val="bottom"/>
          </w:tcPr>
          <w:p w14:paraId="0D26712F" w14:textId="77777777" w:rsidR="0076274F" w:rsidRPr="0076274F" w:rsidRDefault="0076274F" w:rsidP="00EA122A">
            <w:pPr>
              <w:snapToGrid w:val="0"/>
              <w:jc w:val="center"/>
              <w:rPr>
                <w:sz w:val="24"/>
                <w:szCs w:val="24"/>
              </w:rPr>
            </w:pPr>
            <w:r w:rsidRPr="0076274F">
              <w:rPr>
                <w:sz w:val="24"/>
                <w:szCs w:val="24"/>
              </w:rPr>
              <w:t>4.77-4,79</w:t>
            </w:r>
          </w:p>
        </w:tc>
        <w:tc>
          <w:tcPr>
            <w:tcW w:w="993" w:type="dxa"/>
            <w:vAlign w:val="bottom"/>
          </w:tcPr>
          <w:p w14:paraId="16D0BE24" w14:textId="77777777" w:rsidR="0076274F" w:rsidRPr="0076274F" w:rsidRDefault="0076274F" w:rsidP="00EA122A">
            <w:pPr>
              <w:snapToGrid w:val="0"/>
              <w:jc w:val="center"/>
              <w:rPr>
                <w:sz w:val="24"/>
                <w:szCs w:val="24"/>
              </w:rPr>
            </w:pPr>
            <w:r w:rsidRPr="0076274F">
              <w:rPr>
                <w:sz w:val="24"/>
                <w:szCs w:val="24"/>
              </w:rPr>
              <w:t>191</w:t>
            </w:r>
          </w:p>
        </w:tc>
        <w:tc>
          <w:tcPr>
            <w:tcW w:w="283" w:type="dxa"/>
            <w:vMerge/>
          </w:tcPr>
          <w:p w14:paraId="611B290B" w14:textId="77777777" w:rsidR="0076274F" w:rsidRPr="0076274F" w:rsidRDefault="0076274F" w:rsidP="00EA122A">
            <w:pPr>
              <w:jc w:val="center"/>
              <w:rPr>
                <w:b/>
                <w:sz w:val="24"/>
                <w:szCs w:val="24"/>
                <w:lang w:val="en-US"/>
              </w:rPr>
            </w:pPr>
          </w:p>
        </w:tc>
        <w:tc>
          <w:tcPr>
            <w:tcW w:w="1391" w:type="dxa"/>
            <w:vAlign w:val="bottom"/>
          </w:tcPr>
          <w:p w14:paraId="6A026D26" w14:textId="77777777" w:rsidR="0076274F" w:rsidRPr="0076274F" w:rsidRDefault="0076274F" w:rsidP="00EA122A">
            <w:pPr>
              <w:snapToGrid w:val="0"/>
              <w:jc w:val="center"/>
              <w:rPr>
                <w:sz w:val="24"/>
                <w:szCs w:val="24"/>
              </w:rPr>
            </w:pPr>
            <w:r w:rsidRPr="0076274F">
              <w:rPr>
                <w:sz w:val="24"/>
                <w:szCs w:val="24"/>
              </w:rPr>
              <w:t>3.99-4,01</w:t>
            </w:r>
          </w:p>
        </w:tc>
        <w:tc>
          <w:tcPr>
            <w:tcW w:w="1025" w:type="dxa"/>
            <w:vAlign w:val="bottom"/>
          </w:tcPr>
          <w:p w14:paraId="7A22490E" w14:textId="77777777" w:rsidR="0076274F" w:rsidRPr="0076274F" w:rsidRDefault="0076274F" w:rsidP="00EA122A">
            <w:pPr>
              <w:snapToGrid w:val="0"/>
              <w:jc w:val="center"/>
              <w:rPr>
                <w:sz w:val="24"/>
                <w:szCs w:val="24"/>
              </w:rPr>
            </w:pPr>
            <w:r w:rsidRPr="0076274F">
              <w:rPr>
                <w:sz w:val="24"/>
                <w:szCs w:val="24"/>
              </w:rPr>
              <w:t>160</w:t>
            </w:r>
          </w:p>
        </w:tc>
        <w:tc>
          <w:tcPr>
            <w:tcW w:w="282" w:type="dxa"/>
            <w:vMerge/>
            <w:tcBorders>
              <w:right w:val="single" w:sz="4" w:space="0" w:color="auto"/>
            </w:tcBorders>
          </w:tcPr>
          <w:p w14:paraId="1059A0C4" w14:textId="77777777" w:rsidR="0076274F" w:rsidRPr="0076274F" w:rsidRDefault="0076274F" w:rsidP="00EA122A">
            <w:pPr>
              <w:jc w:val="center"/>
              <w:rPr>
                <w:b/>
                <w:sz w:val="24"/>
                <w:szCs w:val="24"/>
                <w:lang w:val="en-US"/>
              </w:rPr>
            </w:pPr>
          </w:p>
        </w:tc>
        <w:tc>
          <w:tcPr>
            <w:tcW w:w="1309" w:type="dxa"/>
            <w:tcBorders>
              <w:left w:val="single" w:sz="4" w:space="0" w:color="auto"/>
            </w:tcBorders>
            <w:vAlign w:val="bottom"/>
          </w:tcPr>
          <w:p w14:paraId="59792A49" w14:textId="77777777" w:rsidR="0076274F" w:rsidRPr="0076274F" w:rsidRDefault="0076274F" w:rsidP="00EA122A">
            <w:pPr>
              <w:snapToGrid w:val="0"/>
              <w:jc w:val="center"/>
              <w:rPr>
                <w:sz w:val="24"/>
                <w:szCs w:val="24"/>
              </w:rPr>
            </w:pPr>
            <w:r w:rsidRPr="0076274F">
              <w:rPr>
                <w:sz w:val="24"/>
                <w:szCs w:val="24"/>
              </w:rPr>
              <w:t>3.22-3,24</w:t>
            </w:r>
          </w:p>
        </w:tc>
        <w:tc>
          <w:tcPr>
            <w:tcW w:w="1829" w:type="dxa"/>
            <w:vAlign w:val="bottom"/>
          </w:tcPr>
          <w:p w14:paraId="18581D5F" w14:textId="77777777" w:rsidR="0076274F" w:rsidRPr="0076274F" w:rsidRDefault="0076274F" w:rsidP="00EA122A">
            <w:pPr>
              <w:snapToGrid w:val="0"/>
              <w:jc w:val="center"/>
              <w:rPr>
                <w:sz w:val="24"/>
                <w:szCs w:val="24"/>
              </w:rPr>
            </w:pPr>
            <w:r w:rsidRPr="0076274F">
              <w:rPr>
                <w:sz w:val="24"/>
                <w:szCs w:val="24"/>
              </w:rPr>
              <w:t>129</w:t>
            </w:r>
          </w:p>
        </w:tc>
      </w:tr>
      <w:tr w:rsidR="0076274F" w:rsidRPr="0076274F" w14:paraId="37ECE6BA" w14:textId="77777777" w:rsidTr="00EA122A">
        <w:trPr>
          <w:jc w:val="center"/>
        </w:trPr>
        <w:tc>
          <w:tcPr>
            <w:tcW w:w="1728" w:type="dxa"/>
            <w:vAlign w:val="bottom"/>
          </w:tcPr>
          <w:p w14:paraId="412A124A" w14:textId="77777777" w:rsidR="0076274F" w:rsidRPr="0076274F" w:rsidRDefault="0076274F" w:rsidP="00EA122A">
            <w:pPr>
              <w:snapToGrid w:val="0"/>
              <w:jc w:val="center"/>
              <w:rPr>
                <w:sz w:val="24"/>
                <w:szCs w:val="24"/>
              </w:rPr>
            </w:pPr>
            <w:r w:rsidRPr="0076274F">
              <w:rPr>
                <w:sz w:val="24"/>
                <w:szCs w:val="24"/>
              </w:rPr>
              <w:t>4.75-4,76</w:t>
            </w:r>
          </w:p>
        </w:tc>
        <w:tc>
          <w:tcPr>
            <w:tcW w:w="993" w:type="dxa"/>
            <w:vAlign w:val="bottom"/>
          </w:tcPr>
          <w:p w14:paraId="060C776E" w14:textId="77777777" w:rsidR="0076274F" w:rsidRPr="0076274F" w:rsidRDefault="0076274F" w:rsidP="00EA122A">
            <w:pPr>
              <w:snapToGrid w:val="0"/>
              <w:jc w:val="center"/>
              <w:rPr>
                <w:sz w:val="24"/>
                <w:szCs w:val="24"/>
              </w:rPr>
            </w:pPr>
            <w:r w:rsidRPr="0076274F">
              <w:rPr>
                <w:sz w:val="24"/>
                <w:szCs w:val="24"/>
              </w:rPr>
              <w:t>190</w:t>
            </w:r>
          </w:p>
        </w:tc>
        <w:tc>
          <w:tcPr>
            <w:tcW w:w="283" w:type="dxa"/>
            <w:vMerge/>
          </w:tcPr>
          <w:p w14:paraId="274E6292" w14:textId="77777777" w:rsidR="0076274F" w:rsidRPr="0076274F" w:rsidRDefault="0076274F" w:rsidP="00EA122A">
            <w:pPr>
              <w:jc w:val="center"/>
              <w:rPr>
                <w:b/>
                <w:sz w:val="24"/>
                <w:szCs w:val="24"/>
                <w:lang w:val="en-US"/>
              </w:rPr>
            </w:pPr>
          </w:p>
        </w:tc>
        <w:tc>
          <w:tcPr>
            <w:tcW w:w="1391" w:type="dxa"/>
            <w:vAlign w:val="bottom"/>
          </w:tcPr>
          <w:p w14:paraId="052849F1" w14:textId="77777777" w:rsidR="0076274F" w:rsidRPr="0076274F" w:rsidRDefault="0076274F" w:rsidP="00EA122A">
            <w:pPr>
              <w:snapToGrid w:val="0"/>
              <w:jc w:val="center"/>
              <w:rPr>
                <w:sz w:val="24"/>
                <w:szCs w:val="24"/>
              </w:rPr>
            </w:pPr>
            <w:r w:rsidRPr="0076274F">
              <w:rPr>
                <w:sz w:val="24"/>
                <w:szCs w:val="24"/>
              </w:rPr>
              <w:t>3.97-3,98</w:t>
            </w:r>
          </w:p>
        </w:tc>
        <w:tc>
          <w:tcPr>
            <w:tcW w:w="1025" w:type="dxa"/>
            <w:vAlign w:val="bottom"/>
          </w:tcPr>
          <w:p w14:paraId="75A9604A" w14:textId="77777777" w:rsidR="0076274F" w:rsidRPr="0076274F" w:rsidRDefault="0076274F" w:rsidP="00EA122A">
            <w:pPr>
              <w:snapToGrid w:val="0"/>
              <w:jc w:val="center"/>
              <w:rPr>
                <w:sz w:val="24"/>
                <w:szCs w:val="24"/>
              </w:rPr>
            </w:pPr>
            <w:r w:rsidRPr="0076274F">
              <w:rPr>
                <w:sz w:val="24"/>
                <w:szCs w:val="24"/>
              </w:rPr>
              <w:t>159</w:t>
            </w:r>
          </w:p>
        </w:tc>
        <w:tc>
          <w:tcPr>
            <w:tcW w:w="282" w:type="dxa"/>
            <w:vMerge/>
            <w:tcBorders>
              <w:right w:val="single" w:sz="4" w:space="0" w:color="auto"/>
            </w:tcBorders>
          </w:tcPr>
          <w:p w14:paraId="7DDFEA7E" w14:textId="77777777" w:rsidR="0076274F" w:rsidRPr="0076274F" w:rsidRDefault="0076274F" w:rsidP="00EA122A">
            <w:pPr>
              <w:jc w:val="center"/>
              <w:rPr>
                <w:b/>
                <w:sz w:val="24"/>
                <w:szCs w:val="24"/>
                <w:lang w:val="en-US"/>
              </w:rPr>
            </w:pPr>
          </w:p>
        </w:tc>
        <w:tc>
          <w:tcPr>
            <w:tcW w:w="1309" w:type="dxa"/>
            <w:tcBorders>
              <w:left w:val="single" w:sz="4" w:space="0" w:color="auto"/>
            </w:tcBorders>
            <w:vAlign w:val="bottom"/>
          </w:tcPr>
          <w:p w14:paraId="1233EE78" w14:textId="77777777" w:rsidR="0076274F" w:rsidRPr="0076274F" w:rsidRDefault="0076274F" w:rsidP="00EA122A">
            <w:pPr>
              <w:snapToGrid w:val="0"/>
              <w:jc w:val="center"/>
              <w:rPr>
                <w:sz w:val="24"/>
                <w:szCs w:val="24"/>
              </w:rPr>
            </w:pPr>
            <w:r w:rsidRPr="0076274F">
              <w:rPr>
                <w:sz w:val="24"/>
                <w:szCs w:val="24"/>
              </w:rPr>
              <w:t>3.2-3,21</w:t>
            </w:r>
          </w:p>
        </w:tc>
        <w:tc>
          <w:tcPr>
            <w:tcW w:w="1829" w:type="dxa"/>
            <w:vAlign w:val="bottom"/>
          </w:tcPr>
          <w:p w14:paraId="6D502D76" w14:textId="77777777" w:rsidR="0076274F" w:rsidRPr="0076274F" w:rsidRDefault="0076274F" w:rsidP="00EA122A">
            <w:pPr>
              <w:snapToGrid w:val="0"/>
              <w:jc w:val="center"/>
              <w:rPr>
                <w:sz w:val="24"/>
                <w:szCs w:val="24"/>
              </w:rPr>
            </w:pPr>
            <w:r w:rsidRPr="0076274F">
              <w:rPr>
                <w:sz w:val="24"/>
                <w:szCs w:val="24"/>
              </w:rPr>
              <w:t>128</w:t>
            </w:r>
          </w:p>
        </w:tc>
      </w:tr>
      <w:tr w:rsidR="0076274F" w:rsidRPr="0076274F" w14:paraId="343FFE4D" w14:textId="77777777" w:rsidTr="00EA122A">
        <w:trPr>
          <w:jc w:val="center"/>
        </w:trPr>
        <w:tc>
          <w:tcPr>
            <w:tcW w:w="1728" w:type="dxa"/>
            <w:vAlign w:val="bottom"/>
          </w:tcPr>
          <w:p w14:paraId="165C45EA" w14:textId="77777777" w:rsidR="0076274F" w:rsidRPr="0076274F" w:rsidRDefault="0076274F" w:rsidP="00EA122A">
            <w:pPr>
              <w:snapToGrid w:val="0"/>
              <w:jc w:val="center"/>
              <w:rPr>
                <w:sz w:val="24"/>
                <w:szCs w:val="24"/>
              </w:rPr>
            </w:pPr>
            <w:r w:rsidRPr="0076274F">
              <w:rPr>
                <w:sz w:val="24"/>
                <w:szCs w:val="24"/>
              </w:rPr>
              <w:t>4.72-4,74</w:t>
            </w:r>
          </w:p>
        </w:tc>
        <w:tc>
          <w:tcPr>
            <w:tcW w:w="993" w:type="dxa"/>
            <w:vAlign w:val="bottom"/>
          </w:tcPr>
          <w:p w14:paraId="6CF2DB67" w14:textId="77777777" w:rsidR="0076274F" w:rsidRPr="0076274F" w:rsidRDefault="0076274F" w:rsidP="00EA122A">
            <w:pPr>
              <w:snapToGrid w:val="0"/>
              <w:jc w:val="center"/>
              <w:rPr>
                <w:sz w:val="24"/>
                <w:szCs w:val="24"/>
              </w:rPr>
            </w:pPr>
            <w:r w:rsidRPr="0076274F">
              <w:rPr>
                <w:sz w:val="24"/>
                <w:szCs w:val="24"/>
              </w:rPr>
              <w:t>189</w:t>
            </w:r>
          </w:p>
        </w:tc>
        <w:tc>
          <w:tcPr>
            <w:tcW w:w="283" w:type="dxa"/>
            <w:vMerge/>
          </w:tcPr>
          <w:p w14:paraId="3BD7DD81" w14:textId="77777777" w:rsidR="0076274F" w:rsidRPr="0076274F" w:rsidRDefault="0076274F" w:rsidP="00EA122A">
            <w:pPr>
              <w:jc w:val="center"/>
              <w:rPr>
                <w:b/>
                <w:sz w:val="24"/>
                <w:szCs w:val="24"/>
                <w:lang w:val="en-US"/>
              </w:rPr>
            </w:pPr>
          </w:p>
        </w:tc>
        <w:tc>
          <w:tcPr>
            <w:tcW w:w="1391" w:type="dxa"/>
            <w:vAlign w:val="bottom"/>
          </w:tcPr>
          <w:p w14:paraId="635964AB" w14:textId="77777777" w:rsidR="0076274F" w:rsidRPr="0076274F" w:rsidRDefault="0076274F" w:rsidP="00EA122A">
            <w:pPr>
              <w:snapToGrid w:val="0"/>
              <w:jc w:val="center"/>
              <w:rPr>
                <w:sz w:val="24"/>
                <w:szCs w:val="24"/>
              </w:rPr>
            </w:pPr>
            <w:r w:rsidRPr="0076274F">
              <w:rPr>
                <w:sz w:val="24"/>
                <w:szCs w:val="24"/>
              </w:rPr>
              <w:t>3.94-3,96</w:t>
            </w:r>
          </w:p>
        </w:tc>
        <w:tc>
          <w:tcPr>
            <w:tcW w:w="1025" w:type="dxa"/>
            <w:vAlign w:val="bottom"/>
          </w:tcPr>
          <w:p w14:paraId="7777E6E8" w14:textId="77777777" w:rsidR="0076274F" w:rsidRPr="0076274F" w:rsidRDefault="0076274F" w:rsidP="00EA122A">
            <w:pPr>
              <w:snapToGrid w:val="0"/>
              <w:jc w:val="center"/>
              <w:rPr>
                <w:sz w:val="24"/>
                <w:szCs w:val="24"/>
              </w:rPr>
            </w:pPr>
            <w:r w:rsidRPr="0076274F">
              <w:rPr>
                <w:sz w:val="24"/>
                <w:szCs w:val="24"/>
              </w:rPr>
              <w:t>158</w:t>
            </w:r>
          </w:p>
        </w:tc>
        <w:tc>
          <w:tcPr>
            <w:tcW w:w="282" w:type="dxa"/>
            <w:vMerge/>
            <w:tcBorders>
              <w:right w:val="single" w:sz="4" w:space="0" w:color="auto"/>
            </w:tcBorders>
          </w:tcPr>
          <w:p w14:paraId="4DE25CF9" w14:textId="77777777" w:rsidR="0076274F" w:rsidRPr="0076274F" w:rsidRDefault="0076274F" w:rsidP="00EA122A">
            <w:pPr>
              <w:jc w:val="center"/>
              <w:rPr>
                <w:b/>
                <w:sz w:val="24"/>
                <w:szCs w:val="24"/>
                <w:lang w:val="en-US"/>
              </w:rPr>
            </w:pPr>
          </w:p>
        </w:tc>
        <w:tc>
          <w:tcPr>
            <w:tcW w:w="1309" w:type="dxa"/>
            <w:tcBorders>
              <w:left w:val="single" w:sz="4" w:space="0" w:color="auto"/>
            </w:tcBorders>
            <w:vAlign w:val="bottom"/>
          </w:tcPr>
          <w:p w14:paraId="00159EB1" w14:textId="77777777" w:rsidR="0076274F" w:rsidRPr="0076274F" w:rsidRDefault="0076274F" w:rsidP="00EA122A">
            <w:pPr>
              <w:snapToGrid w:val="0"/>
              <w:jc w:val="center"/>
              <w:rPr>
                <w:sz w:val="24"/>
                <w:szCs w:val="24"/>
              </w:rPr>
            </w:pPr>
            <w:r w:rsidRPr="0076274F">
              <w:rPr>
                <w:sz w:val="24"/>
                <w:szCs w:val="24"/>
              </w:rPr>
              <w:t>3.17-3,19</w:t>
            </w:r>
          </w:p>
        </w:tc>
        <w:tc>
          <w:tcPr>
            <w:tcW w:w="1829" w:type="dxa"/>
            <w:vAlign w:val="bottom"/>
          </w:tcPr>
          <w:p w14:paraId="5875A4CC" w14:textId="77777777" w:rsidR="0076274F" w:rsidRPr="0076274F" w:rsidRDefault="0076274F" w:rsidP="00EA122A">
            <w:pPr>
              <w:snapToGrid w:val="0"/>
              <w:jc w:val="center"/>
              <w:rPr>
                <w:sz w:val="24"/>
                <w:szCs w:val="24"/>
              </w:rPr>
            </w:pPr>
            <w:r w:rsidRPr="0076274F">
              <w:rPr>
                <w:sz w:val="24"/>
                <w:szCs w:val="24"/>
              </w:rPr>
              <w:t>127</w:t>
            </w:r>
          </w:p>
        </w:tc>
      </w:tr>
      <w:tr w:rsidR="0076274F" w:rsidRPr="0076274F" w14:paraId="7F2F6312" w14:textId="77777777" w:rsidTr="00EA122A">
        <w:trPr>
          <w:jc w:val="center"/>
        </w:trPr>
        <w:tc>
          <w:tcPr>
            <w:tcW w:w="1728" w:type="dxa"/>
            <w:vAlign w:val="bottom"/>
          </w:tcPr>
          <w:p w14:paraId="160BAF6F" w14:textId="77777777" w:rsidR="0076274F" w:rsidRPr="0076274F" w:rsidRDefault="0076274F" w:rsidP="00EA122A">
            <w:pPr>
              <w:snapToGrid w:val="0"/>
              <w:jc w:val="center"/>
              <w:rPr>
                <w:sz w:val="24"/>
                <w:szCs w:val="24"/>
              </w:rPr>
            </w:pPr>
            <w:r w:rsidRPr="0076274F">
              <w:rPr>
                <w:sz w:val="24"/>
                <w:szCs w:val="24"/>
              </w:rPr>
              <w:t>4.7-4,71</w:t>
            </w:r>
          </w:p>
        </w:tc>
        <w:tc>
          <w:tcPr>
            <w:tcW w:w="993" w:type="dxa"/>
            <w:vAlign w:val="bottom"/>
          </w:tcPr>
          <w:p w14:paraId="5955F889" w14:textId="77777777" w:rsidR="0076274F" w:rsidRPr="0076274F" w:rsidRDefault="0076274F" w:rsidP="00EA122A">
            <w:pPr>
              <w:snapToGrid w:val="0"/>
              <w:jc w:val="center"/>
              <w:rPr>
                <w:sz w:val="24"/>
                <w:szCs w:val="24"/>
              </w:rPr>
            </w:pPr>
            <w:r w:rsidRPr="0076274F">
              <w:rPr>
                <w:sz w:val="24"/>
                <w:szCs w:val="24"/>
              </w:rPr>
              <w:t>188</w:t>
            </w:r>
          </w:p>
        </w:tc>
        <w:tc>
          <w:tcPr>
            <w:tcW w:w="283" w:type="dxa"/>
            <w:vMerge/>
          </w:tcPr>
          <w:p w14:paraId="522C76FC" w14:textId="77777777" w:rsidR="0076274F" w:rsidRPr="0076274F" w:rsidRDefault="0076274F" w:rsidP="00EA122A">
            <w:pPr>
              <w:jc w:val="center"/>
              <w:rPr>
                <w:b/>
                <w:sz w:val="24"/>
                <w:szCs w:val="24"/>
                <w:lang w:val="en-US"/>
              </w:rPr>
            </w:pPr>
          </w:p>
        </w:tc>
        <w:tc>
          <w:tcPr>
            <w:tcW w:w="1391" w:type="dxa"/>
            <w:vAlign w:val="bottom"/>
          </w:tcPr>
          <w:p w14:paraId="0EDD8BE0" w14:textId="77777777" w:rsidR="0076274F" w:rsidRPr="0076274F" w:rsidRDefault="0076274F" w:rsidP="00EA122A">
            <w:pPr>
              <w:snapToGrid w:val="0"/>
              <w:jc w:val="center"/>
              <w:rPr>
                <w:sz w:val="24"/>
                <w:szCs w:val="24"/>
              </w:rPr>
            </w:pPr>
            <w:r w:rsidRPr="0076274F">
              <w:rPr>
                <w:sz w:val="24"/>
                <w:szCs w:val="24"/>
              </w:rPr>
              <w:t>3.92-3,93</w:t>
            </w:r>
          </w:p>
        </w:tc>
        <w:tc>
          <w:tcPr>
            <w:tcW w:w="1025" w:type="dxa"/>
            <w:vAlign w:val="bottom"/>
          </w:tcPr>
          <w:p w14:paraId="644BBA2F" w14:textId="77777777" w:rsidR="0076274F" w:rsidRPr="0076274F" w:rsidRDefault="0076274F" w:rsidP="00EA122A">
            <w:pPr>
              <w:snapToGrid w:val="0"/>
              <w:jc w:val="center"/>
              <w:rPr>
                <w:sz w:val="24"/>
                <w:szCs w:val="24"/>
              </w:rPr>
            </w:pPr>
            <w:r w:rsidRPr="0076274F">
              <w:rPr>
                <w:sz w:val="24"/>
                <w:szCs w:val="24"/>
              </w:rPr>
              <w:t>157</w:t>
            </w:r>
          </w:p>
        </w:tc>
        <w:tc>
          <w:tcPr>
            <w:tcW w:w="282" w:type="dxa"/>
            <w:vMerge/>
            <w:tcBorders>
              <w:right w:val="single" w:sz="4" w:space="0" w:color="auto"/>
            </w:tcBorders>
          </w:tcPr>
          <w:p w14:paraId="4832848D" w14:textId="77777777" w:rsidR="0076274F" w:rsidRPr="0076274F" w:rsidRDefault="0076274F" w:rsidP="00EA122A">
            <w:pPr>
              <w:jc w:val="center"/>
              <w:rPr>
                <w:b/>
                <w:sz w:val="24"/>
                <w:szCs w:val="24"/>
                <w:lang w:val="en-US"/>
              </w:rPr>
            </w:pPr>
          </w:p>
        </w:tc>
        <w:tc>
          <w:tcPr>
            <w:tcW w:w="1309" w:type="dxa"/>
            <w:tcBorders>
              <w:left w:val="single" w:sz="4" w:space="0" w:color="auto"/>
            </w:tcBorders>
            <w:vAlign w:val="bottom"/>
          </w:tcPr>
          <w:p w14:paraId="5513E924" w14:textId="77777777" w:rsidR="0076274F" w:rsidRPr="0076274F" w:rsidRDefault="0076274F" w:rsidP="00EA122A">
            <w:pPr>
              <w:snapToGrid w:val="0"/>
              <w:jc w:val="center"/>
              <w:rPr>
                <w:sz w:val="24"/>
                <w:szCs w:val="24"/>
              </w:rPr>
            </w:pPr>
            <w:r w:rsidRPr="0076274F">
              <w:rPr>
                <w:sz w:val="24"/>
                <w:szCs w:val="24"/>
              </w:rPr>
              <w:t>3.15-3,16</w:t>
            </w:r>
          </w:p>
        </w:tc>
        <w:tc>
          <w:tcPr>
            <w:tcW w:w="1829" w:type="dxa"/>
            <w:vAlign w:val="bottom"/>
          </w:tcPr>
          <w:p w14:paraId="77E3F4B3" w14:textId="77777777" w:rsidR="0076274F" w:rsidRPr="0076274F" w:rsidRDefault="0076274F" w:rsidP="00EA122A">
            <w:pPr>
              <w:snapToGrid w:val="0"/>
              <w:jc w:val="center"/>
              <w:rPr>
                <w:sz w:val="24"/>
                <w:szCs w:val="24"/>
              </w:rPr>
            </w:pPr>
            <w:r w:rsidRPr="0076274F">
              <w:rPr>
                <w:sz w:val="24"/>
                <w:szCs w:val="24"/>
              </w:rPr>
              <w:t>126</w:t>
            </w:r>
          </w:p>
        </w:tc>
      </w:tr>
      <w:tr w:rsidR="0076274F" w:rsidRPr="0076274F" w14:paraId="72C620D2" w14:textId="77777777" w:rsidTr="00EA122A">
        <w:trPr>
          <w:jc w:val="center"/>
        </w:trPr>
        <w:tc>
          <w:tcPr>
            <w:tcW w:w="1728" w:type="dxa"/>
            <w:vAlign w:val="bottom"/>
          </w:tcPr>
          <w:p w14:paraId="57F8A70B" w14:textId="77777777" w:rsidR="0076274F" w:rsidRPr="0076274F" w:rsidRDefault="0076274F" w:rsidP="00EA122A">
            <w:pPr>
              <w:snapToGrid w:val="0"/>
              <w:jc w:val="center"/>
              <w:rPr>
                <w:sz w:val="24"/>
                <w:szCs w:val="24"/>
              </w:rPr>
            </w:pPr>
            <w:r w:rsidRPr="0076274F">
              <w:rPr>
                <w:sz w:val="24"/>
                <w:szCs w:val="24"/>
              </w:rPr>
              <w:t>4.67-4,69</w:t>
            </w:r>
          </w:p>
        </w:tc>
        <w:tc>
          <w:tcPr>
            <w:tcW w:w="993" w:type="dxa"/>
            <w:vAlign w:val="bottom"/>
          </w:tcPr>
          <w:p w14:paraId="792D346C" w14:textId="77777777" w:rsidR="0076274F" w:rsidRPr="0076274F" w:rsidRDefault="0076274F" w:rsidP="00EA122A">
            <w:pPr>
              <w:snapToGrid w:val="0"/>
              <w:jc w:val="center"/>
              <w:rPr>
                <w:sz w:val="24"/>
                <w:szCs w:val="24"/>
              </w:rPr>
            </w:pPr>
            <w:r w:rsidRPr="0076274F">
              <w:rPr>
                <w:sz w:val="24"/>
                <w:szCs w:val="24"/>
              </w:rPr>
              <w:t>187</w:t>
            </w:r>
          </w:p>
        </w:tc>
        <w:tc>
          <w:tcPr>
            <w:tcW w:w="283" w:type="dxa"/>
            <w:vMerge/>
          </w:tcPr>
          <w:p w14:paraId="564114DC" w14:textId="77777777" w:rsidR="0076274F" w:rsidRPr="0076274F" w:rsidRDefault="0076274F" w:rsidP="00EA122A">
            <w:pPr>
              <w:jc w:val="center"/>
              <w:rPr>
                <w:b/>
                <w:sz w:val="24"/>
                <w:szCs w:val="24"/>
                <w:lang w:val="en-US"/>
              </w:rPr>
            </w:pPr>
          </w:p>
        </w:tc>
        <w:tc>
          <w:tcPr>
            <w:tcW w:w="1391" w:type="dxa"/>
            <w:vAlign w:val="bottom"/>
          </w:tcPr>
          <w:p w14:paraId="19CA1F0E" w14:textId="77777777" w:rsidR="0076274F" w:rsidRPr="0076274F" w:rsidRDefault="0076274F" w:rsidP="00EA122A">
            <w:pPr>
              <w:snapToGrid w:val="0"/>
              <w:jc w:val="center"/>
              <w:rPr>
                <w:sz w:val="24"/>
                <w:szCs w:val="24"/>
              </w:rPr>
            </w:pPr>
            <w:r w:rsidRPr="0076274F">
              <w:rPr>
                <w:sz w:val="24"/>
                <w:szCs w:val="24"/>
              </w:rPr>
              <w:t>3.89-3,91</w:t>
            </w:r>
          </w:p>
        </w:tc>
        <w:tc>
          <w:tcPr>
            <w:tcW w:w="1025" w:type="dxa"/>
            <w:vAlign w:val="bottom"/>
          </w:tcPr>
          <w:p w14:paraId="7A161B79" w14:textId="77777777" w:rsidR="0076274F" w:rsidRPr="0076274F" w:rsidRDefault="0076274F" w:rsidP="00EA122A">
            <w:pPr>
              <w:snapToGrid w:val="0"/>
              <w:jc w:val="center"/>
              <w:rPr>
                <w:sz w:val="24"/>
                <w:szCs w:val="24"/>
              </w:rPr>
            </w:pPr>
            <w:r w:rsidRPr="0076274F">
              <w:rPr>
                <w:sz w:val="24"/>
                <w:szCs w:val="24"/>
              </w:rPr>
              <w:t>156</w:t>
            </w:r>
          </w:p>
        </w:tc>
        <w:tc>
          <w:tcPr>
            <w:tcW w:w="282" w:type="dxa"/>
            <w:vMerge/>
            <w:tcBorders>
              <w:right w:val="single" w:sz="4" w:space="0" w:color="auto"/>
            </w:tcBorders>
          </w:tcPr>
          <w:p w14:paraId="3D28E46C" w14:textId="77777777" w:rsidR="0076274F" w:rsidRPr="0076274F" w:rsidRDefault="0076274F" w:rsidP="00EA122A">
            <w:pPr>
              <w:jc w:val="center"/>
              <w:rPr>
                <w:b/>
                <w:sz w:val="24"/>
                <w:szCs w:val="24"/>
                <w:lang w:val="en-US"/>
              </w:rPr>
            </w:pPr>
          </w:p>
        </w:tc>
        <w:tc>
          <w:tcPr>
            <w:tcW w:w="1309" w:type="dxa"/>
            <w:tcBorders>
              <w:left w:val="single" w:sz="4" w:space="0" w:color="auto"/>
            </w:tcBorders>
            <w:vAlign w:val="bottom"/>
          </w:tcPr>
          <w:p w14:paraId="64CFD9A0" w14:textId="77777777" w:rsidR="0076274F" w:rsidRPr="0076274F" w:rsidRDefault="0076274F" w:rsidP="00EA122A">
            <w:pPr>
              <w:snapToGrid w:val="0"/>
              <w:jc w:val="center"/>
              <w:rPr>
                <w:sz w:val="24"/>
                <w:szCs w:val="24"/>
              </w:rPr>
            </w:pPr>
            <w:r w:rsidRPr="0076274F">
              <w:rPr>
                <w:sz w:val="24"/>
                <w:szCs w:val="24"/>
              </w:rPr>
              <w:t>3.12-3,14</w:t>
            </w:r>
          </w:p>
        </w:tc>
        <w:tc>
          <w:tcPr>
            <w:tcW w:w="1829" w:type="dxa"/>
            <w:vAlign w:val="bottom"/>
          </w:tcPr>
          <w:p w14:paraId="14DCB987" w14:textId="77777777" w:rsidR="0076274F" w:rsidRPr="0076274F" w:rsidRDefault="0076274F" w:rsidP="00EA122A">
            <w:pPr>
              <w:snapToGrid w:val="0"/>
              <w:jc w:val="center"/>
              <w:rPr>
                <w:sz w:val="24"/>
                <w:szCs w:val="24"/>
              </w:rPr>
            </w:pPr>
            <w:r w:rsidRPr="0076274F">
              <w:rPr>
                <w:sz w:val="24"/>
                <w:szCs w:val="24"/>
              </w:rPr>
              <w:t>125</w:t>
            </w:r>
          </w:p>
        </w:tc>
      </w:tr>
      <w:tr w:rsidR="0076274F" w:rsidRPr="0076274F" w14:paraId="374314B8" w14:textId="77777777" w:rsidTr="00EA122A">
        <w:trPr>
          <w:jc w:val="center"/>
        </w:trPr>
        <w:tc>
          <w:tcPr>
            <w:tcW w:w="1728" w:type="dxa"/>
            <w:vAlign w:val="bottom"/>
          </w:tcPr>
          <w:p w14:paraId="35E5FBA5" w14:textId="77777777" w:rsidR="0076274F" w:rsidRPr="0076274F" w:rsidRDefault="0076274F" w:rsidP="00EA122A">
            <w:pPr>
              <w:snapToGrid w:val="0"/>
              <w:jc w:val="center"/>
              <w:rPr>
                <w:sz w:val="24"/>
                <w:szCs w:val="24"/>
              </w:rPr>
            </w:pPr>
            <w:r w:rsidRPr="0076274F">
              <w:rPr>
                <w:sz w:val="24"/>
                <w:szCs w:val="24"/>
              </w:rPr>
              <w:t>4.65-4,66</w:t>
            </w:r>
          </w:p>
        </w:tc>
        <w:tc>
          <w:tcPr>
            <w:tcW w:w="993" w:type="dxa"/>
            <w:vAlign w:val="bottom"/>
          </w:tcPr>
          <w:p w14:paraId="52F3BD62" w14:textId="77777777" w:rsidR="0076274F" w:rsidRPr="0076274F" w:rsidRDefault="0076274F" w:rsidP="00EA122A">
            <w:pPr>
              <w:snapToGrid w:val="0"/>
              <w:jc w:val="center"/>
              <w:rPr>
                <w:sz w:val="24"/>
                <w:szCs w:val="24"/>
              </w:rPr>
            </w:pPr>
            <w:r w:rsidRPr="0076274F">
              <w:rPr>
                <w:sz w:val="24"/>
                <w:szCs w:val="24"/>
              </w:rPr>
              <w:t>186</w:t>
            </w:r>
          </w:p>
        </w:tc>
        <w:tc>
          <w:tcPr>
            <w:tcW w:w="283" w:type="dxa"/>
            <w:vMerge/>
          </w:tcPr>
          <w:p w14:paraId="6BB54DA3" w14:textId="77777777" w:rsidR="0076274F" w:rsidRPr="0076274F" w:rsidRDefault="0076274F" w:rsidP="00EA122A">
            <w:pPr>
              <w:jc w:val="center"/>
              <w:rPr>
                <w:b/>
                <w:sz w:val="24"/>
                <w:szCs w:val="24"/>
                <w:lang w:val="en-US"/>
              </w:rPr>
            </w:pPr>
          </w:p>
        </w:tc>
        <w:tc>
          <w:tcPr>
            <w:tcW w:w="1391" w:type="dxa"/>
            <w:vAlign w:val="bottom"/>
          </w:tcPr>
          <w:p w14:paraId="25705BC7" w14:textId="77777777" w:rsidR="0076274F" w:rsidRPr="0076274F" w:rsidRDefault="0076274F" w:rsidP="00EA122A">
            <w:pPr>
              <w:snapToGrid w:val="0"/>
              <w:jc w:val="center"/>
              <w:rPr>
                <w:sz w:val="24"/>
                <w:szCs w:val="24"/>
              </w:rPr>
            </w:pPr>
            <w:r w:rsidRPr="0076274F">
              <w:rPr>
                <w:sz w:val="24"/>
                <w:szCs w:val="24"/>
              </w:rPr>
              <w:t>3.87-3,88</w:t>
            </w:r>
          </w:p>
        </w:tc>
        <w:tc>
          <w:tcPr>
            <w:tcW w:w="1025" w:type="dxa"/>
            <w:vAlign w:val="bottom"/>
          </w:tcPr>
          <w:p w14:paraId="627DBAFB" w14:textId="77777777" w:rsidR="0076274F" w:rsidRPr="0076274F" w:rsidRDefault="0076274F" w:rsidP="00EA122A">
            <w:pPr>
              <w:snapToGrid w:val="0"/>
              <w:jc w:val="center"/>
              <w:rPr>
                <w:sz w:val="24"/>
                <w:szCs w:val="24"/>
              </w:rPr>
            </w:pPr>
            <w:r w:rsidRPr="0076274F">
              <w:rPr>
                <w:sz w:val="24"/>
                <w:szCs w:val="24"/>
              </w:rPr>
              <w:t>155</w:t>
            </w:r>
          </w:p>
        </w:tc>
        <w:tc>
          <w:tcPr>
            <w:tcW w:w="282" w:type="dxa"/>
            <w:vMerge/>
            <w:tcBorders>
              <w:right w:val="single" w:sz="4" w:space="0" w:color="auto"/>
            </w:tcBorders>
          </w:tcPr>
          <w:p w14:paraId="0C7B1949" w14:textId="77777777" w:rsidR="0076274F" w:rsidRPr="0076274F" w:rsidRDefault="0076274F" w:rsidP="00EA122A">
            <w:pPr>
              <w:jc w:val="center"/>
              <w:rPr>
                <w:b/>
                <w:sz w:val="24"/>
                <w:szCs w:val="24"/>
                <w:lang w:val="en-US"/>
              </w:rPr>
            </w:pPr>
          </w:p>
        </w:tc>
        <w:tc>
          <w:tcPr>
            <w:tcW w:w="1309" w:type="dxa"/>
            <w:tcBorders>
              <w:left w:val="single" w:sz="4" w:space="0" w:color="auto"/>
            </w:tcBorders>
            <w:vAlign w:val="bottom"/>
          </w:tcPr>
          <w:p w14:paraId="6985C0C9" w14:textId="77777777" w:rsidR="0076274F" w:rsidRPr="0076274F" w:rsidRDefault="0076274F" w:rsidP="00EA122A">
            <w:pPr>
              <w:snapToGrid w:val="0"/>
              <w:jc w:val="center"/>
              <w:rPr>
                <w:sz w:val="24"/>
                <w:szCs w:val="24"/>
              </w:rPr>
            </w:pPr>
            <w:r w:rsidRPr="0076274F">
              <w:rPr>
                <w:sz w:val="24"/>
                <w:szCs w:val="24"/>
              </w:rPr>
              <w:t>3.1-3,11</w:t>
            </w:r>
          </w:p>
        </w:tc>
        <w:tc>
          <w:tcPr>
            <w:tcW w:w="1829" w:type="dxa"/>
            <w:vAlign w:val="bottom"/>
          </w:tcPr>
          <w:p w14:paraId="4B41D2DC" w14:textId="77777777" w:rsidR="0076274F" w:rsidRPr="0076274F" w:rsidRDefault="0076274F" w:rsidP="00EA122A">
            <w:pPr>
              <w:snapToGrid w:val="0"/>
              <w:jc w:val="center"/>
              <w:rPr>
                <w:sz w:val="24"/>
                <w:szCs w:val="24"/>
              </w:rPr>
            </w:pPr>
            <w:r w:rsidRPr="0076274F">
              <w:rPr>
                <w:sz w:val="24"/>
                <w:szCs w:val="24"/>
              </w:rPr>
              <w:t>124</w:t>
            </w:r>
          </w:p>
        </w:tc>
      </w:tr>
      <w:tr w:rsidR="0076274F" w:rsidRPr="0076274F" w14:paraId="464A9634" w14:textId="77777777" w:rsidTr="00EA122A">
        <w:trPr>
          <w:jc w:val="center"/>
        </w:trPr>
        <w:tc>
          <w:tcPr>
            <w:tcW w:w="1728" w:type="dxa"/>
            <w:vAlign w:val="bottom"/>
          </w:tcPr>
          <w:p w14:paraId="237EA5AC" w14:textId="77777777" w:rsidR="0076274F" w:rsidRPr="0076274F" w:rsidRDefault="0076274F" w:rsidP="00EA122A">
            <w:pPr>
              <w:snapToGrid w:val="0"/>
              <w:jc w:val="center"/>
              <w:rPr>
                <w:sz w:val="24"/>
                <w:szCs w:val="24"/>
              </w:rPr>
            </w:pPr>
            <w:r w:rsidRPr="0076274F">
              <w:rPr>
                <w:sz w:val="24"/>
                <w:szCs w:val="24"/>
              </w:rPr>
              <w:t>4.62-4,64</w:t>
            </w:r>
          </w:p>
        </w:tc>
        <w:tc>
          <w:tcPr>
            <w:tcW w:w="993" w:type="dxa"/>
            <w:vAlign w:val="bottom"/>
          </w:tcPr>
          <w:p w14:paraId="4CA66E42" w14:textId="77777777" w:rsidR="0076274F" w:rsidRPr="0076274F" w:rsidRDefault="0076274F" w:rsidP="00EA122A">
            <w:pPr>
              <w:snapToGrid w:val="0"/>
              <w:jc w:val="center"/>
              <w:rPr>
                <w:sz w:val="24"/>
                <w:szCs w:val="24"/>
              </w:rPr>
            </w:pPr>
            <w:r w:rsidRPr="0076274F">
              <w:rPr>
                <w:sz w:val="24"/>
                <w:szCs w:val="24"/>
              </w:rPr>
              <w:t>185</w:t>
            </w:r>
          </w:p>
        </w:tc>
        <w:tc>
          <w:tcPr>
            <w:tcW w:w="283" w:type="dxa"/>
            <w:vMerge/>
          </w:tcPr>
          <w:p w14:paraId="27E0AB5A" w14:textId="77777777" w:rsidR="0076274F" w:rsidRPr="0076274F" w:rsidRDefault="0076274F" w:rsidP="00EA122A">
            <w:pPr>
              <w:jc w:val="center"/>
              <w:rPr>
                <w:b/>
                <w:sz w:val="24"/>
                <w:szCs w:val="24"/>
                <w:lang w:val="en-US"/>
              </w:rPr>
            </w:pPr>
          </w:p>
        </w:tc>
        <w:tc>
          <w:tcPr>
            <w:tcW w:w="1391" w:type="dxa"/>
            <w:vAlign w:val="bottom"/>
          </w:tcPr>
          <w:p w14:paraId="711A5935" w14:textId="77777777" w:rsidR="0076274F" w:rsidRPr="0076274F" w:rsidRDefault="0076274F" w:rsidP="00EA122A">
            <w:pPr>
              <w:snapToGrid w:val="0"/>
              <w:jc w:val="center"/>
              <w:rPr>
                <w:sz w:val="24"/>
                <w:szCs w:val="24"/>
              </w:rPr>
            </w:pPr>
            <w:r w:rsidRPr="0076274F">
              <w:rPr>
                <w:sz w:val="24"/>
                <w:szCs w:val="24"/>
              </w:rPr>
              <w:t>3.84-3,86</w:t>
            </w:r>
          </w:p>
        </w:tc>
        <w:tc>
          <w:tcPr>
            <w:tcW w:w="1025" w:type="dxa"/>
            <w:vAlign w:val="bottom"/>
          </w:tcPr>
          <w:p w14:paraId="1ADD4B54" w14:textId="77777777" w:rsidR="0076274F" w:rsidRPr="0076274F" w:rsidRDefault="0076274F" w:rsidP="00EA122A">
            <w:pPr>
              <w:snapToGrid w:val="0"/>
              <w:jc w:val="center"/>
              <w:rPr>
                <w:sz w:val="24"/>
                <w:szCs w:val="24"/>
              </w:rPr>
            </w:pPr>
            <w:r w:rsidRPr="0076274F">
              <w:rPr>
                <w:sz w:val="24"/>
                <w:szCs w:val="24"/>
              </w:rPr>
              <w:t>154</w:t>
            </w:r>
          </w:p>
        </w:tc>
        <w:tc>
          <w:tcPr>
            <w:tcW w:w="282" w:type="dxa"/>
            <w:vMerge/>
            <w:tcBorders>
              <w:right w:val="single" w:sz="4" w:space="0" w:color="auto"/>
            </w:tcBorders>
          </w:tcPr>
          <w:p w14:paraId="369F9FC5" w14:textId="77777777" w:rsidR="0076274F" w:rsidRPr="0076274F" w:rsidRDefault="0076274F" w:rsidP="00EA122A">
            <w:pPr>
              <w:jc w:val="center"/>
              <w:rPr>
                <w:b/>
                <w:sz w:val="24"/>
                <w:szCs w:val="24"/>
                <w:lang w:val="en-US"/>
              </w:rPr>
            </w:pPr>
          </w:p>
        </w:tc>
        <w:tc>
          <w:tcPr>
            <w:tcW w:w="1309" w:type="dxa"/>
            <w:tcBorders>
              <w:left w:val="single" w:sz="4" w:space="0" w:color="auto"/>
            </w:tcBorders>
            <w:vAlign w:val="bottom"/>
          </w:tcPr>
          <w:p w14:paraId="24C122A2" w14:textId="77777777" w:rsidR="0076274F" w:rsidRPr="0076274F" w:rsidRDefault="0076274F" w:rsidP="00EA122A">
            <w:pPr>
              <w:snapToGrid w:val="0"/>
              <w:jc w:val="center"/>
              <w:rPr>
                <w:sz w:val="24"/>
                <w:szCs w:val="24"/>
              </w:rPr>
            </w:pPr>
            <w:r w:rsidRPr="0076274F">
              <w:rPr>
                <w:sz w:val="24"/>
                <w:szCs w:val="24"/>
              </w:rPr>
              <w:t>3.07-3,09</w:t>
            </w:r>
          </w:p>
        </w:tc>
        <w:tc>
          <w:tcPr>
            <w:tcW w:w="1829" w:type="dxa"/>
            <w:vAlign w:val="bottom"/>
          </w:tcPr>
          <w:p w14:paraId="205A6111" w14:textId="77777777" w:rsidR="0076274F" w:rsidRPr="0076274F" w:rsidRDefault="0076274F" w:rsidP="00EA122A">
            <w:pPr>
              <w:snapToGrid w:val="0"/>
              <w:jc w:val="center"/>
              <w:rPr>
                <w:sz w:val="24"/>
                <w:szCs w:val="24"/>
              </w:rPr>
            </w:pPr>
            <w:r w:rsidRPr="0076274F">
              <w:rPr>
                <w:sz w:val="24"/>
                <w:szCs w:val="24"/>
              </w:rPr>
              <w:t>123</w:t>
            </w:r>
          </w:p>
        </w:tc>
      </w:tr>
      <w:tr w:rsidR="0076274F" w:rsidRPr="0076274F" w14:paraId="05B4B856" w14:textId="77777777" w:rsidTr="00EA122A">
        <w:trPr>
          <w:jc w:val="center"/>
        </w:trPr>
        <w:tc>
          <w:tcPr>
            <w:tcW w:w="1728" w:type="dxa"/>
            <w:vAlign w:val="bottom"/>
          </w:tcPr>
          <w:p w14:paraId="3671183E" w14:textId="77777777" w:rsidR="0076274F" w:rsidRPr="0076274F" w:rsidRDefault="0076274F" w:rsidP="00EA122A">
            <w:pPr>
              <w:snapToGrid w:val="0"/>
              <w:jc w:val="center"/>
              <w:rPr>
                <w:sz w:val="24"/>
                <w:szCs w:val="24"/>
              </w:rPr>
            </w:pPr>
            <w:r w:rsidRPr="0076274F">
              <w:rPr>
                <w:sz w:val="24"/>
                <w:szCs w:val="24"/>
              </w:rPr>
              <w:t>4.6-4,61</w:t>
            </w:r>
          </w:p>
        </w:tc>
        <w:tc>
          <w:tcPr>
            <w:tcW w:w="993" w:type="dxa"/>
            <w:vAlign w:val="bottom"/>
          </w:tcPr>
          <w:p w14:paraId="2BBBC3B6" w14:textId="77777777" w:rsidR="0076274F" w:rsidRPr="0076274F" w:rsidRDefault="0076274F" w:rsidP="00EA122A">
            <w:pPr>
              <w:snapToGrid w:val="0"/>
              <w:jc w:val="center"/>
              <w:rPr>
                <w:sz w:val="24"/>
                <w:szCs w:val="24"/>
              </w:rPr>
            </w:pPr>
            <w:r w:rsidRPr="0076274F">
              <w:rPr>
                <w:sz w:val="24"/>
                <w:szCs w:val="24"/>
              </w:rPr>
              <w:t>184</w:t>
            </w:r>
          </w:p>
        </w:tc>
        <w:tc>
          <w:tcPr>
            <w:tcW w:w="283" w:type="dxa"/>
            <w:vMerge/>
          </w:tcPr>
          <w:p w14:paraId="5D4FF801" w14:textId="77777777" w:rsidR="0076274F" w:rsidRPr="0076274F" w:rsidRDefault="0076274F" w:rsidP="00EA122A">
            <w:pPr>
              <w:jc w:val="center"/>
              <w:rPr>
                <w:b/>
                <w:sz w:val="24"/>
                <w:szCs w:val="24"/>
                <w:lang w:val="en-US"/>
              </w:rPr>
            </w:pPr>
          </w:p>
        </w:tc>
        <w:tc>
          <w:tcPr>
            <w:tcW w:w="1391" w:type="dxa"/>
            <w:vAlign w:val="bottom"/>
          </w:tcPr>
          <w:p w14:paraId="5FEA24DD" w14:textId="77777777" w:rsidR="0076274F" w:rsidRPr="0076274F" w:rsidRDefault="0076274F" w:rsidP="00EA122A">
            <w:pPr>
              <w:snapToGrid w:val="0"/>
              <w:jc w:val="center"/>
              <w:rPr>
                <w:sz w:val="24"/>
                <w:szCs w:val="24"/>
              </w:rPr>
            </w:pPr>
            <w:r w:rsidRPr="0076274F">
              <w:rPr>
                <w:sz w:val="24"/>
                <w:szCs w:val="24"/>
              </w:rPr>
              <w:t>3.82-3,83</w:t>
            </w:r>
          </w:p>
        </w:tc>
        <w:tc>
          <w:tcPr>
            <w:tcW w:w="1025" w:type="dxa"/>
            <w:vAlign w:val="bottom"/>
          </w:tcPr>
          <w:p w14:paraId="34951EB5" w14:textId="77777777" w:rsidR="0076274F" w:rsidRPr="0076274F" w:rsidRDefault="0076274F" w:rsidP="00EA122A">
            <w:pPr>
              <w:snapToGrid w:val="0"/>
              <w:jc w:val="center"/>
              <w:rPr>
                <w:sz w:val="24"/>
                <w:szCs w:val="24"/>
              </w:rPr>
            </w:pPr>
            <w:r w:rsidRPr="0076274F">
              <w:rPr>
                <w:sz w:val="24"/>
                <w:szCs w:val="24"/>
              </w:rPr>
              <w:t>153</w:t>
            </w:r>
          </w:p>
        </w:tc>
        <w:tc>
          <w:tcPr>
            <w:tcW w:w="282" w:type="dxa"/>
            <w:vMerge/>
            <w:tcBorders>
              <w:right w:val="single" w:sz="4" w:space="0" w:color="auto"/>
            </w:tcBorders>
          </w:tcPr>
          <w:p w14:paraId="57C7D939" w14:textId="77777777" w:rsidR="0076274F" w:rsidRPr="0076274F" w:rsidRDefault="0076274F" w:rsidP="00EA122A">
            <w:pPr>
              <w:jc w:val="center"/>
              <w:rPr>
                <w:b/>
                <w:sz w:val="24"/>
                <w:szCs w:val="24"/>
                <w:lang w:val="en-US"/>
              </w:rPr>
            </w:pPr>
          </w:p>
        </w:tc>
        <w:tc>
          <w:tcPr>
            <w:tcW w:w="1309" w:type="dxa"/>
            <w:tcBorders>
              <w:left w:val="single" w:sz="4" w:space="0" w:color="auto"/>
            </w:tcBorders>
            <w:vAlign w:val="bottom"/>
          </w:tcPr>
          <w:p w14:paraId="28E546E3" w14:textId="77777777" w:rsidR="0076274F" w:rsidRPr="0076274F" w:rsidRDefault="0076274F" w:rsidP="00EA122A">
            <w:pPr>
              <w:snapToGrid w:val="0"/>
              <w:jc w:val="center"/>
              <w:rPr>
                <w:sz w:val="24"/>
                <w:szCs w:val="24"/>
              </w:rPr>
            </w:pPr>
            <w:r w:rsidRPr="0076274F">
              <w:rPr>
                <w:sz w:val="24"/>
                <w:szCs w:val="24"/>
              </w:rPr>
              <w:t>3.05-3,06</w:t>
            </w:r>
          </w:p>
        </w:tc>
        <w:tc>
          <w:tcPr>
            <w:tcW w:w="1829" w:type="dxa"/>
            <w:vAlign w:val="bottom"/>
          </w:tcPr>
          <w:p w14:paraId="7EDD2A82" w14:textId="77777777" w:rsidR="0076274F" w:rsidRPr="0076274F" w:rsidRDefault="0076274F" w:rsidP="00EA122A">
            <w:pPr>
              <w:snapToGrid w:val="0"/>
              <w:jc w:val="center"/>
              <w:rPr>
                <w:sz w:val="24"/>
                <w:szCs w:val="24"/>
              </w:rPr>
            </w:pPr>
            <w:r w:rsidRPr="0076274F">
              <w:rPr>
                <w:sz w:val="24"/>
                <w:szCs w:val="24"/>
              </w:rPr>
              <w:t>122</w:t>
            </w:r>
          </w:p>
        </w:tc>
      </w:tr>
      <w:tr w:rsidR="0076274F" w:rsidRPr="0076274F" w14:paraId="6DE479ED" w14:textId="77777777" w:rsidTr="00EA122A">
        <w:trPr>
          <w:jc w:val="center"/>
        </w:trPr>
        <w:tc>
          <w:tcPr>
            <w:tcW w:w="1728" w:type="dxa"/>
            <w:vAlign w:val="bottom"/>
          </w:tcPr>
          <w:p w14:paraId="01107F82" w14:textId="77777777" w:rsidR="0076274F" w:rsidRPr="0076274F" w:rsidRDefault="0076274F" w:rsidP="00EA122A">
            <w:pPr>
              <w:snapToGrid w:val="0"/>
              <w:jc w:val="center"/>
              <w:rPr>
                <w:sz w:val="24"/>
                <w:szCs w:val="24"/>
              </w:rPr>
            </w:pPr>
            <w:r w:rsidRPr="0076274F">
              <w:rPr>
                <w:sz w:val="24"/>
                <w:szCs w:val="24"/>
              </w:rPr>
              <w:t>4.57-4,59</w:t>
            </w:r>
          </w:p>
        </w:tc>
        <w:tc>
          <w:tcPr>
            <w:tcW w:w="993" w:type="dxa"/>
            <w:vAlign w:val="bottom"/>
          </w:tcPr>
          <w:p w14:paraId="70F83D8B" w14:textId="77777777" w:rsidR="0076274F" w:rsidRPr="0076274F" w:rsidRDefault="0076274F" w:rsidP="00EA122A">
            <w:pPr>
              <w:snapToGrid w:val="0"/>
              <w:jc w:val="center"/>
              <w:rPr>
                <w:sz w:val="24"/>
                <w:szCs w:val="24"/>
              </w:rPr>
            </w:pPr>
            <w:r w:rsidRPr="0076274F">
              <w:rPr>
                <w:sz w:val="24"/>
                <w:szCs w:val="24"/>
              </w:rPr>
              <w:t>183</w:t>
            </w:r>
          </w:p>
        </w:tc>
        <w:tc>
          <w:tcPr>
            <w:tcW w:w="283" w:type="dxa"/>
            <w:vMerge/>
          </w:tcPr>
          <w:p w14:paraId="7E5DFAD9" w14:textId="77777777" w:rsidR="0076274F" w:rsidRPr="0076274F" w:rsidRDefault="0076274F" w:rsidP="00EA122A">
            <w:pPr>
              <w:jc w:val="center"/>
              <w:rPr>
                <w:b/>
                <w:sz w:val="24"/>
                <w:szCs w:val="24"/>
                <w:lang w:val="en-US"/>
              </w:rPr>
            </w:pPr>
          </w:p>
        </w:tc>
        <w:tc>
          <w:tcPr>
            <w:tcW w:w="1391" w:type="dxa"/>
            <w:vAlign w:val="bottom"/>
          </w:tcPr>
          <w:p w14:paraId="766D5E39" w14:textId="77777777" w:rsidR="0076274F" w:rsidRPr="0076274F" w:rsidRDefault="0076274F" w:rsidP="00EA122A">
            <w:pPr>
              <w:snapToGrid w:val="0"/>
              <w:jc w:val="center"/>
              <w:rPr>
                <w:sz w:val="24"/>
                <w:szCs w:val="24"/>
              </w:rPr>
            </w:pPr>
            <w:r w:rsidRPr="0076274F">
              <w:rPr>
                <w:sz w:val="24"/>
                <w:szCs w:val="24"/>
              </w:rPr>
              <w:t>3.79-3,81</w:t>
            </w:r>
          </w:p>
        </w:tc>
        <w:tc>
          <w:tcPr>
            <w:tcW w:w="1025" w:type="dxa"/>
            <w:vAlign w:val="bottom"/>
          </w:tcPr>
          <w:p w14:paraId="5CC4B999" w14:textId="77777777" w:rsidR="0076274F" w:rsidRPr="0076274F" w:rsidRDefault="0076274F" w:rsidP="00EA122A">
            <w:pPr>
              <w:snapToGrid w:val="0"/>
              <w:jc w:val="center"/>
              <w:rPr>
                <w:sz w:val="24"/>
                <w:szCs w:val="24"/>
              </w:rPr>
            </w:pPr>
            <w:r w:rsidRPr="0076274F">
              <w:rPr>
                <w:sz w:val="24"/>
                <w:szCs w:val="24"/>
              </w:rPr>
              <w:t>152</w:t>
            </w:r>
          </w:p>
        </w:tc>
        <w:tc>
          <w:tcPr>
            <w:tcW w:w="282" w:type="dxa"/>
            <w:vMerge/>
            <w:tcBorders>
              <w:right w:val="single" w:sz="4" w:space="0" w:color="auto"/>
            </w:tcBorders>
          </w:tcPr>
          <w:p w14:paraId="02111D65" w14:textId="77777777" w:rsidR="0076274F" w:rsidRPr="0076274F" w:rsidRDefault="0076274F" w:rsidP="00EA122A">
            <w:pPr>
              <w:jc w:val="center"/>
              <w:rPr>
                <w:b/>
                <w:sz w:val="24"/>
                <w:szCs w:val="24"/>
                <w:lang w:val="en-US"/>
              </w:rPr>
            </w:pPr>
          </w:p>
        </w:tc>
        <w:tc>
          <w:tcPr>
            <w:tcW w:w="1309" w:type="dxa"/>
            <w:tcBorders>
              <w:left w:val="single" w:sz="4" w:space="0" w:color="auto"/>
            </w:tcBorders>
            <w:vAlign w:val="bottom"/>
          </w:tcPr>
          <w:p w14:paraId="65A15400" w14:textId="77777777" w:rsidR="0076274F" w:rsidRPr="0076274F" w:rsidRDefault="0076274F" w:rsidP="00EA122A">
            <w:pPr>
              <w:snapToGrid w:val="0"/>
              <w:jc w:val="center"/>
              <w:rPr>
                <w:sz w:val="24"/>
                <w:szCs w:val="24"/>
              </w:rPr>
            </w:pPr>
            <w:r w:rsidRPr="0076274F">
              <w:rPr>
                <w:sz w:val="24"/>
                <w:szCs w:val="24"/>
              </w:rPr>
              <w:t>3.02-3,04</w:t>
            </w:r>
          </w:p>
        </w:tc>
        <w:tc>
          <w:tcPr>
            <w:tcW w:w="1829" w:type="dxa"/>
            <w:vAlign w:val="bottom"/>
          </w:tcPr>
          <w:p w14:paraId="79207990" w14:textId="77777777" w:rsidR="0076274F" w:rsidRPr="0076274F" w:rsidRDefault="0076274F" w:rsidP="00EA122A">
            <w:pPr>
              <w:snapToGrid w:val="0"/>
              <w:jc w:val="center"/>
              <w:rPr>
                <w:sz w:val="24"/>
                <w:szCs w:val="24"/>
              </w:rPr>
            </w:pPr>
            <w:r w:rsidRPr="0076274F">
              <w:rPr>
                <w:sz w:val="24"/>
                <w:szCs w:val="24"/>
              </w:rPr>
              <w:t>121</w:t>
            </w:r>
          </w:p>
        </w:tc>
      </w:tr>
      <w:tr w:rsidR="0076274F" w:rsidRPr="0076274F" w14:paraId="7C594D06" w14:textId="77777777" w:rsidTr="00EA122A">
        <w:trPr>
          <w:jc w:val="center"/>
        </w:trPr>
        <w:tc>
          <w:tcPr>
            <w:tcW w:w="1728" w:type="dxa"/>
            <w:vAlign w:val="bottom"/>
          </w:tcPr>
          <w:p w14:paraId="71267999" w14:textId="77777777" w:rsidR="0076274F" w:rsidRPr="0076274F" w:rsidRDefault="0076274F" w:rsidP="00EA122A">
            <w:pPr>
              <w:snapToGrid w:val="0"/>
              <w:jc w:val="center"/>
              <w:rPr>
                <w:sz w:val="24"/>
                <w:szCs w:val="24"/>
              </w:rPr>
            </w:pPr>
            <w:r w:rsidRPr="0076274F">
              <w:rPr>
                <w:sz w:val="24"/>
                <w:szCs w:val="24"/>
              </w:rPr>
              <w:t>4.54-4,56</w:t>
            </w:r>
          </w:p>
        </w:tc>
        <w:tc>
          <w:tcPr>
            <w:tcW w:w="993" w:type="dxa"/>
            <w:vAlign w:val="bottom"/>
          </w:tcPr>
          <w:p w14:paraId="6C13D033" w14:textId="77777777" w:rsidR="0076274F" w:rsidRPr="0076274F" w:rsidRDefault="0076274F" w:rsidP="00EA122A">
            <w:pPr>
              <w:snapToGrid w:val="0"/>
              <w:jc w:val="center"/>
              <w:rPr>
                <w:sz w:val="24"/>
                <w:szCs w:val="24"/>
              </w:rPr>
            </w:pPr>
            <w:r w:rsidRPr="0076274F">
              <w:rPr>
                <w:sz w:val="24"/>
                <w:szCs w:val="24"/>
              </w:rPr>
              <w:t>182</w:t>
            </w:r>
          </w:p>
        </w:tc>
        <w:tc>
          <w:tcPr>
            <w:tcW w:w="283" w:type="dxa"/>
            <w:vMerge/>
          </w:tcPr>
          <w:p w14:paraId="4F272AD7" w14:textId="77777777" w:rsidR="0076274F" w:rsidRPr="0076274F" w:rsidRDefault="0076274F" w:rsidP="00EA122A">
            <w:pPr>
              <w:jc w:val="center"/>
              <w:rPr>
                <w:b/>
                <w:sz w:val="24"/>
                <w:szCs w:val="24"/>
                <w:lang w:val="en-US"/>
              </w:rPr>
            </w:pPr>
          </w:p>
        </w:tc>
        <w:tc>
          <w:tcPr>
            <w:tcW w:w="1391" w:type="dxa"/>
            <w:vAlign w:val="bottom"/>
          </w:tcPr>
          <w:p w14:paraId="2CA34CC1" w14:textId="77777777" w:rsidR="0076274F" w:rsidRPr="0076274F" w:rsidRDefault="0076274F" w:rsidP="00EA122A">
            <w:pPr>
              <w:snapToGrid w:val="0"/>
              <w:jc w:val="center"/>
              <w:rPr>
                <w:sz w:val="24"/>
                <w:szCs w:val="24"/>
              </w:rPr>
            </w:pPr>
            <w:r w:rsidRPr="0076274F">
              <w:rPr>
                <w:sz w:val="24"/>
                <w:szCs w:val="24"/>
              </w:rPr>
              <w:t>3.77-3,78</w:t>
            </w:r>
          </w:p>
        </w:tc>
        <w:tc>
          <w:tcPr>
            <w:tcW w:w="1025" w:type="dxa"/>
            <w:vAlign w:val="bottom"/>
          </w:tcPr>
          <w:p w14:paraId="0FC44901" w14:textId="77777777" w:rsidR="0076274F" w:rsidRPr="0076274F" w:rsidRDefault="0076274F" w:rsidP="00EA122A">
            <w:pPr>
              <w:snapToGrid w:val="0"/>
              <w:jc w:val="center"/>
              <w:rPr>
                <w:sz w:val="24"/>
                <w:szCs w:val="24"/>
              </w:rPr>
            </w:pPr>
            <w:r w:rsidRPr="0076274F">
              <w:rPr>
                <w:sz w:val="24"/>
                <w:szCs w:val="24"/>
              </w:rPr>
              <w:t>151</w:t>
            </w:r>
          </w:p>
        </w:tc>
        <w:tc>
          <w:tcPr>
            <w:tcW w:w="282" w:type="dxa"/>
            <w:vMerge/>
            <w:tcBorders>
              <w:right w:val="single" w:sz="4" w:space="0" w:color="auto"/>
            </w:tcBorders>
          </w:tcPr>
          <w:p w14:paraId="78316A60" w14:textId="77777777" w:rsidR="0076274F" w:rsidRPr="0076274F" w:rsidRDefault="0076274F" w:rsidP="00EA122A">
            <w:pPr>
              <w:jc w:val="center"/>
              <w:rPr>
                <w:b/>
                <w:sz w:val="24"/>
                <w:szCs w:val="24"/>
                <w:lang w:val="en-US"/>
              </w:rPr>
            </w:pPr>
          </w:p>
        </w:tc>
        <w:tc>
          <w:tcPr>
            <w:tcW w:w="1309" w:type="dxa"/>
            <w:tcBorders>
              <w:left w:val="single" w:sz="4" w:space="0" w:color="auto"/>
            </w:tcBorders>
            <w:vAlign w:val="bottom"/>
          </w:tcPr>
          <w:p w14:paraId="1ACADBDD" w14:textId="77777777" w:rsidR="0076274F" w:rsidRPr="0076274F" w:rsidRDefault="0076274F" w:rsidP="00EA122A">
            <w:pPr>
              <w:snapToGrid w:val="0"/>
              <w:jc w:val="center"/>
              <w:rPr>
                <w:sz w:val="24"/>
                <w:szCs w:val="24"/>
              </w:rPr>
            </w:pPr>
            <w:r w:rsidRPr="0076274F">
              <w:rPr>
                <w:sz w:val="24"/>
                <w:szCs w:val="24"/>
              </w:rPr>
              <w:t>3-3,01</w:t>
            </w:r>
          </w:p>
        </w:tc>
        <w:tc>
          <w:tcPr>
            <w:tcW w:w="1829" w:type="dxa"/>
            <w:vAlign w:val="bottom"/>
          </w:tcPr>
          <w:p w14:paraId="736171D7" w14:textId="77777777" w:rsidR="0076274F" w:rsidRPr="0076274F" w:rsidRDefault="0076274F" w:rsidP="00EA122A">
            <w:pPr>
              <w:snapToGrid w:val="0"/>
              <w:jc w:val="center"/>
              <w:rPr>
                <w:sz w:val="24"/>
                <w:szCs w:val="24"/>
              </w:rPr>
            </w:pPr>
            <w:r w:rsidRPr="0076274F">
              <w:rPr>
                <w:sz w:val="24"/>
                <w:szCs w:val="24"/>
              </w:rPr>
              <w:t>120</w:t>
            </w:r>
          </w:p>
        </w:tc>
      </w:tr>
      <w:tr w:rsidR="0076274F" w:rsidRPr="0076274F" w14:paraId="6D86578C" w14:textId="77777777" w:rsidTr="00EA122A">
        <w:trPr>
          <w:jc w:val="center"/>
        </w:trPr>
        <w:tc>
          <w:tcPr>
            <w:tcW w:w="1728" w:type="dxa"/>
            <w:vAlign w:val="bottom"/>
          </w:tcPr>
          <w:p w14:paraId="08ECCC34" w14:textId="77777777" w:rsidR="0076274F" w:rsidRPr="0076274F" w:rsidRDefault="0076274F" w:rsidP="00EA122A">
            <w:pPr>
              <w:snapToGrid w:val="0"/>
              <w:jc w:val="center"/>
              <w:rPr>
                <w:sz w:val="24"/>
                <w:szCs w:val="24"/>
              </w:rPr>
            </w:pPr>
            <w:r w:rsidRPr="0076274F">
              <w:rPr>
                <w:sz w:val="24"/>
                <w:szCs w:val="24"/>
              </w:rPr>
              <w:t>4.52-4,53</w:t>
            </w:r>
          </w:p>
        </w:tc>
        <w:tc>
          <w:tcPr>
            <w:tcW w:w="993" w:type="dxa"/>
            <w:vAlign w:val="bottom"/>
          </w:tcPr>
          <w:p w14:paraId="7F62A574" w14:textId="77777777" w:rsidR="0076274F" w:rsidRPr="0076274F" w:rsidRDefault="0076274F" w:rsidP="00EA122A">
            <w:pPr>
              <w:snapToGrid w:val="0"/>
              <w:jc w:val="center"/>
              <w:rPr>
                <w:sz w:val="24"/>
                <w:szCs w:val="24"/>
              </w:rPr>
            </w:pPr>
            <w:r w:rsidRPr="0076274F">
              <w:rPr>
                <w:sz w:val="24"/>
                <w:szCs w:val="24"/>
              </w:rPr>
              <w:t>181</w:t>
            </w:r>
          </w:p>
        </w:tc>
        <w:tc>
          <w:tcPr>
            <w:tcW w:w="283" w:type="dxa"/>
            <w:vMerge/>
          </w:tcPr>
          <w:p w14:paraId="067246AF" w14:textId="77777777" w:rsidR="0076274F" w:rsidRPr="0076274F" w:rsidRDefault="0076274F" w:rsidP="00EA122A">
            <w:pPr>
              <w:jc w:val="center"/>
              <w:rPr>
                <w:b/>
                <w:sz w:val="24"/>
                <w:szCs w:val="24"/>
                <w:lang w:val="en-US"/>
              </w:rPr>
            </w:pPr>
          </w:p>
        </w:tc>
        <w:tc>
          <w:tcPr>
            <w:tcW w:w="1391" w:type="dxa"/>
            <w:vAlign w:val="bottom"/>
          </w:tcPr>
          <w:p w14:paraId="690E5EA5" w14:textId="77777777" w:rsidR="0076274F" w:rsidRPr="0076274F" w:rsidRDefault="0076274F" w:rsidP="00EA122A">
            <w:pPr>
              <w:snapToGrid w:val="0"/>
              <w:jc w:val="center"/>
              <w:rPr>
                <w:sz w:val="24"/>
                <w:szCs w:val="24"/>
              </w:rPr>
            </w:pPr>
            <w:r w:rsidRPr="0076274F">
              <w:rPr>
                <w:sz w:val="24"/>
                <w:szCs w:val="24"/>
              </w:rPr>
              <w:t>3.74-3,76</w:t>
            </w:r>
          </w:p>
        </w:tc>
        <w:tc>
          <w:tcPr>
            <w:tcW w:w="1025" w:type="dxa"/>
            <w:vAlign w:val="bottom"/>
          </w:tcPr>
          <w:p w14:paraId="6751CD2F" w14:textId="77777777" w:rsidR="0076274F" w:rsidRPr="0076274F" w:rsidRDefault="0076274F" w:rsidP="00EA122A">
            <w:pPr>
              <w:snapToGrid w:val="0"/>
              <w:jc w:val="center"/>
              <w:rPr>
                <w:sz w:val="24"/>
                <w:szCs w:val="24"/>
              </w:rPr>
            </w:pPr>
            <w:r w:rsidRPr="0076274F">
              <w:rPr>
                <w:sz w:val="24"/>
                <w:szCs w:val="24"/>
              </w:rPr>
              <w:t>150</w:t>
            </w:r>
          </w:p>
        </w:tc>
        <w:tc>
          <w:tcPr>
            <w:tcW w:w="282" w:type="dxa"/>
            <w:vMerge/>
            <w:tcBorders>
              <w:right w:val="single" w:sz="4" w:space="0" w:color="auto"/>
            </w:tcBorders>
          </w:tcPr>
          <w:p w14:paraId="48397DD5" w14:textId="77777777" w:rsidR="0076274F" w:rsidRPr="0076274F" w:rsidRDefault="0076274F" w:rsidP="00EA122A">
            <w:pPr>
              <w:jc w:val="center"/>
              <w:rPr>
                <w:b/>
                <w:sz w:val="24"/>
                <w:szCs w:val="24"/>
                <w:lang w:val="en-US"/>
              </w:rPr>
            </w:pPr>
          </w:p>
        </w:tc>
        <w:tc>
          <w:tcPr>
            <w:tcW w:w="1309" w:type="dxa"/>
            <w:tcBorders>
              <w:left w:val="single" w:sz="4" w:space="0" w:color="auto"/>
              <w:bottom w:val="single" w:sz="4" w:space="0" w:color="auto"/>
            </w:tcBorders>
            <w:vAlign w:val="bottom"/>
          </w:tcPr>
          <w:p w14:paraId="609D3496" w14:textId="77777777" w:rsidR="0076274F" w:rsidRPr="0076274F" w:rsidRDefault="0076274F" w:rsidP="00EA122A">
            <w:pPr>
              <w:snapToGrid w:val="0"/>
              <w:jc w:val="center"/>
              <w:rPr>
                <w:b/>
                <w:sz w:val="24"/>
                <w:szCs w:val="24"/>
              </w:rPr>
            </w:pPr>
            <w:r w:rsidRPr="0076274F">
              <w:rPr>
                <w:b/>
                <w:spacing w:val="-6"/>
                <w:sz w:val="24"/>
                <w:szCs w:val="24"/>
              </w:rPr>
              <w:t>Менше</w:t>
            </w:r>
            <w:r w:rsidRPr="0076274F">
              <w:rPr>
                <w:b/>
                <w:sz w:val="24"/>
                <w:szCs w:val="24"/>
              </w:rPr>
              <w:t xml:space="preserve"> 3</w:t>
            </w:r>
          </w:p>
        </w:tc>
        <w:tc>
          <w:tcPr>
            <w:tcW w:w="1829" w:type="dxa"/>
            <w:tcBorders>
              <w:bottom w:val="single" w:sz="4" w:space="0" w:color="auto"/>
            </w:tcBorders>
            <w:vAlign w:val="bottom"/>
          </w:tcPr>
          <w:p w14:paraId="09F74107" w14:textId="77777777" w:rsidR="0076274F" w:rsidRPr="0076274F" w:rsidRDefault="0076274F" w:rsidP="00EA122A">
            <w:pPr>
              <w:snapToGrid w:val="0"/>
              <w:jc w:val="center"/>
              <w:rPr>
                <w:b/>
                <w:sz w:val="24"/>
                <w:szCs w:val="24"/>
              </w:rPr>
            </w:pPr>
            <w:r w:rsidRPr="0076274F">
              <w:rPr>
                <w:b/>
                <w:sz w:val="24"/>
                <w:szCs w:val="24"/>
              </w:rPr>
              <w:t>Недостатньо</w:t>
            </w:r>
          </w:p>
        </w:tc>
      </w:tr>
      <w:tr w:rsidR="0076274F" w:rsidRPr="0076274F" w14:paraId="614E1669" w14:textId="77777777" w:rsidTr="00EA122A">
        <w:trPr>
          <w:jc w:val="center"/>
        </w:trPr>
        <w:tc>
          <w:tcPr>
            <w:tcW w:w="1728" w:type="dxa"/>
            <w:vAlign w:val="bottom"/>
          </w:tcPr>
          <w:p w14:paraId="55D983EE" w14:textId="77777777" w:rsidR="0076274F" w:rsidRPr="0076274F" w:rsidRDefault="0076274F" w:rsidP="00EA122A">
            <w:pPr>
              <w:snapToGrid w:val="0"/>
              <w:jc w:val="center"/>
              <w:rPr>
                <w:sz w:val="24"/>
                <w:szCs w:val="24"/>
              </w:rPr>
            </w:pPr>
            <w:r w:rsidRPr="0076274F">
              <w:rPr>
                <w:sz w:val="24"/>
                <w:szCs w:val="24"/>
              </w:rPr>
              <w:t>4.5-4,51</w:t>
            </w:r>
          </w:p>
        </w:tc>
        <w:tc>
          <w:tcPr>
            <w:tcW w:w="993" w:type="dxa"/>
            <w:vAlign w:val="bottom"/>
          </w:tcPr>
          <w:p w14:paraId="14A714DC" w14:textId="77777777" w:rsidR="0076274F" w:rsidRPr="0076274F" w:rsidRDefault="0076274F" w:rsidP="00EA122A">
            <w:pPr>
              <w:snapToGrid w:val="0"/>
              <w:jc w:val="center"/>
              <w:rPr>
                <w:sz w:val="24"/>
                <w:szCs w:val="24"/>
              </w:rPr>
            </w:pPr>
            <w:r w:rsidRPr="0076274F">
              <w:rPr>
                <w:sz w:val="24"/>
                <w:szCs w:val="24"/>
              </w:rPr>
              <w:t>180</w:t>
            </w:r>
          </w:p>
        </w:tc>
        <w:tc>
          <w:tcPr>
            <w:tcW w:w="283" w:type="dxa"/>
            <w:vMerge/>
          </w:tcPr>
          <w:p w14:paraId="68D7F5C4" w14:textId="77777777" w:rsidR="0076274F" w:rsidRPr="0076274F" w:rsidRDefault="0076274F" w:rsidP="00EA122A">
            <w:pPr>
              <w:jc w:val="center"/>
              <w:rPr>
                <w:b/>
                <w:sz w:val="24"/>
                <w:szCs w:val="24"/>
                <w:lang w:val="en-US"/>
              </w:rPr>
            </w:pPr>
          </w:p>
        </w:tc>
        <w:tc>
          <w:tcPr>
            <w:tcW w:w="1391" w:type="dxa"/>
            <w:vAlign w:val="bottom"/>
          </w:tcPr>
          <w:p w14:paraId="3FFC42BC" w14:textId="77777777" w:rsidR="0076274F" w:rsidRPr="0076274F" w:rsidRDefault="0076274F" w:rsidP="00EA122A">
            <w:pPr>
              <w:snapToGrid w:val="0"/>
              <w:jc w:val="center"/>
              <w:rPr>
                <w:sz w:val="24"/>
                <w:szCs w:val="24"/>
              </w:rPr>
            </w:pPr>
            <w:r w:rsidRPr="0076274F">
              <w:rPr>
                <w:sz w:val="24"/>
                <w:szCs w:val="24"/>
              </w:rPr>
              <w:t>3.72-3,73</w:t>
            </w:r>
          </w:p>
        </w:tc>
        <w:tc>
          <w:tcPr>
            <w:tcW w:w="1025" w:type="dxa"/>
            <w:vAlign w:val="bottom"/>
          </w:tcPr>
          <w:p w14:paraId="4B98FAAA" w14:textId="77777777" w:rsidR="0076274F" w:rsidRPr="0076274F" w:rsidRDefault="0076274F" w:rsidP="00EA122A">
            <w:pPr>
              <w:snapToGrid w:val="0"/>
              <w:jc w:val="center"/>
              <w:rPr>
                <w:sz w:val="24"/>
                <w:szCs w:val="24"/>
              </w:rPr>
            </w:pPr>
            <w:r w:rsidRPr="0076274F">
              <w:rPr>
                <w:sz w:val="24"/>
                <w:szCs w:val="24"/>
              </w:rPr>
              <w:t>149</w:t>
            </w:r>
          </w:p>
        </w:tc>
        <w:tc>
          <w:tcPr>
            <w:tcW w:w="282" w:type="dxa"/>
            <w:vMerge/>
            <w:tcBorders>
              <w:right w:val="nil"/>
            </w:tcBorders>
          </w:tcPr>
          <w:p w14:paraId="46D539D4" w14:textId="77777777" w:rsidR="0076274F" w:rsidRPr="0076274F" w:rsidRDefault="0076274F" w:rsidP="00EA122A">
            <w:pPr>
              <w:jc w:val="center"/>
              <w:rPr>
                <w:b/>
                <w:sz w:val="24"/>
                <w:szCs w:val="24"/>
                <w:lang w:val="en-US"/>
              </w:rPr>
            </w:pPr>
          </w:p>
        </w:tc>
        <w:tc>
          <w:tcPr>
            <w:tcW w:w="1309" w:type="dxa"/>
            <w:vMerge w:val="restart"/>
            <w:tcBorders>
              <w:top w:val="single" w:sz="4" w:space="0" w:color="auto"/>
              <w:left w:val="nil"/>
              <w:bottom w:val="nil"/>
              <w:right w:val="nil"/>
            </w:tcBorders>
            <w:vAlign w:val="bottom"/>
          </w:tcPr>
          <w:p w14:paraId="7D184D55" w14:textId="77777777" w:rsidR="0076274F" w:rsidRPr="0076274F" w:rsidRDefault="0076274F" w:rsidP="00EA122A">
            <w:pPr>
              <w:snapToGrid w:val="0"/>
              <w:jc w:val="center"/>
              <w:rPr>
                <w:sz w:val="24"/>
                <w:szCs w:val="24"/>
              </w:rPr>
            </w:pPr>
          </w:p>
        </w:tc>
        <w:tc>
          <w:tcPr>
            <w:tcW w:w="1829" w:type="dxa"/>
            <w:vMerge w:val="restart"/>
            <w:tcBorders>
              <w:top w:val="single" w:sz="4" w:space="0" w:color="auto"/>
              <w:left w:val="nil"/>
              <w:bottom w:val="nil"/>
              <w:right w:val="nil"/>
            </w:tcBorders>
            <w:vAlign w:val="bottom"/>
          </w:tcPr>
          <w:p w14:paraId="285BB57C" w14:textId="77777777" w:rsidR="0076274F" w:rsidRPr="0076274F" w:rsidRDefault="0076274F" w:rsidP="00EA122A">
            <w:pPr>
              <w:snapToGrid w:val="0"/>
              <w:jc w:val="center"/>
              <w:rPr>
                <w:sz w:val="24"/>
                <w:szCs w:val="24"/>
              </w:rPr>
            </w:pPr>
          </w:p>
        </w:tc>
      </w:tr>
      <w:tr w:rsidR="0076274F" w:rsidRPr="0076274F" w14:paraId="086898C9" w14:textId="77777777" w:rsidTr="00EA122A">
        <w:trPr>
          <w:jc w:val="center"/>
        </w:trPr>
        <w:tc>
          <w:tcPr>
            <w:tcW w:w="1728" w:type="dxa"/>
            <w:tcBorders>
              <w:top w:val="single" w:sz="4" w:space="0" w:color="auto"/>
            </w:tcBorders>
            <w:vAlign w:val="bottom"/>
          </w:tcPr>
          <w:p w14:paraId="0BBE951C" w14:textId="77777777" w:rsidR="0076274F" w:rsidRPr="0076274F" w:rsidRDefault="0076274F" w:rsidP="00EA122A">
            <w:pPr>
              <w:snapToGrid w:val="0"/>
              <w:jc w:val="center"/>
              <w:rPr>
                <w:sz w:val="24"/>
                <w:szCs w:val="24"/>
              </w:rPr>
            </w:pPr>
            <w:r w:rsidRPr="0076274F">
              <w:rPr>
                <w:sz w:val="24"/>
                <w:szCs w:val="24"/>
              </w:rPr>
              <w:t>4.47-4,49</w:t>
            </w:r>
          </w:p>
        </w:tc>
        <w:tc>
          <w:tcPr>
            <w:tcW w:w="993" w:type="dxa"/>
            <w:tcBorders>
              <w:top w:val="single" w:sz="4" w:space="0" w:color="auto"/>
            </w:tcBorders>
            <w:vAlign w:val="bottom"/>
          </w:tcPr>
          <w:p w14:paraId="296B1A48" w14:textId="77777777" w:rsidR="0076274F" w:rsidRPr="0076274F" w:rsidRDefault="0076274F" w:rsidP="00EA122A">
            <w:pPr>
              <w:snapToGrid w:val="0"/>
              <w:jc w:val="center"/>
              <w:rPr>
                <w:sz w:val="24"/>
                <w:szCs w:val="24"/>
              </w:rPr>
            </w:pPr>
            <w:r w:rsidRPr="0076274F">
              <w:rPr>
                <w:sz w:val="24"/>
                <w:szCs w:val="24"/>
              </w:rPr>
              <w:t>179</w:t>
            </w:r>
          </w:p>
        </w:tc>
        <w:tc>
          <w:tcPr>
            <w:tcW w:w="283" w:type="dxa"/>
            <w:vMerge/>
          </w:tcPr>
          <w:p w14:paraId="0CDBFE19" w14:textId="77777777" w:rsidR="0076274F" w:rsidRPr="0076274F" w:rsidRDefault="0076274F" w:rsidP="00EA122A">
            <w:pPr>
              <w:jc w:val="center"/>
              <w:rPr>
                <w:b/>
                <w:sz w:val="24"/>
                <w:szCs w:val="24"/>
                <w:lang w:val="en-US"/>
              </w:rPr>
            </w:pPr>
          </w:p>
        </w:tc>
        <w:tc>
          <w:tcPr>
            <w:tcW w:w="1391" w:type="dxa"/>
            <w:tcBorders>
              <w:top w:val="single" w:sz="4" w:space="0" w:color="auto"/>
            </w:tcBorders>
            <w:vAlign w:val="bottom"/>
          </w:tcPr>
          <w:p w14:paraId="6EAFB290" w14:textId="77777777" w:rsidR="0076274F" w:rsidRPr="0076274F" w:rsidRDefault="0076274F" w:rsidP="00EA122A">
            <w:pPr>
              <w:snapToGrid w:val="0"/>
              <w:jc w:val="center"/>
              <w:rPr>
                <w:sz w:val="24"/>
                <w:szCs w:val="24"/>
              </w:rPr>
            </w:pPr>
            <w:r w:rsidRPr="0076274F">
              <w:rPr>
                <w:sz w:val="24"/>
                <w:szCs w:val="24"/>
              </w:rPr>
              <w:t>3.7-3,71</w:t>
            </w:r>
          </w:p>
        </w:tc>
        <w:tc>
          <w:tcPr>
            <w:tcW w:w="1025" w:type="dxa"/>
            <w:tcBorders>
              <w:top w:val="single" w:sz="4" w:space="0" w:color="auto"/>
            </w:tcBorders>
            <w:vAlign w:val="bottom"/>
          </w:tcPr>
          <w:p w14:paraId="656221F7" w14:textId="77777777" w:rsidR="0076274F" w:rsidRPr="0076274F" w:rsidRDefault="0076274F" w:rsidP="00EA122A">
            <w:pPr>
              <w:snapToGrid w:val="0"/>
              <w:jc w:val="center"/>
              <w:rPr>
                <w:sz w:val="24"/>
                <w:szCs w:val="24"/>
              </w:rPr>
            </w:pPr>
            <w:r w:rsidRPr="0076274F">
              <w:rPr>
                <w:sz w:val="24"/>
                <w:szCs w:val="24"/>
              </w:rPr>
              <w:t>148</w:t>
            </w:r>
          </w:p>
        </w:tc>
        <w:tc>
          <w:tcPr>
            <w:tcW w:w="282" w:type="dxa"/>
            <w:vMerge/>
            <w:tcBorders>
              <w:right w:val="nil"/>
            </w:tcBorders>
          </w:tcPr>
          <w:p w14:paraId="00BDF10D" w14:textId="77777777" w:rsidR="0076274F" w:rsidRPr="0076274F" w:rsidRDefault="0076274F" w:rsidP="00EA122A">
            <w:pPr>
              <w:jc w:val="center"/>
              <w:rPr>
                <w:b/>
                <w:sz w:val="24"/>
                <w:szCs w:val="24"/>
                <w:lang w:val="en-US"/>
              </w:rPr>
            </w:pPr>
          </w:p>
        </w:tc>
        <w:tc>
          <w:tcPr>
            <w:tcW w:w="1309" w:type="dxa"/>
            <w:vMerge/>
            <w:tcBorders>
              <w:top w:val="nil"/>
              <w:left w:val="nil"/>
              <w:bottom w:val="nil"/>
              <w:right w:val="nil"/>
            </w:tcBorders>
            <w:vAlign w:val="bottom"/>
          </w:tcPr>
          <w:p w14:paraId="11D53DEB" w14:textId="77777777" w:rsidR="0076274F" w:rsidRPr="0076274F" w:rsidRDefault="0076274F" w:rsidP="00EA122A">
            <w:pPr>
              <w:snapToGrid w:val="0"/>
              <w:jc w:val="center"/>
              <w:rPr>
                <w:b/>
                <w:sz w:val="24"/>
                <w:szCs w:val="24"/>
              </w:rPr>
            </w:pPr>
          </w:p>
        </w:tc>
        <w:tc>
          <w:tcPr>
            <w:tcW w:w="1829" w:type="dxa"/>
            <w:vMerge/>
            <w:tcBorders>
              <w:top w:val="nil"/>
              <w:left w:val="nil"/>
              <w:bottom w:val="nil"/>
              <w:right w:val="nil"/>
            </w:tcBorders>
            <w:vAlign w:val="bottom"/>
          </w:tcPr>
          <w:p w14:paraId="3CB50AB5" w14:textId="77777777" w:rsidR="0076274F" w:rsidRPr="0076274F" w:rsidRDefault="0076274F" w:rsidP="00EA122A">
            <w:pPr>
              <w:snapToGrid w:val="0"/>
              <w:jc w:val="center"/>
              <w:rPr>
                <w:b/>
                <w:sz w:val="24"/>
                <w:szCs w:val="24"/>
              </w:rPr>
            </w:pPr>
          </w:p>
        </w:tc>
      </w:tr>
      <w:tr w:rsidR="0076274F" w:rsidRPr="0076274F" w14:paraId="123BA73F" w14:textId="77777777" w:rsidTr="00EA122A">
        <w:trPr>
          <w:jc w:val="center"/>
        </w:trPr>
        <w:tc>
          <w:tcPr>
            <w:tcW w:w="1728" w:type="dxa"/>
            <w:vAlign w:val="bottom"/>
          </w:tcPr>
          <w:p w14:paraId="2FBA1CB4" w14:textId="77777777" w:rsidR="0076274F" w:rsidRPr="0076274F" w:rsidRDefault="0076274F" w:rsidP="00EA122A">
            <w:pPr>
              <w:snapToGrid w:val="0"/>
              <w:jc w:val="center"/>
              <w:rPr>
                <w:sz w:val="24"/>
                <w:szCs w:val="24"/>
              </w:rPr>
            </w:pPr>
            <w:r w:rsidRPr="0076274F">
              <w:rPr>
                <w:sz w:val="24"/>
                <w:szCs w:val="24"/>
              </w:rPr>
              <w:t>4.45-4,46</w:t>
            </w:r>
          </w:p>
        </w:tc>
        <w:tc>
          <w:tcPr>
            <w:tcW w:w="993" w:type="dxa"/>
            <w:vAlign w:val="bottom"/>
          </w:tcPr>
          <w:p w14:paraId="11EBFC63" w14:textId="77777777" w:rsidR="0076274F" w:rsidRPr="0076274F" w:rsidRDefault="0076274F" w:rsidP="00EA122A">
            <w:pPr>
              <w:snapToGrid w:val="0"/>
              <w:jc w:val="center"/>
              <w:rPr>
                <w:sz w:val="24"/>
                <w:szCs w:val="24"/>
              </w:rPr>
            </w:pPr>
            <w:r w:rsidRPr="0076274F">
              <w:rPr>
                <w:sz w:val="24"/>
                <w:szCs w:val="24"/>
              </w:rPr>
              <w:t>178</w:t>
            </w:r>
          </w:p>
        </w:tc>
        <w:tc>
          <w:tcPr>
            <w:tcW w:w="283" w:type="dxa"/>
            <w:vMerge/>
          </w:tcPr>
          <w:p w14:paraId="253E1106" w14:textId="77777777" w:rsidR="0076274F" w:rsidRPr="0076274F" w:rsidRDefault="0076274F" w:rsidP="00EA122A">
            <w:pPr>
              <w:jc w:val="center"/>
              <w:rPr>
                <w:b/>
                <w:sz w:val="24"/>
                <w:szCs w:val="24"/>
                <w:lang w:val="en-US"/>
              </w:rPr>
            </w:pPr>
          </w:p>
        </w:tc>
        <w:tc>
          <w:tcPr>
            <w:tcW w:w="1391" w:type="dxa"/>
            <w:vAlign w:val="bottom"/>
          </w:tcPr>
          <w:p w14:paraId="591FC95A" w14:textId="77777777" w:rsidR="0076274F" w:rsidRPr="0076274F" w:rsidRDefault="0076274F" w:rsidP="00EA122A">
            <w:pPr>
              <w:snapToGrid w:val="0"/>
              <w:jc w:val="center"/>
              <w:rPr>
                <w:sz w:val="24"/>
                <w:szCs w:val="24"/>
              </w:rPr>
            </w:pPr>
            <w:r w:rsidRPr="0076274F">
              <w:rPr>
                <w:sz w:val="24"/>
                <w:szCs w:val="24"/>
              </w:rPr>
              <w:t>3.67-3,69</w:t>
            </w:r>
          </w:p>
        </w:tc>
        <w:tc>
          <w:tcPr>
            <w:tcW w:w="1025" w:type="dxa"/>
            <w:vAlign w:val="bottom"/>
          </w:tcPr>
          <w:p w14:paraId="337C680C" w14:textId="77777777" w:rsidR="0076274F" w:rsidRPr="0076274F" w:rsidRDefault="0076274F" w:rsidP="00EA122A">
            <w:pPr>
              <w:snapToGrid w:val="0"/>
              <w:jc w:val="center"/>
              <w:rPr>
                <w:sz w:val="24"/>
                <w:szCs w:val="24"/>
              </w:rPr>
            </w:pPr>
            <w:r w:rsidRPr="0076274F">
              <w:rPr>
                <w:sz w:val="24"/>
                <w:szCs w:val="24"/>
              </w:rPr>
              <w:t>147</w:t>
            </w:r>
          </w:p>
        </w:tc>
        <w:tc>
          <w:tcPr>
            <w:tcW w:w="282" w:type="dxa"/>
            <w:vMerge/>
            <w:tcBorders>
              <w:right w:val="nil"/>
            </w:tcBorders>
          </w:tcPr>
          <w:p w14:paraId="46B072D8" w14:textId="77777777" w:rsidR="0076274F" w:rsidRPr="0076274F" w:rsidRDefault="0076274F" w:rsidP="00EA122A">
            <w:pPr>
              <w:jc w:val="center"/>
              <w:rPr>
                <w:b/>
                <w:sz w:val="24"/>
                <w:szCs w:val="24"/>
                <w:lang w:val="en-US"/>
              </w:rPr>
            </w:pPr>
          </w:p>
        </w:tc>
        <w:tc>
          <w:tcPr>
            <w:tcW w:w="1309" w:type="dxa"/>
            <w:vMerge w:val="restart"/>
            <w:tcBorders>
              <w:top w:val="nil"/>
              <w:left w:val="nil"/>
              <w:bottom w:val="nil"/>
              <w:right w:val="nil"/>
            </w:tcBorders>
            <w:vAlign w:val="bottom"/>
          </w:tcPr>
          <w:p w14:paraId="7A32A42E" w14:textId="77777777" w:rsidR="0076274F" w:rsidRPr="0076274F" w:rsidRDefault="0076274F" w:rsidP="00EA122A">
            <w:pPr>
              <w:snapToGrid w:val="0"/>
              <w:jc w:val="center"/>
              <w:rPr>
                <w:b/>
                <w:sz w:val="24"/>
                <w:szCs w:val="24"/>
              </w:rPr>
            </w:pPr>
          </w:p>
        </w:tc>
        <w:tc>
          <w:tcPr>
            <w:tcW w:w="1829" w:type="dxa"/>
            <w:tcBorders>
              <w:top w:val="nil"/>
              <w:left w:val="nil"/>
              <w:bottom w:val="nil"/>
              <w:right w:val="nil"/>
            </w:tcBorders>
            <w:vAlign w:val="bottom"/>
          </w:tcPr>
          <w:p w14:paraId="03D15F24" w14:textId="77777777" w:rsidR="0076274F" w:rsidRPr="0076274F" w:rsidRDefault="0076274F" w:rsidP="00EA122A">
            <w:pPr>
              <w:snapToGrid w:val="0"/>
              <w:jc w:val="center"/>
              <w:rPr>
                <w:b/>
                <w:sz w:val="24"/>
                <w:szCs w:val="24"/>
              </w:rPr>
            </w:pPr>
          </w:p>
        </w:tc>
      </w:tr>
      <w:tr w:rsidR="0076274F" w:rsidRPr="0076274F" w14:paraId="39669D12" w14:textId="77777777" w:rsidTr="00EA122A">
        <w:trPr>
          <w:jc w:val="center"/>
        </w:trPr>
        <w:tc>
          <w:tcPr>
            <w:tcW w:w="1728" w:type="dxa"/>
            <w:vAlign w:val="bottom"/>
          </w:tcPr>
          <w:p w14:paraId="158BD416" w14:textId="77777777" w:rsidR="0076274F" w:rsidRPr="0076274F" w:rsidRDefault="0076274F" w:rsidP="00EA122A">
            <w:pPr>
              <w:snapToGrid w:val="0"/>
              <w:jc w:val="center"/>
              <w:rPr>
                <w:sz w:val="24"/>
                <w:szCs w:val="24"/>
              </w:rPr>
            </w:pPr>
            <w:r w:rsidRPr="0076274F">
              <w:rPr>
                <w:sz w:val="24"/>
                <w:szCs w:val="24"/>
              </w:rPr>
              <w:t>4.42-4,44</w:t>
            </w:r>
          </w:p>
        </w:tc>
        <w:tc>
          <w:tcPr>
            <w:tcW w:w="993" w:type="dxa"/>
            <w:vAlign w:val="bottom"/>
          </w:tcPr>
          <w:p w14:paraId="30540C50" w14:textId="77777777" w:rsidR="0076274F" w:rsidRPr="0076274F" w:rsidRDefault="0076274F" w:rsidP="00EA122A">
            <w:pPr>
              <w:snapToGrid w:val="0"/>
              <w:jc w:val="center"/>
              <w:rPr>
                <w:sz w:val="24"/>
                <w:szCs w:val="24"/>
              </w:rPr>
            </w:pPr>
            <w:r w:rsidRPr="0076274F">
              <w:rPr>
                <w:sz w:val="24"/>
                <w:szCs w:val="24"/>
              </w:rPr>
              <w:t>177</w:t>
            </w:r>
          </w:p>
        </w:tc>
        <w:tc>
          <w:tcPr>
            <w:tcW w:w="283" w:type="dxa"/>
            <w:vMerge/>
          </w:tcPr>
          <w:p w14:paraId="23691502" w14:textId="77777777" w:rsidR="0076274F" w:rsidRPr="0076274F" w:rsidRDefault="0076274F" w:rsidP="00EA122A">
            <w:pPr>
              <w:jc w:val="center"/>
              <w:rPr>
                <w:b/>
                <w:sz w:val="24"/>
                <w:szCs w:val="24"/>
                <w:lang w:val="en-US"/>
              </w:rPr>
            </w:pPr>
          </w:p>
        </w:tc>
        <w:tc>
          <w:tcPr>
            <w:tcW w:w="1391" w:type="dxa"/>
            <w:vAlign w:val="bottom"/>
          </w:tcPr>
          <w:p w14:paraId="1157AD32" w14:textId="77777777" w:rsidR="0076274F" w:rsidRPr="0076274F" w:rsidRDefault="0076274F" w:rsidP="00EA122A">
            <w:pPr>
              <w:snapToGrid w:val="0"/>
              <w:jc w:val="center"/>
              <w:rPr>
                <w:sz w:val="24"/>
                <w:szCs w:val="24"/>
              </w:rPr>
            </w:pPr>
            <w:r w:rsidRPr="0076274F">
              <w:rPr>
                <w:sz w:val="24"/>
                <w:szCs w:val="24"/>
              </w:rPr>
              <w:t>3.65-3,66</w:t>
            </w:r>
          </w:p>
        </w:tc>
        <w:tc>
          <w:tcPr>
            <w:tcW w:w="1025" w:type="dxa"/>
            <w:vAlign w:val="bottom"/>
          </w:tcPr>
          <w:p w14:paraId="6B9C04DE" w14:textId="77777777" w:rsidR="0076274F" w:rsidRPr="0076274F" w:rsidRDefault="0076274F" w:rsidP="00EA122A">
            <w:pPr>
              <w:snapToGrid w:val="0"/>
              <w:jc w:val="center"/>
              <w:rPr>
                <w:sz w:val="24"/>
                <w:szCs w:val="24"/>
              </w:rPr>
            </w:pPr>
            <w:r w:rsidRPr="0076274F">
              <w:rPr>
                <w:sz w:val="24"/>
                <w:szCs w:val="24"/>
              </w:rPr>
              <w:t>146</w:t>
            </w:r>
          </w:p>
        </w:tc>
        <w:tc>
          <w:tcPr>
            <w:tcW w:w="282" w:type="dxa"/>
            <w:vMerge/>
            <w:tcBorders>
              <w:right w:val="nil"/>
            </w:tcBorders>
          </w:tcPr>
          <w:p w14:paraId="5B73B135" w14:textId="77777777" w:rsidR="0076274F" w:rsidRPr="0076274F" w:rsidRDefault="0076274F" w:rsidP="00EA122A">
            <w:pPr>
              <w:jc w:val="center"/>
              <w:rPr>
                <w:b/>
                <w:sz w:val="24"/>
                <w:szCs w:val="24"/>
                <w:lang w:val="en-US"/>
              </w:rPr>
            </w:pPr>
          </w:p>
        </w:tc>
        <w:tc>
          <w:tcPr>
            <w:tcW w:w="1309" w:type="dxa"/>
            <w:vMerge/>
            <w:tcBorders>
              <w:top w:val="nil"/>
              <w:left w:val="nil"/>
              <w:bottom w:val="nil"/>
              <w:right w:val="nil"/>
            </w:tcBorders>
            <w:vAlign w:val="bottom"/>
          </w:tcPr>
          <w:p w14:paraId="00622223" w14:textId="77777777" w:rsidR="0076274F" w:rsidRPr="0076274F" w:rsidRDefault="0076274F" w:rsidP="00EA122A">
            <w:pPr>
              <w:snapToGrid w:val="0"/>
              <w:jc w:val="center"/>
              <w:rPr>
                <w:sz w:val="24"/>
                <w:szCs w:val="24"/>
              </w:rPr>
            </w:pPr>
          </w:p>
        </w:tc>
        <w:tc>
          <w:tcPr>
            <w:tcW w:w="1829" w:type="dxa"/>
            <w:tcBorders>
              <w:top w:val="nil"/>
              <w:left w:val="nil"/>
              <w:bottom w:val="nil"/>
              <w:right w:val="nil"/>
            </w:tcBorders>
            <w:vAlign w:val="bottom"/>
          </w:tcPr>
          <w:p w14:paraId="4FC4510F" w14:textId="77777777" w:rsidR="0076274F" w:rsidRPr="0076274F" w:rsidRDefault="0076274F" w:rsidP="00EA122A">
            <w:pPr>
              <w:snapToGrid w:val="0"/>
              <w:jc w:val="center"/>
              <w:rPr>
                <w:sz w:val="24"/>
                <w:szCs w:val="24"/>
              </w:rPr>
            </w:pPr>
          </w:p>
        </w:tc>
      </w:tr>
      <w:tr w:rsidR="0076274F" w:rsidRPr="0076274F" w14:paraId="6CDFA0EB" w14:textId="77777777" w:rsidTr="00EA122A">
        <w:trPr>
          <w:jc w:val="center"/>
        </w:trPr>
        <w:tc>
          <w:tcPr>
            <w:tcW w:w="1728" w:type="dxa"/>
            <w:vAlign w:val="bottom"/>
          </w:tcPr>
          <w:p w14:paraId="30A47DA1" w14:textId="77777777" w:rsidR="0076274F" w:rsidRPr="0076274F" w:rsidRDefault="0076274F" w:rsidP="00EA122A">
            <w:pPr>
              <w:snapToGrid w:val="0"/>
              <w:jc w:val="center"/>
              <w:rPr>
                <w:sz w:val="24"/>
                <w:szCs w:val="24"/>
              </w:rPr>
            </w:pPr>
            <w:r w:rsidRPr="0076274F">
              <w:rPr>
                <w:sz w:val="24"/>
                <w:szCs w:val="24"/>
              </w:rPr>
              <w:t>4.4-4,41</w:t>
            </w:r>
          </w:p>
        </w:tc>
        <w:tc>
          <w:tcPr>
            <w:tcW w:w="993" w:type="dxa"/>
            <w:vAlign w:val="bottom"/>
          </w:tcPr>
          <w:p w14:paraId="317444E8" w14:textId="77777777" w:rsidR="0076274F" w:rsidRPr="0076274F" w:rsidRDefault="0076274F" w:rsidP="00EA122A">
            <w:pPr>
              <w:snapToGrid w:val="0"/>
              <w:jc w:val="center"/>
              <w:rPr>
                <w:sz w:val="24"/>
                <w:szCs w:val="24"/>
              </w:rPr>
            </w:pPr>
            <w:r w:rsidRPr="0076274F">
              <w:rPr>
                <w:sz w:val="24"/>
                <w:szCs w:val="24"/>
              </w:rPr>
              <w:t>176</w:t>
            </w:r>
          </w:p>
        </w:tc>
        <w:tc>
          <w:tcPr>
            <w:tcW w:w="283" w:type="dxa"/>
            <w:vMerge/>
          </w:tcPr>
          <w:p w14:paraId="548453B1" w14:textId="77777777" w:rsidR="0076274F" w:rsidRPr="0076274F" w:rsidRDefault="0076274F" w:rsidP="00EA122A">
            <w:pPr>
              <w:jc w:val="center"/>
              <w:rPr>
                <w:b/>
                <w:sz w:val="24"/>
                <w:szCs w:val="24"/>
                <w:lang w:val="en-US"/>
              </w:rPr>
            </w:pPr>
          </w:p>
        </w:tc>
        <w:tc>
          <w:tcPr>
            <w:tcW w:w="1391" w:type="dxa"/>
            <w:vAlign w:val="bottom"/>
          </w:tcPr>
          <w:p w14:paraId="738B9E37" w14:textId="77777777" w:rsidR="0076274F" w:rsidRPr="0076274F" w:rsidRDefault="0076274F" w:rsidP="00EA122A">
            <w:pPr>
              <w:snapToGrid w:val="0"/>
              <w:jc w:val="center"/>
              <w:rPr>
                <w:sz w:val="24"/>
                <w:szCs w:val="24"/>
              </w:rPr>
            </w:pPr>
            <w:r w:rsidRPr="0076274F">
              <w:rPr>
                <w:sz w:val="24"/>
                <w:szCs w:val="24"/>
              </w:rPr>
              <w:t>3.62-3,64</w:t>
            </w:r>
          </w:p>
        </w:tc>
        <w:tc>
          <w:tcPr>
            <w:tcW w:w="1025" w:type="dxa"/>
            <w:vAlign w:val="bottom"/>
          </w:tcPr>
          <w:p w14:paraId="4E4199EB" w14:textId="77777777" w:rsidR="0076274F" w:rsidRPr="0076274F" w:rsidRDefault="0076274F" w:rsidP="00EA122A">
            <w:pPr>
              <w:snapToGrid w:val="0"/>
              <w:jc w:val="center"/>
              <w:rPr>
                <w:sz w:val="24"/>
                <w:szCs w:val="24"/>
              </w:rPr>
            </w:pPr>
            <w:r w:rsidRPr="0076274F">
              <w:rPr>
                <w:sz w:val="24"/>
                <w:szCs w:val="24"/>
              </w:rPr>
              <w:t>145</w:t>
            </w:r>
          </w:p>
        </w:tc>
        <w:tc>
          <w:tcPr>
            <w:tcW w:w="282" w:type="dxa"/>
            <w:vMerge/>
            <w:tcBorders>
              <w:right w:val="nil"/>
            </w:tcBorders>
          </w:tcPr>
          <w:p w14:paraId="45BAA29D" w14:textId="77777777" w:rsidR="0076274F" w:rsidRPr="0076274F" w:rsidRDefault="0076274F" w:rsidP="00EA122A">
            <w:pPr>
              <w:jc w:val="center"/>
              <w:rPr>
                <w:b/>
                <w:sz w:val="24"/>
                <w:szCs w:val="24"/>
                <w:lang w:val="en-US"/>
              </w:rPr>
            </w:pPr>
          </w:p>
        </w:tc>
        <w:tc>
          <w:tcPr>
            <w:tcW w:w="1309" w:type="dxa"/>
            <w:tcBorders>
              <w:top w:val="nil"/>
              <w:left w:val="nil"/>
              <w:bottom w:val="nil"/>
              <w:right w:val="nil"/>
            </w:tcBorders>
            <w:vAlign w:val="bottom"/>
          </w:tcPr>
          <w:p w14:paraId="23FD3D80" w14:textId="77777777" w:rsidR="0076274F" w:rsidRPr="0076274F" w:rsidRDefault="0076274F" w:rsidP="00EA122A">
            <w:pPr>
              <w:snapToGrid w:val="0"/>
              <w:jc w:val="center"/>
              <w:rPr>
                <w:sz w:val="24"/>
                <w:szCs w:val="24"/>
              </w:rPr>
            </w:pPr>
          </w:p>
        </w:tc>
        <w:tc>
          <w:tcPr>
            <w:tcW w:w="1829" w:type="dxa"/>
            <w:tcBorders>
              <w:top w:val="nil"/>
              <w:left w:val="nil"/>
              <w:bottom w:val="nil"/>
              <w:right w:val="nil"/>
            </w:tcBorders>
            <w:vAlign w:val="bottom"/>
          </w:tcPr>
          <w:p w14:paraId="452D1085" w14:textId="77777777" w:rsidR="0076274F" w:rsidRPr="0076274F" w:rsidRDefault="0076274F" w:rsidP="00EA122A">
            <w:pPr>
              <w:snapToGrid w:val="0"/>
              <w:jc w:val="center"/>
              <w:rPr>
                <w:sz w:val="24"/>
                <w:szCs w:val="24"/>
              </w:rPr>
            </w:pPr>
          </w:p>
        </w:tc>
      </w:tr>
      <w:tr w:rsidR="0076274F" w:rsidRPr="0076274F" w14:paraId="5E80581F" w14:textId="77777777" w:rsidTr="00EA122A">
        <w:trPr>
          <w:jc w:val="center"/>
        </w:trPr>
        <w:tc>
          <w:tcPr>
            <w:tcW w:w="1728" w:type="dxa"/>
            <w:vAlign w:val="bottom"/>
          </w:tcPr>
          <w:p w14:paraId="5A2D5912" w14:textId="77777777" w:rsidR="0076274F" w:rsidRPr="0076274F" w:rsidRDefault="0076274F" w:rsidP="00EA122A">
            <w:pPr>
              <w:snapToGrid w:val="0"/>
              <w:jc w:val="center"/>
              <w:rPr>
                <w:sz w:val="24"/>
                <w:szCs w:val="24"/>
              </w:rPr>
            </w:pPr>
            <w:r w:rsidRPr="0076274F">
              <w:rPr>
                <w:sz w:val="24"/>
                <w:szCs w:val="24"/>
              </w:rPr>
              <w:t>4.37-4,39</w:t>
            </w:r>
          </w:p>
        </w:tc>
        <w:tc>
          <w:tcPr>
            <w:tcW w:w="993" w:type="dxa"/>
            <w:vAlign w:val="bottom"/>
          </w:tcPr>
          <w:p w14:paraId="18BEF191" w14:textId="77777777" w:rsidR="0076274F" w:rsidRPr="0076274F" w:rsidRDefault="0076274F" w:rsidP="00EA122A">
            <w:pPr>
              <w:snapToGrid w:val="0"/>
              <w:jc w:val="center"/>
              <w:rPr>
                <w:sz w:val="24"/>
                <w:szCs w:val="24"/>
              </w:rPr>
            </w:pPr>
            <w:r w:rsidRPr="0076274F">
              <w:rPr>
                <w:sz w:val="24"/>
                <w:szCs w:val="24"/>
              </w:rPr>
              <w:t>175</w:t>
            </w:r>
          </w:p>
        </w:tc>
        <w:tc>
          <w:tcPr>
            <w:tcW w:w="283" w:type="dxa"/>
            <w:vMerge/>
          </w:tcPr>
          <w:p w14:paraId="7045FBF9" w14:textId="77777777" w:rsidR="0076274F" w:rsidRPr="0076274F" w:rsidRDefault="0076274F" w:rsidP="00EA122A">
            <w:pPr>
              <w:jc w:val="center"/>
              <w:rPr>
                <w:b/>
                <w:sz w:val="24"/>
                <w:szCs w:val="24"/>
                <w:lang w:val="en-US"/>
              </w:rPr>
            </w:pPr>
          </w:p>
        </w:tc>
        <w:tc>
          <w:tcPr>
            <w:tcW w:w="1391" w:type="dxa"/>
            <w:vAlign w:val="bottom"/>
          </w:tcPr>
          <w:p w14:paraId="47E0776B" w14:textId="77777777" w:rsidR="0076274F" w:rsidRPr="0076274F" w:rsidRDefault="0076274F" w:rsidP="00EA122A">
            <w:pPr>
              <w:snapToGrid w:val="0"/>
              <w:jc w:val="center"/>
              <w:rPr>
                <w:sz w:val="24"/>
                <w:szCs w:val="24"/>
              </w:rPr>
            </w:pPr>
            <w:r w:rsidRPr="0076274F">
              <w:rPr>
                <w:sz w:val="24"/>
                <w:szCs w:val="24"/>
              </w:rPr>
              <w:t>3.6-3,61</w:t>
            </w:r>
          </w:p>
        </w:tc>
        <w:tc>
          <w:tcPr>
            <w:tcW w:w="1025" w:type="dxa"/>
            <w:vAlign w:val="bottom"/>
          </w:tcPr>
          <w:p w14:paraId="0952165F" w14:textId="77777777" w:rsidR="0076274F" w:rsidRPr="0076274F" w:rsidRDefault="0076274F" w:rsidP="00EA122A">
            <w:pPr>
              <w:snapToGrid w:val="0"/>
              <w:jc w:val="center"/>
              <w:rPr>
                <w:sz w:val="24"/>
                <w:szCs w:val="24"/>
              </w:rPr>
            </w:pPr>
            <w:r w:rsidRPr="0076274F">
              <w:rPr>
                <w:sz w:val="24"/>
                <w:szCs w:val="24"/>
              </w:rPr>
              <w:t>144</w:t>
            </w:r>
          </w:p>
        </w:tc>
        <w:tc>
          <w:tcPr>
            <w:tcW w:w="282" w:type="dxa"/>
            <w:vMerge/>
            <w:tcBorders>
              <w:right w:val="nil"/>
            </w:tcBorders>
          </w:tcPr>
          <w:p w14:paraId="2D30ED77" w14:textId="77777777" w:rsidR="0076274F" w:rsidRPr="0076274F" w:rsidRDefault="0076274F" w:rsidP="00EA122A">
            <w:pPr>
              <w:jc w:val="center"/>
              <w:rPr>
                <w:b/>
                <w:sz w:val="24"/>
                <w:szCs w:val="24"/>
                <w:lang w:val="en-US"/>
              </w:rPr>
            </w:pPr>
          </w:p>
        </w:tc>
        <w:tc>
          <w:tcPr>
            <w:tcW w:w="1309" w:type="dxa"/>
            <w:tcBorders>
              <w:top w:val="nil"/>
              <w:left w:val="nil"/>
              <w:bottom w:val="nil"/>
              <w:right w:val="nil"/>
            </w:tcBorders>
            <w:vAlign w:val="bottom"/>
          </w:tcPr>
          <w:p w14:paraId="4912B57D" w14:textId="77777777" w:rsidR="0076274F" w:rsidRPr="0076274F" w:rsidRDefault="0076274F" w:rsidP="00EA122A">
            <w:pPr>
              <w:snapToGrid w:val="0"/>
              <w:jc w:val="center"/>
              <w:rPr>
                <w:b/>
                <w:sz w:val="24"/>
                <w:szCs w:val="24"/>
              </w:rPr>
            </w:pPr>
          </w:p>
        </w:tc>
        <w:tc>
          <w:tcPr>
            <w:tcW w:w="1829" w:type="dxa"/>
            <w:tcBorders>
              <w:top w:val="nil"/>
              <w:left w:val="nil"/>
              <w:bottom w:val="nil"/>
              <w:right w:val="nil"/>
            </w:tcBorders>
            <w:vAlign w:val="bottom"/>
          </w:tcPr>
          <w:p w14:paraId="6DC94C48" w14:textId="77777777" w:rsidR="0076274F" w:rsidRPr="0076274F" w:rsidRDefault="0076274F" w:rsidP="00EA122A">
            <w:pPr>
              <w:snapToGrid w:val="0"/>
              <w:jc w:val="center"/>
              <w:rPr>
                <w:b/>
                <w:sz w:val="24"/>
                <w:szCs w:val="24"/>
              </w:rPr>
            </w:pPr>
          </w:p>
        </w:tc>
      </w:tr>
      <w:tr w:rsidR="0076274F" w:rsidRPr="0076274F" w14:paraId="31C61312" w14:textId="77777777" w:rsidTr="00EA122A">
        <w:trPr>
          <w:jc w:val="center"/>
        </w:trPr>
        <w:tc>
          <w:tcPr>
            <w:tcW w:w="1728" w:type="dxa"/>
            <w:vAlign w:val="bottom"/>
          </w:tcPr>
          <w:p w14:paraId="7CC181BD" w14:textId="77777777" w:rsidR="0076274F" w:rsidRPr="0076274F" w:rsidRDefault="0076274F" w:rsidP="00EA122A">
            <w:pPr>
              <w:snapToGrid w:val="0"/>
              <w:jc w:val="center"/>
              <w:rPr>
                <w:sz w:val="24"/>
                <w:szCs w:val="24"/>
              </w:rPr>
            </w:pPr>
            <w:r w:rsidRPr="0076274F">
              <w:rPr>
                <w:sz w:val="24"/>
                <w:szCs w:val="24"/>
              </w:rPr>
              <w:t>4.35-4,36</w:t>
            </w:r>
          </w:p>
        </w:tc>
        <w:tc>
          <w:tcPr>
            <w:tcW w:w="993" w:type="dxa"/>
            <w:vAlign w:val="bottom"/>
          </w:tcPr>
          <w:p w14:paraId="269B1FC1" w14:textId="77777777" w:rsidR="0076274F" w:rsidRPr="0076274F" w:rsidRDefault="0076274F" w:rsidP="00EA122A">
            <w:pPr>
              <w:snapToGrid w:val="0"/>
              <w:jc w:val="center"/>
              <w:rPr>
                <w:sz w:val="24"/>
                <w:szCs w:val="24"/>
              </w:rPr>
            </w:pPr>
            <w:r w:rsidRPr="0076274F">
              <w:rPr>
                <w:sz w:val="24"/>
                <w:szCs w:val="24"/>
              </w:rPr>
              <w:t>174</w:t>
            </w:r>
          </w:p>
        </w:tc>
        <w:tc>
          <w:tcPr>
            <w:tcW w:w="283" w:type="dxa"/>
            <w:vMerge/>
          </w:tcPr>
          <w:p w14:paraId="281DFEC4" w14:textId="77777777" w:rsidR="0076274F" w:rsidRPr="0076274F" w:rsidRDefault="0076274F" w:rsidP="00EA122A">
            <w:pPr>
              <w:jc w:val="center"/>
              <w:rPr>
                <w:b/>
                <w:sz w:val="24"/>
                <w:szCs w:val="24"/>
                <w:lang w:val="en-US"/>
              </w:rPr>
            </w:pPr>
          </w:p>
        </w:tc>
        <w:tc>
          <w:tcPr>
            <w:tcW w:w="1391" w:type="dxa"/>
            <w:vAlign w:val="bottom"/>
          </w:tcPr>
          <w:p w14:paraId="21C35BE7" w14:textId="77777777" w:rsidR="0076274F" w:rsidRPr="0076274F" w:rsidRDefault="0076274F" w:rsidP="00EA122A">
            <w:pPr>
              <w:snapToGrid w:val="0"/>
              <w:jc w:val="center"/>
              <w:rPr>
                <w:sz w:val="24"/>
                <w:szCs w:val="24"/>
              </w:rPr>
            </w:pPr>
            <w:r w:rsidRPr="0076274F">
              <w:rPr>
                <w:sz w:val="24"/>
                <w:szCs w:val="24"/>
              </w:rPr>
              <w:t>3.57-3,59</w:t>
            </w:r>
          </w:p>
        </w:tc>
        <w:tc>
          <w:tcPr>
            <w:tcW w:w="1025" w:type="dxa"/>
            <w:vAlign w:val="bottom"/>
          </w:tcPr>
          <w:p w14:paraId="5EA97752" w14:textId="77777777" w:rsidR="0076274F" w:rsidRPr="0076274F" w:rsidRDefault="0076274F" w:rsidP="00EA122A">
            <w:pPr>
              <w:snapToGrid w:val="0"/>
              <w:jc w:val="center"/>
              <w:rPr>
                <w:sz w:val="24"/>
                <w:szCs w:val="24"/>
              </w:rPr>
            </w:pPr>
            <w:r w:rsidRPr="0076274F">
              <w:rPr>
                <w:sz w:val="24"/>
                <w:szCs w:val="24"/>
              </w:rPr>
              <w:t>143</w:t>
            </w:r>
          </w:p>
        </w:tc>
        <w:tc>
          <w:tcPr>
            <w:tcW w:w="282" w:type="dxa"/>
            <w:vMerge/>
            <w:tcBorders>
              <w:right w:val="nil"/>
            </w:tcBorders>
          </w:tcPr>
          <w:p w14:paraId="26536CCB" w14:textId="77777777" w:rsidR="0076274F" w:rsidRPr="0076274F" w:rsidRDefault="0076274F" w:rsidP="00EA122A">
            <w:pPr>
              <w:jc w:val="center"/>
              <w:rPr>
                <w:b/>
                <w:sz w:val="24"/>
                <w:szCs w:val="24"/>
                <w:lang w:val="en-US"/>
              </w:rPr>
            </w:pPr>
          </w:p>
        </w:tc>
        <w:tc>
          <w:tcPr>
            <w:tcW w:w="1309" w:type="dxa"/>
            <w:tcBorders>
              <w:top w:val="nil"/>
              <w:left w:val="nil"/>
              <w:bottom w:val="nil"/>
              <w:right w:val="nil"/>
            </w:tcBorders>
          </w:tcPr>
          <w:p w14:paraId="69815FB7" w14:textId="77777777" w:rsidR="0076274F" w:rsidRPr="0076274F" w:rsidRDefault="0076274F" w:rsidP="00EA122A">
            <w:pPr>
              <w:jc w:val="center"/>
              <w:rPr>
                <w:b/>
                <w:sz w:val="24"/>
                <w:szCs w:val="24"/>
                <w:lang w:val="en-US"/>
              </w:rPr>
            </w:pPr>
          </w:p>
        </w:tc>
        <w:tc>
          <w:tcPr>
            <w:tcW w:w="1829" w:type="dxa"/>
            <w:tcBorders>
              <w:top w:val="nil"/>
              <w:left w:val="nil"/>
              <w:bottom w:val="nil"/>
              <w:right w:val="nil"/>
            </w:tcBorders>
          </w:tcPr>
          <w:p w14:paraId="2341E39F" w14:textId="77777777" w:rsidR="0076274F" w:rsidRPr="0076274F" w:rsidRDefault="0076274F" w:rsidP="00EA122A">
            <w:pPr>
              <w:jc w:val="center"/>
              <w:rPr>
                <w:b/>
                <w:sz w:val="24"/>
                <w:szCs w:val="24"/>
                <w:lang w:val="en-US"/>
              </w:rPr>
            </w:pPr>
          </w:p>
        </w:tc>
      </w:tr>
      <w:tr w:rsidR="0076274F" w:rsidRPr="0076274F" w14:paraId="316F93FF" w14:textId="77777777" w:rsidTr="00EA122A">
        <w:trPr>
          <w:jc w:val="center"/>
        </w:trPr>
        <w:tc>
          <w:tcPr>
            <w:tcW w:w="1728" w:type="dxa"/>
            <w:vAlign w:val="bottom"/>
          </w:tcPr>
          <w:p w14:paraId="16D657E2" w14:textId="77777777" w:rsidR="0076274F" w:rsidRPr="0076274F" w:rsidRDefault="0076274F" w:rsidP="00EA122A">
            <w:pPr>
              <w:snapToGrid w:val="0"/>
              <w:jc w:val="center"/>
              <w:rPr>
                <w:sz w:val="24"/>
                <w:szCs w:val="24"/>
              </w:rPr>
            </w:pPr>
            <w:r w:rsidRPr="0076274F">
              <w:rPr>
                <w:sz w:val="24"/>
                <w:szCs w:val="24"/>
              </w:rPr>
              <w:t>4.32-4,34</w:t>
            </w:r>
          </w:p>
        </w:tc>
        <w:tc>
          <w:tcPr>
            <w:tcW w:w="993" w:type="dxa"/>
            <w:vAlign w:val="bottom"/>
          </w:tcPr>
          <w:p w14:paraId="37F63160" w14:textId="77777777" w:rsidR="0076274F" w:rsidRPr="0076274F" w:rsidRDefault="0076274F" w:rsidP="00EA122A">
            <w:pPr>
              <w:snapToGrid w:val="0"/>
              <w:jc w:val="center"/>
              <w:rPr>
                <w:sz w:val="24"/>
                <w:szCs w:val="24"/>
              </w:rPr>
            </w:pPr>
            <w:r w:rsidRPr="0076274F">
              <w:rPr>
                <w:sz w:val="24"/>
                <w:szCs w:val="24"/>
              </w:rPr>
              <w:t>173</w:t>
            </w:r>
          </w:p>
        </w:tc>
        <w:tc>
          <w:tcPr>
            <w:tcW w:w="283" w:type="dxa"/>
            <w:vMerge/>
          </w:tcPr>
          <w:p w14:paraId="7AD0F328" w14:textId="77777777" w:rsidR="0076274F" w:rsidRPr="0076274F" w:rsidRDefault="0076274F" w:rsidP="00EA122A">
            <w:pPr>
              <w:jc w:val="center"/>
              <w:rPr>
                <w:b/>
                <w:sz w:val="24"/>
                <w:szCs w:val="24"/>
                <w:lang w:val="en-US"/>
              </w:rPr>
            </w:pPr>
          </w:p>
        </w:tc>
        <w:tc>
          <w:tcPr>
            <w:tcW w:w="1391" w:type="dxa"/>
            <w:vAlign w:val="bottom"/>
          </w:tcPr>
          <w:p w14:paraId="3D0D4A14" w14:textId="77777777" w:rsidR="0076274F" w:rsidRPr="0076274F" w:rsidRDefault="0076274F" w:rsidP="00EA122A">
            <w:pPr>
              <w:snapToGrid w:val="0"/>
              <w:jc w:val="center"/>
              <w:rPr>
                <w:sz w:val="24"/>
                <w:szCs w:val="24"/>
              </w:rPr>
            </w:pPr>
            <w:r w:rsidRPr="0076274F">
              <w:rPr>
                <w:sz w:val="24"/>
                <w:szCs w:val="24"/>
              </w:rPr>
              <w:t>3.55-3,56</w:t>
            </w:r>
          </w:p>
        </w:tc>
        <w:tc>
          <w:tcPr>
            <w:tcW w:w="1025" w:type="dxa"/>
            <w:vAlign w:val="bottom"/>
          </w:tcPr>
          <w:p w14:paraId="41DFC78B" w14:textId="77777777" w:rsidR="0076274F" w:rsidRPr="0076274F" w:rsidRDefault="0076274F" w:rsidP="00EA122A">
            <w:pPr>
              <w:snapToGrid w:val="0"/>
              <w:jc w:val="center"/>
              <w:rPr>
                <w:sz w:val="24"/>
                <w:szCs w:val="24"/>
              </w:rPr>
            </w:pPr>
            <w:r w:rsidRPr="0076274F">
              <w:rPr>
                <w:sz w:val="24"/>
                <w:szCs w:val="24"/>
              </w:rPr>
              <w:t>142</w:t>
            </w:r>
          </w:p>
        </w:tc>
        <w:tc>
          <w:tcPr>
            <w:tcW w:w="282" w:type="dxa"/>
            <w:vMerge/>
            <w:tcBorders>
              <w:right w:val="nil"/>
            </w:tcBorders>
          </w:tcPr>
          <w:p w14:paraId="40F6F703" w14:textId="77777777" w:rsidR="0076274F" w:rsidRPr="0076274F" w:rsidRDefault="0076274F" w:rsidP="00EA122A">
            <w:pPr>
              <w:jc w:val="center"/>
              <w:rPr>
                <w:b/>
                <w:sz w:val="24"/>
                <w:szCs w:val="24"/>
                <w:lang w:val="en-US"/>
              </w:rPr>
            </w:pPr>
          </w:p>
        </w:tc>
        <w:tc>
          <w:tcPr>
            <w:tcW w:w="1309" w:type="dxa"/>
            <w:tcBorders>
              <w:top w:val="nil"/>
              <w:left w:val="nil"/>
              <w:bottom w:val="nil"/>
              <w:right w:val="nil"/>
            </w:tcBorders>
          </w:tcPr>
          <w:p w14:paraId="5D6F0DEC" w14:textId="77777777" w:rsidR="0076274F" w:rsidRPr="0076274F" w:rsidRDefault="0076274F" w:rsidP="00EA122A">
            <w:pPr>
              <w:jc w:val="center"/>
              <w:rPr>
                <w:b/>
                <w:sz w:val="24"/>
                <w:szCs w:val="24"/>
                <w:lang w:val="en-US"/>
              </w:rPr>
            </w:pPr>
          </w:p>
        </w:tc>
        <w:tc>
          <w:tcPr>
            <w:tcW w:w="1829" w:type="dxa"/>
            <w:tcBorders>
              <w:top w:val="nil"/>
              <w:left w:val="nil"/>
              <w:bottom w:val="nil"/>
              <w:right w:val="nil"/>
            </w:tcBorders>
          </w:tcPr>
          <w:p w14:paraId="0875FCCA" w14:textId="77777777" w:rsidR="0076274F" w:rsidRPr="0076274F" w:rsidRDefault="0076274F" w:rsidP="00EA122A">
            <w:pPr>
              <w:jc w:val="center"/>
              <w:rPr>
                <w:b/>
                <w:sz w:val="24"/>
                <w:szCs w:val="24"/>
                <w:lang w:val="en-US"/>
              </w:rPr>
            </w:pPr>
          </w:p>
        </w:tc>
      </w:tr>
      <w:tr w:rsidR="0076274F" w:rsidRPr="0076274F" w14:paraId="3B24B1F2" w14:textId="77777777" w:rsidTr="00EA122A">
        <w:trPr>
          <w:jc w:val="center"/>
        </w:trPr>
        <w:tc>
          <w:tcPr>
            <w:tcW w:w="1728" w:type="dxa"/>
            <w:vAlign w:val="bottom"/>
          </w:tcPr>
          <w:p w14:paraId="208D6379" w14:textId="77777777" w:rsidR="0076274F" w:rsidRPr="0076274F" w:rsidRDefault="0076274F" w:rsidP="00EA122A">
            <w:pPr>
              <w:snapToGrid w:val="0"/>
              <w:jc w:val="center"/>
              <w:rPr>
                <w:sz w:val="24"/>
                <w:szCs w:val="24"/>
              </w:rPr>
            </w:pPr>
            <w:r w:rsidRPr="0076274F">
              <w:rPr>
                <w:sz w:val="24"/>
                <w:szCs w:val="24"/>
              </w:rPr>
              <w:t>4.3-4,31</w:t>
            </w:r>
          </w:p>
        </w:tc>
        <w:tc>
          <w:tcPr>
            <w:tcW w:w="993" w:type="dxa"/>
            <w:vAlign w:val="bottom"/>
          </w:tcPr>
          <w:p w14:paraId="6B2DD785" w14:textId="77777777" w:rsidR="0076274F" w:rsidRPr="0076274F" w:rsidRDefault="0076274F" w:rsidP="00EA122A">
            <w:pPr>
              <w:snapToGrid w:val="0"/>
              <w:jc w:val="center"/>
              <w:rPr>
                <w:sz w:val="24"/>
                <w:szCs w:val="24"/>
              </w:rPr>
            </w:pPr>
            <w:r w:rsidRPr="0076274F">
              <w:rPr>
                <w:sz w:val="24"/>
                <w:szCs w:val="24"/>
              </w:rPr>
              <w:t>172</w:t>
            </w:r>
          </w:p>
        </w:tc>
        <w:tc>
          <w:tcPr>
            <w:tcW w:w="283" w:type="dxa"/>
            <w:vMerge/>
          </w:tcPr>
          <w:p w14:paraId="58B1FCDB" w14:textId="77777777" w:rsidR="0076274F" w:rsidRPr="0076274F" w:rsidRDefault="0076274F" w:rsidP="00EA122A">
            <w:pPr>
              <w:jc w:val="center"/>
              <w:rPr>
                <w:b/>
                <w:sz w:val="24"/>
                <w:szCs w:val="24"/>
                <w:lang w:val="en-US"/>
              </w:rPr>
            </w:pPr>
          </w:p>
        </w:tc>
        <w:tc>
          <w:tcPr>
            <w:tcW w:w="1391" w:type="dxa"/>
            <w:vAlign w:val="bottom"/>
          </w:tcPr>
          <w:p w14:paraId="3F3E3AFF" w14:textId="77777777" w:rsidR="0076274F" w:rsidRPr="0076274F" w:rsidRDefault="0076274F" w:rsidP="00EA122A">
            <w:pPr>
              <w:snapToGrid w:val="0"/>
              <w:jc w:val="center"/>
              <w:rPr>
                <w:sz w:val="24"/>
                <w:szCs w:val="24"/>
              </w:rPr>
            </w:pPr>
            <w:r w:rsidRPr="0076274F">
              <w:rPr>
                <w:sz w:val="24"/>
                <w:szCs w:val="24"/>
              </w:rPr>
              <w:t>3.52-3,54</w:t>
            </w:r>
          </w:p>
        </w:tc>
        <w:tc>
          <w:tcPr>
            <w:tcW w:w="1025" w:type="dxa"/>
            <w:vAlign w:val="bottom"/>
          </w:tcPr>
          <w:p w14:paraId="516A0F85" w14:textId="77777777" w:rsidR="0076274F" w:rsidRPr="0076274F" w:rsidRDefault="0076274F" w:rsidP="00EA122A">
            <w:pPr>
              <w:snapToGrid w:val="0"/>
              <w:jc w:val="center"/>
              <w:rPr>
                <w:sz w:val="24"/>
                <w:szCs w:val="24"/>
              </w:rPr>
            </w:pPr>
            <w:r w:rsidRPr="0076274F">
              <w:rPr>
                <w:sz w:val="24"/>
                <w:szCs w:val="24"/>
              </w:rPr>
              <w:t>141</w:t>
            </w:r>
          </w:p>
        </w:tc>
        <w:tc>
          <w:tcPr>
            <w:tcW w:w="282" w:type="dxa"/>
            <w:vMerge/>
            <w:tcBorders>
              <w:right w:val="nil"/>
            </w:tcBorders>
          </w:tcPr>
          <w:p w14:paraId="6CE234B6" w14:textId="77777777" w:rsidR="0076274F" w:rsidRPr="0076274F" w:rsidRDefault="0076274F" w:rsidP="00EA122A">
            <w:pPr>
              <w:jc w:val="center"/>
              <w:rPr>
                <w:b/>
                <w:sz w:val="24"/>
                <w:szCs w:val="24"/>
                <w:lang w:val="en-US"/>
              </w:rPr>
            </w:pPr>
          </w:p>
        </w:tc>
        <w:tc>
          <w:tcPr>
            <w:tcW w:w="1309" w:type="dxa"/>
            <w:tcBorders>
              <w:top w:val="nil"/>
              <w:left w:val="nil"/>
              <w:bottom w:val="nil"/>
              <w:right w:val="nil"/>
            </w:tcBorders>
          </w:tcPr>
          <w:p w14:paraId="3D0D0A53" w14:textId="77777777" w:rsidR="0076274F" w:rsidRPr="0076274F" w:rsidRDefault="0076274F" w:rsidP="00EA122A">
            <w:pPr>
              <w:jc w:val="center"/>
              <w:rPr>
                <w:b/>
                <w:sz w:val="24"/>
                <w:szCs w:val="24"/>
                <w:lang w:val="en-US"/>
              </w:rPr>
            </w:pPr>
          </w:p>
        </w:tc>
        <w:tc>
          <w:tcPr>
            <w:tcW w:w="1829" w:type="dxa"/>
            <w:tcBorders>
              <w:top w:val="nil"/>
              <w:left w:val="nil"/>
              <w:bottom w:val="nil"/>
              <w:right w:val="nil"/>
            </w:tcBorders>
          </w:tcPr>
          <w:p w14:paraId="3851F4AF" w14:textId="77777777" w:rsidR="0076274F" w:rsidRPr="0076274F" w:rsidRDefault="0076274F" w:rsidP="00EA122A">
            <w:pPr>
              <w:jc w:val="center"/>
              <w:rPr>
                <w:b/>
                <w:sz w:val="24"/>
                <w:szCs w:val="24"/>
                <w:lang w:val="en-US"/>
              </w:rPr>
            </w:pPr>
          </w:p>
        </w:tc>
      </w:tr>
      <w:tr w:rsidR="0076274F" w:rsidRPr="0076274F" w14:paraId="2D56649A" w14:textId="77777777" w:rsidTr="00EA122A">
        <w:trPr>
          <w:jc w:val="center"/>
        </w:trPr>
        <w:tc>
          <w:tcPr>
            <w:tcW w:w="1728" w:type="dxa"/>
            <w:vAlign w:val="bottom"/>
          </w:tcPr>
          <w:p w14:paraId="09CB58A0" w14:textId="77777777" w:rsidR="0076274F" w:rsidRPr="0076274F" w:rsidRDefault="0076274F" w:rsidP="00EA122A">
            <w:pPr>
              <w:snapToGrid w:val="0"/>
              <w:jc w:val="center"/>
              <w:rPr>
                <w:sz w:val="24"/>
                <w:szCs w:val="24"/>
              </w:rPr>
            </w:pPr>
            <w:r w:rsidRPr="0076274F">
              <w:rPr>
                <w:sz w:val="24"/>
                <w:szCs w:val="24"/>
              </w:rPr>
              <w:t>4,27-4,29</w:t>
            </w:r>
          </w:p>
        </w:tc>
        <w:tc>
          <w:tcPr>
            <w:tcW w:w="993" w:type="dxa"/>
            <w:vAlign w:val="bottom"/>
          </w:tcPr>
          <w:p w14:paraId="59139F15" w14:textId="77777777" w:rsidR="0076274F" w:rsidRPr="0076274F" w:rsidRDefault="0076274F" w:rsidP="00EA122A">
            <w:pPr>
              <w:snapToGrid w:val="0"/>
              <w:jc w:val="center"/>
              <w:rPr>
                <w:sz w:val="24"/>
                <w:szCs w:val="24"/>
              </w:rPr>
            </w:pPr>
            <w:r w:rsidRPr="0076274F">
              <w:rPr>
                <w:sz w:val="24"/>
                <w:szCs w:val="24"/>
              </w:rPr>
              <w:t>171</w:t>
            </w:r>
          </w:p>
        </w:tc>
        <w:tc>
          <w:tcPr>
            <w:tcW w:w="283" w:type="dxa"/>
            <w:vMerge/>
          </w:tcPr>
          <w:p w14:paraId="60CAC1DE" w14:textId="77777777" w:rsidR="0076274F" w:rsidRPr="0076274F" w:rsidRDefault="0076274F" w:rsidP="00EA122A">
            <w:pPr>
              <w:jc w:val="center"/>
              <w:rPr>
                <w:b/>
                <w:sz w:val="24"/>
                <w:szCs w:val="24"/>
                <w:lang w:val="en-US"/>
              </w:rPr>
            </w:pPr>
          </w:p>
        </w:tc>
        <w:tc>
          <w:tcPr>
            <w:tcW w:w="1391" w:type="dxa"/>
            <w:vAlign w:val="bottom"/>
          </w:tcPr>
          <w:p w14:paraId="5D7C484C" w14:textId="77777777" w:rsidR="0076274F" w:rsidRPr="0076274F" w:rsidRDefault="0076274F" w:rsidP="00EA122A">
            <w:pPr>
              <w:snapToGrid w:val="0"/>
              <w:jc w:val="center"/>
              <w:rPr>
                <w:sz w:val="24"/>
                <w:szCs w:val="24"/>
              </w:rPr>
            </w:pPr>
            <w:r w:rsidRPr="0076274F">
              <w:rPr>
                <w:sz w:val="24"/>
                <w:szCs w:val="24"/>
              </w:rPr>
              <w:t>3.5-3,51</w:t>
            </w:r>
          </w:p>
        </w:tc>
        <w:tc>
          <w:tcPr>
            <w:tcW w:w="1025" w:type="dxa"/>
            <w:vAlign w:val="bottom"/>
          </w:tcPr>
          <w:p w14:paraId="03EE85F9" w14:textId="77777777" w:rsidR="0076274F" w:rsidRPr="0076274F" w:rsidRDefault="0076274F" w:rsidP="00EA122A">
            <w:pPr>
              <w:snapToGrid w:val="0"/>
              <w:jc w:val="center"/>
              <w:rPr>
                <w:sz w:val="24"/>
                <w:szCs w:val="24"/>
              </w:rPr>
            </w:pPr>
            <w:r w:rsidRPr="0076274F">
              <w:rPr>
                <w:sz w:val="24"/>
                <w:szCs w:val="24"/>
              </w:rPr>
              <w:t>140</w:t>
            </w:r>
          </w:p>
        </w:tc>
        <w:tc>
          <w:tcPr>
            <w:tcW w:w="282" w:type="dxa"/>
            <w:vMerge/>
            <w:tcBorders>
              <w:right w:val="nil"/>
            </w:tcBorders>
          </w:tcPr>
          <w:p w14:paraId="70964652" w14:textId="77777777" w:rsidR="0076274F" w:rsidRPr="0076274F" w:rsidRDefault="0076274F" w:rsidP="00EA122A">
            <w:pPr>
              <w:jc w:val="center"/>
              <w:rPr>
                <w:b/>
                <w:sz w:val="24"/>
                <w:szCs w:val="24"/>
                <w:lang w:val="en-US"/>
              </w:rPr>
            </w:pPr>
          </w:p>
        </w:tc>
        <w:tc>
          <w:tcPr>
            <w:tcW w:w="1309" w:type="dxa"/>
            <w:tcBorders>
              <w:top w:val="nil"/>
              <w:left w:val="nil"/>
              <w:bottom w:val="nil"/>
              <w:right w:val="nil"/>
            </w:tcBorders>
          </w:tcPr>
          <w:p w14:paraId="50149FB7" w14:textId="77777777" w:rsidR="0076274F" w:rsidRPr="0076274F" w:rsidRDefault="0076274F" w:rsidP="00EA122A">
            <w:pPr>
              <w:jc w:val="center"/>
              <w:rPr>
                <w:b/>
                <w:sz w:val="24"/>
                <w:szCs w:val="24"/>
                <w:lang w:val="en-US"/>
              </w:rPr>
            </w:pPr>
          </w:p>
        </w:tc>
        <w:tc>
          <w:tcPr>
            <w:tcW w:w="1829" w:type="dxa"/>
            <w:tcBorders>
              <w:top w:val="nil"/>
              <w:left w:val="nil"/>
              <w:bottom w:val="nil"/>
              <w:right w:val="nil"/>
            </w:tcBorders>
          </w:tcPr>
          <w:p w14:paraId="424006EC" w14:textId="77777777" w:rsidR="0076274F" w:rsidRPr="0076274F" w:rsidRDefault="0076274F" w:rsidP="00EA122A">
            <w:pPr>
              <w:jc w:val="center"/>
              <w:rPr>
                <w:b/>
                <w:sz w:val="24"/>
                <w:szCs w:val="24"/>
                <w:lang w:val="en-US"/>
              </w:rPr>
            </w:pPr>
          </w:p>
        </w:tc>
      </w:tr>
      <w:tr w:rsidR="0076274F" w:rsidRPr="0076274F" w14:paraId="1207B326" w14:textId="77777777" w:rsidTr="00EA122A">
        <w:trPr>
          <w:jc w:val="center"/>
        </w:trPr>
        <w:tc>
          <w:tcPr>
            <w:tcW w:w="1728" w:type="dxa"/>
            <w:vAlign w:val="bottom"/>
          </w:tcPr>
          <w:p w14:paraId="665E2BC1" w14:textId="77777777" w:rsidR="0076274F" w:rsidRPr="0076274F" w:rsidRDefault="0076274F" w:rsidP="00EA122A">
            <w:pPr>
              <w:snapToGrid w:val="0"/>
              <w:jc w:val="center"/>
              <w:rPr>
                <w:sz w:val="24"/>
                <w:szCs w:val="24"/>
              </w:rPr>
            </w:pPr>
            <w:r w:rsidRPr="0076274F">
              <w:rPr>
                <w:sz w:val="24"/>
                <w:szCs w:val="24"/>
              </w:rPr>
              <w:t>4.24-4,26</w:t>
            </w:r>
          </w:p>
        </w:tc>
        <w:tc>
          <w:tcPr>
            <w:tcW w:w="993" w:type="dxa"/>
            <w:vAlign w:val="bottom"/>
          </w:tcPr>
          <w:p w14:paraId="45C173B7" w14:textId="77777777" w:rsidR="0076274F" w:rsidRPr="0076274F" w:rsidRDefault="0076274F" w:rsidP="00EA122A">
            <w:pPr>
              <w:snapToGrid w:val="0"/>
              <w:jc w:val="center"/>
              <w:rPr>
                <w:sz w:val="24"/>
                <w:szCs w:val="24"/>
              </w:rPr>
            </w:pPr>
            <w:r w:rsidRPr="0076274F">
              <w:rPr>
                <w:sz w:val="24"/>
                <w:szCs w:val="24"/>
              </w:rPr>
              <w:t>170</w:t>
            </w:r>
          </w:p>
        </w:tc>
        <w:tc>
          <w:tcPr>
            <w:tcW w:w="283" w:type="dxa"/>
            <w:vMerge/>
            <w:tcBorders>
              <w:bottom w:val="nil"/>
            </w:tcBorders>
          </w:tcPr>
          <w:p w14:paraId="2980FCD6" w14:textId="77777777" w:rsidR="0076274F" w:rsidRPr="0076274F" w:rsidRDefault="0076274F" w:rsidP="00EA122A">
            <w:pPr>
              <w:jc w:val="center"/>
              <w:rPr>
                <w:b/>
                <w:sz w:val="24"/>
                <w:szCs w:val="24"/>
                <w:lang w:val="en-US"/>
              </w:rPr>
            </w:pPr>
          </w:p>
        </w:tc>
        <w:tc>
          <w:tcPr>
            <w:tcW w:w="1391" w:type="dxa"/>
            <w:vAlign w:val="bottom"/>
          </w:tcPr>
          <w:p w14:paraId="547070E9" w14:textId="77777777" w:rsidR="0076274F" w:rsidRPr="0076274F" w:rsidRDefault="0076274F" w:rsidP="00EA122A">
            <w:pPr>
              <w:snapToGrid w:val="0"/>
              <w:jc w:val="center"/>
              <w:rPr>
                <w:sz w:val="24"/>
                <w:szCs w:val="24"/>
              </w:rPr>
            </w:pPr>
            <w:r w:rsidRPr="0076274F">
              <w:rPr>
                <w:sz w:val="24"/>
                <w:szCs w:val="24"/>
              </w:rPr>
              <w:t>3.47-3,49</w:t>
            </w:r>
          </w:p>
        </w:tc>
        <w:tc>
          <w:tcPr>
            <w:tcW w:w="1025" w:type="dxa"/>
            <w:vAlign w:val="bottom"/>
          </w:tcPr>
          <w:p w14:paraId="78A88C4F" w14:textId="77777777" w:rsidR="0076274F" w:rsidRPr="0076274F" w:rsidRDefault="0076274F" w:rsidP="00EA122A">
            <w:pPr>
              <w:snapToGrid w:val="0"/>
              <w:jc w:val="center"/>
              <w:rPr>
                <w:sz w:val="24"/>
                <w:szCs w:val="24"/>
              </w:rPr>
            </w:pPr>
            <w:r w:rsidRPr="0076274F">
              <w:rPr>
                <w:sz w:val="24"/>
                <w:szCs w:val="24"/>
              </w:rPr>
              <w:t>139</w:t>
            </w:r>
          </w:p>
        </w:tc>
        <w:tc>
          <w:tcPr>
            <w:tcW w:w="282" w:type="dxa"/>
            <w:vMerge/>
            <w:tcBorders>
              <w:bottom w:val="nil"/>
              <w:right w:val="nil"/>
            </w:tcBorders>
          </w:tcPr>
          <w:p w14:paraId="751BA197" w14:textId="77777777" w:rsidR="0076274F" w:rsidRPr="0076274F" w:rsidRDefault="0076274F" w:rsidP="00EA122A">
            <w:pPr>
              <w:jc w:val="center"/>
              <w:rPr>
                <w:b/>
                <w:sz w:val="24"/>
                <w:szCs w:val="24"/>
                <w:lang w:val="en-US"/>
              </w:rPr>
            </w:pPr>
          </w:p>
        </w:tc>
        <w:tc>
          <w:tcPr>
            <w:tcW w:w="1309" w:type="dxa"/>
            <w:tcBorders>
              <w:top w:val="nil"/>
              <w:left w:val="nil"/>
              <w:bottom w:val="nil"/>
              <w:right w:val="nil"/>
            </w:tcBorders>
          </w:tcPr>
          <w:p w14:paraId="40131777" w14:textId="77777777" w:rsidR="0076274F" w:rsidRPr="0076274F" w:rsidRDefault="0076274F" w:rsidP="00EA122A">
            <w:pPr>
              <w:jc w:val="center"/>
              <w:rPr>
                <w:b/>
                <w:sz w:val="24"/>
                <w:szCs w:val="24"/>
                <w:lang w:val="en-US"/>
              </w:rPr>
            </w:pPr>
          </w:p>
        </w:tc>
        <w:tc>
          <w:tcPr>
            <w:tcW w:w="1829" w:type="dxa"/>
            <w:tcBorders>
              <w:top w:val="nil"/>
              <w:left w:val="nil"/>
              <w:bottom w:val="nil"/>
              <w:right w:val="nil"/>
            </w:tcBorders>
          </w:tcPr>
          <w:p w14:paraId="37780294" w14:textId="77777777" w:rsidR="0076274F" w:rsidRPr="0076274F" w:rsidRDefault="0076274F" w:rsidP="00EA122A">
            <w:pPr>
              <w:jc w:val="center"/>
              <w:rPr>
                <w:b/>
                <w:sz w:val="24"/>
                <w:szCs w:val="24"/>
                <w:lang w:val="en-US"/>
              </w:rPr>
            </w:pPr>
          </w:p>
        </w:tc>
      </w:tr>
    </w:tbl>
    <w:p w14:paraId="4C7061F1" w14:textId="77777777" w:rsidR="0076274F" w:rsidRPr="0076274F" w:rsidRDefault="0076274F" w:rsidP="0076274F">
      <w:pPr>
        <w:ind w:firstLine="720"/>
        <w:jc w:val="center"/>
        <w:rPr>
          <w:b/>
          <w:sz w:val="24"/>
          <w:szCs w:val="24"/>
          <w:lang w:val="en-US"/>
        </w:rPr>
      </w:pPr>
    </w:p>
    <w:p w14:paraId="573CA03F" w14:textId="3B07A258" w:rsidR="00D01F5A" w:rsidRPr="004327B7" w:rsidRDefault="00D01F5A" w:rsidP="004327B7">
      <w:pPr>
        <w:jc w:val="both"/>
        <w:rPr>
          <w:bCs/>
          <w:iCs/>
          <w:szCs w:val="28"/>
        </w:rPr>
      </w:pPr>
    </w:p>
    <w:p w14:paraId="4BDC840D" w14:textId="77777777" w:rsidR="00D01F5A" w:rsidRDefault="00D01F5A" w:rsidP="00E31F1F">
      <w:pPr>
        <w:jc w:val="both"/>
        <w:rPr>
          <w:sz w:val="24"/>
          <w:szCs w:val="24"/>
        </w:rPr>
      </w:pPr>
    </w:p>
    <w:p w14:paraId="65C2C787" w14:textId="77777777" w:rsidR="00D01F5A" w:rsidRDefault="00D01F5A" w:rsidP="00E31F1F">
      <w:pPr>
        <w:jc w:val="both"/>
        <w:rPr>
          <w:sz w:val="24"/>
          <w:szCs w:val="24"/>
        </w:rPr>
      </w:pPr>
    </w:p>
    <w:p w14:paraId="7C6D79F4" w14:textId="77777777" w:rsidR="00E31F1F" w:rsidRPr="00924A05" w:rsidRDefault="00E31F1F" w:rsidP="00E31F1F">
      <w:pPr>
        <w:jc w:val="both"/>
        <w:rPr>
          <w:sz w:val="24"/>
          <w:szCs w:val="24"/>
        </w:rPr>
      </w:pPr>
      <w:r w:rsidRPr="00924A05">
        <w:rPr>
          <w:sz w:val="24"/>
          <w:szCs w:val="24"/>
        </w:rPr>
        <w:t xml:space="preserve">Завідувач кафедри  педіатрії № 1 та </w:t>
      </w:r>
    </w:p>
    <w:p w14:paraId="0EEC85C5" w14:textId="77777777" w:rsidR="00E31F1F" w:rsidRPr="00924A05" w:rsidRDefault="00E31F1F" w:rsidP="00E31F1F">
      <w:pPr>
        <w:jc w:val="both"/>
        <w:rPr>
          <w:sz w:val="24"/>
          <w:szCs w:val="24"/>
        </w:rPr>
      </w:pPr>
      <w:proofErr w:type="spellStart"/>
      <w:r w:rsidRPr="00924A05">
        <w:rPr>
          <w:sz w:val="24"/>
          <w:szCs w:val="24"/>
        </w:rPr>
        <w:t>неонатології</w:t>
      </w:r>
      <w:proofErr w:type="spellEnd"/>
      <w:r w:rsidRPr="00924A05">
        <w:rPr>
          <w:sz w:val="24"/>
          <w:szCs w:val="24"/>
        </w:rPr>
        <w:t xml:space="preserve">, </w:t>
      </w:r>
    </w:p>
    <w:p w14:paraId="52417151" w14:textId="264322A1" w:rsidR="00FC3803" w:rsidRDefault="00E31F1F" w:rsidP="00B64D98">
      <w:r w:rsidRPr="00924A05">
        <w:rPr>
          <w:sz w:val="24"/>
          <w:szCs w:val="24"/>
        </w:rPr>
        <w:t xml:space="preserve">професор, д. мед. н.                                                 </w:t>
      </w:r>
      <w:r w:rsidR="004327B7">
        <w:rPr>
          <w:sz w:val="24"/>
          <w:szCs w:val="24"/>
        </w:rPr>
        <w:t xml:space="preserve">                   </w:t>
      </w:r>
      <w:r w:rsidRPr="00924A05">
        <w:rPr>
          <w:sz w:val="24"/>
          <w:szCs w:val="24"/>
        </w:rPr>
        <w:t xml:space="preserve">    </w:t>
      </w:r>
      <w:r>
        <w:rPr>
          <w:sz w:val="24"/>
          <w:szCs w:val="24"/>
        </w:rPr>
        <w:t xml:space="preserve">    </w:t>
      </w:r>
      <w:r w:rsidRPr="00924A05">
        <w:rPr>
          <w:sz w:val="24"/>
          <w:szCs w:val="24"/>
        </w:rPr>
        <w:t xml:space="preserve">                  </w:t>
      </w:r>
      <w:proofErr w:type="spellStart"/>
      <w:r w:rsidRPr="0076300B">
        <w:rPr>
          <w:sz w:val="24"/>
          <w:szCs w:val="24"/>
        </w:rPr>
        <w:t>Гончарь</w:t>
      </w:r>
      <w:proofErr w:type="spellEnd"/>
      <w:r w:rsidRPr="0076300B">
        <w:rPr>
          <w:sz w:val="24"/>
          <w:szCs w:val="24"/>
        </w:rPr>
        <w:t xml:space="preserve"> М.О.  </w:t>
      </w:r>
    </w:p>
    <w:sectPr w:rsidR="00FC380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32922" w14:textId="77777777" w:rsidR="007A7EE5" w:rsidRDefault="007A7EE5" w:rsidP="009875EF">
      <w:r>
        <w:separator/>
      </w:r>
    </w:p>
  </w:endnote>
  <w:endnote w:type="continuationSeparator" w:id="0">
    <w:p w14:paraId="1F1F2350" w14:textId="77777777" w:rsidR="007A7EE5" w:rsidRDefault="007A7EE5" w:rsidP="00987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60F20" w14:textId="77777777" w:rsidR="007A7EE5" w:rsidRDefault="007A7EE5" w:rsidP="009875EF">
      <w:r>
        <w:separator/>
      </w:r>
    </w:p>
  </w:footnote>
  <w:footnote w:type="continuationSeparator" w:id="0">
    <w:p w14:paraId="7B256201" w14:textId="77777777" w:rsidR="007A7EE5" w:rsidRDefault="007A7EE5" w:rsidP="009875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C48B0"/>
    <w:multiLevelType w:val="hybridMultilevel"/>
    <w:tmpl w:val="A5C4BD3E"/>
    <w:lvl w:ilvl="0" w:tplc="ABB00A6C">
      <w:start w:val="1"/>
      <w:numFmt w:val="decimal"/>
      <w:lvlText w:val="%1."/>
      <w:lvlJc w:val="left"/>
      <w:pPr>
        <w:ind w:left="927" w:hanging="360"/>
      </w:pPr>
      <w:rPr>
        <w:b w:val="0"/>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C2062AC"/>
    <w:multiLevelType w:val="hybridMultilevel"/>
    <w:tmpl w:val="3A149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32353C"/>
    <w:multiLevelType w:val="hybridMultilevel"/>
    <w:tmpl w:val="1704599C"/>
    <w:lvl w:ilvl="0" w:tplc="06B0044C">
      <w:start w:val="1"/>
      <w:numFmt w:val="decimal"/>
      <w:lvlText w:val="%1."/>
      <w:lvlJc w:val="left"/>
      <w:pPr>
        <w:tabs>
          <w:tab w:val="num" w:pos="720"/>
        </w:tabs>
        <w:ind w:left="720" w:hanging="360"/>
      </w:pPr>
    </w:lvl>
    <w:lvl w:ilvl="1" w:tplc="20022D8C" w:tentative="1">
      <w:start w:val="1"/>
      <w:numFmt w:val="decimal"/>
      <w:lvlText w:val="%2."/>
      <w:lvlJc w:val="left"/>
      <w:pPr>
        <w:tabs>
          <w:tab w:val="num" w:pos="1440"/>
        </w:tabs>
        <w:ind w:left="1440" w:hanging="360"/>
      </w:pPr>
    </w:lvl>
    <w:lvl w:ilvl="2" w:tplc="D40A0434" w:tentative="1">
      <w:start w:val="1"/>
      <w:numFmt w:val="decimal"/>
      <w:lvlText w:val="%3."/>
      <w:lvlJc w:val="left"/>
      <w:pPr>
        <w:tabs>
          <w:tab w:val="num" w:pos="2160"/>
        </w:tabs>
        <w:ind w:left="2160" w:hanging="360"/>
      </w:pPr>
    </w:lvl>
    <w:lvl w:ilvl="3" w:tplc="8C029ADE" w:tentative="1">
      <w:start w:val="1"/>
      <w:numFmt w:val="decimal"/>
      <w:lvlText w:val="%4."/>
      <w:lvlJc w:val="left"/>
      <w:pPr>
        <w:tabs>
          <w:tab w:val="num" w:pos="2880"/>
        </w:tabs>
        <w:ind w:left="2880" w:hanging="360"/>
      </w:pPr>
    </w:lvl>
    <w:lvl w:ilvl="4" w:tplc="DE481950" w:tentative="1">
      <w:start w:val="1"/>
      <w:numFmt w:val="decimal"/>
      <w:lvlText w:val="%5."/>
      <w:lvlJc w:val="left"/>
      <w:pPr>
        <w:tabs>
          <w:tab w:val="num" w:pos="3600"/>
        </w:tabs>
        <w:ind w:left="3600" w:hanging="360"/>
      </w:pPr>
    </w:lvl>
    <w:lvl w:ilvl="5" w:tplc="5A3E7D4C" w:tentative="1">
      <w:start w:val="1"/>
      <w:numFmt w:val="decimal"/>
      <w:lvlText w:val="%6."/>
      <w:lvlJc w:val="left"/>
      <w:pPr>
        <w:tabs>
          <w:tab w:val="num" w:pos="4320"/>
        </w:tabs>
        <w:ind w:left="4320" w:hanging="360"/>
      </w:pPr>
    </w:lvl>
    <w:lvl w:ilvl="6" w:tplc="4DE2324C" w:tentative="1">
      <w:start w:val="1"/>
      <w:numFmt w:val="decimal"/>
      <w:lvlText w:val="%7."/>
      <w:lvlJc w:val="left"/>
      <w:pPr>
        <w:tabs>
          <w:tab w:val="num" w:pos="5040"/>
        </w:tabs>
        <w:ind w:left="5040" w:hanging="360"/>
      </w:pPr>
    </w:lvl>
    <w:lvl w:ilvl="7" w:tplc="108AC62A" w:tentative="1">
      <w:start w:val="1"/>
      <w:numFmt w:val="decimal"/>
      <w:lvlText w:val="%8."/>
      <w:lvlJc w:val="left"/>
      <w:pPr>
        <w:tabs>
          <w:tab w:val="num" w:pos="5760"/>
        </w:tabs>
        <w:ind w:left="5760" w:hanging="360"/>
      </w:pPr>
    </w:lvl>
    <w:lvl w:ilvl="8" w:tplc="D0E6A7DA"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D98"/>
    <w:rsid w:val="0000133F"/>
    <w:rsid w:val="00113789"/>
    <w:rsid w:val="0018645B"/>
    <w:rsid w:val="001934A4"/>
    <w:rsid w:val="00196FDA"/>
    <w:rsid w:val="001D0ED7"/>
    <w:rsid w:val="00202FDE"/>
    <w:rsid w:val="00235622"/>
    <w:rsid w:val="00271359"/>
    <w:rsid w:val="00287FB0"/>
    <w:rsid w:val="002E79EA"/>
    <w:rsid w:val="003129EB"/>
    <w:rsid w:val="00383F10"/>
    <w:rsid w:val="003B0ED6"/>
    <w:rsid w:val="003F2489"/>
    <w:rsid w:val="004327B7"/>
    <w:rsid w:val="00484702"/>
    <w:rsid w:val="004E1A7D"/>
    <w:rsid w:val="0050683A"/>
    <w:rsid w:val="00522B0F"/>
    <w:rsid w:val="005D6DD6"/>
    <w:rsid w:val="005E6235"/>
    <w:rsid w:val="005F0A37"/>
    <w:rsid w:val="005F2200"/>
    <w:rsid w:val="00601177"/>
    <w:rsid w:val="00661C7A"/>
    <w:rsid w:val="00695878"/>
    <w:rsid w:val="006A6EAE"/>
    <w:rsid w:val="006B23B3"/>
    <w:rsid w:val="006C5B40"/>
    <w:rsid w:val="006D16CF"/>
    <w:rsid w:val="006E2F1F"/>
    <w:rsid w:val="007274FB"/>
    <w:rsid w:val="00736818"/>
    <w:rsid w:val="007402CB"/>
    <w:rsid w:val="0076274F"/>
    <w:rsid w:val="00763269"/>
    <w:rsid w:val="007A7EE5"/>
    <w:rsid w:val="007D20B7"/>
    <w:rsid w:val="00807D3D"/>
    <w:rsid w:val="008602F2"/>
    <w:rsid w:val="00887EE6"/>
    <w:rsid w:val="00894EF6"/>
    <w:rsid w:val="008A2AA0"/>
    <w:rsid w:val="00906041"/>
    <w:rsid w:val="00946864"/>
    <w:rsid w:val="009636B3"/>
    <w:rsid w:val="00963B0D"/>
    <w:rsid w:val="009677DF"/>
    <w:rsid w:val="009875EF"/>
    <w:rsid w:val="009940D3"/>
    <w:rsid w:val="009F2A6E"/>
    <w:rsid w:val="00A27055"/>
    <w:rsid w:val="00A43DC8"/>
    <w:rsid w:val="00A645C8"/>
    <w:rsid w:val="00A66EBF"/>
    <w:rsid w:val="00AC1D27"/>
    <w:rsid w:val="00AE59F0"/>
    <w:rsid w:val="00B401C2"/>
    <w:rsid w:val="00B64D98"/>
    <w:rsid w:val="00B75E0E"/>
    <w:rsid w:val="00B76558"/>
    <w:rsid w:val="00B93D1E"/>
    <w:rsid w:val="00BC6B2B"/>
    <w:rsid w:val="00BF2E42"/>
    <w:rsid w:val="00C654EE"/>
    <w:rsid w:val="00C813AB"/>
    <w:rsid w:val="00C85E15"/>
    <w:rsid w:val="00C955D0"/>
    <w:rsid w:val="00CC42B2"/>
    <w:rsid w:val="00D01F5A"/>
    <w:rsid w:val="00D5075C"/>
    <w:rsid w:val="00D64F17"/>
    <w:rsid w:val="00D75455"/>
    <w:rsid w:val="00D955B9"/>
    <w:rsid w:val="00DE2640"/>
    <w:rsid w:val="00E14862"/>
    <w:rsid w:val="00E31F1F"/>
    <w:rsid w:val="00E5263E"/>
    <w:rsid w:val="00E60F93"/>
    <w:rsid w:val="00EA122A"/>
    <w:rsid w:val="00ED282B"/>
    <w:rsid w:val="00EE5112"/>
    <w:rsid w:val="00F13B78"/>
    <w:rsid w:val="00F22E1E"/>
    <w:rsid w:val="00F517B4"/>
    <w:rsid w:val="00FA41BF"/>
    <w:rsid w:val="00FC3803"/>
    <w:rsid w:val="00FE6EDB"/>
    <w:rsid w:val="00FF6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F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D98"/>
    <w:pPr>
      <w:widowControl w:val="0"/>
      <w:autoSpaceDE w:val="0"/>
      <w:autoSpaceDN w:val="0"/>
      <w:spacing w:after="0" w:line="240" w:lineRule="auto"/>
    </w:pPr>
    <w:rPr>
      <w:rFonts w:ascii="Times New Roman" w:eastAsia="Calibri" w:hAnsi="Times New Roman"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locked/>
    <w:rsid w:val="00B64D98"/>
    <w:rPr>
      <w:rFonts w:ascii="Arial" w:eastAsia="Arial" w:hAnsi="Arial" w:cs="Arial"/>
      <w:sz w:val="16"/>
      <w:szCs w:val="16"/>
      <w:shd w:val="clear" w:color="auto" w:fill="FFFFFF"/>
    </w:rPr>
  </w:style>
  <w:style w:type="paragraph" w:customStyle="1" w:styleId="2">
    <w:name w:val="Основной текст2"/>
    <w:basedOn w:val="a"/>
    <w:link w:val="a3"/>
    <w:rsid w:val="00B64D98"/>
    <w:pPr>
      <w:widowControl/>
      <w:shd w:val="clear" w:color="auto" w:fill="FFFFFF"/>
      <w:autoSpaceDE/>
      <w:autoSpaceDN/>
      <w:spacing w:before="120" w:line="194" w:lineRule="exact"/>
      <w:ind w:hanging="360"/>
    </w:pPr>
    <w:rPr>
      <w:rFonts w:ascii="Arial" w:eastAsia="Arial" w:hAnsi="Arial" w:cs="Arial"/>
      <w:sz w:val="16"/>
      <w:szCs w:val="16"/>
      <w:shd w:val="clear" w:color="auto" w:fill="FFFFFF"/>
      <w:lang w:val="ru-RU" w:eastAsia="en-US"/>
    </w:rPr>
  </w:style>
  <w:style w:type="paragraph" w:styleId="a4">
    <w:name w:val="List Paragraph"/>
    <w:basedOn w:val="a"/>
    <w:uiPriority w:val="34"/>
    <w:qFormat/>
    <w:rsid w:val="00B64D98"/>
    <w:pPr>
      <w:ind w:left="720"/>
      <w:contextualSpacing/>
    </w:pPr>
  </w:style>
  <w:style w:type="character" w:styleId="a5">
    <w:name w:val="Hyperlink"/>
    <w:uiPriority w:val="99"/>
    <w:rsid w:val="009940D3"/>
    <w:rPr>
      <w:rFonts w:cs="Times New Roman"/>
      <w:color w:val="0563C1"/>
      <w:u w:val="single"/>
    </w:rPr>
  </w:style>
  <w:style w:type="paragraph" w:styleId="a6">
    <w:name w:val="Plain Text"/>
    <w:basedOn w:val="a"/>
    <w:link w:val="a7"/>
    <w:rsid w:val="009940D3"/>
    <w:pPr>
      <w:widowControl/>
      <w:autoSpaceDE/>
      <w:autoSpaceDN/>
    </w:pPr>
    <w:rPr>
      <w:rFonts w:ascii="Courier New" w:eastAsia="Times New Roman" w:hAnsi="Courier New"/>
      <w:sz w:val="20"/>
      <w:szCs w:val="20"/>
      <w:lang w:eastAsia="x-none"/>
    </w:rPr>
  </w:style>
  <w:style w:type="character" w:customStyle="1" w:styleId="a7">
    <w:name w:val="Текст Знак"/>
    <w:basedOn w:val="a0"/>
    <w:link w:val="a6"/>
    <w:rsid w:val="009940D3"/>
    <w:rPr>
      <w:rFonts w:ascii="Courier New" w:eastAsia="Times New Roman" w:hAnsi="Courier New" w:cs="Times New Roman"/>
      <w:sz w:val="20"/>
      <w:szCs w:val="20"/>
      <w:lang w:val="uk-UA" w:eastAsia="x-none"/>
    </w:rPr>
  </w:style>
  <w:style w:type="paragraph" w:customStyle="1" w:styleId="Iauiue">
    <w:name w:val="Iau?iue"/>
    <w:uiPriority w:val="99"/>
    <w:rsid w:val="00FC3803"/>
    <w:pPr>
      <w:spacing w:after="0" w:line="240" w:lineRule="auto"/>
    </w:pPr>
    <w:rPr>
      <w:rFonts w:ascii="Times New Roman" w:eastAsia="Times New Roman" w:hAnsi="Times New Roman" w:cs="Times New Roman"/>
      <w:sz w:val="28"/>
      <w:szCs w:val="20"/>
      <w:lang w:val="uk-UA" w:eastAsia="ru-RU"/>
    </w:rPr>
  </w:style>
  <w:style w:type="paragraph" w:styleId="a8">
    <w:name w:val="header"/>
    <w:basedOn w:val="a"/>
    <w:link w:val="a9"/>
    <w:uiPriority w:val="99"/>
    <w:unhideWhenUsed/>
    <w:rsid w:val="009875EF"/>
    <w:pPr>
      <w:tabs>
        <w:tab w:val="center" w:pos="4677"/>
        <w:tab w:val="right" w:pos="9355"/>
      </w:tabs>
    </w:pPr>
  </w:style>
  <w:style w:type="character" w:customStyle="1" w:styleId="a9">
    <w:name w:val="Верхний колонтитул Знак"/>
    <w:basedOn w:val="a0"/>
    <w:link w:val="a8"/>
    <w:uiPriority w:val="99"/>
    <w:rsid w:val="009875EF"/>
    <w:rPr>
      <w:rFonts w:ascii="Times New Roman" w:eastAsia="Calibri" w:hAnsi="Times New Roman" w:cs="Times New Roman"/>
      <w:lang w:val="uk-UA" w:eastAsia="uk-UA"/>
    </w:rPr>
  </w:style>
  <w:style w:type="paragraph" w:styleId="aa">
    <w:name w:val="footer"/>
    <w:basedOn w:val="a"/>
    <w:link w:val="ab"/>
    <w:uiPriority w:val="99"/>
    <w:unhideWhenUsed/>
    <w:rsid w:val="009875EF"/>
    <w:pPr>
      <w:tabs>
        <w:tab w:val="center" w:pos="4677"/>
        <w:tab w:val="right" w:pos="9355"/>
      </w:tabs>
    </w:pPr>
  </w:style>
  <w:style w:type="character" w:customStyle="1" w:styleId="ab">
    <w:name w:val="Нижний колонтитул Знак"/>
    <w:basedOn w:val="a0"/>
    <w:link w:val="aa"/>
    <w:uiPriority w:val="99"/>
    <w:rsid w:val="009875EF"/>
    <w:rPr>
      <w:rFonts w:ascii="Times New Roman" w:eastAsia="Calibri" w:hAnsi="Times New Roman" w:cs="Times New Roman"/>
      <w:lang w:val="uk-UA" w:eastAsia="uk-UA"/>
    </w:rPr>
  </w:style>
  <w:style w:type="paragraph" w:customStyle="1" w:styleId="21">
    <w:name w:val="Основной текст с отступом 21"/>
    <w:basedOn w:val="a"/>
    <w:rsid w:val="0076274F"/>
    <w:pPr>
      <w:widowControl/>
      <w:suppressAutoHyphens/>
      <w:autoSpaceDE/>
      <w:autoSpaceDN/>
      <w:ind w:right="-1090" w:firstLine="720"/>
      <w:jc w:val="both"/>
    </w:pPr>
    <w:rPr>
      <w:rFonts w:eastAsia="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D98"/>
    <w:pPr>
      <w:widowControl w:val="0"/>
      <w:autoSpaceDE w:val="0"/>
      <w:autoSpaceDN w:val="0"/>
      <w:spacing w:after="0" w:line="240" w:lineRule="auto"/>
    </w:pPr>
    <w:rPr>
      <w:rFonts w:ascii="Times New Roman" w:eastAsia="Calibri" w:hAnsi="Times New Roman"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locked/>
    <w:rsid w:val="00B64D98"/>
    <w:rPr>
      <w:rFonts w:ascii="Arial" w:eastAsia="Arial" w:hAnsi="Arial" w:cs="Arial"/>
      <w:sz w:val="16"/>
      <w:szCs w:val="16"/>
      <w:shd w:val="clear" w:color="auto" w:fill="FFFFFF"/>
    </w:rPr>
  </w:style>
  <w:style w:type="paragraph" w:customStyle="1" w:styleId="2">
    <w:name w:val="Основной текст2"/>
    <w:basedOn w:val="a"/>
    <w:link w:val="a3"/>
    <w:rsid w:val="00B64D98"/>
    <w:pPr>
      <w:widowControl/>
      <w:shd w:val="clear" w:color="auto" w:fill="FFFFFF"/>
      <w:autoSpaceDE/>
      <w:autoSpaceDN/>
      <w:spacing w:before="120" w:line="194" w:lineRule="exact"/>
      <w:ind w:hanging="360"/>
    </w:pPr>
    <w:rPr>
      <w:rFonts w:ascii="Arial" w:eastAsia="Arial" w:hAnsi="Arial" w:cs="Arial"/>
      <w:sz w:val="16"/>
      <w:szCs w:val="16"/>
      <w:shd w:val="clear" w:color="auto" w:fill="FFFFFF"/>
      <w:lang w:val="ru-RU" w:eastAsia="en-US"/>
    </w:rPr>
  </w:style>
  <w:style w:type="paragraph" w:styleId="a4">
    <w:name w:val="List Paragraph"/>
    <w:basedOn w:val="a"/>
    <w:uiPriority w:val="34"/>
    <w:qFormat/>
    <w:rsid w:val="00B64D98"/>
    <w:pPr>
      <w:ind w:left="720"/>
      <w:contextualSpacing/>
    </w:pPr>
  </w:style>
  <w:style w:type="character" w:styleId="a5">
    <w:name w:val="Hyperlink"/>
    <w:uiPriority w:val="99"/>
    <w:rsid w:val="009940D3"/>
    <w:rPr>
      <w:rFonts w:cs="Times New Roman"/>
      <w:color w:val="0563C1"/>
      <w:u w:val="single"/>
    </w:rPr>
  </w:style>
  <w:style w:type="paragraph" w:styleId="a6">
    <w:name w:val="Plain Text"/>
    <w:basedOn w:val="a"/>
    <w:link w:val="a7"/>
    <w:rsid w:val="009940D3"/>
    <w:pPr>
      <w:widowControl/>
      <w:autoSpaceDE/>
      <w:autoSpaceDN/>
    </w:pPr>
    <w:rPr>
      <w:rFonts w:ascii="Courier New" w:eastAsia="Times New Roman" w:hAnsi="Courier New"/>
      <w:sz w:val="20"/>
      <w:szCs w:val="20"/>
      <w:lang w:eastAsia="x-none"/>
    </w:rPr>
  </w:style>
  <w:style w:type="character" w:customStyle="1" w:styleId="a7">
    <w:name w:val="Текст Знак"/>
    <w:basedOn w:val="a0"/>
    <w:link w:val="a6"/>
    <w:rsid w:val="009940D3"/>
    <w:rPr>
      <w:rFonts w:ascii="Courier New" w:eastAsia="Times New Roman" w:hAnsi="Courier New" w:cs="Times New Roman"/>
      <w:sz w:val="20"/>
      <w:szCs w:val="20"/>
      <w:lang w:val="uk-UA" w:eastAsia="x-none"/>
    </w:rPr>
  </w:style>
  <w:style w:type="paragraph" w:customStyle="1" w:styleId="Iauiue">
    <w:name w:val="Iau?iue"/>
    <w:uiPriority w:val="99"/>
    <w:rsid w:val="00FC3803"/>
    <w:pPr>
      <w:spacing w:after="0" w:line="240" w:lineRule="auto"/>
    </w:pPr>
    <w:rPr>
      <w:rFonts w:ascii="Times New Roman" w:eastAsia="Times New Roman" w:hAnsi="Times New Roman" w:cs="Times New Roman"/>
      <w:sz w:val="28"/>
      <w:szCs w:val="20"/>
      <w:lang w:val="uk-UA" w:eastAsia="ru-RU"/>
    </w:rPr>
  </w:style>
  <w:style w:type="paragraph" w:styleId="a8">
    <w:name w:val="header"/>
    <w:basedOn w:val="a"/>
    <w:link w:val="a9"/>
    <w:uiPriority w:val="99"/>
    <w:unhideWhenUsed/>
    <w:rsid w:val="009875EF"/>
    <w:pPr>
      <w:tabs>
        <w:tab w:val="center" w:pos="4677"/>
        <w:tab w:val="right" w:pos="9355"/>
      </w:tabs>
    </w:pPr>
  </w:style>
  <w:style w:type="character" w:customStyle="1" w:styleId="a9">
    <w:name w:val="Верхний колонтитул Знак"/>
    <w:basedOn w:val="a0"/>
    <w:link w:val="a8"/>
    <w:uiPriority w:val="99"/>
    <w:rsid w:val="009875EF"/>
    <w:rPr>
      <w:rFonts w:ascii="Times New Roman" w:eastAsia="Calibri" w:hAnsi="Times New Roman" w:cs="Times New Roman"/>
      <w:lang w:val="uk-UA" w:eastAsia="uk-UA"/>
    </w:rPr>
  </w:style>
  <w:style w:type="paragraph" w:styleId="aa">
    <w:name w:val="footer"/>
    <w:basedOn w:val="a"/>
    <w:link w:val="ab"/>
    <w:uiPriority w:val="99"/>
    <w:unhideWhenUsed/>
    <w:rsid w:val="009875EF"/>
    <w:pPr>
      <w:tabs>
        <w:tab w:val="center" w:pos="4677"/>
        <w:tab w:val="right" w:pos="9355"/>
      </w:tabs>
    </w:pPr>
  </w:style>
  <w:style w:type="character" w:customStyle="1" w:styleId="ab">
    <w:name w:val="Нижний колонтитул Знак"/>
    <w:basedOn w:val="a0"/>
    <w:link w:val="aa"/>
    <w:uiPriority w:val="99"/>
    <w:rsid w:val="009875EF"/>
    <w:rPr>
      <w:rFonts w:ascii="Times New Roman" w:eastAsia="Calibri" w:hAnsi="Times New Roman" w:cs="Times New Roman"/>
      <w:lang w:val="uk-UA" w:eastAsia="uk-UA"/>
    </w:rPr>
  </w:style>
  <w:style w:type="paragraph" w:customStyle="1" w:styleId="21">
    <w:name w:val="Основной текст с отступом 21"/>
    <w:basedOn w:val="a"/>
    <w:rsid w:val="0076274F"/>
    <w:pPr>
      <w:widowControl/>
      <w:suppressAutoHyphens/>
      <w:autoSpaceDE/>
      <w:autoSpaceDN/>
      <w:ind w:right="-1090" w:firstLine="720"/>
      <w:jc w:val="both"/>
    </w:pPr>
    <w:rPr>
      <w:rFonts w:eastAsia="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460319">
      <w:bodyDiv w:val="1"/>
      <w:marLeft w:val="0"/>
      <w:marRight w:val="0"/>
      <w:marTop w:val="0"/>
      <w:marBottom w:val="0"/>
      <w:divBdr>
        <w:top w:val="none" w:sz="0" w:space="0" w:color="auto"/>
        <w:left w:val="none" w:sz="0" w:space="0" w:color="auto"/>
        <w:bottom w:val="none" w:sz="0" w:space="0" w:color="auto"/>
        <w:right w:val="none" w:sz="0" w:space="0" w:color="auto"/>
      </w:divBdr>
      <w:divsChild>
        <w:div w:id="1091390120">
          <w:marLeft w:val="720"/>
          <w:marRight w:val="0"/>
          <w:marTop w:val="91"/>
          <w:marBottom w:val="0"/>
          <w:divBdr>
            <w:top w:val="none" w:sz="0" w:space="0" w:color="auto"/>
            <w:left w:val="none" w:sz="0" w:space="0" w:color="auto"/>
            <w:bottom w:val="none" w:sz="0" w:space="0" w:color="auto"/>
            <w:right w:val="none" w:sz="0" w:space="0" w:color="auto"/>
          </w:divBdr>
        </w:div>
        <w:div w:id="515538122">
          <w:marLeft w:val="720"/>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z.gov.ua/protocol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5513</Words>
  <Characters>31430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Юляша</cp:lastModifiedBy>
  <cp:revision>2</cp:revision>
  <dcterms:created xsi:type="dcterms:W3CDTF">2020-11-30T10:36:00Z</dcterms:created>
  <dcterms:modified xsi:type="dcterms:W3CDTF">2020-11-30T10:36:00Z</dcterms:modified>
</cp:coreProperties>
</file>