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CD" w:rsidRPr="00F65DF4" w:rsidRDefault="004664CD" w:rsidP="004664CD">
      <w:pPr>
        <w:pStyle w:val="FR2"/>
        <w:spacing w:before="0" w:line="360" w:lineRule="auto"/>
        <w:ind w:left="0" w:firstLine="0"/>
        <w:jc w:val="center"/>
        <w:rPr>
          <w:rFonts w:ascii="Times New Roman" w:hAnsi="Times New Roman" w:cs="Times New Roman"/>
          <w:sz w:val="24"/>
          <w:szCs w:val="24"/>
        </w:rPr>
      </w:pPr>
      <w:r w:rsidRPr="00F65DF4">
        <w:rPr>
          <w:rFonts w:ascii="Times New Roman" w:hAnsi="Times New Roman" w:cs="Times New Roman"/>
          <w:sz w:val="24"/>
          <w:szCs w:val="24"/>
        </w:rPr>
        <w:t>МІНІСТЕРСТВО ОХОРОНИ ЗДОРОВЯ УКРАЇНИ</w:t>
      </w:r>
    </w:p>
    <w:p w:rsidR="004664CD" w:rsidRPr="00F65DF4" w:rsidRDefault="004664CD" w:rsidP="004664CD">
      <w:pPr>
        <w:jc w:val="center"/>
        <w:rPr>
          <w:sz w:val="24"/>
          <w:lang w:val="uk-UA"/>
        </w:rPr>
      </w:pPr>
      <w:r w:rsidRPr="00F65DF4">
        <w:rPr>
          <w:caps/>
          <w:sz w:val="24"/>
          <w:lang w:val="uk-UA"/>
        </w:rPr>
        <w:t>Харківський національний медичний університет</w:t>
      </w:r>
    </w:p>
    <w:p w:rsidR="004664CD" w:rsidRPr="00F65DF4" w:rsidRDefault="004664CD" w:rsidP="004664CD">
      <w:pPr>
        <w:jc w:val="center"/>
        <w:rPr>
          <w:sz w:val="24"/>
          <w:lang w:val="uk-UA"/>
        </w:rPr>
      </w:pPr>
    </w:p>
    <w:p w:rsidR="004664CD" w:rsidRPr="00F65DF4" w:rsidRDefault="004664CD" w:rsidP="004664CD">
      <w:pPr>
        <w:jc w:val="center"/>
        <w:rPr>
          <w:sz w:val="24"/>
          <w:lang w:val="uk-UA"/>
        </w:rPr>
      </w:pPr>
    </w:p>
    <w:p w:rsidR="004664CD" w:rsidRDefault="004664CD" w:rsidP="004664CD">
      <w:pPr>
        <w:jc w:val="center"/>
        <w:rPr>
          <w:b/>
          <w:sz w:val="24"/>
          <w:lang w:val="uk-UA"/>
        </w:rPr>
      </w:pPr>
    </w:p>
    <w:p w:rsidR="00B027FF" w:rsidRDefault="00B027FF" w:rsidP="004664CD">
      <w:pPr>
        <w:jc w:val="center"/>
        <w:rPr>
          <w:b/>
          <w:sz w:val="24"/>
          <w:lang w:val="uk-UA"/>
        </w:rPr>
      </w:pPr>
    </w:p>
    <w:p w:rsidR="00B027FF" w:rsidRDefault="00B027FF" w:rsidP="004664CD">
      <w:pPr>
        <w:jc w:val="center"/>
        <w:rPr>
          <w:b/>
          <w:sz w:val="24"/>
          <w:lang w:val="uk-UA"/>
        </w:rPr>
      </w:pPr>
    </w:p>
    <w:p w:rsidR="00B027FF" w:rsidRDefault="00B027FF" w:rsidP="004664CD">
      <w:pPr>
        <w:jc w:val="center"/>
        <w:rPr>
          <w:b/>
          <w:sz w:val="24"/>
          <w:lang w:val="uk-UA"/>
        </w:rPr>
      </w:pPr>
    </w:p>
    <w:p w:rsidR="00B027FF" w:rsidRDefault="00B027FF" w:rsidP="004664CD">
      <w:pPr>
        <w:jc w:val="center"/>
        <w:rPr>
          <w:b/>
          <w:sz w:val="24"/>
          <w:lang w:val="uk-UA"/>
        </w:rPr>
      </w:pPr>
    </w:p>
    <w:p w:rsidR="00B027FF" w:rsidRDefault="00B027FF" w:rsidP="004664CD">
      <w:pPr>
        <w:jc w:val="center"/>
        <w:rPr>
          <w:b/>
          <w:sz w:val="24"/>
          <w:lang w:val="uk-UA"/>
        </w:rPr>
      </w:pPr>
    </w:p>
    <w:p w:rsidR="00B027FF" w:rsidRDefault="00B027FF" w:rsidP="004664CD">
      <w:pPr>
        <w:jc w:val="center"/>
        <w:rPr>
          <w:b/>
          <w:sz w:val="24"/>
          <w:lang w:val="uk-UA"/>
        </w:rPr>
      </w:pPr>
    </w:p>
    <w:p w:rsidR="00B027FF" w:rsidRPr="00F65DF4" w:rsidRDefault="00B027FF" w:rsidP="004664CD">
      <w:pPr>
        <w:jc w:val="center"/>
        <w:rPr>
          <w:sz w:val="24"/>
          <w:lang w:val="uk-UA"/>
        </w:rPr>
      </w:pPr>
    </w:p>
    <w:p w:rsidR="004664CD" w:rsidRPr="00F65DF4" w:rsidRDefault="004664CD" w:rsidP="004664CD">
      <w:pPr>
        <w:jc w:val="center"/>
        <w:rPr>
          <w:sz w:val="24"/>
          <w:lang w:val="uk-UA"/>
        </w:rPr>
      </w:pPr>
      <w:r w:rsidRPr="00F65DF4">
        <w:rPr>
          <w:sz w:val="24"/>
          <w:lang w:val="uk-UA"/>
        </w:rPr>
        <w:t>Кафедра іноземних мов</w:t>
      </w:r>
    </w:p>
    <w:p w:rsidR="004664CD" w:rsidRPr="00F65DF4" w:rsidRDefault="004664CD" w:rsidP="004664CD">
      <w:pPr>
        <w:jc w:val="center"/>
        <w:rPr>
          <w:sz w:val="24"/>
          <w:lang w:val="uk-UA"/>
        </w:rPr>
      </w:pPr>
    </w:p>
    <w:p w:rsidR="004664CD" w:rsidRPr="00F65DF4" w:rsidRDefault="004664CD" w:rsidP="004664CD">
      <w:pPr>
        <w:pStyle w:val="2"/>
        <w:shd w:val="clear" w:color="auto" w:fill="FFFFFF"/>
        <w:spacing w:before="0" w:after="0"/>
        <w:jc w:val="center"/>
        <w:rPr>
          <w:rFonts w:ascii="Times New Roman" w:hAnsi="Times New Roman" w:cs="Times New Roman"/>
          <w:bCs w:val="0"/>
          <w:i w:val="0"/>
          <w:iCs w:val="0"/>
          <w:sz w:val="24"/>
          <w:szCs w:val="24"/>
          <w:lang w:val="uk-UA"/>
        </w:rPr>
      </w:pPr>
      <w:r w:rsidRPr="00F65DF4">
        <w:rPr>
          <w:rFonts w:ascii="Times New Roman" w:hAnsi="Times New Roman" w:cs="Times New Roman"/>
          <w:bCs w:val="0"/>
          <w:i w:val="0"/>
          <w:iCs w:val="0"/>
          <w:sz w:val="24"/>
          <w:szCs w:val="24"/>
          <w:lang w:val="uk-UA"/>
        </w:rPr>
        <w:t xml:space="preserve">СИЛАБУС  </w:t>
      </w:r>
    </w:p>
    <w:p w:rsidR="004664CD" w:rsidRPr="00F65DF4" w:rsidRDefault="004664CD" w:rsidP="004664CD">
      <w:pPr>
        <w:pStyle w:val="2"/>
        <w:shd w:val="clear" w:color="auto" w:fill="FFFFFF"/>
        <w:spacing w:before="0" w:after="0"/>
        <w:jc w:val="center"/>
        <w:rPr>
          <w:rFonts w:ascii="Times New Roman" w:hAnsi="Times New Roman" w:cs="Times New Roman"/>
          <w:i w:val="0"/>
          <w:iCs w:val="0"/>
          <w:sz w:val="24"/>
          <w:szCs w:val="24"/>
          <w:lang w:val="uk-UA"/>
        </w:rPr>
      </w:pPr>
      <w:r w:rsidRPr="00F65DF4">
        <w:rPr>
          <w:rFonts w:ascii="Times New Roman" w:hAnsi="Times New Roman" w:cs="Times New Roman"/>
          <w:bCs w:val="0"/>
          <w:i w:val="0"/>
          <w:iCs w:val="0"/>
          <w:sz w:val="24"/>
          <w:szCs w:val="24"/>
          <w:lang w:val="uk-UA"/>
        </w:rPr>
        <w:t xml:space="preserve"> НАВЧАЛЬНОЇ ДИСЦИПЛИНИ</w:t>
      </w:r>
    </w:p>
    <w:p w:rsidR="004664CD" w:rsidRPr="00F65DF4" w:rsidRDefault="004664CD" w:rsidP="004664CD">
      <w:pPr>
        <w:jc w:val="center"/>
        <w:rPr>
          <w:b/>
          <w:sz w:val="24"/>
          <w:u w:val="single"/>
          <w:lang w:val="uk-UA"/>
        </w:rPr>
      </w:pPr>
      <w:r w:rsidRPr="00F65DF4">
        <w:rPr>
          <w:b/>
          <w:sz w:val="24"/>
          <w:u w:val="single"/>
          <w:lang w:val="uk-UA"/>
        </w:rPr>
        <w:t>Іноземна мова за професійним спрямуванням (курс за вибором)</w:t>
      </w:r>
    </w:p>
    <w:p w:rsidR="004664CD" w:rsidRPr="00F65DF4" w:rsidRDefault="004664CD" w:rsidP="004664CD">
      <w:pPr>
        <w:jc w:val="center"/>
        <w:rPr>
          <w:sz w:val="24"/>
          <w:lang w:val="uk-UA"/>
        </w:rPr>
      </w:pPr>
      <w:r w:rsidRPr="00F65DF4">
        <w:rPr>
          <w:sz w:val="24"/>
          <w:lang w:val="uk-UA"/>
        </w:rPr>
        <w:t>(назва навчальної дисципліни)</w:t>
      </w:r>
    </w:p>
    <w:p w:rsidR="004664CD" w:rsidRPr="00F65DF4" w:rsidRDefault="004664CD" w:rsidP="004664CD">
      <w:pPr>
        <w:rPr>
          <w:sz w:val="24"/>
        </w:rPr>
      </w:pPr>
      <w:r w:rsidRPr="00F65DF4">
        <w:rPr>
          <w:sz w:val="24"/>
          <w:lang w:val="uk-UA"/>
        </w:rPr>
        <w:t xml:space="preserve">                    </w:t>
      </w:r>
    </w:p>
    <w:p w:rsidR="004664CD" w:rsidRPr="00F65DF4" w:rsidRDefault="004664CD" w:rsidP="004664CD">
      <w:pPr>
        <w:rPr>
          <w:sz w:val="24"/>
          <w:lang w:val="uk-UA"/>
        </w:rPr>
      </w:pPr>
    </w:p>
    <w:p w:rsidR="004664CD" w:rsidRPr="00F65DF4" w:rsidRDefault="004664CD" w:rsidP="004664CD">
      <w:pPr>
        <w:ind w:firstLine="708"/>
        <w:rPr>
          <w:sz w:val="24"/>
          <w:lang w:val="uk-UA"/>
        </w:rPr>
      </w:pPr>
      <w:r w:rsidRPr="00F65DF4">
        <w:rPr>
          <w:sz w:val="24"/>
          <w:lang w:val="uk-UA"/>
        </w:rPr>
        <w:t xml:space="preserve">галузь знань </w:t>
      </w:r>
      <w:r w:rsidRPr="00F65DF4">
        <w:rPr>
          <w:sz w:val="24"/>
        </w:rPr>
        <w:t xml:space="preserve">  </w:t>
      </w:r>
      <w:r w:rsidRPr="00F65DF4">
        <w:rPr>
          <w:sz w:val="24"/>
          <w:lang w:val="uk-UA"/>
        </w:rPr>
        <w:t xml:space="preserve">        </w:t>
      </w:r>
      <w:r w:rsidRPr="00F65DF4">
        <w:rPr>
          <w:sz w:val="24"/>
        </w:rPr>
        <w:t xml:space="preserve"> </w:t>
      </w:r>
      <w:r w:rsidRPr="00F65DF4">
        <w:rPr>
          <w:sz w:val="24"/>
          <w:u w:val="single"/>
        </w:rPr>
        <w:t>22 «</w:t>
      </w:r>
      <w:r w:rsidRPr="00F65DF4">
        <w:rPr>
          <w:sz w:val="24"/>
          <w:u w:val="single"/>
          <w:lang w:val="uk-UA"/>
        </w:rPr>
        <w:t>Охорона здоров</w:t>
      </w:r>
      <w:r w:rsidRPr="004664CD">
        <w:rPr>
          <w:sz w:val="24"/>
          <w:u w:val="single"/>
        </w:rPr>
        <w:t>’</w:t>
      </w:r>
      <w:r w:rsidRPr="00F65DF4">
        <w:rPr>
          <w:sz w:val="24"/>
          <w:u w:val="single"/>
          <w:lang w:val="uk-UA"/>
        </w:rPr>
        <w:t xml:space="preserve">я» </w:t>
      </w:r>
      <w:r w:rsidRPr="00F65DF4">
        <w:rPr>
          <w:sz w:val="24"/>
          <w:u w:val="single"/>
        </w:rPr>
        <w:t xml:space="preserve"> </w:t>
      </w:r>
      <w:r w:rsidRPr="00F65DF4">
        <w:rPr>
          <w:sz w:val="24"/>
        </w:rPr>
        <w:t>_______________________</w:t>
      </w:r>
      <w:r w:rsidRPr="00F65DF4">
        <w:rPr>
          <w:sz w:val="24"/>
          <w:lang w:val="uk-UA"/>
        </w:rPr>
        <w:t>_</w:t>
      </w:r>
    </w:p>
    <w:p w:rsidR="004664CD" w:rsidRPr="00F65DF4" w:rsidRDefault="004664CD" w:rsidP="004664CD">
      <w:pPr>
        <w:rPr>
          <w:sz w:val="24"/>
        </w:rPr>
      </w:pPr>
      <w:r w:rsidRPr="00F65DF4">
        <w:rPr>
          <w:sz w:val="24"/>
        </w:rPr>
        <w:t xml:space="preserve">                                                                               </w:t>
      </w:r>
      <w:r w:rsidRPr="00F65DF4">
        <w:rPr>
          <w:sz w:val="24"/>
          <w:lang w:val="uk-UA"/>
        </w:rPr>
        <w:t>(шифр і назва галузі знань)</w:t>
      </w:r>
    </w:p>
    <w:p w:rsidR="004664CD" w:rsidRPr="00F65DF4" w:rsidRDefault="004664CD" w:rsidP="004664CD">
      <w:pPr>
        <w:jc w:val="center"/>
        <w:rPr>
          <w:sz w:val="24"/>
        </w:rPr>
      </w:pPr>
    </w:p>
    <w:p w:rsidR="004664CD" w:rsidRPr="00F65DF4" w:rsidRDefault="004664CD" w:rsidP="004664CD">
      <w:pPr>
        <w:ind w:firstLine="708"/>
        <w:rPr>
          <w:sz w:val="24"/>
          <w:u w:val="single"/>
          <w:lang w:val="uk-UA"/>
        </w:rPr>
      </w:pPr>
      <w:r w:rsidRPr="00F65DF4">
        <w:rPr>
          <w:sz w:val="24"/>
          <w:lang w:val="en-US"/>
        </w:rPr>
        <w:t>c</w:t>
      </w:r>
      <w:r w:rsidRPr="00F65DF4">
        <w:rPr>
          <w:sz w:val="24"/>
          <w:lang w:val="uk-UA"/>
        </w:rPr>
        <w:t>пеціальність</w:t>
      </w:r>
      <w:r w:rsidRPr="00F65DF4">
        <w:rPr>
          <w:sz w:val="24"/>
        </w:rPr>
        <w:t xml:space="preserve">   </w:t>
      </w:r>
      <w:r w:rsidRPr="00F65DF4">
        <w:rPr>
          <w:sz w:val="24"/>
          <w:lang w:val="uk-UA"/>
        </w:rPr>
        <w:t xml:space="preserve">        </w:t>
      </w:r>
      <w:r w:rsidRPr="00F65DF4">
        <w:rPr>
          <w:sz w:val="24"/>
          <w:u w:val="single"/>
          <w:lang w:val="uk-UA"/>
        </w:rPr>
        <w:t>222 «Медицина»</w:t>
      </w:r>
      <w:r w:rsidRPr="00F65DF4">
        <w:rPr>
          <w:sz w:val="24"/>
        </w:rPr>
        <w:t>____________</w:t>
      </w:r>
      <w:r w:rsidRPr="00F65DF4">
        <w:rPr>
          <w:sz w:val="24"/>
          <w:lang w:val="uk-UA"/>
        </w:rPr>
        <w:t>_</w:t>
      </w:r>
    </w:p>
    <w:p w:rsidR="004664CD" w:rsidRPr="00F65DF4" w:rsidRDefault="004664CD" w:rsidP="004664CD">
      <w:pPr>
        <w:rPr>
          <w:sz w:val="24"/>
        </w:rPr>
      </w:pPr>
      <w:r w:rsidRPr="00F65DF4">
        <w:rPr>
          <w:sz w:val="24"/>
          <w:lang w:val="uk-UA"/>
        </w:rPr>
        <w:t xml:space="preserve">                                                                                      (шифр і назва спеціальності)</w:t>
      </w:r>
    </w:p>
    <w:p w:rsidR="004664CD" w:rsidRPr="00F65DF4" w:rsidRDefault="004664CD" w:rsidP="004664CD">
      <w:pPr>
        <w:ind w:firstLine="708"/>
        <w:rPr>
          <w:sz w:val="24"/>
          <w:u w:val="single"/>
          <w:lang w:val="uk-UA"/>
        </w:rPr>
      </w:pPr>
    </w:p>
    <w:p w:rsidR="004664CD" w:rsidRPr="00F65DF4" w:rsidRDefault="004664CD" w:rsidP="004664CD">
      <w:pPr>
        <w:ind w:firstLine="708"/>
        <w:rPr>
          <w:sz w:val="24"/>
          <w:lang w:val="uk-UA"/>
        </w:rPr>
      </w:pPr>
      <w:r w:rsidRPr="00F65DF4">
        <w:rPr>
          <w:sz w:val="24"/>
          <w:lang w:val="uk-UA"/>
        </w:rPr>
        <w:t xml:space="preserve">курс   </w:t>
      </w:r>
      <w:r w:rsidRPr="00F65DF4">
        <w:rPr>
          <w:sz w:val="24"/>
        </w:rPr>
        <w:t xml:space="preserve"> </w:t>
      </w:r>
      <w:r w:rsidRPr="00F65DF4">
        <w:rPr>
          <w:sz w:val="24"/>
          <w:lang w:val="uk-UA"/>
        </w:rPr>
        <w:t xml:space="preserve"> _________</w:t>
      </w:r>
      <w:r w:rsidRPr="00F65DF4">
        <w:rPr>
          <w:sz w:val="24"/>
          <w:u w:val="single"/>
          <w:lang w:val="uk-UA"/>
        </w:rPr>
        <w:t xml:space="preserve"> </w:t>
      </w:r>
      <w:r w:rsidRPr="00F65DF4">
        <w:rPr>
          <w:sz w:val="24"/>
          <w:u w:val="single"/>
        </w:rPr>
        <w:t xml:space="preserve"> </w:t>
      </w:r>
      <w:r w:rsidR="0011712B">
        <w:rPr>
          <w:sz w:val="24"/>
          <w:u w:val="single"/>
          <w:lang w:val="uk-UA"/>
        </w:rPr>
        <w:t>5</w:t>
      </w:r>
      <w:r w:rsidRPr="00F65DF4">
        <w:rPr>
          <w:sz w:val="24"/>
          <w:lang w:val="uk-UA"/>
        </w:rPr>
        <w:t>_________________________________________________</w:t>
      </w:r>
    </w:p>
    <w:p w:rsidR="004664CD" w:rsidRPr="00F65DF4" w:rsidRDefault="004664CD" w:rsidP="004664CD">
      <w:pPr>
        <w:rPr>
          <w:sz w:val="24"/>
          <w:lang w:val="uk-UA"/>
        </w:rPr>
      </w:pPr>
    </w:p>
    <w:p w:rsidR="004664CD" w:rsidRPr="00F65DF4" w:rsidRDefault="004664CD" w:rsidP="004664CD">
      <w:pPr>
        <w:jc w:val="center"/>
        <w:rPr>
          <w:sz w:val="24"/>
          <w:lang w:val="uk-UA"/>
        </w:rPr>
      </w:pPr>
      <w:r w:rsidRPr="00F65DF4">
        <w:rPr>
          <w:sz w:val="24"/>
          <w:lang w:val="uk-UA"/>
        </w:rPr>
        <w:t xml:space="preserve">                   </w:t>
      </w:r>
    </w:p>
    <w:p w:rsidR="004664CD" w:rsidRPr="00F65DF4" w:rsidRDefault="004664CD" w:rsidP="004664CD">
      <w:pPr>
        <w:jc w:val="both"/>
        <w:rPr>
          <w:sz w:val="24"/>
          <w:lang w:val="uk-UA"/>
        </w:rPr>
      </w:pPr>
    </w:p>
    <w:p w:rsidR="004664CD" w:rsidRPr="00F65DF4" w:rsidRDefault="004664CD" w:rsidP="004664CD">
      <w:pPr>
        <w:jc w:val="both"/>
        <w:rPr>
          <w:sz w:val="24"/>
          <w:lang w:val="uk-UA"/>
        </w:rPr>
      </w:pPr>
    </w:p>
    <w:tbl>
      <w:tblPr>
        <w:tblW w:w="10314" w:type="dxa"/>
        <w:tblLayout w:type="fixed"/>
        <w:tblLook w:val="04A0"/>
      </w:tblPr>
      <w:tblGrid>
        <w:gridCol w:w="4786"/>
        <w:gridCol w:w="425"/>
        <w:gridCol w:w="5103"/>
      </w:tblGrid>
      <w:tr w:rsidR="006C7B73" w:rsidTr="006C7B73">
        <w:tc>
          <w:tcPr>
            <w:tcW w:w="4786" w:type="dxa"/>
            <w:shd w:val="clear" w:color="auto" w:fill="auto"/>
          </w:tcPr>
          <w:p w:rsidR="006C7B73" w:rsidRPr="006C7B73" w:rsidRDefault="006C7B73" w:rsidP="006C7B73">
            <w:pPr>
              <w:jc w:val="both"/>
              <w:rPr>
                <w:sz w:val="24"/>
                <w:lang w:val="uk-UA"/>
              </w:rPr>
            </w:pPr>
            <w:r>
              <w:rPr>
                <w:sz w:val="24"/>
                <w:lang w:val="uk-UA"/>
              </w:rPr>
              <w:t xml:space="preserve">Програма навчальної дисципліни затверджена на засіданні </w:t>
            </w:r>
            <w:r w:rsidRPr="006C7B73">
              <w:rPr>
                <w:sz w:val="24"/>
                <w:lang w:val="uk-UA"/>
              </w:rPr>
              <w:t>кафедри іноземних мов</w:t>
            </w:r>
          </w:p>
          <w:p w:rsidR="006C7B73" w:rsidRPr="006C7B73" w:rsidRDefault="006C7B73" w:rsidP="006C7B73">
            <w:pPr>
              <w:jc w:val="both"/>
              <w:rPr>
                <w:sz w:val="24"/>
                <w:lang w:val="uk-UA"/>
              </w:rPr>
            </w:pP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Протокол від </w:t>
            </w:r>
          </w:p>
          <w:p w:rsidR="006C7B73" w:rsidRDefault="006C7B73" w:rsidP="006C7B73">
            <w:pPr>
              <w:jc w:val="both"/>
              <w:rPr>
                <w:sz w:val="24"/>
                <w:lang w:val="uk-UA"/>
              </w:rPr>
            </w:pPr>
            <w:r>
              <w:rPr>
                <w:sz w:val="24"/>
                <w:lang w:val="uk-UA"/>
              </w:rPr>
              <w:t>“17” червня 2020 року №  9</w:t>
            </w: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Завідувач кафедри </w:t>
            </w:r>
          </w:p>
          <w:p w:rsidR="006C7B73" w:rsidRDefault="006C7B73" w:rsidP="006C7B73">
            <w:pPr>
              <w:jc w:val="both"/>
              <w:rPr>
                <w:sz w:val="24"/>
                <w:lang w:val="uk-UA"/>
              </w:rPr>
            </w:pPr>
            <w:r>
              <w:rPr>
                <w:sz w:val="24"/>
                <w:lang w:val="uk-UA"/>
              </w:rPr>
              <w:t>__</w:t>
            </w:r>
            <w:r w:rsidRPr="006C7B73">
              <w:rPr>
                <w:noProof/>
                <w:sz w:val="24"/>
              </w:rPr>
              <w:drawing>
                <wp:inline distT="0" distB="0" distL="0" distR="0">
                  <wp:extent cx="670560" cy="487680"/>
                  <wp:effectExtent l="0" t="0" r="0" b="7620"/>
                  <wp:docPr id="1" name="Рисунок 1" descr="изображение_viber_2020-09-07_10-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_viber_2020-09-07_10-59-0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487680"/>
                          </a:xfrm>
                          <a:prstGeom prst="rect">
                            <a:avLst/>
                          </a:prstGeom>
                          <a:noFill/>
                          <a:ln>
                            <a:noFill/>
                          </a:ln>
                        </pic:spPr>
                      </pic:pic>
                    </a:graphicData>
                  </a:graphic>
                </wp:inline>
              </w:drawing>
            </w:r>
            <w:r>
              <w:rPr>
                <w:sz w:val="24"/>
                <w:lang w:val="uk-UA"/>
              </w:rPr>
              <w:t xml:space="preserve">__    проф. Корнейко І.В.                          (підпис)              (прізвище та ініціали)         </w:t>
            </w:r>
          </w:p>
          <w:p w:rsidR="006C7B73" w:rsidRDefault="006C7B73" w:rsidP="006C7B73">
            <w:pPr>
              <w:jc w:val="both"/>
              <w:rPr>
                <w:sz w:val="24"/>
                <w:lang w:val="uk-UA"/>
              </w:rPr>
            </w:pPr>
          </w:p>
          <w:p w:rsidR="006C7B73" w:rsidRDefault="006C7B73" w:rsidP="006C7B73">
            <w:pPr>
              <w:jc w:val="both"/>
              <w:rPr>
                <w:sz w:val="24"/>
                <w:lang w:val="uk-UA"/>
              </w:rPr>
            </w:pPr>
            <w:r>
              <w:rPr>
                <w:sz w:val="24"/>
                <w:lang w:val="uk-UA"/>
              </w:rPr>
              <w:t xml:space="preserve">“_____”__________________ 2020 року </w:t>
            </w:r>
          </w:p>
          <w:p w:rsidR="006C7B73" w:rsidRDefault="006C7B73">
            <w:pPr>
              <w:jc w:val="both"/>
              <w:rPr>
                <w:sz w:val="24"/>
                <w:lang w:val="uk-UA"/>
              </w:rPr>
            </w:pPr>
          </w:p>
        </w:tc>
        <w:tc>
          <w:tcPr>
            <w:tcW w:w="425" w:type="dxa"/>
            <w:shd w:val="clear" w:color="auto" w:fill="auto"/>
          </w:tcPr>
          <w:p w:rsidR="006C7B73" w:rsidRDefault="006C7B73">
            <w:pPr>
              <w:jc w:val="both"/>
              <w:rPr>
                <w:sz w:val="24"/>
                <w:lang w:val="uk-UA"/>
              </w:rPr>
            </w:pPr>
          </w:p>
        </w:tc>
        <w:tc>
          <w:tcPr>
            <w:tcW w:w="5103" w:type="dxa"/>
            <w:shd w:val="clear" w:color="auto" w:fill="auto"/>
          </w:tcPr>
          <w:p w:rsidR="006C7B73" w:rsidRDefault="006C7B73">
            <w:pPr>
              <w:rPr>
                <w:sz w:val="24"/>
                <w:lang w:val="uk-UA"/>
              </w:rPr>
            </w:pPr>
            <w:r>
              <w:rPr>
                <w:sz w:val="24"/>
                <w:lang w:val="uk-UA"/>
              </w:rPr>
              <w:t xml:space="preserve">Схвалено методичною комісією ХНМУ з проблем </w:t>
            </w:r>
            <w:r w:rsidRPr="006C7B73">
              <w:rPr>
                <w:sz w:val="24"/>
                <w:lang w:val="uk-UA"/>
              </w:rPr>
              <w:t xml:space="preserve">загальної та предфахової підготовки </w:t>
            </w:r>
          </w:p>
          <w:p w:rsidR="006C7B73" w:rsidRDefault="006C7B73" w:rsidP="006C7B73">
            <w:pPr>
              <w:rPr>
                <w:sz w:val="24"/>
                <w:lang w:val="uk-UA"/>
              </w:rPr>
            </w:pPr>
            <w:r>
              <w:rPr>
                <w:sz w:val="24"/>
                <w:lang w:val="uk-UA"/>
              </w:rPr>
              <w:t xml:space="preserve">                                    ( назва)</w:t>
            </w:r>
          </w:p>
          <w:p w:rsidR="006C7B73" w:rsidRDefault="006C7B73" w:rsidP="006C7B73">
            <w:pPr>
              <w:rPr>
                <w:sz w:val="24"/>
                <w:lang w:val="uk-UA"/>
              </w:rPr>
            </w:pPr>
          </w:p>
          <w:p w:rsidR="006C7B73" w:rsidRDefault="006C7B73">
            <w:pPr>
              <w:rPr>
                <w:sz w:val="24"/>
                <w:lang w:val="uk-UA"/>
              </w:rPr>
            </w:pPr>
          </w:p>
          <w:p w:rsidR="006C7B73" w:rsidRDefault="006C7B73">
            <w:pPr>
              <w:rPr>
                <w:sz w:val="24"/>
                <w:lang w:val="uk-UA"/>
              </w:rPr>
            </w:pPr>
            <w:r>
              <w:rPr>
                <w:sz w:val="24"/>
                <w:lang w:val="uk-UA"/>
              </w:rPr>
              <w:t xml:space="preserve">Протокол від  </w:t>
            </w:r>
          </w:p>
          <w:p w:rsidR="006C7B73" w:rsidRDefault="006C7B73">
            <w:pPr>
              <w:rPr>
                <w:sz w:val="24"/>
                <w:lang w:val="uk-UA"/>
              </w:rPr>
            </w:pPr>
            <w:r>
              <w:rPr>
                <w:sz w:val="24"/>
                <w:lang w:val="uk-UA"/>
              </w:rPr>
              <w:t>“24</w:t>
            </w:r>
            <w:r w:rsidRPr="006C7B73">
              <w:rPr>
                <w:sz w:val="24"/>
                <w:lang w:val="uk-UA"/>
              </w:rPr>
              <w:t>”</w:t>
            </w:r>
            <w:r>
              <w:rPr>
                <w:sz w:val="24"/>
                <w:lang w:val="uk-UA"/>
              </w:rPr>
              <w:t xml:space="preserve"> червня 2020 року № </w:t>
            </w:r>
            <w:r w:rsidRPr="006C7B73">
              <w:rPr>
                <w:sz w:val="24"/>
                <w:lang w:val="uk-UA"/>
              </w:rPr>
              <w:t>5</w:t>
            </w:r>
          </w:p>
          <w:p w:rsidR="006C7B73" w:rsidRDefault="006C7B73">
            <w:pPr>
              <w:rPr>
                <w:sz w:val="24"/>
                <w:lang w:val="uk-UA"/>
              </w:rPr>
            </w:pPr>
          </w:p>
          <w:p w:rsidR="006C7B73" w:rsidRDefault="006C7B73">
            <w:pPr>
              <w:rPr>
                <w:sz w:val="24"/>
                <w:lang w:val="uk-UA"/>
              </w:rPr>
            </w:pPr>
            <w:r>
              <w:rPr>
                <w:sz w:val="24"/>
                <w:lang w:val="uk-UA"/>
              </w:rPr>
              <w:t xml:space="preserve">Голова   </w:t>
            </w:r>
          </w:p>
          <w:p w:rsidR="006C7B73" w:rsidRDefault="006C7B73">
            <w:pPr>
              <w:rPr>
                <w:sz w:val="24"/>
                <w:lang w:val="uk-UA"/>
              </w:rPr>
            </w:pPr>
          </w:p>
          <w:p w:rsidR="006C7B73" w:rsidRDefault="006C7B73">
            <w:pPr>
              <w:rPr>
                <w:sz w:val="24"/>
                <w:lang w:val="uk-UA"/>
              </w:rPr>
            </w:pPr>
            <w:r>
              <w:rPr>
                <w:sz w:val="24"/>
                <w:lang w:val="uk-UA"/>
              </w:rPr>
              <w:t xml:space="preserve">                      </w:t>
            </w:r>
          </w:p>
          <w:p w:rsidR="006C7B73" w:rsidRDefault="006C7B73">
            <w:pPr>
              <w:rPr>
                <w:sz w:val="24"/>
                <w:lang w:val="uk-UA"/>
              </w:rPr>
            </w:pPr>
            <w:r>
              <w:rPr>
                <w:sz w:val="24"/>
                <w:lang w:val="uk-UA"/>
              </w:rPr>
              <w:t xml:space="preserve">__________________     проф. Карпенко К.І.             (підпис)                     (прізвище та ініціали)         </w:t>
            </w:r>
          </w:p>
          <w:p w:rsidR="006C7B73" w:rsidRDefault="006C7B73">
            <w:pPr>
              <w:rPr>
                <w:sz w:val="24"/>
                <w:lang w:val="uk-UA"/>
              </w:rPr>
            </w:pPr>
          </w:p>
          <w:p w:rsidR="006C7B73" w:rsidRDefault="006C7B73">
            <w:pPr>
              <w:rPr>
                <w:sz w:val="24"/>
                <w:lang w:val="uk-UA"/>
              </w:rPr>
            </w:pPr>
            <w:r>
              <w:rPr>
                <w:sz w:val="24"/>
                <w:lang w:val="uk-UA"/>
              </w:rPr>
              <w:t xml:space="preserve">“_____”________________2020 року         </w:t>
            </w:r>
          </w:p>
          <w:p w:rsidR="006C7B73" w:rsidRDefault="006C7B73">
            <w:pPr>
              <w:rPr>
                <w:sz w:val="24"/>
                <w:lang w:val="uk-UA"/>
              </w:rPr>
            </w:pPr>
          </w:p>
        </w:tc>
      </w:tr>
      <w:tr w:rsidR="004664CD" w:rsidRPr="005F17ED" w:rsidTr="00DE2F0A">
        <w:tc>
          <w:tcPr>
            <w:tcW w:w="4786" w:type="dxa"/>
            <w:shd w:val="clear" w:color="auto" w:fill="auto"/>
          </w:tcPr>
          <w:p w:rsidR="004664CD" w:rsidRPr="00F65DF4" w:rsidRDefault="004664CD" w:rsidP="00DE2F0A">
            <w:pPr>
              <w:jc w:val="both"/>
              <w:rPr>
                <w:sz w:val="24"/>
                <w:lang w:val="uk-UA"/>
              </w:rPr>
            </w:pPr>
          </w:p>
        </w:tc>
        <w:tc>
          <w:tcPr>
            <w:tcW w:w="425" w:type="dxa"/>
            <w:shd w:val="clear" w:color="auto" w:fill="auto"/>
          </w:tcPr>
          <w:p w:rsidR="004664CD" w:rsidRPr="00F65DF4" w:rsidRDefault="004664CD" w:rsidP="00DE2F0A">
            <w:pPr>
              <w:jc w:val="both"/>
              <w:rPr>
                <w:sz w:val="24"/>
                <w:lang w:val="uk-UA"/>
              </w:rPr>
            </w:pPr>
          </w:p>
        </w:tc>
        <w:tc>
          <w:tcPr>
            <w:tcW w:w="5103" w:type="dxa"/>
            <w:shd w:val="clear" w:color="auto" w:fill="auto"/>
          </w:tcPr>
          <w:p w:rsidR="004664CD" w:rsidRPr="00F65DF4" w:rsidRDefault="004664CD" w:rsidP="00DE2F0A">
            <w:pPr>
              <w:rPr>
                <w:sz w:val="24"/>
                <w:lang w:val="uk-UA"/>
              </w:rPr>
            </w:pPr>
          </w:p>
        </w:tc>
      </w:tr>
      <w:tr w:rsidR="00C32DE7" w:rsidTr="00C32DE7">
        <w:tc>
          <w:tcPr>
            <w:tcW w:w="4786" w:type="dxa"/>
            <w:shd w:val="clear" w:color="auto" w:fill="auto"/>
          </w:tcPr>
          <w:p w:rsidR="00C32DE7" w:rsidRDefault="00C32DE7" w:rsidP="00C32DE7">
            <w:pPr>
              <w:jc w:val="both"/>
              <w:rPr>
                <w:sz w:val="24"/>
                <w:lang w:val="uk-UA"/>
              </w:rPr>
            </w:pPr>
          </w:p>
        </w:tc>
        <w:tc>
          <w:tcPr>
            <w:tcW w:w="425" w:type="dxa"/>
            <w:shd w:val="clear" w:color="auto" w:fill="auto"/>
          </w:tcPr>
          <w:p w:rsidR="00C32DE7" w:rsidRDefault="00C32DE7" w:rsidP="00C32DE7">
            <w:pPr>
              <w:jc w:val="both"/>
              <w:rPr>
                <w:sz w:val="24"/>
                <w:lang w:val="uk-UA"/>
              </w:rPr>
            </w:pPr>
          </w:p>
        </w:tc>
        <w:tc>
          <w:tcPr>
            <w:tcW w:w="5103" w:type="dxa"/>
            <w:shd w:val="clear" w:color="auto" w:fill="auto"/>
          </w:tcPr>
          <w:p w:rsidR="00C32DE7" w:rsidRDefault="00C32DE7" w:rsidP="00C32DE7">
            <w:pPr>
              <w:rPr>
                <w:sz w:val="24"/>
                <w:lang w:val="uk-UA"/>
              </w:rPr>
            </w:pPr>
          </w:p>
        </w:tc>
      </w:tr>
    </w:tbl>
    <w:p w:rsidR="004664CD" w:rsidRPr="005F17ED" w:rsidRDefault="004664CD" w:rsidP="004664CD">
      <w:pPr>
        <w:jc w:val="both"/>
        <w:rPr>
          <w:sz w:val="24"/>
          <w:lang w:val="uk-UA"/>
        </w:rPr>
      </w:pPr>
    </w:p>
    <w:tbl>
      <w:tblPr>
        <w:tblW w:w="0" w:type="auto"/>
        <w:tblLayout w:type="fixed"/>
        <w:tblLook w:val="04A0"/>
      </w:tblPr>
      <w:tblGrid>
        <w:gridCol w:w="4503"/>
        <w:gridCol w:w="5634"/>
      </w:tblGrid>
      <w:tr w:rsidR="004664CD" w:rsidRPr="005F17ED" w:rsidTr="00DE2F0A">
        <w:tc>
          <w:tcPr>
            <w:tcW w:w="4503" w:type="dxa"/>
            <w:shd w:val="clear" w:color="auto" w:fill="auto"/>
          </w:tcPr>
          <w:p w:rsidR="004664CD" w:rsidRPr="00F65DF4" w:rsidRDefault="004664CD" w:rsidP="00DE2F0A">
            <w:pPr>
              <w:jc w:val="both"/>
              <w:rPr>
                <w:sz w:val="24"/>
                <w:lang w:val="uk-UA"/>
              </w:rPr>
            </w:pPr>
          </w:p>
        </w:tc>
        <w:tc>
          <w:tcPr>
            <w:tcW w:w="5634" w:type="dxa"/>
            <w:shd w:val="clear" w:color="auto" w:fill="auto"/>
          </w:tcPr>
          <w:p w:rsidR="004664CD" w:rsidRPr="00F65DF4" w:rsidRDefault="004664CD" w:rsidP="00DE2F0A">
            <w:pPr>
              <w:rPr>
                <w:sz w:val="24"/>
                <w:lang w:val="uk-UA"/>
              </w:rPr>
            </w:pPr>
          </w:p>
        </w:tc>
      </w:tr>
    </w:tbl>
    <w:p w:rsidR="00E13CD3" w:rsidRDefault="00E13CD3" w:rsidP="00E13CD3">
      <w:pPr>
        <w:jc w:val="both"/>
        <w:rPr>
          <w:sz w:val="24"/>
          <w:lang w:val="uk-UA"/>
        </w:rPr>
      </w:pPr>
    </w:p>
    <w:tbl>
      <w:tblPr>
        <w:tblW w:w="10137" w:type="dxa"/>
        <w:tblLayout w:type="fixed"/>
        <w:tblLook w:val="04A0"/>
      </w:tblPr>
      <w:tblGrid>
        <w:gridCol w:w="4503"/>
        <w:gridCol w:w="5634"/>
      </w:tblGrid>
      <w:tr w:rsidR="00E13CD3" w:rsidRPr="005F17ED" w:rsidTr="004664CD">
        <w:tc>
          <w:tcPr>
            <w:tcW w:w="4503" w:type="dxa"/>
          </w:tcPr>
          <w:p w:rsidR="00E13CD3" w:rsidRDefault="00E13CD3">
            <w:pPr>
              <w:jc w:val="both"/>
              <w:rPr>
                <w:sz w:val="24"/>
                <w:lang w:val="uk-UA"/>
              </w:rPr>
            </w:pPr>
          </w:p>
        </w:tc>
        <w:tc>
          <w:tcPr>
            <w:tcW w:w="5634" w:type="dxa"/>
          </w:tcPr>
          <w:p w:rsidR="00E13CD3" w:rsidRDefault="00E13CD3">
            <w:pPr>
              <w:rPr>
                <w:sz w:val="24"/>
                <w:lang w:val="uk-UA"/>
              </w:rPr>
            </w:pPr>
          </w:p>
        </w:tc>
      </w:tr>
    </w:tbl>
    <w:p w:rsidR="004664CD" w:rsidRPr="00F65DF4" w:rsidRDefault="004664CD" w:rsidP="004664CD">
      <w:pPr>
        <w:numPr>
          <w:ilvl w:val="0"/>
          <w:numId w:val="31"/>
        </w:numPr>
        <w:suppressAutoHyphens/>
        <w:jc w:val="center"/>
        <w:rPr>
          <w:b/>
          <w:sz w:val="24"/>
          <w:lang w:val="uk-UA" w:eastAsia="ar-SA"/>
        </w:rPr>
      </w:pPr>
      <w:r w:rsidRPr="00F65DF4">
        <w:rPr>
          <w:b/>
          <w:sz w:val="24"/>
          <w:lang w:val="uk-UA" w:eastAsia="ar-SA"/>
        </w:rPr>
        <w:t>Дані про викладача, що викладає дисципліну</w:t>
      </w:r>
    </w:p>
    <w:p w:rsidR="004664CD" w:rsidRPr="00F65DF4" w:rsidRDefault="004664CD" w:rsidP="004664CD">
      <w:pPr>
        <w:suppressAutoHyphens/>
        <w:ind w:left="720"/>
        <w:rPr>
          <w:b/>
          <w:sz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Прізвище, ім’я по батькові викладача</w:t>
            </w:r>
          </w:p>
        </w:tc>
        <w:tc>
          <w:tcPr>
            <w:tcW w:w="6344" w:type="dxa"/>
          </w:tcPr>
          <w:p w:rsidR="004664CD" w:rsidRPr="00F65DF4" w:rsidRDefault="004664CD" w:rsidP="00DE2F0A">
            <w:pPr>
              <w:suppressAutoHyphens/>
              <w:rPr>
                <w:sz w:val="24"/>
                <w:lang w:val="uk-UA" w:eastAsia="ar-SA"/>
              </w:rPr>
            </w:pPr>
            <w:r w:rsidRPr="00F65DF4">
              <w:rPr>
                <w:sz w:val="24"/>
                <w:lang w:val="uk-UA" w:eastAsia="ar-SA"/>
              </w:rPr>
              <w:t>Овсяннікова Ганна Валеріївна</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Контактний тел.</w:t>
            </w:r>
          </w:p>
        </w:tc>
        <w:tc>
          <w:tcPr>
            <w:tcW w:w="6344" w:type="dxa"/>
          </w:tcPr>
          <w:p w:rsidR="004664CD" w:rsidRPr="00F65DF4" w:rsidRDefault="004664CD" w:rsidP="00DE2F0A">
            <w:pPr>
              <w:suppressAutoHyphens/>
              <w:rPr>
                <w:sz w:val="24"/>
                <w:lang w:val="uk-UA" w:eastAsia="ar-SA"/>
              </w:rPr>
            </w:pPr>
            <w:r w:rsidRPr="00F65DF4">
              <w:rPr>
                <w:sz w:val="24"/>
                <w:lang w:val="uk-UA" w:eastAsia="ar-SA"/>
              </w:rPr>
              <w:t>0675704094</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E-mail:</w:t>
            </w:r>
          </w:p>
        </w:tc>
        <w:tc>
          <w:tcPr>
            <w:tcW w:w="6344" w:type="dxa"/>
          </w:tcPr>
          <w:p w:rsidR="004664CD" w:rsidRPr="00F65DF4" w:rsidRDefault="004664CD" w:rsidP="00DE2F0A">
            <w:pPr>
              <w:suppressAutoHyphens/>
              <w:rPr>
                <w:sz w:val="24"/>
                <w:lang w:val="en-US" w:eastAsia="ar-SA"/>
              </w:rPr>
            </w:pPr>
            <w:r w:rsidRPr="00F65DF4">
              <w:rPr>
                <w:sz w:val="24"/>
                <w:lang w:val="en-US" w:eastAsia="ar-SA"/>
              </w:rPr>
              <w:t>anna.again66@gmail.com</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Розклад занять</w:t>
            </w:r>
          </w:p>
        </w:tc>
        <w:tc>
          <w:tcPr>
            <w:tcW w:w="6344" w:type="dxa"/>
          </w:tcPr>
          <w:p w:rsidR="004664CD" w:rsidRPr="00F65DF4" w:rsidRDefault="004664CD" w:rsidP="00DE2F0A">
            <w:pPr>
              <w:suppressAutoHyphens/>
              <w:rPr>
                <w:sz w:val="24"/>
                <w:lang w:val="uk-UA" w:eastAsia="ar-SA"/>
              </w:rPr>
            </w:pPr>
            <w:r w:rsidRPr="00F65DF4">
              <w:rPr>
                <w:sz w:val="24"/>
                <w:lang w:val="uk-UA" w:eastAsia="ar-SA"/>
              </w:rPr>
              <w:t>Відповідно до розкладу навчального відділу</w:t>
            </w:r>
          </w:p>
        </w:tc>
      </w:tr>
      <w:tr w:rsidR="004664CD" w:rsidRPr="00F65DF4" w:rsidTr="00DE2F0A">
        <w:tc>
          <w:tcPr>
            <w:tcW w:w="3227" w:type="dxa"/>
          </w:tcPr>
          <w:p w:rsidR="004664CD" w:rsidRPr="00F65DF4" w:rsidRDefault="004664CD" w:rsidP="00DE2F0A">
            <w:pPr>
              <w:suppressAutoHyphens/>
              <w:rPr>
                <w:sz w:val="24"/>
                <w:lang w:val="uk-UA" w:eastAsia="ar-SA"/>
              </w:rPr>
            </w:pPr>
            <w:r w:rsidRPr="00F65DF4">
              <w:rPr>
                <w:sz w:val="24"/>
                <w:lang w:val="uk-UA" w:eastAsia="ar-SA"/>
              </w:rPr>
              <w:t>Консультації</w:t>
            </w:r>
          </w:p>
        </w:tc>
        <w:tc>
          <w:tcPr>
            <w:tcW w:w="6344" w:type="dxa"/>
          </w:tcPr>
          <w:p w:rsidR="004664CD" w:rsidRPr="00F65DF4" w:rsidRDefault="004664CD" w:rsidP="00DE2F0A">
            <w:pPr>
              <w:suppressAutoHyphens/>
              <w:rPr>
                <w:sz w:val="24"/>
                <w:lang w:val="uk-UA" w:eastAsia="ar-SA"/>
              </w:rPr>
            </w:pPr>
            <w:r w:rsidRPr="00F65DF4">
              <w:rPr>
                <w:sz w:val="24"/>
                <w:lang w:val="uk-UA" w:eastAsia="ar-SA"/>
              </w:rPr>
              <w:t xml:space="preserve">понеділок 15.30-17.00,  ауд. </w:t>
            </w:r>
            <w:r w:rsidRPr="00F65DF4">
              <w:rPr>
                <w:sz w:val="24"/>
                <w:lang w:eastAsia="ar-SA"/>
              </w:rPr>
              <w:t>8</w:t>
            </w:r>
            <w:r w:rsidRPr="00F65DF4">
              <w:rPr>
                <w:sz w:val="24"/>
                <w:lang w:val="uk-UA" w:eastAsia="ar-SA"/>
              </w:rPr>
              <w:t xml:space="preserve"> кафедри іноземних мов</w:t>
            </w:r>
          </w:p>
        </w:tc>
      </w:tr>
    </w:tbl>
    <w:p w:rsidR="004664CD" w:rsidRPr="00F65DF4" w:rsidRDefault="004664CD" w:rsidP="004664CD">
      <w:pPr>
        <w:suppressAutoHyphens/>
        <w:rPr>
          <w:sz w:val="24"/>
          <w:lang w:val="uk-UA" w:eastAsia="ar-SA"/>
        </w:rPr>
      </w:pPr>
    </w:p>
    <w:p w:rsidR="004664CD" w:rsidRPr="00F65DF4" w:rsidRDefault="004664CD" w:rsidP="004664CD">
      <w:pPr>
        <w:suppressAutoHyphens/>
        <w:jc w:val="both"/>
        <w:rPr>
          <w:b/>
          <w:sz w:val="24"/>
          <w:lang w:val="uk-UA" w:eastAsia="ar-SA"/>
        </w:rPr>
      </w:pPr>
      <w:r w:rsidRPr="00F65DF4">
        <w:rPr>
          <w:b/>
          <w:sz w:val="24"/>
          <w:lang w:val="uk-UA" w:eastAsia="ar-SA"/>
        </w:rPr>
        <w:t xml:space="preserve">РОЗРОБНИКИ СИЛАБУСУ: </w:t>
      </w:r>
    </w:p>
    <w:p w:rsidR="004664CD" w:rsidRPr="00F65DF4" w:rsidRDefault="004664CD" w:rsidP="004664CD">
      <w:pPr>
        <w:jc w:val="both"/>
        <w:rPr>
          <w:sz w:val="24"/>
          <w:lang w:val="uk-UA"/>
        </w:rPr>
      </w:pPr>
      <w:r w:rsidRPr="00F65DF4">
        <w:rPr>
          <w:sz w:val="24"/>
          <w:lang w:val="uk-UA"/>
        </w:rPr>
        <w:t>Овсяннікова Г.В., викладач кафедри іноземних мов</w:t>
      </w: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E13CD3">
      <w:pPr>
        <w:spacing w:line="360" w:lineRule="auto"/>
        <w:jc w:val="both"/>
        <w:rPr>
          <w:sz w:val="24"/>
          <w:lang w:val="uk-UA"/>
        </w:rPr>
      </w:pPr>
    </w:p>
    <w:p w:rsidR="00E13CD3" w:rsidRDefault="00E13CD3" w:rsidP="004664CD">
      <w:pPr>
        <w:tabs>
          <w:tab w:val="left" w:pos="720"/>
        </w:tabs>
        <w:suppressAutoHyphens/>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p>
    <w:p w:rsidR="00AA6DA5" w:rsidRDefault="00AA6DA5" w:rsidP="00E13CD3">
      <w:pPr>
        <w:tabs>
          <w:tab w:val="left" w:pos="720"/>
        </w:tabs>
        <w:suppressAutoHyphens/>
        <w:jc w:val="center"/>
        <w:rPr>
          <w:b/>
          <w:color w:val="00000A"/>
          <w:sz w:val="24"/>
          <w:lang w:val="uk-UA" w:eastAsia="uk-UA"/>
        </w:rPr>
      </w:pPr>
    </w:p>
    <w:p w:rsidR="00E13CD3" w:rsidRDefault="00E13CD3" w:rsidP="00E13CD3">
      <w:pPr>
        <w:tabs>
          <w:tab w:val="left" w:pos="720"/>
        </w:tabs>
        <w:suppressAutoHyphens/>
        <w:jc w:val="center"/>
        <w:rPr>
          <w:b/>
          <w:color w:val="00000A"/>
          <w:sz w:val="24"/>
          <w:lang w:val="uk-UA" w:eastAsia="uk-UA"/>
        </w:rPr>
      </w:pPr>
      <w:r>
        <w:rPr>
          <w:b/>
          <w:color w:val="00000A"/>
          <w:sz w:val="24"/>
          <w:lang w:val="uk-UA" w:eastAsia="uk-UA"/>
        </w:rPr>
        <w:lastRenderedPageBreak/>
        <w:t>ВСТУП</w:t>
      </w:r>
    </w:p>
    <w:p w:rsidR="00B027FF" w:rsidRPr="00F65DF4" w:rsidRDefault="004664CD" w:rsidP="00B027FF">
      <w:pPr>
        <w:ind w:firstLine="708"/>
        <w:jc w:val="both"/>
        <w:rPr>
          <w:color w:val="00000A"/>
          <w:sz w:val="24"/>
          <w:lang w:val="uk-UA" w:eastAsia="uk-UA"/>
        </w:rPr>
      </w:pPr>
      <w:r w:rsidRPr="00F65DF4">
        <w:rPr>
          <w:b/>
          <w:color w:val="00000A"/>
          <w:sz w:val="24"/>
          <w:lang w:val="uk-UA" w:eastAsia="uk-UA"/>
        </w:rPr>
        <w:t>Програма</w:t>
      </w:r>
      <w:bookmarkStart w:id="0" w:name="__DdeLink__14853_2035735867"/>
      <w:r w:rsidRPr="00F65DF4">
        <w:rPr>
          <w:b/>
          <w:color w:val="00000A"/>
          <w:sz w:val="24"/>
          <w:lang w:val="uk-UA" w:eastAsia="uk-UA"/>
        </w:rPr>
        <w:t xml:space="preserve"> вивчення навчальної дисципліни </w:t>
      </w:r>
      <w:r w:rsidRPr="00F65DF4">
        <w:rPr>
          <w:rFonts w:eastAsia="Calibri"/>
          <w:b/>
          <w:color w:val="00000A"/>
          <w:sz w:val="24"/>
          <w:lang w:val="uk-UA" w:eastAsia="uk-UA"/>
        </w:rPr>
        <w:t>«</w:t>
      </w:r>
      <w:r w:rsidRPr="00F65DF4">
        <w:rPr>
          <w:b/>
          <w:sz w:val="24"/>
          <w:lang w:val="uk-UA"/>
        </w:rPr>
        <w:t>Іноземна мова за професійним спрямуванням (курс за вибором)</w:t>
      </w:r>
      <w:r w:rsidRPr="00F65DF4">
        <w:rPr>
          <w:rFonts w:eastAsia="Calibri"/>
          <w:b/>
          <w:color w:val="000000"/>
          <w:sz w:val="24"/>
          <w:lang w:val="uk-UA" w:eastAsia="uk-UA"/>
        </w:rPr>
        <w:t>)»</w:t>
      </w:r>
      <w:r w:rsidRPr="00F65DF4">
        <w:rPr>
          <w:rFonts w:eastAsia="Calibri"/>
          <w:color w:val="000000"/>
          <w:sz w:val="24"/>
          <w:lang w:val="uk-UA" w:eastAsia="uk-UA"/>
        </w:rPr>
        <w:t xml:space="preserve"> </w:t>
      </w:r>
      <w:bookmarkEnd w:id="0"/>
      <w:r w:rsidRPr="00F65DF4">
        <w:rPr>
          <w:rFonts w:eastAsia="Calibri"/>
          <w:color w:val="000000"/>
          <w:sz w:val="24"/>
          <w:lang w:val="uk-UA" w:eastAsia="uk-UA"/>
        </w:rPr>
        <w:t xml:space="preserve">складена </w:t>
      </w:r>
      <w:r w:rsidR="00B027FF" w:rsidRPr="00F65DF4">
        <w:rPr>
          <w:rFonts w:eastAsia="Calibri"/>
          <w:color w:val="000000"/>
          <w:sz w:val="24"/>
          <w:lang w:val="uk-UA" w:eastAsia="uk-UA"/>
        </w:rPr>
        <w:t xml:space="preserve">складена </w:t>
      </w:r>
      <w:r w:rsidR="00B027FF">
        <w:rPr>
          <w:rFonts w:eastAsia="Calibri"/>
          <w:color w:val="00000A"/>
          <w:sz w:val="24"/>
          <w:lang w:val="uk-UA" w:eastAsia="uk-UA"/>
        </w:rPr>
        <w:t xml:space="preserve">освітньо-професійної програми Медицина </w:t>
      </w:r>
      <w:r w:rsidR="00B027FF" w:rsidRPr="00F65DF4">
        <w:rPr>
          <w:rFonts w:eastAsia="Calibri"/>
          <w:color w:val="00000A"/>
          <w:sz w:val="24"/>
          <w:u w:val="single"/>
          <w:lang w:val="uk-UA" w:eastAsia="uk-UA"/>
        </w:rPr>
        <w:t xml:space="preserve">другого (магістерського) рівня, </w:t>
      </w:r>
      <w:r w:rsidR="00B027FF" w:rsidRPr="00F65DF4">
        <w:rPr>
          <w:rFonts w:eastAsia="Calibri"/>
          <w:color w:val="00000A"/>
          <w:sz w:val="24"/>
          <w:lang w:val="uk-UA" w:eastAsia="uk-UA"/>
        </w:rPr>
        <w:t xml:space="preserve">галузі знань </w:t>
      </w:r>
      <w:r w:rsidR="00B027FF" w:rsidRPr="00F65DF4">
        <w:rPr>
          <w:rFonts w:eastAsia="Calibri"/>
          <w:color w:val="00000A"/>
          <w:sz w:val="24"/>
          <w:u w:val="single"/>
          <w:lang w:val="uk-UA" w:eastAsia="uk-UA"/>
        </w:rPr>
        <w:t>22 «Охорона здоров’я»,</w:t>
      </w:r>
      <w:r w:rsidR="00B027FF" w:rsidRPr="00F65DF4">
        <w:rPr>
          <w:rFonts w:eastAsia="Calibri"/>
          <w:color w:val="00000A"/>
          <w:sz w:val="24"/>
          <w:lang w:val="uk-UA" w:eastAsia="uk-UA"/>
        </w:rPr>
        <w:t xml:space="preserve"> спеціальності </w:t>
      </w:r>
      <w:r w:rsidR="00B027FF" w:rsidRPr="00F65DF4">
        <w:rPr>
          <w:rFonts w:eastAsia="Calibri"/>
          <w:color w:val="000000"/>
          <w:sz w:val="24"/>
          <w:u w:val="single"/>
          <w:lang w:val="uk-UA"/>
        </w:rPr>
        <w:t xml:space="preserve">222 «Медицина» </w:t>
      </w:r>
    </w:p>
    <w:p w:rsidR="00B027FF" w:rsidRPr="00A8626B" w:rsidRDefault="00B027FF" w:rsidP="00B027FF">
      <w:pPr>
        <w:rPr>
          <w:lang w:val="uk-UA"/>
        </w:rPr>
      </w:pPr>
    </w:p>
    <w:p w:rsidR="004664CD" w:rsidRPr="00F65DF4" w:rsidRDefault="00590602" w:rsidP="00B027FF">
      <w:pPr>
        <w:ind w:firstLine="708"/>
        <w:jc w:val="both"/>
        <w:rPr>
          <w:color w:val="00000A"/>
          <w:sz w:val="24"/>
          <w:lang w:val="uk-UA" w:eastAsia="uk-UA"/>
        </w:rPr>
      </w:pPr>
      <w:r>
        <w:rPr>
          <w:b/>
          <w:color w:val="00000A"/>
          <w:sz w:val="24"/>
          <w:lang w:val="uk-UA" w:eastAsia="uk-UA"/>
        </w:rPr>
        <w:tab/>
      </w:r>
      <w:r w:rsidR="004664CD" w:rsidRPr="00F65DF4">
        <w:rPr>
          <w:b/>
          <w:color w:val="00000A"/>
          <w:sz w:val="24"/>
          <w:lang w:val="uk-UA" w:eastAsia="uk-UA"/>
        </w:rPr>
        <w:t>Опис навчальної дисципліни (анотація)</w:t>
      </w:r>
    </w:p>
    <w:p w:rsidR="004664CD" w:rsidRPr="00F65DF4" w:rsidRDefault="00590602" w:rsidP="004664CD">
      <w:pPr>
        <w:tabs>
          <w:tab w:val="left" w:pos="720"/>
        </w:tabs>
        <w:suppressAutoHyphens/>
        <w:jc w:val="both"/>
        <w:rPr>
          <w:bCs/>
          <w:i/>
          <w:color w:val="00000A"/>
          <w:sz w:val="24"/>
          <w:lang w:val="uk-UA" w:eastAsia="uk-UA"/>
        </w:rPr>
      </w:pPr>
      <w:r>
        <w:rPr>
          <w:color w:val="00000A"/>
          <w:sz w:val="24"/>
          <w:lang w:val="uk-UA" w:eastAsia="uk-UA"/>
        </w:rPr>
        <w:tab/>
      </w:r>
      <w:r w:rsidR="004664CD" w:rsidRPr="00F65DF4">
        <w:rPr>
          <w:color w:val="00000A"/>
          <w:sz w:val="24"/>
          <w:lang w:val="uk-UA" w:eastAsia="uk-UA"/>
        </w:rPr>
        <w:t>Вивчення іноземної мови здійснюється впродовж 7-го т семестру 4-го року навчання у ВМНЗ.</w:t>
      </w:r>
    </w:p>
    <w:p w:rsidR="004664CD" w:rsidRPr="00F65DF4" w:rsidRDefault="004664CD" w:rsidP="004664CD">
      <w:pPr>
        <w:tabs>
          <w:tab w:val="left" w:pos="720"/>
        </w:tabs>
        <w:suppressAutoHyphens/>
        <w:jc w:val="both"/>
        <w:rPr>
          <w:color w:val="00000A"/>
          <w:sz w:val="24"/>
          <w:lang w:val="uk-UA" w:eastAsia="uk-UA"/>
        </w:rPr>
      </w:pP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A"/>
          <w:sz w:val="24"/>
          <w:lang w:val="uk-UA" w:eastAsia="uk-UA"/>
        </w:rPr>
        <w:t>за професійним спрямуванням</w:t>
      </w:r>
      <w:r w:rsidRPr="00F65DF4">
        <w:rPr>
          <w:color w:val="00000A"/>
          <w:sz w:val="24"/>
          <w:lang w:val="uk-UA" w:eastAsia="uk-UA"/>
        </w:rPr>
        <w:t xml:space="preserve"> </w:t>
      </w:r>
      <w:r w:rsidRPr="00F65DF4">
        <w:rPr>
          <w:i/>
          <w:color w:val="000000"/>
          <w:sz w:val="24"/>
          <w:lang w:val="uk-UA" w:eastAsia="uk-UA"/>
        </w:rPr>
        <w:t xml:space="preserve">(курс за вибором)  </w:t>
      </w:r>
      <w:r w:rsidRPr="00F65DF4">
        <w:rPr>
          <w:color w:val="00000A"/>
          <w:sz w:val="24"/>
          <w:lang w:val="uk-UA" w:eastAsia="uk-UA"/>
        </w:rPr>
        <w:t>як навчальна дисципліна: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ґрунтується на вивченні студентами лексико-граматичного та фахового матеріалу іноземною мовою та інтегрується із дисциплінами біологія, біофізика, біохімія, анатомія, гістологія, фізіологія, латинська мова та біоетика</w:t>
      </w:r>
    </w:p>
    <w:p w:rsidR="004664CD" w:rsidRPr="00F65DF4" w:rsidRDefault="004664CD" w:rsidP="004664CD">
      <w:pPr>
        <w:numPr>
          <w:ilvl w:val="0"/>
          <w:numId w:val="1"/>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закладає основи знань медичної термінології з перспективою їх подальшого використання у професійній діяльності</w:t>
      </w:r>
    </w:p>
    <w:p w:rsidR="004664CD" w:rsidRPr="00F65DF4" w:rsidRDefault="00590602" w:rsidP="004664CD">
      <w:pPr>
        <w:tabs>
          <w:tab w:val="left" w:pos="720"/>
        </w:tabs>
        <w:suppressAutoHyphens/>
        <w:jc w:val="both"/>
        <w:rPr>
          <w:color w:val="00000A"/>
          <w:sz w:val="24"/>
          <w:lang w:val="uk-UA" w:eastAsia="uk-UA"/>
        </w:rPr>
      </w:pPr>
      <w:r>
        <w:rPr>
          <w:color w:val="00000A"/>
          <w:sz w:val="24"/>
          <w:lang w:val="uk-UA" w:eastAsia="uk-UA"/>
        </w:rPr>
        <w:tab/>
      </w:r>
      <w:r w:rsidR="004664CD" w:rsidRPr="00F65DF4">
        <w:rPr>
          <w:color w:val="00000A"/>
          <w:sz w:val="24"/>
          <w:lang w:val="uk-UA" w:eastAsia="uk-UA"/>
        </w:rPr>
        <w:t>Видами навчальної діяльності студентів згідно з навчальним планом є:</w:t>
      </w:r>
    </w:p>
    <w:p w:rsidR="004664CD" w:rsidRPr="00F65DF4" w:rsidRDefault="004664CD" w:rsidP="004664CD">
      <w:pPr>
        <w:tabs>
          <w:tab w:val="left" w:pos="720"/>
        </w:tabs>
        <w:suppressAutoHyphens/>
        <w:jc w:val="both"/>
        <w:rPr>
          <w:color w:val="00000A"/>
          <w:sz w:val="24"/>
          <w:lang w:val="uk-UA" w:eastAsia="uk-UA"/>
        </w:rPr>
      </w:pP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практичні заняття</w:t>
      </w:r>
    </w:p>
    <w:p w:rsidR="004664CD" w:rsidRPr="00F65DF4" w:rsidRDefault="004664CD" w:rsidP="004664CD">
      <w:pPr>
        <w:numPr>
          <w:ilvl w:val="0"/>
          <w:numId w:val="2"/>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самостійна робота студентів (СРС)</w:t>
      </w:r>
    </w:p>
    <w:p w:rsidR="004664CD" w:rsidRPr="00F65DF4" w:rsidRDefault="004664CD" w:rsidP="004664CD">
      <w:pPr>
        <w:tabs>
          <w:tab w:val="left" w:pos="720"/>
        </w:tabs>
        <w:suppressAutoHyphens/>
        <w:ind w:left="720"/>
        <w:jc w:val="both"/>
        <w:rPr>
          <w:color w:val="00000A"/>
          <w:sz w:val="24"/>
          <w:lang w:val="uk-UA" w:eastAsia="uk-UA"/>
        </w:rPr>
      </w:pPr>
      <w:r w:rsidRPr="00F65DF4">
        <w:rPr>
          <w:color w:val="00000A"/>
          <w:sz w:val="24"/>
          <w:lang w:val="uk-UA" w:eastAsia="uk-UA"/>
        </w:rPr>
        <w:t>Практичні заняття передбачають:</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вивчення основ термінології на базі опрацювання оригінальних та адаптованих медичних текстів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оволодіння навичками читання, розуміння медичних  текстів</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складання анотацій та резюме іноземною мовою</w:t>
      </w:r>
    </w:p>
    <w:p w:rsidR="004664CD" w:rsidRPr="00F65DF4" w:rsidRDefault="004664CD" w:rsidP="004664CD">
      <w:pPr>
        <w:numPr>
          <w:ilvl w:val="0"/>
          <w:numId w:val="3"/>
        </w:numPr>
        <w:tabs>
          <w:tab w:val="left" w:pos="12"/>
        </w:tabs>
        <w:suppressAutoHyphens/>
        <w:spacing w:after="200" w:line="276" w:lineRule="auto"/>
        <w:ind w:right="440"/>
        <w:jc w:val="both"/>
        <w:rPr>
          <w:color w:val="00000A"/>
          <w:sz w:val="24"/>
          <w:lang w:val="uk-UA" w:eastAsia="uk-UA"/>
        </w:rPr>
      </w:pPr>
      <w:r w:rsidRPr="00F65DF4">
        <w:rPr>
          <w:color w:val="00000A"/>
          <w:sz w:val="24"/>
          <w:lang w:val="uk-UA" w:eastAsia="uk-UA"/>
        </w:rPr>
        <w:t>розвиток комунікативних умінь в межах тематики програми</w:t>
      </w:r>
    </w:p>
    <w:p w:rsidR="00E13CD3" w:rsidRDefault="00E13CD3" w:rsidP="00E13CD3">
      <w:pPr>
        <w:tabs>
          <w:tab w:val="left" w:pos="12"/>
        </w:tabs>
        <w:suppressAutoHyphens/>
        <w:ind w:left="720" w:right="440"/>
        <w:jc w:val="both"/>
        <w:rPr>
          <w:rFonts w:eastAsia="Calibri"/>
          <w:color w:val="00000A"/>
          <w:sz w:val="24"/>
          <w:lang w:val="uk-UA" w:eastAsia="uk-UA"/>
        </w:rPr>
      </w:pPr>
    </w:p>
    <w:tbl>
      <w:tblPr>
        <w:tblW w:w="9870" w:type="dxa"/>
        <w:jc w:val="center"/>
        <w:tblLayout w:type="fixed"/>
        <w:tblLook w:val="04A0"/>
      </w:tblPr>
      <w:tblGrid>
        <w:gridCol w:w="2380"/>
        <w:gridCol w:w="1537"/>
        <w:gridCol w:w="1142"/>
        <w:gridCol w:w="1551"/>
        <w:gridCol w:w="850"/>
        <w:gridCol w:w="1341"/>
        <w:gridCol w:w="1069"/>
      </w:tblGrid>
      <w:tr w:rsidR="00E13CD3" w:rsidTr="00E13CD3">
        <w:trPr>
          <w:cantSplit/>
          <w:jc w:val="center"/>
        </w:trPr>
        <w:tc>
          <w:tcPr>
            <w:tcW w:w="2380" w:type="dxa"/>
            <w:vMerge w:val="restart"/>
            <w:tcBorders>
              <w:top w:val="single" w:sz="12" w:space="0" w:color="000000"/>
              <w:left w:val="single" w:sz="12"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Структура навчальної дисципліни</w:t>
            </w:r>
          </w:p>
        </w:tc>
        <w:tc>
          <w:tcPr>
            <w:tcW w:w="5080" w:type="dxa"/>
            <w:gridSpan w:val="4"/>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Кількість годин, з них</w:t>
            </w:r>
          </w:p>
        </w:tc>
        <w:tc>
          <w:tcPr>
            <w:tcW w:w="1341" w:type="dxa"/>
            <w:vMerge w:val="restart"/>
            <w:tcBorders>
              <w:top w:val="single" w:sz="12" w:space="0" w:color="000000"/>
              <w:left w:val="single" w:sz="6" w:space="0" w:color="000000"/>
              <w:bottom w:val="single" w:sz="6" w:space="0" w:color="000000"/>
              <w:right w:val="nil"/>
            </w:tcBorders>
            <w:hideMark/>
          </w:tcPr>
          <w:p w:rsidR="00E13CD3" w:rsidRDefault="00E13CD3">
            <w:pPr>
              <w:suppressAutoHyphens/>
              <w:jc w:val="center"/>
              <w:rPr>
                <w:b/>
                <w:color w:val="000000"/>
                <w:sz w:val="24"/>
                <w:lang w:val="uk-UA" w:eastAsia="zh-CN"/>
              </w:rPr>
            </w:pPr>
            <w:r>
              <w:rPr>
                <w:b/>
                <w:color w:val="000000"/>
                <w:sz w:val="24"/>
                <w:lang w:val="uk-UA" w:eastAsia="zh-CN"/>
              </w:rPr>
              <w:t>Рік</w:t>
            </w:r>
          </w:p>
          <w:p w:rsidR="00E13CD3" w:rsidRDefault="00E13CD3">
            <w:pPr>
              <w:suppressAutoHyphens/>
              <w:jc w:val="center"/>
              <w:rPr>
                <w:b/>
                <w:color w:val="000000"/>
                <w:sz w:val="24"/>
                <w:lang w:val="uk-UA" w:eastAsia="zh-CN"/>
              </w:rPr>
            </w:pPr>
            <w:r>
              <w:rPr>
                <w:b/>
                <w:color w:val="000000"/>
                <w:sz w:val="24"/>
                <w:lang w:val="uk-UA" w:eastAsia="zh-CN"/>
              </w:rPr>
              <w:t>навчання</w:t>
            </w:r>
          </w:p>
        </w:tc>
        <w:tc>
          <w:tcPr>
            <w:tcW w:w="1069" w:type="dxa"/>
            <w:vMerge w:val="restart"/>
            <w:tcBorders>
              <w:top w:val="single" w:sz="12" w:space="0" w:color="000000"/>
              <w:left w:val="single" w:sz="6" w:space="0" w:color="000000"/>
              <w:bottom w:val="single" w:sz="6" w:space="0" w:color="000000"/>
              <w:right w:val="single" w:sz="12" w:space="0" w:color="000000"/>
            </w:tcBorders>
            <w:hideMark/>
          </w:tcPr>
          <w:p w:rsidR="00E13CD3" w:rsidRDefault="00E13CD3">
            <w:pPr>
              <w:suppressAutoHyphens/>
              <w:jc w:val="center"/>
              <w:rPr>
                <w:b/>
                <w:color w:val="000000"/>
                <w:sz w:val="24"/>
                <w:lang w:val="uk-UA" w:eastAsia="zh-CN"/>
              </w:rPr>
            </w:pPr>
            <w:r>
              <w:rPr>
                <w:b/>
                <w:color w:val="000000"/>
                <w:sz w:val="24"/>
                <w:lang w:val="uk-UA" w:eastAsia="zh-CN"/>
              </w:rPr>
              <w:t>Вид</w:t>
            </w:r>
          </w:p>
          <w:p w:rsidR="00E13CD3" w:rsidRDefault="00E13CD3">
            <w:pPr>
              <w:suppressAutoHyphens/>
              <w:jc w:val="center"/>
              <w:rPr>
                <w:sz w:val="24"/>
                <w:lang w:val="uk-UA" w:eastAsia="uk-UA"/>
              </w:rPr>
            </w:pPr>
            <w:r>
              <w:rPr>
                <w:b/>
                <w:color w:val="000000"/>
                <w:sz w:val="24"/>
                <w:lang w:val="uk-UA" w:eastAsia="zh-CN"/>
              </w:rPr>
              <w:t>контролю</w:t>
            </w:r>
          </w:p>
        </w:tc>
      </w:tr>
      <w:tr w:rsidR="00E13CD3" w:rsidTr="00E13CD3">
        <w:trPr>
          <w:cantSplit/>
          <w:trHeight w:val="376"/>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1537"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Всього</w:t>
            </w:r>
          </w:p>
        </w:tc>
        <w:tc>
          <w:tcPr>
            <w:tcW w:w="2693" w:type="dxa"/>
            <w:gridSpan w:val="2"/>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b/>
                <w:color w:val="000000"/>
                <w:sz w:val="24"/>
                <w:lang w:val="uk-UA" w:eastAsia="zh-CN"/>
              </w:rPr>
            </w:pPr>
            <w:r>
              <w:rPr>
                <w:b/>
                <w:color w:val="000000"/>
                <w:sz w:val="24"/>
                <w:lang w:val="uk-UA" w:eastAsia="zh-CN"/>
              </w:rPr>
              <w:t>Аудиторних</w:t>
            </w:r>
          </w:p>
        </w:tc>
        <w:tc>
          <w:tcPr>
            <w:tcW w:w="850" w:type="dxa"/>
            <w:vMerge w:val="restart"/>
            <w:tcBorders>
              <w:top w:val="single" w:sz="6" w:space="0" w:color="000000"/>
              <w:left w:val="single" w:sz="6" w:space="0" w:color="000000"/>
              <w:bottom w:val="single" w:sz="6" w:space="0" w:color="000000"/>
              <w:right w:val="nil"/>
            </w:tcBorders>
            <w:vAlign w:val="center"/>
            <w:hideMark/>
          </w:tcPr>
          <w:p w:rsidR="00E13CD3" w:rsidRDefault="00E13CD3">
            <w:pPr>
              <w:suppressAutoHyphens/>
              <w:jc w:val="center"/>
              <w:rPr>
                <w:sz w:val="24"/>
                <w:lang w:val="uk-UA" w:eastAsia="uk-UA"/>
              </w:rPr>
            </w:pPr>
            <w:r>
              <w:rPr>
                <w:b/>
                <w:color w:val="000000"/>
                <w:sz w:val="24"/>
                <w:lang w:val="uk-UA" w:eastAsia="zh-CN"/>
              </w:rPr>
              <w:t>СРС</w:t>
            </w: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cantSplit/>
          <w:jc w:val="center"/>
        </w:trPr>
        <w:tc>
          <w:tcPr>
            <w:tcW w:w="2380" w:type="dxa"/>
            <w:vMerge/>
            <w:tcBorders>
              <w:top w:val="single" w:sz="12" w:space="0" w:color="000000"/>
              <w:left w:val="single" w:sz="12" w:space="0" w:color="000000"/>
              <w:bottom w:val="single" w:sz="6" w:space="0" w:color="000000"/>
              <w:right w:val="nil"/>
            </w:tcBorders>
            <w:vAlign w:val="center"/>
            <w:hideMark/>
          </w:tcPr>
          <w:p w:rsidR="00E13CD3" w:rsidRDefault="00E13CD3">
            <w:pPr>
              <w:rPr>
                <w:b/>
                <w:color w:val="000000"/>
                <w:sz w:val="24"/>
                <w:lang w:val="uk-UA" w:eastAsia="zh-CN"/>
              </w:rPr>
            </w:pPr>
          </w:p>
        </w:tc>
        <w:tc>
          <w:tcPr>
            <w:tcW w:w="5080" w:type="dxa"/>
            <w:vMerge/>
            <w:tcBorders>
              <w:top w:val="single" w:sz="6"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142"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color w:val="00000A"/>
                <w:sz w:val="24"/>
                <w:lang w:val="uk-UA"/>
              </w:rPr>
            </w:pPr>
            <w:r>
              <w:rPr>
                <w:color w:val="00000A"/>
                <w:sz w:val="24"/>
                <w:lang w:val="uk-UA"/>
              </w:rPr>
              <w:t>Лекцій</w:t>
            </w:r>
          </w:p>
          <w:p w:rsidR="00E13CD3" w:rsidRDefault="00E13CD3">
            <w:pPr>
              <w:tabs>
                <w:tab w:val="left" w:pos="720"/>
              </w:tabs>
              <w:suppressAutoHyphens/>
              <w:jc w:val="center"/>
              <w:rPr>
                <w:color w:val="00000A"/>
                <w:sz w:val="24"/>
                <w:lang w:val="uk-UA"/>
              </w:rPr>
            </w:pPr>
            <w:r>
              <w:rPr>
                <w:color w:val="00000A"/>
                <w:sz w:val="24"/>
                <w:lang w:val="uk-UA"/>
              </w:rPr>
              <w:t>(годин)</w:t>
            </w:r>
          </w:p>
        </w:tc>
        <w:tc>
          <w:tcPr>
            <w:tcW w:w="1551" w:type="dxa"/>
            <w:tcBorders>
              <w:top w:val="single" w:sz="6" w:space="0" w:color="000000"/>
              <w:left w:val="single" w:sz="6" w:space="0" w:color="000000"/>
              <w:bottom w:val="single" w:sz="6" w:space="0" w:color="000000"/>
              <w:right w:val="nil"/>
            </w:tcBorders>
            <w:vAlign w:val="center"/>
            <w:hideMark/>
          </w:tcPr>
          <w:p w:rsidR="00E13CD3" w:rsidRDefault="00E13CD3">
            <w:pPr>
              <w:tabs>
                <w:tab w:val="left" w:pos="720"/>
              </w:tabs>
              <w:suppressAutoHyphens/>
              <w:jc w:val="center"/>
              <w:rPr>
                <w:rFonts w:eastAsia="Calibri"/>
                <w:color w:val="00000A"/>
                <w:sz w:val="24"/>
                <w:lang w:val="uk-UA" w:eastAsia="uk-UA"/>
              </w:rPr>
            </w:pPr>
            <w:r>
              <w:rPr>
                <w:color w:val="00000A"/>
                <w:sz w:val="24"/>
                <w:lang w:val="uk-UA"/>
              </w:rPr>
              <w:t>Практичних занять (год.)</w:t>
            </w:r>
          </w:p>
        </w:tc>
        <w:tc>
          <w:tcPr>
            <w:tcW w:w="850" w:type="dxa"/>
            <w:vMerge/>
            <w:tcBorders>
              <w:top w:val="single" w:sz="6" w:space="0" w:color="000000"/>
              <w:left w:val="single" w:sz="6" w:space="0" w:color="000000"/>
              <w:bottom w:val="single" w:sz="6" w:space="0" w:color="000000"/>
              <w:right w:val="nil"/>
            </w:tcBorders>
            <w:vAlign w:val="center"/>
            <w:hideMark/>
          </w:tcPr>
          <w:p w:rsidR="00E13CD3" w:rsidRDefault="00E13CD3">
            <w:pPr>
              <w:rPr>
                <w:sz w:val="24"/>
                <w:lang w:val="uk-UA" w:eastAsia="uk-UA"/>
              </w:rPr>
            </w:pPr>
          </w:p>
        </w:tc>
        <w:tc>
          <w:tcPr>
            <w:tcW w:w="1341" w:type="dxa"/>
            <w:vMerge/>
            <w:tcBorders>
              <w:top w:val="single" w:sz="12" w:space="0" w:color="000000"/>
              <w:left w:val="single" w:sz="6" w:space="0" w:color="000000"/>
              <w:bottom w:val="single" w:sz="6" w:space="0" w:color="000000"/>
              <w:right w:val="nil"/>
            </w:tcBorders>
            <w:vAlign w:val="center"/>
            <w:hideMark/>
          </w:tcPr>
          <w:p w:rsidR="00E13CD3" w:rsidRDefault="00E13CD3">
            <w:pPr>
              <w:rPr>
                <w:b/>
                <w:color w:val="000000"/>
                <w:sz w:val="24"/>
                <w:lang w:val="uk-UA" w:eastAsia="zh-CN"/>
              </w:rPr>
            </w:pPr>
          </w:p>
        </w:tc>
        <w:tc>
          <w:tcPr>
            <w:tcW w:w="1069" w:type="dxa"/>
            <w:vMerge/>
            <w:tcBorders>
              <w:top w:val="single" w:sz="12" w:space="0" w:color="000000"/>
              <w:left w:val="single" w:sz="6" w:space="0" w:color="000000"/>
              <w:bottom w:val="single" w:sz="6" w:space="0" w:color="000000"/>
              <w:right w:val="single" w:sz="12" w:space="0" w:color="000000"/>
            </w:tcBorders>
            <w:vAlign w:val="center"/>
            <w:hideMark/>
          </w:tcPr>
          <w:p w:rsidR="00E13CD3" w:rsidRDefault="00E13CD3">
            <w:pPr>
              <w:rPr>
                <w:sz w:val="24"/>
                <w:lang w:val="uk-UA" w:eastAsia="uk-UA"/>
              </w:rPr>
            </w:pPr>
          </w:p>
        </w:tc>
      </w:tr>
      <w:tr w:rsidR="00E13CD3" w:rsidTr="00E13CD3">
        <w:trPr>
          <w:jc w:val="center"/>
        </w:trPr>
        <w:tc>
          <w:tcPr>
            <w:tcW w:w="2380" w:type="dxa"/>
            <w:tcBorders>
              <w:top w:val="single" w:sz="6" w:space="0" w:color="000000"/>
              <w:left w:val="single" w:sz="12" w:space="0" w:color="000000"/>
              <w:bottom w:val="single" w:sz="6" w:space="0" w:color="000000"/>
              <w:right w:val="nil"/>
            </w:tcBorders>
            <w:hideMark/>
          </w:tcPr>
          <w:p w:rsidR="00E13CD3" w:rsidRDefault="004664CD">
            <w:pPr>
              <w:suppressAutoHyphens/>
              <w:snapToGrid w:val="0"/>
              <w:rPr>
                <w:b/>
                <w:bCs/>
                <w:sz w:val="24"/>
                <w:lang w:val="uk-UA"/>
              </w:rPr>
            </w:pPr>
            <w:r w:rsidRPr="00F65DF4">
              <w:rPr>
                <w:i/>
                <w:sz w:val="24"/>
                <w:lang w:val="uk-UA" w:eastAsia="uk-UA"/>
              </w:rPr>
              <w:t xml:space="preserve">Іноземна мова </w:t>
            </w:r>
            <w:r>
              <w:rPr>
                <w:i/>
                <w:sz w:val="24"/>
                <w:lang w:val="uk-UA" w:eastAsia="uk-UA"/>
              </w:rPr>
              <w:t xml:space="preserve">за професійним спрямуванням </w:t>
            </w:r>
            <w:r w:rsidRPr="00F65DF4">
              <w:rPr>
                <w:i/>
                <w:sz w:val="24"/>
                <w:lang w:val="uk-UA" w:eastAsia="uk-UA"/>
              </w:rPr>
              <w:t>(</w:t>
            </w:r>
            <w:r w:rsidR="000270CB">
              <w:rPr>
                <w:i/>
                <w:color w:val="00000A"/>
                <w:sz w:val="24"/>
                <w:lang w:val="uk-UA" w:eastAsia="uk-UA"/>
              </w:rPr>
              <w:t>курс за вибором</w:t>
            </w:r>
            <w:r w:rsidRPr="00F65DF4">
              <w:rPr>
                <w:i/>
                <w:sz w:val="24"/>
                <w:lang w:val="uk-UA" w:eastAsia="uk-UA"/>
              </w:rPr>
              <w:t>)</w:t>
            </w:r>
          </w:p>
        </w:tc>
        <w:tc>
          <w:tcPr>
            <w:tcW w:w="1537" w:type="dxa"/>
            <w:tcBorders>
              <w:top w:val="single" w:sz="6" w:space="0" w:color="000000"/>
              <w:left w:val="single" w:sz="6" w:space="0" w:color="000000"/>
              <w:bottom w:val="single" w:sz="6" w:space="0" w:color="000000"/>
              <w:right w:val="nil"/>
            </w:tcBorders>
            <w:vAlign w:val="center"/>
            <w:hideMark/>
          </w:tcPr>
          <w:p w:rsidR="00E13CD3" w:rsidRDefault="006E6699">
            <w:pPr>
              <w:tabs>
                <w:tab w:val="left" w:pos="720"/>
              </w:tabs>
              <w:suppressAutoHyphens/>
              <w:jc w:val="center"/>
              <w:rPr>
                <w:b/>
                <w:bCs/>
                <w:color w:val="00000A"/>
                <w:sz w:val="24"/>
                <w:lang w:val="uk-UA"/>
              </w:rPr>
            </w:pPr>
            <w:r>
              <w:rPr>
                <w:b/>
                <w:bCs/>
                <w:color w:val="00000A"/>
                <w:sz w:val="24"/>
                <w:lang w:val="uk-UA"/>
              </w:rPr>
              <w:t>3</w:t>
            </w:r>
            <w:r w:rsidR="004664CD">
              <w:rPr>
                <w:b/>
                <w:bCs/>
                <w:color w:val="00000A"/>
                <w:sz w:val="24"/>
                <w:lang w:val="uk-UA"/>
              </w:rPr>
              <w:t xml:space="preserve"> кредита</w:t>
            </w:r>
            <w:r w:rsidR="00E13CD3">
              <w:rPr>
                <w:b/>
                <w:bCs/>
                <w:color w:val="00000A"/>
                <w:sz w:val="24"/>
                <w:lang w:val="uk-UA"/>
              </w:rPr>
              <w:t xml:space="preserve"> /</w:t>
            </w:r>
          </w:p>
          <w:p w:rsidR="00E13CD3" w:rsidRDefault="00E13CD3">
            <w:pPr>
              <w:suppressAutoHyphens/>
              <w:jc w:val="center"/>
              <w:rPr>
                <w:b/>
                <w:color w:val="000000"/>
                <w:sz w:val="24"/>
                <w:lang w:val="uk-UA" w:eastAsia="zh-CN"/>
              </w:rPr>
            </w:pPr>
            <w:r>
              <w:rPr>
                <w:b/>
                <w:bCs/>
                <w:sz w:val="24"/>
                <w:lang w:val="uk-UA"/>
              </w:rPr>
              <w:t xml:space="preserve"> </w:t>
            </w:r>
            <w:r w:rsidR="006E6699">
              <w:rPr>
                <w:b/>
                <w:bCs/>
                <w:sz w:val="24"/>
                <w:lang w:val="uk-UA"/>
              </w:rPr>
              <w:t xml:space="preserve">90 </w:t>
            </w:r>
            <w:r>
              <w:rPr>
                <w:b/>
                <w:bCs/>
                <w:sz w:val="24"/>
                <w:lang w:val="uk-UA"/>
              </w:rPr>
              <w:t>год.</w:t>
            </w:r>
          </w:p>
        </w:tc>
        <w:tc>
          <w:tcPr>
            <w:tcW w:w="1142" w:type="dxa"/>
            <w:tcBorders>
              <w:top w:val="single" w:sz="6" w:space="0" w:color="000000"/>
              <w:left w:val="single" w:sz="6" w:space="0" w:color="000000"/>
              <w:bottom w:val="single" w:sz="6" w:space="0" w:color="000000"/>
              <w:right w:val="nil"/>
            </w:tcBorders>
            <w:vAlign w:val="center"/>
            <w:hideMark/>
          </w:tcPr>
          <w:p w:rsidR="00E13CD3" w:rsidRDefault="00AA6DA5">
            <w:pPr>
              <w:suppressAutoHyphens/>
              <w:jc w:val="center"/>
              <w:rPr>
                <w:b/>
                <w:bCs/>
                <w:sz w:val="24"/>
                <w:lang w:val="uk-UA"/>
              </w:rPr>
            </w:pPr>
            <w:r>
              <w:rPr>
                <w:b/>
                <w:color w:val="000000"/>
                <w:sz w:val="24"/>
                <w:lang w:val="uk-UA" w:eastAsia="zh-CN"/>
              </w:rPr>
              <w:t>0</w:t>
            </w:r>
          </w:p>
        </w:tc>
        <w:tc>
          <w:tcPr>
            <w:tcW w:w="1551" w:type="dxa"/>
            <w:tcBorders>
              <w:top w:val="single" w:sz="6" w:space="0" w:color="000000"/>
              <w:left w:val="single" w:sz="6" w:space="0" w:color="000000"/>
              <w:bottom w:val="single" w:sz="6" w:space="0" w:color="000000"/>
              <w:right w:val="nil"/>
            </w:tcBorders>
            <w:vAlign w:val="center"/>
            <w:hideMark/>
          </w:tcPr>
          <w:p w:rsidR="00E13CD3" w:rsidRDefault="00B159F8">
            <w:pPr>
              <w:tabs>
                <w:tab w:val="left" w:pos="720"/>
              </w:tabs>
              <w:suppressAutoHyphens/>
              <w:jc w:val="center"/>
              <w:rPr>
                <w:b/>
                <w:bCs/>
                <w:color w:val="00000A"/>
                <w:sz w:val="24"/>
                <w:lang w:val="uk-UA"/>
              </w:rPr>
            </w:pPr>
            <w:r>
              <w:rPr>
                <w:b/>
                <w:bCs/>
                <w:color w:val="00000A"/>
                <w:sz w:val="24"/>
                <w:lang w:val="uk-UA"/>
              </w:rPr>
              <w:t>2</w:t>
            </w:r>
            <w:r w:rsidR="00AA6DA5">
              <w:rPr>
                <w:b/>
                <w:bCs/>
                <w:color w:val="00000A"/>
                <w:sz w:val="24"/>
                <w:lang w:val="uk-UA"/>
              </w:rPr>
              <w:t>0</w:t>
            </w:r>
          </w:p>
        </w:tc>
        <w:tc>
          <w:tcPr>
            <w:tcW w:w="850" w:type="dxa"/>
            <w:tcBorders>
              <w:top w:val="single" w:sz="6" w:space="0" w:color="000000"/>
              <w:left w:val="single" w:sz="6" w:space="0" w:color="000000"/>
              <w:bottom w:val="single" w:sz="6" w:space="0" w:color="000000"/>
              <w:right w:val="nil"/>
            </w:tcBorders>
            <w:vAlign w:val="center"/>
            <w:hideMark/>
          </w:tcPr>
          <w:p w:rsidR="00E13CD3" w:rsidRDefault="00B159F8">
            <w:pPr>
              <w:tabs>
                <w:tab w:val="left" w:pos="720"/>
              </w:tabs>
              <w:suppressAutoHyphens/>
              <w:jc w:val="center"/>
              <w:rPr>
                <w:b/>
                <w:bCs/>
                <w:color w:val="00000A"/>
                <w:sz w:val="24"/>
                <w:lang w:val="uk-UA"/>
              </w:rPr>
            </w:pPr>
            <w:r>
              <w:rPr>
                <w:b/>
                <w:bCs/>
                <w:color w:val="00000A"/>
                <w:sz w:val="24"/>
                <w:lang w:val="uk-UA"/>
              </w:rPr>
              <w:t>7</w:t>
            </w:r>
            <w:r w:rsidR="006E6699">
              <w:rPr>
                <w:b/>
                <w:bCs/>
                <w:color w:val="00000A"/>
                <w:sz w:val="24"/>
                <w:lang w:val="uk-UA"/>
              </w:rPr>
              <w:t>0</w:t>
            </w:r>
          </w:p>
        </w:tc>
        <w:tc>
          <w:tcPr>
            <w:tcW w:w="1341" w:type="dxa"/>
            <w:tcBorders>
              <w:top w:val="single" w:sz="6" w:space="0" w:color="000000"/>
              <w:left w:val="single" w:sz="6" w:space="0" w:color="000000"/>
              <w:bottom w:val="single" w:sz="6" w:space="0" w:color="000000"/>
              <w:right w:val="nil"/>
            </w:tcBorders>
            <w:vAlign w:val="center"/>
            <w:hideMark/>
          </w:tcPr>
          <w:p w:rsidR="00E13CD3" w:rsidRDefault="0011712B">
            <w:pPr>
              <w:tabs>
                <w:tab w:val="left" w:pos="720"/>
              </w:tabs>
              <w:suppressAutoHyphens/>
              <w:jc w:val="center"/>
              <w:rPr>
                <w:b/>
                <w:bCs/>
                <w:color w:val="00000A"/>
                <w:sz w:val="24"/>
                <w:lang w:val="uk-UA"/>
              </w:rPr>
            </w:pPr>
            <w:r>
              <w:rPr>
                <w:b/>
                <w:bCs/>
                <w:color w:val="00000A"/>
                <w:sz w:val="24"/>
                <w:lang w:val="uk-UA"/>
              </w:rPr>
              <w:t>5</w:t>
            </w:r>
            <w:r w:rsidR="00E13CD3">
              <w:rPr>
                <w:b/>
                <w:bCs/>
                <w:color w:val="00000A"/>
                <w:sz w:val="24"/>
                <w:lang w:val="uk-UA"/>
              </w:rPr>
              <w:t xml:space="preserve"> курс</w:t>
            </w:r>
          </w:p>
        </w:tc>
        <w:tc>
          <w:tcPr>
            <w:tcW w:w="1069" w:type="dxa"/>
            <w:tcBorders>
              <w:top w:val="single" w:sz="6" w:space="0" w:color="000000"/>
              <w:left w:val="single" w:sz="6" w:space="0" w:color="000000"/>
              <w:bottom w:val="single" w:sz="6" w:space="0" w:color="000000"/>
              <w:right w:val="single" w:sz="12" w:space="0" w:color="000000"/>
            </w:tcBorders>
            <w:vAlign w:val="center"/>
            <w:hideMark/>
          </w:tcPr>
          <w:p w:rsidR="00E13CD3" w:rsidRDefault="00E13CD3">
            <w:pPr>
              <w:tabs>
                <w:tab w:val="left" w:pos="720"/>
              </w:tabs>
              <w:suppressAutoHyphens/>
              <w:jc w:val="center"/>
              <w:rPr>
                <w:rFonts w:eastAsia="Calibri"/>
                <w:color w:val="00000A"/>
                <w:sz w:val="24"/>
                <w:lang w:val="uk-UA" w:eastAsia="uk-UA"/>
              </w:rPr>
            </w:pPr>
            <w:r>
              <w:rPr>
                <w:b/>
                <w:bCs/>
                <w:color w:val="00000A"/>
                <w:sz w:val="24"/>
                <w:lang w:val="uk-UA"/>
              </w:rPr>
              <w:t>залік</w:t>
            </w:r>
          </w:p>
        </w:tc>
      </w:tr>
    </w:tbl>
    <w:p w:rsidR="00E13CD3" w:rsidRDefault="00E13CD3" w:rsidP="00E13CD3">
      <w:pPr>
        <w:tabs>
          <w:tab w:val="left" w:pos="720"/>
        </w:tabs>
        <w:suppressAutoHyphens/>
        <w:jc w:val="center"/>
        <w:rPr>
          <w:b/>
          <w:color w:val="000000"/>
          <w:sz w:val="24"/>
          <w:lang w:val="uk-UA" w:eastAsia="zh-CN"/>
        </w:rPr>
      </w:pPr>
    </w:p>
    <w:p w:rsidR="00E13CD3" w:rsidRDefault="00E13CD3" w:rsidP="00E13CD3">
      <w:pPr>
        <w:tabs>
          <w:tab w:val="left" w:pos="720"/>
        </w:tabs>
        <w:suppressAutoHyphens/>
        <w:jc w:val="center"/>
        <w:rPr>
          <w:b/>
          <w:color w:val="000000"/>
          <w:sz w:val="24"/>
          <w:lang w:val="uk-UA" w:eastAsia="zh-CN"/>
        </w:rPr>
      </w:pPr>
      <w:r>
        <w:rPr>
          <w:b/>
          <w:color w:val="000000"/>
          <w:sz w:val="24"/>
          <w:lang w:val="uk-UA" w:eastAsia="zh-CN"/>
        </w:rPr>
        <w:t>Примітка: 1 кредит ЕСТS – 30 год.</w:t>
      </w:r>
    </w:p>
    <w:p w:rsidR="00E13CD3" w:rsidRDefault="006E6699" w:rsidP="00E13CD3">
      <w:pPr>
        <w:tabs>
          <w:tab w:val="left" w:pos="720"/>
        </w:tabs>
        <w:suppressAutoHyphens/>
        <w:jc w:val="center"/>
        <w:rPr>
          <w:rFonts w:eastAsia="Calibri"/>
          <w:color w:val="00000A"/>
          <w:sz w:val="24"/>
          <w:lang w:val="uk-UA" w:eastAsia="uk-UA"/>
        </w:rPr>
      </w:pPr>
      <w:r>
        <w:rPr>
          <w:b/>
          <w:color w:val="000000"/>
          <w:sz w:val="24"/>
          <w:lang w:val="uk-UA" w:eastAsia="zh-CN"/>
        </w:rPr>
        <w:t>Ауди</w:t>
      </w:r>
      <w:r w:rsidR="00B159F8">
        <w:rPr>
          <w:b/>
          <w:color w:val="000000"/>
          <w:sz w:val="24"/>
          <w:lang w:val="uk-UA" w:eastAsia="zh-CN"/>
        </w:rPr>
        <w:t>торне навантаження – 22%, СРС – 78</w:t>
      </w:r>
      <w:r w:rsidR="00E13CD3">
        <w:rPr>
          <w:b/>
          <w:color w:val="000000"/>
          <w:sz w:val="24"/>
          <w:lang w:val="uk-UA" w:eastAsia="zh-CN"/>
        </w:rPr>
        <w:t>%</w:t>
      </w:r>
    </w:p>
    <w:p w:rsidR="00E13CD3" w:rsidRDefault="00E13CD3" w:rsidP="00E13CD3">
      <w:pPr>
        <w:tabs>
          <w:tab w:val="left" w:pos="720"/>
        </w:tabs>
        <w:suppressAutoHyphens/>
        <w:rPr>
          <w:rFonts w:eastAsia="Calibri"/>
          <w:color w:val="00000A"/>
          <w:sz w:val="24"/>
          <w:lang w:val="uk-UA" w:eastAsia="uk-UA"/>
        </w:rPr>
      </w:pPr>
    </w:p>
    <w:p w:rsidR="00E13CD3" w:rsidRDefault="00590602"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 xml:space="preserve">Предметом вивчення навчальної дисципліни є </w:t>
      </w:r>
      <w:r w:rsidRPr="00590602">
        <w:rPr>
          <w:b/>
          <w:i/>
          <w:color w:val="00000A"/>
          <w:sz w:val="24"/>
          <w:u w:val="single"/>
          <w:lang w:val="uk-UA" w:eastAsia="uk-UA"/>
        </w:rPr>
        <w:t xml:space="preserve">Іноземна мова за професійним спрямуванням </w:t>
      </w:r>
      <w:r w:rsidR="000270CB">
        <w:rPr>
          <w:b/>
          <w:i/>
          <w:color w:val="00000A"/>
          <w:sz w:val="24"/>
          <w:u w:val="single"/>
          <w:lang w:val="uk-UA" w:eastAsia="uk-UA"/>
        </w:rPr>
        <w:t xml:space="preserve">(курс </w:t>
      </w:r>
      <w:r w:rsidR="000270CB" w:rsidRPr="000270CB">
        <w:rPr>
          <w:b/>
          <w:i/>
          <w:color w:val="00000A"/>
          <w:sz w:val="24"/>
          <w:u w:val="single"/>
          <w:lang w:val="uk-UA" w:eastAsia="uk-UA"/>
        </w:rPr>
        <w:t>за вибором</w:t>
      </w:r>
      <w:r w:rsidRPr="00590602">
        <w:rPr>
          <w:b/>
          <w:i/>
          <w:color w:val="00000A"/>
          <w:sz w:val="24"/>
          <w:u w:val="single"/>
          <w:lang w:val="uk-UA" w:eastAsia="uk-UA"/>
        </w:rPr>
        <w:t>)</w:t>
      </w:r>
    </w:p>
    <w:p w:rsidR="00E13CD3" w:rsidRDefault="00E13CD3" w:rsidP="00E13CD3">
      <w:pPr>
        <w:tabs>
          <w:tab w:val="left" w:pos="720"/>
        </w:tabs>
        <w:suppressAutoHyphens/>
        <w:jc w:val="both"/>
        <w:rPr>
          <w:rFonts w:eastAsia="Calibri"/>
          <w:color w:val="00000A"/>
          <w:sz w:val="24"/>
          <w:lang w:val="uk-UA" w:eastAsia="uk-UA"/>
        </w:rPr>
      </w:pPr>
    </w:p>
    <w:p w:rsidR="00590602" w:rsidRPr="00F65DF4" w:rsidRDefault="00590602" w:rsidP="00590602">
      <w:pPr>
        <w:ind w:firstLine="567"/>
        <w:jc w:val="both"/>
        <w:rPr>
          <w:sz w:val="24"/>
          <w:lang w:val="uk-UA"/>
        </w:rPr>
      </w:pPr>
      <w:r w:rsidRPr="00F65DF4">
        <w:rPr>
          <w:b/>
          <w:color w:val="00000A"/>
          <w:sz w:val="24"/>
          <w:lang w:val="uk-UA" w:eastAsia="uk-UA"/>
        </w:rPr>
        <w:t xml:space="preserve">Міждисциплінарні зв’язки: </w:t>
      </w:r>
      <w:r w:rsidRPr="00F65DF4">
        <w:rPr>
          <w:color w:val="00000A"/>
          <w:sz w:val="24"/>
          <w:lang w:val="uk-UA" w:eastAsia="uk-UA"/>
        </w:rPr>
        <w:t xml:space="preserve">інтеграція професійних знань студентів-медиків полягає в усвідомленому використанні інформації фундаментальних дисциплін під час іншомовної </w:t>
      </w:r>
      <w:r w:rsidRPr="00F65DF4">
        <w:rPr>
          <w:color w:val="00000A"/>
          <w:sz w:val="24"/>
          <w:lang w:val="uk-UA" w:eastAsia="uk-UA"/>
        </w:rPr>
        <w:lastRenderedPageBreak/>
        <w:t xml:space="preserve">підготовки на другому курсі вищого медичного навчального закладу. З цією метою навчальний зміст дисципліни </w:t>
      </w:r>
      <w:r w:rsidRPr="00F65DF4">
        <w:rPr>
          <w:i/>
          <w:color w:val="00000A"/>
          <w:sz w:val="24"/>
          <w:lang w:val="uk-UA" w:eastAsia="uk-UA"/>
        </w:rPr>
        <w:t>«</w:t>
      </w:r>
      <w:r w:rsidRPr="00F65DF4">
        <w:rPr>
          <w:bCs/>
          <w:i/>
          <w:color w:val="00000A"/>
          <w:sz w:val="24"/>
          <w:lang w:val="uk-UA" w:eastAsia="uk-UA"/>
        </w:rPr>
        <w:t>Іноземна</w:t>
      </w:r>
      <w:r w:rsidRPr="00F65DF4">
        <w:rPr>
          <w:i/>
          <w:color w:val="00000A"/>
          <w:sz w:val="24"/>
          <w:lang w:val="uk-UA" w:eastAsia="uk-UA"/>
        </w:rPr>
        <w:t xml:space="preserve"> мова</w:t>
      </w:r>
      <w:r w:rsidRPr="00F65DF4">
        <w:rPr>
          <w:color w:val="00000A"/>
          <w:sz w:val="24"/>
          <w:lang w:val="uk-UA" w:eastAsia="uk-UA"/>
        </w:rPr>
        <w:t xml:space="preserve"> </w:t>
      </w:r>
      <w:r w:rsidRPr="00F65DF4">
        <w:rPr>
          <w:i/>
          <w:color w:val="00000A"/>
          <w:sz w:val="24"/>
          <w:lang w:val="uk-UA" w:eastAsia="uk-UA"/>
        </w:rPr>
        <w:t>за професійним спрямуванням</w:t>
      </w:r>
      <w:r w:rsidRPr="00F65DF4">
        <w:rPr>
          <w:color w:val="00000A"/>
          <w:sz w:val="24"/>
          <w:lang w:val="uk-UA" w:eastAsia="uk-UA"/>
        </w:rPr>
        <w:t xml:space="preserve"> </w:t>
      </w:r>
      <w:r w:rsidRPr="00F65DF4">
        <w:rPr>
          <w:i/>
          <w:color w:val="000000"/>
          <w:sz w:val="24"/>
          <w:lang w:val="uk-UA" w:eastAsia="uk-UA"/>
        </w:rPr>
        <w:t>(курс за вибором)</w:t>
      </w:r>
      <w:r w:rsidRPr="00F65DF4">
        <w:rPr>
          <w:i/>
          <w:color w:val="00000A"/>
          <w:sz w:val="24"/>
          <w:lang w:val="uk-UA" w:eastAsia="uk-UA"/>
        </w:rPr>
        <w:t xml:space="preserve">» </w:t>
      </w:r>
      <w:r w:rsidRPr="00F65DF4">
        <w:rPr>
          <w:color w:val="00000A"/>
          <w:sz w:val="24"/>
          <w:lang w:val="uk-UA" w:eastAsia="uk-UA"/>
        </w:rPr>
        <w:t>містить матеріал із біології, біофізики, біохімії, анатомії, гістології, фізіології, латинської мови та біоетики.</w:t>
      </w:r>
      <w:r w:rsidRPr="00F65DF4">
        <w:rPr>
          <w:sz w:val="24"/>
          <w:lang w:val="uk-UA"/>
        </w:rPr>
        <w:t xml:space="preserve"> </w:t>
      </w:r>
    </w:p>
    <w:p w:rsidR="00590602" w:rsidRPr="00F65DF4" w:rsidRDefault="00590602" w:rsidP="00590602">
      <w:pPr>
        <w:ind w:firstLine="567"/>
        <w:jc w:val="both"/>
        <w:rPr>
          <w:rStyle w:val="apple-converted-space"/>
          <w:sz w:val="24"/>
          <w:shd w:val="clear" w:color="auto" w:fill="FFFFFF"/>
          <w:lang w:val="uk-UA"/>
        </w:rPr>
      </w:pPr>
      <w:r w:rsidRPr="00F65DF4">
        <w:rPr>
          <w:i/>
          <w:sz w:val="24"/>
          <w:lang w:val="uk-UA"/>
        </w:rPr>
        <w:t>Пререквізити.</w:t>
      </w:r>
      <w:r w:rsidRPr="00F65DF4">
        <w:rPr>
          <w:rStyle w:val="apple-converted-space"/>
          <w:sz w:val="24"/>
          <w:shd w:val="clear" w:color="auto" w:fill="FFFFFF"/>
          <w:lang w:val="uk-UA"/>
        </w:rPr>
        <w:t xml:space="preserve"> </w:t>
      </w:r>
      <w:r w:rsidRPr="00F65DF4">
        <w:rPr>
          <w:sz w:val="24"/>
          <w:lang w:val="uk-UA"/>
        </w:rPr>
        <w:t>Вивчення дисципліни передбачає попереднє засвоєння кредитів з іноземної мови.</w:t>
      </w:r>
    </w:p>
    <w:p w:rsidR="00590602" w:rsidRPr="00F65DF4" w:rsidRDefault="00590602" w:rsidP="00590602">
      <w:pPr>
        <w:ind w:firstLine="567"/>
        <w:rPr>
          <w:sz w:val="24"/>
        </w:rPr>
      </w:pPr>
      <w:r w:rsidRPr="00F65DF4">
        <w:rPr>
          <w:rStyle w:val="apple-converted-space"/>
          <w:i/>
          <w:sz w:val="24"/>
          <w:shd w:val="clear" w:color="auto" w:fill="FFFFFF"/>
          <w:lang w:val="uk-UA"/>
        </w:rPr>
        <w:t>Постреквізити</w:t>
      </w:r>
      <w:r w:rsidRPr="00F65DF4">
        <w:rPr>
          <w:rStyle w:val="apple-converted-space"/>
          <w:sz w:val="24"/>
          <w:shd w:val="clear" w:color="auto" w:fill="FFFFFF"/>
          <w:lang w:val="uk-UA"/>
        </w:rPr>
        <w:t xml:space="preserve">. </w:t>
      </w:r>
      <w:r w:rsidRPr="00F65DF4">
        <w:rPr>
          <w:sz w:val="24"/>
          <w:lang w:val="uk-UA"/>
        </w:rPr>
        <w:t>Основні положення навчальної дисципліни мають застосовуватися при вивченні фахових дисциплін</w:t>
      </w:r>
    </w:p>
    <w:p w:rsidR="00E13CD3" w:rsidRPr="00590602" w:rsidRDefault="00E13CD3" w:rsidP="00E13CD3">
      <w:pPr>
        <w:tabs>
          <w:tab w:val="left" w:pos="720"/>
        </w:tabs>
        <w:suppressAutoHyphens/>
        <w:jc w:val="both"/>
        <w:rPr>
          <w:rFonts w:eastAsia="Calibri"/>
          <w:color w:val="00000A"/>
          <w:sz w:val="24"/>
          <w:lang w:eastAsia="uk-UA"/>
        </w:rPr>
      </w:pPr>
    </w:p>
    <w:p w:rsidR="00E13CD3" w:rsidRDefault="000270CB" w:rsidP="00E13CD3">
      <w:pPr>
        <w:tabs>
          <w:tab w:val="left" w:pos="720"/>
        </w:tabs>
        <w:suppressAutoHyphens/>
        <w:jc w:val="both"/>
        <w:rPr>
          <w:b/>
          <w:color w:val="00000A"/>
          <w:sz w:val="24"/>
          <w:lang w:val="uk-UA" w:eastAsia="uk-UA"/>
        </w:rPr>
      </w:pPr>
      <w:r>
        <w:rPr>
          <w:b/>
          <w:color w:val="00000A"/>
          <w:sz w:val="24"/>
          <w:lang w:val="uk-UA" w:eastAsia="uk-UA"/>
        </w:rPr>
        <w:tab/>
      </w:r>
      <w:r w:rsidR="00E13CD3">
        <w:rPr>
          <w:b/>
          <w:color w:val="00000A"/>
          <w:sz w:val="24"/>
          <w:lang w:val="uk-UA" w:eastAsia="uk-UA"/>
        </w:rPr>
        <w:t>1.Мета та завдання навчальної дисципліни</w:t>
      </w:r>
    </w:p>
    <w:p w:rsidR="00E13CD3" w:rsidRDefault="000270CB" w:rsidP="00E13CD3">
      <w:pPr>
        <w:tabs>
          <w:tab w:val="left" w:pos="720"/>
        </w:tabs>
        <w:suppressAutoHyphens/>
        <w:jc w:val="both"/>
        <w:rPr>
          <w:rFonts w:eastAsia="Calibri"/>
          <w:color w:val="00000A"/>
          <w:sz w:val="24"/>
          <w:lang w:val="uk-UA" w:eastAsia="uk-UA"/>
        </w:rPr>
      </w:pPr>
      <w:r>
        <w:rPr>
          <w:b/>
          <w:color w:val="00000A"/>
          <w:sz w:val="24"/>
          <w:lang w:val="uk-UA" w:eastAsia="uk-UA"/>
        </w:rPr>
        <w:tab/>
      </w:r>
      <w:r w:rsidR="00E13CD3">
        <w:rPr>
          <w:b/>
          <w:color w:val="00000A"/>
          <w:sz w:val="24"/>
          <w:lang w:val="uk-UA" w:eastAsia="uk-UA"/>
        </w:rPr>
        <w:t>1.1.</w:t>
      </w:r>
      <w:r w:rsidR="00E13CD3">
        <w:rPr>
          <w:color w:val="00000A"/>
          <w:sz w:val="24"/>
          <w:lang w:val="uk-UA" w:eastAsia="uk-UA"/>
        </w:rPr>
        <w:t xml:space="preserve"> Метою навчальної дисципліни </w:t>
      </w:r>
      <w:r>
        <w:rPr>
          <w:color w:val="00000A"/>
          <w:sz w:val="24"/>
          <w:lang w:val="uk-UA" w:eastAsia="uk-UA"/>
        </w:rPr>
        <w:t>«</w:t>
      </w:r>
      <w:r w:rsidRPr="000270CB">
        <w:rPr>
          <w:i/>
          <w:color w:val="00000A"/>
          <w:sz w:val="24"/>
          <w:lang w:val="uk-UA" w:eastAsia="uk-UA"/>
        </w:rPr>
        <w:t xml:space="preserve">Іноземна мова за професійним спрямуванням </w:t>
      </w:r>
      <w:r>
        <w:rPr>
          <w:i/>
          <w:color w:val="00000A"/>
          <w:sz w:val="24"/>
          <w:lang w:val="uk-UA" w:eastAsia="uk-UA"/>
        </w:rPr>
        <w:t>(курс за вибором)»</w:t>
      </w:r>
      <w:r w:rsidR="00E13CD3">
        <w:rPr>
          <w:color w:val="00000A"/>
          <w:sz w:val="24"/>
          <w:lang w:val="uk-UA" w:eastAsia="uk-UA"/>
        </w:rPr>
        <w:t xml:space="preserve"> є: а) формування у студентів-медиків іншомовної професійно орієнтованої комунікативної компетентності; б) підготовка студентів до складання іспиту з англійської мови професійного спрямування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28.03.2018 № 334.</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i/>
          <w:color w:val="00000A"/>
          <w:sz w:val="24"/>
          <w:lang w:val="uk-UA" w:eastAsia="uk-UA"/>
        </w:rPr>
      </w:pPr>
      <w:r>
        <w:rPr>
          <w:b/>
          <w:color w:val="00000A"/>
          <w:sz w:val="24"/>
          <w:lang w:val="uk-UA" w:eastAsia="uk-UA"/>
        </w:rPr>
        <w:tab/>
      </w:r>
      <w:r w:rsidR="00E13CD3">
        <w:rPr>
          <w:b/>
          <w:color w:val="00000A"/>
          <w:sz w:val="24"/>
          <w:lang w:val="uk-UA" w:eastAsia="uk-UA"/>
        </w:rPr>
        <w:t xml:space="preserve">1.2. </w:t>
      </w:r>
      <w:r w:rsidR="00E13CD3">
        <w:rPr>
          <w:color w:val="00000A"/>
          <w:sz w:val="24"/>
          <w:lang w:val="uk-UA" w:eastAsia="uk-UA"/>
        </w:rPr>
        <w:t xml:space="preserve">Основними </w:t>
      </w:r>
      <w:r w:rsidR="00E13CD3">
        <w:rPr>
          <w:b/>
          <w:color w:val="00000A"/>
          <w:sz w:val="24"/>
          <w:lang w:val="uk-UA" w:eastAsia="uk-UA"/>
        </w:rPr>
        <w:t>завданнями</w:t>
      </w:r>
      <w:r w:rsidR="00E13CD3">
        <w:rPr>
          <w:color w:val="00000A"/>
          <w:sz w:val="24"/>
          <w:lang w:val="uk-UA" w:eastAsia="uk-UA"/>
        </w:rPr>
        <w:t xml:space="preserve"> вивчення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sidR="000270CB">
        <w:rPr>
          <w:i/>
          <w:color w:val="00000A"/>
          <w:sz w:val="24"/>
          <w:lang w:val="uk-UA" w:eastAsia="uk-UA"/>
        </w:rPr>
        <w:t xml:space="preserve"> </w:t>
      </w:r>
      <w:r w:rsidR="00E13CD3">
        <w:rPr>
          <w:color w:val="00000A"/>
          <w:sz w:val="24"/>
          <w:lang w:val="uk-UA" w:eastAsia="uk-UA"/>
        </w:rPr>
        <w:t xml:space="preserve">є: </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інтерпретувати зміст загальнонаукової літератури іноземною мовою</w:t>
      </w:r>
    </w:p>
    <w:p w:rsidR="00E13CD3" w:rsidRDefault="00E13CD3" w:rsidP="00E13CD3">
      <w:pPr>
        <w:numPr>
          <w:ilvl w:val="0"/>
          <w:numId w:val="4"/>
        </w:numPr>
        <w:suppressAutoHyphens/>
        <w:spacing w:after="200" w:line="276" w:lineRule="auto"/>
        <w:jc w:val="both"/>
        <w:rPr>
          <w:i/>
          <w:color w:val="00000A"/>
          <w:sz w:val="24"/>
          <w:lang w:val="uk-UA" w:eastAsia="uk-UA"/>
        </w:rPr>
      </w:pPr>
      <w:r>
        <w:rPr>
          <w:i/>
          <w:color w:val="00000A"/>
          <w:sz w:val="24"/>
          <w:lang w:val="uk-UA" w:eastAsia="uk-UA"/>
        </w:rPr>
        <w:t>демонструвати вміння спілкуватися іноземною мовою в усній та письмовій формах</w:t>
      </w:r>
    </w:p>
    <w:p w:rsidR="00E13CD3" w:rsidRDefault="00E13CD3" w:rsidP="00E13CD3">
      <w:pPr>
        <w:numPr>
          <w:ilvl w:val="0"/>
          <w:numId w:val="4"/>
        </w:numPr>
        <w:suppressAutoHyphens/>
        <w:spacing w:after="200" w:line="276" w:lineRule="auto"/>
        <w:jc w:val="both"/>
        <w:rPr>
          <w:rFonts w:eastAsia="Calibri"/>
          <w:color w:val="00000A"/>
          <w:sz w:val="24"/>
          <w:lang w:val="uk-UA" w:eastAsia="uk-UA"/>
        </w:rPr>
      </w:pPr>
      <w:r>
        <w:rPr>
          <w:i/>
          <w:color w:val="00000A"/>
          <w:sz w:val="24"/>
          <w:lang w:val="uk-UA" w:eastAsia="uk-UA"/>
        </w:rPr>
        <w:t>розвивати комунікативні навички культурологічного характеру</w:t>
      </w:r>
    </w:p>
    <w:p w:rsidR="00E13CD3" w:rsidRDefault="00E13CD3" w:rsidP="00E13CD3">
      <w:pPr>
        <w:tabs>
          <w:tab w:val="left" w:pos="720"/>
        </w:tabs>
        <w:suppressAutoHyphens/>
        <w:jc w:val="both"/>
        <w:rPr>
          <w:rFonts w:eastAsia="Calibri"/>
          <w:color w:val="00000A"/>
          <w:sz w:val="24"/>
          <w:lang w:val="uk-UA" w:eastAsia="uk-UA"/>
        </w:rPr>
      </w:pPr>
    </w:p>
    <w:p w:rsidR="00E13CD3" w:rsidRDefault="00855CFA" w:rsidP="00E13CD3">
      <w:pPr>
        <w:tabs>
          <w:tab w:val="left" w:pos="720"/>
        </w:tabs>
        <w:suppressAutoHyphens/>
        <w:jc w:val="both"/>
        <w:rPr>
          <w:color w:val="00000A"/>
          <w:sz w:val="24"/>
          <w:lang w:val="uk-UA" w:eastAsia="uk-UA"/>
        </w:rPr>
      </w:pPr>
      <w:r>
        <w:rPr>
          <w:b/>
          <w:color w:val="00000A"/>
          <w:sz w:val="24"/>
          <w:lang w:val="uk-UA" w:eastAsia="uk-UA"/>
        </w:rPr>
        <w:tab/>
      </w:r>
      <w:r w:rsidR="00E13CD3">
        <w:rPr>
          <w:b/>
          <w:color w:val="00000A"/>
          <w:sz w:val="24"/>
          <w:lang w:val="uk-UA" w:eastAsia="uk-UA"/>
        </w:rPr>
        <w:t xml:space="preserve">1.3 Компетентності та результати навчання, </w:t>
      </w:r>
      <w:r w:rsidR="00E13CD3">
        <w:rPr>
          <w:color w:val="00000A"/>
          <w:sz w:val="24"/>
          <w:lang w:val="uk-UA" w:eastAsia="uk-UA"/>
        </w:rPr>
        <w:t>формуванню яких сприяє</w:t>
      </w:r>
      <w:r w:rsidR="00E13CD3">
        <w:rPr>
          <w:b/>
          <w:color w:val="00000A"/>
          <w:sz w:val="24"/>
          <w:lang w:val="uk-UA" w:eastAsia="uk-UA"/>
        </w:rPr>
        <w:t xml:space="preserve"> </w:t>
      </w:r>
      <w:r w:rsidR="00E13CD3">
        <w:rPr>
          <w:color w:val="00000A"/>
          <w:sz w:val="24"/>
          <w:lang w:val="uk-UA" w:eastAsia="uk-UA"/>
        </w:rPr>
        <w:t>дисципліна.</w:t>
      </w:r>
    </w:p>
    <w:p w:rsidR="00E13CD3" w:rsidRDefault="00E13CD3" w:rsidP="00E13CD3">
      <w:pPr>
        <w:tabs>
          <w:tab w:val="left" w:pos="720"/>
        </w:tabs>
        <w:suppressAutoHyphens/>
        <w:jc w:val="both"/>
        <w:rPr>
          <w:rFonts w:eastAsia="Calibri"/>
          <w:color w:val="00000A"/>
          <w:sz w:val="24"/>
          <w:lang w:val="uk-UA" w:eastAsia="uk-UA"/>
        </w:rPr>
      </w:pPr>
      <w:r>
        <w:rPr>
          <w:color w:val="00000A"/>
          <w:sz w:val="24"/>
          <w:lang w:val="uk-UA" w:eastAsia="uk-UA"/>
        </w:rPr>
        <w:t xml:space="preserve">Відповідно до Національної рамки кваліфікацій </w:t>
      </w:r>
      <w:r>
        <w:rPr>
          <w:color w:val="00000A"/>
          <w:sz w:val="24"/>
          <w:lang w:val="uk-UA"/>
        </w:rPr>
        <w:t xml:space="preserve">фахівці другого (магістерського) рівня вищої освіти галузі знань 22 «Охорона здоров’я» спеціальності 222 «Медицина» під час вивчення дисципліни </w:t>
      </w:r>
      <w:r w:rsidR="000270CB" w:rsidRPr="000270CB">
        <w:rPr>
          <w:i/>
          <w:color w:val="00000A"/>
          <w:sz w:val="24"/>
          <w:lang w:val="uk-UA"/>
        </w:rPr>
        <w:t>«</w:t>
      </w:r>
      <w:r w:rsidR="000270CB" w:rsidRPr="000270CB">
        <w:rPr>
          <w:bCs/>
          <w:i/>
          <w:color w:val="00000A"/>
          <w:sz w:val="24"/>
          <w:lang w:val="uk-UA"/>
        </w:rPr>
        <w:t>Іноземна</w:t>
      </w:r>
      <w:r w:rsidR="000270CB" w:rsidRPr="000270CB">
        <w:rPr>
          <w:i/>
          <w:color w:val="00000A"/>
          <w:sz w:val="24"/>
          <w:lang w:val="uk-UA"/>
        </w:rPr>
        <w:t xml:space="preserve"> мова</w:t>
      </w:r>
      <w:r w:rsidR="000270CB" w:rsidRPr="000270CB">
        <w:rPr>
          <w:color w:val="00000A"/>
          <w:sz w:val="24"/>
          <w:lang w:val="uk-UA"/>
        </w:rPr>
        <w:t xml:space="preserve"> </w:t>
      </w:r>
      <w:r w:rsidR="000270CB" w:rsidRPr="000270CB">
        <w:rPr>
          <w:i/>
          <w:color w:val="00000A"/>
          <w:sz w:val="24"/>
          <w:lang w:val="uk-UA"/>
        </w:rPr>
        <w:t>за професійним спрямуванням</w:t>
      </w:r>
      <w:r w:rsidR="000270CB" w:rsidRPr="000270CB">
        <w:rPr>
          <w:color w:val="00000A"/>
          <w:sz w:val="24"/>
          <w:lang w:val="uk-UA"/>
        </w:rPr>
        <w:t xml:space="preserve"> </w:t>
      </w:r>
      <w:r w:rsidR="000270CB" w:rsidRPr="000270CB">
        <w:rPr>
          <w:i/>
          <w:color w:val="00000A"/>
          <w:sz w:val="24"/>
          <w:lang w:val="uk-UA"/>
        </w:rPr>
        <w:t>(курс за вибором)»</w:t>
      </w:r>
      <w:r>
        <w:rPr>
          <w:color w:val="00000A"/>
          <w:sz w:val="24"/>
          <w:lang w:val="uk-UA"/>
        </w:rPr>
        <w:t xml:space="preserve"> </w:t>
      </w:r>
      <w:r>
        <w:rPr>
          <w:color w:val="00000A"/>
          <w:sz w:val="24"/>
          <w:lang w:val="uk-UA" w:eastAsia="uk-UA"/>
        </w:rPr>
        <w:t>повинні набути здатність самостійно розв’язувати складні навчальні та професійні задачі й проблеми у галузі медицини засобами іноземної мови, що передбачає проведення досліджень та/або здійснення інновацій у сфері охорони здоров’я та у межах своєї спеціальності.</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b/>
          <w:i/>
          <w:color w:val="00000A"/>
          <w:sz w:val="24"/>
          <w:lang w:eastAsia="uk-UA"/>
        </w:rPr>
      </w:pPr>
      <w:r>
        <w:rPr>
          <w:color w:val="00000A"/>
          <w:sz w:val="24"/>
          <w:lang w:val="uk-UA" w:eastAsia="uk-UA"/>
        </w:rPr>
        <w:tab/>
        <w:t xml:space="preserve">Згідно з вимогами Стандарту вищої освіти дисципліна забезпечує набуття студентами низки </w:t>
      </w:r>
      <w:r>
        <w:rPr>
          <w:b/>
          <w:i/>
          <w:color w:val="00000A"/>
          <w:sz w:val="24"/>
          <w:lang w:val="uk-UA" w:eastAsia="uk-UA"/>
        </w:rPr>
        <w:t>компетентностей,</w:t>
      </w:r>
      <w:r>
        <w:rPr>
          <w:i/>
          <w:color w:val="00000A"/>
          <w:sz w:val="24"/>
          <w:lang w:val="uk-UA" w:eastAsia="uk-UA"/>
        </w:rPr>
        <w:t xml:space="preserve"> а саме:</w:t>
      </w:r>
    </w:p>
    <w:p w:rsidR="00E13CD3" w:rsidRDefault="00E13CD3" w:rsidP="00E13CD3">
      <w:pPr>
        <w:tabs>
          <w:tab w:val="left" w:pos="720"/>
        </w:tabs>
        <w:suppressAutoHyphens/>
        <w:jc w:val="both"/>
        <w:rPr>
          <w:rFonts w:eastAsia="Calibri"/>
          <w:color w:val="00000A"/>
          <w:sz w:val="24"/>
          <w:lang w:val="uk-UA" w:eastAsia="uk-UA"/>
        </w:rPr>
      </w:pPr>
      <w:r>
        <w:rPr>
          <w:b/>
          <w:i/>
          <w:color w:val="00000A"/>
          <w:sz w:val="24"/>
          <w:lang w:eastAsia="uk-UA"/>
        </w:rPr>
        <w:tab/>
      </w:r>
      <w:r>
        <w:rPr>
          <w:b/>
          <w:i/>
          <w:color w:val="00000A"/>
          <w:sz w:val="24"/>
          <w:lang w:val="uk-UA" w:eastAsia="uk-UA"/>
        </w:rPr>
        <w:t>загальні:</w:t>
      </w:r>
      <w:r>
        <w:rPr>
          <w:rFonts w:eastAsia="Calibri"/>
          <w:b/>
          <w:color w:val="00000A"/>
          <w:sz w:val="24"/>
          <w:lang w:val="uk-UA" w:eastAsia="uk-UA"/>
        </w:rPr>
        <w:t xml:space="preserve"> </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абстрактного мислення, аналізу та синтезу</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вчитися і оволодівати сучасними знаннями</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застосовувати знання у практичних ситуаціях</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до адаптації та дії в новій ситуації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міжособистісної взаємодії</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здатність спілкуватись іноземною мовою</w:t>
      </w:r>
    </w:p>
    <w:p w:rsidR="00E13CD3" w:rsidRDefault="00E13CD3" w:rsidP="00E13CD3">
      <w:pPr>
        <w:numPr>
          <w:ilvl w:val="0"/>
          <w:numId w:val="5"/>
        </w:numPr>
        <w:tabs>
          <w:tab w:val="clear" w:pos="720"/>
          <w:tab w:val="left" w:pos="12"/>
          <w:tab w:val="left" w:pos="709"/>
        </w:tabs>
        <w:suppressAutoHyphens/>
        <w:spacing w:after="200" w:line="276" w:lineRule="auto"/>
        <w:ind w:left="567" w:hanging="567"/>
        <w:jc w:val="both"/>
        <w:rPr>
          <w:rFonts w:eastAsia="Calibri"/>
          <w:color w:val="00000A"/>
          <w:sz w:val="24"/>
          <w:lang w:val="uk-UA" w:eastAsia="uk-UA"/>
        </w:rPr>
      </w:pPr>
      <w:r>
        <w:rPr>
          <w:rFonts w:eastAsia="Calibri"/>
          <w:color w:val="00000A"/>
          <w:sz w:val="24"/>
          <w:lang w:val="uk-UA" w:eastAsia="uk-UA"/>
        </w:rPr>
        <w:t>навички використання інформаційних і комунікаційних технологій</w:t>
      </w:r>
    </w:p>
    <w:p w:rsidR="00E13CD3" w:rsidRDefault="00E13CD3" w:rsidP="00E13CD3">
      <w:pPr>
        <w:tabs>
          <w:tab w:val="left" w:pos="720"/>
        </w:tabs>
        <w:suppressAutoHyphens/>
        <w:jc w:val="both"/>
        <w:rPr>
          <w:rFonts w:eastAsia="Calibri"/>
          <w:color w:val="00000A"/>
          <w:sz w:val="24"/>
          <w:lang w:val="uk-UA" w:eastAsia="uk-UA"/>
        </w:rPr>
      </w:pPr>
    </w:p>
    <w:p w:rsidR="00E13CD3" w:rsidRDefault="00E13CD3" w:rsidP="00E13CD3">
      <w:pPr>
        <w:tabs>
          <w:tab w:val="left" w:pos="720"/>
        </w:tabs>
        <w:suppressAutoHyphens/>
        <w:jc w:val="both"/>
        <w:rPr>
          <w:color w:val="00000A"/>
          <w:sz w:val="24"/>
          <w:lang w:val="uk-UA" w:eastAsia="uk-UA"/>
        </w:rPr>
      </w:pPr>
      <w:r>
        <w:rPr>
          <w:b/>
          <w:i/>
          <w:color w:val="00000A"/>
          <w:sz w:val="24"/>
          <w:lang w:eastAsia="uk-UA"/>
        </w:rPr>
        <w:lastRenderedPageBreak/>
        <w:tab/>
      </w:r>
      <w:r>
        <w:rPr>
          <w:b/>
          <w:i/>
          <w:color w:val="00000A"/>
          <w:sz w:val="24"/>
          <w:lang w:val="uk-UA" w:eastAsia="uk-UA"/>
        </w:rPr>
        <w:t>спеціальні</w:t>
      </w:r>
      <w:r>
        <w:rPr>
          <w:b/>
          <w:color w:val="00000A"/>
          <w:sz w:val="24"/>
          <w:lang w:val="uk-UA" w:eastAsia="uk-UA"/>
        </w:rPr>
        <w:t xml:space="preserve"> </w:t>
      </w:r>
      <w:r>
        <w:rPr>
          <w:i/>
          <w:color w:val="00000A"/>
          <w:sz w:val="24"/>
          <w:lang w:val="uk-UA" w:eastAsia="uk-UA"/>
        </w:rPr>
        <w:t>(</w:t>
      </w:r>
      <w:r>
        <w:rPr>
          <w:rFonts w:eastAsia="Calibri"/>
          <w:i/>
          <w:color w:val="000000"/>
          <w:sz w:val="24"/>
          <w:lang w:val="uk-UA" w:eastAsia="uk-UA"/>
        </w:rPr>
        <w:t>іншомовні професійно орієнтовані комунікативні</w:t>
      </w:r>
      <w:r>
        <w:rPr>
          <w:i/>
          <w:color w:val="00000A"/>
          <w:sz w:val="24"/>
          <w:lang w:val="uk-UA" w:eastAsia="uk-UA"/>
        </w:rPr>
        <w:t>):</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p w:rsidR="00E13CD3" w:rsidRDefault="00E13CD3" w:rsidP="00E13CD3">
      <w:pPr>
        <w:numPr>
          <w:ilvl w:val="0"/>
          <w:numId w:val="6"/>
        </w:numPr>
        <w:tabs>
          <w:tab w:val="clear" w:pos="720"/>
          <w:tab w:val="left" w:pos="12"/>
          <w:tab w:val="left" w:pos="709"/>
        </w:tabs>
        <w:suppressAutoHyphens/>
        <w:spacing w:after="200" w:line="276" w:lineRule="auto"/>
        <w:ind w:left="709" w:hanging="709"/>
        <w:jc w:val="both"/>
        <w:rPr>
          <w:color w:val="00000A"/>
          <w:sz w:val="24"/>
          <w:lang w:val="uk-UA" w:eastAsia="uk-UA"/>
        </w:rPr>
      </w:pPr>
      <w:r>
        <w:rPr>
          <w:color w:val="00000A"/>
          <w:sz w:val="24"/>
          <w:lang w:val="uk-UA" w:eastAsia="uk-UA"/>
        </w:rPr>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p w:rsidR="00E13CD3" w:rsidRDefault="00E13CD3" w:rsidP="00E13CD3">
      <w:pPr>
        <w:numPr>
          <w:ilvl w:val="0"/>
          <w:numId w:val="6"/>
        </w:numPr>
        <w:suppressAutoHyphens/>
        <w:spacing w:after="200" w:line="276" w:lineRule="auto"/>
        <w:ind w:left="709" w:hanging="709"/>
        <w:jc w:val="both"/>
        <w:rPr>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p w:rsidR="00E13CD3" w:rsidRDefault="00E13CD3" w:rsidP="00E13CD3">
      <w:pPr>
        <w:numPr>
          <w:ilvl w:val="0"/>
          <w:numId w:val="6"/>
        </w:numPr>
        <w:suppressAutoHyphens/>
        <w:spacing w:after="200" w:line="276" w:lineRule="auto"/>
        <w:ind w:left="709" w:hanging="709"/>
        <w:jc w:val="both"/>
        <w:rPr>
          <w:rFonts w:eastAsia="Calibr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p w:rsidR="00E13CD3" w:rsidRDefault="00E13CD3" w:rsidP="00E13CD3">
      <w:pPr>
        <w:tabs>
          <w:tab w:val="left" w:pos="12"/>
          <w:tab w:val="left" w:pos="188"/>
        </w:tabs>
        <w:suppressAutoHyphens/>
        <w:ind w:left="188"/>
        <w:jc w:val="both"/>
        <w:rPr>
          <w:rFonts w:eastAsia="Calibri"/>
          <w:color w:val="00000A"/>
          <w:sz w:val="24"/>
          <w:lang w:val="uk-UA" w:eastAsia="uk-UA"/>
        </w:rPr>
      </w:pPr>
    </w:p>
    <w:p w:rsidR="00E13CD3" w:rsidRDefault="00E13CD3" w:rsidP="00E13CD3">
      <w:pPr>
        <w:rPr>
          <w:rFonts w:eastAsia="Calibri"/>
          <w:color w:val="00000A"/>
          <w:sz w:val="24"/>
          <w:lang w:val="uk-UA" w:eastAsia="uk-UA"/>
        </w:rPr>
        <w:sectPr w:rsidR="00E13CD3">
          <w:pgSz w:w="11906" w:h="16838"/>
          <w:pgMar w:top="1134" w:right="1134" w:bottom="1134" w:left="1134" w:header="708" w:footer="708" w:gutter="0"/>
          <w:cols w:space="720"/>
        </w:sectPr>
      </w:pPr>
    </w:p>
    <w:tbl>
      <w:tblPr>
        <w:tblW w:w="15315" w:type="dxa"/>
        <w:tblInd w:w="-499" w:type="dxa"/>
        <w:tblLayout w:type="fixed"/>
        <w:tblLook w:val="04A0"/>
      </w:tblPr>
      <w:tblGrid>
        <w:gridCol w:w="457"/>
        <w:gridCol w:w="2050"/>
        <w:gridCol w:w="2885"/>
        <w:gridCol w:w="4853"/>
        <w:gridCol w:w="2835"/>
        <w:gridCol w:w="2235"/>
      </w:tblGrid>
      <w:tr w:rsidR="00E13CD3" w:rsidTr="00E13CD3">
        <w:trPr>
          <w:trHeight w:val="195"/>
        </w:trPr>
        <w:tc>
          <w:tcPr>
            <w:tcW w:w="15316" w:type="dxa"/>
            <w:gridSpan w:val="6"/>
            <w:tcBorders>
              <w:top w:val="nil"/>
              <w:left w:val="nil"/>
              <w:bottom w:val="single" w:sz="4" w:space="0" w:color="000000"/>
              <w:right w:val="nil"/>
            </w:tcBorders>
            <w:shd w:val="clear" w:color="auto" w:fill="FFFFFF"/>
            <w:hideMark/>
          </w:tcPr>
          <w:p w:rsidR="00E13CD3" w:rsidRDefault="00E13CD3">
            <w:pPr>
              <w:tabs>
                <w:tab w:val="left" w:pos="720"/>
              </w:tabs>
              <w:suppressAutoHyphens/>
              <w:jc w:val="center"/>
              <w:rPr>
                <w:b/>
                <w:color w:val="00000A"/>
                <w:sz w:val="24"/>
                <w:lang w:val="uk-UA" w:eastAsia="uk-UA"/>
              </w:rPr>
            </w:pPr>
            <w:r>
              <w:rPr>
                <w:rFonts w:eastAsia="Calibri"/>
                <w:b/>
                <w:color w:val="00000A"/>
                <w:sz w:val="24"/>
                <w:lang w:val="uk-UA" w:eastAsia="uk-UA"/>
              </w:rPr>
              <w:lastRenderedPageBreak/>
              <w:t>Матриця компетентностей</w:t>
            </w:r>
          </w:p>
        </w:tc>
      </w:tr>
      <w:tr w:rsidR="00E13CD3" w:rsidTr="00E13CD3">
        <w:trPr>
          <w:trHeight w:val="19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Компетентність</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Знання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Уміння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b/>
                <w:color w:val="00000A"/>
                <w:sz w:val="24"/>
                <w:lang w:val="uk-UA" w:eastAsia="uk-UA"/>
              </w:rPr>
              <w:t>Комунікація</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rFonts w:eastAsia="Calibri"/>
                <w:b/>
                <w:color w:val="00000A"/>
                <w:sz w:val="24"/>
                <w:lang w:val="uk-UA" w:eastAsia="uk-UA"/>
              </w:rPr>
            </w:pPr>
            <w:r>
              <w:rPr>
                <w:b/>
                <w:color w:val="00000A"/>
                <w:sz w:val="24"/>
                <w:lang w:val="uk-UA" w:eastAsia="uk-UA"/>
              </w:rPr>
              <w:t>Автономія та відповідальність</w:t>
            </w:r>
          </w:p>
        </w:tc>
      </w:tr>
      <w:tr w:rsidR="00E13CD3" w:rsidTr="00E13CD3">
        <w:trPr>
          <w:trHeight w:val="98"/>
        </w:trPr>
        <w:tc>
          <w:tcPr>
            <w:tcW w:w="15316"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rFonts w:eastAsia="Calibri"/>
                <w:b/>
                <w:color w:val="00000A"/>
                <w:sz w:val="24"/>
                <w:lang w:val="uk-UA" w:eastAsia="uk-UA"/>
              </w:rPr>
              <w:t>Спеціальні (фахові) компетентності</w:t>
            </w:r>
          </w:p>
        </w:tc>
      </w:tr>
      <w:tr w:rsidR="00E13CD3" w:rsidTr="00E13CD3">
        <w:trPr>
          <w:trHeight w:val="2215"/>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базові лексико-семантичні структури іноземної мови</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правила словотвору</w:t>
            </w:r>
          </w:p>
          <w:p w:rsidR="00E13CD3" w:rsidRDefault="00E13CD3">
            <w:pPr>
              <w:numPr>
                <w:ilvl w:val="0"/>
                <w:numId w:val="7"/>
              </w:numPr>
              <w:tabs>
                <w:tab w:val="left" w:pos="12"/>
              </w:tabs>
              <w:suppressAutoHyphens/>
              <w:spacing w:after="200" w:line="276" w:lineRule="auto"/>
              <w:ind w:left="259" w:hanging="259"/>
              <w:rPr>
                <w:color w:val="00000A"/>
                <w:sz w:val="24"/>
                <w:lang w:val="uk-UA" w:eastAsia="uk-UA"/>
              </w:rPr>
            </w:pPr>
            <w:r>
              <w:rPr>
                <w:color w:val="00000A"/>
                <w:sz w:val="24"/>
                <w:lang w:val="uk-UA" w:eastAsia="uk-UA"/>
              </w:rPr>
              <w:t>терміни та терміноелементи греко-латинського походження</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Диференціювати і аналізувати терміни і терміноелементи греко-латинського походження</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застосовувати загальну і наукову лексику при виконанні когнітивних завдань</w:t>
            </w:r>
          </w:p>
          <w:p w:rsidR="00E13CD3" w:rsidRDefault="00E13CD3">
            <w:pPr>
              <w:numPr>
                <w:ilvl w:val="0"/>
                <w:numId w:val="8"/>
              </w:numPr>
              <w:tabs>
                <w:tab w:val="left" w:pos="12"/>
                <w:tab w:val="left" w:pos="351"/>
              </w:tabs>
              <w:suppressAutoHyphens/>
              <w:spacing w:after="200" w:line="276" w:lineRule="auto"/>
              <w:ind w:left="351" w:hanging="283"/>
              <w:rPr>
                <w:color w:val="00000A"/>
                <w:sz w:val="24"/>
                <w:lang w:val="uk-UA" w:eastAsia="uk-UA"/>
              </w:rPr>
            </w:pPr>
            <w:r>
              <w:rPr>
                <w:color w:val="00000A"/>
                <w:sz w:val="24"/>
                <w:lang w:val="uk-UA" w:eastAsia="uk-UA"/>
              </w:rPr>
              <w:t>розпізнавати та аналізувати лексичні структури та їх взаємозв’язок з семантичними особливостями тексту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викладачами, студентами</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12"/>
              </w:tabs>
              <w:suppressAutoHyphens/>
              <w:ind w:left="249"/>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застосування іноземної мови під час професійної діяльності в галузі генетики, імунології та епідеміології в іншомовному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p>
          <w:p w:rsidR="00E13CD3" w:rsidRDefault="00E13CD3">
            <w:pPr>
              <w:numPr>
                <w:ilvl w:val="0"/>
                <w:numId w:val="9"/>
              </w:numPr>
              <w:suppressAutoHyphens/>
              <w:spacing w:after="200" w:line="276" w:lineRule="auto"/>
              <w:ind w:left="259" w:hanging="259"/>
              <w:rPr>
                <w:rFonts w:eastAsia="Calibri"/>
                <w:color w:val="00000A"/>
                <w:sz w:val="24"/>
                <w:lang w:val="uk-UA" w:eastAsia="uk-UA"/>
              </w:rPr>
            </w:pPr>
            <w:r>
              <w:rPr>
                <w:color w:val="00000A"/>
                <w:sz w:val="24"/>
                <w:lang w:val="uk-UA" w:eastAsia="uk-UA"/>
              </w:rPr>
              <w:t>іноземну лексику, що стосується імунології, генетики, генетичних, спадкових, інфекційних захворювань</w:t>
            </w:r>
          </w:p>
          <w:p w:rsidR="00E13CD3" w:rsidRDefault="00E13CD3">
            <w:pPr>
              <w:tabs>
                <w:tab w:val="left" w:pos="12"/>
              </w:tabs>
              <w:suppressAutoHyphens/>
              <w:ind w:left="284" w:hanging="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Відтворювати </w:t>
            </w:r>
            <w:r>
              <w:rPr>
                <w:rFonts w:eastAsia="Calibri"/>
                <w:color w:val="000000"/>
                <w:sz w:val="24"/>
                <w:lang w:val="uk-UA" w:eastAsia="uk-UA"/>
              </w:rPr>
              <w:t xml:space="preserve">лексичний матеріал, що відноситься до </w:t>
            </w:r>
            <w:r>
              <w:rPr>
                <w:color w:val="00000A"/>
                <w:sz w:val="24"/>
                <w:lang w:val="uk-UA" w:eastAsia="uk-UA"/>
              </w:rPr>
              <w:t>генетики; генетичних, спадкових, інфекційних захворювань; імунології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пацієнтами, колегами, керівництвом</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3</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медичної </w:t>
            </w:r>
            <w:r>
              <w:rPr>
                <w:color w:val="00000A"/>
                <w:sz w:val="24"/>
                <w:lang w:val="uk-UA" w:eastAsia="uk-UA"/>
              </w:rPr>
              <w:lastRenderedPageBreak/>
              <w:t>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r>
              <w:rPr>
                <w:color w:val="00000A"/>
                <w:sz w:val="24"/>
                <w:lang w:val="uk-UA" w:eastAsia="uk-UA"/>
              </w:rPr>
              <w:t>:</w:t>
            </w:r>
          </w:p>
          <w:p w:rsidR="00E13CD3" w:rsidRDefault="00E13CD3">
            <w:pPr>
              <w:numPr>
                <w:ilvl w:val="0"/>
                <w:numId w:val="9"/>
              </w:numPr>
              <w:suppressAutoHyphens/>
              <w:spacing w:after="200" w:line="276" w:lineRule="auto"/>
              <w:ind w:left="259" w:hanging="259"/>
              <w:rPr>
                <w:color w:val="00000A"/>
                <w:sz w:val="24"/>
                <w:lang w:val="uk-UA" w:eastAsia="uk-UA"/>
              </w:rPr>
            </w:pPr>
            <w:r>
              <w:rPr>
                <w:color w:val="00000A"/>
                <w:sz w:val="24"/>
                <w:lang w:val="uk-UA" w:eastAsia="uk-UA"/>
              </w:rPr>
              <w:t xml:space="preserve">аспекти медичної </w:t>
            </w:r>
            <w:r>
              <w:rPr>
                <w:color w:val="00000A"/>
                <w:sz w:val="24"/>
                <w:lang w:val="uk-UA" w:eastAsia="uk-UA"/>
              </w:rPr>
              <w:lastRenderedPageBreak/>
              <w:t>термінології, що стосуються стосується генетики, , імунології, генетичних, спадкових, інфекційних захворювань</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лексико-граматичні стратегії ведення дискусії іноземною мовою</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структуру проведення медичної консультації</w:t>
            </w:r>
          </w:p>
          <w:p w:rsidR="00E13CD3" w:rsidRDefault="00E13CD3">
            <w:pPr>
              <w:numPr>
                <w:ilvl w:val="0"/>
                <w:numId w:val="10"/>
              </w:numPr>
              <w:suppressAutoHyphens/>
              <w:spacing w:after="200" w:line="276" w:lineRule="auto"/>
              <w:ind w:left="259" w:hanging="283"/>
              <w:rPr>
                <w:color w:val="00000A"/>
                <w:sz w:val="24"/>
                <w:lang w:val="uk-UA" w:eastAsia="uk-UA"/>
              </w:rPr>
            </w:pPr>
            <w:r>
              <w:rPr>
                <w:color w:val="00000A"/>
                <w:sz w:val="24"/>
                <w:lang w:val="uk-UA" w:eastAsia="uk-UA"/>
              </w:rPr>
              <w:t>види медичного огляду</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lastRenderedPageBreak/>
              <w:t xml:space="preserve">Відтворювати термінологію генетики, генетичних, спадкових, інфекційних </w:t>
            </w:r>
            <w:r>
              <w:rPr>
                <w:color w:val="00000A"/>
                <w:sz w:val="24"/>
                <w:lang w:val="uk-UA" w:eastAsia="uk-UA"/>
              </w:rPr>
              <w:lastRenderedPageBreak/>
              <w:t>захворювань, імунології</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описувати механізми генетики, особливості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називати та характеризувати види генетичних, спадкових, інфекційних захворювань</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 xml:space="preserve">демонструвати навички проведення медичного огляду під час рольової взаємодії на занятті з іноземної мови </w:t>
            </w:r>
          </w:p>
          <w:p w:rsidR="00E13CD3" w:rsidRDefault="00E13CD3">
            <w:pPr>
              <w:numPr>
                <w:ilvl w:val="0"/>
                <w:numId w:val="8"/>
              </w:numPr>
              <w:suppressAutoHyphens/>
              <w:spacing w:after="200" w:line="276" w:lineRule="auto"/>
              <w:ind w:left="351" w:hanging="351"/>
              <w:rPr>
                <w:color w:val="00000A"/>
                <w:sz w:val="24"/>
                <w:lang w:val="uk-UA" w:eastAsia="uk-UA"/>
              </w:rPr>
            </w:pPr>
            <w:r>
              <w:rPr>
                <w:color w:val="00000A"/>
                <w:sz w:val="24"/>
                <w:lang w:val="uk-UA" w:eastAsia="uk-UA"/>
              </w:rPr>
              <w:t>використовувати лексико-граматичні стратегії ведення діалогу з пацієнтами під час рольових ігор</w:t>
            </w:r>
          </w:p>
          <w:p w:rsidR="00E13CD3" w:rsidRDefault="00E13CD3">
            <w:pPr>
              <w:suppressAutoHyphens/>
              <w:rPr>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lastRenderedPageBreak/>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lastRenderedPageBreak/>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4</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w:t>
            </w:r>
            <w:r>
              <w:rPr>
                <w:color w:val="00000A"/>
                <w:sz w:val="24"/>
                <w:lang w:val="uk-UA" w:eastAsia="uk-UA"/>
              </w:rPr>
              <w:lastRenderedPageBreak/>
              <w:t>консультацій щодо профілактики захворювань, дієти та здорового способу життя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іншомовний вокабул яр, пов’язаний з генетичними, спадковими, інфекційними захворюваннями та технологію оформлення історії хвороби пацієнта</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лінгвістичні та морально-етичні </w:t>
            </w:r>
            <w:r>
              <w:rPr>
                <w:color w:val="00000A"/>
                <w:sz w:val="24"/>
                <w:lang w:val="uk-UA" w:eastAsia="uk-UA"/>
              </w:rPr>
              <w:lastRenderedPageBreak/>
              <w:t>аспекти консультування пацієнтів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форми та види ліків, групи та джерела вітамінів іноземною мовою</w:t>
            </w:r>
          </w:p>
          <w:p w:rsidR="00E13CD3" w:rsidRDefault="00E13CD3">
            <w:pPr>
              <w:numPr>
                <w:ilvl w:val="0"/>
                <w:numId w:val="10"/>
              </w:numPr>
              <w:suppressAutoHyphens/>
              <w:spacing w:after="200" w:line="276" w:lineRule="auto"/>
              <w:ind w:left="259" w:hanging="259"/>
              <w:rPr>
                <w:color w:val="00000A"/>
                <w:sz w:val="24"/>
                <w:lang w:val="uk-UA" w:eastAsia="uk-UA"/>
              </w:rPr>
            </w:pPr>
            <w:r>
              <w:rPr>
                <w:color w:val="00000A"/>
                <w:sz w:val="24"/>
                <w:lang w:val="uk-UA" w:eastAsia="uk-UA"/>
              </w:rPr>
              <w:t xml:space="preserve">термінологію, пов’язану з темами харчування та лікувальної дієти </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Відтворювати в усній та письмовій формах термінологію, що стосується поширених симптомів, перебігу та лікування генетичних, спадкових, інфекційних захворювань</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демонструвати уміння вислухати та уточнити інформацію під час медогляду за допомогою рольової гри у формі діалогу з колегою</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t>проявляти емпатію під час медичної консультації</w:t>
            </w:r>
          </w:p>
          <w:p w:rsidR="00E13CD3" w:rsidRDefault="00E13CD3">
            <w:pPr>
              <w:numPr>
                <w:ilvl w:val="0"/>
                <w:numId w:val="10"/>
              </w:numPr>
              <w:suppressAutoHyphens/>
              <w:spacing w:after="200" w:line="276" w:lineRule="auto"/>
              <w:ind w:left="209" w:hanging="209"/>
              <w:rPr>
                <w:color w:val="00000A"/>
                <w:sz w:val="24"/>
                <w:lang w:val="uk-UA" w:eastAsia="uk-UA"/>
              </w:rPr>
            </w:pPr>
            <w:r>
              <w:rPr>
                <w:color w:val="00000A"/>
                <w:sz w:val="24"/>
                <w:lang w:val="uk-UA" w:eastAsia="uk-UA"/>
              </w:rPr>
              <w:lastRenderedPageBreak/>
              <w:t xml:space="preserve">вести дискусію на теми профілактики захворювань, раціонального харчування та здорового способу життя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пацієнтами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Суб’єкт-об’єктна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5</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здійснення усного та письмового перекладу науково-медичної літератури іноземною та рідною мовами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базову медичну термінологію фундаментальних дисциплін</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 xml:space="preserve">словники та ресурси для перекладу </w:t>
            </w:r>
          </w:p>
          <w:p w:rsidR="00E13CD3" w:rsidRDefault="00E13CD3">
            <w:pPr>
              <w:numPr>
                <w:ilvl w:val="0"/>
                <w:numId w:val="11"/>
              </w:numPr>
              <w:suppressAutoHyphens/>
              <w:spacing w:after="200" w:line="276" w:lineRule="auto"/>
              <w:ind w:left="259" w:hanging="259"/>
              <w:rPr>
                <w:color w:val="00000A"/>
                <w:sz w:val="24"/>
                <w:lang w:val="uk-UA" w:eastAsia="uk-UA"/>
              </w:rPr>
            </w:pPr>
            <w:r>
              <w:rPr>
                <w:color w:val="00000A"/>
                <w:sz w:val="24"/>
                <w:lang w:val="uk-UA" w:eastAsia="uk-UA"/>
              </w:rPr>
              <w:t>способи перекладу з іноземної мови на рідну та навпаки</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Демонструвати знання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здійснювати двосторонній усний та</w:t>
            </w:r>
            <w:r>
              <w:rPr>
                <w:color w:val="00000A"/>
                <w:sz w:val="24"/>
                <w:lang w:eastAsia="uk-UA"/>
              </w:rPr>
              <w:t>/</w:t>
            </w:r>
            <w:r>
              <w:rPr>
                <w:color w:val="00000A"/>
                <w:sz w:val="24"/>
                <w:lang w:val="uk-UA" w:eastAsia="uk-UA"/>
              </w:rPr>
              <w:t>або письмовий переклад фахових текстів за тематикою дисципліни</w:t>
            </w:r>
          </w:p>
          <w:p w:rsidR="00E13CD3" w:rsidRDefault="00E13CD3">
            <w:pPr>
              <w:numPr>
                <w:ilvl w:val="0"/>
                <w:numId w:val="11"/>
              </w:numPr>
              <w:suppressAutoHyphens/>
              <w:spacing w:after="200" w:line="276" w:lineRule="auto"/>
              <w:ind w:left="351" w:hanging="351"/>
              <w:rPr>
                <w:color w:val="00000A"/>
                <w:sz w:val="24"/>
                <w:lang w:val="uk-UA" w:eastAsia="uk-UA"/>
              </w:rPr>
            </w:pPr>
            <w:r>
              <w:rPr>
                <w:color w:val="00000A"/>
                <w:sz w:val="24"/>
                <w:lang w:val="uk-UA" w:eastAsia="uk-UA"/>
              </w:rPr>
              <w:t>використовувати рекомендовані словники та інформаційні ресурси під час самостійного виконання перекладу фахових текстів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Комунікативна взаємодія зі студентами та колегами; наукова комунікація</w:t>
            </w:r>
          </w:p>
          <w:p w:rsidR="00E13CD3" w:rsidRDefault="00E13CD3">
            <w:pPr>
              <w:tabs>
                <w:tab w:val="left" w:pos="720"/>
              </w:tabs>
              <w:suppressAutoHyphens/>
              <w:rPr>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Самостійність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t>6</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проведення наукових досліджень, розуміння </w:t>
            </w:r>
            <w:r>
              <w:rPr>
                <w:color w:val="00000A"/>
                <w:sz w:val="24"/>
                <w:lang w:val="uk-UA" w:eastAsia="uk-UA"/>
              </w:rPr>
              <w:lastRenderedPageBreak/>
              <w:t xml:space="preserve">оригінальної літератури іноземною мовою на медичну тематику, інтерпретації змісту загальнонаукової літератури іноземною мовою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lastRenderedPageBreak/>
              <w:t>Знати</w:t>
            </w:r>
            <w:r>
              <w:rPr>
                <w:color w:val="00000A"/>
                <w:sz w:val="24"/>
                <w:lang w:val="uk-UA" w:eastAsia="uk-UA"/>
              </w:rPr>
              <w:t xml:space="preserve">: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базову термінологію фундаментальних </w:t>
            </w:r>
            <w:r>
              <w:rPr>
                <w:color w:val="00000A"/>
                <w:sz w:val="24"/>
                <w:lang w:val="uk-UA" w:eastAsia="uk-UA"/>
              </w:rPr>
              <w:lastRenderedPageBreak/>
              <w:t>медичних дисциплін</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стратегії читання фахового тексту</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способи та засоби реферування та анотування необхідного матеріалу з іншомовного фахового тексту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 xml:space="preserve">словники та ресурси </w:t>
            </w:r>
          </w:p>
          <w:p w:rsidR="00E13CD3" w:rsidRDefault="00E13CD3">
            <w:pPr>
              <w:numPr>
                <w:ilvl w:val="0"/>
                <w:numId w:val="12"/>
              </w:numPr>
              <w:suppressAutoHyphens/>
              <w:spacing w:after="200" w:line="276" w:lineRule="auto"/>
              <w:ind w:left="259" w:hanging="283"/>
              <w:rPr>
                <w:color w:val="00000A"/>
                <w:sz w:val="24"/>
                <w:lang w:val="uk-UA" w:eastAsia="uk-UA"/>
              </w:rPr>
            </w:pPr>
            <w:r>
              <w:rPr>
                <w:color w:val="00000A"/>
                <w:sz w:val="24"/>
                <w:lang w:val="uk-UA" w:eastAsia="uk-UA"/>
              </w:rPr>
              <w:t>засоби сучасних інформаційних технологій для покращення ефективності наукової комунікації</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lastRenderedPageBreak/>
              <w:t>Демонструвати знання медичної термінології фундаментальних медичних дисциплін на заняттях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lastRenderedPageBreak/>
              <w:t>здійснювати усний та</w:t>
            </w:r>
            <w:r>
              <w:rPr>
                <w:color w:val="00000A"/>
                <w:sz w:val="24"/>
                <w:lang w:eastAsia="uk-UA"/>
              </w:rPr>
              <w:t>/</w:t>
            </w:r>
            <w:r>
              <w:rPr>
                <w:color w:val="00000A"/>
                <w:sz w:val="24"/>
                <w:lang w:val="uk-UA" w:eastAsia="uk-UA"/>
              </w:rPr>
              <w:t>або письмовий переказ фахових текстів під час практичних занять з іноземної мови</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писати анотації до фахових текстів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використовувати засоби сучасних інформаційних технологій для полегшення комунікації з викладачем</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опрацювати іншомовні ресурси наукової медичної інформації на тематику дисципліни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підготувати наукову працю іноземною мовою на основі опрацьованих іншомовних джерел </w:t>
            </w:r>
          </w:p>
          <w:p w:rsidR="00E13CD3" w:rsidRDefault="00E13CD3">
            <w:pPr>
              <w:numPr>
                <w:ilvl w:val="0"/>
                <w:numId w:val="11"/>
              </w:numPr>
              <w:suppressAutoHyphens/>
              <w:spacing w:after="200" w:line="276" w:lineRule="auto"/>
              <w:ind w:left="209" w:hanging="209"/>
              <w:rPr>
                <w:color w:val="00000A"/>
                <w:sz w:val="24"/>
                <w:lang w:val="uk-UA" w:eastAsia="uk-UA"/>
              </w:rPr>
            </w:pPr>
            <w:r>
              <w:rPr>
                <w:color w:val="00000A"/>
                <w:sz w:val="24"/>
                <w:lang w:val="uk-UA" w:eastAsia="uk-UA"/>
              </w:rPr>
              <w:t xml:space="preserve">презентувати результати власного дослідження іноземною мовою на студентських конференціях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 xml:space="preserve">єктна </w:t>
            </w:r>
            <w:r>
              <w:rPr>
                <w:color w:val="00000A"/>
                <w:sz w:val="24"/>
                <w:lang w:val="uk-UA" w:eastAsia="uk-UA"/>
              </w:rPr>
              <w:lastRenderedPageBreak/>
              <w:t>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lastRenderedPageBreak/>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7</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 xml:space="preserve">Здатність використання засобів сучасних інформаційних технологій під час спілкування іноземною мовою та передачі інформації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i/>
                <w:color w:val="00000A"/>
                <w:sz w:val="24"/>
                <w:lang w:val="uk-UA" w:eastAsia="uk-UA"/>
              </w:rPr>
              <w:t xml:space="preserve">Знати </w:t>
            </w:r>
            <w:r>
              <w:rPr>
                <w:color w:val="00000A"/>
                <w:sz w:val="24"/>
                <w:lang w:val="uk-UA" w:eastAsia="uk-UA"/>
              </w:rPr>
              <w:t>види та способи використання сучасних комп’ютерних та інформаційних технологій з метою виконання навчальних та професійних завдань:</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здійснення перекладу</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пошук навчальної інформації</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lastRenderedPageBreak/>
              <w:t>проведення наукового дослідження</w:t>
            </w:r>
          </w:p>
          <w:p w:rsidR="00E13CD3" w:rsidRDefault="00E13CD3">
            <w:pPr>
              <w:numPr>
                <w:ilvl w:val="0"/>
                <w:numId w:val="13"/>
              </w:numPr>
              <w:suppressAutoHyphens/>
              <w:spacing w:after="200" w:line="276" w:lineRule="auto"/>
              <w:ind w:left="259" w:hanging="283"/>
              <w:rPr>
                <w:color w:val="00000A"/>
                <w:sz w:val="24"/>
                <w:lang w:val="uk-UA" w:eastAsia="uk-UA"/>
              </w:rPr>
            </w:pPr>
            <w:r>
              <w:rPr>
                <w:color w:val="00000A"/>
                <w:sz w:val="24"/>
                <w:lang w:val="uk-UA" w:eastAsia="uk-UA"/>
              </w:rPr>
              <w:t>комунікація з викладачами,</w:t>
            </w:r>
            <w:r>
              <w:rPr>
                <w:b/>
                <w:color w:val="00000A"/>
                <w:sz w:val="24"/>
                <w:lang w:val="uk-UA" w:eastAsia="uk-UA"/>
              </w:rPr>
              <w:t xml:space="preserve"> </w:t>
            </w:r>
            <w:r>
              <w:rPr>
                <w:color w:val="00000A"/>
                <w:sz w:val="24"/>
                <w:lang w:val="uk-UA" w:eastAsia="uk-UA"/>
              </w:rPr>
              <w:t>однокурсниками, колегами тощо</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lastRenderedPageBreak/>
              <w:t>Використовувати комп’ютерні та інформаційно-комунікаційні технології під час виконання домашніх завдань</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рекомендовані електронні словники під час перекладу та читання оригінальної науково-медичної літератури</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віртуальні навчальні ресурси ВМ(Ф)НЗ з метою пошуку </w:t>
            </w:r>
            <w:r>
              <w:rPr>
                <w:color w:val="00000A"/>
                <w:sz w:val="24"/>
                <w:lang w:val="uk-UA" w:eastAsia="uk-UA"/>
              </w:rPr>
              <w:lastRenderedPageBreak/>
              <w:t>інформації навчального характеру</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мультимедійні презентації під час представлення результатів дослідження</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користуватися засобами електронної пошти та інших хмарних технологій для збереження та відправлення інформації</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 xml:space="preserve">використовувати ресурси віртуального навчального середовища ВМ(Ф)НЗ, електронні соціальні мережі та електронну пошту у навчальному процесі та для зручності комунікації з викладачами </w:t>
            </w:r>
          </w:p>
          <w:p w:rsidR="00E13CD3" w:rsidRDefault="00E13CD3">
            <w:pPr>
              <w:numPr>
                <w:ilvl w:val="0"/>
                <w:numId w:val="13"/>
              </w:numPr>
              <w:suppressAutoHyphens/>
              <w:spacing w:after="200" w:line="276" w:lineRule="auto"/>
              <w:ind w:left="209" w:hanging="283"/>
              <w:rPr>
                <w:color w:val="00000A"/>
                <w:sz w:val="24"/>
                <w:lang w:val="uk-UA" w:eastAsia="uk-UA"/>
              </w:rPr>
            </w:pPr>
            <w:r>
              <w:rPr>
                <w:color w:val="00000A"/>
                <w:sz w:val="24"/>
                <w:lang w:val="uk-UA" w:eastAsia="uk-UA"/>
              </w:rPr>
              <w:t>використовувати ресурси Інтернету з метою наукової комунікації</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викладачами,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8</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використовувати іноземну мову спеціальності на належному рівні; дотримання граматичних норм іноземної мови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r>
              <w:rPr>
                <w:color w:val="00000A"/>
                <w:sz w:val="24"/>
                <w:lang w:val="uk-UA" w:eastAsia="uk-UA"/>
              </w:rPr>
              <w:t xml:space="preserve"> практичні граматичні аспекти іноземної мови, зокрема: </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Артикль.</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Іменник. Множина іменників латинського і грецького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t>Словотворчі елементи греко-латинського походження</w:t>
            </w:r>
          </w:p>
          <w:p w:rsidR="00E13CD3" w:rsidRDefault="00E13CD3">
            <w:pPr>
              <w:numPr>
                <w:ilvl w:val="0"/>
                <w:numId w:val="14"/>
              </w:numPr>
              <w:suppressAutoHyphens/>
              <w:spacing w:after="200" w:line="276" w:lineRule="auto"/>
              <w:ind w:left="259" w:hanging="259"/>
              <w:rPr>
                <w:color w:val="00000A"/>
                <w:sz w:val="24"/>
                <w:lang w:val="uk-UA" w:eastAsia="uk-UA"/>
              </w:rPr>
            </w:pPr>
            <w:r>
              <w:rPr>
                <w:color w:val="00000A"/>
                <w:sz w:val="24"/>
                <w:lang w:val="uk-UA" w:eastAsia="uk-UA"/>
              </w:rPr>
              <w:lastRenderedPageBreak/>
              <w:t>Прикметники. Аналітичні і синтетичні способи утворення ступенів порівняння</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Прислівники. Прислівники часу і місця. Ступені порівняння прислівників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 xml:space="preserve">Займенники </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Числівники. Прості і десяткові дроби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Дієслово. Допоміжні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Модальні дієслова та їх еквіваленти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неозначених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тривалих часів</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lastRenderedPageBreak/>
              <w:t>Група перфектних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Група доконано-тривалих часів. Активний і пасивний стани</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Дійсний і наказовий способи дієслова</w:t>
            </w:r>
          </w:p>
          <w:p w:rsidR="00E13CD3" w:rsidRDefault="00E13CD3">
            <w:pPr>
              <w:numPr>
                <w:ilvl w:val="0"/>
                <w:numId w:val="14"/>
              </w:numPr>
              <w:tabs>
                <w:tab w:val="left" w:pos="259"/>
              </w:tabs>
              <w:suppressAutoHyphens/>
              <w:spacing w:after="200" w:line="276" w:lineRule="auto"/>
              <w:ind w:left="259" w:hanging="283"/>
              <w:rPr>
                <w:color w:val="00000A"/>
                <w:sz w:val="24"/>
                <w:lang w:val="uk-UA" w:eastAsia="uk-UA"/>
              </w:rPr>
            </w:pPr>
            <w:r>
              <w:rPr>
                <w:color w:val="00000A"/>
                <w:sz w:val="24"/>
                <w:lang w:val="uk-UA" w:eastAsia="uk-UA"/>
              </w:rPr>
              <w:t>Сполучники</w:t>
            </w:r>
          </w:p>
          <w:p w:rsidR="00E13CD3" w:rsidRDefault="00E13CD3">
            <w:pPr>
              <w:numPr>
                <w:ilvl w:val="0"/>
                <w:numId w:val="14"/>
              </w:numPr>
              <w:tabs>
                <w:tab w:val="left" w:pos="12"/>
                <w:tab w:val="left" w:pos="259"/>
              </w:tabs>
              <w:suppressAutoHyphens/>
              <w:spacing w:after="200" w:line="276" w:lineRule="auto"/>
              <w:ind w:left="259" w:hanging="283"/>
              <w:rPr>
                <w:rFonts w:eastAsia="Calibri"/>
                <w:color w:val="00000A"/>
                <w:sz w:val="24"/>
                <w:lang w:val="uk-UA" w:eastAsia="uk-UA"/>
              </w:rPr>
            </w:pPr>
            <w:r>
              <w:rPr>
                <w:color w:val="00000A"/>
                <w:sz w:val="24"/>
                <w:lang w:val="uk-UA" w:eastAsia="uk-UA"/>
              </w:rPr>
              <w:t>Узгодження часів</w:t>
            </w:r>
          </w:p>
          <w:p w:rsidR="00E13CD3" w:rsidRDefault="00E13CD3">
            <w:pPr>
              <w:tabs>
                <w:tab w:val="left" w:pos="12"/>
              </w:tabs>
              <w:suppressAutoHyphens/>
              <w:ind w:left="284"/>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lastRenderedPageBreak/>
              <w:t>Демонструвати вміння коректного вживання артиклів, утворення множини іменників, ступенів порівняння прикметників та  прислівників, правила вживання числівників, прислівників, дієслова, модальних дієслів</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 xml:space="preserve">вживати коректні часові конструкції під час практичних занять та самостійної роботи </w:t>
            </w:r>
          </w:p>
          <w:p w:rsidR="00E13CD3" w:rsidRDefault="00E13CD3">
            <w:pPr>
              <w:numPr>
                <w:ilvl w:val="0"/>
                <w:numId w:val="14"/>
              </w:numPr>
              <w:suppressAutoHyphens/>
              <w:spacing w:after="200" w:line="276" w:lineRule="auto"/>
              <w:ind w:left="209" w:hanging="209"/>
              <w:rPr>
                <w:rFonts w:eastAsia="Calibri"/>
                <w:color w:val="00000A"/>
                <w:sz w:val="24"/>
                <w:lang w:val="uk-UA" w:eastAsia="uk-UA"/>
              </w:rPr>
            </w:pPr>
            <w:r>
              <w:rPr>
                <w:color w:val="00000A"/>
                <w:sz w:val="24"/>
                <w:lang w:val="uk-UA" w:eastAsia="uk-UA"/>
              </w:rPr>
              <w:t xml:space="preserve">використовувати часові форми під час усного та письмового мовлення в межах </w:t>
            </w:r>
            <w:r>
              <w:rPr>
                <w:color w:val="00000A"/>
                <w:sz w:val="24"/>
                <w:lang w:val="uk-UA" w:eastAsia="uk-UA"/>
              </w:rPr>
              <w:lastRenderedPageBreak/>
              <w:t>завдань дисципліни, що включають завдання до практичних занять, тестові завдання, усний та письмовий переказ, рольова взаємодія тощо.</w:t>
            </w:r>
          </w:p>
          <w:p w:rsidR="00E13CD3" w:rsidRDefault="00E13CD3">
            <w:pPr>
              <w:tabs>
                <w:tab w:val="left" w:pos="720"/>
              </w:tabs>
              <w:suppressAutoHyphens/>
              <w:rPr>
                <w:rFonts w:eastAsia="Calibri"/>
                <w:color w:val="00000A"/>
                <w:sz w:val="24"/>
                <w:lang w:val="uk-UA" w:eastAsia="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color w:val="00000A"/>
                <w:sz w:val="24"/>
                <w:lang w:val="uk-UA" w:eastAsia="uk-UA"/>
              </w:rPr>
              <w:lastRenderedPageBreak/>
              <w:t>Міжособистісна взаємодія: комунікація із студентами, колегами, науковою спільнотою</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Суб</w:t>
            </w:r>
            <w:r>
              <w:rPr>
                <w:color w:val="00000A"/>
                <w:sz w:val="24"/>
                <w:lang w:eastAsia="uk-UA"/>
              </w:rPr>
              <w:t>’</w:t>
            </w:r>
            <w:r>
              <w:rPr>
                <w:color w:val="00000A"/>
                <w:sz w:val="24"/>
                <w:lang w:val="uk-UA" w:eastAsia="uk-UA"/>
              </w:rPr>
              <w:t>єкт-об</w:t>
            </w:r>
            <w:r>
              <w:rPr>
                <w:color w:val="00000A"/>
                <w:sz w:val="24"/>
                <w:lang w:eastAsia="uk-UA"/>
              </w:rPr>
              <w:t>’</w:t>
            </w:r>
            <w:r>
              <w:rPr>
                <w:color w:val="00000A"/>
                <w:sz w:val="24"/>
                <w:lang w:val="uk-UA" w:eastAsia="uk-UA"/>
              </w:rPr>
              <w:t>єктна взаємодія: використання навчального лексико-граматичного матеріалу</w:t>
            </w:r>
          </w:p>
          <w:p w:rsidR="00E13CD3" w:rsidRDefault="00E13CD3">
            <w:pPr>
              <w:tabs>
                <w:tab w:val="left" w:pos="720"/>
              </w:tabs>
              <w:suppressAutoHyphens/>
              <w:rPr>
                <w:rFonts w:eastAsia="Calibri"/>
                <w:color w:val="00000A"/>
                <w:sz w:val="24"/>
                <w:lang w:val="uk-UA" w:eastAsia="uk-UA"/>
              </w:rPr>
            </w:pP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lang w:val="uk-UA" w:eastAsia="uk-UA"/>
              </w:rPr>
            </w:pPr>
            <w:r>
              <w:rPr>
                <w:color w:val="00000A"/>
                <w:sz w:val="24"/>
                <w:lang w:val="uk-UA" w:eastAsia="uk-UA"/>
              </w:rPr>
              <w:t>Автономія, відповідальність</w:t>
            </w:r>
          </w:p>
        </w:tc>
      </w:tr>
      <w:tr w:rsidR="00E13CD3" w:rsidTr="00E13CD3">
        <w:trPr>
          <w:trHeight w:val="57"/>
        </w:trPr>
        <w:tc>
          <w:tcPr>
            <w:tcW w:w="458"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b/>
                <w:color w:val="00000A"/>
                <w:sz w:val="24"/>
                <w:lang w:val="uk-UA" w:eastAsia="uk-UA"/>
              </w:rPr>
              <w:lastRenderedPageBreak/>
              <w:t>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i/>
                <w:color w:val="00000A"/>
                <w:sz w:val="24"/>
                <w:lang w:val="uk-UA" w:eastAsia="uk-UA"/>
              </w:rPr>
            </w:pPr>
            <w:r>
              <w:rPr>
                <w:color w:val="00000A"/>
                <w:sz w:val="24"/>
                <w:lang w:val="uk-UA" w:eastAsia="uk-UA"/>
              </w:rPr>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Pr>
          <w:p w:rsidR="00E13CD3" w:rsidRDefault="00E13CD3">
            <w:pPr>
              <w:tabs>
                <w:tab w:val="left" w:pos="720"/>
              </w:tabs>
              <w:suppressAutoHyphens/>
              <w:rPr>
                <w:color w:val="00000A"/>
                <w:sz w:val="24"/>
                <w:lang w:val="uk-UA" w:eastAsia="uk-UA"/>
              </w:rPr>
            </w:pPr>
            <w:r>
              <w:rPr>
                <w:i/>
                <w:color w:val="00000A"/>
                <w:sz w:val="24"/>
                <w:lang w:val="uk-UA" w:eastAsia="uk-UA"/>
              </w:rPr>
              <w:t>Знати:</w:t>
            </w:r>
          </w:p>
          <w:p w:rsidR="00E13CD3" w:rsidRDefault="00E13CD3">
            <w:pPr>
              <w:tabs>
                <w:tab w:val="left" w:pos="720"/>
              </w:tabs>
              <w:suppressAutoHyphens/>
              <w:rPr>
                <w:color w:val="00000A"/>
                <w:sz w:val="24"/>
                <w:lang w:val="uk-UA" w:eastAsia="uk-UA"/>
              </w:rPr>
            </w:pPr>
            <w:r>
              <w:rPr>
                <w:color w:val="00000A"/>
                <w:sz w:val="24"/>
                <w:lang w:val="uk-UA" w:eastAsia="uk-UA"/>
              </w:rPr>
              <w:t xml:space="preserve"> Основні правила поведінки під час навчання у ВМ(Ф)НЗ</w:t>
            </w:r>
          </w:p>
          <w:p w:rsidR="00E13CD3" w:rsidRDefault="00E13CD3">
            <w:pPr>
              <w:tabs>
                <w:tab w:val="left" w:pos="720"/>
              </w:tabs>
              <w:suppressAutoHyphens/>
              <w:rPr>
                <w:color w:val="00000A"/>
                <w:sz w:val="24"/>
                <w:lang w:val="uk-UA" w:eastAsia="uk-UA"/>
              </w:rPr>
            </w:pPr>
            <w:r>
              <w:rPr>
                <w:color w:val="00000A"/>
                <w:sz w:val="24"/>
                <w:lang w:val="uk-UA" w:eastAsia="uk-UA"/>
              </w:rPr>
              <w:t xml:space="preserve">  громадянські права та обов’язки</w:t>
            </w:r>
          </w:p>
          <w:p w:rsidR="00E13CD3" w:rsidRDefault="00E13CD3">
            <w:pPr>
              <w:tabs>
                <w:tab w:val="left" w:pos="720"/>
              </w:tabs>
              <w:suppressAutoHyphens/>
              <w:rPr>
                <w:rFonts w:eastAsia="Calibri"/>
                <w:color w:val="00000A"/>
                <w:sz w:val="24"/>
                <w:lang w:val="uk-UA" w:eastAsia="uk-UA"/>
              </w:rPr>
            </w:pPr>
            <w:r>
              <w:rPr>
                <w:color w:val="00000A"/>
                <w:sz w:val="24"/>
                <w:lang w:val="uk-UA" w:eastAsia="uk-UA"/>
              </w:rPr>
              <w:t xml:space="preserve">  клятву Гіппократа</w:t>
            </w:r>
          </w:p>
          <w:p w:rsidR="00E13CD3" w:rsidRDefault="00E13CD3">
            <w:pPr>
              <w:tabs>
                <w:tab w:val="left" w:pos="720"/>
              </w:tabs>
              <w:suppressAutoHyphens/>
              <w:rPr>
                <w:rFonts w:eastAsia="Calibri"/>
                <w:color w:val="00000A"/>
                <w:sz w:val="24"/>
                <w:lang w:val="uk-UA" w:eastAsia="uk-UA"/>
              </w:rPr>
            </w:pPr>
          </w:p>
          <w:p w:rsidR="00E13CD3" w:rsidRDefault="00E13CD3">
            <w:pPr>
              <w:tabs>
                <w:tab w:val="left" w:pos="720"/>
              </w:tabs>
              <w:suppressAutoHyphens/>
              <w:rPr>
                <w:rFonts w:eastAsia="Calibri"/>
                <w:color w:val="00000A"/>
                <w:sz w:val="24"/>
                <w:lang w:val="uk-UA" w:eastAsia="uk-UA"/>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Дотримання основних правил поведінки та етикету під час занять з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повагу, дотримуватись правил  субординації</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демонструвати навички ввічливої іноземної мови</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відстоювати свою точку зору за допомогою ввічливих форм мовлення</w:t>
            </w:r>
          </w:p>
          <w:p w:rsidR="00E13CD3" w:rsidRDefault="00E13CD3">
            <w:pPr>
              <w:numPr>
                <w:ilvl w:val="0"/>
                <w:numId w:val="14"/>
              </w:numPr>
              <w:suppressAutoHyphens/>
              <w:spacing w:after="200" w:line="276" w:lineRule="auto"/>
              <w:ind w:left="209" w:hanging="209"/>
              <w:rPr>
                <w:color w:val="00000A"/>
                <w:sz w:val="24"/>
                <w:lang w:val="uk-UA" w:eastAsia="uk-UA"/>
              </w:rPr>
            </w:pPr>
            <w:r>
              <w:rPr>
                <w:color w:val="00000A"/>
                <w:sz w:val="24"/>
                <w:lang w:val="uk-UA" w:eastAsia="uk-UA"/>
              </w:rPr>
              <w:t>читати та презентувати літературу культурологічного характеру країни, мова якої вивчається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color w:val="00000A"/>
                <w:sz w:val="24"/>
                <w:lang w:val="uk-UA" w:eastAsia="uk-UA"/>
              </w:rPr>
            </w:pPr>
            <w:r>
              <w:rPr>
                <w:color w:val="00000A"/>
                <w:sz w:val="24"/>
                <w:lang w:val="uk-UA" w:eastAsia="uk-UA"/>
              </w:rPr>
              <w:t>Міжособистісна взаємодія: комунікація із студентами, викладачами, колегами</w:t>
            </w:r>
          </w:p>
        </w:tc>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E13CD3" w:rsidRDefault="00E13CD3">
            <w:pPr>
              <w:tabs>
                <w:tab w:val="left" w:pos="720"/>
              </w:tabs>
              <w:suppressAutoHyphens/>
              <w:rPr>
                <w:b/>
                <w:color w:val="00000A"/>
                <w:sz w:val="24"/>
                <w:u w:val="single"/>
                <w:lang w:val="uk-UA" w:eastAsia="uk-UA"/>
              </w:rPr>
            </w:pPr>
            <w:r>
              <w:rPr>
                <w:color w:val="00000A"/>
                <w:sz w:val="24"/>
                <w:lang w:val="uk-UA" w:eastAsia="uk-UA"/>
              </w:rPr>
              <w:t>Відповідальність</w:t>
            </w:r>
          </w:p>
        </w:tc>
      </w:tr>
    </w:tbl>
    <w:p w:rsidR="00E13CD3" w:rsidRDefault="00E13CD3" w:rsidP="00E13CD3">
      <w:pPr>
        <w:tabs>
          <w:tab w:val="left" w:pos="720"/>
        </w:tabs>
        <w:suppressAutoHyphens/>
        <w:rPr>
          <w:b/>
          <w:color w:val="00000A"/>
          <w:sz w:val="24"/>
          <w:u w:val="single"/>
          <w:lang w:val="uk-UA" w:eastAsia="uk-UA"/>
        </w:rPr>
      </w:pPr>
    </w:p>
    <w:p w:rsidR="00E13CD3" w:rsidRDefault="00E13CD3" w:rsidP="00E13CD3">
      <w:pPr>
        <w:rPr>
          <w:b/>
          <w:color w:val="00000A"/>
          <w:sz w:val="24"/>
          <w:u w:val="single"/>
          <w:lang w:val="uk-UA" w:eastAsia="uk-UA"/>
        </w:rPr>
        <w:sectPr w:rsidR="00E13CD3">
          <w:type w:val="continuous"/>
          <w:pgSz w:w="16838" w:h="11906" w:orient="landscape"/>
          <w:pgMar w:top="1134" w:right="1134" w:bottom="1134" w:left="1134" w:header="708" w:footer="708" w:gutter="0"/>
          <w:cols w:space="720"/>
        </w:sectPr>
      </w:pPr>
    </w:p>
    <w:p w:rsidR="00E13CD3" w:rsidRDefault="00E13CD3" w:rsidP="00E13CD3">
      <w:pPr>
        <w:tabs>
          <w:tab w:val="left" w:pos="709"/>
        </w:tabs>
        <w:suppressAutoHyphens/>
        <w:rPr>
          <w:rFonts w:eastAsia="Calibri"/>
          <w:color w:val="00000A"/>
          <w:sz w:val="24"/>
          <w:lang w:val="uk-UA" w:eastAsia="uk-UA"/>
        </w:rPr>
      </w:pPr>
      <w:r>
        <w:rPr>
          <w:b/>
          <w:color w:val="00000A"/>
          <w:sz w:val="24"/>
          <w:u w:val="single"/>
          <w:lang w:val="uk-UA" w:eastAsia="uk-UA"/>
        </w:rPr>
        <w:lastRenderedPageBreak/>
        <w:t>Результати навчання</w:t>
      </w:r>
      <w:r>
        <w:rPr>
          <w:b/>
          <w:color w:val="00000A"/>
          <w:sz w:val="24"/>
          <w:lang w:val="uk-UA" w:eastAsia="uk-UA"/>
        </w:rPr>
        <w:t>:</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Інтегративні</w:t>
      </w:r>
      <w:r>
        <w:rPr>
          <w:color w:val="00000A"/>
          <w:sz w:val="24"/>
          <w:lang w:val="uk-UA" w:eastAsia="uk-UA"/>
        </w:rPr>
        <w:t xml:space="preserve"> кінцеві програмні результати навчання: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збирати дані про скарги пацієнта, анамнез хвороби, анамнез життя, проводити та оцінювати результати фізичного обстеження (іноземною мовою)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0"/>
          <w:sz w:val="24"/>
          <w:lang w:val="uk-UA" w:eastAsia="uk-UA"/>
        </w:rPr>
      </w:pPr>
      <w:r>
        <w:rPr>
          <w:rFonts w:eastAsia="Calibri"/>
          <w:color w:val="000000"/>
          <w:sz w:val="24"/>
          <w:lang w:val="uk-UA" w:eastAsia="uk-UA"/>
        </w:rPr>
        <w:t>оцінювати інформацію щодо діагнозу, застосовуючи стандартну процедуру на підставі результатів лабораторних та інструментальних досліджень (в іншомовному середовищі)</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0"/>
          <w:sz w:val="24"/>
          <w:lang w:val="uk-UA" w:eastAsia="uk-UA"/>
        </w:rPr>
        <w:t>визначати джерело та/або місце знаходження потрібної інформації в залежності від її типу; отримувати необхідну інформацію з визначеного (іншомовного) джерела; обробляти та аналізувати отриману інформацію</w:t>
      </w:r>
    </w:p>
    <w:p w:rsidR="00E13CD3" w:rsidRDefault="00E13CD3" w:rsidP="00E13CD3">
      <w:pPr>
        <w:numPr>
          <w:ilvl w:val="0"/>
          <w:numId w:val="15"/>
        </w:numPr>
        <w:tabs>
          <w:tab w:val="clear" w:pos="720"/>
          <w:tab w:val="left" w:pos="12"/>
          <w:tab w:val="left" w:pos="426"/>
          <w:tab w:val="left" w:pos="709"/>
        </w:tabs>
        <w:suppressAutoHyphens/>
        <w:spacing w:after="200" w:line="276" w:lineRule="auto"/>
        <w:jc w:val="both"/>
        <w:rPr>
          <w:rFonts w:eastAsia="Calibri"/>
          <w:color w:val="00000A"/>
          <w:sz w:val="24"/>
          <w:lang w:val="uk-UA" w:eastAsia="uk-UA"/>
        </w:rPr>
      </w:pPr>
      <w:r>
        <w:rPr>
          <w:rFonts w:eastAsia="Calibri"/>
          <w:color w:val="00000A"/>
          <w:sz w:val="24"/>
          <w:lang w:val="uk-UA" w:eastAsia="uk-U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tabs>
          <w:tab w:val="left" w:pos="709"/>
        </w:tabs>
        <w:suppressAutoHyphens/>
        <w:rPr>
          <w:rFonts w:eastAsia="Calibri"/>
          <w:color w:val="00000A"/>
          <w:sz w:val="24"/>
          <w:lang w:val="uk-UA" w:eastAsia="uk-UA"/>
        </w:rPr>
      </w:pPr>
      <w:r>
        <w:rPr>
          <w:i/>
          <w:color w:val="00000A"/>
          <w:sz w:val="24"/>
          <w:lang w:val="uk-UA" w:eastAsia="uk-UA"/>
        </w:rPr>
        <w:t>Результати навчання</w:t>
      </w:r>
      <w:r>
        <w:rPr>
          <w:color w:val="00000A"/>
          <w:sz w:val="24"/>
          <w:lang w:val="uk-UA" w:eastAsia="uk-UA"/>
        </w:rPr>
        <w:t xml:space="preserve"> для дисципліни відповідно до рівнів пізнання:</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Запам’ятовування, знання</w:t>
      </w:r>
      <w:r>
        <w:rPr>
          <w:rFonts w:eastAsia="Calibri"/>
          <w:color w:val="000000"/>
          <w:sz w:val="24"/>
          <w:lang w:val="uk-UA" w:eastAsia="uk-UA"/>
        </w:rPr>
        <w:t>:</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лексичний матеріал, пов’язаний із тематикою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засвоїти граматичний матеріал дисципліни</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відтворювати основні терміни, що відносяться до тем змістових модулів</w:t>
      </w:r>
    </w:p>
    <w:p w:rsidR="00E13CD3" w:rsidRDefault="00E13CD3" w:rsidP="00E13CD3">
      <w:pPr>
        <w:numPr>
          <w:ilvl w:val="0"/>
          <w:numId w:val="17"/>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описувати систему вищої медичної освіти та систему охорони здоров’я </w:t>
      </w:r>
    </w:p>
    <w:p w:rsidR="00E13CD3" w:rsidRDefault="00E13CD3" w:rsidP="00E13CD3">
      <w:pPr>
        <w:numPr>
          <w:ilvl w:val="0"/>
          <w:numId w:val="17"/>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знати функціональні особливості людського організму</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Розуміння: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диференціювати і аналізувати терміни і терміноелементи греко-латинського походження </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ілюструвати навички аналітичного і пошукового читання</w:t>
      </w:r>
    </w:p>
    <w:p w:rsidR="00E13CD3" w:rsidRDefault="00E13CD3" w:rsidP="00E13CD3">
      <w:pPr>
        <w:numPr>
          <w:ilvl w:val="0"/>
          <w:numId w:val="18"/>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здійснювати переказ фахових текстів</w:t>
      </w:r>
    </w:p>
    <w:p w:rsidR="00E13CD3" w:rsidRDefault="00E13CD3" w:rsidP="00E13CD3">
      <w:pPr>
        <w:numPr>
          <w:ilvl w:val="0"/>
          <w:numId w:val="18"/>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перекладати літературу за фахом</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Застосування: </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реалізувати засвоєний лексико-граматичний матеріал у формі усних та письмових повідомлень; вести дискурс на ситуативно зумовлену тематику</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lastRenderedPageBreak/>
        <w:t>утворювати синтаксичні конструкції, використовуючи релевантні граматичні категорії та моделі</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застосовувати загальну і наукову лексику при виконанні когнітивних завдань</w:t>
      </w:r>
    </w:p>
    <w:p w:rsidR="00E13CD3" w:rsidRDefault="00E13CD3" w:rsidP="00E13CD3">
      <w:pPr>
        <w:numPr>
          <w:ilvl w:val="0"/>
          <w:numId w:val="19"/>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використовувати знання, отримані на заняттях із фундаментальних медичних дисциплін і латинської мови в процесі вивчення іншомовних термінів</w:t>
      </w:r>
    </w:p>
    <w:p w:rsidR="00E13CD3" w:rsidRDefault="00E13CD3" w:rsidP="00E13CD3">
      <w:pPr>
        <w:numPr>
          <w:ilvl w:val="0"/>
          <w:numId w:val="19"/>
        </w:numPr>
        <w:suppressAutoHyphens/>
        <w:spacing w:after="200" w:line="276" w:lineRule="auto"/>
        <w:ind w:firstLine="284"/>
        <w:jc w:val="both"/>
        <w:rPr>
          <w:color w:val="000000"/>
          <w:sz w:val="24"/>
          <w:lang w:val="uk-UA" w:eastAsia="uk-UA"/>
        </w:rPr>
      </w:pPr>
      <w:r>
        <w:rPr>
          <w:rFonts w:eastAsia="Calibri"/>
          <w:color w:val="000000"/>
          <w:sz w:val="24"/>
          <w:lang w:val="uk-UA" w:eastAsia="uk-UA"/>
        </w:rPr>
        <w:t>використовувати знання іноземної мови за ситуативно зумовлених обставин: збір даних про скарги пацієнта, анамнез хвороби, проведення та оцінка результатів фізикального обстеження</w:t>
      </w:r>
    </w:p>
    <w:p w:rsidR="00E13CD3" w:rsidRDefault="00E13CD3" w:rsidP="00E13CD3">
      <w:pPr>
        <w:numPr>
          <w:ilvl w:val="0"/>
          <w:numId w:val="19"/>
        </w:numPr>
        <w:suppressAutoHyphens/>
        <w:spacing w:after="200" w:line="276" w:lineRule="auto"/>
        <w:ind w:firstLine="284"/>
        <w:jc w:val="both"/>
        <w:rPr>
          <w:rFonts w:eastAsia="Calibri"/>
          <w:color w:val="00000A"/>
          <w:sz w:val="24"/>
          <w:lang w:val="uk-UA" w:eastAsia="uk-UA"/>
        </w:rPr>
      </w:pPr>
      <w:r>
        <w:rPr>
          <w:color w:val="000000"/>
          <w:sz w:val="24"/>
          <w:lang w:val="uk-UA" w:eastAsia="uk-UA"/>
        </w:rPr>
        <w:t>д</w:t>
      </w:r>
      <w:r>
        <w:rPr>
          <w:rFonts w:eastAsia="Calibri"/>
          <w:color w:val="000000"/>
          <w:sz w:val="24"/>
          <w:lang w:val="uk-UA" w:eastAsia="uk-UA"/>
        </w:rPr>
        <w:t xml:space="preserve">емонструвати професійні знання у навчальних ситуаціях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 xml:space="preserve">Аналіз: </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лексичні структури та їх взаємозв’язок із семантичними особливостями тексту</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розпізнавати та аналізувати граматичні явища та моделі і включати їх в активне спілкування</w:t>
      </w:r>
    </w:p>
    <w:p w:rsidR="00E13CD3" w:rsidRDefault="00E13CD3" w:rsidP="00E13CD3">
      <w:pPr>
        <w:numPr>
          <w:ilvl w:val="0"/>
          <w:numId w:val="20"/>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знання фундаментальних медичних дисциплін та загальні знання під час дискусій іноземною мовою на професійну тематику </w:t>
      </w:r>
    </w:p>
    <w:p w:rsidR="00E13CD3" w:rsidRDefault="00E13CD3" w:rsidP="00E13CD3">
      <w:pPr>
        <w:numPr>
          <w:ilvl w:val="0"/>
          <w:numId w:val="20"/>
        </w:numPr>
        <w:tabs>
          <w:tab w:val="left" w:pos="12"/>
        </w:tabs>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володіти засобами перевірки достовірності та коректності даних на професійну тематику та предметно</w:t>
      </w:r>
    </w:p>
    <w:p w:rsidR="00E13CD3" w:rsidRDefault="00E13CD3" w:rsidP="00E13CD3">
      <w:pPr>
        <w:numPr>
          <w:ilvl w:val="0"/>
          <w:numId w:val="20"/>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володіти засобами пошуку інформації, демонструвати навички обробки та аналізу отриманої інформації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Синтез:</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складати резюме загальнонаукових текстів іноземною мовою</w:t>
      </w:r>
    </w:p>
    <w:p w:rsidR="00E13CD3" w:rsidRDefault="00E13CD3" w:rsidP="00E13CD3">
      <w:pPr>
        <w:numPr>
          <w:ilvl w:val="0"/>
          <w:numId w:val="21"/>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створювати усну та письмову презентацію іноземною мовою за спеціальністю</w:t>
      </w:r>
    </w:p>
    <w:p w:rsidR="00E13CD3" w:rsidRDefault="00E13CD3" w:rsidP="00E13CD3">
      <w:pPr>
        <w:numPr>
          <w:ilvl w:val="0"/>
          <w:numId w:val="21"/>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t xml:space="preserve">формулювати результати індивідуального пошуку на релевантну тематику дисципліни </w:t>
      </w:r>
    </w:p>
    <w:p w:rsidR="00E13CD3" w:rsidRDefault="00E13CD3" w:rsidP="00E13CD3">
      <w:pPr>
        <w:tabs>
          <w:tab w:val="left" w:pos="709"/>
        </w:tabs>
        <w:suppressAutoHyphens/>
        <w:rPr>
          <w:rFonts w:eastAsia="Calibri"/>
          <w:color w:val="00000A"/>
          <w:sz w:val="24"/>
          <w:lang w:val="uk-UA" w:eastAsia="uk-UA"/>
        </w:rPr>
      </w:pPr>
    </w:p>
    <w:p w:rsidR="00E13CD3" w:rsidRDefault="00E13CD3" w:rsidP="00E13CD3">
      <w:pPr>
        <w:numPr>
          <w:ilvl w:val="0"/>
          <w:numId w:val="16"/>
        </w:numPr>
        <w:tabs>
          <w:tab w:val="clear" w:pos="720"/>
          <w:tab w:val="left" w:pos="709"/>
        </w:tabs>
        <w:suppressAutoHyphens/>
        <w:spacing w:after="200" w:line="276" w:lineRule="auto"/>
        <w:jc w:val="both"/>
        <w:rPr>
          <w:rFonts w:eastAsia="Calibri"/>
          <w:color w:val="000000"/>
          <w:sz w:val="24"/>
          <w:lang w:val="uk-UA" w:eastAsia="uk-UA"/>
        </w:rPr>
      </w:pPr>
      <w:r>
        <w:rPr>
          <w:rFonts w:eastAsia="Calibri"/>
          <w:b/>
          <w:color w:val="000000"/>
          <w:sz w:val="24"/>
          <w:lang w:val="uk-UA" w:eastAsia="uk-UA"/>
        </w:rPr>
        <w:t>Оцінювання:</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самостійно обирати навчальний матеріал під час виконання завдань самостійної роботи</w:t>
      </w:r>
    </w:p>
    <w:p w:rsidR="00E13CD3" w:rsidRDefault="00E13CD3" w:rsidP="00E13CD3">
      <w:pPr>
        <w:numPr>
          <w:ilvl w:val="0"/>
          <w:numId w:val="22"/>
        </w:numPr>
        <w:suppressAutoHyphens/>
        <w:spacing w:after="200" w:line="276" w:lineRule="auto"/>
        <w:ind w:firstLine="284"/>
        <w:jc w:val="both"/>
        <w:rPr>
          <w:rFonts w:eastAsia="Calibri"/>
          <w:color w:val="000000"/>
          <w:sz w:val="24"/>
          <w:lang w:val="uk-UA" w:eastAsia="uk-UA"/>
        </w:rPr>
      </w:pPr>
      <w:r>
        <w:rPr>
          <w:rFonts w:eastAsia="Calibri"/>
          <w:color w:val="000000"/>
          <w:sz w:val="24"/>
          <w:lang w:val="uk-UA" w:eastAsia="uk-UA"/>
        </w:rPr>
        <w:t xml:space="preserve">поєднувати здобуті знання під час самоконтролю </w:t>
      </w:r>
    </w:p>
    <w:p w:rsidR="00E13CD3" w:rsidRPr="00C30B22" w:rsidRDefault="00E13CD3" w:rsidP="00C30B22">
      <w:pPr>
        <w:numPr>
          <w:ilvl w:val="0"/>
          <w:numId w:val="22"/>
        </w:numPr>
        <w:suppressAutoHyphens/>
        <w:spacing w:after="200" w:line="276" w:lineRule="auto"/>
        <w:ind w:firstLine="284"/>
        <w:jc w:val="both"/>
        <w:rPr>
          <w:rFonts w:eastAsia="Calibri"/>
          <w:color w:val="00000A"/>
          <w:sz w:val="24"/>
          <w:lang w:val="uk-UA" w:eastAsia="uk-UA"/>
        </w:rPr>
      </w:pPr>
      <w:r>
        <w:rPr>
          <w:rFonts w:eastAsia="Calibri"/>
          <w:color w:val="000000"/>
          <w:sz w:val="24"/>
          <w:lang w:val="uk-UA" w:eastAsia="uk-UA"/>
        </w:rPr>
        <w:lastRenderedPageBreak/>
        <w:t xml:space="preserve">оцінювати достовірність інформації на тематику дисципліни </w:t>
      </w:r>
    </w:p>
    <w:p w:rsidR="00E13CD3" w:rsidRDefault="00E13CD3" w:rsidP="00E13CD3">
      <w:pPr>
        <w:tabs>
          <w:tab w:val="left" w:pos="284"/>
          <w:tab w:val="left" w:pos="567"/>
        </w:tabs>
        <w:jc w:val="center"/>
        <w:rPr>
          <w:b/>
          <w:sz w:val="24"/>
          <w:lang w:val="uk-UA"/>
        </w:rPr>
      </w:pPr>
      <w:r>
        <w:rPr>
          <w:b/>
          <w:sz w:val="24"/>
          <w:lang w:val="uk-UA"/>
        </w:rPr>
        <w:t>2. Інформаційний обсяг навчальної дисципліни</w:t>
      </w:r>
    </w:p>
    <w:p w:rsidR="00E13CD3" w:rsidRDefault="00E13CD3" w:rsidP="00E13CD3">
      <w:pPr>
        <w:tabs>
          <w:tab w:val="left" w:pos="284"/>
          <w:tab w:val="left" w:pos="567"/>
        </w:tabs>
        <w:jc w:val="center"/>
        <w:rPr>
          <w:b/>
          <w:sz w:val="24"/>
          <w:lang w:val="uk-UA"/>
        </w:rPr>
      </w:pPr>
    </w:p>
    <w:p w:rsidR="00E13CD3" w:rsidRDefault="00E13CD3" w:rsidP="00E13CD3">
      <w:pPr>
        <w:tabs>
          <w:tab w:val="left" w:pos="284"/>
          <w:tab w:val="left" w:pos="567"/>
        </w:tabs>
        <w:ind w:left="720"/>
        <w:rPr>
          <w:sz w:val="24"/>
          <w:lang w:val="uk-UA"/>
        </w:rPr>
      </w:pPr>
      <w:r>
        <w:rPr>
          <w:sz w:val="24"/>
          <w:lang w:val="uk-UA"/>
        </w:rPr>
        <w:t>На вивчення навчаль</w:t>
      </w:r>
      <w:r w:rsidR="00436703">
        <w:rPr>
          <w:sz w:val="24"/>
          <w:lang w:val="uk-UA"/>
        </w:rPr>
        <w:t>ної дисципліни відводиться – 90 годин – 3</w:t>
      </w:r>
      <w:r>
        <w:rPr>
          <w:sz w:val="24"/>
          <w:lang w:val="uk-UA"/>
        </w:rPr>
        <w:t xml:space="preserve"> кредитів ЄКТС           </w:t>
      </w:r>
    </w:p>
    <w:p w:rsidR="00E13CD3" w:rsidRDefault="00E13CD3" w:rsidP="00E13CD3">
      <w:pPr>
        <w:widowControl w:val="0"/>
        <w:tabs>
          <w:tab w:val="left" w:pos="851"/>
          <w:tab w:val="right" w:pos="10193"/>
        </w:tabs>
        <w:ind w:left="720"/>
        <w:jc w:val="both"/>
        <w:rPr>
          <w:i/>
          <w:snapToGrid w:val="0"/>
          <w:color w:val="000000"/>
          <w:sz w:val="24"/>
          <w:lang w:val="uk-UA"/>
        </w:rPr>
      </w:pPr>
    </w:p>
    <w:p w:rsidR="00E13CD3" w:rsidRDefault="00E13CD3" w:rsidP="00E13CD3">
      <w:pPr>
        <w:tabs>
          <w:tab w:val="left" w:pos="284"/>
          <w:tab w:val="left" w:pos="567"/>
        </w:tabs>
        <w:ind w:left="720"/>
        <w:rPr>
          <w:b/>
          <w:sz w:val="24"/>
          <w:lang w:val="uk-UA"/>
        </w:rPr>
      </w:pPr>
    </w:p>
    <w:p w:rsidR="00E13CD3" w:rsidRDefault="00B82347" w:rsidP="00B82347">
      <w:pPr>
        <w:tabs>
          <w:tab w:val="left" w:pos="284"/>
          <w:tab w:val="left" w:pos="567"/>
        </w:tabs>
        <w:rPr>
          <w:b/>
          <w:sz w:val="24"/>
          <w:lang w:val="uk-UA"/>
        </w:rPr>
      </w:pPr>
      <w:r>
        <w:rPr>
          <w:b/>
          <w:sz w:val="24"/>
          <w:lang w:val="uk-UA"/>
        </w:rPr>
        <w:t xml:space="preserve">       </w:t>
      </w:r>
      <w:r w:rsidR="00E13CD3">
        <w:rPr>
          <w:b/>
          <w:sz w:val="24"/>
          <w:lang w:val="uk-UA"/>
        </w:rPr>
        <w:t>Програма навчальної дисципліни структурована на розділи:</w:t>
      </w:r>
    </w:p>
    <w:p w:rsidR="00403FA3" w:rsidRDefault="00403FA3" w:rsidP="00403FA3">
      <w:pPr>
        <w:tabs>
          <w:tab w:val="left" w:pos="284"/>
          <w:tab w:val="left" w:pos="567"/>
        </w:tabs>
        <w:ind w:firstLine="567"/>
        <w:jc w:val="both"/>
        <w:rPr>
          <w:b/>
          <w:sz w:val="24"/>
          <w:lang w:val="uk-UA"/>
        </w:rPr>
      </w:pPr>
    </w:p>
    <w:p w:rsidR="00403FA3" w:rsidRPr="00EE3085" w:rsidRDefault="00403FA3" w:rsidP="00EE3085">
      <w:pPr>
        <w:rPr>
          <w:bCs/>
          <w:sz w:val="24"/>
          <w:lang w:val="uk-UA"/>
        </w:rPr>
      </w:pPr>
      <w:r>
        <w:rPr>
          <w:b/>
          <w:sz w:val="24"/>
          <w:lang w:val="uk-UA"/>
        </w:rPr>
        <w:t xml:space="preserve">        </w:t>
      </w:r>
      <w:r w:rsidRPr="00F65DF4">
        <w:rPr>
          <w:b/>
          <w:sz w:val="24"/>
          <w:lang w:val="uk-UA"/>
        </w:rPr>
        <w:t>Тема 1.</w:t>
      </w:r>
      <w:r w:rsidRPr="00F65DF4">
        <w:rPr>
          <w:sz w:val="24"/>
          <w:lang w:val="uk-UA"/>
        </w:rPr>
        <w:t xml:space="preserve"> </w:t>
      </w:r>
      <w:r w:rsidR="00EE3085" w:rsidRPr="00EE3085">
        <w:rPr>
          <w:bCs/>
          <w:sz w:val="24"/>
          <w:lang w:val="uk-UA"/>
        </w:rPr>
        <w:t>Освіта та підготовка спеціаліста в галузі медицини. Відділення та медичний персонал</w:t>
      </w:r>
      <w:r w:rsidR="00EE3085">
        <w:rPr>
          <w:bCs/>
          <w:sz w:val="24"/>
          <w:lang w:val="uk-UA"/>
        </w:rPr>
        <w:t xml:space="preserve"> лікарні. Медичне устаткування.</w:t>
      </w:r>
    </w:p>
    <w:p w:rsidR="00403FA3" w:rsidRPr="00EE3085" w:rsidRDefault="00403FA3" w:rsidP="00EE3085">
      <w:pPr>
        <w:rPr>
          <w:bCs/>
          <w:sz w:val="24"/>
          <w:lang w:val="uk-UA"/>
        </w:rPr>
      </w:pPr>
      <w:r w:rsidRPr="00F65DF4">
        <w:rPr>
          <w:sz w:val="24"/>
          <w:lang w:val="uk-UA"/>
        </w:rPr>
        <w:t xml:space="preserve">        </w:t>
      </w:r>
      <w:r w:rsidRPr="00F65DF4">
        <w:rPr>
          <w:b/>
          <w:sz w:val="24"/>
          <w:lang w:val="uk-UA"/>
        </w:rPr>
        <w:t xml:space="preserve">Тема 2. </w:t>
      </w:r>
      <w:r w:rsidR="00EE3085">
        <w:rPr>
          <w:bCs/>
          <w:sz w:val="24"/>
          <w:lang w:val="uk-UA"/>
        </w:rPr>
        <w:t>Гігієна. Сестринська справа.</w:t>
      </w:r>
    </w:p>
    <w:p w:rsidR="00403FA3" w:rsidRPr="00F65DF4" w:rsidRDefault="00403FA3" w:rsidP="00403FA3">
      <w:pPr>
        <w:rPr>
          <w:bCs/>
          <w:sz w:val="24"/>
          <w:lang w:val="uk-UA"/>
        </w:rPr>
      </w:pPr>
      <w:r w:rsidRPr="00F65DF4">
        <w:rPr>
          <w:b/>
          <w:bCs/>
          <w:sz w:val="24"/>
          <w:lang w:val="uk-UA"/>
        </w:rPr>
        <w:t xml:space="preserve">        Тема 3.</w:t>
      </w:r>
      <w:r w:rsidRPr="00F65DF4">
        <w:rPr>
          <w:bCs/>
          <w:sz w:val="24"/>
          <w:lang w:val="uk-UA"/>
        </w:rPr>
        <w:t xml:space="preserve"> </w:t>
      </w:r>
      <w:r w:rsidR="00EE3085" w:rsidRPr="00EE3085">
        <w:rPr>
          <w:bCs/>
          <w:sz w:val="24"/>
          <w:lang w:val="uk-UA"/>
        </w:rPr>
        <w:t>Призначення та спосо</w:t>
      </w:r>
      <w:r w:rsidR="00EE3085">
        <w:rPr>
          <w:bCs/>
          <w:sz w:val="24"/>
          <w:lang w:val="uk-UA"/>
        </w:rPr>
        <w:t>би введення лікарських засобів.</w:t>
      </w:r>
      <w:r w:rsidRPr="00F65DF4">
        <w:rPr>
          <w:bCs/>
          <w:sz w:val="24"/>
          <w:lang w:val="uk-UA"/>
        </w:rPr>
        <w:t xml:space="preserve"> </w:t>
      </w:r>
    </w:p>
    <w:p w:rsidR="00403FA3" w:rsidRDefault="00403FA3" w:rsidP="00403FA3">
      <w:pPr>
        <w:rPr>
          <w:bCs/>
          <w:sz w:val="24"/>
          <w:lang w:val="uk-UA"/>
        </w:rPr>
      </w:pPr>
      <w:r w:rsidRPr="00F65DF4">
        <w:rPr>
          <w:b/>
          <w:bCs/>
          <w:sz w:val="24"/>
          <w:lang w:val="uk-UA"/>
        </w:rPr>
        <w:t xml:space="preserve">        Тема 4.</w:t>
      </w:r>
      <w:r w:rsidRPr="00F65DF4">
        <w:rPr>
          <w:bCs/>
          <w:sz w:val="24"/>
          <w:lang w:val="uk-UA"/>
        </w:rPr>
        <w:t xml:space="preserve"> </w:t>
      </w:r>
      <w:r w:rsidR="00EE3085" w:rsidRPr="00EE3085">
        <w:rPr>
          <w:bCs/>
          <w:sz w:val="24"/>
          <w:lang w:val="uk-UA"/>
        </w:rPr>
        <w:t>Діагностичні дослідже</w:t>
      </w:r>
      <w:r w:rsidR="00EE3085">
        <w:rPr>
          <w:bCs/>
          <w:sz w:val="24"/>
          <w:lang w:val="uk-UA"/>
        </w:rPr>
        <w:t>ння. Діагностичне устаткування.</w:t>
      </w:r>
    </w:p>
    <w:p w:rsidR="00EE3085" w:rsidRDefault="00EE3085" w:rsidP="00403FA3">
      <w:pPr>
        <w:rPr>
          <w:bCs/>
          <w:sz w:val="24"/>
          <w:lang w:val="uk-UA"/>
        </w:rPr>
      </w:pPr>
      <w:r>
        <w:rPr>
          <w:bCs/>
          <w:sz w:val="24"/>
          <w:lang w:val="uk-UA"/>
        </w:rPr>
        <w:t xml:space="preserve">        </w:t>
      </w:r>
      <w:r w:rsidRPr="00EE3085">
        <w:rPr>
          <w:bCs/>
          <w:sz w:val="24"/>
          <w:lang w:val="uk-UA"/>
        </w:rPr>
        <w:t>Підсумкове заняття 1.</w:t>
      </w:r>
    </w:p>
    <w:p w:rsidR="00403FA3" w:rsidRPr="00F65DF4" w:rsidRDefault="00EE3085" w:rsidP="00403FA3">
      <w:pPr>
        <w:rPr>
          <w:bCs/>
          <w:sz w:val="24"/>
          <w:lang w:val="uk-UA"/>
        </w:rPr>
      </w:pPr>
      <w:r>
        <w:rPr>
          <w:bCs/>
          <w:sz w:val="24"/>
          <w:lang w:val="uk-UA"/>
        </w:rPr>
        <w:t xml:space="preserve">        </w:t>
      </w:r>
      <w:r w:rsidR="00403FA3" w:rsidRPr="00F65DF4">
        <w:rPr>
          <w:b/>
          <w:bCs/>
          <w:sz w:val="24"/>
          <w:lang w:val="uk-UA"/>
        </w:rPr>
        <w:t>Тема 5.</w:t>
      </w:r>
      <w:r>
        <w:rPr>
          <w:bCs/>
          <w:sz w:val="24"/>
          <w:lang w:val="uk-UA"/>
        </w:rPr>
        <w:t xml:space="preserve"> </w:t>
      </w:r>
      <w:r w:rsidRPr="00EE3085">
        <w:rPr>
          <w:bCs/>
          <w:sz w:val="24"/>
          <w:lang w:val="uk-UA"/>
        </w:rPr>
        <w:t>Хронічні та гострі захворювання. Діабет</w:t>
      </w:r>
    </w:p>
    <w:p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6.</w:t>
      </w:r>
      <w:r w:rsidR="00EE3085">
        <w:rPr>
          <w:bCs/>
          <w:sz w:val="24"/>
          <w:lang w:val="uk-UA"/>
        </w:rPr>
        <w:t xml:space="preserve"> Інфекційні захворювання.</w:t>
      </w:r>
      <w:r w:rsidRPr="00F65DF4">
        <w:rPr>
          <w:bCs/>
          <w:sz w:val="24"/>
          <w:lang w:val="uk-UA"/>
        </w:rPr>
        <w:t xml:space="preserve"> </w:t>
      </w:r>
    </w:p>
    <w:p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7</w:t>
      </w:r>
      <w:r w:rsidR="00EE3085">
        <w:rPr>
          <w:bCs/>
          <w:sz w:val="24"/>
          <w:lang w:val="uk-UA"/>
        </w:rPr>
        <w:t>. Травматичні ураження. Хірургія.</w:t>
      </w:r>
    </w:p>
    <w:p w:rsidR="00403FA3" w:rsidRPr="00F65DF4" w:rsidRDefault="00403FA3" w:rsidP="00403FA3">
      <w:pPr>
        <w:rPr>
          <w:bCs/>
          <w:sz w:val="24"/>
          <w:lang w:val="uk-UA"/>
        </w:rPr>
      </w:pPr>
      <w:r w:rsidRPr="00F65DF4">
        <w:rPr>
          <w:bCs/>
          <w:sz w:val="24"/>
          <w:lang w:val="uk-UA"/>
        </w:rPr>
        <w:t xml:space="preserve">        </w:t>
      </w:r>
      <w:r w:rsidRPr="00F65DF4">
        <w:rPr>
          <w:b/>
          <w:bCs/>
          <w:sz w:val="24"/>
          <w:lang w:val="uk-UA"/>
        </w:rPr>
        <w:t>Тема 8.</w:t>
      </w:r>
      <w:r w:rsidR="00EE3085">
        <w:rPr>
          <w:bCs/>
          <w:sz w:val="24"/>
          <w:lang w:val="uk-UA"/>
        </w:rPr>
        <w:t xml:space="preserve"> </w:t>
      </w:r>
      <w:r w:rsidR="00EE3085" w:rsidRPr="00EE3085">
        <w:rPr>
          <w:bCs/>
          <w:sz w:val="24"/>
          <w:lang w:val="uk-UA"/>
        </w:rPr>
        <w:t>Акушерс</w:t>
      </w:r>
      <w:r w:rsidR="00EE3085">
        <w:rPr>
          <w:bCs/>
          <w:sz w:val="24"/>
          <w:lang w:val="uk-UA"/>
        </w:rPr>
        <w:t>тво та гінекологія. Неврологія</w:t>
      </w:r>
      <w:r w:rsidRPr="00F65DF4">
        <w:rPr>
          <w:bCs/>
          <w:sz w:val="24"/>
          <w:lang w:val="uk-UA"/>
        </w:rPr>
        <w:t xml:space="preserve"> </w:t>
      </w:r>
    </w:p>
    <w:p w:rsidR="00403FA3" w:rsidRDefault="00403FA3" w:rsidP="00403FA3">
      <w:pPr>
        <w:rPr>
          <w:bCs/>
          <w:sz w:val="24"/>
          <w:lang w:val="uk-UA"/>
        </w:rPr>
      </w:pPr>
      <w:r w:rsidRPr="00F65DF4">
        <w:rPr>
          <w:bCs/>
          <w:sz w:val="24"/>
          <w:lang w:val="uk-UA"/>
        </w:rPr>
        <w:t xml:space="preserve">        Підсумкове заняття</w:t>
      </w:r>
      <w:r w:rsidR="00EE3085">
        <w:rPr>
          <w:bCs/>
          <w:sz w:val="24"/>
          <w:lang w:val="uk-UA"/>
        </w:rPr>
        <w:t xml:space="preserve"> 2</w:t>
      </w:r>
      <w:r w:rsidRPr="00F65DF4">
        <w:rPr>
          <w:bCs/>
          <w:sz w:val="24"/>
          <w:lang w:val="uk-UA"/>
        </w:rPr>
        <w:t xml:space="preserve">. Залік. </w:t>
      </w:r>
    </w:p>
    <w:p w:rsidR="00EE3085" w:rsidRPr="00F65DF4" w:rsidRDefault="00EE3085" w:rsidP="00403FA3">
      <w:pPr>
        <w:rPr>
          <w:bCs/>
          <w:sz w:val="24"/>
          <w:lang w:val="uk-UA"/>
        </w:rPr>
      </w:pPr>
    </w:p>
    <w:p w:rsidR="006111E9" w:rsidRDefault="006111E9" w:rsidP="00E13CD3">
      <w:pPr>
        <w:pStyle w:val="1"/>
        <w:ind w:left="360"/>
        <w:jc w:val="center"/>
        <w:rPr>
          <w:b/>
          <w:bCs/>
          <w:sz w:val="24"/>
        </w:rPr>
      </w:pPr>
    </w:p>
    <w:p w:rsidR="00E13CD3" w:rsidRDefault="00E13CD3" w:rsidP="00E13CD3">
      <w:pPr>
        <w:pStyle w:val="1"/>
        <w:ind w:left="360"/>
        <w:jc w:val="center"/>
        <w:rPr>
          <w:b/>
          <w:bCs/>
          <w:sz w:val="24"/>
        </w:rPr>
      </w:pPr>
      <w:r>
        <w:rPr>
          <w:b/>
          <w:bCs/>
          <w:sz w:val="24"/>
        </w:rPr>
        <w:t>Опис навчальної дисципліни</w:t>
      </w:r>
    </w:p>
    <w:p w:rsidR="00E13CD3" w:rsidRDefault="00E13CD3" w:rsidP="00E13CD3">
      <w:pPr>
        <w:rPr>
          <w:sz w:val="24"/>
          <w:lang w:val="uk-UA"/>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3"/>
        <w:gridCol w:w="3260"/>
        <w:gridCol w:w="1570"/>
        <w:gridCol w:w="1832"/>
      </w:tblGrid>
      <w:tr w:rsidR="00E13CD3" w:rsidTr="00E13CD3">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Характеристика навчальної дисципліни</w:t>
            </w:r>
          </w:p>
        </w:tc>
      </w:tr>
      <w:tr w:rsidR="00E13CD3" w:rsidTr="00E13CD3">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r>
              <w:rPr>
                <w:b/>
                <w:sz w:val="24"/>
                <w:lang w:val="uk-UA"/>
              </w:rPr>
              <w:t>денна форма навчання</w:t>
            </w:r>
          </w:p>
        </w:tc>
        <w:tc>
          <w:tcPr>
            <w:tcW w:w="1832"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b/>
                <w:sz w:val="24"/>
                <w:lang w:val="uk-UA"/>
              </w:rPr>
            </w:pPr>
          </w:p>
        </w:tc>
      </w:tr>
      <w:tr w:rsidR="00E13CD3" w:rsidTr="00E13CD3">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E13CD3" w:rsidRDefault="000F39BA">
            <w:pPr>
              <w:rPr>
                <w:sz w:val="24"/>
                <w:lang w:val="uk-UA"/>
              </w:rPr>
            </w:pPr>
            <w:r>
              <w:rPr>
                <w:sz w:val="24"/>
                <w:lang w:val="uk-UA"/>
              </w:rPr>
              <w:t>Кількість кредитів - 3</w:t>
            </w:r>
          </w:p>
        </w:tc>
        <w:tc>
          <w:tcPr>
            <w:tcW w:w="326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Напрям підготовки</w:t>
            </w:r>
          </w:p>
          <w:p w:rsidR="00E13CD3" w:rsidRDefault="00E13CD3">
            <w:pPr>
              <w:rPr>
                <w:sz w:val="24"/>
                <w:u w:val="single"/>
                <w:lang w:val="uk-UA"/>
              </w:rPr>
            </w:pPr>
            <w:r>
              <w:rPr>
                <w:sz w:val="24"/>
                <w:u w:val="single"/>
                <w:lang w:val="uk-UA"/>
              </w:rPr>
              <w:t>22   «Охорона здоров’я»</w:t>
            </w:r>
          </w:p>
          <w:p w:rsidR="00E13CD3" w:rsidRDefault="00E13CD3">
            <w:pPr>
              <w:jc w:val="center"/>
              <w:rPr>
                <w:sz w:val="24"/>
                <w:lang w:val="uk-UA"/>
              </w:rPr>
            </w:pPr>
            <w:r>
              <w:rPr>
                <w:sz w:val="24"/>
                <w:lang w:val="uk-UA"/>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13CD3" w:rsidRDefault="00E13CD3">
            <w:pPr>
              <w:jc w:val="center"/>
              <w:rPr>
                <w:sz w:val="24"/>
                <w:lang w:val="uk-UA"/>
              </w:rPr>
            </w:pPr>
            <w:r>
              <w:rPr>
                <w:sz w:val="24"/>
                <w:lang w:val="uk-UA"/>
              </w:rPr>
              <w:t>Нормативна</w:t>
            </w:r>
          </w:p>
          <w:p w:rsidR="00E13CD3" w:rsidRDefault="00E13CD3">
            <w:pPr>
              <w:jc w:val="center"/>
              <w:rPr>
                <w:sz w:val="24"/>
                <w:lang w:val="uk-UA"/>
              </w:rPr>
            </w:pPr>
            <w:r>
              <w:rPr>
                <w:sz w:val="24"/>
                <w:lang w:val="uk-UA"/>
              </w:rPr>
              <w:t>(за вибором)</w:t>
            </w:r>
          </w:p>
          <w:p w:rsidR="00E13CD3" w:rsidRDefault="00E13CD3">
            <w:pPr>
              <w:jc w:val="center"/>
              <w:rPr>
                <w:i/>
                <w:sz w:val="24"/>
                <w:lang w:val="uk-UA"/>
              </w:rPr>
            </w:pPr>
          </w:p>
        </w:tc>
      </w:tr>
      <w:tr w:rsidR="00E13CD3" w:rsidTr="00E13CD3">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CE00D9">
            <w:pPr>
              <w:rPr>
                <w:sz w:val="24"/>
                <w:lang w:val="uk-UA"/>
              </w:rPr>
            </w:pPr>
            <w:r>
              <w:rPr>
                <w:sz w:val="24"/>
                <w:lang w:val="uk-UA"/>
              </w:rPr>
              <w:t xml:space="preserve">Загальна </w:t>
            </w:r>
            <w:r w:rsidR="000F39BA">
              <w:rPr>
                <w:sz w:val="24"/>
                <w:lang w:val="uk-UA"/>
              </w:rPr>
              <w:t>кількість годин - 90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E13CD3" w:rsidRDefault="00E13CD3" w:rsidP="000F55C2">
            <w:pPr>
              <w:rPr>
                <w:sz w:val="24"/>
                <w:lang w:val="uk-UA"/>
              </w:rPr>
            </w:pPr>
            <w:r>
              <w:rPr>
                <w:sz w:val="24"/>
                <w:u w:val="single"/>
                <w:lang w:val="uk-UA"/>
              </w:rPr>
              <w:t>Спеціальність        222 «Медицина»</w:t>
            </w:r>
            <w:r>
              <w:rPr>
                <w:sz w:val="24"/>
                <w:lang w:val="uk-UA"/>
              </w:rPr>
              <w:t xml:space="preserve">                                                        (шифр і назва спеціальності)</w:t>
            </w:r>
          </w:p>
          <w:p w:rsidR="00E13CD3" w:rsidRDefault="00E13CD3">
            <w:pPr>
              <w:rPr>
                <w:sz w:val="24"/>
                <w:lang w:val="uk-UA"/>
              </w:rPr>
            </w:pPr>
          </w:p>
          <w:p w:rsidR="00E13CD3" w:rsidRDefault="00E13CD3">
            <w:pPr>
              <w:jc w:val="cente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Рік підготовки:</w:t>
            </w:r>
          </w:p>
        </w:tc>
      </w:tr>
      <w:tr w:rsidR="00E13CD3" w:rsidTr="00E13CD3">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11712B">
            <w:pPr>
              <w:jc w:val="center"/>
              <w:rPr>
                <w:sz w:val="24"/>
                <w:lang w:val="uk-UA"/>
              </w:rPr>
            </w:pPr>
            <w:r>
              <w:rPr>
                <w:sz w:val="24"/>
                <w:lang w:val="uk-UA"/>
              </w:rPr>
              <w:t>5</w:t>
            </w:r>
            <w:r w:rsidR="00E13C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Семестр</w:t>
            </w:r>
          </w:p>
        </w:tc>
      </w:tr>
      <w:tr w:rsidR="00E13CD3" w:rsidTr="00E13CD3">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11712B">
            <w:pPr>
              <w:jc w:val="center"/>
              <w:rPr>
                <w:sz w:val="24"/>
                <w:lang w:val="uk-UA"/>
              </w:rPr>
            </w:pPr>
            <w:r>
              <w:rPr>
                <w:sz w:val="24"/>
                <w:lang w:val="uk-UA"/>
              </w:rPr>
              <w:t>8</w:t>
            </w:r>
            <w:bookmarkStart w:id="1" w:name="_GoBack"/>
            <w:bookmarkEnd w:id="1"/>
            <w:r w:rsidR="006006D3">
              <w:rPr>
                <w:sz w:val="24"/>
                <w:lang w:val="uk-UA"/>
              </w:rPr>
              <w:t>-й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-й</w:t>
            </w:r>
          </w:p>
        </w:tc>
      </w:tr>
      <w:tr w:rsidR="00E13CD3" w:rsidTr="00E13CD3">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Лекції</w:t>
            </w:r>
          </w:p>
        </w:tc>
      </w:tr>
      <w:tr w:rsidR="00E13CD3" w:rsidTr="00E13CD3">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r>
              <w:rPr>
                <w:sz w:val="24"/>
                <w:lang w:val="uk-UA"/>
              </w:rPr>
              <w:t>Годин для денної форми навчання:</w:t>
            </w:r>
          </w:p>
          <w:p w:rsidR="00E13CD3" w:rsidRDefault="004709B7">
            <w:pPr>
              <w:rPr>
                <w:sz w:val="24"/>
                <w:lang w:val="uk-UA"/>
              </w:rPr>
            </w:pPr>
            <w:r>
              <w:rPr>
                <w:sz w:val="24"/>
                <w:lang w:val="uk-UA"/>
              </w:rPr>
              <w:t>аудиторних - 2</w:t>
            </w:r>
            <w:r w:rsidR="000F39BA">
              <w:rPr>
                <w:sz w:val="24"/>
                <w:lang w:val="uk-UA"/>
              </w:rPr>
              <w:t>0</w:t>
            </w:r>
          </w:p>
          <w:p w:rsidR="00E13CD3" w:rsidRDefault="00E13CD3">
            <w:pPr>
              <w:rPr>
                <w:sz w:val="24"/>
                <w:lang w:val="uk-UA"/>
              </w:rPr>
            </w:pPr>
            <w:r>
              <w:rPr>
                <w:sz w:val="24"/>
                <w:lang w:val="uk-UA"/>
              </w:rPr>
              <w:t xml:space="preserve">самостійної роботи </w:t>
            </w:r>
            <w:r w:rsidR="004709B7">
              <w:rPr>
                <w:sz w:val="24"/>
                <w:lang w:val="uk-UA"/>
              </w:rPr>
              <w:t>студента - 7</w:t>
            </w:r>
            <w:r w:rsidR="000F39BA">
              <w:rPr>
                <w:sz w:val="24"/>
                <w:lang w:val="uk-UA"/>
              </w:rPr>
              <w:t>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Освітньо-кваліфікаційний рівень:</w:t>
            </w:r>
          </w:p>
          <w:p w:rsidR="00E13CD3" w:rsidRDefault="00E13CD3">
            <w:pPr>
              <w:jc w:val="center"/>
              <w:rPr>
                <w:sz w:val="24"/>
                <w:lang w:val="uk-UA"/>
              </w:rPr>
            </w:pPr>
            <w:r>
              <w:rPr>
                <w:sz w:val="24"/>
                <w:lang w:val="uk-UA"/>
              </w:rPr>
              <w:t>магістр</w:t>
            </w: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Практичні, семінарські</w:t>
            </w:r>
          </w:p>
        </w:tc>
      </w:tr>
      <w:tr w:rsidR="00E13CD3" w:rsidTr="00E13CD3">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4709B7">
            <w:pPr>
              <w:jc w:val="center"/>
              <w:rPr>
                <w:i/>
                <w:sz w:val="24"/>
                <w:lang w:val="uk-UA"/>
              </w:rPr>
            </w:pPr>
            <w:r>
              <w:rPr>
                <w:sz w:val="24"/>
                <w:lang w:val="uk-UA"/>
              </w:rPr>
              <w:t>2</w:t>
            </w:r>
            <w:r w:rsidR="00EB5E60">
              <w:rPr>
                <w:sz w:val="24"/>
                <w:lang w:val="uk-UA"/>
              </w:rPr>
              <w:t>0</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Лабораторні</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i/>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b/>
                <w:sz w:val="24"/>
                <w:lang w:val="uk-UA"/>
              </w:rPr>
            </w:pPr>
            <w:r>
              <w:rPr>
                <w:b/>
                <w:sz w:val="24"/>
                <w:lang w:val="uk-UA"/>
              </w:rPr>
              <w:t>Самостійна робота</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E13CD3" w:rsidRDefault="004709B7">
            <w:pPr>
              <w:jc w:val="center"/>
              <w:rPr>
                <w:i/>
                <w:sz w:val="24"/>
                <w:lang w:val="uk-UA"/>
              </w:rPr>
            </w:pPr>
            <w:r>
              <w:rPr>
                <w:sz w:val="24"/>
                <w:lang w:val="uk-UA"/>
              </w:rPr>
              <w:t xml:space="preserve"> 7</w:t>
            </w:r>
            <w:r w:rsidR="000F39BA">
              <w:rPr>
                <w:sz w:val="24"/>
                <w:lang w:val="uk-UA"/>
              </w:rPr>
              <w:t>0</w:t>
            </w:r>
            <w:r w:rsidR="00E13CD3">
              <w:rPr>
                <w:sz w:val="24"/>
                <w:lang w:val="uk-UA"/>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sz w:val="24"/>
                <w:lang w:val="uk-UA"/>
              </w:rPr>
              <w:t xml:space="preserve"> 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13CD3">
            <w:pPr>
              <w:jc w:val="center"/>
              <w:rPr>
                <w:sz w:val="24"/>
                <w:lang w:val="uk-UA"/>
              </w:rPr>
            </w:pPr>
            <w:r>
              <w:rPr>
                <w:b/>
                <w:sz w:val="24"/>
                <w:lang w:val="uk-UA"/>
              </w:rPr>
              <w:t xml:space="preserve">Індивідуальні завдання: </w:t>
            </w:r>
            <w:r>
              <w:rPr>
                <w:sz w:val="24"/>
                <w:lang w:val="uk-UA"/>
              </w:rPr>
              <w:t>год.</w:t>
            </w:r>
          </w:p>
        </w:tc>
      </w:tr>
      <w:tr w:rsidR="00E13CD3" w:rsidTr="00E13CD3">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3CD3" w:rsidRDefault="00E13CD3">
            <w:pPr>
              <w:rPr>
                <w:sz w:val="24"/>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13CD3" w:rsidRDefault="00E93E87">
            <w:pPr>
              <w:jc w:val="center"/>
              <w:rPr>
                <w:i/>
                <w:sz w:val="24"/>
                <w:lang w:val="uk-UA"/>
              </w:rPr>
            </w:pPr>
            <w:r>
              <w:rPr>
                <w:sz w:val="24"/>
                <w:lang w:val="uk-UA"/>
              </w:rPr>
              <w:t xml:space="preserve">Вид контролю: </w:t>
            </w:r>
            <w:r w:rsidR="00E13CD3">
              <w:rPr>
                <w:sz w:val="24"/>
                <w:lang w:val="uk-UA"/>
              </w:rPr>
              <w:t>залік</w:t>
            </w:r>
          </w:p>
        </w:tc>
      </w:tr>
    </w:tbl>
    <w:p w:rsidR="00E13CD3" w:rsidRDefault="00E13CD3" w:rsidP="00E13CD3">
      <w:pPr>
        <w:rPr>
          <w:b/>
          <w:bCs/>
          <w:sz w:val="24"/>
          <w:lang w:val="uk-UA"/>
        </w:rPr>
      </w:pPr>
    </w:p>
    <w:p w:rsidR="00C30B22" w:rsidRDefault="00C30B22" w:rsidP="00E13CD3">
      <w:pPr>
        <w:jc w:val="center"/>
        <w:rPr>
          <w:b/>
          <w:bCs/>
          <w:sz w:val="24"/>
          <w:lang w:val="uk-UA"/>
        </w:rPr>
      </w:pPr>
    </w:p>
    <w:p w:rsidR="003F0B9A" w:rsidRDefault="003F0B9A" w:rsidP="00E13CD3">
      <w:pPr>
        <w:jc w:val="center"/>
        <w:rPr>
          <w:b/>
          <w:bCs/>
          <w:sz w:val="24"/>
          <w:lang w:val="uk-UA"/>
        </w:rPr>
      </w:pPr>
    </w:p>
    <w:p w:rsidR="003F0B9A" w:rsidRDefault="003F0B9A" w:rsidP="00E13CD3">
      <w:pPr>
        <w:jc w:val="center"/>
        <w:rPr>
          <w:b/>
          <w:bCs/>
          <w:sz w:val="24"/>
          <w:lang w:val="uk-UA"/>
        </w:rPr>
      </w:pPr>
    </w:p>
    <w:p w:rsidR="003F0B9A" w:rsidRDefault="003F0B9A" w:rsidP="00E13CD3">
      <w:pPr>
        <w:jc w:val="center"/>
        <w:rPr>
          <w:b/>
          <w:bCs/>
          <w:sz w:val="24"/>
          <w:lang w:val="uk-UA"/>
        </w:rPr>
      </w:pPr>
    </w:p>
    <w:p w:rsidR="00E13CD3" w:rsidRDefault="003F0B9A" w:rsidP="00E13CD3">
      <w:pPr>
        <w:jc w:val="center"/>
        <w:rPr>
          <w:b/>
          <w:bCs/>
          <w:sz w:val="24"/>
          <w:lang w:val="uk-UA"/>
        </w:rPr>
      </w:pPr>
      <w:r>
        <w:rPr>
          <w:b/>
          <w:bCs/>
          <w:sz w:val="24"/>
          <w:lang w:val="uk-UA"/>
        </w:rPr>
        <w:t xml:space="preserve">                 </w:t>
      </w:r>
      <w:r w:rsidR="00E13CD3">
        <w:rPr>
          <w:b/>
          <w:bCs/>
          <w:sz w:val="24"/>
          <w:lang w:val="uk-UA"/>
        </w:rPr>
        <w:t>3.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3"/>
        <w:gridCol w:w="851"/>
        <w:gridCol w:w="786"/>
        <w:gridCol w:w="787"/>
        <w:gridCol w:w="786"/>
        <w:gridCol w:w="787"/>
        <w:gridCol w:w="1009"/>
      </w:tblGrid>
      <w:tr w:rsidR="003F0B9A" w:rsidRPr="003F0B9A" w:rsidTr="000D6F01">
        <w:tc>
          <w:tcPr>
            <w:tcW w:w="4633" w:type="dxa"/>
            <w:vMerge w:val="restart"/>
            <w:shd w:val="clear" w:color="auto" w:fill="auto"/>
          </w:tcPr>
          <w:p w:rsidR="003F0B9A" w:rsidRPr="003F0B9A" w:rsidRDefault="003F0B9A" w:rsidP="003F0B9A">
            <w:pPr>
              <w:jc w:val="center"/>
              <w:rPr>
                <w:sz w:val="24"/>
                <w:lang w:val="uk-UA"/>
              </w:rPr>
            </w:pPr>
            <w:r w:rsidRPr="003F0B9A">
              <w:rPr>
                <w:sz w:val="24"/>
                <w:lang w:val="uk-UA"/>
              </w:rPr>
              <w:t>Назви розділів дисципліни і тем</w:t>
            </w:r>
          </w:p>
        </w:tc>
        <w:tc>
          <w:tcPr>
            <w:tcW w:w="5006" w:type="dxa"/>
            <w:gridSpan w:val="6"/>
            <w:shd w:val="clear" w:color="auto" w:fill="auto"/>
          </w:tcPr>
          <w:p w:rsidR="003F0B9A" w:rsidRPr="003F0B9A" w:rsidRDefault="003F0B9A" w:rsidP="003F0B9A">
            <w:pPr>
              <w:jc w:val="center"/>
              <w:rPr>
                <w:sz w:val="24"/>
                <w:lang w:val="uk-UA"/>
              </w:rPr>
            </w:pPr>
            <w:r w:rsidRPr="003F0B9A">
              <w:rPr>
                <w:sz w:val="24"/>
                <w:lang w:val="uk-UA"/>
              </w:rPr>
              <w:t>Кількість годин</w:t>
            </w:r>
          </w:p>
        </w:tc>
      </w:tr>
      <w:tr w:rsidR="003F0B9A" w:rsidRPr="003F0B9A" w:rsidTr="000D6F01">
        <w:tc>
          <w:tcPr>
            <w:tcW w:w="4633" w:type="dxa"/>
            <w:vMerge/>
            <w:shd w:val="clear" w:color="auto" w:fill="auto"/>
          </w:tcPr>
          <w:p w:rsidR="003F0B9A" w:rsidRPr="003F0B9A" w:rsidRDefault="003F0B9A" w:rsidP="003F0B9A">
            <w:pPr>
              <w:rPr>
                <w:bCs/>
                <w:sz w:val="24"/>
                <w:lang w:val="uk-UA"/>
              </w:rPr>
            </w:pPr>
          </w:p>
        </w:tc>
        <w:tc>
          <w:tcPr>
            <w:tcW w:w="5006" w:type="dxa"/>
            <w:gridSpan w:val="6"/>
            <w:shd w:val="clear" w:color="auto" w:fill="auto"/>
          </w:tcPr>
          <w:p w:rsidR="003F0B9A" w:rsidRPr="003F0B9A" w:rsidRDefault="003F0B9A" w:rsidP="003F0B9A">
            <w:pPr>
              <w:jc w:val="center"/>
              <w:rPr>
                <w:sz w:val="24"/>
                <w:lang w:val="uk-UA"/>
              </w:rPr>
            </w:pPr>
            <w:r w:rsidRPr="003F0B9A">
              <w:rPr>
                <w:sz w:val="24"/>
                <w:lang w:val="uk-UA"/>
              </w:rPr>
              <w:t>Форма навчання (денна)</w:t>
            </w:r>
          </w:p>
        </w:tc>
      </w:tr>
      <w:tr w:rsidR="003F0B9A" w:rsidRPr="003F0B9A" w:rsidTr="000D6F01">
        <w:tc>
          <w:tcPr>
            <w:tcW w:w="4633" w:type="dxa"/>
            <w:vMerge/>
            <w:shd w:val="clear" w:color="auto" w:fill="auto"/>
          </w:tcPr>
          <w:p w:rsidR="003F0B9A" w:rsidRPr="003F0B9A" w:rsidRDefault="003F0B9A" w:rsidP="003F0B9A">
            <w:pPr>
              <w:rPr>
                <w:bCs/>
                <w:sz w:val="24"/>
                <w:lang w:val="uk-UA"/>
              </w:rPr>
            </w:pPr>
          </w:p>
        </w:tc>
        <w:tc>
          <w:tcPr>
            <w:tcW w:w="851" w:type="dxa"/>
            <w:vMerge w:val="restart"/>
            <w:shd w:val="clear" w:color="auto" w:fill="auto"/>
          </w:tcPr>
          <w:p w:rsidR="003F0B9A" w:rsidRPr="003F0B9A" w:rsidRDefault="003F0B9A" w:rsidP="003F0B9A">
            <w:pPr>
              <w:ind w:left="-108" w:right="-108"/>
              <w:jc w:val="center"/>
              <w:rPr>
                <w:sz w:val="24"/>
                <w:lang w:val="uk-UA"/>
              </w:rPr>
            </w:pPr>
            <w:r w:rsidRPr="003F0B9A">
              <w:rPr>
                <w:sz w:val="24"/>
                <w:lang w:val="uk-UA"/>
              </w:rPr>
              <w:t xml:space="preserve">усього </w:t>
            </w:r>
          </w:p>
        </w:tc>
        <w:tc>
          <w:tcPr>
            <w:tcW w:w="4155" w:type="dxa"/>
            <w:gridSpan w:val="5"/>
            <w:shd w:val="clear" w:color="auto" w:fill="auto"/>
          </w:tcPr>
          <w:p w:rsidR="003F0B9A" w:rsidRPr="003F0B9A" w:rsidRDefault="003F0B9A" w:rsidP="003F0B9A">
            <w:pPr>
              <w:jc w:val="center"/>
              <w:rPr>
                <w:bCs/>
                <w:sz w:val="24"/>
                <w:lang w:val="uk-UA"/>
              </w:rPr>
            </w:pPr>
            <w:r w:rsidRPr="003F0B9A">
              <w:rPr>
                <w:bCs/>
                <w:sz w:val="24"/>
                <w:lang w:val="uk-UA"/>
              </w:rPr>
              <w:t>У тому числі</w:t>
            </w:r>
          </w:p>
        </w:tc>
      </w:tr>
      <w:tr w:rsidR="003F0B9A" w:rsidRPr="003F0B9A" w:rsidTr="000D6F01">
        <w:tc>
          <w:tcPr>
            <w:tcW w:w="4633" w:type="dxa"/>
            <w:vMerge/>
            <w:shd w:val="clear" w:color="auto" w:fill="auto"/>
          </w:tcPr>
          <w:p w:rsidR="003F0B9A" w:rsidRPr="003F0B9A" w:rsidRDefault="003F0B9A" w:rsidP="003F0B9A">
            <w:pPr>
              <w:rPr>
                <w:bCs/>
                <w:sz w:val="24"/>
                <w:lang w:val="uk-UA"/>
              </w:rPr>
            </w:pPr>
          </w:p>
        </w:tc>
        <w:tc>
          <w:tcPr>
            <w:tcW w:w="851" w:type="dxa"/>
            <w:vMerge/>
            <w:shd w:val="clear" w:color="auto" w:fill="auto"/>
          </w:tcPr>
          <w:p w:rsidR="003F0B9A" w:rsidRPr="003F0B9A" w:rsidRDefault="003F0B9A" w:rsidP="003F0B9A">
            <w:pPr>
              <w:rPr>
                <w:bCs/>
                <w:sz w:val="24"/>
                <w:lang w:val="uk-UA"/>
              </w:rPr>
            </w:pPr>
          </w:p>
        </w:tc>
        <w:tc>
          <w:tcPr>
            <w:tcW w:w="786" w:type="dxa"/>
            <w:shd w:val="clear" w:color="auto" w:fill="auto"/>
          </w:tcPr>
          <w:p w:rsidR="003F0B9A" w:rsidRPr="003F0B9A" w:rsidRDefault="003F0B9A" w:rsidP="003F0B9A">
            <w:pPr>
              <w:rPr>
                <w:bCs/>
                <w:sz w:val="24"/>
                <w:lang w:val="uk-UA"/>
              </w:rPr>
            </w:pPr>
            <w:r w:rsidRPr="003F0B9A">
              <w:rPr>
                <w:bCs/>
                <w:sz w:val="24"/>
                <w:lang w:val="uk-UA"/>
              </w:rPr>
              <w:t>лек</w:t>
            </w:r>
          </w:p>
        </w:tc>
        <w:tc>
          <w:tcPr>
            <w:tcW w:w="787" w:type="dxa"/>
            <w:shd w:val="clear" w:color="auto" w:fill="auto"/>
          </w:tcPr>
          <w:p w:rsidR="003F0B9A" w:rsidRPr="003F0B9A" w:rsidRDefault="003F0B9A" w:rsidP="003F0B9A">
            <w:pPr>
              <w:rPr>
                <w:bCs/>
                <w:sz w:val="24"/>
                <w:lang w:val="uk-UA"/>
              </w:rPr>
            </w:pPr>
            <w:r w:rsidRPr="003F0B9A">
              <w:rPr>
                <w:bCs/>
                <w:sz w:val="24"/>
                <w:lang w:val="uk-UA"/>
              </w:rPr>
              <w:t>пр</w:t>
            </w:r>
          </w:p>
        </w:tc>
        <w:tc>
          <w:tcPr>
            <w:tcW w:w="786" w:type="dxa"/>
            <w:shd w:val="clear" w:color="auto" w:fill="auto"/>
          </w:tcPr>
          <w:p w:rsidR="003F0B9A" w:rsidRPr="003F0B9A" w:rsidRDefault="003F0B9A" w:rsidP="003F0B9A">
            <w:pPr>
              <w:rPr>
                <w:bCs/>
                <w:sz w:val="24"/>
                <w:lang w:val="uk-UA"/>
              </w:rPr>
            </w:pPr>
            <w:r w:rsidRPr="003F0B9A">
              <w:rPr>
                <w:bCs/>
                <w:sz w:val="24"/>
                <w:lang w:val="uk-UA"/>
              </w:rPr>
              <w:t>лаб</w:t>
            </w:r>
          </w:p>
        </w:tc>
        <w:tc>
          <w:tcPr>
            <w:tcW w:w="787" w:type="dxa"/>
            <w:shd w:val="clear" w:color="auto" w:fill="auto"/>
          </w:tcPr>
          <w:p w:rsidR="003F0B9A" w:rsidRPr="003F0B9A" w:rsidRDefault="003F0B9A" w:rsidP="003F0B9A">
            <w:pPr>
              <w:rPr>
                <w:bCs/>
                <w:sz w:val="24"/>
                <w:lang w:val="uk-UA"/>
              </w:rPr>
            </w:pPr>
            <w:r w:rsidRPr="003F0B9A">
              <w:rPr>
                <w:bCs/>
                <w:sz w:val="24"/>
                <w:lang w:val="uk-UA"/>
              </w:rPr>
              <w:t>інд</w:t>
            </w:r>
          </w:p>
        </w:tc>
        <w:tc>
          <w:tcPr>
            <w:tcW w:w="1009" w:type="dxa"/>
            <w:shd w:val="clear" w:color="auto" w:fill="auto"/>
          </w:tcPr>
          <w:p w:rsidR="003F0B9A" w:rsidRPr="003F0B9A" w:rsidRDefault="003F0B9A" w:rsidP="003F0B9A">
            <w:pPr>
              <w:rPr>
                <w:bCs/>
                <w:sz w:val="24"/>
                <w:lang w:val="uk-UA"/>
              </w:rPr>
            </w:pPr>
            <w:r w:rsidRPr="003F0B9A">
              <w:rPr>
                <w:bCs/>
                <w:sz w:val="24"/>
                <w:lang w:val="uk-UA"/>
              </w:rPr>
              <w:t>срс</w:t>
            </w:r>
          </w:p>
        </w:tc>
      </w:tr>
      <w:tr w:rsidR="003F0B9A" w:rsidRPr="003F0B9A" w:rsidTr="000D6F01">
        <w:tc>
          <w:tcPr>
            <w:tcW w:w="4633" w:type="dxa"/>
            <w:shd w:val="clear" w:color="auto" w:fill="auto"/>
          </w:tcPr>
          <w:p w:rsidR="003F0B9A" w:rsidRPr="003F0B9A" w:rsidRDefault="003F0B9A" w:rsidP="003F0B9A">
            <w:pPr>
              <w:jc w:val="center"/>
              <w:rPr>
                <w:bCs/>
                <w:sz w:val="24"/>
                <w:lang w:val="uk-UA"/>
              </w:rPr>
            </w:pPr>
            <w:r w:rsidRPr="003F0B9A">
              <w:rPr>
                <w:bCs/>
                <w:sz w:val="24"/>
                <w:lang w:val="uk-UA"/>
              </w:rPr>
              <w:t>1</w:t>
            </w:r>
          </w:p>
        </w:tc>
        <w:tc>
          <w:tcPr>
            <w:tcW w:w="851" w:type="dxa"/>
            <w:shd w:val="clear" w:color="auto" w:fill="auto"/>
          </w:tcPr>
          <w:p w:rsidR="003F0B9A" w:rsidRPr="003F0B9A" w:rsidRDefault="003F0B9A" w:rsidP="003F0B9A">
            <w:pPr>
              <w:jc w:val="center"/>
              <w:rPr>
                <w:bCs/>
                <w:sz w:val="24"/>
                <w:lang w:val="uk-UA"/>
              </w:rPr>
            </w:pPr>
            <w:r w:rsidRPr="003F0B9A">
              <w:rPr>
                <w:bCs/>
                <w:sz w:val="24"/>
                <w:lang w:val="uk-UA"/>
              </w:rPr>
              <w:t>2</w:t>
            </w:r>
          </w:p>
        </w:tc>
        <w:tc>
          <w:tcPr>
            <w:tcW w:w="786" w:type="dxa"/>
            <w:shd w:val="clear" w:color="auto" w:fill="auto"/>
          </w:tcPr>
          <w:p w:rsidR="003F0B9A" w:rsidRPr="003F0B9A" w:rsidRDefault="003F0B9A" w:rsidP="003F0B9A">
            <w:pPr>
              <w:jc w:val="center"/>
              <w:rPr>
                <w:bCs/>
                <w:sz w:val="24"/>
                <w:lang w:val="uk-UA"/>
              </w:rPr>
            </w:pPr>
            <w:r w:rsidRPr="003F0B9A">
              <w:rPr>
                <w:bCs/>
                <w:sz w:val="24"/>
                <w:lang w:val="uk-UA"/>
              </w:rPr>
              <w:t>3</w:t>
            </w:r>
          </w:p>
        </w:tc>
        <w:tc>
          <w:tcPr>
            <w:tcW w:w="787" w:type="dxa"/>
            <w:shd w:val="clear" w:color="auto" w:fill="auto"/>
          </w:tcPr>
          <w:p w:rsidR="003F0B9A" w:rsidRPr="003F0B9A" w:rsidRDefault="003F0B9A" w:rsidP="003F0B9A">
            <w:pPr>
              <w:jc w:val="center"/>
              <w:rPr>
                <w:bCs/>
                <w:sz w:val="24"/>
                <w:lang w:val="uk-UA"/>
              </w:rPr>
            </w:pPr>
            <w:r w:rsidRPr="003F0B9A">
              <w:rPr>
                <w:bCs/>
                <w:sz w:val="24"/>
                <w:lang w:val="uk-UA"/>
              </w:rPr>
              <w:t>4</w:t>
            </w:r>
          </w:p>
        </w:tc>
        <w:tc>
          <w:tcPr>
            <w:tcW w:w="786" w:type="dxa"/>
            <w:shd w:val="clear" w:color="auto" w:fill="auto"/>
          </w:tcPr>
          <w:p w:rsidR="003F0B9A" w:rsidRPr="003F0B9A" w:rsidRDefault="003F0B9A" w:rsidP="003F0B9A">
            <w:pPr>
              <w:jc w:val="center"/>
              <w:rPr>
                <w:bCs/>
                <w:sz w:val="24"/>
                <w:lang w:val="uk-UA"/>
              </w:rPr>
            </w:pPr>
            <w:r w:rsidRPr="003F0B9A">
              <w:rPr>
                <w:bCs/>
                <w:sz w:val="24"/>
                <w:lang w:val="uk-UA"/>
              </w:rPr>
              <w:t>5</w:t>
            </w:r>
          </w:p>
        </w:tc>
        <w:tc>
          <w:tcPr>
            <w:tcW w:w="787" w:type="dxa"/>
            <w:shd w:val="clear" w:color="auto" w:fill="auto"/>
          </w:tcPr>
          <w:p w:rsidR="003F0B9A" w:rsidRPr="003F0B9A" w:rsidRDefault="003F0B9A" w:rsidP="003F0B9A">
            <w:pPr>
              <w:jc w:val="center"/>
              <w:rPr>
                <w:bCs/>
                <w:sz w:val="24"/>
                <w:lang w:val="uk-UA"/>
              </w:rPr>
            </w:pPr>
            <w:r w:rsidRPr="003F0B9A">
              <w:rPr>
                <w:bCs/>
                <w:sz w:val="24"/>
                <w:lang w:val="uk-UA"/>
              </w:rPr>
              <w:t>6</w:t>
            </w:r>
          </w:p>
        </w:tc>
        <w:tc>
          <w:tcPr>
            <w:tcW w:w="1009" w:type="dxa"/>
            <w:shd w:val="clear" w:color="auto" w:fill="auto"/>
          </w:tcPr>
          <w:p w:rsidR="003F0B9A" w:rsidRPr="003F0B9A" w:rsidRDefault="003F0B9A" w:rsidP="003F0B9A">
            <w:pPr>
              <w:jc w:val="center"/>
              <w:rPr>
                <w:bCs/>
                <w:sz w:val="24"/>
                <w:lang w:val="uk-UA"/>
              </w:rPr>
            </w:pPr>
            <w:r w:rsidRPr="003F0B9A">
              <w:rPr>
                <w:bCs/>
                <w:sz w:val="24"/>
                <w:lang w:val="uk-UA"/>
              </w:rPr>
              <w:t>7</w:t>
            </w:r>
          </w:p>
        </w:tc>
      </w:tr>
      <w:tr w:rsidR="003F0B9A" w:rsidRPr="003F0B9A" w:rsidTr="000D6F01">
        <w:tc>
          <w:tcPr>
            <w:tcW w:w="4633" w:type="dxa"/>
            <w:shd w:val="clear" w:color="auto" w:fill="auto"/>
          </w:tcPr>
          <w:p w:rsidR="003F0B9A" w:rsidRPr="00DE2F0A" w:rsidRDefault="003F0B9A" w:rsidP="003F0B9A">
            <w:pPr>
              <w:rPr>
                <w:sz w:val="24"/>
                <w:lang w:val="uk-UA"/>
              </w:rPr>
            </w:pPr>
            <w:r w:rsidRPr="003F0B9A">
              <w:rPr>
                <w:bCs/>
                <w:sz w:val="24"/>
                <w:lang w:val="uk-UA"/>
              </w:rPr>
              <w:t xml:space="preserve">Тема 1. </w:t>
            </w:r>
            <w:r w:rsidR="00DE2F0A">
              <w:rPr>
                <w:bCs/>
                <w:sz w:val="24"/>
                <w:lang w:val="uk-UA"/>
              </w:rPr>
              <w:t>Освіта та підготовка спеціаліста в галузі медицини</w:t>
            </w:r>
            <w:r w:rsidR="000D6F01">
              <w:rPr>
                <w:bCs/>
                <w:sz w:val="24"/>
                <w:lang w:val="uk-UA"/>
              </w:rPr>
              <w:t>. Відділення та медичний персонал лікарні. Медичне устаткування.</w:t>
            </w:r>
          </w:p>
        </w:tc>
        <w:tc>
          <w:tcPr>
            <w:tcW w:w="851" w:type="dxa"/>
            <w:shd w:val="clear" w:color="auto" w:fill="auto"/>
          </w:tcPr>
          <w:p w:rsidR="003F0B9A" w:rsidRPr="003F0B9A" w:rsidRDefault="004D7C9D" w:rsidP="003F0B9A">
            <w:pPr>
              <w:rPr>
                <w:bCs/>
                <w:sz w:val="24"/>
                <w:lang w:val="uk-UA"/>
              </w:rPr>
            </w:pPr>
            <w:r>
              <w:rPr>
                <w:bCs/>
                <w:sz w:val="24"/>
                <w:lang w:val="uk-UA"/>
              </w:rPr>
              <w:t>9</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4D7C9D" w:rsidP="003F0B9A">
            <w:pPr>
              <w:rPr>
                <w:bCs/>
                <w:sz w:val="24"/>
                <w:lang w:val="uk-UA"/>
              </w:rPr>
            </w:pPr>
            <w:r>
              <w:rPr>
                <w:bCs/>
                <w:sz w:val="24"/>
                <w:lang w:val="uk-UA"/>
              </w:rPr>
              <w:t>7</w:t>
            </w:r>
          </w:p>
        </w:tc>
      </w:tr>
      <w:tr w:rsidR="003F0B9A" w:rsidRPr="003F0B9A" w:rsidTr="000D6F01">
        <w:tc>
          <w:tcPr>
            <w:tcW w:w="4633" w:type="dxa"/>
            <w:shd w:val="clear" w:color="auto" w:fill="auto"/>
          </w:tcPr>
          <w:p w:rsidR="003F0B9A" w:rsidRPr="003F0B9A" w:rsidRDefault="003F0B9A" w:rsidP="000D6F01">
            <w:pPr>
              <w:rPr>
                <w:sz w:val="24"/>
                <w:lang w:val="uk-UA"/>
              </w:rPr>
            </w:pPr>
            <w:r w:rsidRPr="003F0B9A">
              <w:rPr>
                <w:bCs/>
                <w:sz w:val="24"/>
                <w:lang w:val="uk-UA"/>
              </w:rPr>
              <w:t>Тема 2.</w:t>
            </w:r>
            <w:r w:rsidR="00DE2F0A">
              <w:rPr>
                <w:bCs/>
                <w:sz w:val="24"/>
                <w:lang w:val="uk-UA"/>
              </w:rPr>
              <w:t xml:space="preserve"> </w:t>
            </w:r>
            <w:r w:rsidR="000D6F01">
              <w:rPr>
                <w:bCs/>
                <w:sz w:val="24"/>
                <w:lang w:val="uk-UA"/>
              </w:rPr>
              <w:t>Гігієна. Сестринська справа.</w:t>
            </w:r>
          </w:p>
        </w:tc>
        <w:tc>
          <w:tcPr>
            <w:tcW w:w="851" w:type="dxa"/>
            <w:shd w:val="clear" w:color="auto" w:fill="auto"/>
          </w:tcPr>
          <w:p w:rsidR="003F0B9A" w:rsidRPr="003F0B9A" w:rsidRDefault="004D7C9D" w:rsidP="003F0B9A">
            <w:pPr>
              <w:rPr>
                <w:bCs/>
                <w:sz w:val="24"/>
                <w:lang w:val="uk-UA"/>
              </w:rPr>
            </w:pPr>
            <w:r>
              <w:rPr>
                <w:bCs/>
                <w:sz w:val="24"/>
                <w:lang w:val="uk-UA"/>
              </w:rPr>
              <w:t>9</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4D7C9D" w:rsidP="003F0B9A">
            <w:pPr>
              <w:rPr>
                <w:bCs/>
                <w:sz w:val="24"/>
                <w:lang w:val="uk-UA"/>
              </w:rPr>
            </w:pPr>
            <w:r>
              <w:rPr>
                <w:bCs/>
                <w:sz w:val="24"/>
                <w:lang w:val="uk-UA"/>
              </w:rPr>
              <w:t>7</w:t>
            </w:r>
          </w:p>
        </w:tc>
      </w:tr>
      <w:tr w:rsidR="003F0B9A" w:rsidRPr="003F0B9A" w:rsidTr="000D6F01">
        <w:tc>
          <w:tcPr>
            <w:tcW w:w="4633" w:type="dxa"/>
            <w:shd w:val="clear" w:color="auto" w:fill="auto"/>
          </w:tcPr>
          <w:p w:rsidR="003F0B9A" w:rsidRPr="003F0B9A" w:rsidRDefault="000D6F01" w:rsidP="003F0B9A">
            <w:pPr>
              <w:rPr>
                <w:bCs/>
                <w:sz w:val="24"/>
                <w:lang w:val="uk-UA"/>
              </w:rPr>
            </w:pPr>
            <w:r>
              <w:rPr>
                <w:bCs/>
                <w:sz w:val="24"/>
                <w:lang w:val="uk-UA"/>
              </w:rPr>
              <w:t>Тема 3. Призначення та способи введення лікарських засобів.</w:t>
            </w:r>
          </w:p>
        </w:tc>
        <w:tc>
          <w:tcPr>
            <w:tcW w:w="851" w:type="dxa"/>
            <w:shd w:val="clear" w:color="auto" w:fill="auto"/>
          </w:tcPr>
          <w:p w:rsidR="003F0B9A" w:rsidRPr="00CB62C8" w:rsidRDefault="004D7C9D" w:rsidP="003F0B9A">
            <w:pPr>
              <w:rPr>
                <w:bCs/>
                <w:sz w:val="24"/>
                <w:lang w:val="uk-UA"/>
              </w:rPr>
            </w:pPr>
            <w:r>
              <w:rPr>
                <w:bCs/>
                <w:sz w:val="24"/>
                <w:lang w:val="uk-UA"/>
              </w:rPr>
              <w:t>9</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CB62C8" w:rsidP="003F0B9A">
            <w:pPr>
              <w:rPr>
                <w:bCs/>
                <w:sz w:val="24"/>
                <w:lang w:val="uk-UA"/>
              </w:rPr>
            </w:pPr>
            <w:r>
              <w:rPr>
                <w:bCs/>
                <w:sz w:val="24"/>
                <w:lang w:val="uk-UA"/>
              </w:rPr>
              <w:t>2</w:t>
            </w:r>
          </w:p>
        </w:tc>
        <w:tc>
          <w:tcPr>
            <w:tcW w:w="786" w:type="dxa"/>
            <w:shd w:val="clear" w:color="auto" w:fill="auto"/>
          </w:tcPr>
          <w:p w:rsidR="003F0B9A" w:rsidRPr="003F0B9A" w:rsidRDefault="003F0B9A" w:rsidP="003F0B9A">
            <w:pPr>
              <w:rPr>
                <w:bCs/>
                <w:sz w:val="24"/>
                <w:lang w:val="uk-UA"/>
              </w:rPr>
            </w:pPr>
          </w:p>
        </w:tc>
        <w:tc>
          <w:tcPr>
            <w:tcW w:w="787" w:type="dxa"/>
            <w:shd w:val="clear" w:color="auto" w:fill="auto"/>
          </w:tcPr>
          <w:p w:rsidR="003F0B9A" w:rsidRPr="003F0B9A" w:rsidRDefault="003F0B9A" w:rsidP="003F0B9A">
            <w:pPr>
              <w:rPr>
                <w:bCs/>
                <w:sz w:val="24"/>
                <w:lang w:val="uk-UA"/>
              </w:rPr>
            </w:pPr>
          </w:p>
        </w:tc>
        <w:tc>
          <w:tcPr>
            <w:tcW w:w="1009" w:type="dxa"/>
            <w:shd w:val="clear" w:color="auto" w:fill="auto"/>
          </w:tcPr>
          <w:p w:rsidR="003F0B9A" w:rsidRPr="00CB62C8" w:rsidRDefault="004D7C9D" w:rsidP="003F0B9A">
            <w:pPr>
              <w:rPr>
                <w:bCs/>
                <w:sz w:val="24"/>
                <w:lang w:val="uk-UA"/>
              </w:rPr>
            </w:pPr>
            <w:r>
              <w:rPr>
                <w:bCs/>
                <w:sz w:val="24"/>
                <w:lang w:val="uk-UA"/>
              </w:rPr>
              <w:t>7</w:t>
            </w:r>
          </w:p>
        </w:tc>
      </w:tr>
      <w:tr w:rsidR="004D7C9D" w:rsidRPr="003F0B9A" w:rsidTr="000D6F01">
        <w:tc>
          <w:tcPr>
            <w:tcW w:w="4633" w:type="dxa"/>
            <w:shd w:val="clear" w:color="auto" w:fill="auto"/>
          </w:tcPr>
          <w:p w:rsidR="004D7C9D" w:rsidRPr="003F0B9A" w:rsidRDefault="004D7C9D" w:rsidP="004D7C9D">
            <w:pPr>
              <w:rPr>
                <w:bCs/>
                <w:sz w:val="24"/>
                <w:lang w:val="uk-UA"/>
              </w:rPr>
            </w:pPr>
            <w:r>
              <w:rPr>
                <w:bCs/>
                <w:sz w:val="24"/>
                <w:lang w:val="uk-UA"/>
              </w:rPr>
              <w:t>Тема 4. Діагностичні дослідження. Діагностичне устаткування.</w:t>
            </w:r>
          </w:p>
        </w:tc>
        <w:tc>
          <w:tcPr>
            <w:tcW w:w="851" w:type="dxa"/>
            <w:shd w:val="clear" w:color="auto" w:fill="auto"/>
          </w:tcPr>
          <w:p w:rsidR="004D7C9D" w:rsidRPr="00CB62C8" w:rsidRDefault="004D7C9D" w:rsidP="004D7C9D">
            <w:pPr>
              <w:rPr>
                <w:bCs/>
                <w:sz w:val="24"/>
                <w:lang w:val="uk-UA"/>
              </w:rPr>
            </w:pPr>
            <w:r>
              <w:rPr>
                <w:bCs/>
                <w:sz w:val="24"/>
                <w:lang w:val="uk-UA"/>
              </w:rPr>
              <w:t>9</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r>
              <w:rPr>
                <w:bCs/>
                <w:sz w:val="24"/>
                <w:lang w:val="uk-UA"/>
              </w:rPr>
              <w:t>2</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p>
        </w:tc>
        <w:tc>
          <w:tcPr>
            <w:tcW w:w="1009" w:type="dxa"/>
            <w:shd w:val="clear" w:color="auto" w:fill="auto"/>
          </w:tcPr>
          <w:p w:rsidR="004D7C9D" w:rsidRPr="00CB62C8" w:rsidRDefault="004D7C9D" w:rsidP="004D7C9D">
            <w:pPr>
              <w:rPr>
                <w:bCs/>
                <w:sz w:val="24"/>
                <w:lang w:val="uk-UA"/>
              </w:rPr>
            </w:pPr>
            <w:r>
              <w:rPr>
                <w:bCs/>
                <w:sz w:val="24"/>
                <w:lang w:val="uk-UA"/>
              </w:rPr>
              <w:t>7</w:t>
            </w:r>
          </w:p>
        </w:tc>
      </w:tr>
      <w:tr w:rsidR="004D7C9D" w:rsidRPr="003F0B9A" w:rsidTr="000D6F01">
        <w:tc>
          <w:tcPr>
            <w:tcW w:w="4633" w:type="dxa"/>
            <w:shd w:val="clear" w:color="auto" w:fill="auto"/>
          </w:tcPr>
          <w:p w:rsidR="004D7C9D" w:rsidRPr="003F0B9A" w:rsidRDefault="004D7C9D" w:rsidP="004D7C9D">
            <w:pPr>
              <w:rPr>
                <w:bCs/>
                <w:sz w:val="24"/>
                <w:lang w:val="uk-UA"/>
              </w:rPr>
            </w:pPr>
            <w:r>
              <w:rPr>
                <w:bCs/>
                <w:sz w:val="24"/>
                <w:lang w:val="uk-UA"/>
              </w:rPr>
              <w:t>Підсумкове заняття 1.</w:t>
            </w:r>
          </w:p>
        </w:tc>
        <w:tc>
          <w:tcPr>
            <w:tcW w:w="851" w:type="dxa"/>
            <w:shd w:val="clear" w:color="auto" w:fill="auto"/>
          </w:tcPr>
          <w:p w:rsidR="004D7C9D" w:rsidRPr="003F0B9A" w:rsidRDefault="004D7C9D" w:rsidP="004D7C9D">
            <w:pPr>
              <w:rPr>
                <w:bCs/>
                <w:sz w:val="24"/>
                <w:lang w:val="uk-UA"/>
              </w:rPr>
            </w:pPr>
            <w:r>
              <w:rPr>
                <w:bCs/>
                <w:sz w:val="24"/>
                <w:lang w:val="uk-UA"/>
              </w:rPr>
              <w:t>9</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r>
              <w:rPr>
                <w:bCs/>
                <w:sz w:val="24"/>
                <w:lang w:val="uk-UA"/>
              </w:rPr>
              <w:t>2</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p>
        </w:tc>
        <w:tc>
          <w:tcPr>
            <w:tcW w:w="1009" w:type="dxa"/>
            <w:shd w:val="clear" w:color="auto" w:fill="auto"/>
          </w:tcPr>
          <w:p w:rsidR="004D7C9D" w:rsidRPr="00CB62C8" w:rsidRDefault="004D7C9D" w:rsidP="004D7C9D">
            <w:pPr>
              <w:rPr>
                <w:bCs/>
                <w:sz w:val="24"/>
                <w:lang w:val="uk-UA"/>
              </w:rPr>
            </w:pPr>
            <w:r>
              <w:rPr>
                <w:bCs/>
                <w:sz w:val="24"/>
                <w:lang w:val="uk-UA"/>
              </w:rPr>
              <w:t>7</w:t>
            </w:r>
          </w:p>
        </w:tc>
      </w:tr>
      <w:tr w:rsidR="004D7C9D" w:rsidRPr="003F0B9A" w:rsidTr="000D6F01">
        <w:tc>
          <w:tcPr>
            <w:tcW w:w="4633" w:type="dxa"/>
            <w:shd w:val="clear" w:color="auto" w:fill="auto"/>
          </w:tcPr>
          <w:p w:rsidR="004D7C9D" w:rsidRPr="003F0B9A" w:rsidRDefault="004D7C9D" w:rsidP="004D7C9D">
            <w:pPr>
              <w:rPr>
                <w:sz w:val="24"/>
                <w:lang w:val="uk-UA"/>
              </w:rPr>
            </w:pPr>
            <w:r>
              <w:rPr>
                <w:bCs/>
                <w:sz w:val="24"/>
                <w:lang w:val="uk-UA"/>
              </w:rPr>
              <w:t>Тема 5. Хронічні та гострі захворювання. Діабет</w:t>
            </w:r>
            <w:r w:rsidR="00E01485">
              <w:rPr>
                <w:bCs/>
                <w:sz w:val="24"/>
                <w:lang w:val="uk-UA"/>
              </w:rPr>
              <w:t>.</w:t>
            </w:r>
          </w:p>
        </w:tc>
        <w:tc>
          <w:tcPr>
            <w:tcW w:w="851" w:type="dxa"/>
            <w:shd w:val="clear" w:color="auto" w:fill="auto"/>
          </w:tcPr>
          <w:p w:rsidR="004D7C9D" w:rsidRPr="00CB62C8" w:rsidRDefault="004D7C9D" w:rsidP="004D7C9D">
            <w:pPr>
              <w:rPr>
                <w:bCs/>
                <w:sz w:val="24"/>
                <w:lang w:val="uk-UA"/>
              </w:rPr>
            </w:pPr>
            <w:r>
              <w:rPr>
                <w:bCs/>
                <w:sz w:val="24"/>
                <w:lang w:val="uk-UA"/>
              </w:rPr>
              <w:t>9</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r>
              <w:rPr>
                <w:bCs/>
                <w:sz w:val="24"/>
                <w:lang w:val="uk-UA"/>
              </w:rPr>
              <w:t>2</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p>
        </w:tc>
        <w:tc>
          <w:tcPr>
            <w:tcW w:w="1009" w:type="dxa"/>
            <w:shd w:val="clear" w:color="auto" w:fill="auto"/>
          </w:tcPr>
          <w:p w:rsidR="004D7C9D" w:rsidRPr="00CB62C8" w:rsidRDefault="004D7C9D" w:rsidP="004D7C9D">
            <w:pPr>
              <w:rPr>
                <w:bCs/>
                <w:sz w:val="24"/>
                <w:lang w:val="uk-UA"/>
              </w:rPr>
            </w:pPr>
            <w:r>
              <w:rPr>
                <w:bCs/>
                <w:sz w:val="24"/>
                <w:lang w:val="uk-UA"/>
              </w:rPr>
              <w:t>7</w:t>
            </w:r>
          </w:p>
        </w:tc>
      </w:tr>
      <w:tr w:rsidR="004D7C9D" w:rsidRPr="003F0B9A" w:rsidTr="000D6F01">
        <w:tc>
          <w:tcPr>
            <w:tcW w:w="4633" w:type="dxa"/>
            <w:shd w:val="clear" w:color="auto" w:fill="auto"/>
          </w:tcPr>
          <w:p w:rsidR="004D7C9D" w:rsidRPr="003F0B9A" w:rsidRDefault="004D7C9D" w:rsidP="004D7C9D">
            <w:pPr>
              <w:rPr>
                <w:bCs/>
                <w:sz w:val="24"/>
                <w:lang w:val="uk-UA"/>
              </w:rPr>
            </w:pPr>
            <w:r>
              <w:rPr>
                <w:bCs/>
                <w:sz w:val="24"/>
                <w:lang w:val="uk-UA"/>
              </w:rPr>
              <w:t>Тема 6. Інфекційні захворювання</w:t>
            </w:r>
            <w:r w:rsidR="00E01485">
              <w:rPr>
                <w:bCs/>
                <w:sz w:val="24"/>
                <w:lang w:val="uk-UA"/>
              </w:rPr>
              <w:t>.</w:t>
            </w:r>
          </w:p>
        </w:tc>
        <w:tc>
          <w:tcPr>
            <w:tcW w:w="851" w:type="dxa"/>
            <w:shd w:val="clear" w:color="auto" w:fill="auto"/>
          </w:tcPr>
          <w:p w:rsidR="004D7C9D" w:rsidRPr="00CB62C8" w:rsidRDefault="004D7C9D" w:rsidP="004D7C9D">
            <w:pPr>
              <w:rPr>
                <w:bCs/>
                <w:sz w:val="24"/>
                <w:lang w:val="uk-UA"/>
              </w:rPr>
            </w:pPr>
            <w:r>
              <w:rPr>
                <w:bCs/>
                <w:sz w:val="24"/>
                <w:lang w:val="uk-UA"/>
              </w:rPr>
              <w:t>9</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r>
              <w:rPr>
                <w:bCs/>
                <w:sz w:val="24"/>
                <w:lang w:val="uk-UA"/>
              </w:rPr>
              <w:t>2</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p>
        </w:tc>
        <w:tc>
          <w:tcPr>
            <w:tcW w:w="1009" w:type="dxa"/>
            <w:shd w:val="clear" w:color="auto" w:fill="auto"/>
          </w:tcPr>
          <w:p w:rsidR="004D7C9D" w:rsidRPr="00CB62C8" w:rsidRDefault="004D7C9D" w:rsidP="004D7C9D">
            <w:pPr>
              <w:rPr>
                <w:bCs/>
                <w:sz w:val="24"/>
                <w:lang w:val="uk-UA"/>
              </w:rPr>
            </w:pPr>
            <w:r>
              <w:rPr>
                <w:bCs/>
                <w:sz w:val="24"/>
                <w:lang w:val="uk-UA"/>
              </w:rPr>
              <w:t>7</w:t>
            </w:r>
          </w:p>
        </w:tc>
      </w:tr>
      <w:tr w:rsidR="004D7C9D" w:rsidRPr="003F0B9A" w:rsidTr="000D6F01">
        <w:tc>
          <w:tcPr>
            <w:tcW w:w="4633" w:type="dxa"/>
            <w:shd w:val="clear" w:color="auto" w:fill="auto"/>
          </w:tcPr>
          <w:p w:rsidR="004D7C9D" w:rsidRPr="003F0B9A" w:rsidRDefault="004D7C9D" w:rsidP="004D7C9D">
            <w:pPr>
              <w:rPr>
                <w:bCs/>
                <w:sz w:val="24"/>
                <w:lang w:val="uk-UA"/>
              </w:rPr>
            </w:pPr>
            <w:r>
              <w:rPr>
                <w:bCs/>
                <w:sz w:val="24"/>
                <w:lang w:val="uk-UA"/>
              </w:rPr>
              <w:t xml:space="preserve">Тема 7. </w:t>
            </w:r>
            <w:r>
              <w:rPr>
                <w:sz w:val="24"/>
                <w:lang w:val="uk-UA"/>
              </w:rPr>
              <w:t xml:space="preserve">Травматичні ураження. </w:t>
            </w:r>
            <w:r>
              <w:rPr>
                <w:bCs/>
                <w:sz w:val="24"/>
                <w:lang w:val="uk-UA"/>
              </w:rPr>
              <w:t>Хірургія.</w:t>
            </w:r>
          </w:p>
        </w:tc>
        <w:tc>
          <w:tcPr>
            <w:tcW w:w="851" w:type="dxa"/>
            <w:shd w:val="clear" w:color="auto" w:fill="auto"/>
          </w:tcPr>
          <w:p w:rsidR="004D7C9D" w:rsidRPr="003F0B9A" w:rsidRDefault="004D7C9D" w:rsidP="004D7C9D">
            <w:pPr>
              <w:rPr>
                <w:bCs/>
                <w:sz w:val="24"/>
                <w:lang w:val="uk-UA"/>
              </w:rPr>
            </w:pPr>
            <w:r>
              <w:rPr>
                <w:bCs/>
                <w:sz w:val="24"/>
                <w:lang w:val="uk-UA"/>
              </w:rPr>
              <w:t>9</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r>
              <w:rPr>
                <w:bCs/>
                <w:sz w:val="24"/>
                <w:lang w:val="uk-UA"/>
              </w:rPr>
              <w:t>2</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p>
        </w:tc>
        <w:tc>
          <w:tcPr>
            <w:tcW w:w="1009" w:type="dxa"/>
            <w:shd w:val="clear" w:color="auto" w:fill="auto"/>
          </w:tcPr>
          <w:p w:rsidR="004D7C9D" w:rsidRPr="00CB62C8" w:rsidRDefault="004D7C9D" w:rsidP="004D7C9D">
            <w:pPr>
              <w:rPr>
                <w:bCs/>
                <w:sz w:val="24"/>
                <w:lang w:val="uk-UA"/>
              </w:rPr>
            </w:pPr>
            <w:r>
              <w:rPr>
                <w:bCs/>
                <w:sz w:val="24"/>
                <w:lang w:val="uk-UA"/>
              </w:rPr>
              <w:t>7</w:t>
            </w:r>
          </w:p>
        </w:tc>
      </w:tr>
      <w:tr w:rsidR="004D7C9D" w:rsidRPr="003F0B9A" w:rsidTr="000D6F01">
        <w:tc>
          <w:tcPr>
            <w:tcW w:w="4633" w:type="dxa"/>
            <w:shd w:val="clear" w:color="auto" w:fill="auto"/>
          </w:tcPr>
          <w:p w:rsidR="004D7C9D" w:rsidRPr="003F0B9A" w:rsidRDefault="004D7C9D" w:rsidP="004D7C9D">
            <w:pPr>
              <w:rPr>
                <w:bCs/>
                <w:sz w:val="24"/>
                <w:lang w:val="uk-UA"/>
              </w:rPr>
            </w:pPr>
            <w:r>
              <w:rPr>
                <w:bCs/>
                <w:sz w:val="24"/>
                <w:lang w:val="uk-UA"/>
              </w:rPr>
              <w:t xml:space="preserve">Тема 8. </w:t>
            </w:r>
            <w:r>
              <w:rPr>
                <w:sz w:val="24"/>
                <w:lang w:val="uk-UA"/>
              </w:rPr>
              <w:t xml:space="preserve">Акушерство та гінекологія. </w:t>
            </w:r>
            <w:r>
              <w:rPr>
                <w:bCs/>
                <w:sz w:val="24"/>
                <w:lang w:val="uk-UA"/>
              </w:rPr>
              <w:t>Неврологія</w:t>
            </w:r>
            <w:r w:rsidR="00E01485">
              <w:rPr>
                <w:bCs/>
                <w:sz w:val="24"/>
                <w:lang w:val="uk-UA"/>
              </w:rPr>
              <w:t>.</w:t>
            </w:r>
          </w:p>
        </w:tc>
        <w:tc>
          <w:tcPr>
            <w:tcW w:w="851" w:type="dxa"/>
            <w:shd w:val="clear" w:color="auto" w:fill="auto"/>
          </w:tcPr>
          <w:p w:rsidR="004D7C9D" w:rsidRPr="003F0B9A" w:rsidRDefault="004D7C9D" w:rsidP="004D7C9D">
            <w:pPr>
              <w:rPr>
                <w:bCs/>
                <w:sz w:val="24"/>
                <w:lang w:val="uk-UA"/>
              </w:rPr>
            </w:pPr>
            <w:r>
              <w:rPr>
                <w:bCs/>
                <w:sz w:val="24"/>
                <w:lang w:val="uk-UA"/>
              </w:rPr>
              <w:t>9</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r>
              <w:rPr>
                <w:bCs/>
                <w:sz w:val="24"/>
                <w:lang w:val="uk-UA"/>
              </w:rPr>
              <w:t>2</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p>
        </w:tc>
        <w:tc>
          <w:tcPr>
            <w:tcW w:w="1009" w:type="dxa"/>
            <w:shd w:val="clear" w:color="auto" w:fill="auto"/>
          </w:tcPr>
          <w:p w:rsidR="004D7C9D" w:rsidRPr="00CB62C8" w:rsidRDefault="004D7C9D" w:rsidP="004D7C9D">
            <w:pPr>
              <w:rPr>
                <w:bCs/>
                <w:sz w:val="24"/>
                <w:lang w:val="uk-UA"/>
              </w:rPr>
            </w:pPr>
            <w:r>
              <w:rPr>
                <w:bCs/>
                <w:sz w:val="24"/>
                <w:lang w:val="uk-UA"/>
              </w:rPr>
              <w:t>7</w:t>
            </w:r>
          </w:p>
        </w:tc>
      </w:tr>
      <w:tr w:rsidR="004D7C9D" w:rsidRPr="003F0B9A" w:rsidTr="000D6F01">
        <w:tc>
          <w:tcPr>
            <w:tcW w:w="4633" w:type="dxa"/>
            <w:shd w:val="clear" w:color="auto" w:fill="auto"/>
          </w:tcPr>
          <w:p w:rsidR="004D7C9D" w:rsidRPr="003F0B9A" w:rsidRDefault="004D7C9D" w:rsidP="004D7C9D">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851" w:type="dxa"/>
            <w:shd w:val="clear" w:color="auto" w:fill="auto"/>
          </w:tcPr>
          <w:p w:rsidR="004D7C9D" w:rsidRPr="003F0B9A" w:rsidRDefault="004D7C9D" w:rsidP="004D7C9D">
            <w:pPr>
              <w:rPr>
                <w:bCs/>
                <w:sz w:val="24"/>
                <w:lang w:val="uk-UA"/>
              </w:rPr>
            </w:pPr>
            <w:r>
              <w:rPr>
                <w:bCs/>
                <w:sz w:val="24"/>
                <w:lang w:val="uk-UA"/>
              </w:rPr>
              <w:t>9</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r>
              <w:rPr>
                <w:bCs/>
                <w:sz w:val="24"/>
                <w:lang w:val="uk-UA"/>
              </w:rPr>
              <w:t>2</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p>
        </w:tc>
        <w:tc>
          <w:tcPr>
            <w:tcW w:w="1009" w:type="dxa"/>
            <w:shd w:val="clear" w:color="auto" w:fill="auto"/>
          </w:tcPr>
          <w:p w:rsidR="004D7C9D" w:rsidRPr="00CB62C8" w:rsidRDefault="004D7C9D" w:rsidP="004D7C9D">
            <w:pPr>
              <w:rPr>
                <w:bCs/>
                <w:sz w:val="24"/>
                <w:lang w:val="uk-UA"/>
              </w:rPr>
            </w:pPr>
            <w:r>
              <w:rPr>
                <w:bCs/>
                <w:sz w:val="24"/>
                <w:lang w:val="uk-UA"/>
              </w:rPr>
              <w:t>7</w:t>
            </w:r>
          </w:p>
        </w:tc>
      </w:tr>
      <w:tr w:rsidR="004D7C9D" w:rsidRPr="003F0B9A" w:rsidTr="000D6F01">
        <w:tc>
          <w:tcPr>
            <w:tcW w:w="4633" w:type="dxa"/>
            <w:shd w:val="clear" w:color="auto" w:fill="auto"/>
          </w:tcPr>
          <w:p w:rsidR="004D7C9D" w:rsidRPr="003F0B9A" w:rsidRDefault="004D7C9D" w:rsidP="004D7C9D">
            <w:pPr>
              <w:rPr>
                <w:sz w:val="24"/>
                <w:lang w:val="uk-UA"/>
              </w:rPr>
            </w:pPr>
            <w:r w:rsidRPr="003F0B9A">
              <w:rPr>
                <w:bCs/>
                <w:sz w:val="24"/>
                <w:lang w:val="uk-UA"/>
              </w:rPr>
              <w:t>Всього годин по дисципліні</w:t>
            </w:r>
          </w:p>
        </w:tc>
        <w:tc>
          <w:tcPr>
            <w:tcW w:w="851" w:type="dxa"/>
            <w:shd w:val="clear" w:color="auto" w:fill="auto"/>
          </w:tcPr>
          <w:p w:rsidR="004D7C9D" w:rsidRPr="003F0B9A" w:rsidRDefault="004D7C9D" w:rsidP="004D7C9D">
            <w:pPr>
              <w:rPr>
                <w:bCs/>
                <w:sz w:val="24"/>
                <w:lang w:val="uk-UA"/>
              </w:rPr>
            </w:pPr>
            <w:r>
              <w:rPr>
                <w:bCs/>
                <w:sz w:val="24"/>
                <w:lang w:val="uk-UA"/>
              </w:rPr>
              <w:t>90</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r>
              <w:rPr>
                <w:bCs/>
                <w:sz w:val="24"/>
                <w:lang w:val="uk-UA"/>
              </w:rPr>
              <w:t>20</w:t>
            </w:r>
          </w:p>
        </w:tc>
        <w:tc>
          <w:tcPr>
            <w:tcW w:w="786" w:type="dxa"/>
            <w:shd w:val="clear" w:color="auto" w:fill="auto"/>
          </w:tcPr>
          <w:p w:rsidR="004D7C9D" w:rsidRPr="003F0B9A" w:rsidRDefault="004D7C9D" w:rsidP="004D7C9D">
            <w:pPr>
              <w:rPr>
                <w:bCs/>
                <w:sz w:val="24"/>
                <w:lang w:val="uk-UA"/>
              </w:rPr>
            </w:pPr>
          </w:p>
        </w:tc>
        <w:tc>
          <w:tcPr>
            <w:tcW w:w="787" w:type="dxa"/>
            <w:shd w:val="clear" w:color="auto" w:fill="auto"/>
          </w:tcPr>
          <w:p w:rsidR="004D7C9D" w:rsidRPr="003F0B9A" w:rsidRDefault="004D7C9D" w:rsidP="004D7C9D">
            <w:pPr>
              <w:rPr>
                <w:bCs/>
                <w:sz w:val="24"/>
                <w:lang w:val="uk-UA"/>
              </w:rPr>
            </w:pPr>
          </w:p>
        </w:tc>
        <w:tc>
          <w:tcPr>
            <w:tcW w:w="1009" w:type="dxa"/>
            <w:shd w:val="clear" w:color="auto" w:fill="auto"/>
          </w:tcPr>
          <w:p w:rsidR="004D7C9D" w:rsidRPr="00CB62C8" w:rsidRDefault="004D7C9D" w:rsidP="004D7C9D">
            <w:pPr>
              <w:rPr>
                <w:bCs/>
                <w:sz w:val="24"/>
                <w:lang w:val="uk-UA"/>
              </w:rPr>
            </w:pPr>
            <w:r>
              <w:rPr>
                <w:bCs/>
                <w:sz w:val="24"/>
                <w:lang w:val="uk-UA"/>
              </w:rPr>
              <w:t>70</w:t>
            </w:r>
          </w:p>
        </w:tc>
      </w:tr>
    </w:tbl>
    <w:p w:rsidR="003F0B9A" w:rsidRDefault="003F0B9A" w:rsidP="00E13CD3">
      <w:pPr>
        <w:jc w:val="center"/>
        <w:rPr>
          <w:b/>
          <w:bCs/>
          <w:sz w:val="24"/>
          <w:lang w:val="uk-UA"/>
        </w:rPr>
      </w:pPr>
    </w:p>
    <w:p w:rsidR="007B4E35" w:rsidRDefault="007B4E35" w:rsidP="00E13CD3">
      <w:pPr>
        <w:jc w:val="center"/>
        <w:rPr>
          <w:b/>
          <w:sz w:val="24"/>
          <w:lang w:val="uk-UA"/>
        </w:rPr>
      </w:pPr>
    </w:p>
    <w:p w:rsidR="00E13CD3" w:rsidRDefault="00E13CD3" w:rsidP="00E13CD3">
      <w:pPr>
        <w:jc w:val="center"/>
        <w:rPr>
          <w:b/>
          <w:sz w:val="24"/>
          <w:lang w:val="uk-UA"/>
        </w:rPr>
      </w:pPr>
      <w:r>
        <w:rPr>
          <w:b/>
          <w:sz w:val="24"/>
          <w:lang w:val="uk-UA"/>
        </w:rPr>
        <w:t>4. 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7B4E35" w:rsidTr="00E13CD3">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bCs/>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13CD3">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7B4E35">
        <w:trPr>
          <w:trHeight w:val="90"/>
        </w:trPr>
        <w:tc>
          <w:tcPr>
            <w:tcW w:w="709" w:type="dxa"/>
            <w:tcBorders>
              <w:top w:val="single" w:sz="4" w:space="0" w:color="auto"/>
              <w:left w:val="single" w:sz="4" w:space="0" w:color="auto"/>
              <w:bottom w:val="single" w:sz="4" w:space="0" w:color="auto"/>
              <w:right w:val="single" w:sz="4" w:space="0" w:color="auto"/>
            </w:tcBorders>
            <w:hideMark/>
          </w:tcPr>
          <w:p w:rsidR="007B4E35" w:rsidRDefault="007B4E35" w:rsidP="007B4E35">
            <w:pPr>
              <w:jc w:val="center"/>
              <w:rPr>
                <w:sz w:val="24"/>
                <w:lang w:val="uk-UA"/>
              </w:rPr>
            </w:pPr>
            <w:r>
              <w:rPr>
                <w:sz w:val="24"/>
                <w:lang w:val="uk-UA"/>
              </w:rPr>
              <w:t>3</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7B4E35">
        <w:trPr>
          <w:trHeight w:val="96"/>
        </w:trPr>
        <w:tc>
          <w:tcPr>
            <w:tcW w:w="709"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r>
              <w:rPr>
                <w:sz w:val="24"/>
                <w:lang w:val="uk-UA"/>
              </w:rPr>
              <w:t>4</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7B4E35" w:rsidTr="00E13CD3">
        <w:trPr>
          <w:trHeight w:val="165"/>
        </w:trPr>
        <w:tc>
          <w:tcPr>
            <w:tcW w:w="709"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r>
              <w:rPr>
                <w:sz w:val="24"/>
                <w:lang w:val="uk-UA"/>
              </w:rPr>
              <w:t>5</w:t>
            </w:r>
          </w:p>
        </w:tc>
        <w:tc>
          <w:tcPr>
            <w:tcW w:w="7087" w:type="dxa"/>
            <w:tcBorders>
              <w:top w:val="single" w:sz="4" w:space="0" w:color="auto"/>
              <w:left w:val="single" w:sz="4" w:space="0" w:color="auto"/>
              <w:bottom w:val="single" w:sz="4" w:space="0" w:color="auto"/>
              <w:right w:val="single" w:sz="4" w:space="0" w:color="auto"/>
            </w:tcBorders>
          </w:tcPr>
          <w:p w:rsidR="007B4E35" w:rsidRPr="003518D5" w:rsidRDefault="007B4E35" w:rsidP="007B4E35">
            <w:pPr>
              <w:autoSpaceDE w:val="0"/>
              <w:autoSpaceDN w:val="0"/>
              <w:adjustRightInd w:val="0"/>
              <w:spacing w:line="256" w:lineRule="auto"/>
              <w:jc w:val="both"/>
              <w:rPr>
                <w:sz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7B4E35" w:rsidRDefault="007B4E35" w:rsidP="007B4E35">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лекційних годин</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20"/>
        <w:rPr>
          <w:b/>
          <w:sz w:val="24"/>
          <w:lang w:val="uk-UA"/>
        </w:rPr>
      </w:pPr>
    </w:p>
    <w:p w:rsidR="00E13CD3" w:rsidRDefault="00E13CD3" w:rsidP="00E13CD3">
      <w:pPr>
        <w:ind w:left="7513" w:hanging="6946"/>
        <w:jc w:val="center"/>
        <w:rPr>
          <w:b/>
          <w:sz w:val="24"/>
          <w:lang w:val="uk-UA"/>
        </w:rPr>
      </w:pPr>
      <w:r>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семінарських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E13CD3" w:rsidRDefault="00E13CD3" w:rsidP="00E13CD3">
      <w:pPr>
        <w:ind w:left="7513" w:hanging="6946"/>
        <w:rPr>
          <w:sz w:val="24"/>
          <w:lang w:val="uk-UA"/>
        </w:rPr>
      </w:pPr>
      <w:r>
        <w:rPr>
          <w:sz w:val="24"/>
          <w:lang w:val="uk-UA"/>
        </w:rPr>
        <w:t xml:space="preserve">                                                                                                             </w:t>
      </w:r>
    </w:p>
    <w:p w:rsidR="00E13CD3" w:rsidRDefault="00E13CD3" w:rsidP="00E13CD3">
      <w:pPr>
        <w:ind w:left="7513" w:hanging="6946"/>
        <w:jc w:val="center"/>
        <w:rPr>
          <w:b/>
          <w:sz w:val="24"/>
          <w:lang w:val="uk-UA"/>
        </w:rPr>
      </w:pPr>
      <w:r>
        <w:rPr>
          <w:b/>
          <w:sz w:val="24"/>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5E7AEA" w:rsidRPr="005E7AEA" w:rsidTr="00E01485">
        <w:tc>
          <w:tcPr>
            <w:tcW w:w="709" w:type="dxa"/>
            <w:shd w:val="clear" w:color="auto" w:fill="auto"/>
          </w:tcPr>
          <w:p w:rsidR="005E7AEA" w:rsidRPr="005E7AEA" w:rsidRDefault="005E7AEA" w:rsidP="005E7AEA">
            <w:pPr>
              <w:ind w:left="142" w:hanging="142"/>
              <w:jc w:val="center"/>
              <w:rPr>
                <w:sz w:val="24"/>
                <w:lang w:val="uk-UA"/>
              </w:rPr>
            </w:pPr>
            <w:r w:rsidRPr="005E7AEA">
              <w:rPr>
                <w:sz w:val="24"/>
                <w:lang w:val="uk-UA"/>
              </w:rPr>
              <w:t>№</w:t>
            </w:r>
          </w:p>
          <w:p w:rsidR="005E7AEA" w:rsidRPr="005E7AEA" w:rsidRDefault="005E7AEA" w:rsidP="005E7AEA">
            <w:pPr>
              <w:ind w:left="142" w:hanging="142"/>
              <w:jc w:val="center"/>
              <w:rPr>
                <w:sz w:val="24"/>
                <w:lang w:val="uk-UA"/>
              </w:rPr>
            </w:pPr>
            <w:r w:rsidRPr="005E7AEA">
              <w:rPr>
                <w:sz w:val="24"/>
                <w:lang w:val="uk-UA"/>
              </w:rPr>
              <w:t>з/п</w:t>
            </w:r>
          </w:p>
        </w:tc>
        <w:tc>
          <w:tcPr>
            <w:tcW w:w="7087" w:type="dxa"/>
            <w:shd w:val="clear" w:color="auto" w:fill="auto"/>
          </w:tcPr>
          <w:p w:rsidR="005E7AEA" w:rsidRPr="005E7AEA" w:rsidRDefault="005E7AEA" w:rsidP="005E7AEA">
            <w:pPr>
              <w:jc w:val="center"/>
              <w:rPr>
                <w:sz w:val="24"/>
                <w:lang w:val="uk-UA"/>
              </w:rPr>
            </w:pPr>
            <w:r w:rsidRPr="005E7AEA">
              <w:rPr>
                <w:sz w:val="24"/>
                <w:lang w:val="uk-UA"/>
              </w:rPr>
              <w:t>Назва теми</w:t>
            </w:r>
          </w:p>
        </w:tc>
        <w:tc>
          <w:tcPr>
            <w:tcW w:w="1560" w:type="dxa"/>
            <w:shd w:val="clear" w:color="auto" w:fill="auto"/>
          </w:tcPr>
          <w:p w:rsidR="005E7AEA" w:rsidRPr="005E7AEA" w:rsidRDefault="005E7AEA" w:rsidP="005E7AEA">
            <w:pPr>
              <w:jc w:val="center"/>
              <w:rPr>
                <w:sz w:val="24"/>
                <w:lang w:val="uk-UA"/>
              </w:rPr>
            </w:pPr>
            <w:r w:rsidRPr="005E7AEA">
              <w:rPr>
                <w:sz w:val="24"/>
                <w:lang w:val="uk-UA"/>
              </w:rPr>
              <w:t>Кількість</w:t>
            </w:r>
          </w:p>
          <w:p w:rsidR="005E7AEA" w:rsidRPr="005E7AEA" w:rsidRDefault="005E7AEA" w:rsidP="005E7AEA">
            <w:pPr>
              <w:jc w:val="center"/>
              <w:rPr>
                <w:sz w:val="24"/>
                <w:lang w:val="uk-UA"/>
              </w:rPr>
            </w:pPr>
            <w:r w:rsidRPr="005E7AEA">
              <w:rPr>
                <w:sz w:val="24"/>
                <w:lang w:val="uk-UA"/>
              </w:rPr>
              <w:t>годин</w:t>
            </w:r>
          </w:p>
        </w:tc>
      </w:tr>
      <w:tr w:rsidR="005819EE" w:rsidRPr="005E7AEA" w:rsidTr="00E01485">
        <w:tc>
          <w:tcPr>
            <w:tcW w:w="709" w:type="dxa"/>
            <w:shd w:val="clear" w:color="auto" w:fill="auto"/>
          </w:tcPr>
          <w:p w:rsidR="005819EE" w:rsidRPr="005E7AEA" w:rsidRDefault="005819EE" w:rsidP="005819EE">
            <w:pPr>
              <w:jc w:val="center"/>
              <w:rPr>
                <w:sz w:val="24"/>
                <w:lang w:val="uk-UA"/>
              </w:rPr>
            </w:pPr>
            <w:r w:rsidRPr="005E7AEA">
              <w:rPr>
                <w:sz w:val="24"/>
                <w:lang w:val="uk-UA"/>
              </w:rPr>
              <w:t>1</w:t>
            </w:r>
          </w:p>
        </w:tc>
        <w:tc>
          <w:tcPr>
            <w:tcW w:w="7087" w:type="dxa"/>
            <w:shd w:val="clear" w:color="auto" w:fill="auto"/>
          </w:tcPr>
          <w:p w:rsidR="005819EE" w:rsidRPr="00DE2F0A" w:rsidRDefault="005819EE" w:rsidP="005819EE">
            <w:pPr>
              <w:rPr>
                <w:sz w:val="24"/>
                <w:lang w:val="uk-UA"/>
              </w:rPr>
            </w:pPr>
            <w:r>
              <w:rPr>
                <w:bCs/>
                <w:sz w:val="24"/>
                <w:lang w:val="uk-UA"/>
              </w:rPr>
              <w:t>Освіта та підготовка спеціаліста в галузі медицини</w:t>
            </w:r>
            <w:r w:rsidR="00E01485">
              <w:rPr>
                <w:bCs/>
                <w:sz w:val="24"/>
                <w:lang w:val="uk-UA"/>
              </w:rPr>
              <w:t>. Відділення та медичний персонал лікарні. Медичне устаткування.</w:t>
            </w:r>
          </w:p>
        </w:tc>
        <w:tc>
          <w:tcPr>
            <w:tcW w:w="1560" w:type="dxa"/>
            <w:shd w:val="clear" w:color="auto" w:fill="auto"/>
          </w:tcPr>
          <w:p w:rsidR="005819EE" w:rsidRPr="005E7AEA" w:rsidRDefault="005819EE" w:rsidP="005819EE">
            <w:pPr>
              <w:jc w:val="center"/>
              <w:rPr>
                <w:sz w:val="24"/>
                <w:lang w:val="uk-UA"/>
              </w:rPr>
            </w:pPr>
            <w:r w:rsidRPr="005E7AEA">
              <w:rPr>
                <w:sz w:val="24"/>
                <w:lang w:val="uk-UA"/>
              </w:rPr>
              <w:t>2</w:t>
            </w:r>
          </w:p>
        </w:tc>
      </w:tr>
      <w:tr w:rsidR="005819EE" w:rsidRPr="005E7AEA" w:rsidTr="00E01485">
        <w:tc>
          <w:tcPr>
            <w:tcW w:w="709" w:type="dxa"/>
            <w:shd w:val="clear" w:color="auto" w:fill="auto"/>
          </w:tcPr>
          <w:p w:rsidR="005819EE" w:rsidRPr="005E7AEA" w:rsidRDefault="005819EE" w:rsidP="005819EE">
            <w:pPr>
              <w:jc w:val="center"/>
              <w:rPr>
                <w:sz w:val="24"/>
                <w:lang w:val="uk-UA"/>
              </w:rPr>
            </w:pPr>
            <w:r w:rsidRPr="005E7AEA">
              <w:rPr>
                <w:sz w:val="24"/>
                <w:lang w:val="uk-UA"/>
              </w:rPr>
              <w:lastRenderedPageBreak/>
              <w:t>2</w:t>
            </w:r>
          </w:p>
        </w:tc>
        <w:tc>
          <w:tcPr>
            <w:tcW w:w="7087" w:type="dxa"/>
            <w:shd w:val="clear" w:color="auto" w:fill="auto"/>
          </w:tcPr>
          <w:p w:rsidR="005819EE" w:rsidRPr="003F0B9A" w:rsidRDefault="00E01485" w:rsidP="005819EE">
            <w:pPr>
              <w:rPr>
                <w:sz w:val="24"/>
                <w:lang w:val="uk-UA"/>
              </w:rPr>
            </w:pPr>
            <w:r>
              <w:rPr>
                <w:bCs/>
                <w:sz w:val="24"/>
                <w:lang w:val="uk-UA"/>
              </w:rPr>
              <w:t>Гігієна. Сестринська справа.</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E01485">
        <w:tc>
          <w:tcPr>
            <w:tcW w:w="709" w:type="dxa"/>
            <w:shd w:val="clear" w:color="auto" w:fill="auto"/>
          </w:tcPr>
          <w:p w:rsidR="005819EE" w:rsidRPr="005E7AEA" w:rsidRDefault="005819EE" w:rsidP="005819EE">
            <w:pPr>
              <w:rPr>
                <w:sz w:val="24"/>
                <w:lang w:val="uk-UA"/>
              </w:rPr>
            </w:pPr>
            <w:r w:rsidRPr="005E7AEA">
              <w:rPr>
                <w:sz w:val="24"/>
                <w:lang w:val="uk-UA"/>
              </w:rPr>
              <w:t xml:space="preserve">  </w:t>
            </w:r>
            <w:r>
              <w:rPr>
                <w:sz w:val="24"/>
                <w:lang w:val="uk-UA"/>
              </w:rPr>
              <w:t xml:space="preserve"> </w:t>
            </w:r>
            <w:r w:rsidRPr="005E7AEA">
              <w:rPr>
                <w:sz w:val="24"/>
                <w:lang w:val="uk-UA"/>
              </w:rPr>
              <w:t xml:space="preserve">3  </w:t>
            </w:r>
          </w:p>
        </w:tc>
        <w:tc>
          <w:tcPr>
            <w:tcW w:w="7087" w:type="dxa"/>
            <w:shd w:val="clear" w:color="auto" w:fill="auto"/>
          </w:tcPr>
          <w:p w:rsidR="005819EE" w:rsidRPr="003F0B9A" w:rsidRDefault="00E01485" w:rsidP="005819EE">
            <w:pPr>
              <w:rPr>
                <w:bCs/>
                <w:sz w:val="24"/>
                <w:lang w:val="uk-UA"/>
              </w:rPr>
            </w:pPr>
            <w:r>
              <w:rPr>
                <w:bCs/>
                <w:sz w:val="24"/>
                <w:lang w:val="uk-UA"/>
              </w:rPr>
              <w:t>Призначення та способи введення лікарських засобів.</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5819EE" w:rsidRPr="005E7AEA" w:rsidTr="00E01485">
        <w:tc>
          <w:tcPr>
            <w:tcW w:w="709" w:type="dxa"/>
            <w:shd w:val="clear" w:color="auto" w:fill="auto"/>
          </w:tcPr>
          <w:p w:rsidR="005819EE" w:rsidRPr="005E7AEA" w:rsidRDefault="005819EE" w:rsidP="005819EE">
            <w:pPr>
              <w:jc w:val="center"/>
              <w:rPr>
                <w:sz w:val="24"/>
                <w:lang w:val="uk-UA"/>
              </w:rPr>
            </w:pPr>
            <w:r w:rsidRPr="005E7AEA">
              <w:rPr>
                <w:sz w:val="24"/>
                <w:lang w:val="uk-UA"/>
              </w:rPr>
              <w:t>4</w:t>
            </w:r>
          </w:p>
        </w:tc>
        <w:tc>
          <w:tcPr>
            <w:tcW w:w="7087" w:type="dxa"/>
            <w:shd w:val="clear" w:color="auto" w:fill="auto"/>
          </w:tcPr>
          <w:p w:rsidR="005819EE" w:rsidRPr="003F0B9A" w:rsidRDefault="00E01485" w:rsidP="005819EE">
            <w:pPr>
              <w:rPr>
                <w:bCs/>
                <w:sz w:val="24"/>
                <w:lang w:val="uk-UA"/>
              </w:rPr>
            </w:pPr>
            <w:r>
              <w:rPr>
                <w:bCs/>
                <w:sz w:val="24"/>
                <w:lang w:val="uk-UA"/>
              </w:rPr>
              <w:t>Діагностичні дослідження. Діагностичне устаткування.</w:t>
            </w:r>
          </w:p>
        </w:tc>
        <w:tc>
          <w:tcPr>
            <w:tcW w:w="1560" w:type="dxa"/>
            <w:shd w:val="clear" w:color="auto" w:fill="auto"/>
            <w:vAlign w:val="center"/>
          </w:tcPr>
          <w:p w:rsidR="005819EE" w:rsidRPr="005E7AEA" w:rsidRDefault="005819EE" w:rsidP="005819EE">
            <w:pPr>
              <w:jc w:val="center"/>
              <w:rPr>
                <w:sz w:val="24"/>
                <w:lang w:val="uk-UA"/>
              </w:rPr>
            </w:pPr>
            <w:r w:rsidRPr="005E7AEA">
              <w:rPr>
                <w:sz w:val="24"/>
                <w:lang w:val="uk-UA"/>
              </w:rPr>
              <w:t>2</w:t>
            </w:r>
          </w:p>
        </w:tc>
      </w:tr>
      <w:tr w:rsidR="00E01485" w:rsidRPr="005E7AEA" w:rsidTr="00E01485">
        <w:tc>
          <w:tcPr>
            <w:tcW w:w="709" w:type="dxa"/>
            <w:shd w:val="clear" w:color="auto" w:fill="auto"/>
          </w:tcPr>
          <w:p w:rsidR="00E01485" w:rsidRPr="005E7AEA" w:rsidRDefault="00E01485" w:rsidP="00E01485">
            <w:pPr>
              <w:jc w:val="center"/>
              <w:rPr>
                <w:sz w:val="24"/>
                <w:lang w:val="uk-UA"/>
              </w:rPr>
            </w:pPr>
            <w:r w:rsidRPr="005E7AEA">
              <w:rPr>
                <w:sz w:val="24"/>
                <w:lang w:val="uk-UA"/>
              </w:rPr>
              <w:t>5</w:t>
            </w:r>
          </w:p>
        </w:tc>
        <w:tc>
          <w:tcPr>
            <w:tcW w:w="7087" w:type="dxa"/>
            <w:shd w:val="clear" w:color="auto" w:fill="auto"/>
          </w:tcPr>
          <w:p w:rsidR="00E01485" w:rsidRPr="003F0B9A" w:rsidRDefault="00E01485" w:rsidP="00E01485">
            <w:pPr>
              <w:rPr>
                <w:bCs/>
                <w:sz w:val="24"/>
                <w:lang w:val="uk-UA"/>
              </w:rPr>
            </w:pPr>
            <w:r>
              <w:rPr>
                <w:bCs/>
                <w:sz w:val="24"/>
                <w:lang w:val="uk-UA"/>
              </w:rPr>
              <w:t>Підсумкове заняття 1.</w:t>
            </w:r>
          </w:p>
        </w:tc>
        <w:tc>
          <w:tcPr>
            <w:tcW w:w="1560" w:type="dxa"/>
            <w:shd w:val="clear" w:color="auto" w:fill="auto"/>
            <w:vAlign w:val="center"/>
          </w:tcPr>
          <w:p w:rsidR="00E01485" w:rsidRPr="005E7AEA" w:rsidRDefault="00E01485" w:rsidP="00E01485">
            <w:pPr>
              <w:jc w:val="center"/>
              <w:rPr>
                <w:sz w:val="24"/>
                <w:lang w:val="uk-UA"/>
              </w:rPr>
            </w:pPr>
            <w:r w:rsidRPr="005E7AEA">
              <w:rPr>
                <w:sz w:val="24"/>
                <w:lang w:val="uk-UA"/>
              </w:rPr>
              <w:t>2</w:t>
            </w:r>
          </w:p>
        </w:tc>
      </w:tr>
      <w:tr w:rsidR="00E01485" w:rsidRPr="005E7AEA" w:rsidTr="00E01485">
        <w:tc>
          <w:tcPr>
            <w:tcW w:w="709" w:type="dxa"/>
            <w:shd w:val="clear" w:color="auto" w:fill="auto"/>
          </w:tcPr>
          <w:p w:rsidR="00E01485" w:rsidRPr="005E7AEA" w:rsidRDefault="00E01485" w:rsidP="00E01485">
            <w:pPr>
              <w:jc w:val="center"/>
              <w:rPr>
                <w:sz w:val="24"/>
                <w:lang w:val="uk-UA"/>
              </w:rPr>
            </w:pPr>
            <w:r w:rsidRPr="005E7AEA">
              <w:rPr>
                <w:sz w:val="24"/>
                <w:lang w:val="uk-UA"/>
              </w:rPr>
              <w:t>6</w:t>
            </w:r>
          </w:p>
        </w:tc>
        <w:tc>
          <w:tcPr>
            <w:tcW w:w="7087" w:type="dxa"/>
            <w:shd w:val="clear" w:color="auto" w:fill="auto"/>
          </w:tcPr>
          <w:p w:rsidR="00E01485" w:rsidRPr="003F0B9A" w:rsidRDefault="00E01485" w:rsidP="00E01485">
            <w:pPr>
              <w:rPr>
                <w:sz w:val="24"/>
                <w:lang w:val="uk-UA"/>
              </w:rPr>
            </w:pPr>
            <w:r>
              <w:rPr>
                <w:bCs/>
                <w:sz w:val="24"/>
                <w:lang w:val="uk-UA"/>
              </w:rPr>
              <w:t>Хронічні та гострі захворювання. Діабет.</w:t>
            </w:r>
          </w:p>
        </w:tc>
        <w:tc>
          <w:tcPr>
            <w:tcW w:w="1560" w:type="dxa"/>
            <w:shd w:val="clear" w:color="auto" w:fill="auto"/>
            <w:vAlign w:val="center"/>
          </w:tcPr>
          <w:p w:rsidR="00E01485" w:rsidRPr="005E7AEA" w:rsidRDefault="00E01485" w:rsidP="00E01485">
            <w:pPr>
              <w:jc w:val="center"/>
              <w:rPr>
                <w:sz w:val="24"/>
                <w:lang w:val="uk-UA"/>
              </w:rPr>
            </w:pPr>
            <w:r w:rsidRPr="005E7AEA">
              <w:rPr>
                <w:sz w:val="24"/>
                <w:lang w:val="uk-UA"/>
              </w:rPr>
              <w:t>2</w:t>
            </w:r>
          </w:p>
        </w:tc>
      </w:tr>
      <w:tr w:rsidR="00E01485" w:rsidRPr="005E7AEA" w:rsidTr="00E01485">
        <w:tc>
          <w:tcPr>
            <w:tcW w:w="709" w:type="dxa"/>
            <w:shd w:val="clear" w:color="auto" w:fill="auto"/>
          </w:tcPr>
          <w:p w:rsidR="00E01485" w:rsidRPr="005E7AEA" w:rsidRDefault="00E01485" w:rsidP="00E01485">
            <w:pPr>
              <w:jc w:val="center"/>
              <w:rPr>
                <w:sz w:val="24"/>
                <w:lang w:val="uk-UA"/>
              </w:rPr>
            </w:pPr>
            <w:r w:rsidRPr="005E7AEA">
              <w:rPr>
                <w:sz w:val="24"/>
                <w:lang w:val="uk-UA"/>
              </w:rPr>
              <w:t>7</w:t>
            </w:r>
          </w:p>
        </w:tc>
        <w:tc>
          <w:tcPr>
            <w:tcW w:w="7087" w:type="dxa"/>
            <w:shd w:val="clear" w:color="auto" w:fill="auto"/>
          </w:tcPr>
          <w:p w:rsidR="00E01485" w:rsidRPr="003F0B9A" w:rsidRDefault="00E01485" w:rsidP="00E01485">
            <w:pPr>
              <w:rPr>
                <w:sz w:val="24"/>
                <w:lang w:val="uk-UA"/>
              </w:rPr>
            </w:pPr>
            <w:r>
              <w:rPr>
                <w:bCs/>
                <w:sz w:val="24"/>
                <w:lang w:val="uk-UA"/>
              </w:rPr>
              <w:t>Інфекційні захворювання.</w:t>
            </w:r>
          </w:p>
        </w:tc>
        <w:tc>
          <w:tcPr>
            <w:tcW w:w="1560" w:type="dxa"/>
            <w:shd w:val="clear" w:color="auto" w:fill="auto"/>
            <w:vAlign w:val="center"/>
          </w:tcPr>
          <w:p w:rsidR="00E01485" w:rsidRPr="005E7AEA" w:rsidRDefault="00E01485" w:rsidP="00E01485">
            <w:pPr>
              <w:jc w:val="center"/>
              <w:rPr>
                <w:sz w:val="24"/>
                <w:lang w:val="uk-UA"/>
              </w:rPr>
            </w:pPr>
            <w:r w:rsidRPr="005E7AEA">
              <w:rPr>
                <w:sz w:val="24"/>
                <w:lang w:val="uk-UA"/>
              </w:rPr>
              <w:t>2</w:t>
            </w:r>
          </w:p>
        </w:tc>
      </w:tr>
      <w:tr w:rsidR="00E01485" w:rsidRPr="005E7AEA" w:rsidTr="00E01485">
        <w:tc>
          <w:tcPr>
            <w:tcW w:w="709" w:type="dxa"/>
            <w:shd w:val="clear" w:color="auto" w:fill="auto"/>
          </w:tcPr>
          <w:p w:rsidR="00E01485" w:rsidRPr="005E7AEA" w:rsidRDefault="00E01485" w:rsidP="00E01485">
            <w:pPr>
              <w:jc w:val="center"/>
              <w:rPr>
                <w:sz w:val="24"/>
                <w:lang w:val="uk-UA"/>
              </w:rPr>
            </w:pPr>
            <w:r w:rsidRPr="005E7AEA">
              <w:rPr>
                <w:sz w:val="24"/>
                <w:lang w:val="uk-UA"/>
              </w:rPr>
              <w:t>8</w:t>
            </w:r>
          </w:p>
        </w:tc>
        <w:tc>
          <w:tcPr>
            <w:tcW w:w="7087" w:type="dxa"/>
            <w:shd w:val="clear" w:color="auto" w:fill="auto"/>
          </w:tcPr>
          <w:p w:rsidR="00E01485" w:rsidRPr="003F0B9A" w:rsidRDefault="00E01485" w:rsidP="00E01485">
            <w:pPr>
              <w:rPr>
                <w:bCs/>
                <w:sz w:val="24"/>
                <w:lang w:val="uk-UA"/>
              </w:rPr>
            </w:pPr>
            <w:r>
              <w:rPr>
                <w:sz w:val="24"/>
                <w:lang w:val="uk-UA"/>
              </w:rPr>
              <w:t xml:space="preserve">Травматичні ураження. </w:t>
            </w:r>
            <w:r>
              <w:rPr>
                <w:bCs/>
                <w:sz w:val="24"/>
                <w:lang w:val="uk-UA"/>
              </w:rPr>
              <w:t>Хірургія.</w:t>
            </w:r>
          </w:p>
        </w:tc>
        <w:tc>
          <w:tcPr>
            <w:tcW w:w="1560" w:type="dxa"/>
            <w:shd w:val="clear" w:color="auto" w:fill="auto"/>
            <w:vAlign w:val="center"/>
          </w:tcPr>
          <w:p w:rsidR="00E01485" w:rsidRPr="005E7AEA" w:rsidRDefault="00E01485" w:rsidP="00E01485">
            <w:pPr>
              <w:jc w:val="center"/>
              <w:rPr>
                <w:sz w:val="24"/>
                <w:lang w:val="uk-UA"/>
              </w:rPr>
            </w:pPr>
            <w:r w:rsidRPr="005E7AEA">
              <w:rPr>
                <w:sz w:val="24"/>
                <w:lang w:val="uk-UA"/>
              </w:rPr>
              <w:t>2</w:t>
            </w:r>
          </w:p>
        </w:tc>
      </w:tr>
      <w:tr w:rsidR="00E01485" w:rsidRPr="005E7AEA" w:rsidTr="00E01485">
        <w:tc>
          <w:tcPr>
            <w:tcW w:w="709" w:type="dxa"/>
            <w:shd w:val="clear" w:color="auto" w:fill="auto"/>
          </w:tcPr>
          <w:p w:rsidR="00E01485" w:rsidRPr="005E7AEA" w:rsidRDefault="00E01485" w:rsidP="00E01485">
            <w:pPr>
              <w:jc w:val="center"/>
              <w:rPr>
                <w:sz w:val="24"/>
                <w:lang w:val="uk-UA"/>
              </w:rPr>
            </w:pPr>
            <w:r w:rsidRPr="005E7AEA">
              <w:rPr>
                <w:sz w:val="24"/>
                <w:lang w:val="uk-UA"/>
              </w:rPr>
              <w:t>9</w:t>
            </w:r>
          </w:p>
        </w:tc>
        <w:tc>
          <w:tcPr>
            <w:tcW w:w="7087" w:type="dxa"/>
            <w:shd w:val="clear" w:color="auto" w:fill="auto"/>
          </w:tcPr>
          <w:p w:rsidR="00E01485" w:rsidRPr="003F0B9A" w:rsidRDefault="00E01485" w:rsidP="00E01485">
            <w:pPr>
              <w:rPr>
                <w:bCs/>
                <w:sz w:val="24"/>
                <w:lang w:val="uk-UA"/>
              </w:rPr>
            </w:pPr>
            <w:r>
              <w:rPr>
                <w:sz w:val="24"/>
                <w:lang w:val="uk-UA"/>
              </w:rPr>
              <w:t xml:space="preserve">Акушерство та гінекологія. </w:t>
            </w:r>
            <w:r>
              <w:rPr>
                <w:bCs/>
                <w:sz w:val="24"/>
                <w:lang w:val="uk-UA"/>
              </w:rPr>
              <w:t>Неврологія.</w:t>
            </w:r>
          </w:p>
        </w:tc>
        <w:tc>
          <w:tcPr>
            <w:tcW w:w="1560" w:type="dxa"/>
            <w:shd w:val="clear" w:color="auto" w:fill="auto"/>
            <w:vAlign w:val="center"/>
          </w:tcPr>
          <w:p w:rsidR="00E01485" w:rsidRPr="005E7AEA" w:rsidRDefault="00E01485" w:rsidP="00E01485">
            <w:pPr>
              <w:jc w:val="center"/>
              <w:rPr>
                <w:sz w:val="24"/>
                <w:lang w:val="uk-UA"/>
              </w:rPr>
            </w:pPr>
            <w:r w:rsidRPr="005E7AEA">
              <w:rPr>
                <w:sz w:val="24"/>
                <w:lang w:val="uk-UA"/>
              </w:rPr>
              <w:t>2</w:t>
            </w:r>
          </w:p>
        </w:tc>
      </w:tr>
      <w:tr w:rsidR="00E01485" w:rsidRPr="005E7AEA" w:rsidTr="00E01485">
        <w:tc>
          <w:tcPr>
            <w:tcW w:w="709" w:type="dxa"/>
            <w:shd w:val="clear" w:color="auto" w:fill="auto"/>
          </w:tcPr>
          <w:p w:rsidR="00E01485" w:rsidRPr="005E7AEA" w:rsidRDefault="00E01485" w:rsidP="00E01485">
            <w:pPr>
              <w:jc w:val="center"/>
              <w:rPr>
                <w:sz w:val="24"/>
                <w:lang w:val="uk-UA"/>
              </w:rPr>
            </w:pPr>
            <w:r w:rsidRPr="005E7AEA">
              <w:rPr>
                <w:sz w:val="24"/>
                <w:lang w:val="uk-UA"/>
              </w:rPr>
              <w:t>10</w:t>
            </w:r>
          </w:p>
        </w:tc>
        <w:tc>
          <w:tcPr>
            <w:tcW w:w="7087" w:type="dxa"/>
            <w:shd w:val="clear" w:color="auto" w:fill="auto"/>
          </w:tcPr>
          <w:p w:rsidR="00E01485" w:rsidRPr="003F0B9A" w:rsidRDefault="00E01485" w:rsidP="00E01485">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1560" w:type="dxa"/>
            <w:shd w:val="clear" w:color="auto" w:fill="auto"/>
            <w:vAlign w:val="center"/>
          </w:tcPr>
          <w:p w:rsidR="00E01485" w:rsidRPr="005E7AEA" w:rsidRDefault="00E01485" w:rsidP="00E01485">
            <w:pPr>
              <w:jc w:val="center"/>
              <w:rPr>
                <w:sz w:val="24"/>
                <w:lang w:val="uk-UA"/>
              </w:rPr>
            </w:pPr>
            <w:r w:rsidRPr="005E7AEA">
              <w:rPr>
                <w:sz w:val="24"/>
                <w:lang w:val="uk-UA"/>
              </w:rPr>
              <w:t>2</w:t>
            </w:r>
          </w:p>
        </w:tc>
      </w:tr>
      <w:tr w:rsidR="00E01485" w:rsidRPr="005E7AEA" w:rsidTr="00E01485">
        <w:tc>
          <w:tcPr>
            <w:tcW w:w="7796" w:type="dxa"/>
            <w:gridSpan w:val="2"/>
            <w:shd w:val="clear" w:color="auto" w:fill="auto"/>
          </w:tcPr>
          <w:p w:rsidR="00E01485" w:rsidRPr="005E7AEA" w:rsidRDefault="00E01485" w:rsidP="00E01485">
            <w:pPr>
              <w:rPr>
                <w:sz w:val="24"/>
                <w:lang w:val="uk-UA"/>
              </w:rPr>
            </w:pPr>
            <w:r w:rsidRPr="005E7AEA">
              <w:rPr>
                <w:sz w:val="24"/>
                <w:lang w:val="uk-UA"/>
              </w:rPr>
              <w:t>Всього годин практичних занять</w:t>
            </w:r>
          </w:p>
        </w:tc>
        <w:tc>
          <w:tcPr>
            <w:tcW w:w="1560" w:type="dxa"/>
            <w:shd w:val="clear" w:color="auto" w:fill="auto"/>
            <w:vAlign w:val="center"/>
          </w:tcPr>
          <w:p w:rsidR="00E01485" w:rsidRPr="005E7AEA" w:rsidRDefault="00E01485" w:rsidP="00E01485">
            <w:pPr>
              <w:jc w:val="center"/>
              <w:rPr>
                <w:sz w:val="24"/>
                <w:lang w:val="uk-UA"/>
              </w:rPr>
            </w:pPr>
            <w:r>
              <w:rPr>
                <w:sz w:val="24"/>
                <w:lang w:val="uk-UA"/>
              </w:rPr>
              <w:t>20</w:t>
            </w:r>
          </w:p>
        </w:tc>
      </w:tr>
    </w:tbl>
    <w:p w:rsidR="005E7AEA" w:rsidRDefault="005E7AEA" w:rsidP="00E13CD3">
      <w:pPr>
        <w:ind w:left="7513" w:hanging="6946"/>
        <w:jc w:val="center"/>
        <w:rPr>
          <w:b/>
          <w:sz w:val="24"/>
          <w:lang w:val="uk-UA"/>
        </w:rPr>
      </w:pPr>
    </w:p>
    <w:p w:rsidR="00E13CD3" w:rsidRDefault="00E13CD3" w:rsidP="00E13CD3">
      <w:pPr>
        <w:ind w:left="7513" w:hanging="425"/>
        <w:rPr>
          <w:sz w:val="24"/>
          <w:lang w:val="uk-UA"/>
        </w:rPr>
      </w:pPr>
    </w:p>
    <w:p w:rsidR="00E13CD3" w:rsidRDefault="00E13CD3" w:rsidP="00E13CD3">
      <w:pPr>
        <w:ind w:left="7513" w:hanging="6946"/>
        <w:jc w:val="center"/>
        <w:rPr>
          <w:b/>
          <w:sz w:val="24"/>
          <w:lang w:val="uk-UA"/>
        </w:rPr>
      </w:pPr>
      <w:r>
        <w:rPr>
          <w:sz w:val="24"/>
          <w:lang w:val="uk-UA"/>
        </w:rPr>
        <w:t xml:space="preserve"> </w:t>
      </w:r>
      <w:r>
        <w:rPr>
          <w:b/>
          <w:sz w:val="24"/>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ind w:left="142" w:hanging="142"/>
              <w:jc w:val="center"/>
              <w:rPr>
                <w:sz w:val="24"/>
                <w:lang w:val="uk-UA"/>
              </w:rPr>
            </w:pPr>
            <w:r>
              <w:rPr>
                <w:sz w:val="24"/>
                <w:lang w:val="uk-UA"/>
              </w:rPr>
              <w:t>№</w:t>
            </w:r>
          </w:p>
          <w:p w:rsidR="00E13CD3" w:rsidRDefault="00E13CD3">
            <w:pPr>
              <w:ind w:left="142" w:hanging="142"/>
              <w:jc w:val="center"/>
              <w:rPr>
                <w:sz w:val="24"/>
                <w:lang w:val="uk-UA"/>
              </w:rPr>
            </w:pPr>
            <w:r>
              <w:rPr>
                <w:sz w:val="24"/>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Кількість</w:t>
            </w:r>
          </w:p>
          <w:p w:rsidR="00E13CD3" w:rsidRDefault="00E13CD3">
            <w:pPr>
              <w:jc w:val="center"/>
              <w:rPr>
                <w:sz w:val="24"/>
                <w:lang w:val="uk-UA"/>
              </w:rPr>
            </w:pPr>
            <w:r>
              <w:rPr>
                <w:sz w:val="24"/>
                <w:lang w:val="uk-UA"/>
              </w:rPr>
              <w:t>годин</w:t>
            </w: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1</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2</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09"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sz w:val="24"/>
                <w:lang w:val="uk-UA"/>
              </w:rPr>
            </w:pPr>
            <w:r>
              <w:rPr>
                <w:sz w:val="24"/>
                <w:lang w:val="uk-UA"/>
              </w:rPr>
              <w:t>...</w:t>
            </w:r>
          </w:p>
        </w:tc>
        <w:tc>
          <w:tcPr>
            <w:tcW w:w="7087"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r w:rsidR="00E13CD3" w:rsidTr="00E13CD3">
        <w:tc>
          <w:tcPr>
            <w:tcW w:w="7796" w:type="dxa"/>
            <w:gridSpan w:val="2"/>
            <w:tcBorders>
              <w:top w:val="single" w:sz="4" w:space="0" w:color="auto"/>
              <w:left w:val="single" w:sz="4" w:space="0" w:color="auto"/>
              <w:bottom w:val="single" w:sz="4" w:space="0" w:color="auto"/>
              <w:right w:val="single" w:sz="4" w:space="0" w:color="auto"/>
            </w:tcBorders>
            <w:hideMark/>
          </w:tcPr>
          <w:p w:rsidR="00E13CD3" w:rsidRDefault="00E13CD3">
            <w:pPr>
              <w:rPr>
                <w:sz w:val="24"/>
                <w:lang w:val="uk-UA"/>
              </w:rPr>
            </w:pPr>
            <w:r>
              <w:rPr>
                <w:sz w:val="24"/>
                <w:lang w:val="uk-UA"/>
              </w:rPr>
              <w:t>Всього годин лабораторних занять</w:t>
            </w:r>
          </w:p>
        </w:tc>
        <w:tc>
          <w:tcPr>
            <w:tcW w:w="1560" w:type="dxa"/>
            <w:tcBorders>
              <w:top w:val="single" w:sz="4" w:space="0" w:color="auto"/>
              <w:left w:val="single" w:sz="4" w:space="0" w:color="auto"/>
              <w:bottom w:val="single" w:sz="4" w:space="0" w:color="auto"/>
              <w:right w:val="single" w:sz="4" w:space="0" w:color="auto"/>
            </w:tcBorders>
          </w:tcPr>
          <w:p w:rsidR="00E13CD3" w:rsidRDefault="00E13CD3">
            <w:pPr>
              <w:jc w:val="center"/>
              <w:rPr>
                <w:sz w:val="24"/>
                <w:lang w:val="uk-UA"/>
              </w:rPr>
            </w:pPr>
          </w:p>
        </w:tc>
      </w:tr>
    </w:tbl>
    <w:p w:rsidR="003666ED" w:rsidRPr="005E7AEA" w:rsidRDefault="00E13CD3" w:rsidP="005E7AEA">
      <w:pPr>
        <w:ind w:left="7513" w:hanging="6946"/>
        <w:rPr>
          <w:sz w:val="24"/>
          <w:lang w:val="uk-UA"/>
        </w:rPr>
      </w:pPr>
      <w:r>
        <w:rPr>
          <w:sz w:val="24"/>
          <w:lang w:val="uk-UA"/>
        </w:rPr>
        <w:t xml:space="preserve">                                                              </w:t>
      </w:r>
    </w:p>
    <w:p w:rsidR="003666ED" w:rsidRDefault="003666ED" w:rsidP="00E13CD3">
      <w:pPr>
        <w:ind w:left="7513" w:hanging="6946"/>
        <w:jc w:val="center"/>
        <w:rPr>
          <w:b/>
          <w:sz w:val="24"/>
          <w:lang w:val="uk-UA"/>
        </w:rPr>
      </w:pPr>
    </w:p>
    <w:p w:rsidR="00E13CD3" w:rsidRDefault="00E13CD3" w:rsidP="00E13CD3">
      <w:pPr>
        <w:ind w:left="7513" w:hanging="6946"/>
        <w:jc w:val="center"/>
        <w:rPr>
          <w:b/>
          <w:sz w:val="24"/>
          <w:lang w:val="uk-UA"/>
        </w:rPr>
      </w:pPr>
      <w:r>
        <w:rPr>
          <w:b/>
          <w:sz w:val="24"/>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90444B" w:rsidRPr="005E7AEA" w:rsidTr="000A5E15">
        <w:tc>
          <w:tcPr>
            <w:tcW w:w="709" w:type="dxa"/>
            <w:shd w:val="clear" w:color="auto" w:fill="auto"/>
          </w:tcPr>
          <w:p w:rsidR="0090444B" w:rsidRPr="005E7AEA" w:rsidRDefault="0090444B" w:rsidP="000A5E15">
            <w:pPr>
              <w:ind w:left="142" w:hanging="142"/>
              <w:jc w:val="center"/>
              <w:rPr>
                <w:sz w:val="24"/>
                <w:lang w:val="uk-UA"/>
              </w:rPr>
            </w:pPr>
            <w:r w:rsidRPr="005E7AEA">
              <w:rPr>
                <w:sz w:val="24"/>
                <w:lang w:val="uk-UA"/>
              </w:rPr>
              <w:t>№</w:t>
            </w:r>
          </w:p>
          <w:p w:rsidR="0090444B" w:rsidRPr="005E7AEA" w:rsidRDefault="0090444B" w:rsidP="000A5E15">
            <w:pPr>
              <w:ind w:left="142" w:hanging="142"/>
              <w:jc w:val="center"/>
              <w:rPr>
                <w:sz w:val="24"/>
                <w:lang w:val="uk-UA"/>
              </w:rPr>
            </w:pPr>
            <w:r w:rsidRPr="005E7AEA">
              <w:rPr>
                <w:sz w:val="24"/>
                <w:lang w:val="uk-UA"/>
              </w:rPr>
              <w:t>з/п</w:t>
            </w:r>
          </w:p>
        </w:tc>
        <w:tc>
          <w:tcPr>
            <w:tcW w:w="7087" w:type="dxa"/>
            <w:shd w:val="clear" w:color="auto" w:fill="auto"/>
          </w:tcPr>
          <w:p w:rsidR="0090444B" w:rsidRPr="005E7AEA" w:rsidRDefault="0090444B" w:rsidP="000A5E15">
            <w:pPr>
              <w:jc w:val="center"/>
              <w:rPr>
                <w:sz w:val="24"/>
                <w:lang w:val="uk-UA"/>
              </w:rPr>
            </w:pPr>
            <w:r w:rsidRPr="005E7AEA">
              <w:rPr>
                <w:sz w:val="24"/>
                <w:lang w:val="uk-UA"/>
              </w:rPr>
              <w:t>Назва теми</w:t>
            </w:r>
          </w:p>
        </w:tc>
        <w:tc>
          <w:tcPr>
            <w:tcW w:w="1560" w:type="dxa"/>
            <w:shd w:val="clear" w:color="auto" w:fill="auto"/>
          </w:tcPr>
          <w:p w:rsidR="0090444B" w:rsidRPr="005E7AEA" w:rsidRDefault="0090444B" w:rsidP="000A5E15">
            <w:pPr>
              <w:jc w:val="center"/>
              <w:rPr>
                <w:sz w:val="24"/>
                <w:lang w:val="uk-UA"/>
              </w:rPr>
            </w:pPr>
            <w:r w:rsidRPr="005E7AEA">
              <w:rPr>
                <w:sz w:val="24"/>
                <w:lang w:val="uk-UA"/>
              </w:rPr>
              <w:t>Кількість</w:t>
            </w:r>
          </w:p>
          <w:p w:rsidR="0090444B" w:rsidRPr="005E7AEA" w:rsidRDefault="0090444B" w:rsidP="000A5E15">
            <w:pPr>
              <w:jc w:val="center"/>
              <w:rPr>
                <w:sz w:val="24"/>
                <w:lang w:val="uk-UA"/>
              </w:rPr>
            </w:pPr>
            <w:r w:rsidRPr="005E7AEA">
              <w:rPr>
                <w:sz w:val="24"/>
                <w:lang w:val="uk-UA"/>
              </w:rPr>
              <w:t>годин</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1</w:t>
            </w:r>
          </w:p>
        </w:tc>
        <w:tc>
          <w:tcPr>
            <w:tcW w:w="7087" w:type="dxa"/>
            <w:shd w:val="clear" w:color="auto" w:fill="auto"/>
          </w:tcPr>
          <w:p w:rsidR="0090444B" w:rsidRPr="00DE2F0A" w:rsidRDefault="0090444B" w:rsidP="000A5E15">
            <w:pPr>
              <w:rPr>
                <w:sz w:val="24"/>
                <w:lang w:val="uk-UA"/>
              </w:rPr>
            </w:pPr>
            <w:r>
              <w:rPr>
                <w:bCs/>
                <w:sz w:val="24"/>
                <w:lang w:val="uk-UA"/>
              </w:rPr>
              <w:t>Освіта та підготовка спеціаліста в галузі медицини. Відділення та медичний персонал лікарні. Медичне устаткування.</w:t>
            </w:r>
          </w:p>
        </w:tc>
        <w:tc>
          <w:tcPr>
            <w:tcW w:w="1560" w:type="dxa"/>
            <w:shd w:val="clear" w:color="auto" w:fill="auto"/>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2</w:t>
            </w:r>
          </w:p>
        </w:tc>
        <w:tc>
          <w:tcPr>
            <w:tcW w:w="7087" w:type="dxa"/>
            <w:shd w:val="clear" w:color="auto" w:fill="auto"/>
          </w:tcPr>
          <w:p w:rsidR="0090444B" w:rsidRPr="003F0B9A" w:rsidRDefault="0090444B" w:rsidP="000A5E15">
            <w:pPr>
              <w:rPr>
                <w:sz w:val="24"/>
                <w:lang w:val="uk-UA"/>
              </w:rPr>
            </w:pPr>
            <w:r>
              <w:rPr>
                <w:bCs/>
                <w:sz w:val="24"/>
                <w:lang w:val="uk-UA"/>
              </w:rPr>
              <w:t>Гігієна. Сестринська справа.</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rPr>
                <w:sz w:val="24"/>
                <w:lang w:val="uk-UA"/>
              </w:rPr>
            </w:pPr>
            <w:r w:rsidRPr="005E7AEA">
              <w:rPr>
                <w:sz w:val="24"/>
                <w:lang w:val="uk-UA"/>
              </w:rPr>
              <w:t xml:space="preserve">  </w:t>
            </w:r>
            <w:r>
              <w:rPr>
                <w:sz w:val="24"/>
                <w:lang w:val="uk-UA"/>
              </w:rPr>
              <w:t xml:space="preserve"> </w:t>
            </w:r>
            <w:r w:rsidRPr="005E7AEA">
              <w:rPr>
                <w:sz w:val="24"/>
                <w:lang w:val="uk-UA"/>
              </w:rPr>
              <w:t xml:space="preserve">3  </w:t>
            </w:r>
          </w:p>
        </w:tc>
        <w:tc>
          <w:tcPr>
            <w:tcW w:w="7087" w:type="dxa"/>
            <w:shd w:val="clear" w:color="auto" w:fill="auto"/>
          </w:tcPr>
          <w:p w:rsidR="0090444B" w:rsidRPr="003F0B9A" w:rsidRDefault="0090444B" w:rsidP="000A5E15">
            <w:pPr>
              <w:rPr>
                <w:bCs/>
                <w:sz w:val="24"/>
                <w:lang w:val="uk-UA"/>
              </w:rPr>
            </w:pPr>
            <w:r>
              <w:rPr>
                <w:bCs/>
                <w:sz w:val="24"/>
                <w:lang w:val="uk-UA"/>
              </w:rPr>
              <w:t>Призначення та способи введення лікарських засобів.</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4</w:t>
            </w:r>
          </w:p>
        </w:tc>
        <w:tc>
          <w:tcPr>
            <w:tcW w:w="7087" w:type="dxa"/>
            <w:shd w:val="clear" w:color="auto" w:fill="auto"/>
          </w:tcPr>
          <w:p w:rsidR="0090444B" w:rsidRPr="003F0B9A" w:rsidRDefault="0090444B" w:rsidP="000A5E15">
            <w:pPr>
              <w:rPr>
                <w:bCs/>
                <w:sz w:val="24"/>
                <w:lang w:val="uk-UA"/>
              </w:rPr>
            </w:pPr>
            <w:r>
              <w:rPr>
                <w:bCs/>
                <w:sz w:val="24"/>
                <w:lang w:val="uk-UA"/>
              </w:rPr>
              <w:t>Діагностичні дослідження. Діагностичне устаткування.</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5</w:t>
            </w:r>
          </w:p>
        </w:tc>
        <w:tc>
          <w:tcPr>
            <w:tcW w:w="7087" w:type="dxa"/>
            <w:shd w:val="clear" w:color="auto" w:fill="auto"/>
          </w:tcPr>
          <w:p w:rsidR="0090444B" w:rsidRPr="003F0B9A" w:rsidRDefault="0090444B" w:rsidP="000A5E15">
            <w:pPr>
              <w:rPr>
                <w:bCs/>
                <w:sz w:val="24"/>
                <w:lang w:val="uk-UA"/>
              </w:rPr>
            </w:pPr>
            <w:r>
              <w:rPr>
                <w:bCs/>
                <w:sz w:val="24"/>
                <w:lang w:val="uk-UA"/>
              </w:rPr>
              <w:t>Підсумкове заняття 1.</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6</w:t>
            </w:r>
          </w:p>
        </w:tc>
        <w:tc>
          <w:tcPr>
            <w:tcW w:w="7087" w:type="dxa"/>
            <w:shd w:val="clear" w:color="auto" w:fill="auto"/>
          </w:tcPr>
          <w:p w:rsidR="0090444B" w:rsidRPr="003F0B9A" w:rsidRDefault="0090444B" w:rsidP="000A5E15">
            <w:pPr>
              <w:rPr>
                <w:sz w:val="24"/>
                <w:lang w:val="uk-UA"/>
              </w:rPr>
            </w:pPr>
            <w:r>
              <w:rPr>
                <w:bCs/>
                <w:sz w:val="24"/>
                <w:lang w:val="uk-UA"/>
              </w:rPr>
              <w:t>Хронічні та гострі захворювання. Діабет.</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7</w:t>
            </w:r>
          </w:p>
        </w:tc>
        <w:tc>
          <w:tcPr>
            <w:tcW w:w="7087" w:type="dxa"/>
            <w:shd w:val="clear" w:color="auto" w:fill="auto"/>
          </w:tcPr>
          <w:p w:rsidR="0090444B" w:rsidRPr="003F0B9A" w:rsidRDefault="0090444B" w:rsidP="000A5E15">
            <w:pPr>
              <w:rPr>
                <w:sz w:val="24"/>
                <w:lang w:val="uk-UA"/>
              </w:rPr>
            </w:pPr>
            <w:r>
              <w:rPr>
                <w:bCs/>
                <w:sz w:val="24"/>
                <w:lang w:val="uk-UA"/>
              </w:rPr>
              <w:t>Інфекційні захворювання.</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8</w:t>
            </w:r>
          </w:p>
        </w:tc>
        <w:tc>
          <w:tcPr>
            <w:tcW w:w="7087" w:type="dxa"/>
            <w:shd w:val="clear" w:color="auto" w:fill="auto"/>
          </w:tcPr>
          <w:p w:rsidR="0090444B" w:rsidRPr="003F0B9A" w:rsidRDefault="0090444B" w:rsidP="000A5E15">
            <w:pPr>
              <w:rPr>
                <w:bCs/>
                <w:sz w:val="24"/>
                <w:lang w:val="uk-UA"/>
              </w:rPr>
            </w:pPr>
            <w:r>
              <w:rPr>
                <w:sz w:val="24"/>
                <w:lang w:val="uk-UA"/>
              </w:rPr>
              <w:t xml:space="preserve">Травматичні ураження. </w:t>
            </w:r>
            <w:r>
              <w:rPr>
                <w:bCs/>
                <w:sz w:val="24"/>
                <w:lang w:val="uk-UA"/>
              </w:rPr>
              <w:t>Хірургія.</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9</w:t>
            </w:r>
          </w:p>
        </w:tc>
        <w:tc>
          <w:tcPr>
            <w:tcW w:w="7087" w:type="dxa"/>
            <w:shd w:val="clear" w:color="auto" w:fill="auto"/>
          </w:tcPr>
          <w:p w:rsidR="0090444B" w:rsidRPr="003F0B9A" w:rsidRDefault="0090444B" w:rsidP="000A5E15">
            <w:pPr>
              <w:rPr>
                <w:bCs/>
                <w:sz w:val="24"/>
                <w:lang w:val="uk-UA"/>
              </w:rPr>
            </w:pPr>
            <w:r>
              <w:rPr>
                <w:sz w:val="24"/>
                <w:lang w:val="uk-UA"/>
              </w:rPr>
              <w:t xml:space="preserve">Акушерство та гінекологія. </w:t>
            </w:r>
            <w:r>
              <w:rPr>
                <w:bCs/>
                <w:sz w:val="24"/>
                <w:lang w:val="uk-UA"/>
              </w:rPr>
              <w:t>Неврологія.</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09" w:type="dxa"/>
            <w:shd w:val="clear" w:color="auto" w:fill="auto"/>
          </w:tcPr>
          <w:p w:rsidR="0090444B" w:rsidRPr="005E7AEA" w:rsidRDefault="0090444B" w:rsidP="000A5E15">
            <w:pPr>
              <w:jc w:val="center"/>
              <w:rPr>
                <w:sz w:val="24"/>
                <w:lang w:val="uk-UA"/>
              </w:rPr>
            </w:pPr>
            <w:r w:rsidRPr="005E7AEA">
              <w:rPr>
                <w:sz w:val="24"/>
                <w:lang w:val="uk-UA"/>
              </w:rPr>
              <w:t>10</w:t>
            </w:r>
          </w:p>
        </w:tc>
        <w:tc>
          <w:tcPr>
            <w:tcW w:w="7087" w:type="dxa"/>
            <w:shd w:val="clear" w:color="auto" w:fill="auto"/>
          </w:tcPr>
          <w:p w:rsidR="0090444B" w:rsidRPr="003F0B9A" w:rsidRDefault="0090444B" w:rsidP="000A5E15">
            <w:pPr>
              <w:rPr>
                <w:bCs/>
                <w:sz w:val="24"/>
                <w:lang w:val="uk-UA"/>
              </w:rPr>
            </w:pPr>
            <w:r w:rsidRPr="003F0B9A">
              <w:rPr>
                <w:bCs/>
                <w:sz w:val="24"/>
                <w:lang w:val="uk-UA"/>
              </w:rPr>
              <w:t>Підсумкове заняття</w:t>
            </w:r>
            <w:r>
              <w:rPr>
                <w:bCs/>
                <w:sz w:val="24"/>
                <w:lang w:val="uk-UA"/>
              </w:rPr>
              <w:t xml:space="preserve"> 2</w:t>
            </w:r>
            <w:r w:rsidRPr="003F0B9A">
              <w:rPr>
                <w:bCs/>
                <w:sz w:val="24"/>
                <w:lang w:val="uk-UA"/>
              </w:rPr>
              <w:t xml:space="preserve">. Залік. </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w:t>
            </w:r>
          </w:p>
        </w:tc>
      </w:tr>
      <w:tr w:rsidR="0090444B" w:rsidRPr="005E7AEA" w:rsidTr="000A5E15">
        <w:tc>
          <w:tcPr>
            <w:tcW w:w="7796" w:type="dxa"/>
            <w:gridSpan w:val="2"/>
            <w:shd w:val="clear" w:color="auto" w:fill="auto"/>
          </w:tcPr>
          <w:p w:rsidR="0090444B" w:rsidRPr="005E7AEA" w:rsidRDefault="0090444B" w:rsidP="000A5E15">
            <w:pPr>
              <w:rPr>
                <w:sz w:val="24"/>
                <w:lang w:val="uk-UA"/>
              </w:rPr>
            </w:pPr>
            <w:r w:rsidRPr="005E7AEA">
              <w:rPr>
                <w:sz w:val="24"/>
                <w:lang w:val="uk-UA"/>
              </w:rPr>
              <w:t>Всього годин практичних занять</w:t>
            </w:r>
          </w:p>
        </w:tc>
        <w:tc>
          <w:tcPr>
            <w:tcW w:w="1560" w:type="dxa"/>
            <w:shd w:val="clear" w:color="auto" w:fill="auto"/>
            <w:vAlign w:val="center"/>
          </w:tcPr>
          <w:p w:rsidR="0090444B" w:rsidRPr="005E7AEA" w:rsidRDefault="0090444B" w:rsidP="000A5E15">
            <w:pPr>
              <w:jc w:val="center"/>
              <w:rPr>
                <w:sz w:val="24"/>
                <w:lang w:val="uk-UA"/>
              </w:rPr>
            </w:pPr>
            <w:r>
              <w:rPr>
                <w:sz w:val="24"/>
                <w:lang w:val="uk-UA"/>
              </w:rPr>
              <w:t>70</w:t>
            </w:r>
          </w:p>
        </w:tc>
      </w:tr>
    </w:tbl>
    <w:p w:rsidR="00904169" w:rsidRDefault="00904169" w:rsidP="00E13CD3">
      <w:pPr>
        <w:ind w:left="7513" w:hanging="6946"/>
        <w:jc w:val="center"/>
        <w:rPr>
          <w:b/>
          <w:sz w:val="24"/>
          <w:lang w:val="uk-UA"/>
        </w:rPr>
      </w:pPr>
    </w:p>
    <w:p w:rsidR="00904169" w:rsidRDefault="00904169" w:rsidP="00E13CD3">
      <w:pPr>
        <w:ind w:left="7513" w:hanging="6946"/>
        <w:jc w:val="center"/>
        <w:rPr>
          <w:b/>
          <w:sz w:val="24"/>
          <w:lang w:val="uk-UA"/>
        </w:rPr>
      </w:pPr>
    </w:p>
    <w:p w:rsidR="00E13CD3" w:rsidRDefault="00E13CD3" w:rsidP="00E13CD3">
      <w:pPr>
        <w:ind w:firstLine="284"/>
        <w:jc w:val="center"/>
        <w:rPr>
          <w:b/>
          <w:sz w:val="24"/>
          <w:lang w:val="uk-UA"/>
        </w:rPr>
      </w:pPr>
    </w:p>
    <w:p w:rsidR="00E13CD3" w:rsidRDefault="00E13CD3" w:rsidP="00E13CD3">
      <w:pPr>
        <w:ind w:left="142" w:firstLine="425"/>
        <w:jc w:val="center"/>
        <w:rPr>
          <w:b/>
          <w:sz w:val="24"/>
          <w:lang w:val="uk-UA"/>
        </w:rPr>
      </w:pPr>
    </w:p>
    <w:p w:rsidR="00E13CD3" w:rsidRDefault="00E13CD3" w:rsidP="00E13CD3">
      <w:pPr>
        <w:ind w:left="142" w:firstLine="425"/>
        <w:jc w:val="center"/>
        <w:rPr>
          <w:i/>
          <w:sz w:val="24"/>
          <w:lang w:val="uk-UA"/>
        </w:rPr>
      </w:pPr>
      <w:r>
        <w:rPr>
          <w:b/>
          <w:sz w:val="24"/>
          <w:lang w:val="uk-UA"/>
        </w:rPr>
        <w:t>9. Індивідуальні завдання</w:t>
      </w:r>
    </w:p>
    <w:p w:rsidR="00E13CD3" w:rsidRDefault="00E13CD3" w:rsidP="00E13CD3">
      <w:pPr>
        <w:spacing w:after="120"/>
        <w:ind w:left="283" w:firstLine="567"/>
        <w:jc w:val="both"/>
        <w:rPr>
          <w:sz w:val="24"/>
          <w:lang w:val="uk-UA"/>
        </w:rPr>
      </w:pPr>
      <w:r>
        <w:rPr>
          <w:sz w:val="24"/>
          <w:lang w:val="uk-UA"/>
        </w:rPr>
        <w:t xml:space="preserve">Бали за індивідуальні завдання нараховуються студентові лише при успішному їх виконанні та захисті. Кількість балів, яка нараховується за різні види індивідуальних завдань, залежить від їх об’єму та значимості, але не більше </w:t>
      </w:r>
      <w:r>
        <w:rPr>
          <w:b/>
          <w:sz w:val="24"/>
          <w:lang w:val="uk-UA"/>
        </w:rPr>
        <w:t>10 балів</w:t>
      </w:r>
      <w:r>
        <w:rPr>
          <w:sz w:val="24"/>
          <w:lang w:val="uk-UA"/>
        </w:rPr>
        <w:t xml:space="preserve">. </w:t>
      </w:r>
    </w:p>
    <w:p w:rsidR="00E13CD3" w:rsidRDefault="00E13CD3" w:rsidP="00E13CD3">
      <w:pPr>
        <w:spacing w:line="216" w:lineRule="auto"/>
        <w:ind w:firstLine="709"/>
        <w:rPr>
          <w:rFonts w:eastAsia="Calibri"/>
          <w:b/>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796"/>
        <w:gridCol w:w="1241"/>
      </w:tblGrid>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 з</w:t>
            </w:r>
            <w:r>
              <w:rPr>
                <w:rFonts w:eastAsia="Calibri"/>
                <w:sz w:val="24"/>
                <w:lang w:val="en-US" w:eastAsia="en-US"/>
              </w:rPr>
              <w:t>/</w:t>
            </w:r>
            <w:r>
              <w:rPr>
                <w:rFonts w:eastAsia="Calibri"/>
                <w:sz w:val="24"/>
                <w:lang w:val="uk-UA" w:eastAsia="en-US"/>
              </w:rPr>
              <w:t>п</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Вид роботи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Кількість</w:t>
            </w:r>
          </w:p>
          <w:p w:rsidR="00E13CD3" w:rsidRDefault="00E13CD3">
            <w:pPr>
              <w:jc w:val="center"/>
              <w:rPr>
                <w:rFonts w:eastAsia="Calibri"/>
                <w:sz w:val="24"/>
                <w:lang w:val="uk-UA" w:eastAsia="en-US"/>
              </w:rPr>
            </w:pPr>
            <w:r>
              <w:rPr>
                <w:rFonts w:eastAsia="Calibri"/>
                <w:sz w:val="24"/>
                <w:lang w:val="uk-UA" w:eastAsia="en-US"/>
              </w:rPr>
              <w:t>балів</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Написання та захист (презентація) реферату за будь-якою темою програми з іноземної мови</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2-3</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Виконання та успішний захист індивідуальної роботи в посібниках (домашнє читання)</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4-6</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lastRenderedPageBreak/>
              <w:t>3</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 xml:space="preserve">Участь або презентація стендового докладу на конференції </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7-8</w:t>
            </w:r>
          </w:p>
        </w:tc>
      </w:tr>
      <w:tr w:rsidR="00E13CD3" w:rsidTr="00E13CD3">
        <w:tc>
          <w:tcPr>
            <w:tcW w:w="534"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E13CD3" w:rsidRDefault="00E13CD3">
            <w:pPr>
              <w:rPr>
                <w:rFonts w:eastAsia="Calibri"/>
                <w:sz w:val="24"/>
                <w:lang w:val="uk-UA" w:eastAsia="en-US"/>
              </w:rPr>
            </w:pPr>
            <w:r>
              <w:rPr>
                <w:rFonts w:eastAsia="Calibri"/>
                <w:sz w:val="24"/>
                <w:lang w:val="uk-UA" w:eastAsia="en-US"/>
              </w:rPr>
              <w:t>Переможці (три перших призових місця) на олімпіаді або конференції</w:t>
            </w:r>
          </w:p>
        </w:tc>
        <w:tc>
          <w:tcPr>
            <w:tcW w:w="1241" w:type="dxa"/>
            <w:tcBorders>
              <w:top w:val="single" w:sz="4" w:space="0" w:color="auto"/>
              <w:left w:val="single" w:sz="4" w:space="0" w:color="auto"/>
              <w:bottom w:val="single" w:sz="4" w:space="0" w:color="auto"/>
              <w:right w:val="single" w:sz="4" w:space="0" w:color="auto"/>
            </w:tcBorders>
            <w:hideMark/>
          </w:tcPr>
          <w:p w:rsidR="00E13CD3" w:rsidRDefault="00E13CD3">
            <w:pPr>
              <w:jc w:val="center"/>
              <w:rPr>
                <w:rFonts w:eastAsia="Calibri"/>
                <w:sz w:val="24"/>
                <w:lang w:val="uk-UA" w:eastAsia="en-US"/>
              </w:rPr>
            </w:pPr>
            <w:r>
              <w:rPr>
                <w:rFonts w:eastAsia="Calibri"/>
                <w:sz w:val="24"/>
                <w:lang w:val="uk-UA" w:eastAsia="en-US"/>
              </w:rPr>
              <w:t>10</w:t>
            </w:r>
          </w:p>
        </w:tc>
      </w:tr>
    </w:tbl>
    <w:p w:rsidR="00E13CD3" w:rsidRDefault="00E13CD3" w:rsidP="00E13CD3">
      <w:pPr>
        <w:ind w:left="720"/>
        <w:rPr>
          <w:b/>
          <w:bCs/>
          <w:i/>
          <w:iCs/>
          <w:sz w:val="24"/>
          <w:lang w:val="uk-UA"/>
        </w:rPr>
      </w:pPr>
      <w:r>
        <w:rPr>
          <w:b/>
          <w:bCs/>
          <w:i/>
          <w:iCs/>
          <w:sz w:val="24"/>
          <w:lang w:val="uk-UA"/>
        </w:rPr>
        <w:t>Оцінювання індивідуальних завдань студента</w:t>
      </w:r>
    </w:p>
    <w:p w:rsidR="00E13CD3" w:rsidRDefault="00E13CD3" w:rsidP="00E13CD3">
      <w:pPr>
        <w:suppressAutoHyphens/>
        <w:spacing w:after="120"/>
        <w:ind w:right="50" w:firstLine="567"/>
        <w:jc w:val="both"/>
        <w:rPr>
          <w:bCs/>
          <w:i/>
          <w:iCs/>
          <w:sz w:val="24"/>
          <w:lang w:val="uk-UA"/>
        </w:rPr>
      </w:pPr>
      <w:r>
        <w:rPr>
          <w:sz w:val="24"/>
          <w:lang w:val="uk-UA" w:eastAsia="ar-SA"/>
        </w:rPr>
        <w:t>На засіданні кафедри повинно бути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перевіркою на плагіат) з визначенням кількості балів за їх виконання, які можуть додаватись, як заохочувальні (</w:t>
      </w:r>
      <w:r>
        <w:rPr>
          <w:b/>
          <w:bCs/>
          <w:sz w:val="24"/>
          <w:lang w:val="uk-UA" w:eastAsia="ar-SA"/>
        </w:rPr>
        <w:t xml:space="preserve">не більше 10). </w:t>
      </w:r>
      <w:r>
        <w:rPr>
          <w:sz w:val="24"/>
          <w:lang w:val="uk-UA" w:eastAsia="ar-SA"/>
        </w:rPr>
        <w:t xml:space="preserve">Бали за індивідуальні завдання одноразово нараховуються студентові </w:t>
      </w:r>
      <w:r>
        <w:rPr>
          <w:sz w:val="24"/>
          <w:u w:val="single"/>
          <w:lang w:val="uk-UA" w:eastAsia="ar-SA"/>
        </w:rPr>
        <w:t>тільки комісійно</w:t>
      </w:r>
      <w:r>
        <w:rPr>
          <w:sz w:val="24"/>
          <w:lang w:val="uk-UA" w:eastAsia="ar-SA"/>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Pr>
          <w:sz w:val="24"/>
          <w:u w:val="single"/>
          <w:lang w:val="uk-UA" w:eastAsia="ar-SA"/>
        </w:rPr>
        <w:t>120 балів</w:t>
      </w:r>
      <w:r>
        <w:rPr>
          <w:sz w:val="24"/>
          <w:lang w:val="uk-UA" w:eastAsia="ar-SA"/>
        </w:rPr>
        <w:t>.</w:t>
      </w:r>
    </w:p>
    <w:p w:rsidR="00E13CD3" w:rsidRDefault="00E13CD3" w:rsidP="00E13CD3">
      <w:pPr>
        <w:spacing w:after="120"/>
        <w:ind w:firstLine="567"/>
        <w:jc w:val="center"/>
        <w:rPr>
          <w:b/>
          <w:bCs/>
          <w:iCs/>
          <w:sz w:val="24"/>
          <w:lang w:val="uk-UA"/>
        </w:rPr>
      </w:pPr>
      <w:r>
        <w:rPr>
          <w:b/>
          <w:bCs/>
          <w:iCs/>
          <w:sz w:val="24"/>
          <w:lang w:val="uk-UA"/>
        </w:rPr>
        <w:t>10.</w:t>
      </w:r>
      <w:r>
        <w:rPr>
          <w:sz w:val="24"/>
          <w:lang w:val="uk-UA"/>
        </w:rPr>
        <w:t xml:space="preserve"> </w:t>
      </w:r>
      <w:r>
        <w:rPr>
          <w:b/>
          <w:bCs/>
          <w:iCs/>
          <w:sz w:val="24"/>
          <w:lang w:val="uk-UA"/>
        </w:rPr>
        <w:t>Завдання для самостійної роботи</w:t>
      </w:r>
    </w:p>
    <w:p w:rsidR="00E13CD3" w:rsidRDefault="00E13CD3" w:rsidP="00E13CD3">
      <w:pPr>
        <w:spacing w:after="120"/>
        <w:ind w:firstLine="567"/>
        <w:jc w:val="both"/>
        <w:rPr>
          <w:bCs/>
          <w:sz w:val="24"/>
          <w:lang w:val="uk-UA"/>
        </w:rPr>
      </w:pPr>
      <w:r>
        <w:rPr>
          <w:bCs/>
          <w:iCs/>
          <w:sz w:val="24"/>
          <w:lang w:val="uk-UA"/>
        </w:rPr>
        <w:t>Самостійна робота може включати</w:t>
      </w:r>
      <w:r>
        <w:rPr>
          <w:sz w:val="24"/>
          <w:lang w:val="uk-UA"/>
        </w:rPr>
        <w:t xml:space="preserve"> </w:t>
      </w:r>
      <w:r>
        <w:rPr>
          <w:bCs/>
          <w:iCs/>
          <w:sz w:val="24"/>
          <w:lang w:val="uk-UA"/>
        </w:rPr>
        <w:t>та не обмежуватися такими видами завдань, виконаних у письмовій, друкованій або електронній формі: перелік термінів та незнайомих слів фахового тексту з фонетичною транскрипцією та анотації до тексту, вправи для розвитку професійного мовлення іноземною мовою та закріплення активної лексики, презентація на запропоновану тему. Самостійна робота студентів</w:t>
      </w:r>
      <w:r>
        <w:rPr>
          <w:bCs/>
          <w:i/>
          <w:iCs/>
          <w:sz w:val="24"/>
          <w:lang w:val="uk-UA"/>
        </w:rPr>
        <w:t xml:space="preserve"> </w:t>
      </w:r>
      <w:r>
        <w:rPr>
          <w:bCs/>
          <w:sz w:val="24"/>
          <w:lang w:val="uk-UA"/>
        </w:rPr>
        <w:t xml:space="preserve">оцінюється під час поточного контролю теми на відповідному занятті. </w:t>
      </w:r>
    </w:p>
    <w:p w:rsidR="00E13CD3" w:rsidRDefault="00E13CD3" w:rsidP="00E13CD3">
      <w:pPr>
        <w:ind w:firstLine="567"/>
        <w:rPr>
          <w:bCs/>
          <w:iCs/>
          <w:sz w:val="24"/>
          <w:lang w:val="uk-UA"/>
        </w:rPr>
      </w:pPr>
    </w:p>
    <w:p w:rsidR="00E13CD3" w:rsidRDefault="00E13CD3" w:rsidP="00E13CD3">
      <w:pPr>
        <w:ind w:left="142" w:firstLine="567"/>
        <w:rPr>
          <w:sz w:val="24"/>
          <w:lang w:val="uk-UA"/>
        </w:rPr>
      </w:pPr>
    </w:p>
    <w:p w:rsidR="00E13CD3" w:rsidRDefault="00E13CD3" w:rsidP="00E13CD3">
      <w:pPr>
        <w:ind w:left="142" w:firstLine="567"/>
        <w:jc w:val="center"/>
        <w:rPr>
          <w:b/>
          <w:sz w:val="24"/>
          <w:lang w:val="uk-UA"/>
        </w:rPr>
      </w:pPr>
      <w:r>
        <w:rPr>
          <w:b/>
          <w:sz w:val="24"/>
          <w:lang w:val="uk-UA"/>
        </w:rPr>
        <w:t>11. Методи навчання</w:t>
      </w:r>
    </w:p>
    <w:p w:rsidR="00E13CD3" w:rsidRDefault="00E13CD3" w:rsidP="00E13CD3">
      <w:pPr>
        <w:ind w:firstLine="567"/>
        <w:jc w:val="both"/>
        <w:rPr>
          <w:sz w:val="24"/>
          <w:lang w:val="uk-UA"/>
        </w:rPr>
      </w:pPr>
      <w:r>
        <w:rPr>
          <w:sz w:val="24"/>
          <w:lang w:val="uk-UA"/>
        </w:rPr>
        <w:t xml:space="preserve">                                                                                                   </w:t>
      </w:r>
    </w:p>
    <w:p w:rsidR="00E13CD3" w:rsidRDefault="00E13CD3" w:rsidP="00E13CD3">
      <w:pPr>
        <w:jc w:val="both"/>
        <w:rPr>
          <w:sz w:val="24"/>
          <w:lang w:val="uk-UA"/>
        </w:rPr>
      </w:pPr>
      <w:r>
        <w:rPr>
          <w:sz w:val="24"/>
          <w:lang w:val="uk-UA"/>
        </w:rPr>
        <w:t xml:space="preserve">         Комунікативні методи навчання, застосовувані у курсі вивчення навчальної дисципліни </w:t>
      </w:r>
      <w:r w:rsidR="000270CB" w:rsidRPr="000270CB">
        <w:rPr>
          <w:i/>
          <w:sz w:val="24"/>
          <w:lang w:val="uk-UA"/>
        </w:rPr>
        <w:t>«</w:t>
      </w:r>
      <w:r w:rsidR="000270CB" w:rsidRPr="000270CB">
        <w:rPr>
          <w:bCs/>
          <w:i/>
          <w:sz w:val="24"/>
          <w:lang w:val="uk-UA"/>
        </w:rPr>
        <w:t>Іноземна</w:t>
      </w:r>
      <w:r w:rsidR="000270CB" w:rsidRPr="000270CB">
        <w:rPr>
          <w:i/>
          <w:sz w:val="24"/>
          <w:lang w:val="uk-UA"/>
        </w:rPr>
        <w:t xml:space="preserve"> мова</w:t>
      </w:r>
      <w:r w:rsidR="000270CB" w:rsidRPr="000270CB">
        <w:rPr>
          <w:sz w:val="24"/>
          <w:lang w:val="uk-UA"/>
        </w:rPr>
        <w:t xml:space="preserve"> </w:t>
      </w:r>
      <w:r w:rsidR="000270CB" w:rsidRPr="000270CB">
        <w:rPr>
          <w:i/>
          <w:sz w:val="24"/>
          <w:lang w:val="uk-UA"/>
        </w:rPr>
        <w:t>за професійним спрямуванням</w:t>
      </w:r>
      <w:r w:rsidR="000270CB" w:rsidRPr="000270CB">
        <w:rPr>
          <w:sz w:val="24"/>
          <w:lang w:val="uk-UA"/>
        </w:rPr>
        <w:t xml:space="preserve"> </w:t>
      </w:r>
      <w:r w:rsidR="000270CB" w:rsidRPr="000270CB">
        <w:rPr>
          <w:i/>
          <w:sz w:val="24"/>
          <w:lang w:val="uk-UA"/>
        </w:rPr>
        <w:t>(курс за вибором)»</w:t>
      </w:r>
      <w:r>
        <w:rPr>
          <w:sz w:val="24"/>
          <w:lang w:val="uk-UA"/>
        </w:rPr>
        <w:t xml:space="preserve">, спрямовані на досягнення мети формування комунікативних </w:t>
      </w:r>
      <w:r w:rsidR="003666ED">
        <w:rPr>
          <w:sz w:val="24"/>
          <w:lang w:val="uk-UA"/>
        </w:rPr>
        <w:t>англомовних</w:t>
      </w:r>
      <w:r>
        <w:rPr>
          <w:sz w:val="24"/>
          <w:lang w:val="uk-UA"/>
        </w:rPr>
        <w:t xml:space="preserve">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w:t>
      </w:r>
    </w:p>
    <w:p w:rsidR="00E13CD3" w:rsidRDefault="00E13CD3" w:rsidP="00E13CD3">
      <w:pPr>
        <w:ind w:left="142" w:firstLine="567"/>
        <w:jc w:val="center"/>
        <w:rPr>
          <w:b/>
          <w:sz w:val="24"/>
          <w:lang w:val="uk-UA"/>
        </w:rPr>
      </w:pPr>
    </w:p>
    <w:p w:rsidR="00E13CD3" w:rsidRDefault="00E13CD3" w:rsidP="00E13CD3">
      <w:pPr>
        <w:ind w:left="142" w:firstLine="567"/>
        <w:jc w:val="center"/>
        <w:rPr>
          <w:b/>
          <w:sz w:val="24"/>
          <w:lang w:val="uk-UA"/>
        </w:rPr>
      </w:pPr>
      <w:r>
        <w:rPr>
          <w:b/>
          <w:sz w:val="24"/>
          <w:lang w:val="uk-UA"/>
        </w:rPr>
        <w:t>12. Методи контролю</w:t>
      </w:r>
    </w:p>
    <w:p w:rsidR="00E13CD3" w:rsidRDefault="00E13CD3" w:rsidP="00E13CD3">
      <w:pPr>
        <w:ind w:left="142" w:firstLine="425"/>
        <w:jc w:val="center"/>
        <w:rPr>
          <w:b/>
          <w:sz w:val="24"/>
          <w:lang w:val="uk-UA"/>
        </w:rPr>
      </w:pPr>
    </w:p>
    <w:p w:rsidR="00E13CD3" w:rsidRDefault="00E13CD3" w:rsidP="00E13CD3">
      <w:pPr>
        <w:ind w:left="142" w:firstLine="425"/>
        <w:jc w:val="both"/>
        <w:rPr>
          <w:b/>
          <w:sz w:val="24"/>
          <w:lang w:val="uk-UA"/>
        </w:rPr>
      </w:pPr>
      <w:r>
        <w:rPr>
          <w:sz w:val="24"/>
          <w:lang w:val="uk-UA"/>
        </w:rPr>
        <w:t xml:space="preserve">   ПНД (виставляється о</w:t>
      </w:r>
      <w:r w:rsidR="003666ED">
        <w:rPr>
          <w:sz w:val="24"/>
          <w:lang w:val="uk-UA"/>
        </w:rPr>
        <w:t>цінка за кожну тему), підсумкове</w:t>
      </w:r>
      <w:r>
        <w:rPr>
          <w:sz w:val="24"/>
          <w:lang w:val="uk-UA"/>
        </w:rPr>
        <w:t xml:space="preserve"> заняття, залік.</w:t>
      </w:r>
      <w:r>
        <w:rPr>
          <w:b/>
          <w:sz w:val="24"/>
          <w:lang w:val="uk-UA"/>
        </w:rPr>
        <w:t xml:space="preserve">                         </w:t>
      </w:r>
    </w:p>
    <w:p w:rsidR="00E13CD3" w:rsidRDefault="00E13CD3" w:rsidP="00E13CD3">
      <w:pPr>
        <w:pStyle w:val="21"/>
        <w:spacing w:after="0" w:line="240" w:lineRule="auto"/>
        <w:ind w:left="0" w:firstLine="709"/>
        <w:jc w:val="both"/>
        <w:rPr>
          <w:sz w:val="24"/>
          <w:lang w:val="uk-UA"/>
        </w:rPr>
      </w:pPr>
      <w:r>
        <w:rPr>
          <w:sz w:val="24"/>
          <w:lang w:val="uk-UA"/>
        </w:rPr>
        <w:t>Поточна навчальна діяльність студентів</w:t>
      </w:r>
      <w:r>
        <w:rPr>
          <w:b/>
          <w:sz w:val="24"/>
          <w:lang w:val="uk-UA"/>
        </w:rPr>
        <w:t xml:space="preserve"> </w:t>
      </w:r>
      <w:r>
        <w:rPr>
          <w:sz w:val="24"/>
          <w:lang w:val="uk-UA"/>
        </w:rPr>
        <w:t xml:space="preserve">контролюється на практичних заняттях відповідно до конкретних цілей та під час індивідуальної роботи викладача зі студентами. Застосовуються такі способи діагностики рівня підготовки студентів, як співбесіда, контроль володіння активним вокабуляром, розв’язування ситуативних задач, лексико-граматичні тести, презентація усних повідомлень студентів та ін. </w:t>
      </w:r>
    </w:p>
    <w:p w:rsidR="00E13CD3" w:rsidRDefault="00E13CD3" w:rsidP="00E13CD3">
      <w:pPr>
        <w:ind w:firstLine="709"/>
        <w:jc w:val="both"/>
        <w:rPr>
          <w:sz w:val="24"/>
          <w:lang w:val="uk-UA"/>
        </w:rPr>
      </w:pPr>
      <w:r>
        <w:rPr>
          <w:sz w:val="24"/>
          <w:lang w:val="uk-UA"/>
        </w:rPr>
        <w:t>Контроль засвоєння розділів дисципліни здійснюється на завершення вив</w:t>
      </w:r>
      <w:r w:rsidR="003666ED">
        <w:rPr>
          <w:sz w:val="24"/>
          <w:lang w:val="uk-UA"/>
        </w:rPr>
        <w:t>чення тем розділу на підсумковому занятті</w:t>
      </w:r>
      <w:r>
        <w:rPr>
          <w:sz w:val="24"/>
          <w:lang w:val="uk-UA"/>
        </w:rPr>
        <w:t xml:space="preserve">. Контроль засвоєння дисципліни </w:t>
      </w:r>
      <w:r w:rsidR="000270CB" w:rsidRPr="00F65DF4">
        <w:rPr>
          <w:i/>
          <w:color w:val="00000A"/>
          <w:sz w:val="24"/>
          <w:lang w:val="uk-UA" w:eastAsia="uk-UA"/>
        </w:rPr>
        <w:t>«</w:t>
      </w:r>
      <w:r w:rsidR="000270CB" w:rsidRPr="00F65DF4">
        <w:rPr>
          <w:bCs/>
          <w:i/>
          <w:color w:val="00000A"/>
          <w:sz w:val="24"/>
          <w:lang w:val="uk-UA" w:eastAsia="uk-UA"/>
        </w:rPr>
        <w:t>Іноземна</w:t>
      </w:r>
      <w:r w:rsidR="000270CB" w:rsidRPr="00F65DF4">
        <w:rPr>
          <w:i/>
          <w:color w:val="00000A"/>
          <w:sz w:val="24"/>
          <w:lang w:val="uk-UA" w:eastAsia="uk-UA"/>
        </w:rPr>
        <w:t xml:space="preserve"> мова</w:t>
      </w:r>
      <w:r w:rsidR="000270CB" w:rsidRPr="00F65DF4">
        <w:rPr>
          <w:color w:val="00000A"/>
          <w:sz w:val="24"/>
          <w:lang w:val="uk-UA" w:eastAsia="uk-UA"/>
        </w:rPr>
        <w:t xml:space="preserve"> </w:t>
      </w:r>
      <w:r w:rsidR="000270CB" w:rsidRPr="00F65DF4">
        <w:rPr>
          <w:i/>
          <w:color w:val="00000A"/>
          <w:sz w:val="24"/>
          <w:lang w:val="uk-UA" w:eastAsia="uk-UA"/>
        </w:rPr>
        <w:t>за професійним спрямуванням</w:t>
      </w:r>
      <w:r w:rsidR="000270CB" w:rsidRPr="00F65DF4">
        <w:rPr>
          <w:color w:val="00000A"/>
          <w:sz w:val="24"/>
          <w:lang w:val="uk-UA" w:eastAsia="uk-UA"/>
        </w:rPr>
        <w:t xml:space="preserve"> </w:t>
      </w:r>
      <w:r w:rsidR="000270CB" w:rsidRPr="00F65DF4">
        <w:rPr>
          <w:i/>
          <w:color w:val="000000"/>
          <w:sz w:val="24"/>
          <w:lang w:val="uk-UA" w:eastAsia="uk-UA"/>
        </w:rPr>
        <w:t>(курс за вибором)</w:t>
      </w:r>
      <w:r w:rsidR="000270CB" w:rsidRPr="00F65DF4">
        <w:rPr>
          <w:i/>
          <w:color w:val="00000A"/>
          <w:sz w:val="24"/>
          <w:lang w:val="uk-UA" w:eastAsia="uk-UA"/>
        </w:rPr>
        <w:t>»</w:t>
      </w:r>
      <w:r>
        <w:rPr>
          <w:sz w:val="24"/>
          <w:lang w:val="uk-UA"/>
        </w:rPr>
        <w:t xml:space="preserve"> здійснюється шля</w:t>
      </w:r>
      <w:r w:rsidR="003666ED">
        <w:rPr>
          <w:sz w:val="24"/>
          <w:lang w:val="uk-UA"/>
        </w:rPr>
        <w:t>хом проведення</w:t>
      </w:r>
      <w:r>
        <w:rPr>
          <w:sz w:val="24"/>
          <w:lang w:val="uk-UA"/>
        </w:rPr>
        <w:t xml:space="preserve"> заліку по завершенні вивчення всіх розділів дисципліни.                 </w:t>
      </w:r>
    </w:p>
    <w:p w:rsidR="00E13CD3" w:rsidRDefault="00E13CD3" w:rsidP="00E13CD3">
      <w:pPr>
        <w:ind w:left="142" w:firstLine="425"/>
        <w:jc w:val="center"/>
        <w:rPr>
          <w:b/>
          <w:sz w:val="24"/>
          <w:lang w:val="uk-UA"/>
        </w:rPr>
      </w:pPr>
      <w:r>
        <w:rPr>
          <w:b/>
          <w:sz w:val="24"/>
          <w:lang w:val="uk-UA"/>
        </w:rPr>
        <w:t xml:space="preserve">                                              </w:t>
      </w:r>
    </w:p>
    <w:p w:rsidR="00C30B22" w:rsidRDefault="00C30B22" w:rsidP="003666ED">
      <w:pPr>
        <w:ind w:left="142" w:firstLine="425"/>
        <w:jc w:val="center"/>
        <w:rPr>
          <w:b/>
          <w:sz w:val="24"/>
          <w:lang w:val="uk-UA"/>
        </w:rPr>
      </w:pPr>
    </w:p>
    <w:p w:rsidR="003666ED" w:rsidRDefault="003666ED" w:rsidP="003666ED">
      <w:pPr>
        <w:ind w:left="142" w:firstLine="425"/>
        <w:jc w:val="center"/>
        <w:rPr>
          <w:b/>
          <w:sz w:val="24"/>
          <w:lang w:val="uk-UA"/>
        </w:rPr>
      </w:pPr>
      <w:r>
        <w:rPr>
          <w:b/>
          <w:sz w:val="24"/>
          <w:lang w:val="uk-UA"/>
        </w:rPr>
        <w:t>13. Оцінювання успіш</w:t>
      </w:r>
      <w:r w:rsidR="00CF6BD0">
        <w:rPr>
          <w:b/>
          <w:sz w:val="24"/>
          <w:lang w:val="uk-UA"/>
        </w:rPr>
        <w:t>ності навчання студентів за ЕСТ</w:t>
      </w:r>
      <w:r w:rsidR="00CF6BD0">
        <w:rPr>
          <w:b/>
          <w:sz w:val="24"/>
          <w:lang w:val="en-US"/>
        </w:rPr>
        <w:t>S</w:t>
      </w:r>
      <w:r>
        <w:rPr>
          <w:b/>
          <w:sz w:val="24"/>
          <w:lang w:val="uk-UA"/>
        </w:rPr>
        <w:t xml:space="preserve"> організації навчального процесу  (ПНД, залік)</w:t>
      </w:r>
    </w:p>
    <w:p w:rsidR="003666ED" w:rsidRDefault="003666ED" w:rsidP="003666ED">
      <w:pPr>
        <w:ind w:left="142" w:firstLine="425"/>
        <w:jc w:val="center"/>
        <w:rPr>
          <w:b/>
          <w:sz w:val="24"/>
          <w:lang w:val="uk-UA"/>
        </w:rPr>
      </w:pPr>
    </w:p>
    <w:p w:rsidR="003666ED" w:rsidRDefault="003666ED" w:rsidP="003666ED">
      <w:pPr>
        <w:ind w:left="142" w:firstLine="425"/>
        <w:rPr>
          <w:color w:val="000000"/>
          <w:sz w:val="24"/>
          <w:lang w:val="uk-UA" w:eastAsia="ar-SA"/>
        </w:rPr>
      </w:pPr>
      <w:r>
        <w:rPr>
          <w:sz w:val="24"/>
          <w:lang w:val="uk-UA"/>
        </w:rPr>
        <w:t xml:space="preserve">Проводиться відповідно до «Інструкції з оцінювання навчальної діяльності студентів…» </w:t>
      </w:r>
    </w:p>
    <w:p w:rsidR="003666ED" w:rsidRDefault="003666ED" w:rsidP="003666ED">
      <w:pPr>
        <w:ind w:left="142" w:firstLine="425"/>
        <w:jc w:val="both"/>
        <w:rPr>
          <w:b/>
          <w:sz w:val="24"/>
          <w:lang w:val="uk-UA"/>
        </w:rPr>
      </w:pPr>
      <w:r>
        <w:rPr>
          <w:b/>
          <w:sz w:val="24"/>
          <w:lang w:val="uk-UA"/>
        </w:rPr>
        <w:t xml:space="preserve">     13.1 Оцінювання поточної навчальної діяльності (ПНД)</w:t>
      </w:r>
    </w:p>
    <w:p w:rsidR="003666ED" w:rsidRDefault="003666ED" w:rsidP="003666ED">
      <w:pPr>
        <w:ind w:right="50" w:firstLine="567"/>
        <w:jc w:val="both"/>
        <w:rPr>
          <w:color w:val="000000"/>
          <w:sz w:val="24"/>
          <w:lang w:val="uk-UA"/>
        </w:rPr>
      </w:pPr>
      <w:r>
        <w:rPr>
          <w:color w:val="000000"/>
          <w:sz w:val="24"/>
          <w:lang w:val="uk-UA"/>
        </w:rPr>
        <w:lastRenderedPageBreak/>
        <w:t>Під час оцінювання засвоєння кожної навчальної теми дисципліни (</w:t>
      </w:r>
      <w:r>
        <w:rPr>
          <w:b/>
          <w:color w:val="000000"/>
          <w:sz w:val="24"/>
          <w:lang w:val="uk-UA"/>
        </w:rPr>
        <w:t>ПНД</w:t>
      </w:r>
      <w:r>
        <w:rPr>
          <w:color w:val="000000"/>
          <w:sz w:val="24"/>
          <w:lang w:val="uk-UA"/>
        </w:rPr>
        <w:t>) та підсумкового заняття (</w:t>
      </w:r>
      <w:r>
        <w:rPr>
          <w:b/>
          <w:color w:val="000000"/>
          <w:sz w:val="24"/>
          <w:lang w:val="uk-UA"/>
        </w:rPr>
        <w:t>ПЗ</w:t>
      </w:r>
      <w:r>
        <w:rPr>
          <w:color w:val="000000"/>
          <w:sz w:val="24"/>
          <w:lang w:val="uk-UA"/>
        </w:rPr>
        <w:t>) студенту виставляється оцінка за традиційною  4-бальною системою: «відмінно», «добре», «задовільно» та «незадовільно».</w:t>
      </w:r>
    </w:p>
    <w:p w:rsidR="003666ED" w:rsidRDefault="003666ED" w:rsidP="003666ED">
      <w:pPr>
        <w:tabs>
          <w:tab w:val="left" w:pos="567"/>
        </w:tabs>
        <w:jc w:val="both"/>
        <w:rPr>
          <w:sz w:val="24"/>
          <w:lang w:val="uk-UA"/>
        </w:rPr>
      </w:pPr>
      <w:r>
        <w:rPr>
          <w:sz w:val="24"/>
          <w:lang w:val="uk-UA"/>
        </w:rPr>
        <w:tab/>
        <w:t xml:space="preserve">Підсумковий бал за поточну навчальну діяльність </w:t>
      </w:r>
      <w:r>
        <w:rPr>
          <w:color w:val="000000"/>
          <w:sz w:val="24"/>
          <w:lang w:val="uk-UA"/>
        </w:rPr>
        <w:t>(</w:t>
      </w:r>
      <w:r>
        <w:rPr>
          <w:b/>
          <w:color w:val="000000"/>
          <w:sz w:val="24"/>
          <w:lang w:val="uk-UA"/>
        </w:rPr>
        <w:t>ПНД</w:t>
      </w:r>
      <w:r>
        <w:rPr>
          <w:color w:val="000000"/>
          <w:sz w:val="24"/>
          <w:lang w:val="uk-UA"/>
        </w:rPr>
        <w:t xml:space="preserve">) </w:t>
      </w:r>
      <w:r>
        <w:rPr>
          <w:sz w:val="24"/>
          <w:lang w:val="uk-UA"/>
        </w:rPr>
        <w:t xml:space="preserve"> та підсумкові заняття (</w:t>
      </w:r>
      <w:r>
        <w:rPr>
          <w:b/>
          <w:sz w:val="24"/>
          <w:lang w:val="uk-UA"/>
        </w:rPr>
        <w:t>ПЗ</w:t>
      </w:r>
      <w:r>
        <w:rPr>
          <w:sz w:val="24"/>
          <w:lang w:val="uk-UA"/>
        </w:rPr>
        <w:t xml:space="preserve">) визначається як середнє арифметичне традиційних оцінок за кожне заняття та </w:t>
      </w:r>
      <w:r>
        <w:rPr>
          <w:b/>
          <w:sz w:val="24"/>
          <w:lang w:val="uk-UA"/>
        </w:rPr>
        <w:t>ПЗ</w:t>
      </w:r>
      <w:r>
        <w:rPr>
          <w:sz w:val="24"/>
          <w:lang w:val="uk-UA"/>
        </w:rPr>
        <w:t>, округлене до 2 знаків після коми та перераховується у багатобальну шкалу.</w:t>
      </w:r>
    </w:p>
    <w:p w:rsidR="003666ED" w:rsidRDefault="003666ED" w:rsidP="003666ED">
      <w:pPr>
        <w:suppressAutoHyphens/>
        <w:ind w:right="50" w:firstLine="567"/>
        <w:jc w:val="both"/>
        <w:rPr>
          <w:sz w:val="24"/>
          <w:lang w:val="uk-UA" w:eastAsia="ar-SA"/>
        </w:rPr>
      </w:pPr>
      <w:r>
        <w:rPr>
          <w:sz w:val="24"/>
          <w:lang w:val="uk-UA" w:eastAsia="ar-SA"/>
        </w:rPr>
        <w:t>Перерахунок середньої оцінки за поточну навчальну діяльність (</w:t>
      </w:r>
      <w:r>
        <w:rPr>
          <w:b/>
          <w:sz w:val="24"/>
          <w:lang w:val="uk-UA" w:eastAsia="ar-SA"/>
        </w:rPr>
        <w:t>ПНД</w:t>
      </w:r>
      <w:r>
        <w:rPr>
          <w:sz w:val="24"/>
          <w:lang w:val="uk-UA" w:eastAsia="ar-SA"/>
        </w:rPr>
        <w:t>) у багатобальну шкалу, для дисциплін, що завершуються заліком, проводиться відповідно до таблиці 2. Для зарахування студент має отримати від 120 до 200 балів</w:t>
      </w:r>
      <w:r>
        <w:rPr>
          <w:sz w:val="24"/>
          <w:lang w:eastAsia="ar-SA"/>
        </w:rPr>
        <w:t>.</w:t>
      </w:r>
      <w:r>
        <w:rPr>
          <w:sz w:val="24"/>
          <w:lang w:val="uk-UA" w:eastAsia="ar-SA"/>
        </w:rPr>
        <w:t xml:space="preserve"> </w:t>
      </w:r>
    </w:p>
    <w:p w:rsidR="00CF6BD0" w:rsidRDefault="00CF6BD0" w:rsidP="003666ED">
      <w:pPr>
        <w:suppressAutoHyphens/>
        <w:ind w:right="50" w:firstLine="567"/>
        <w:jc w:val="both"/>
        <w:rPr>
          <w:sz w:val="24"/>
          <w:lang w:val="uk-UA" w:eastAsia="ar-SA"/>
        </w:rPr>
      </w:pPr>
    </w:p>
    <w:p w:rsidR="005E7AEA" w:rsidRDefault="005E7AEA" w:rsidP="003666ED">
      <w:pPr>
        <w:tabs>
          <w:tab w:val="left" w:pos="567"/>
        </w:tabs>
        <w:jc w:val="right"/>
        <w:rPr>
          <w:b/>
          <w:sz w:val="24"/>
          <w:lang w:val="uk-UA"/>
        </w:rPr>
      </w:pPr>
    </w:p>
    <w:p w:rsidR="003666ED" w:rsidRDefault="003666ED" w:rsidP="003666ED">
      <w:pPr>
        <w:tabs>
          <w:tab w:val="left" w:pos="567"/>
        </w:tabs>
        <w:jc w:val="right"/>
        <w:rPr>
          <w:sz w:val="24"/>
          <w:lang w:val="uk-UA"/>
        </w:rPr>
      </w:pPr>
      <w:r>
        <w:rPr>
          <w:b/>
          <w:sz w:val="24"/>
          <w:lang w:val="uk-UA"/>
        </w:rPr>
        <w:t>Таблиця 2</w:t>
      </w:r>
    </w:p>
    <w:p w:rsidR="003666ED" w:rsidRDefault="003666ED" w:rsidP="003666ED">
      <w:pPr>
        <w:suppressAutoHyphens/>
        <w:ind w:right="-425"/>
        <w:jc w:val="center"/>
        <w:rPr>
          <w:b/>
          <w:sz w:val="24"/>
          <w:lang w:val="uk-UA" w:eastAsia="ar-SA"/>
        </w:rPr>
      </w:pPr>
      <w:r>
        <w:rPr>
          <w:b/>
          <w:sz w:val="24"/>
          <w:lang w:val="uk-UA" w:eastAsia="ar-SA"/>
        </w:rPr>
        <w:t>Перерахунок середньої оцінки за поточну навчальну діяльність у багатобальну шкалу</w:t>
      </w:r>
    </w:p>
    <w:p w:rsidR="003666ED" w:rsidRDefault="003666ED" w:rsidP="003666ED">
      <w:pPr>
        <w:suppressAutoHyphens/>
        <w:ind w:right="-425"/>
        <w:jc w:val="center"/>
        <w:rPr>
          <w:b/>
          <w:sz w:val="20"/>
          <w:szCs w:val="20"/>
          <w:lang w:val="uk-UA" w:eastAsia="ar-SA"/>
        </w:rPr>
      </w:pPr>
      <w:r>
        <w:rPr>
          <w:b/>
          <w:sz w:val="24"/>
          <w:lang w:val="uk-UA" w:eastAsia="ar-SA"/>
        </w:rPr>
        <w:t xml:space="preserve">(для дисциплін, що завершуються заліком) </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081"/>
        <w:gridCol w:w="233"/>
        <w:gridCol w:w="1105"/>
        <w:gridCol w:w="991"/>
        <w:gridCol w:w="226"/>
        <w:gridCol w:w="1324"/>
        <w:gridCol w:w="1483"/>
      </w:tblGrid>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33"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c>
          <w:tcPr>
            <w:tcW w:w="226" w:type="dxa"/>
            <w:vMerge w:val="restart"/>
            <w:tcBorders>
              <w:top w:val="nil"/>
              <w:left w:val="single" w:sz="4" w:space="0" w:color="auto"/>
              <w:bottom w:val="nil"/>
              <w:right w:val="single" w:sz="4" w:space="0" w:color="auto"/>
            </w:tcBorders>
          </w:tcPr>
          <w:p w:rsidR="003666ED" w:rsidRDefault="003666ED">
            <w:pPr>
              <w:jc w:val="cente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4-бальна шкала</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200-бальна шкала</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5</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200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4.22-4,23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3.45-3,46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4.97-4,99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4.19-4,21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3.42-3,44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4.95-4,96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4.17-4,18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3.4-3,41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4.92-4,94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4.14-4,16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3.37-3,39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4.9-4,91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4.12-4,13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3.35-3,36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4.87-4,89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4.09-4,11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3.32-3,34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4.85-4,86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4.07-4,08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3.3-3,31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4.82-4,84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4.04-4,06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3.27-3,29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4.8-4,81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4.02-4,03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3.25-3,26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4.77-4,79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3.99-4,01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160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3.22-3,24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129</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4.75-4,76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190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3.97-3,98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3.2-3,21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128</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4.72-4,74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3.94-3,96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3.17-3,19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127</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4.7-4,71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3.92-3,93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3.15-3,16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126</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4.67-4,69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3.89-3,91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3.12-3,14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125</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4.65-4,66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3.87-3,88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3.1-3,11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124</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4.62-4,64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3.84-3,86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3.07-3,09</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123</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4.6-4,61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3.82-3,83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3.05-3,06</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122</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4.57-4,59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3.79-3,81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3.02-3,04</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121</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4.54-4,56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3.77-3,78</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3-3,01</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120</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4.52-4,53</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3.74-3,76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150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483"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b/>
                <w:sz w:val="20"/>
                <w:szCs w:val="20"/>
                <w:lang w:val="uk-UA"/>
              </w:rPr>
            </w:pPr>
            <w:r>
              <w:rPr>
                <w:b/>
                <w:sz w:val="20"/>
                <w:szCs w:val="20"/>
                <w:lang w:val="uk-UA"/>
              </w:rPr>
              <w:t>Недостатньо</w:t>
            </w: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4.5-4,51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180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3.72-3,73</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c>
          <w:tcPr>
            <w:tcW w:w="1483" w:type="dxa"/>
            <w:vMerge w:val="restart"/>
            <w:tcBorders>
              <w:top w:val="single" w:sz="4" w:space="0" w:color="auto"/>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4.47-4,49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3.7-3,71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c>
          <w:tcPr>
            <w:tcW w:w="0" w:type="auto"/>
            <w:vMerge/>
            <w:tcBorders>
              <w:top w:val="single" w:sz="4" w:space="0" w:color="auto"/>
              <w:left w:val="nil"/>
              <w:bottom w:val="nil"/>
              <w:right w:val="nil"/>
            </w:tcBorders>
            <w:vAlign w:val="center"/>
            <w:hideMark/>
          </w:tcPr>
          <w:p w:rsidR="003666ED" w:rsidRDefault="003666ED">
            <w:pP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4.45-4,46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178</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3.67-3,69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vMerge w:val="restart"/>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4.42-4,44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177</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3.65-3,66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0" w:type="auto"/>
            <w:vMerge/>
            <w:tcBorders>
              <w:top w:val="nil"/>
              <w:left w:val="nil"/>
              <w:bottom w:val="nil"/>
              <w:right w:val="nil"/>
            </w:tcBorders>
            <w:vAlign w:val="center"/>
            <w:hideMark/>
          </w:tcPr>
          <w:p w:rsidR="003666ED" w:rsidRDefault="003666ED">
            <w:pP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4.4-4,41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176</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3.62-3,64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sz w:val="20"/>
                <w:szCs w:val="20"/>
                <w:lang w:val="uk-UA"/>
              </w:rPr>
            </w:pPr>
          </w:p>
        </w:tc>
        <w:tc>
          <w:tcPr>
            <w:tcW w:w="1483" w:type="dxa"/>
            <w:tcBorders>
              <w:top w:val="nil"/>
              <w:left w:val="nil"/>
              <w:bottom w:val="nil"/>
              <w:right w:val="nil"/>
            </w:tcBorders>
            <w:vAlign w:val="bottom"/>
          </w:tcPr>
          <w:p w:rsidR="003666ED" w:rsidRDefault="003666ED">
            <w:pPr>
              <w:snapToGrid w:val="0"/>
              <w:jc w:val="center"/>
              <w:rPr>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4.37-4,39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175</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3.6-3,61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vAlign w:val="bottom"/>
          </w:tcPr>
          <w:p w:rsidR="003666ED" w:rsidRDefault="003666ED">
            <w:pPr>
              <w:snapToGrid w:val="0"/>
              <w:jc w:val="center"/>
              <w:rPr>
                <w:b/>
                <w:sz w:val="20"/>
                <w:szCs w:val="20"/>
                <w:lang w:val="uk-UA"/>
              </w:rPr>
            </w:pPr>
          </w:p>
        </w:tc>
        <w:tc>
          <w:tcPr>
            <w:tcW w:w="1483" w:type="dxa"/>
            <w:tcBorders>
              <w:top w:val="nil"/>
              <w:left w:val="nil"/>
              <w:bottom w:val="nil"/>
              <w:right w:val="nil"/>
            </w:tcBorders>
            <w:vAlign w:val="bottom"/>
          </w:tcPr>
          <w:p w:rsidR="003666ED" w:rsidRDefault="003666ED">
            <w:pPr>
              <w:snapToGrid w:val="0"/>
              <w:jc w:val="center"/>
              <w:rPr>
                <w:b/>
                <w:sz w:val="20"/>
                <w:szCs w:val="20"/>
                <w:lang w:val="uk-UA"/>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4.35-4,36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174</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3.57-3,59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4.32-4,34</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173</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3.55-3,56</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4.3-4,31</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172</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3.52-3,54</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4,27-4,29</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171</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3.5-3,51</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140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r w:rsidR="003666ED" w:rsidTr="003666ED">
        <w:trPr>
          <w:jc w:val="center"/>
        </w:trPr>
        <w:tc>
          <w:tcPr>
            <w:tcW w:w="1356"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4.24-4,26</w:t>
            </w:r>
          </w:p>
        </w:tc>
        <w:tc>
          <w:tcPr>
            <w:tcW w:w="108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170</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3.47-3,49</w:t>
            </w:r>
          </w:p>
        </w:tc>
        <w:tc>
          <w:tcPr>
            <w:tcW w:w="991" w:type="dxa"/>
            <w:tcBorders>
              <w:top w:val="single" w:sz="4" w:space="0" w:color="auto"/>
              <w:left w:val="single" w:sz="4" w:space="0" w:color="auto"/>
              <w:bottom w:val="single" w:sz="4" w:space="0" w:color="auto"/>
              <w:right w:val="single" w:sz="4" w:space="0" w:color="auto"/>
            </w:tcBorders>
            <w:vAlign w:val="bottom"/>
            <w:hideMark/>
          </w:tcPr>
          <w:p w:rsidR="003666ED" w:rsidRDefault="003666ED">
            <w:pPr>
              <w:snapToGrid w:val="0"/>
              <w:jc w:val="center"/>
              <w:rPr>
                <w:sz w:val="20"/>
                <w:szCs w:val="20"/>
                <w:lang w:val="uk-UA"/>
              </w:rPr>
            </w:pPr>
            <w:r>
              <w:rPr>
                <w:sz w:val="20"/>
                <w:szCs w:val="20"/>
                <w:lang w:val="uk-UA"/>
              </w:rPr>
              <w:t>139</w:t>
            </w:r>
          </w:p>
        </w:tc>
        <w:tc>
          <w:tcPr>
            <w:tcW w:w="0" w:type="auto"/>
            <w:vMerge/>
            <w:tcBorders>
              <w:top w:val="nil"/>
              <w:left w:val="single" w:sz="4" w:space="0" w:color="auto"/>
              <w:bottom w:val="nil"/>
              <w:right w:val="single" w:sz="4" w:space="0" w:color="auto"/>
            </w:tcBorders>
            <w:vAlign w:val="center"/>
            <w:hideMark/>
          </w:tcPr>
          <w:p w:rsidR="003666ED" w:rsidRDefault="003666ED">
            <w:pPr>
              <w:rPr>
                <w:b/>
                <w:sz w:val="20"/>
                <w:szCs w:val="20"/>
                <w:lang w:val="en-US"/>
              </w:rPr>
            </w:pPr>
          </w:p>
        </w:tc>
        <w:tc>
          <w:tcPr>
            <w:tcW w:w="1324" w:type="dxa"/>
            <w:tcBorders>
              <w:top w:val="nil"/>
              <w:left w:val="nil"/>
              <w:bottom w:val="nil"/>
              <w:right w:val="nil"/>
            </w:tcBorders>
          </w:tcPr>
          <w:p w:rsidR="003666ED" w:rsidRDefault="003666ED">
            <w:pPr>
              <w:jc w:val="center"/>
              <w:rPr>
                <w:b/>
                <w:sz w:val="20"/>
                <w:szCs w:val="20"/>
                <w:lang w:val="en-US"/>
              </w:rPr>
            </w:pPr>
          </w:p>
        </w:tc>
        <w:tc>
          <w:tcPr>
            <w:tcW w:w="1483" w:type="dxa"/>
            <w:tcBorders>
              <w:top w:val="nil"/>
              <w:left w:val="nil"/>
              <w:bottom w:val="nil"/>
              <w:right w:val="nil"/>
            </w:tcBorders>
          </w:tcPr>
          <w:p w:rsidR="003666ED" w:rsidRDefault="003666ED">
            <w:pPr>
              <w:jc w:val="center"/>
              <w:rPr>
                <w:b/>
                <w:sz w:val="20"/>
                <w:szCs w:val="20"/>
                <w:lang w:val="en-US"/>
              </w:rPr>
            </w:pPr>
          </w:p>
        </w:tc>
      </w:tr>
    </w:tbl>
    <w:p w:rsidR="003666ED" w:rsidRDefault="003666ED" w:rsidP="003666ED">
      <w:pPr>
        <w:tabs>
          <w:tab w:val="left" w:pos="4930"/>
        </w:tabs>
        <w:jc w:val="center"/>
        <w:rPr>
          <w:b/>
          <w:i/>
          <w:sz w:val="24"/>
          <w:lang w:val="uk-UA"/>
        </w:rPr>
      </w:pPr>
    </w:p>
    <w:p w:rsidR="003666ED" w:rsidRDefault="003666ED" w:rsidP="003666ED">
      <w:pPr>
        <w:ind w:firstLine="284"/>
        <w:jc w:val="both"/>
        <w:rPr>
          <w:sz w:val="24"/>
          <w:lang w:val="uk-UA"/>
        </w:rPr>
      </w:pPr>
      <w:r>
        <w:rPr>
          <w:sz w:val="24"/>
          <w:lang w:val="uk-UA"/>
        </w:rPr>
        <w:t xml:space="preserve">       </w:t>
      </w:r>
    </w:p>
    <w:p w:rsidR="00CF6BD0" w:rsidRDefault="003666ED" w:rsidP="003666ED">
      <w:pPr>
        <w:ind w:firstLine="284"/>
        <w:jc w:val="both"/>
        <w:rPr>
          <w:b/>
          <w:sz w:val="24"/>
          <w:lang w:val="uk-UA"/>
        </w:rPr>
      </w:pPr>
      <w:r>
        <w:rPr>
          <w:b/>
          <w:sz w:val="24"/>
          <w:lang w:val="uk-UA"/>
        </w:rPr>
        <w:t xml:space="preserve"> </w:t>
      </w:r>
    </w:p>
    <w:p w:rsidR="00CF6BD0" w:rsidRDefault="00CF6BD0" w:rsidP="003666ED">
      <w:pPr>
        <w:ind w:firstLine="284"/>
        <w:jc w:val="both"/>
        <w:rPr>
          <w:b/>
          <w:sz w:val="24"/>
          <w:lang w:val="uk-UA"/>
        </w:rPr>
      </w:pPr>
    </w:p>
    <w:p w:rsidR="003666ED" w:rsidRDefault="003666ED" w:rsidP="003666ED">
      <w:pPr>
        <w:ind w:firstLine="284"/>
        <w:jc w:val="both"/>
        <w:rPr>
          <w:b/>
          <w:sz w:val="24"/>
          <w:lang w:val="uk-UA"/>
        </w:rPr>
      </w:pPr>
      <w:r>
        <w:rPr>
          <w:b/>
          <w:sz w:val="24"/>
        </w:rPr>
        <w:t xml:space="preserve">13.2 </w:t>
      </w:r>
      <w:proofErr w:type="spellStart"/>
      <w:r>
        <w:rPr>
          <w:b/>
          <w:sz w:val="24"/>
        </w:rPr>
        <w:t>Проведення</w:t>
      </w:r>
      <w:proofErr w:type="spellEnd"/>
      <w:r>
        <w:rPr>
          <w:b/>
          <w:sz w:val="24"/>
        </w:rPr>
        <w:t xml:space="preserve"> та </w:t>
      </w:r>
      <w:proofErr w:type="spellStart"/>
      <w:r>
        <w:rPr>
          <w:b/>
          <w:sz w:val="24"/>
        </w:rPr>
        <w:t>оцінювання</w:t>
      </w:r>
      <w:proofErr w:type="spellEnd"/>
      <w:r>
        <w:rPr>
          <w:b/>
          <w:sz w:val="24"/>
          <w:lang w:val="uk-UA"/>
        </w:rPr>
        <w:t xml:space="preserve"> заліку </w:t>
      </w:r>
    </w:p>
    <w:p w:rsidR="003666ED" w:rsidRDefault="003666ED" w:rsidP="003666ED">
      <w:pPr>
        <w:ind w:firstLine="284"/>
        <w:jc w:val="both"/>
        <w:rPr>
          <w:sz w:val="24"/>
          <w:lang w:val="uk-UA"/>
        </w:rPr>
      </w:pPr>
      <w:r>
        <w:rPr>
          <w:sz w:val="24"/>
          <w:lang w:val="uk-UA"/>
        </w:rPr>
        <w:t xml:space="preserve">Якщо студент успішно склав усі теми та підсумкові заняття, на останньому практичному занятті він отримує залік: «зараховано» автоматично. </w:t>
      </w:r>
    </w:p>
    <w:p w:rsidR="003666ED" w:rsidRDefault="003666ED" w:rsidP="003666ED">
      <w:pPr>
        <w:ind w:firstLine="284"/>
        <w:jc w:val="both"/>
        <w:rPr>
          <w:sz w:val="24"/>
          <w:lang w:val="uk-UA"/>
        </w:rPr>
      </w:pPr>
      <w:r>
        <w:rPr>
          <w:sz w:val="24"/>
          <w:lang w:val="uk-UA"/>
        </w:rPr>
        <w:t xml:space="preserve">      </w:t>
      </w:r>
    </w:p>
    <w:p w:rsidR="003666ED" w:rsidRDefault="003666ED" w:rsidP="003666ED">
      <w:pPr>
        <w:ind w:firstLine="284"/>
        <w:jc w:val="both"/>
        <w:rPr>
          <w:b/>
          <w:sz w:val="24"/>
          <w:lang w:val="uk-UA"/>
        </w:rPr>
      </w:pPr>
      <w:r>
        <w:rPr>
          <w:b/>
          <w:sz w:val="24"/>
          <w:lang w:val="uk-UA"/>
        </w:rPr>
        <w:t xml:space="preserve"> 13.3 Оцінка з дисципліни </w:t>
      </w:r>
    </w:p>
    <w:p w:rsidR="003666ED" w:rsidRDefault="003666ED" w:rsidP="003666ED">
      <w:pPr>
        <w:ind w:firstLine="284"/>
        <w:jc w:val="both"/>
        <w:rPr>
          <w:b/>
          <w:sz w:val="24"/>
          <w:lang w:val="uk-UA"/>
        </w:rPr>
      </w:pPr>
      <w:r>
        <w:rPr>
          <w:bCs/>
          <w:iCs/>
          <w:sz w:val="24"/>
          <w:lang w:val="uk-UA"/>
        </w:rPr>
        <w:lastRenderedPageBreak/>
        <w:t xml:space="preserve"> Дисципліна вив</w:t>
      </w:r>
      <w:r w:rsidR="00171776">
        <w:rPr>
          <w:bCs/>
          <w:iCs/>
          <w:sz w:val="24"/>
          <w:lang w:val="uk-UA"/>
        </w:rPr>
        <w:t>чається протягом 11-го семестру 6</w:t>
      </w:r>
      <w:r>
        <w:rPr>
          <w:bCs/>
          <w:iCs/>
          <w:sz w:val="24"/>
          <w:lang w:val="uk-UA"/>
        </w:rPr>
        <w:t>-го року навчання, оцінка з дисципліни – залік  визначається як оцінка за ПНД, яка пере</w:t>
      </w:r>
      <w:r w:rsidR="009F230A">
        <w:rPr>
          <w:bCs/>
          <w:iCs/>
          <w:sz w:val="24"/>
          <w:lang w:val="uk-UA"/>
        </w:rPr>
        <w:t>водяться у 200-бальну шкалу ЕСТ</w:t>
      </w:r>
      <w:r w:rsidR="009F230A">
        <w:rPr>
          <w:bCs/>
          <w:iCs/>
          <w:sz w:val="24"/>
          <w:lang w:val="en-US"/>
        </w:rPr>
        <w:t>S</w:t>
      </w:r>
      <w:r>
        <w:rPr>
          <w:bCs/>
          <w:iCs/>
          <w:sz w:val="24"/>
          <w:lang w:val="uk-UA"/>
        </w:rPr>
        <w:t xml:space="preserve"> (табл.2).</w:t>
      </w:r>
      <w:r>
        <w:rPr>
          <w:sz w:val="24"/>
          <w:lang w:val="uk-UA"/>
        </w:rPr>
        <w:t xml:space="preserve"> </w:t>
      </w:r>
    </w:p>
    <w:p w:rsidR="003666ED" w:rsidRDefault="003666ED" w:rsidP="003666ED">
      <w:pPr>
        <w:jc w:val="both"/>
        <w:rPr>
          <w:sz w:val="24"/>
          <w:lang w:val="uk-UA"/>
        </w:rPr>
      </w:pPr>
      <w:r>
        <w:rPr>
          <w:sz w:val="24"/>
          <w:lang w:val="uk-UA"/>
        </w:rPr>
        <w:t xml:space="preserve">           </w:t>
      </w:r>
    </w:p>
    <w:p w:rsidR="003666ED" w:rsidRDefault="003666ED" w:rsidP="003666ED">
      <w:pPr>
        <w:jc w:val="both"/>
        <w:rPr>
          <w:b/>
          <w:sz w:val="24"/>
          <w:lang w:val="uk-UA"/>
        </w:rPr>
      </w:pPr>
      <w:r>
        <w:rPr>
          <w:b/>
          <w:sz w:val="24"/>
          <w:lang w:val="uk-UA"/>
        </w:rPr>
        <w:t xml:space="preserve">     13.4 Технологія оцінювання дисципліни</w:t>
      </w:r>
    </w:p>
    <w:p w:rsidR="003666ED" w:rsidRDefault="003666ED" w:rsidP="003666ED">
      <w:pPr>
        <w:shd w:val="clear" w:color="auto" w:fill="FFFFFF"/>
        <w:jc w:val="both"/>
        <w:rPr>
          <w:sz w:val="24"/>
          <w:lang w:val="uk-UA"/>
        </w:rPr>
      </w:pPr>
      <w:r>
        <w:rPr>
          <w:sz w:val="24"/>
          <w:lang w:val="uk-UA"/>
        </w:rPr>
        <w:t xml:space="preserve">      Оцінювання результатів вивчення дисципліни проводиться безпосередньо після закінчення вивчення дисципліни, на останньому практичному занятті студент отримує залік автоматично, якщо успішно склав усі теми та підсумкові заняття. Оцінка з дисципліни визначається як сума балів за ПНД і становить min – 120 до max – 200 та підтверджується словом «зараховано». Якщо  студент не був допущений до заліку, він отримує «не зараховано».</w:t>
      </w:r>
    </w:p>
    <w:p w:rsidR="003666ED" w:rsidRDefault="003666ED" w:rsidP="003666ED">
      <w:pPr>
        <w:shd w:val="clear" w:color="auto" w:fill="FFFFFF"/>
        <w:jc w:val="right"/>
        <w:rPr>
          <w:spacing w:val="-4"/>
          <w:sz w:val="24"/>
          <w:lang w:val="uk-UA"/>
        </w:rPr>
      </w:pPr>
    </w:p>
    <w:p w:rsidR="003666ED" w:rsidRDefault="003666ED" w:rsidP="003666ED">
      <w:pPr>
        <w:shd w:val="clear" w:color="auto" w:fill="FFFFFF"/>
        <w:jc w:val="center"/>
        <w:rPr>
          <w:b/>
          <w:sz w:val="24"/>
          <w:lang w:val="uk-UA"/>
        </w:rPr>
      </w:pPr>
      <w:r>
        <w:rPr>
          <w:b/>
          <w:sz w:val="24"/>
          <w:lang w:val="uk-UA"/>
        </w:rPr>
        <w:t>14. Методичне забезпечення</w:t>
      </w:r>
    </w:p>
    <w:p w:rsidR="003666ED" w:rsidRDefault="003666ED" w:rsidP="003666ED">
      <w:pPr>
        <w:jc w:val="both"/>
        <w:rPr>
          <w:sz w:val="24"/>
          <w:lang w:val="uk-UA"/>
        </w:rPr>
      </w:pPr>
      <w:r>
        <w:rPr>
          <w:sz w:val="24"/>
          <w:lang w:val="uk-UA"/>
        </w:rPr>
        <w:t>•</w:t>
      </w:r>
      <w:r>
        <w:rPr>
          <w:sz w:val="24"/>
          <w:lang w:val="uk-UA"/>
        </w:rPr>
        <w:tab/>
        <w:t>Робоча навчальна програма дисципліни;</w:t>
      </w:r>
    </w:p>
    <w:p w:rsidR="003666ED" w:rsidRDefault="003666ED" w:rsidP="003666ED">
      <w:pPr>
        <w:jc w:val="both"/>
        <w:rPr>
          <w:sz w:val="24"/>
          <w:lang w:val="uk-UA"/>
        </w:rPr>
      </w:pPr>
      <w:r>
        <w:rPr>
          <w:sz w:val="24"/>
          <w:lang w:val="uk-UA"/>
        </w:rPr>
        <w:t>•</w:t>
      </w:r>
      <w:r>
        <w:rPr>
          <w:sz w:val="24"/>
          <w:lang w:val="uk-UA"/>
        </w:rPr>
        <w:tab/>
        <w:t>Плани практичних занять та самостійної роботи студентів;</w:t>
      </w:r>
    </w:p>
    <w:p w:rsidR="003666ED" w:rsidRDefault="003666ED" w:rsidP="003666ED">
      <w:pPr>
        <w:jc w:val="both"/>
        <w:rPr>
          <w:sz w:val="24"/>
          <w:lang w:val="uk-UA"/>
        </w:rPr>
      </w:pPr>
      <w:r>
        <w:rPr>
          <w:sz w:val="24"/>
          <w:lang w:val="uk-UA"/>
        </w:rPr>
        <w:t>•</w:t>
      </w:r>
      <w:r>
        <w:rPr>
          <w:sz w:val="24"/>
          <w:lang w:val="uk-UA"/>
        </w:rPr>
        <w:tab/>
        <w:t>Методичні розробки для викладача;</w:t>
      </w:r>
    </w:p>
    <w:p w:rsidR="003666ED" w:rsidRDefault="003666ED" w:rsidP="003666ED">
      <w:pPr>
        <w:jc w:val="both"/>
        <w:rPr>
          <w:sz w:val="24"/>
          <w:lang w:val="uk-UA"/>
        </w:rPr>
      </w:pPr>
      <w:r>
        <w:rPr>
          <w:sz w:val="24"/>
          <w:lang w:val="uk-UA"/>
        </w:rPr>
        <w:t>•</w:t>
      </w:r>
      <w:r>
        <w:rPr>
          <w:sz w:val="24"/>
          <w:lang w:val="uk-UA"/>
        </w:rPr>
        <w:tab/>
        <w:t>Методичні вказівки до практичних занять для студентів;</w:t>
      </w:r>
    </w:p>
    <w:p w:rsidR="003666ED" w:rsidRDefault="003666ED" w:rsidP="003666ED">
      <w:pPr>
        <w:jc w:val="both"/>
        <w:rPr>
          <w:sz w:val="24"/>
          <w:lang w:val="uk-UA"/>
        </w:rPr>
      </w:pPr>
      <w:r>
        <w:rPr>
          <w:sz w:val="24"/>
          <w:lang w:val="uk-UA"/>
        </w:rPr>
        <w:t>•</w:t>
      </w:r>
      <w:r>
        <w:rPr>
          <w:sz w:val="24"/>
          <w:lang w:val="uk-UA"/>
        </w:rPr>
        <w:tab/>
        <w:t>Методичні матеріали, що забезпечують самостійну роботу студентів;</w:t>
      </w:r>
    </w:p>
    <w:p w:rsidR="003666ED" w:rsidRDefault="003666ED" w:rsidP="003666ED">
      <w:pPr>
        <w:jc w:val="both"/>
        <w:rPr>
          <w:sz w:val="24"/>
          <w:lang w:val="uk-UA"/>
        </w:rPr>
      </w:pPr>
      <w:r>
        <w:rPr>
          <w:sz w:val="24"/>
          <w:lang w:val="uk-UA"/>
        </w:rPr>
        <w:t>•</w:t>
      </w:r>
      <w:r>
        <w:rPr>
          <w:sz w:val="24"/>
          <w:lang w:val="uk-UA"/>
        </w:rPr>
        <w:tab/>
        <w:t>Тестові та контрольні завдання до практичних занять;</w:t>
      </w:r>
    </w:p>
    <w:p w:rsidR="003666ED" w:rsidRDefault="003666ED" w:rsidP="003666ED">
      <w:pPr>
        <w:jc w:val="both"/>
        <w:rPr>
          <w:sz w:val="24"/>
          <w:lang w:val="uk-UA"/>
        </w:rPr>
      </w:pPr>
      <w:r>
        <w:rPr>
          <w:sz w:val="24"/>
          <w:lang w:val="uk-UA"/>
        </w:rPr>
        <w:t>•</w:t>
      </w:r>
      <w:r>
        <w:rPr>
          <w:sz w:val="24"/>
          <w:lang w:val="uk-UA"/>
        </w:rPr>
        <w:tab/>
        <w:t>Питання та завдання до контролю засвоєння розділу.</w:t>
      </w:r>
    </w:p>
    <w:p w:rsidR="000C1593" w:rsidRDefault="000C1593" w:rsidP="003666ED">
      <w:pPr>
        <w:jc w:val="both"/>
        <w:rPr>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sz w:val="24"/>
          <w:lang w:val="uk-UA"/>
        </w:rPr>
      </w:pPr>
    </w:p>
    <w:p w:rsidR="000C1593" w:rsidRDefault="000C1593" w:rsidP="000C1593">
      <w:pPr>
        <w:shd w:val="clear" w:color="auto" w:fill="FFFFFF"/>
        <w:jc w:val="center"/>
        <w:rPr>
          <w:b/>
          <w:bCs/>
          <w:spacing w:val="-6"/>
          <w:sz w:val="24"/>
          <w:lang w:val="uk-UA"/>
        </w:rPr>
      </w:pPr>
      <w:r>
        <w:rPr>
          <w:b/>
          <w:sz w:val="24"/>
          <w:lang w:val="uk-UA"/>
        </w:rPr>
        <w:t>15. Рекомендована література</w:t>
      </w:r>
    </w:p>
    <w:p w:rsidR="000C1593" w:rsidRDefault="000C1593" w:rsidP="000C1593">
      <w:pPr>
        <w:shd w:val="clear" w:color="auto" w:fill="FFFFFF"/>
        <w:jc w:val="center"/>
        <w:rPr>
          <w:b/>
          <w:bCs/>
          <w:spacing w:val="-6"/>
          <w:sz w:val="24"/>
          <w:lang w:val="uk-UA"/>
        </w:rPr>
      </w:pPr>
      <w:r>
        <w:rPr>
          <w:b/>
          <w:bCs/>
          <w:spacing w:val="-6"/>
          <w:sz w:val="24"/>
          <w:lang w:val="uk-UA"/>
        </w:rPr>
        <w:t>Базова</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uk-UA"/>
        </w:rPr>
        <w:t xml:space="preserve">Eric H. Glendinning, Beverly A.S. Holmstrom. English in Medicine. – Cambridge, University Press. – </w:t>
      </w:r>
      <w:r>
        <w:rPr>
          <w:bCs/>
          <w:spacing w:val="-6"/>
          <w:sz w:val="24"/>
          <w:lang w:val="en-US"/>
        </w:rPr>
        <w:t xml:space="preserve"> 2005</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 </w:t>
      </w:r>
      <w:r>
        <w:rPr>
          <w:bCs/>
          <w:spacing w:val="-6"/>
          <w:sz w:val="24"/>
          <w:lang w:val="uk-UA"/>
        </w:rPr>
        <w:t>Eric H. Glendinning</w:t>
      </w:r>
      <w:r>
        <w:rPr>
          <w:bCs/>
          <w:spacing w:val="-6"/>
          <w:sz w:val="24"/>
          <w:lang w:val="en-US"/>
        </w:rPr>
        <w:t xml:space="preserve">, Ron </w:t>
      </w:r>
      <w:proofErr w:type="spellStart"/>
      <w:r>
        <w:rPr>
          <w:bCs/>
          <w:spacing w:val="-6"/>
          <w:sz w:val="24"/>
          <w:lang w:val="en-US"/>
        </w:rPr>
        <w:t>Hovard</w:t>
      </w:r>
      <w:proofErr w:type="spellEnd"/>
      <w:r>
        <w:rPr>
          <w:bCs/>
          <w:spacing w:val="-6"/>
          <w:sz w:val="24"/>
          <w:lang w:val="en-US"/>
        </w:rPr>
        <w:t>. Professional English in Use. Medicine.</w:t>
      </w:r>
      <w:r>
        <w:rPr>
          <w:bCs/>
          <w:spacing w:val="-6"/>
          <w:sz w:val="24"/>
          <w:lang w:val="uk-UA"/>
        </w:rPr>
        <w:t xml:space="preserve"> Cambridge, University Press. – </w:t>
      </w:r>
      <w:r>
        <w:rPr>
          <w:bCs/>
          <w:spacing w:val="-6"/>
          <w:sz w:val="24"/>
          <w:lang w:val="en-US"/>
        </w:rPr>
        <w:t xml:space="preserve"> 2007</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Virginia Evans, Jenny Dooley, </w:t>
      </w:r>
      <w:proofErr w:type="spellStart"/>
      <w:smartTag w:uri="urn:schemas-microsoft-com:office:smarttags" w:element="PersonName">
        <w:smartTagPr>
          <w:attr w:name="ProductID" w:val="Trang M. Tran"/>
        </w:smartTagPr>
        <w:r>
          <w:rPr>
            <w:bCs/>
            <w:spacing w:val="-6"/>
            <w:sz w:val="24"/>
            <w:lang w:val="en-US"/>
          </w:rPr>
          <w:t>Trang</w:t>
        </w:r>
        <w:proofErr w:type="spellEnd"/>
        <w:r>
          <w:rPr>
            <w:bCs/>
            <w:spacing w:val="-6"/>
            <w:sz w:val="24"/>
            <w:lang w:val="en-US"/>
          </w:rPr>
          <w:t xml:space="preserve"> M. Tran</w:t>
        </w:r>
      </w:smartTag>
      <w:r>
        <w:rPr>
          <w:bCs/>
          <w:spacing w:val="-6"/>
          <w:sz w:val="24"/>
          <w:lang w:val="en-US"/>
        </w:rPr>
        <w:t xml:space="preserve">, M.D. Career Paths. Medical. – Express Publishing. – 2013.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Marie </w:t>
      </w:r>
      <w:proofErr w:type="spellStart"/>
      <w:r>
        <w:rPr>
          <w:bCs/>
          <w:spacing w:val="-6"/>
          <w:sz w:val="24"/>
          <w:lang w:val="en-US"/>
        </w:rPr>
        <w:t>McCullagh</w:t>
      </w:r>
      <w:proofErr w:type="spellEnd"/>
      <w:r>
        <w:rPr>
          <w:bCs/>
          <w:spacing w:val="-6"/>
          <w:sz w:val="24"/>
          <w:lang w:val="en-US"/>
        </w:rPr>
        <w:t xml:space="preserve">, </w:t>
      </w:r>
      <w:proofErr w:type="spellStart"/>
      <w:r>
        <w:rPr>
          <w:bCs/>
          <w:spacing w:val="-6"/>
          <w:sz w:val="24"/>
          <w:lang w:val="en-US"/>
        </w:rPr>
        <w:t>Ros</w:t>
      </w:r>
      <w:proofErr w:type="spellEnd"/>
      <w:r>
        <w:rPr>
          <w:bCs/>
          <w:spacing w:val="-6"/>
          <w:sz w:val="24"/>
          <w:lang w:val="en-US"/>
        </w:rPr>
        <w:t xml:space="preserve"> Wright. Good Practice. Communication Skills in English for the Medical Practitioner</w:t>
      </w:r>
      <w:r>
        <w:rPr>
          <w:bCs/>
          <w:spacing w:val="-6"/>
          <w:sz w:val="24"/>
          <w:lang w:val="uk-UA"/>
        </w:rPr>
        <w:t xml:space="preserve">. – Cambridge, University Press. – </w:t>
      </w:r>
      <w:r>
        <w:rPr>
          <w:bCs/>
          <w:spacing w:val="-6"/>
          <w:sz w:val="24"/>
          <w:lang w:val="en-US"/>
        </w:rPr>
        <w:t xml:space="preserve"> 2008</w:t>
      </w:r>
      <w:r>
        <w:rPr>
          <w:bCs/>
          <w:spacing w:val="-6"/>
          <w:sz w:val="24"/>
          <w:lang w:val="uk-UA"/>
        </w:rPr>
        <w:t>.</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Sam McCarter. MEDICINE. – </w:t>
      </w:r>
      <w:smartTag w:uri="urn:schemas-microsoft-com:office:smarttags" w:element="City">
        <w:smartTag w:uri="urn:schemas-microsoft-com:office:smarttags" w:element="place">
          <w:r>
            <w:rPr>
              <w:bCs/>
              <w:spacing w:val="-6"/>
              <w:sz w:val="24"/>
              <w:lang w:val="en-US"/>
            </w:rPr>
            <w:t>Oxford</w:t>
          </w:r>
        </w:smartTag>
      </w:smartTag>
      <w:r>
        <w:rPr>
          <w:bCs/>
          <w:spacing w:val="-6"/>
          <w:sz w:val="24"/>
          <w:lang w:val="en-US"/>
        </w:rPr>
        <w:t>, University Press. – 2009.</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Sr. Agnes Clare </w:t>
      </w:r>
      <w:proofErr w:type="spellStart"/>
      <w:r>
        <w:rPr>
          <w:bCs/>
          <w:spacing w:val="-6"/>
          <w:sz w:val="24"/>
          <w:lang w:val="en-US"/>
        </w:rPr>
        <w:t>Frenay</w:t>
      </w:r>
      <w:proofErr w:type="spellEnd"/>
      <w:r>
        <w:rPr>
          <w:bCs/>
          <w:spacing w:val="-6"/>
          <w:sz w:val="24"/>
          <w:lang w:val="en-US"/>
        </w:rPr>
        <w:t>,, Sr. Rose Maureen Mahoney</w:t>
      </w:r>
      <w:proofErr w:type="gramStart"/>
      <w:r>
        <w:rPr>
          <w:bCs/>
          <w:spacing w:val="-6"/>
          <w:sz w:val="24"/>
          <w:lang w:val="en-US"/>
        </w:rPr>
        <w:t>,  UNDERSTANDING</w:t>
      </w:r>
      <w:proofErr w:type="gramEnd"/>
      <w:r>
        <w:rPr>
          <w:bCs/>
          <w:spacing w:val="-6"/>
          <w:sz w:val="24"/>
          <w:lang w:val="en-US"/>
        </w:rPr>
        <w:t xml:space="preserve"> MEDICAL TERMINOLOGY. – Tenth edition. – WCB/ Mc </w:t>
      </w:r>
      <w:proofErr w:type="spellStart"/>
      <w:r>
        <w:rPr>
          <w:bCs/>
          <w:spacing w:val="-6"/>
          <w:sz w:val="24"/>
          <w:lang w:val="en-US"/>
        </w:rPr>
        <w:t>Graw</w:t>
      </w:r>
      <w:proofErr w:type="spellEnd"/>
      <w:r>
        <w:rPr>
          <w:bCs/>
          <w:spacing w:val="-6"/>
          <w:sz w:val="24"/>
          <w:lang w:val="en-US"/>
        </w:rPr>
        <w:t xml:space="preserve">-Hill. – 1998. </w:t>
      </w:r>
    </w:p>
    <w:p w:rsidR="00622663" w:rsidRDefault="00622663" w:rsidP="00622663">
      <w:pPr>
        <w:pStyle w:val="ac"/>
        <w:numPr>
          <w:ilvl w:val="0"/>
          <w:numId w:val="30"/>
        </w:numPr>
        <w:shd w:val="clear" w:color="auto" w:fill="FFFFFF"/>
        <w:ind w:left="0" w:firstLine="0"/>
        <w:jc w:val="both"/>
        <w:rPr>
          <w:bCs/>
          <w:i/>
          <w:spacing w:val="-6"/>
          <w:sz w:val="24"/>
          <w:lang w:val="en-US"/>
        </w:rPr>
      </w:pPr>
      <w:r>
        <w:rPr>
          <w:bCs/>
          <w:spacing w:val="-6"/>
          <w:sz w:val="24"/>
          <w:lang w:val="en-US"/>
        </w:rPr>
        <w:t xml:space="preserve">George A. </w:t>
      </w:r>
      <w:proofErr w:type="spellStart"/>
      <w:r>
        <w:rPr>
          <w:bCs/>
          <w:spacing w:val="-6"/>
          <w:sz w:val="24"/>
          <w:lang w:val="en-US"/>
        </w:rPr>
        <w:t>Wistreich</w:t>
      </w:r>
      <w:proofErr w:type="spellEnd"/>
      <w:r>
        <w:rPr>
          <w:bCs/>
          <w:spacing w:val="-6"/>
          <w:sz w:val="24"/>
          <w:lang w:val="en-US"/>
        </w:rPr>
        <w:t xml:space="preserve">. Medical Terminology in Action. – Wm. C. Brown Publishers. – 1994. </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Ethel </w:t>
      </w:r>
      <w:proofErr w:type="spellStart"/>
      <w:r>
        <w:rPr>
          <w:bCs/>
          <w:spacing w:val="-6"/>
          <w:sz w:val="24"/>
          <w:lang w:val="en-US"/>
        </w:rPr>
        <w:t>Tiersky</w:t>
      </w:r>
      <w:proofErr w:type="spellEnd"/>
      <w:r>
        <w:rPr>
          <w:bCs/>
          <w:spacing w:val="-6"/>
          <w:sz w:val="24"/>
          <w:lang w:val="en-US"/>
        </w:rPr>
        <w:t xml:space="preserve">, Martin </w:t>
      </w:r>
      <w:proofErr w:type="spellStart"/>
      <w:r>
        <w:rPr>
          <w:bCs/>
          <w:spacing w:val="-6"/>
          <w:sz w:val="24"/>
          <w:lang w:val="en-US"/>
        </w:rPr>
        <w:t>Tiersky</w:t>
      </w:r>
      <w:proofErr w:type="spellEnd"/>
      <w:r>
        <w:rPr>
          <w:bCs/>
          <w:spacing w:val="-6"/>
          <w:sz w:val="24"/>
          <w:lang w:val="en-US"/>
        </w:rPr>
        <w:t xml:space="preserve">. The language of medicine in English. – PRENTICE HALL REGENTS, </w:t>
      </w:r>
      <w:smartTag w:uri="urn:schemas-microsoft-com:office:smarttags" w:element="City">
        <w:r>
          <w:rPr>
            <w:bCs/>
            <w:spacing w:val="-6"/>
            <w:sz w:val="24"/>
            <w:lang w:val="en-US"/>
          </w:rPr>
          <w:t>Englewood</w:t>
        </w:r>
      </w:smartTag>
      <w:r>
        <w:rPr>
          <w:bCs/>
          <w:spacing w:val="-6"/>
          <w:sz w:val="24"/>
          <w:lang w:val="en-US"/>
        </w:rPr>
        <w:t xml:space="preserve"> Cliffs, </w:t>
      </w:r>
      <w:smartTag w:uri="urn:schemas-microsoft-com:office:smarttags" w:element="State">
        <w:smartTag w:uri="urn:schemas-microsoft-com:office:smarttags" w:element="place">
          <w:r>
            <w:rPr>
              <w:bCs/>
              <w:spacing w:val="-6"/>
              <w:sz w:val="24"/>
              <w:lang w:val="en-US"/>
            </w:rPr>
            <w:t>New Jersey</w:t>
          </w:r>
        </w:smartTag>
      </w:smartTag>
      <w:r>
        <w:rPr>
          <w:bCs/>
          <w:spacing w:val="-6"/>
          <w:sz w:val="24"/>
          <w:lang w:val="en-US"/>
        </w:rPr>
        <w:t>. – 1992.</w:t>
      </w:r>
    </w:p>
    <w:p w:rsidR="00622663" w:rsidRDefault="00622663" w:rsidP="00622663">
      <w:pPr>
        <w:pStyle w:val="ac"/>
        <w:numPr>
          <w:ilvl w:val="0"/>
          <w:numId w:val="30"/>
        </w:numPr>
        <w:shd w:val="clear" w:color="auto" w:fill="FFFFFF"/>
        <w:ind w:left="0" w:firstLine="0"/>
        <w:jc w:val="both"/>
        <w:rPr>
          <w:bCs/>
          <w:spacing w:val="-6"/>
          <w:sz w:val="24"/>
          <w:lang w:val="en-US"/>
        </w:rPr>
      </w:pPr>
      <w:r>
        <w:rPr>
          <w:bCs/>
          <w:spacing w:val="-6"/>
          <w:sz w:val="24"/>
          <w:lang w:val="en-US"/>
        </w:rPr>
        <w:t xml:space="preserve">Trisha </w:t>
      </w:r>
      <w:proofErr w:type="spellStart"/>
      <w:r>
        <w:rPr>
          <w:bCs/>
          <w:spacing w:val="-6"/>
          <w:sz w:val="24"/>
          <w:lang w:val="en-US"/>
        </w:rPr>
        <w:t>Greenhalgh</w:t>
      </w:r>
      <w:proofErr w:type="spellEnd"/>
      <w:r>
        <w:rPr>
          <w:bCs/>
          <w:spacing w:val="-6"/>
          <w:sz w:val="24"/>
          <w:lang w:val="en-US"/>
        </w:rPr>
        <w:t xml:space="preserve">. Medicine </w:t>
      </w:r>
      <w:proofErr w:type="gramStart"/>
      <w:r>
        <w:rPr>
          <w:bCs/>
          <w:spacing w:val="-6"/>
          <w:sz w:val="24"/>
          <w:lang w:val="en-US"/>
        </w:rPr>
        <w:t>today .</w:t>
      </w:r>
      <w:proofErr w:type="gramEnd"/>
      <w:r>
        <w:rPr>
          <w:bCs/>
          <w:spacing w:val="-6"/>
          <w:sz w:val="24"/>
          <w:lang w:val="en-US"/>
        </w:rPr>
        <w:t xml:space="preserve"> Introduction and exercises by David Shaw, </w:t>
      </w:r>
      <w:proofErr w:type="spellStart"/>
      <w:smartTag w:uri="urn:schemas-microsoft-com:office:smarttags" w:element="place">
        <w:smartTag w:uri="urn:schemas-microsoft-com:office:smarttags" w:element="City">
          <w:r>
            <w:rPr>
              <w:bCs/>
              <w:spacing w:val="-6"/>
              <w:sz w:val="24"/>
              <w:lang w:val="en-US"/>
            </w:rPr>
            <w:t>Kadawa</w:t>
          </w:r>
          <w:proofErr w:type="spellEnd"/>
          <w:r>
            <w:rPr>
              <w:bCs/>
              <w:spacing w:val="-6"/>
              <w:sz w:val="24"/>
              <w:lang w:val="en-US"/>
            </w:rPr>
            <w:t xml:space="preserve"> </w:t>
          </w:r>
          <w:proofErr w:type="spellStart"/>
          <w:r>
            <w:rPr>
              <w:bCs/>
              <w:spacing w:val="-6"/>
              <w:sz w:val="24"/>
              <w:lang w:val="en-US"/>
            </w:rPr>
            <w:t>Unsversity</w:t>
          </w:r>
        </w:smartTag>
        <w:proofErr w:type="spellEnd"/>
        <w:r>
          <w:rPr>
            <w:bCs/>
            <w:spacing w:val="-6"/>
            <w:sz w:val="24"/>
            <w:lang w:val="en-US"/>
          </w:rPr>
          <w:t xml:space="preserve">, </w:t>
        </w:r>
        <w:smartTag w:uri="urn:schemas-microsoft-com:office:smarttags" w:element="country-region">
          <w:r>
            <w:rPr>
              <w:bCs/>
              <w:spacing w:val="-6"/>
              <w:sz w:val="24"/>
              <w:lang w:val="en-US"/>
            </w:rPr>
            <w:t>Japan</w:t>
          </w:r>
        </w:smartTag>
      </w:smartTag>
      <w:r>
        <w:rPr>
          <w:bCs/>
          <w:spacing w:val="-6"/>
          <w:sz w:val="24"/>
          <w:lang w:val="en-US"/>
        </w:rPr>
        <w:t>. – Longman. – 1993.</w:t>
      </w:r>
    </w:p>
    <w:p w:rsidR="000C1593" w:rsidRDefault="000C1593" w:rsidP="000C1593">
      <w:pPr>
        <w:pStyle w:val="ac"/>
        <w:shd w:val="clear" w:color="auto" w:fill="FFFFFF"/>
        <w:ind w:left="0"/>
        <w:jc w:val="both"/>
        <w:rPr>
          <w:bCs/>
          <w:spacing w:val="-6"/>
          <w:sz w:val="24"/>
          <w:lang w:val="en-US"/>
        </w:rPr>
      </w:pPr>
    </w:p>
    <w:p w:rsidR="000C1593" w:rsidRDefault="000C1593" w:rsidP="000C1593">
      <w:pPr>
        <w:shd w:val="clear" w:color="auto" w:fill="FFFFFF"/>
        <w:jc w:val="center"/>
        <w:rPr>
          <w:sz w:val="24"/>
          <w:lang w:val="uk-UA"/>
        </w:rPr>
      </w:pPr>
      <w:r>
        <w:rPr>
          <w:b/>
          <w:bCs/>
          <w:spacing w:val="-6"/>
          <w:sz w:val="24"/>
          <w:lang w:val="uk-UA"/>
        </w:rPr>
        <w:t>Допоміжна</w:t>
      </w:r>
    </w:p>
    <w:p w:rsidR="00622663" w:rsidRDefault="00622663" w:rsidP="00622663">
      <w:pPr>
        <w:shd w:val="clear" w:color="auto" w:fill="FFFFFF"/>
        <w:jc w:val="both"/>
        <w:rPr>
          <w:bCs/>
          <w:spacing w:val="-6"/>
          <w:sz w:val="24"/>
          <w:lang w:val="uk-UA"/>
        </w:rPr>
      </w:pPr>
      <w:r>
        <w:rPr>
          <w:bCs/>
          <w:spacing w:val="-6"/>
          <w:sz w:val="24"/>
        </w:rPr>
        <w:t>1</w:t>
      </w:r>
      <w:r>
        <w:rPr>
          <w:bCs/>
          <w:spacing w:val="-6"/>
          <w:sz w:val="24"/>
          <w:lang w:val="uk-UA"/>
        </w:rPr>
        <w:t>.</w:t>
      </w:r>
      <w:r>
        <w:rPr>
          <w:bCs/>
          <w:spacing w:val="-6"/>
          <w:sz w:val="24"/>
        </w:rPr>
        <w:t xml:space="preserve">  </w:t>
      </w:r>
      <w:r>
        <w:rPr>
          <w:bCs/>
          <w:spacing w:val="-6"/>
          <w:sz w:val="24"/>
          <w:lang w:val="uk-UA"/>
        </w:rPr>
        <w:t xml:space="preserve"> Англо-український ілюстрований медичний словник Дорланда. У двох томах. Львів</w:t>
      </w:r>
      <w:r>
        <w:rPr>
          <w:bCs/>
          <w:spacing w:val="-6"/>
          <w:sz w:val="24"/>
          <w:lang w:val="en-US"/>
        </w:rPr>
        <w:t xml:space="preserve">. – </w:t>
      </w:r>
      <w:r>
        <w:rPr>
          <w:bCs/>
          <w:spacing w:val="-6"/>
          <w:sz w:val="24"/>
          <w:lang w:val="uk-UA"/>
        </w:rPr>
        <w:t xml:space="preserve"> 2002.</w:t>
      </w:r>
    </w:p>
    <w:p w:rsidR="00622663" w:rsidRDefault="00622663" w:rsidP="00622663">
      <w:pPr>
        <w:shd w:val="clear" w:color="auto" w:fill="FFFFFF"/>
        <w:jc w:val="both"/>
        <w:rPr>
          <w:bCs/>
          <w:spacing w:val="-6"/>
          <w:sz w:val="24"/>
          <w:lang w:val="uk-UA"/>
        </w:rPr>
      </w:pPr>
      <w:r>
        <w:rPr>
          <w:bCs/>
          <w:spacing w:val="-6"/>
          <w:sz w:val="24"/>
          <w:lang w:val="en-US"/>
        </w:rPr>
        <w:t>2</w:t>
      </w:r>
      <w:r>
        <w:rPr>
          <w:bCs/>
          <w:spacing w:val="-6"/>
          <w:sz w:val="24"/>
          <w:lang w:val="uk-UA"/>
        </w:rPr>
        <w:t>.</w:t>
      </w:r>
      <w:r>
        <w:rPr>
          <w:bCs/>
          <w:spacing w:val="-6"/>
          <w:sz w:val="24"/>
          <w:lang w:val="en-US"/>
        </w:rPr>
        <w:t xml:space="preserve"> </w:t>
      </w:r>
      <w:r>
        <w:rPr>
          <w:bCs/>
          <w:spacing w:val="-6"/>
          <w:sz w:val="24"/>
          <w:lang w:val="uk-UA"/>
        </w:rPr>
        <w:t>The Mosby Medical Encyclopedia. – New York. – 1996.</w:t>
      </w:r>
    </w:p>
    <w:p w:rsidR="00622663" w:rsidRDefault="00622663" w:rsidP="00622663">
      <w:pPr>
        <w:shd w:val="clear" w:color="auto" w:fill="FFFFFF"/>
        <w:jc w:val="both"/>
        <w:rPr>
          <w:bCs/>
          <w:spacing w:val="-6"/>
          <w:sz w:val="24"/>
          <w:lang w:val="uk-UA"/>
        </w:rPr>
      </w:pPr>
      <w:r>
        <w:rPr>
          <w:bCs/>
          <w:spacing w:val="-6"/>
          <w:sz w:val="24"/>
          <w:lang w:val="en-US"/>
        </w:rPr>
        <w:t>3</w:t>
      </w:r>
      <w:r>
        <w:rPr>
          <w:bCs/>
          <w:spacing w:val="-6"/>
          <w:sz w:val="24"/>
          <w:lang w:val="uk-UA"/>
        </w:rPr>
        <w:t>.</w:t>
      </w:r>
      <w:r>
        <w:rPr>
          <w:bCs/>
          <w:spacing w:val="-6"/>
          <w:sz w:val="24"/>
          <w:lang w:val="en-US"/>
        </w:rPr>
        <w:t xml:space="preserve"> </w:t>
      </w:r>
      <w:r>
        <w:rPr>
          <w:bCs/>
          <w:spacing w:val="-6"/>
          <w:sz w:val="24"/>
          <w:lang w:val="uk-UA"/>
        </w:rPr>
        <w:t xml:space="preserve">Stedman’s medical dictionary. –Williams &amp; Wilkins, </w:t>
      </w:r>
      <w:r>
        <w:rPr>
          <w:bCs/>
          <w:spacing w:val="-6"/>
          <w:sz w:val="24"/>
          <w:lang w:val="en-US"/>
        </w:rPr>
        <w:t>2005.</w:t>
      </w:r>
    </w:p>
    <w:p w:rsidR="00622663" w:rsidRDefault="00622663" w:rsidP="00622663">
      <w:pPr>
        <w:shd w:val="clear" w:color="auto" w:fill="FFFFFF"/>
        <w:jc w:val="both"/>
        <w:rPr>
          <w:bCs/>
          <w:spacing w:val="-6"/>
          <w:sz w:val="24"/>
          <w:lang w:val="uk-UA"/>
        </w:rPr>
      </w:pPr>
      <w:r>
        <w:rPr>
          <w:bCs/>
          <w:spacing w:val="-6"/>
          <w:sz w:val="24"/>
          <w:lang w:val="en-US"/>
        </w:rPr>
        <w:t>4</w:t>
      </w:r>
      <w:r>
        <w:rPr>
          <w:bCs/>
          <w:spacing w:val="-6"/>
          <w:sz w:val="24"/>
          <w:lang w:val="uk-UA"/>
        </w:rPr>
        <w:t>.</w:t>
      </w:r>
      <w:r>
        <w:rPr>
          <w:bCs/>
          <w:spacing w:val="-6"/>
          <w:sz w:val="24"/>
          <w:lang w:val="en-US"/>
        </w:rPr>
        <w:t xml:space="preserve">  </w:t>
      </w:r>
      <w:r>
        <w:rPr>
          <w:bCs/>
          <w:spacing w:val="-6"/>
          <w:sz w:val="24"/>
          <w:lang w:val="uk-UA"/>
        </w:rPr>
        <w:t>R. Murphy. English Grammar in Use : a self-study reference and practice book for intermediate learners of English : with answers</w:t>
      </w:r>
      <w:r>
        <w:rPr>
          <w:bCs/>
          <w:spacing w:val="-6"/>
          <w:sz w:val="24"/>
          <w:lang w:val="en-US"/>
        </w:rPr>
        <w:t>.</w:t>
      </w:r>
      <w:r>
        <w:rPr>
          <w:bCs/>
          <w:spacing w:val="-6"/>
          <w:sz w:val="24"/>
          <w:lang w:val="uk-UA"/>
        </w:rPr>
        <w:t xml:space="preserve"> ‒ 4th ed. ‒ Cambridge</w:t>
      </w:r>
      <w:r>
        <w:rPr>
          <w:bCs/>
          <w:spacing w:val="-6"/>
          <w:sz w:val="24"/>
          <w:lang w:val="en-US"/>
        </w:rPr>
        <w:t>,</w:t>
      </w:r>
      <w:r>
        <w:rPr>
          <w:bCs/>
          <w:spacing w:val="-6"/>
          <w:sz w:val="24"/>
          <w:lang w:val="uk-UA"/>
        </w:rPr>
        <w:t xml:space="preserve"> University Press</w:t>
      </w:r>
      <w:r>
        <w:rPr>
          <w:bCs/>
          <w:spacing w:val="-6"/>
          <w:sz w:val="24"/>
          <w:lang w:val="en-US"/>
        </w:rPr>
        <w:t>. –</w:t>
      </w:r>
      <w:r>
        <w:rPr>
          <w:bCs/>
          <w:spacing w:val="-6"/>
          <w:sz w:val="24"/>
          <w:lang w:val="uk-UA"/>
        </w:rPr>
        <w:t xml:space="preserve"> 2012. </w:t>
      </w:r>
    </w:p>
    <w:p w:rsidR="00622663" w:rsidRDefault="00622663" w:rsidP="00622663">
      <w:pPr>
        <w:shd w:val="clear" w:color="auto" w:fill="FFFFFF"/>
        <w:jc w:val="both"/>
        <w:rPr>
          <w:bCs/>
          <w:spacing w:val="-6"/>
          <w:sz w:val="24"/>
          <w:lang w:val="en-US"/>
        </w:rPr>
      </w:pPr>
    </w:p>
    <w:p w:rsidR="000C1593" w:rsidRDefault="000C1593" w:rsidP="000C1593">
      <w:pPr>
        <w:shd w:val="clear" w:color="auto" w:fill="FFFFFF"/>
        <w:tabs>
          <w:tab w:val="left" w:pos="365"/>
        </w:tabs>
        <w:spacing w:before="14" w:line="226" w:lineRule="exact"/>
        <w:jc w:val="center"/>
        <w:rPr>
          <w:spacing w:val="-20"/>
          <w:sz w:val="24"/>
          <w:lang w:val="uk-UA"/>
        </w:rPr>
      </w:pPr>
      <w:r>
        <w:rPr>
          <w:b/>
          <w:sz w:val="24"/>
          <w:lang w:val="uk-UA"/>
        </w:rPr>
        <w:t>16. Інформаційні ресурси</w:t>
      </w:r>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en-US"/>
        </w:rPr>
        <w:t>Stedman</w:t>
      </w:r>
      <w:r>
        <w:rPr>
          <w:color w:val="000000"/>
          <w:spacing w:val="-13"/>
          <w:sz w:val="24"/>
          <w:lang w:val="uk-UA"/>
        </w:rPr>
        <w:t>'</w:t>
      </w:r>
      <w:r>
        <w:rPr>
          <w:color w:val="000000"/>
          <w:spacing w:val="-13"/>
          <w:sz w:val="24"/>
          <w:lang w:val="en-US"/>
        </w:rPr>
        <w:t>s</w:t>
      </w:r>
      <w:r>
        <w:rPr>
          <w:color w:val="000000"/>
          <w:spacing w:val="-13"/>
          <w:sz w:val="24"/>
          <w:lang w:val="uk-UA"/>
        </w:rPr>
        <w:t xml:space="preserve"> </w:t>
      </w:r>
      <w:r>
        <w:rPr>
          <w:color w:val="000000"/>
          <w:spacing w:val="-13"/>
          <w:sz w:val="24"/>
          <w:lang w:val="en-US"/>
        </w:rPr>
        <w:t>Medical</w:t>
      </w:r>
      <w:r>
        <w:rPr>
          <w:color w:val="000000"/>
          <w:spacing w:val="-13"/>
          <w:sz w:val="24"/>
          <w:lang w:val="uk-UA"/>
        </w:rPr>
        <w:t xml:space="preserve"> </w:t>
      </w:r>
      <w:r>
        <w:rPr>
          <w:color w:val="000000"/>
          <w:spacing w:val="-13"/>
          <w:sz w:val="24"/>
          <w:lang w:val="en-US"/>
        </w:rPr>
        <w:t>Dictionary</w:t>
      </w:r>
      <w:r>
        <w:rPr>
          <w:color w:val="000000"/>
          <w:spacing w:val="-13"/>
          <w:sz w:val="24"/>
          <w:lang w:val="uk-UA"/>
        </w:rPr>
        <w:t xml:space="preserve"> </w:t>
      </w:r>
      <w:hyperlink r:id="rId7" w:history="1">
        <w:r>
          <w:rPr>
            <w:rStyle w:val="a3"/>
            <w:spacing w:val="-13"/>
            <w:sz w:val="24"/>
            <w:lang w:val="en-US"/>
          </w:rPr>
          <w:t>http</w:t>
        </w:r>
        <w:r w:rsidRPr="00622663">
          <w:rPr>
            <w:rStyle w:val="a3"/>
            <w:spacing w:val="-13"/>
            <w:sz w:val="24"/>
            <w:lang w:val="en-US"/>
          </w:rPr>
          <w:t>://</w:t>
        </w:r>
        <w:r>
          <w:rPr>
            <w:rStyle w:val="a3"/>
            <w:spacing w:val="-13"/>
            <w:sz w:val="24"/>
            <w:lang w:val="en-US"/>
          </w:rPr>
          <w:t>stedmansonline</w:t>
        </w:r>
        <w:r w:rsidRPr="00622663">
          <w:rPr>
            <w:rStyle w:val="a3"/>
            <w:spacing w:val="-13"/>
            <w:sz w:val="24"/>
            <w:lang w:val="en-US"/>
          </w:rPr>
          <w:t>.</w:t>
        </w:r>
        <w:r>
          <w:rPr>
            <w:rStyle w:val="a3"/>
            <w:spacing w:val="-13"/>
            <w:sz w:val="24"/>
            <w:lang w:val="en-US"/>
          </w:rPr>
          <w:t>com</w:t>
        </w:r>
        <w:r w:rsidRPr="00622663">
          <w:rPr>
            <w:rStyle w:val="a3"/>
            <w:spacing w:val="-13"/>
            <w:sz w:val="24"/>
            <w:lang w:val="en-US"/>
          </w:rPr>
          <w:t>/</w:t>
        </w:r>
        <w:r>
          <w:rPr>
            <w:rStyle w:val="a3"/>
            <w:spacing w:val="-13"/>
            <w:sz w:val="24"/>
            <w:lang w:val="en-US"/>
          </w:rPr>
          <w:t>public</w:t>
        </w:r>
        <w:r w:rsidRPr="00622663">
          <w:rPr>
            <w:rStyle w:val="a3"/>
            <w:spacing w:val="-13"/>
            <w:sz w:val="24"/>
            <w:lang w:val="en-US"/>
          </w:rPr>
          <w:t>/</w:t>
        </w:r>
        <w:r>
          <w:rPr>
            <w:rStyle w:val="a3"/>
            <w:spacing w:val="-13"/>
            <w:sz w:val="24"/>
            <w:lang w:val="en-US"/>
          </w:rPr>
          <w:t>About</w:t>
        </w:r>
      </w:hyperlink>
    </w:p>
    <w:p w:rsid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t xml:space="preserve">Merriam Webster Online </w:t>
      </w:r>
      <w:r>
        <w:rPr>
          <w:color w:val="000000"/>
          <w:spacing w:val="-13"/>
          <w:sz w:val="24"/>
          <w:lang w:val="en-US"/>
        </w:rPr>
        <w:t xml:space="preserve"> </w:t>
      </w:r>
      <w:hyperlink r:id="rId8" w:history="1">
        <w:r w:rsidRPr="004664CD">
          <w:rPr>
            <w:rStyle w:val="a3"/>
            <w:spacing w:val="-13"/>
            <w:sz w:val="24"/>
            <w:lang w:val="en-US"/>
          </w:rPr>
          <w:t>http://www.m-w.corn/dictionary</w:t>
        </w:r>
      </w:hyperlink>
    </w:p>
    <w:p w:rsidR="00622663" w:rsidRPr="00622663" w:rsidRDefault="00622663" w:rsidP="00622663">
      <w:pPr>
        <w:widowControl w:val="0"/>
        <w:numPr>
          <w:ilvl w:val="0"/>
          <w:numId w:val="27"/>
        </w:numPr>
        <w:shd w:val="clear" w:color="auto" w:fill="FFFFFF"/>
        <w:tabs>
          <w:tab w:val="left" w:pos="365"/>
        </w:tabs>
        <w:autoSpaceDE w:val="0"/>
        <w:autoSpaceDN w:val="0"/>
        <w:adjustRightInd w:val="0"/>
        <w:rPr>
          <w:color w:val="000000"/>
          <w:spacing w:val="-13"/>
          <w:sz w:val="24"/>
          <w:lang w:val="uk-UA"/>
        </w:rPr>
      </w:pPr>
      <w:r>
        <w:rPr>
          <w:color w:val="000000"/>
          <w:spacing w:val="-13"/>
          <w:sz w:val="24"/>
          <w:lang w:val="uk-UA"/>
        </w:rPr>
        <w:lastRenderedPageBreak/>
        <w:t>English Grammar in Use [Text] : a self-study reference and practice book for intermediate learners of English : with answers / R. Murphy</w:t>
      </w:r>
      <w:r>
        <w:rPr>
          <w:sz w:val="24"/>
          <w:lang w:val="en-US"/>
        </w:rPr>
        <w:t xml:space="preserve"> </w:t>
      </w:r>
      <w:r>
        <w:rPr>
          <w:sz w:val="24"/>
          <w:lang w:val="uk-UA"/>
        </w:rPr>
        <w:t xml:space="preserve"> </w:t>
      </w:r>
      <w:hyperlink r:id="rId9" w:history="1">
        <w:r w:rsidRPr="00622663">
          <w:rPr>
            <w:rStyle w:val="a3"/>
            <w:spacing w:val="-13"/>
            <w:sz w:val="24"/>
            <w:lang w:val="en-US"/>
          </w:rPr>
          <w:t>http://i.booksgid.com/web/online/1526</w:t>
        </w:r>
      </w:hyperlink>
    </w:p>
    <w:p w:rsidR="00622663" w:rsidRPr="00622663" w:rsidRDefault="00622663" w:rsidP="00622663">
      <w:pPr>
        <w:widowControl w:val="0"/>
        <w:shd w:val="clear" w:color="auto" w:fill="FFFFFF"/>
        <w:tabs>
          <w:tab w:val="left" w:pos="365"/>
        </w:tabs>
        <w:autoSpaceDE w:val="0"/>
        <w:autoSpaceDN w:val="0"/>
        <w:adjustRightInd w:val="0"/>
        <w:rPr>
          <w:color w:val="000000"/>
          <w:spacing w:val="-13"/>
          <w:sz w:val="24"/>
          <w:lang w:val="uk-UA"/>
        </w:rPr>
      </w:pPr>
    </w:p>
    <w:p w:rsidR="00622663" w:rsidRPr="00622663" w:rsidRDefault="00622663" w:rsidP="00622663">
      <w:pPr>
        <w:pStyle w:val="ac"/>
        <w:ind w:left="0"/>
        <w:rPr>
          <w:sz w:val="24"/>
          <w:lang w:val="uk-UA"/>
        </w:rPr>
      </w:pPr>
      <w:r w:rsidRPr="00622663">
        <w:rPr>
          <w:sz w:val="24"/>
          <w:lang w:val="uk-UA"/>
        </w:rPr>
        <w:t>Всі навчально- методичні матеріали, розроблені кафедрою в електронному вигляді знаходяться в репозиторії на сайті університету.</w:t>
      </w:r>
    </w:p>
    <w:p w:rsidR="00E13CD3" w:rsidRDefault="00B027FF" w:rsidP="00E13CD3">
      <w:pPr>
        <w:jc w:val="both"/>
        <w:rPr>
          <w:sz w:val="24"/>
          <w:lang w:val="uk-UA"/>
        </w:rPr>
      </w:pPr>
      <w:r>
        <w:rPr>
          <w:sz w:val="24"/>
          <w:lang w:val="uk-UA"/>
        </w:rPr>
        <w:t>Зав.кафедри</w:t>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проф. Корнейко І.В.</w:t>
      </w:r>
    </w:p>
    <w:sectPr w:rsidR="00E13CD3" w:rsidSect="00B33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3"/>
    <w:multiLevelType w:val="multilevel"/>
    <w:tmpl w:val="0000001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7"/>
    <w:multiLevelType w:val="multilevel"/>
    <w:tmpl w:val="000000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8"/>
    <w:multiLevelType w:val="multilevel"/>
    <w:tmpl w:val="000000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nsid w:val="00000019"/>
    <w:multiLevelType w:val="multilevel"/>
    <w:tmpl w:val="000000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17A4184F"/>
    <w:multiLevelType w:val="hybridMultilevel"/>
    <w:tmpl w:val="A7E69F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E10737A"/>
    <w:multiLevelType w:val="hybridMultilevel"/>
    <w:tmpl w:val="73168956"/>
    <w:lvl w:ilvl="0" w:tplc="B75CB6A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5">
    <w:nsid w:val="283C319A"/>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4ED63CD7"/>
    <w:multiLevelType w:val="hybridMultilevel"/>
    <w:tmpl w:val="B1801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5ED447CF"/>
    <w:multiLevelType w:val="hybridMultilevel"/>
    <w:tmpl w:val="8A6030E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67B67165"/>
    <w:multiLevelType w:val="hybridMultilevel"/>
    <w:tmpl w:val="4CC6D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D003FF3"/>
    <w:multiLevelType w:val="hybridMultilevel"/>
    <w:tmpl w:val="6A4E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CD3"/>
    <w:rsid w:val="00001496"/>
    <w:rsid w:val="00013B96"/>
    <w:rsid w:val="000270CB"/>
    <w:rsid w:val="000534BA"/>
    <w:rsid w:val="000614A9"/>
    <w:rsid w:val="000930AD"/>
    <w:rsid w:val="000C1593"/>
    <w:rsid w:val="000D6F01"/>
    <w:rsid w:val="000F39BA"/>
    <w:rsid w:val="000F55C2"/>
    <w:rsid w:val="001162DD"/>
    <w:rsid w:val="0011712B"/>
    <w:rsid w:val="00171776"/>
    <w:rsid w:val="002119AC"/>
    <w:rsid w:val="002D7431"/>
    <w:rsid w:val="003518D5"/>
    <w:rsid w:val="003666ED"/>
    <w:rsid w:val="003B5824"/>
    <w:rsid w:val="003F0B9A"/>
    <w:rsid w:val="00403FA3"/>
    <w:rsid w:val="00436703"/>
    <w:rsid w:val="004664CD"/>
    <w:rsid w:val="004709B7"/>
    <w:rsid w:val="004B346C"/>
    <w:rsid w:val="004C35A7"/>
    <w:rsid w:val="004D7C9D"/>
    <w:rsid w:val="00515ABF"/>
    <w:rsid w:val="005161BC"/>
    <w:rsid w:val="00552476"/>
    <w:rsid w:val="005819EE"/>
    <w:rsid w:val="00590602"/>
    <w:rsid w:val="005E7AEA"/>
    <w:rsid w:val="005F17ED"/>
    <w:rsid w:val="006006D3"/>
    <w:rsid w:val="006111E9"/>
    <w:rsid w:val="00622663"/>
    <w:rsid w:val="006C7B73"/>
    <w:rsid w:val="006E6699"/>
    <w:rsid w:val="0070307E"/>
    <w:rsid w:val="00780195"/>
    <w:rsid w:val="0079163A"/>
    <w:rsid w:val="007B4E35"/>
    <w:rsid w:val="007D65EB"/>
    <w:rsid w:val="00836B29"/>
    <w:rsid w:val="00855CFA"/>
    <w:rsid w:val="00870406"/>
    <w:rsid w:val="008D3BFE"/>
    <w:rsid w:val="00904169"/>
    <w:rsid w:val="0090444B"/>
    <w:rsid w:val="009F230A"/>
    <w:rsid w:val="00A622AC"/>
    <w:rsid w:val="00A7581A"/>
    <w:rsid w:val="00AA6DA5"/>
    <w:rsid w:val="00AC4AF4"/>
    <w:rsid w:val="00B027FF"/>
    <w:rsid w:val="00B159F8"/>
    <w:rsid w:val="00B33C1B"/>
    <w:rsid w:val="00B82347"/>
    <w:rsid w:val="00C30B22"/>
    <w:rsid w:val="00C32DE7"/>
    <w:rsid w:val="00C4774B"/>
    <w:rsid w:val="00CB62C8"/>
    <w:rsid w:val="00CE00D9"/>
    <w:rsid w:val="00CF6BD0"/>
    <w:rsid w:val="00D14C24"/>
    <w:rsid w:val="00D43280"/>
    <w:rsid w:val="00DA60A3"/>
    <w:rsid w:val="00DC63C4"/>
    <w:rsid w:val="00DE2F0A"/>
    <w:rsid w:val="00DF0419"/>
    <w:rsid w:val="00E01485"/>
    <w:rsid w:val="00E13CD3"/>
    <w:rsid w:val="00E36265"/>
    <w:rsid w:val="00E93E87"/>
    <w:rsid w:val="00EB5E60"/>
    <w:rsid w:val="00EE3085"/>
    <w:rsid w:val="00FE0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D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13CD3"/>
    <w:pPr>
      <w:keepNext/>
      <w:outlineLvl w:val="0"/>
    </w:pPr>
    <w:rPr>
      <w:sz w:val="32"/>
      <w:lang w:val="uk-UA"/>
    </w:rPr>
  </w:style>
  <w:style w:type="paragraph" w:styleId="2">
    <w:name w:val="heading 2"/>
    <w:basedOn w:val="a"/>
    <w:next w:val="a"/>
    <w:link w:val="20"/>
    <w:semiHidden/>
    <w:unhideWhenUsed/>
    <w:qFormat/>
    <w:rsid w:val="00E13CD3"/>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E13CD3"/>
    <w:pPr>
      <w:keepNext/>
      <w:jc w:val="center"/>
      <w:outlineLvl w:val="3"/>
    </w:pPr>
    <w:rPr>
      <w:b/>
      <w:bCs/>
      <w:lang w:val="uk-UA"/>
    </w:rPr>
  </w:style>
  <w:style w:type="paragraph" w:styleId="7">
    <w:name w:val="heading 7"/>
    <w:basedOn w:val="a"/>
    <w:next w:val="a"/>
    <w:link w:val="70"/>
    <w:semiHidden/>
    <w:unhideWhenUsed/>
    <w:qFormat/>
    <w:rsid w:val="00E13CD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CD3"/>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E13CD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3CD3"/>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E13CD3"/>
    <w:rPr>
      <w:rFonts w:ascii="Times New Roman" w:eastAsia="Times New Roman" w:hAnsi="Times New Roman" w:cs="Times New Roman"/>
      <w:b/>
      <w:bCs/>
      <w:sz w:val="28"/>
      <w:szCs w:val="24"/>
      <w:lang w:val="uk-UA" w:eastAsia="ru-RU"/>
    </w:rPr>
  </w:style>
  <w:style w:type="character" w:styleId="a3">
    <w:name w:val="Hyperlink"/>
    <w:semiHidden/>
    <w:unhideWhenUsed/>
    <w:rsid w:val="00E13CD3"/>
    <w:rPr>
      <w:color w:val="0563C1"/>
      <w:u w:val="single"/>
    </w:rPr>
  </w:style>
  <w:style w:type="paragraph" w:customStyle="1" w:styleId="msonormal0">
    <w:name w:val="msonormal"/>
    <w:basedOn w:val="a"/>
    <w:rsid w:val="00E13CD3"/>
    <w:pPr>
      <w:spacing w:before="100" w:beforeAutospacing="1" w:after="100" w:afterAutospacing="1"/>
    </w:pPr>
    <w:rPr>
      <w:sz w:val="24"/>
    </w:rPr>
  </w:style>
  <w:style w:type="character" w:customStyle="1" w:styleId="a4">
    <w:name w:val="Верхний колонтитул Знак"/>
    <w:basedOn w:val="a0"/>
    <w:link w:val="a5"/>
    <w:semiHidden/>
    <w:rsid w:val="00E13CD3"/>
    <w:rPr>
      <w:rFonts w:ascii="Times New Roman" w:eastAsia="Times New Roman" w:hAnsi="Times New Roman" w:cs="Times New Roman"/>
      <w:sz w:val="24"/>
      <w:szCs w:val="24"/>
      <w:lang w:eastAsia="ru-RU"/>
    </w:rPr>
  </w:style>
  <w:style w:type="paragraph" w:styleId="a5">
    <w:name w:val="header"/>
    <w:basedOn w:val="a"/>
    <w:link w:val="a4"/>
    <w:semiHidden/>
    <w:unhideWhenUsed/>
    <w:rsid w:val="00E13CD3"/>
    <w:pPr>
      <w:tabs>
        <w:tab w:val="center" w:pos="4677"/>
        <w:tab w:val="right" w:pos="9355"/>
      </w:tabs>
    </w:pPr>
    <w:rPr>
      <w:sz w:val="24"/>
    </w:rPr>
  </w:style>
  <w:style w:type="character" w:customStyle="1" w:styleId="a6">
    <w:name w:val="Нижний колонтитул Знак"/>
    <w:basedOn w:val="a0"/>
    <w:link w:val="a7"/>
    <w:semiHidden/>
    <w:rsid w:val="00E13CD3"/>
    <w:rPr>
      <w:rFonts w:ascii="Times New Roman" w:eastAsia="Times New Roman" w:hAnsi="Times New Roman" w:cs="Times New Roman"/>
      <w:sz w:val="28"/>
      <w:szCs w:val="24"/>
      <w:lang w:eastAsia="ru-RU"/>
    </w:rPr>
  </w:style>
  <w:style w:type="paragraph" w:styleId="a7">
    <w:name w:val="footer"/>
    <w:basedOn w:val="a"/>
    <w:link w:val="a6"/>
    <w:semiHidden/>
    <w:unhideWhenUsed/>
    <w:rsid w:val="00E13CD3"/>
    <w:pPr>
      <w:tabs>
        <w:tab w:val="center" w:pos="4677"/>
        <w:tab w:val="right" w:pos="9355"/>
      </w:tabs>
    </w:pPr>
  </w:style>
  <w:style w:type="paragraph" w:styleId="a8">
    <w:name w:val="Body Text"/>
    <w:basedOn w:val="a"/>
    <w:link w:val="a9"/>
    <w:semiHidden/>
    <w:unhideWhenUsed/>
    <w:rsid w:val="00E13CD3"/>
    <w:pPr>
      <w:spacing w:after="120"/>
    </w:pPr>
  </w:style>
  <w:style w:type="character" w:customStyle="1" w:styleId="a9">
    <w:name w:val="Основной текст Знак"/>
    <w:basedOn w:val="a0"/>
    <w:link w:val="a8"/>
    <w:semiHidden/>
    <w:rsid w:val="00E13CD3"/>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rsid w:val="00E13CD3"/>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E13CD3"/>
    <w:pPr>
      <w:spacing w:after="120"/>
      <w:ind w:left="283"/>
    </w:pPr>
  </w:style>
  <w:style w:type="paragraph" w:styleId="3">
    <w:name w:val="Body Text 3"/>
    <w:basedOn w:val="a"/>
    <w:link w:val="30"/>
    <w:semiHidden/>
    <w:unhideWhenUsed/>
    <w:rsid w:val="00E13CD3"/>
    <w:pPr>
      <w:spacing w:after="120"/>
    </w:pPr>
    <w:rPr>
      <w:sz w:val="16"/>
      <w:szCs w:val="16"/>
    </w:rPr>
  </w:style>
  <w:style w:type="character" w:customStyle="1" w:styleId="30">
    <w:name w:val="Основной текст 3 Знак"/>
    <w:basedOn w:val="a0"/>
    <w:link w:val="3"/>
    <w:semiHidden/>
    <w:rsid w:val="00E13CD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E13CD3"/>
    <w:pPr>
      <w:spacing w:after="120" w:line="480" w:lineRule="auto"/>
      <w:ind w:left="283"/>
    </w:pPr>
  </w:style>
  <w:style w:type="character" w:customStyle="1" w:styleId="22">
    <w:name w:val="Основной текст с отступом 2 Знак"/>
    <w:basedOn w:val="a0"/>
    <w:link w:val="21"/>
    <w:semiHidden/>
    <w:rsid w:val="00E13CD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13CD3"/>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E13CD3"/>
    <w:pPr>
      <w:spacing w:after="120"/>
      <w:ind w:left="283"/>
    </w:pPr>
    <w:rPr>
      <w:sz w:val="16"/>
      <w:szCs w:val="16"/>
    </w:rPr>
  </w:style>
  <w:style w:type="paragraph" w:customStyle="1" w:styleId="FR2">
    <w:name w:val="FR2"/>
    <w:rsid w:val="00E13CD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c">
    <w:name w:val="List Paragraph"/>
    <w:basedOn w:val="a"/>
    <w:uiPriority w:val="34"/>
    <w:qFormat/>
    <w:rsid w:val="004C35A7"/>
    <w:pPr>
      <w:ind w:left="720"/>
      <w:contextualSpacing/>
    </w:pPr>
  </w:style>
  <w:style w:type="character" w:customStyle="1" w:styleId="apple-converted-space">
    <w:name w:val="apple-converted-space"/>
    <w:rsid w:val="00590602"/>
  </w:style>
  <w:style w:type="paragraph" w:styleId="ad">
    <w:name w:val="Balloon Text"/>
    <w:basedOn w:val="a"/>
    <w:link w:val="ae"/>
    <w:uiPriority w:val="99"/>
    <w:semiHidden/>
    <w:unhideWhenUsed/>
    <w:rsid w:val="00B027FF"/>
    <w:rPr>
      <w:rFonts w:ascii="Tahoma" w:hAnsi="Tahoma" w:cs="Tahoma"/>
      <w:sz w:val="16"/>
      <w:szCs w:val="16"/>
    </w:rPr>
  </w:style>
  <w:style w:type="character" w:customStyle="1" w:styleId="ae">
    <w:name w:val="Текст выноски Знак"/>
    <w:basedOn w:val="a0"/>
    <w:link w:val="ad"/>
    <w:uiPriority w:val="99"/>
    <w:semiHidden/>
    <w:rsid w:val="00B027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39171">
      <w:bodyDiv w:val="1"/>
      <w:marLeft w:val="0"/>
      <w:marRight w:val="0"/>
      <w:marTop w:val="0"/>
      <w:marBottom w:val="0"/>
      <w:divBdr>
        <w:top w:val="none" w:sz="0" w:space="0" w:color="auto"/>
        <w:left w:val="none" w:sz="0" w:space="0" w:color="auto"/>
        <w:bottom w:val="none" w:sz="0" w:space="0" w:color="auto"/>
        <w:right w:val="none" w:sz="0" w:space="0" w:color="auto"/>
      </w:divBdr>
    </w:div>
    <w:div w:id="41097364">
      <w:bodyDiv w:val="1"/>
      <w:marLeft w:val="0"/>
      <w:marRight w:val="0"/>
      <w:marTop w:val="0"/>
      <w:marBottom w:val="0"/>
      <w:divBdr>
        <w:top w:val="none" w:sz="0" w:space="0" w:color="auto"/>
        <w:left w:val="none" w:sz="0" w:space="0" w:color="auto"/>
        <w:bottom w:val="none" w:sz="0" w:space="0" w:color="auto"/>
        <w:right w:val="none" w:sz="0" w:space="0" w:color="auto"/>
      </w:divBdr>
    </w:div>
    <w:div w:id="83886679">
      <w:bodyDiv w:val="1"/>
      <w:marLeft w:val="0"/>
      <w:marRight w:val="0"/>
      <w:marTop w:val="0"/>
      <w:marBottom w:val="0"/>
      <w:divBdr>
        <w:top w:val="none" w:sz="0" w:space="0" w:color="auto"/>
        <w:left w:val="none" w:sz="0" w:space="0" w:color="auto"/>
        <w:bottom w:val="none" w:sz="0" w:space="0" w:color="auto"/>
        <w:right w:val="none" w:sz="0" w:space="0" w:color="auto"/>
      </w:divBdr>
    </w:div>
    <w:div w:id="147284011">
      <w:bodyDiv w:val="1"/>
      <w:marLeft w:val="0"/>
      <w:marRight w:val="0"/>
      <w:marTop w:val="0"/>
      <w:marBottom w:val="0"/>
      <w:divBdr>
        <w:top w:val="none" w:sz="0" w:space="0" w:color="auto"/>
        <w:left w:val="none" w:sz="0" w:space="0" w:color="auto"/>
        <w:bottom w:val="none" w:sz="0" w:space="0" w:color="auto"/>
        <w:right w:val="none" w:sz="0" w:space="0" w:color="auto"/>
      </w:divBdr>
    </w:div>
    <w:div w:id="164328511">
      <w:bodyDiv w:val="1"/>
      <w:marLeft w:val="0"/>
      <w:marRight w:val="0"/>
      <w:marTop w:val="0"/>
      <w:marBottom w:val="0"/>
      <w:divBdr>
        <w:top w:val="none" w:sz="0" w:space="0" w:color="auto"/>
        <w:left w:val="none" w:sz="0" w:space="0" w:color="auto"/>
        <w:bottom w:val="none" w:sz="0" w:space="0" w:color="auto"/>
        <w:right w:val="none" w:sz="0" w:space="0" w:color="auto"/>
      </w:divBdr>
    </w:div>
    <w:div w:id="473110966">
      <w:bodyDiv w:val="1"/>
      <w:marLeft w:val="0"/>
      <w:marRight w:val="0"/>
      <w:marTop w:val="0"/>
      <w:marBottom w:val="0"/>
      <w:divBdr>
        <w:top w:val="none" w:sz="0" w:space="0" w:color="auto"/>
        <w:left w:val="none" w:sz="0" w:space="0" w:color="auto"/>
        <w:bottom w:val="none" w:sz="0" w:space="0" w:color="auto"/>
        <w:right w:val="none" w:sz="0" w:space="0" w:color="auto"/>
      </w:divBdr>
    </w:div>
    <w:div w:id="598804090">
      <w:bodyDiv w:val="1"/>
      <w:marLeft w:val="0"/>
      <w:marRight w:val="0"/>
      <w:marTop w:val="0"/>
      <w:marBottom w:val="0"/>
      <w:divBdr>
        <w:top w:val="none" w:sz="0" w:space="0" w:color="auto"/>
        <w:left w:val="none" w:sz="0" w:space="0" w:color="auto"/>
        <w:bottom w:val="none" w:sz="0" w:space="0" w:color="auto"/>
        <w:right w:val="none" w:sz="0" w:space="0" w:color="auto"/>
      </w:divBdr>
    </w:div>
    <w:div w:id="744839771">
      <w:bodyDiv w:val="1"/>
      <w:marLeft w:val="0"/>
      <w:marRight w:val="0"/>
      <w:marTop w:val="0"/>
      <w:marBottom w:val="0"/>
      <w:divBdr>
        <w:top w:val="none" w:sz="0" w:space="0" w:color="auto"/>
        <w:left w:val="none" w:sz="0" w:space="0" w:color="auto"/>
        <w:bottom w:val="none" w:sz="0" w:space="0" w:color="auto"/>
        <w:right w:val="none" w:sz="0" w:space="0" w:color="auto"/>
      </w:divBdr>
    </w:div>
    <w:div w:id="1239170847">
      <w:bodyDiv w:val="1"/>
      <w:marLeft w:val="0"/>
      <w:marRight w:val="0"/>
      <w:marTop w:val="0"/>
      <w:marBottom w:val="0"/>
      <w:divBdr>
        <w:top w:val="none" w:sz="0" w:space="0" w:color="auto"/>
        <w:left w:val="none" w:sz="0" w:space="0" w:color="auto"/>
        <w:bottom w:val="none" w:sz="0" w:space="0" w:color="auto"/>
        <w:right w:val="none" w:sz="0" w:space="0" w:color="auto"/>
      </w:divBdr>
    </w:div>
    <w:div w:id="1253902755">
      <w:bodyDiv w:val="1"/>
      <w:marLeft w:val="0"/>
      <w:marRight w:val="0"/>
      <w:marTop w:val="0"/>
      <w:marBottom w:val="0"/>
      <w:divBdr>
        <w:top w:val="none" w:sz="0" w:space="0" w:color="auto"/>
        <w:left w:val="none" w:sz="0" w:space="0" w:color="auto"/>
        <w:bottom w:val="none" w:sz="0" w:space="0" w:color="auto"/>
        <w:right w:val="none" w:sz="0" w:space="0" w:color="auto"/>
      </w:divBdr>
    </w:div>
    <w:div w:id="1281299853">
      <w:bodyDiv w:val="1"/>
      <w:marLeft w:val="0"/>
      <w:marRight w:val="0"/>
      <w:marTop w:val="0"/>
      <w:marBottom w:val="0"/>
      <w:divBdr>
        <w:top w:val="none" w:sz="0" w:space="0" w:color="auto"/>
        <w:left w:val="none" w:sz="0" w:space="0" w:color="auto"/>
        <w:bottom w:val="none" w:sz="0" w:space="0" w:color="auto"/>
        <w:right w:val="none" w:sz="0" w:space="0" w:color="auto"/>
      </w:divBdr>
    </w:div>
    <w:div w:id="1516381568">
      <w:bodyDiv w:val="1"/>
      <w:marLeft w:val="0"/>
      <w:marRight w:val="0"/>
      <w:marTop w:val="0"/>
      <w:marBottom w:val="0"/>
      <w:divBdr>
        <w:top w:val="none" w:sz="0" w:space="0" w:color="auto"/>
        <w:left w:val="none" w:sz="0" w:space="0" w:color="auto"/>
        <w:bottom w:val="none" w:sz="0" w:space="0" w:color="auto"/>
        <w:right w:val="none" w:sz="0" w:space="0" w:color="auto"/>
      </w:divBdr>
    </w:div>
    <w:div w:id="15836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rn/dictionary" TargetMode="External"/><Relationship Id="rId3" Type="http://schemas.openxmlformats.org/officeDocument/2006/relationships/styles" Target="styles.xml"/><Relationship Id="rId7" Type="http://schemas.openxmlformats.org/officeDocument/2006/relationships/hyperlink" Target="http://stedmansonline.com/public/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ooksgid.com/web/online/1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7F71-29AB-4064-B008-196FF768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4938</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gusak</dc:creator>
  <cp:keywords/>
  <dc:description/>
  <cp:lastModifiedBy>Natali</cp:lastModifiedBy>
  <cp:revision>4</cp:revision>
  <dcterms:created xsi:type="dcterms:W3CDTF">2020-11-12T20:03:00Z</dcterms:created>
  <dcterms:modified xsi:type="dcterms:W3CDTF">2020-11-15T18:56:00Z</dcterms:modified>
</cp:coreProperties>
</file>