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68" w:rsidRDefault="00260FA8" w:rsidP="00437468">
      <w:pPr>
        <w:jc w:val="center"/>
        <w:rPr>
          <w:caps/>
          <w:szCs w:val="28"/>
        </w:rPr>
      </w:pPr>
      <w:r>
        <w:rPr>
          <w:caps/>
          <w:szCs w:val="28"/>
        </w:rPr>
        <w:t xml:space="preserve"> </w:t>
      </w:r>
      <w:r w:rsidR="00437468">
        <w:rPr>
          <w:caps/>
          <w:szCs w:val="28"/>
        </w:rPr>
        <w:t>Міністерство охорони здоров’я України</w:t>
      </w:r>
    </w:p>
    <w:p w:rsidR="00437468" w:rsidRDefault="00437468" w:rsidP="00437468">
      <w:pPr>
        <w:jc w:val="center"/>
        <w:rPr>
          <w:szCs w:val="28"/>
        </w:rPr>
      </w:pPr>
      <w:r>
        <w:rPr>
          <w:caps/>
          <w:szCs w:val="28"/>
        </w:rPr>
        <w:t>Харківський національний медичний університет</w:t>
      </w:r>
    </w:p>
    <w:p w:rsidR="00437468" w:rsidRDefault="00437468" w:rsidP="00437468">
      <w:pPr>
        <w:jc w:val="center"/>
        <w:rPr>
          <w:sz w:val="16"/>
        </w:rPr>
      </w:pPr>
    </w:p>
    <w:p w:rsidR="00437468" w:rsidRDefault="00437468" w:rsidP="00437468">
      <w:pPr>
        <w:pStyle w:val="ac"/>
        <w:jc w:val="right"/>
        <w:rPr>
          <w:sz w:val="24"/>
        </w:rPr>
      </w:pPr>
    </w:p>
    <w:p w:rsidR="007B2AE9" w:rsidRDefault="007B2AE9" w:rsidP="00437468">
      <w:pPr>
        <w:pStyle w:val="ac"/>
        <w:jc w:val="right"/>
        <w:rPr>
          <w:sz w:val="24"/>
        </w:rPr>
      </w:pPr>
    </w:p>
    <w:p w:rsidR="007B2AE9" w:rsidRDefault="007B2AE9" w:rsidP="00437468">
      <w:pPr>
        <w:pStyle w:val="ac"/>
        <w:jc w:val="right"/>
        <w:rPr>
          <w:sz w:val="24"/>
        </w:rPr>
      </w:pPr>
    </w:p>
    <w:p w:rsidR="007B2AE9" w:rsidRDefault="007B2AE9" w:rsidP="00437468">
      <w:pPr>
        <w:pStyle w:val="ac"/>
        <w:jc w:val="right"/>
        <w:rPr>
          <w:sz w:val="24"/>
        </w:rPr>
      </w:pPr>
    </w:p>
    <w:p w:rsidR="00437468" w:rsidRDefault="00437468" w:rsidP="00437468">
      <w:pPr>
        <w:pStyle w:val="ac"/>
        <w:jc w:val="right"/>
        <w:rPr>
          <w:sz w:val="24"/>
        </w:rPr>
      </w:pPr>
    </w:p>
    <w:p w:rsidR="00437468" w:rsidRDefault="00437468" w:rsidP="00437468">
      <w:pPr>
        <w:jc w:val="center"/>
        <w:rPr>
          <w:szCs w:val="28"/>
        </w:rPr>
      </w:pPr>
      <w:r>
        <w:rPr>
          <w:szCs w:val="28"/>
        </w:rPr>
        <w:t>Кафедра фізичної реабілітації та спортивної медицини</w:t>
      </w:r>
    </w:p>
    <w:p w:rsidR="00437468" w:rsidRDefault="00437468" w:rsidP="00437468">
      <w:pPr>
        <w:jc w:val="center"/>
        <w:rPr>
          <w:szCs w:val="28"/>
        </w:rPr>
      </w:pPr>
      <w:r>
        <w:rPr>
          <w:szCs w:val="28"/>
        </w:rPr>
        <w:t>з курсом фізичного виховання та здоров’я</w:t>
      </w:r>
    </w:p>
    <w:p w:rsidR="00437468" w:rsidRDefault="00437468" w:rsidP="00437468">
      <w:pPr>
        <w:jc w:val="center"/>
        <w:rPr>
          <w:szCs w:val="28"/>
        </w:rPr>
      </w:pPr>
    </w:p>
    <w:p w:rsidR="00437468" w:rsidRPr="00260FA8" w:rsidRDefault="00437468" w:rsidP="00437468">
      <w:pPr>
        <w:pStyle w:val="1"/>
        <w:tabs>
          <w:tab w:val="left" w:pos="708"/>
        </w:tabs>
        <w:spacing w:line="360" w:lineRule="auto"/>
        <w:jc w:val="center"/>
        <w:rPr>
          <w:bCs/>
          <w:caps/>
          <w:sz w:val="28"/>
          <w:szCs w:val="28"/>
        </w:rPr>
      </w:pPr>
      <w:r w:rsidRPr="00260FA8">
        <w:rPr>
          <w:bCs/>
          <w:caps/>
          <w:sz w:val="28"/>
          <w:szCs w:val="28"/>
        </w:rPr>
        <w:t>СИЛАБУС</w:t>
      </w:r>
    </w:p>
    <w:p w:rsidR="00437468" w:rsidRDefault="00437468" w:rsidP="00437468">
      <w:pPr>
        <w:jc w:val="center"/>
      </w:pPr>
      <w:r>
        <w:rPr>
          <w:bCs/>
          <w:caps/>
          <w:szCs w:val="28"/>
        </w:rPr>
        <w:t>навчальної дисципліни</w:t>
      </w:r>
    </w:p>
    <w:p w:rsidR="00437468" w:rsidRPr="00260FA8" w:rsidRDefault="00437468" w:rsidP="00437468">
      <w:pPr>
        <w:tabs>
          <w:tab w:val="left" w:pos="6960"/>
        </w:tabs>
        <w:rPr>
          <w:szCs w:val="28"/>
        </w:rPr>
      </w:pPr>
    </w:p>
    <w:p w:rsidR="00437468" w:rsidRDefault="00437468" w:rsidP="00437468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«</w:t>
      </w:r>
      <w:r w:rsidRPr="00437468">
        <w:rPr>
          <w:b/>
          <w:caps/>
          <w:sz w:val="32"/>
          <w:szCs w:val="32"/>
        </w:rPr>
        <w:t>Фізична терапія та ерготерапія в акушерстві та гінекології</w:t>
      </w:r>
      <w:r>
        <w:rPr>
          <w:b/>
          <w:caps/>
          <w:sz w:val="32"/>
          <w:szCs w:val="32"/>
        </w:rPr>
        <w:t>»</w:t>
      </w:r>
    </w:p>
    <w:p w:rsidR="00437468" w:rsidRDefault="00437468" w:rsidP="00437468">
      <w:pPr>
        <w:jc w:val="center"/>
        <w:rPr>
          <w:b/>
          <w:szCs w:val="28"/>
        </w:rPr>
      </w:pPr>
    </w:p>
    <w:p w:rsidR="00D265F0" w:rsidRDefault="00437468" w:rsidP="00437468">
      <w:pPr>
        <w:ind w:left="2124" w:firstLine="708"/>
      </w:pPr>
      <w:r>
        <w:t xml:space="preserve">Навчальний рік </w:t>
      </w:r>
      <w:r w:rsidR="00CD53CB">
        <w:rPr>
          <w:u w:val="single"/>
        </w:rPr>
        <w:t>2019 - 2020</w:t>
      </w:r>
    </w:p>
    <w:p w:rsidR="00D265F0" w:rsidRDefault="00D265F0">
      <w:pPr>
        <w:ind w:firstLine="708"/>
      </w:pPr>
    </w:p>
    <w:p w:rsidR="00D265F0" w:rsidRDefault="00D265F0">
      <w:pPr>
        <w:ind w:firstLine="708"/>
      </w:pPr>
    </w:p>
    <w:p w:rsidR="00D265F0" w:rsidRDefault="00A35A9D">
      <w:r>
        <w:t xml:space="preserve">напрям підготовки </w:t>
      </w:r>
      <w:r>
        <w:rPr>
          <w:lang w:val="ru-RU"/>
        </w:rPr>
        <w:tab/>
      </w:r>
      <w:r>
        <w:rPr>
          <w:lang w:val="ru-RU"/>
        </w:rPr>
        <w:tab/>
        <w:t>22 «</w:t>
      </w:r>
      <w:proofErr w:type="spellStart"/>
      <w:r>
        <w:rPr>
          <w:lang w:val="ru-RU"/>
        </w:rPr>
        <w:t>Охорона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здоров’я</w:t>
      </w:r>
      <w:proofErr w:type="spellEnd"/>
      <w:r>
        <w:rPr>
          <w:lang w:val="ru-RU"/>
        </w:rPr>
        <w:t>»</w:t>
      </w:r>
    </w:p>
    <w:p w:rsidR="00D265F0" w:rsidRDefault="00D265F0">
      <w:pPr>
        <w:jc w:val="center"/>
        <w:rPr>
          <w:sz w:val="16"/>
        </w:rPr>
      </w:pPr>
    </w:p>
    <w:p w:rsidR="00D265F0" w:rsidRDefault="00D265F0">
      <w:pPr>
        <w:ind w:firstLine="708"/>
      </w:pPr>
    </w:p>
    <w:p w:rsidR="00D265F0" w:rsidRDefault="00A35A9D">
      <w:pPr>
        <w:spacing w:line="360" w:lineRule="auto"/>
        <w:jc w:val="both"/>
        <w:rPr>
          <w:szCs w:val="28"/>
        </w:rPr>
      </w:pPr>
      <w:r>
        <w:t xml:space="preserve">спеціальність </w:t>
      </w:r>
      <w:r>
        <w:rPr>
          <w:lang w:val="ru-RU"/>
        </w:rPr>
        <w:tab/>
      </w:r>
      <w:r>
        <w:rPr>
          <w:lang w:val="ru-RU"/>
        </w:rPr>
        <w:tab/>
        <w:t>227 «</w:t>
      </w:r>
      <w:proofErr w:type="spellStart"/>
      <w:r>
        <w:rPr>
          <w:lang w:val="ru-RU"/>
        </w:rPr>
        <w:t>Фізична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терапія</w:t>
      </w:r>
      <w:proofErr w:type="spellEnd"/>
      <w:r w:rsidR="00CD53CB">
        <w:rPr>
          <w:lang w:val="ru-RU"/>
        </w:rPr>
        <w:t>, ерготерапія</w:t>
      </w:r>
      <w:bookmarkStart w:id="0" w:name="_GoBack"/>
      <w:bookmarkEnd w:id="0"/>
      <w:r>
        <w:rPr>
          <w:lang w:val="ru-RU"/>
        </w:rPr>
        <w:t xml:space="preserve"> - </w:t>
      </w:r>
      <w:proofErr w:type="spellStart"/>
      <w:r>
        <w:rPr>
          <w:lang w:val="ru-RU"/>
        </w:rPr>
        <w:t>другий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магістерський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рівень</w:t>
      </w:r>
      <w:proofErr w:type="spellEnd"/>
    </w:p>
    <w:p w:rsidR="00D265F0" w:rsidRDefault="00A35A9D">
      <w:pPr>
        <w:tabs>
          <w:tab w:val="center" w:pos="4677"/>
          <w:tab w:val="right" w:pos="9355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</w:p>
    <w:p w:rsidR="00D265F0" w:rsidRPr="00260FA8" w:rsidRDefault="00A35A9D">
      <w:pPr>
        <w:tabs>
          <w:tab w:val="center" w:pos="4677"/>
          <w:tab w:val="right" w:pos="9355"/>
        </w:tabs>
      </w:pPr>
      <w:r>
        <w:t>курс</w:t>
      </w:r>
      <w:r w:rsidR="00507413">
        <w:t xml:space="preserve">                   </w:t>
      </w:r>
      <w:r w:rsidR="00260FA8">
        <w:t xml:space="preserve">                    </w:t>
      </w:r>
      <w:r w:rsidRPr="00260FA8">
        <w:t>2</w:t>
      </w:r>
    </w:p>
    <w:p w:rsidR="00D265F0" w:rsidRDefault="00D265F0">
      <w:pPr>
        <w:jc w:val="both"/>
      </w:pPr>
    </w:p>
    <w:p w:rsidR="00D265F0" w:rsidRPr="00260FA8" w:rsidRDefault="00D265F0">
      <w:pPr>
        <w:jc w:val="both"/>
      </w:pPr>
    </w:p>
    <w:p w:rsidR="00D265F0" w:rsidRPr="00260FA8" w:rsidRDefault="00D265F0">
      <w:pPr>
        <w:jc w:val="both"/>
      </w:pPr>
    </w:p>
    <w:p w:rsidR="00D265F0" w:rsidRPr="00260FA8" w:rsidRDefault="00D265F0">
      <w:pPr>
        <w:jc w:val="both"/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785"/>
        <w:gridCol w:w="425"/>
        <w:gridCol w:w="5104"/>
      </w:tblGrid>
      <w:tr w:rsidR="00437468" w:rsidTr="00A35A9D">
        <w:tc>
          <w:tcPr>
            <w:tcW w:w="4785" w:type="dxa"/>
            <w:shd w:val="clear" w:color="auto" w:fill="auto"/>
          </w:tcPr>
          <w:p w:rsidR="00437468" w:rsidRDefault="00437468" w:rsidP="00A35A9D"/>
        </w:tc>
        <w:tc>
          <w:tcPr>
            <w:tcW w:w="425" w:type="dxa"/>
            <w:shd w:val="clear" w:color="auto" w:fill="auto"/>
          </w:tcPr>
          <w:p w:rsidR="00437468" w:rsidRDefault="00437468" w:rsidP="00A35A9D">
            <w:pPr>
              <w:jc w:val="both"/>
            </w:pPr>
          </w:p>
        </w:tc>
        <w:tc>
          <w:tcPr>
            <w:tcW w:w="5104" w:type="dxa"/>
            <w:shd w:val="clear" w:color="auto" w:fill="auto"/>
          </w:tcPr>
          <w:p w:rsidR="00437468" w:rsidRDefault="00437468" w:rsidP="00A35A9D"/>
        </w:tc>
      </w:tr>
    </w:tbl>
    <w:p w:rsidR="00610BB7" w:rsidRDefault="00610BB7">
      <w:pPr>
        <w:rPr>
          <w:b/>
        </w:rPr>
      </w:pPr>
      <w:r>
        <w:rPr>
          <w:b/>
        </w:rPr>
        <w:br w:type="page"/>
      </w:r>
    </w:p>
    <w:p w:rsidR="00F91F25" w:rsidRDefault="00F91F25" w:rsidP="00F91F25">
      <w:pPr>
        <w:jc w:val="center"/>
        <w:rPr>
          <w:b/>
        </w:rPr>
      </w:pPr>
      <w:r>
        <w:rPr>
          <w:b/>
        </w:rPr>
        <w:lastRenderedPageBreak/>
        <w:t>1. Дані про викладача, що викладає дисципліну</w:t>
      </w:r>
    </w:p>
    <w:p w:rsidR="00F91F25" w:rsidRDefault="00F91F25" w:rsidP="00F91F25">
      <w:pPr>
        <w:ind w:firstLine="567"/>
        <w:jc w:val="center"/>
        <w:rPr>
          <w:b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F91F25" w:rsidTr="00260FA8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F25" w:rsidRDefault="00F91F25" w:rsidP="00260FA8">
            <w:r>
              <w:t>Прізвище, ім’я по батькові викладача</w:t>
            </w: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2AE9" w:rsidRDefault="007B2AE9" w:rsidP="00260FA8">
            <w:r>
              <w:t>Калюжка Аліна Андріївна</w:t>
            </w:r>
          </w:p>
          <w:p w:rsidR="00F91F25" w:rsidRDefault="00F91F25" w:rsidP="00260FA8">
            <w:proofErr w:type="spellStart"/>
            <w:r>
              <w:t>Латогуз</w:t>
            </w:r>
            <w:proofErr w:type="spellEnd"/>
            <w:r>
              <w:t xml:space="preserve"> Сергій Іванович</w:t>
            </w:r>
          </w:p>
        </w:tc>
      </w:tr>
      <w:tr w:rsidR="00F91F25" w:rsidTr="00260FA8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F25" w:rsidRDefault="00F91F25" w:rsidP="00260FA8">
            <w:r>
              <w:rPr>
                <w:color w:val="000000"/>
              </w:rPr>
              <w:t>Контактний тел.</w:t>
            </w: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2AE9" w:rsidRDefault="007B2AE9" w:rsidP="00260FA8">
            <w:r>
              <w:t>+380505425047</w:t>
            </w:r>
          </w:p>
          <w:p w:rsidR="00F91F25" w:rsidRDefault="00F91F25" w:rsidP="00260FA8">
            <w:pPr>
              <w:rPr>
                <w:lang w:val="en-US"/>
              </w:rPr>
            </w:pPr>
            <w:r>
              <w:t>+380</w:t>
            </w:r>
            <w:r>
              <w:rPr>
                <w:lang w:val="en-US"/>
              </w:rPr>
              <w:t>660172872</w:t>
            </w:r>
          </w:p>
        </w:tc>
      </w:tr>
      <w:tr w:rsidR="00F91F25" w:rsidTr="00260FA8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F25" w:rsidRDefault="00F91F25" w:rsidP="00260FA8">
            <w:r>
              <w:rPr>
                <w:color w:val="000000"/>
              </w:rPr>
              <w:t>E-</w:t>
            </w:r>
            <w:proofErr w:type="spellStart"/>
            <w:r>
              <w:rPr>
                <w:color w:val="000000"/>
              </w:rPr>
              <w:t>mail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2AE9" w:rsidRDefault="007B2AE9" w:rsidP="00260FA8">
            <w:r w:rsidRPr="007B2AE9">
              <w:t>alinakalyuzhka@gmail.com</w:t>
            </w:r>
          </w:p>
          <w:p w:rsidR="00F91F25" w:rsidRDefault="00791AA5" w:rsidP="00260FA8">
            <w:hyperlink r:id="rId8">
              <w:r w:rsidR="00F91F25">
                <w:rPr>
                  <w:rStyle w:val="InternetLink"/>
                  <w:lang w:val="en-US"/>
                </w:rPr>
                <w:t>slatoguz</w:t>
              </w:r>
              <w:r w:rsidR="00F91F25" w:rsidRPr="009C68FD">
                <w:rPr>
                  <w:rStyle w:val="InternetLink"/>
                </w:rPr>
                <w:t>@</w:t>
              </w:r>
              <w:r w:rsidR="00F91F25">
                <w:rPr>
                  <w:rStyle w:val="InternetLink"/>
                  <w:lang w:val="en-US"/>
                </w:rPr>
                <w:t>mail</w:t>
              </w:r>
              <w:r w:rsidR="00F91F25" w:rsidRPr="009C68FD">
                <w:rPr>
                  <w:rStyle w:val="InternetLink"/>
                </w:rPr>
                <w:t>.</w:t>
              </w:r>
              <w:r w:rsidR="00F91F25">
                <w:rPr>
                  <w:rStyle w:val="InternetLink"/>
                  <w:lang w:val="en-US"/>
                </w:rPr>
                <w:t>com</w:t>
              </w:r>
            </w:hyperlink>
          </w:p>
        </w:tc>
      </w:tr>
      <w:tr w:rsidR="00F91F25" w:rsidTr="00260FA8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F25" w:rsidRDefault="00F91F25" w:rsidP="00260FA8">
            <w:r>
              <w:t>Розклад занять</w:t>
            </w: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F25" w:rsidRDefault="00F91F25" w:rsidP="00260FA8">
            <w:r>
              <w:rPr>
                <w:lang w:val="en-US"/>
              </w:rPr>
              <w:t>27/01/2020</w:t>
            </w:r>
            <w:r>
              <w:t>; 28/01/2020; 29/01/2020</w:t>
            </w:r>
          </w:p>
        </w:tc>
      </w:tr>
      <w:tr w:rsidR="00F91F25" w:rsidTr="00260FA8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F25" w:rsidRDefault="00F91F25" w:rsidP="00260FA8">
            <w:r>
              <w:rPr>
                <w:color w:val="000000"/>
              </w:rPr>
              <w:t>Консультації</w:t>
            </w: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F25" w:rsidRDefault="00F91F25" w:rsidP="00260FA8">
            <w:r>
              <w:t>вівторок з 13.00 до 15.00</w:t>
            </w:r>
          </w:p>
          <w:p w:rsidR="00F91F25" w:rsidRDefault="00F91F25" w:rsidP="00260FA8">
            <w:r>
              <w:t>четвер з 13.00 до 15.00</w:t>
            </w:r>
          </w:p>
        </w:tc>
      </w:tr>
    </w:tbl>
    <w:p w:rsidR="00F91F25" w:rsidRDefault="00F91F25">
      <w:pPr>
        <w:rPr>
          <w:caps/>
        </w:rPr>
      </w:pPr>
      <w:r>
        <w:rPr>
          <w:caps/>
        </w:rPr>
        <w:br w:type="page"/>
      </w:r>
    </w:p>
    <w:p w:rsidR="00284401" w:rsidRDefault="00284401" w:rsidP="00284401">
      <w:pPr>
        <w:tabs>
          <w:tab w:val="left" w:pos="3900"/>
        </w:tabs>
        <w:jc w:val="center"/>
        <w:rPr>
          <w:caps/>
        </w:rPr>
      </w:pPr>
      <w:r>
        <w:rPr>
          <w:caps/>
        </w:rPr>
        <w:lastRenderedPageBreak/>
        <w:t>Вступ</w:t>
      </w:r>
    </w:p>
    <w:p w:rsidR="00D265F0" w:rsidRPr="00260FA8" w:rsidRDefault="00284401" w:rsidP="00284401">
      <w:pPr>
        <w:ind w:firstLine="397"/>
        <w:jc w:val="both"/>
      </w:pPr>
      <w:proofErr w:type="spellStart"/>
      <w:r>
        <w:t>Силабус</w:t>
      </w:r>
      <w:proofErr w:type="spellEnd"/>
      <w:r>
        <w:t xml:space="preserve"> навчальної дисципліни «</w:t>
      </w:r>
      <w:r>
        <w:rPr>
          <w:sz w:val="22"/>
          <w:szCs w:val="22"/>
        </w:rPr>
        <w:t>Фізична терапія та ерготерапія в акушерстві та гінекології</w:t>
      </w:r>
      <w:r>
        <w:t>» складена відповідно до тимчасового Стандарту вищої освіти України (далі – Стандарт) фахівців другого (магістерського) рівня, галузі знань 22 – «</w:t>
      </w:r>
      <w:r>
        <w:rPr>
          <w:rFonts w:eastAsia="Calibri"/>
        </w:rPr>
        <w:t>Охорона здоров’я</w:t>
      </w:r>
      <w:r>
        <w:t>», спеціальності – 227 «</w:t>
      </w:r>
      <w:r>
        <w:rPr>
          <w:rFonts w:eastAsia="Calibri"/>
        </w:rPr>
        <w:t>Фізична терапія</w:t>
      </w:r>
      <w:r>
        <w:t>».</w:t>
      </w:r>
    </w:p>
    <w:p w:rsidR="00284401" w:rsidRPr="00284401" w:rsidRDefault="00284401" w:rsidP="00284401">
      <w:pPr>
        <w:ind w:firstLine="397"/>
        <w:jc w:val="both"/>
        <w:rPr>
          <w:bCs/>
        </w:rPr>
      </w:pPr>
      <w:r w:rsidRPr="00284401">
        <w:rPr>
          <w:bCs/>
        </w:rPr>
        <w:t xml:space="preserve">Опис навчальної дисципліни (анотація) </w:t>
      </w:r>
    </w:p>
    <w:p w:rsidR="00284401" w:rsidRDefault="00284401" w:rsidP="00284401">
      <w:pPr>
        <w:ind w:firstLine="397"/>
        <w:jc w:val="both"/>
        <w:rPr>
          <w:bCs/>
        </w:rPr>
      </w:pPr>
      <w:r>
        <w:rPr>
          <w:bCs/>
        </w:rPr>
        <w:t>«</w:t>
      </w:r>
      <w:r>
        <w:rPr>
          <w:sz w:val="22"/>
          <w:szCs w:val="22"/>
        </w:rPr>
        <w:t>Фізична терапія та ерготерапія в акушерстві та гінекології</w:t>
      </w:r>
      <w:r>
        <w:rPr>
          <w:bCs/>
        </w:rPr>
        <w:t xml:space="preserve">» </w:t>
      </w:r>
      <w:r>
        <w:t xml:space="preserve">є невід’ємною частиною формування у студентів професійної компетентності та виховання професійних умінь і навичок при підготовці в якості майбутніх </w:t>
      </w:r>
      <w:r w:rsidR="00260FA8">
        <w:t>фахівців з фізичної терапії</w:t>
      </w:r>
      <w:r>
        <w:t xml:space="preserve"> та ерготерапії. </w:t>
      </w:r>
      <w:r>
        <w:rPr>
          <w:bCs/>
        </w:rPr>
        <w:t xml:space="preserve">Навчальна дисципліна базується на вивченні студентами анатомії людини, фізіології, валеології, лікувальної фізкультури, фізіотерапії, фізичного виховання, медичної реабілітації, </w:t>
      </w:r>
      <w:proofErr w:type="spellStart"/>
      <w:r>
        <w:rPr>
          <w:bCs/>
        </w:rPr>
        <w:t>рефлексотерапії</w:t>
      </w:r>
      <w:proofErr w:type="spellEnd"/>
      <w:r>
        <w:rPr>
          <w:bCs/>
        </w:rPr>
        <w:t xml:space="preserve"> та інтегрується з цими дисциплінами; навчає використовувати засоби фізичної культури та інші фізичні чинники в практиці для забезпечення профілактики захворювань, а також для більш швидкого відновлення здоров’я, якості життя</w:t>
      </w:r>
      <w:r w:rsidR="00A35A9D" w:rsidRPr="00A35A9D">
        <w:rPr>
          <w:bCs/>
        </w:rPr>
        <w:t xml:space="preserve"> </w:t>
      </w:r>
      <w:r w:rsidR="00A35A9D">
        <w:rPr>
          <w:bCs/>
        </w:rPr>
        <w:t>і працездатності у хворих даного профілю.</w:t>
      </w:r>
    </w:p>
    <w:p w:rsidR="00A35A9D" w:rsidRDefault="00A35A9D" w:rsidP="00A35A9D">
      <w:pPr>
        <w:tabs>
          <w:tab w:val="left" w:pos="284"/>
          <w:tab w:val="left" w:pos="567"/>
        </w:tabs>
        <w:ind w:firstLine="397"/>
        <w:jc w:val="both"/>
        <w:rPr>
          <w:bCs/>
        </w:rPr>
      </w:pPr>
      <w:r w:rsidRPr="00A35A9D">
        <w:rPr>
          <w:bCs/>
        </w:rPr>
        <w:t>Предметом</w:t>
      </w:r>
      <w:r>
        <w:rPr>
          <w:bCs/>
        </w:rPr>
        <w:t xml:space="preserve"> вивчення дисципліни є засвоєння основних принципів застосування методів і методик діагностики порушень і призначен</w:t>
      </w:r>
      <w:r w:rsidR="00260FA8">
        <w:rPr>
          <w:bCs/>
        </w:rPr>
        <w:t>ня програм фізичної терапії, ерготерапії</w:t>
      </w:r>
      <w:r>
        <w:rPr>
          <w:bCs/>
        </w:rPr>
        <w:t xml:space="preserve"> в акушерстві та гінекології та формування у студентів адекватних уявлень про їхню майбутню діяльність, особливості професії та вимоги, які будуть пред'явлені майбутньому фахівцеві з вищою освітою. Медичні ВНЗ повинні готувати всебічно розвинених спеціалістів, які б володіли теоретичними знаннями і практичними навичками та вміннями застосування </w:t>
      </w:r>
      <w:r w:rsidR="00E9225F">
        <w:rPr>
          <w:bCs/>
        </w:rPr>
        <w:t>фізичної терапії,</w:t>
      </w:r>
      <w:r w:rsidR="007C26B6">
        <w:rPr>
          <w:bCs/>
        </w:rPr>
        <w:t xml:space="preserve"> ерготерапії в акушерстві та гінекології</w:t>
      </w:r>
      <w:r>
        <w:rPr>
          <w:bCs/>
        </w:rPr>
        <w:t xml:space="preserve"> при окремих захворюваннях в своїй лікувально-профілактичній роботі.</w:t>
      </w:r>
    </w:p>
    <w:p w:rsidR="00E9225F" w:rsidRDefault="00E9225F" w:rsidP="00A35A9D">
      <w:pPr>
        <w:ind w:firstLine="397"/>
        <w:jc w:val="both"/>
        <w:rPr>
          <w:bCs/>
        </w:rPr>
      </w:pPr>
      <w:r w:rsidRPr="00E9225F">
        <w:rPr>
          <w:bCs/>
        </w:rPr>
        <w:t>Міждисциплінарні зв’язки:</w:t>
      </w:r>
      <w:r>
        <w:rPr>
          <w:bCs/>
        </w:rPr>
        <w:t xml:space="preserve"> Дисципліна </w:t>
      </w:r>
      <w:r w:rsidRPr="007B2AE9">
        <w:rPr>
          <w:bCs/>
        </w:rPr>
        <w:t>«</w:t>
      </w:r>
      <w:r w:rsidRPr="007B2AE9">
        <w:t>Фізична терапія та ерготерапія в акушерстві та гінекології</w:t>
      </w:r>
      <w:r w:rsidRPr="007B2AE9">
        <w:rPr>
          <w:bCs/>
        </w:rPr>
        <w:t xml:space="preserve">» </w:t>
      </w:r>
      <w:r>
        <w:rPr>
          <w:bCs/>
        </w:rPr>
        <w:t xml:space="preserve">вивчається в циклі дисциплін професійноорієнтованої підготовки студентів за спеціальністю </w:t>
      </w:r>
      <w:r>
        <w:rPr>
          <w:rFonts w:eastAsia="Calibri"/>
        </w:rPr>
        <w:t>«</w:t>
      </w:r>
      <w:r>
        <w:t>Фізична терапія, ерготерапія</w:t>
      </w:r>
      <w:r>
        <w:rPr>
          <w:rFonts w:eastAsia="Calibri"/>
        </w:rPr>
        <w:t>» та є її складовою частиною.</w:t>
      </w:r>
      <w:r>
        <w:rPr>
          <w:bCs/>
        </w:rPr>
        <w:t xml:space="preserve"> Вивчення дисципліни передбачає наявність знань із анатомії людини, фізіології людини, валеології, лікувальної фізкультури, фізіотерапії, фізичного виховання, медичної реабілітації, </w:t>
      </w:r>
      <w:proofErr w:type="spellStart"/>
      <w:r>
        <w:rPr>
          <w:bCs/>
        </w:rPr>
        <w:t>рефлексотерапії</w:t>
      </w:r>
      <w:proofErr w:type="spellEnd"/>
      <w:r>
        <w:rPr>
          <w:bCs/>
        </w:rPr>
        <w:t>.</w:t>
      </w:r>
    </w:p>
    <w:p w:rsidR="00E9225F" w:rsidRDefault="00E9225F" w:rsidP="00E9225F">
      <w:pPr>
        <w:ind w:firstLine="397"/>
        <w:jc w:val="both"/>
      </w:pPr>
      <w:r>
        <w:rPr>
          <w:i/>
        </w:rPr>
        <w:t>Пререквізити.</w:t>
      </w:r>
      <w:r>
        <w:rPr>
          <w:rStyle w:val="apple-converted-space"/>
          <w:shd w:val="clear" w:color="auto" w:fill="FFFFFF"/>
        </w:rPr>
        <w:t xml:space="preserve"> </w:t>
      </w:r>
      <w:r>
        <w:t xml:space="preserve">Вивчення дисципліни передбачає попереднє засвоєння навчальних дисциплін з фізичної реабілітації, спортивної медицини, анатомії, фізіології, гігієни, психології, медичної реабілітації, спортивної фізіології людини, вікової фізіології у закладах вищої освіти. </w:t>
      </w:r>
    </w:p>
    <w:p w:rsidR="00D265F0" w:rsidRPr="00E9225F" w:rsidRDefault="00E9225F" w:rsidP="00E9225F">
      <w:pPr>
        <w:ind w:firstLine="397"/>
        <w:jc w:val="both"/>
        <w:rPr>
          <w:b/>
          <w:bCs/>
          <w:caps/>
        </w:rPr>
      </w:pPr>
      <w:r>
        <w:rPr>
          <w:rStyle w:val="apple-converted-space"/>
          <w:i/>
          <w:shd w:val="clear" w:color="auto" w:fill="FFFFFF"/>
        </w:rPr>
        <w:t>Постреквізити</w:t>
      </w:r>
      <w:r>
        <w:rPr>
          <w:rStyle w:val="apple-converted-space"/>
          <w:shd w:val="clear" w:color="auto" w:fill="FFFFFF"/>
        </w:rPr>
        <w:t xml:space="preserve">. </w:t>
      </w:r>
      <w:r>
        <w:t>Основні положення навчальної дисципліни мають застосовуватися при вивченні фахових дисциплін.</w:t>
      </w:r>
    </w:p>
    <w:p w:rsidR="00D265F0" w:rsidRDefault="00D265F0">
      <w:pPr>
        <w:pStyle w:val="71"/>
        <w:rPr>
          <w:sz w:val="24"/>
          <w:szCs w:val="24"/>
        </w:rPr>
      </w:pPr>
    </w:p>
    <w:p w:rsidR="00D265F0" w:rsidRDefault="00A35A9D">
      <w:pPr>
        <w:pStyle w:val="71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>1. Мета та завдання навчальної дисципліни</w:t>
      </w:r>
    </w:p>
    <w:p w:rsidR="00D265F0" w:rsidRPr="00E9225F" w:rsidRDefault="00A35A9D" w:rsidP="00E9225F">
      <w:pPr>
        <w:ind w:firstLine="397"/>
        <w:jc w:val="both"/>
      </w:pPr>
      <w:r w:rsidRPr="00E9225F">
        <w:t>1.1. Метою вивчення навчальної дисципліни «Фізична терапія та ерготерапія в акушерстві та гінекології» є формування у студентів уявлення про можливості застосування</w:t>
      </w:r>
    </w:p>
    <w:p w:rsidR="00D265F0" w:rsidRDefault="00A35A9D" w:rsidP="009C3846">
      <w:pPr>
        <w:jc w:val="both"/>
        <w:rPr>
          <w:szCs w:val="28"/>
        </w:rPr>
      </w:pPr>
      <w:r w:rsidRPr="00E9225F">
        <w:t>фізичної терапії</w:t>
      </w:r>
      <w:r w:rsidR="00260FA8">
        <w:t>, ерготерапії</w:t>
      </w:r>
      <w:r w:rsidRPr="00E9225F">
        <w:t xml:space="preserve"> в період вагітності (у першому, другому та третьому триместрах), в пологах та у післяпологовому періоді, а також при різних захворюваннях жіночої сечостатевої системи, а також формування </w:t>
      </w:r>
      <w:proofErr w:type="spellStart"/>
      <w:r w:rsidRPr="00E9225F">
        <w:t>компетентнісної</w:t>
      </w:r>
      <w:proofErr w:type="spellEnd"/>
      <w:r w:rsidRPr="00E9225F">
        <w:t xml:space="preserve"> орієнтації та властивості до використання знань та вмінь, що були отримані, та проявлення особистісних</w:t>
      </w:r>
      <w:r w:rsidR="00507413" w:rsidRPr="00E9225F">
        <w:t xml:space="preserve"> </w:t>
      </w:r>
      <w:r w:rsidRPr="00E9225F">
        <w:t>якостей для успішної професійної діяльності.</w:t>
      </w:r>
    </w:p>
    <w:p w:rsidR="00D265F0" w:rsidRDefault="00A35A9D" w:rsidP="00E9225F">
      <w:pPr>
        <w:ind w:firstLine="397"/>
        <w:jc w:val="both"/>
        <w:rPr>
          <w:szCs w:val="28"/>
        </w:rPr>
      </w:pPr>
      <w:r>
        <w:t>1.2. Основними завданнями</w:t>
      </w:r>
      <w:r w:rsidR="00507413">
        <w:t xml:space="preserve"> </w:t>
      </w:r>
      <w:r>
        <w:rPr>
          <w:szCs w:val="28"/>
        </w:rPr>
        <w:t>вивчення дисципліни «Фізична терапія та ерготерапія в акушерстві та гінекології» є:</w:t>
      </w:r>
    </w:p>
    <w:p w:rsidR="00D265F0" w:rsidRPr="00E9225F" w:rsidRDefault="00E9225F" w:rsidP="00E9225F">
      <w:pPr>
        <w:ind w:firstLine="397"/>
        <w:jc w:val="both"/>
        <w:rPr>
          <w:szCs w:val="28"/>
        </w:rPr>
      </w:pPr>
      <w:r>
        <w:rPr>
          <w:szCs w:val="28"/>
        </w:rPr>
        <w:t xml:space="preserve">- </w:t>
      </w:r>
      <w:r w:rsidR="00A35A9D" w:rsidRPr="00E9225F">
        <w:rPr>
          <w:szCs w:val="28"/>
        </w:rPr>
        <w:t>знання теоретичних основ фізичної терапії</w:t>
      </w:r>
      <w:r w:rsidR="007B2AE9">
        <w:rPr>
          <w:szCs w:val="28"/>
        </w:rPr>
        <w:t>, ерготерапії</w:t>
      </w:r>
      <w:r w:rsidR="00A35A9D" w:rsidRPr="00E9225F">
        <w:rPr>
          <w:szCs w:val="28"/>
        </w:rPr>
        <w:t>;</w:t>
      </w:r>
    </w:p>
    <w:p w:rsidR="00D265F0" w:rsidRPr="00E9225F" w:rsidRDefault="00E9225F" w:rsidP="00E9225F">
      <w:pPr>
        <w:ind w:firstLine="397"/>
        <w:jc w:val="both"/>
        <w:rPr>
          <w:szCs w:val="28"/>
        </w:rPr>
      </w:pPr>
      <w:r>
        <w:rPr>
          <w:szCs w:val="28"/>
        </w:rPr>
        <w:t xml:space="preserve">- </w:t>
      </w:r>
      <w:r w:rsidR="00A35A9D" w:rsidRPr="00E9225F">
        <w:rPr>
          <w:szCs w:val="28"/>
        </w:rPr>
        <w:t>засвоєння принципів застосування фізичних вправ в акушерстві і гінекології,;</w:t>
      </w:r>
    </w:p>
    <w:p w:rsidR="00D265F0" w:rsidRPr="00E9225F" w:rsidRDefault="005342DE" w:rsidP="00E9225F">
      <w:pPr>
        <w:ind w:firstLine="397"/>
        <w:jc w:val="both"/>
        <w:rPr>
          <w:szCs w:val="28"/>
        </w:rPr>
      </w:pPr>
      <w:r>
        <w:rPr>
          <w:szCs w:val="28"/>
        </w:rPr>
        <w:t xml:space="preserve">- </w:t>
      </w:r>
      <w:r w:rsidR="00A35A9D" w:rsidRPr="00E9225F">
        <w:rPr>
          <w:szCs w:val="28"/>
        </w:rPr>
        <w:t>набуття студентами практичних умінь з проведення фізичних вправ на стаціонарному, поліклінічному та санаторному етапах реабілітації вагітних та жінок, що страждають патологією сечостатевої сфери.</w:t>
      </w:r>
    </w:p>
    <w:p w:rsidR="00D265F0" w:rsidRDefault="00A35A9D">
      <w:pPr>
        <w:ind w:firstLine="360"/>
        <w:outlineLvl w:val="0"/>
      </w:pPr>
      <w:r>
        <w:t>У результаті вивчення навчальної дисципліни студент повинен:</w:t>
      </w:r>
    </w:p>
    <w:p w:rsidR="00D265F0" w:rsidRDefault="00A35A9D">
      <w:pPr>
        <w:ind w:firstLine="360"/>
        <w:outlineLvl w:val="0"/>
        <w:rPr>
          <w:b/>
        </w:rPr>
      </w:pPr>
      <w:r>
        <w:rPr>
          <w:b/>
        </w:rPr>
        <w:lastRenderedPageBreak/>
        <w:t>знати:</w:t>
      </w:r>
    </w:p>
    <w:p w:rsidR="00D265F0" w:rsidRDefault="00E9225F" w:rsidP="00E9225F">
      <w:pPr>
        <w:ind w:firstLine="397"/>
        <w:jc w:val="both"/>
        <w:rPr>
          <w:szCs w:val="28"/>
        </w:rPr>
      </w:pPr>
      <w:r>
        <w:rPr>
          <w:szCs w:val="28"/>
        </w:rPr>
        <w:t xml:space="preserve">- </w:t>
      </w:r>
      <w:r w:rsidR="00A35A9D">
        <w:rPr>
          <w:szCs w:val="28"/>
        </w:rPr>
        <w:t>механізм лікувальної дії фізичних вправ на жіночий організм при вагітності;</w:t>
      </w:r>
    </w:p>
    <w:p w:rsidR="00D265F0" w:rsidRDefault="00E9225F" w:rsidP="00E9225F">
      <w:pPr>
        <w:ind w:firstLine="397"/>
        <w:jc w:val="both"/>
        <w:rPr>
          <w:szCs w:val="28"/>
        </w:rPr>
      </w:pPr>
      <w:r>
        <w:rPr>
          <w:szCs w:val="28"/>
        </w:rPr>
        <w:t xml:space="preserve">- </w:t>
      </w:r>
      <w:r w:rsidR="00A35A9D">
        <w:rPr>
          <w:szCs w:val="28"/>
        </w:rPr>
        <w:t>показання та протипоказання до призначення фізичної терапії</w:t>
      </w:r>
      <w:r w:rsidR="009C3846">
        <w:rPr>
          <w:szCs w:val="28"/>
        </w:rPr>
        <w:t>, ерготерапії</w:t>
      </w:r>
      <w:r w:rsidR="007B2AE9">
        <w:rPr>
          <w:szCs w:val="28"/>
        </w:rPr>
        <w:t xml:space="preserve"> вагітним жінкам</w:t>
      </w:r>
      <w:r w:rsidR="00A35A9D">
        <w:rPr>
          <w:szCs w:val="28"/>
        </w:rPr>
        <w:t xml:space="preserve"> після пологів та хворим, які страждають на патологію сечостатевої системи;</w:t>
      </w:r>
    </w:p>
    <w:p w:rsidR="00D265F0" w:rsidRDefault="00E9225F" w:rsidP="00E9225F">
      <w:pPr>
        <w:ind w:firstLine="397"/>
        <w:jc w:val="both"/>
        <w:rPr>
          <w:szCs w:val="28"/>
        </w:rPr>
      </w:pPr>
      <w:r>
        <w:rPr>
          <w:szCs w:val="28"/>
        </w:rPr>
        <w:t xml:space="preserve">- </w:t>
      </w:r>
      <w:r w:rsidR="00A35A9D">
        <w:rPr>
          <w:szCs w:val="28"/>
        </w:rPr>
        <w:t>особливості застосування фізичних вправ у жінок з нормальним перебігом вагітності з</w:t>
      </w:r>
      <w:r w:rsidR="00260FA8">
        <w:rPr>
          <w:szCs w:val="28"/>
        </w:rPr>
        <w:t>алежно від триместру, у пологах</w:t>
      </w:r>
      <w:r w:rsidR="00A35A9D">
        <w:rPr>
          <w:szCs w:val="28"/>
        </w:rPr>
        <w:t>, післяпологовому періоді та при оперативному розродженні;</w:t>
      </w:r>
    </w:p>
    <w:p w:rsidR="00D265F0" w:rsidRDefault="00E9225F" w:rsidP="00E9225F">
      <w:pPr>
        <w:ind w:firstLine="397"/>
        <w:jc w:val="both"/>
        <w:rPr>
          <w:szCs w:val="28"/>
        </w:rPr>
      </w:pPr>
      <w:r>
        <w:rPr>
          <w:szCs w:val="28"/>
        </w:rPr>
        <w:t xml:space="preserve">- </w:t>
      </w:r>
      <w:r w:rsidR="00A35A9D">
        <w:rPr>
          <w:szCs w:val="28"/>
        </w:rPr>
        <w:t xml:space="preserve">особливості </w:t>
      </w:r>
      <w:r w:rsidR="009C3846" w:rsidRPr="009C3846">
        <w:rPr>
          <w:szCs w:val="28"/>
        </w:rPr>
        <w:t xml:space="preserve">фізичної терапії, ерготерапії </w:t>
      </w:r>
      <w:r w:rsidR="00A35A9D">
        <w:rPr>
          <w:szCs w:val="28"/>
        </w:rPr>
        <w:t>для жінок при неправильних положеннях плоду та тазових передлежаннях;</w:t>
      </w:r>
    </w:p>
    <w:p w:rsidR="00D265F0" w:rsidRDefault="00E9225F" w:rsidP="00E9225F">
      <w:pPr>
        <w:ind w:firstLine="397"/>
        <w:jc w:val="both"/>
        <w:rPr>
          <w:szCs w:val="28"/>
        </w:rPr>
      </w:pPr>
      <w:r>
        <w:rPr>
          <w:szCs w:val="28"/>
        </w:rPr>
        <w:t xml:space="preserve">- </w:t>
      </w:r>
      <w:r w:rsidR="00A35A9D">
        <w:rPr>
          <w:szCs w:val="28"/>
        </w:rPr>
        <w:t xml:space="preserve">особливості </w:t>
      </w:r>
      <w:r w:rsidR="009C3846" w:rsidRPr="009C3846">
        <w:rPr>
          <w:szCs w:val="28"/>
        </w:rPr>
        <w:t xml:space="preserve">фізичної терапії, ерготерапії </w:t>
      </w:r>
      <w:r w:rsidR="00A35A9D">
        <w:rPr>
          <w:szCs w:val="28"/>
        </w:rPr>
        <w:t>в гінекологічній практиці;</w:t>
      </w:r>
    </w:p>
    <w:p w:rsidR="00D265F0" w:rsidRDefault="00E9225F" w:rsidP="00E9225F">
      <w:pPr>
        <w:ind w:firstLine="397"/>
        <w:jc w:val="both"/>
        <w:rPr>
          <w:szCs w:val="28"/>
        </w:rPr>
      </w:pPr>
      <w:r>
        <w:rPr>
          <w:szCs w:val="28"/>
        </w:rPr>
        <w:t xml:space="preserve">- </w:t>
      </w:r>
      <w:r w:rsidR="00A35A9D">
        <w:rPr>
          <w:szCs w:val="28"/>
        </w:rPr>
        <w:t>основні принципи комбінованого застосування природних фізичних факторів і засобів фізичної терапії в акушерстві та гінекології;</w:t>
      </w:r>
    </w:p>
    <w:p w:rsidR="00D265F0" w:rsidRDefault="00A35A9D">
      <w:pPr>
        <w:ind w:firstLine="360"/>
        <w:outlineLvl w:val="0"/>
        <w:rPr>
          <w:b/>
        </w:rPr>
      </w:pPr>
      <w:r>
        <w:rPr>
          <w:b/>
        </w:rPr>
        <w:t>вміти:</w:t>
      </w:r>
    </w:p>
    <w:p w:rsidR="00D265F0" w:rsidRDefault="00A35A9D" w:rsidP="00F91F25">
      <w:pPr>
        <w:ind w:firstLine="397"/>
        <w:jc w:val="both"/>
      </w:pPr>
      <w:r>
        <w:rPr>
          <w:rFonts w:eastAsia="Arial"/>
          <w:spacing w:val="-4"/>
        </w:rPr>
        <w:t xml:space="preserve">- </w:t>
      </w:r>
      <w:r>
        <w:rPr>
          <w:szCs w:val="28"/>
        </w:rPr>
        <w:t>правильно обстежити здорову та хвору жінку (оцінити фізичний розвиток, статичний та динамічний стереотипи, функціональний стан органів і систем, зібрати та оцінити анамнез рухових навичок) з метою призначення фізичних вправ;</w:t>
      </w:r>
    </w:p>
    <w:p w:rsidR="00D265F0" w:rsidRDefault="00F91F25" w:rsidP="00F91F25">
      <w:pPr>
        <w:ind w:firstLine="397"/>
        <w:jc w:val="both"/>
        <w:rPr>
          <w:szCs w:val="28"/>
        </w:rPr>
      </w:pPr>
      <w:r>
        <w:rPr>
          <w:szCs w:val="28"/>
        </w:rPr>
        <w:t xml:space="preserve">- </w:t>
      </w:r>
      <w:r w:rsidR="00A35A9D">
        <w:rPr>
          <w:szCs w:val="28"/>
        </w:rPr>
        <w:t>оволодіти загальними принципами тактики дій при призначенні фізичних вправ вагітним та жінкам, які страждають хворобами сечостатевої системи для швидкого відновлення здоров’я і працездатності, профілактики ускладнень патологічного процесу;</w:t>
      </w:r>
    </w:p>
    <w:p w:rsidR="00D265F0" w:rsidRDefault="00F91F25" w:rsidP="00F91F25">
      <w:pPr>
        <w:ind w:firstLine="397"/>
        <w:jc w:val="both"/>
        <w:rPr>
          <w:szCs w:val="28"/>
        </w:rPr>
      </w:pPr>
      <w:r>
        <w:rPr>
          <w:szCs w:val="28"/>
        </w:rPr>
        <w:t xml:space="preserve">- </w:t>
      </w:r>
      <w:r w:rsidR="00A35A9D">
        <w:rPr>
          <w:szCs w:val="28"/>
        </w:rPr>
        <w:t xml:space="preserve">проводити індивідуальні та </w:t>
      </w:r>
      <w:proofErr w:type="spellStart"/>
      <w:r w:rsidR="00A35A9D">
        <w:rPr>
          <w:szCs w:val="28"/>
        </w:rPr>
        <w:t>малогрупові</w:t>
      </w:r>
      <w:proofErr w:type="spellEnd"/>
      <w:r w:rsidR="00A35A9D">
        <w:rPr>
          <w:szCs w:val="28"/>
        </w:rPr>
        <w:t xml:space="preserve"> заняття з використанням фізичних вправ, масажу та інших засобів </w:t>
      </w:r>
      <w:r w:rsidR="009C3846" w:rsidRPr="009C3846">
        <w:rPr>
          <w:szCs w:val="28"/>
        </w:rPr>
        <w:t xml:space="preserve">фізичної терапії, ерготерапії </w:t>
      </w:r>
      <w:r w:rsidR="00A35A9D">
        <w:rPr>
          <w:szCs w:val="28"/>
        </w:rPr>
        <w:t>в акушерсько-гінекологічній практиці;</w:t>
      </w:r>
    </w:p>
    <w:p w:rsidR="00D265F0" w:rsidRDefault="00F91F25" w:rsidP="00F91F25">
      <w:pPr>
        <w:ind w:firstLine="397"/>
        <w:jc w:val="both"/>
        <w:rPr>
          <w:szCs w:val="28"/>
        </w:rPr>
      </w:pPr>
      <w:r>
        <w:rPr>
          <w:szCs w:val="28"/>
        </w:rPr>
        <w:t xml:space="preserve">- </w:t>
      </w:r>
      <w:r w:rsidR="00A35A9D">
        <w:rPr>
          <w:szCs w:val="28"/>
        </w:rPr>
        <w:t>оформити медичну документацію при призначенні засобів фізичної терапії</w:t>
      </w:r>
      <w:r w:rsidR="00260FA8">
        <w:rPr>
          <w:szCs w:val="28"/>
        </w:rPr>
        <w:t>, ерготерапії</w:t>
      </w:r>
      <w:r w:rsidR="00A35A9D">
        <w:rPr>
          <w:szCs w:val="28"/>
        </w:rPr>
        <w:t xml:space="preserve"> (зроби</w:t>
      </w:r>
      <w:r w:rsidR="0076592C">
        <w:rPr>
          <w:szCs w:val="28"/>
        </w:rPr>
        <w:t>ти запис в</w:t>
      </w:r>
      <w:r w:rsidR="00A35A9D">
        <w:rPr>
          <w:szCs w:val="28"/>
        </w:rPr>
        <w:t xml:space="preserve"> історії хвороби та заповнити процедурну картку);</w:t>
      </w:r>
    </w:p>
    <w:p w:rsidR="00D265F0" w:rsidRPr="009C3846" w:rsidRDefault="00F91F25" w:rsidP="009C3846">
      <w:pPr>
        <w:ind w:firstLine="397"/>
        <w:jc w:val="both"/>
        <w:rPr>
          <w:szCs w:val="28"/>
        </w:rPr>
      </w:pPr>
      <w:r>
        <w:rPr>
          <w:szCs w:val="28"/>
        </w:rPr>
        <w:t xml:space="preserve">- </w:t>
      </w:r>
      <w:r w:rsidR="00A35A9D">
        <w:rPr>
          <w:szCs w:val="28"/>
        </w:rPr>
        <w:t>дати конкретні рекомендації з практичного застосування раціонального рухового режиму, різних форм та засобів фізичної терапії</w:t>
      </w:r>
      <w:r w:rsidR="00260FA8">
        <w:rPr>
          <w:szCs w:val="28"/>
        </w:rPr>
        <w:t>, ерготерапії</w:t>
      </w:r>
      <w:r w:rsidR="00A35A9D">
        <w:rPr>
          <w:szCs w:val="28"/>
        </w:rPr>
        <w:t>;</w:t>
      </w:r>
    </w:p>
    <w:p w:rsidR="00F91F25" w:rsidRDefault="00F91F25" w:rsidP="00F91F25">
      <w:pPr>
        <w:pStyle w:val="af4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1.3. Компетентності та результати навчання, формуванню яких сприяє дисципліна (взаємозв’язок з нормативним змістом підготовки здобувачів вищої освіти, сформульованим у термінах результатів навчання у Стандарті).</w:t>
      </w:r>
    </w:p>
    <w:p w:rsidR="00F91F25" w:rsidRDefault="00F91F25" w:rsidP="00F91F25">
      <w:pPr>
        <w:pStyle w:val="af4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Згідно з вимогами стандарту дисципліна забезпечує набуття студентами компетентностей:</w:t>
      </w:r>
    </w:p>
    <w:p w:rsidR="00F91F25" w:rsidRDefault="00F91F25" w:rsidP="00F91F25">
      <w:pPr>
        <w:pStyle w:val="af4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- інтегральна;</w:t>
      </w:r>
    </w:p>
    <w:p w:rsidR="00F91F25" w:rsidRDefault="00F91F25" w:rsidP="00F91F25">
      <w:pPr>
        <w:pStyle w:val="af4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- загальні;</w:t>
      </w:r>
    </w:p>
    <w:p w:rsidR="00F91F25" w:rsidRDefault="00F91F25" w:rsidP="00F91F25">
      <w:pPr>
        <w:pStyle w:val="af4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- спеціальні (фахові, предметні).</w:t>
      </w:r>
    </w:p>
    <w:p w:rsidR="00F91F25" w:rsidRDefault="00F91F25" w:rsidP="00F91F25">
      <w:pPr>
        <w:pStyle w:val="af4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Також вивчення даної дисципліни формує у здобувачів освіти соціальних навичок (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soft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skills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):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комунікативність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(реалізується через: метод роботи в парах та групах, мозковий штурм, метод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самопрезентації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), робота в команді (реалізується через: метод проектів, ажурна пилка), конфлікт-менеджмент (реалізується через: метод драматизації, ігрові методи), тайм-менеджмент (реалізується через: метод проектів, робота в групах, тренінги), лідерські навички (реалізується через: робота в групах, метод проектів, метод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самопрезентації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>).</w:t>
      </w:r>
    </w:p>
    <w:p w:rsidR="00D265F0" w:rsidRPr="009C3846" w:rsidRDefault="00F91F25" w:rsidP="009C3846">
      <w:pPr>
        <w:pStyle w:val="af4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Деталізація компетентностей відповідно до дескрипторів НРК у формі «Матриці компетентностей.</w:t>
      </w:r>
    </w:p>
    <w:tbl>
      <w:tblPr>
        <w:tblW w:w="934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068"/>
        <w:gridCol w:w="4297"/>
        <w:gridCol w:w="2980"/>
      </w:tblGrid>
      <w:tr w:rsidR="00D265F0">
        <w:trPr>
          <w:trHeight w:val="151"/>
          <w:jc w:val="center"/>
        </w:trPr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D265F0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rFonts w:eastAsia="Calibri"/>
                <w:b/>
                <w:lang w:eastAsia="uk-UA"/>
              </w:rPr>
            </w:pPr>
            <w:r>
              <w:rPr>
                <w:rFonts w:eastAsia="Calibri"/>
                <w:b/>
                <w:lang w:eastAsia="uk-UA"/>
              </w:rPr>
              <w:t>Первинна версія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rFonts w:eastAsia="Calibri"/>
                <w:b/>
                <w:lang w:eastAsia="uk-UA"/>
              </w:rPr>
            </w:pPr>
            <w:r>
              <w:rPr>
                <w:rFonts w:eastAsia="Calibri"/>
                <w:b/>
                <w:lang w:eastAsia="uk-UA"/>
              </w:rPr>
              <w:t>Коментарі, пропозиції щодо корекції</w:t>
            </w:r>
          </w:p>
        </w:tc>
      </w:tr>
      <w:tr w:rsidR="00D265F0">
        <w:trPr>
          <w:trHeight w:val="151"/>
          <w:jc w:val="center"/>
        </w:trPr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both"/>
              <w:rPr>
                <w:rFonts w:eastAsia="Calibri"/>
                <w:b/>
                <w:lang w:eastAsia="uk-UA"/>
              </w:rPr>
            </w:pPr>
            <w:r>
              <w:rPr>
                <w:rFonts w:eastAsia="Calibri"/>
                <w:b/>
                <w:lang w:eastAsia="uk-UA"/>
              </w:rPr>
              <w:t>Інтегральна компетентність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ІК. Здатність вирішувати складні спеціалізовані задачі та практичні проблеми, по</w:t>
            </w:r>
            <w:r w:rsidR="00514127">
              <w:rPr>
                <w:rFonts w:eastAsia="Calibri"/>
                <w:lang w:eastAsia="uk-UA"/>
              </w:rPr>
              <w:t xml:space="preserve">в’язані з фізичною терапією, </w:t>
            </w:r>
            <w:proofErr w:type="spellStart"/>
            <w:r w:rsidR="00514127">
              <w:rPr>
                <w:rFonts w:eastAsia="Calibri"/>
                <w:lang w:eastAsia="uk-UA"/>
              </w:rPr>
              <w:t>ерготерапією</w:t>
            </w:r>
            <w:proofErr w:type="spellEnd"/>
            <w:r>
              <w:rPr>
                <w:rFonts w:eastAsia="Calibri"/>
                <w:lang w:eastAsia="uk-UA"/>
              </w:rPr>
              <w:t xml:space="preserve"> в акушерстві та гінекології, що характеризуються комплексністю та невизначеністю умов, із застосуванням положень, теорій та методів медико-біологічних, соціальних, психолого- педагогічних </w:t>
            </w:r>
            <w:r>
              <w:rPr>
                <w:rFonts w:eastAsia="Calibri"/>
                <w:lang w:eastAsia="uk-UA"/>
              </w:rPr>
              <w:lastRenderedPageBreak/>
              <w:t>наук.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D265F0">
            <w:pPr>
              <w:jc w:val="both"/>
              <w:rPr>
                <w:rFonts w:eastAsia="Calibri"/>
                <w:lang w:eastAsia="uk-UA"/>
              </w:rPr>
            </w:pPr>
          </w:p>
        </w:tc>
      </w:tr>
      <w:tr w:rsidR="00D265F0">
        <w:trPr>
          <w:trHeight w:val="151"/>
          <w:jc w:val="center"/>
        </w:trPr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both"/>
              <w:rPr>
                <w:rFonts w:eastAsia="Calibri"/>
                <w:b/>
                <w:lang w:eastAsia="uk-UA"/>
              </w:rPr>
            </w:pPr>
            <w:r>
              <w:rPr>
                <w:rFonts w:eastAsia="Calibri"/>
                <w:b/>
                <w:lang w:eastAsia="uk-UA"/>
              </w:rPr>
              <w:lastRenderedPageBreak/>
              <w:t>Загальні компетентності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shd w:val="clear" w:color="auto" w:fill="FFFFFF"/>
              <w:contextualSpacing/>
              <w:textAlignment w:val="baseline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ЗК 01. Знання та розуміння предметної області та розуміння професійної діяльності.</w:t>
            </w:r>
          </w:p>
          <w:p w:rsidR="00D265F0" w:rsidRDefault="00A35A9D">
            <w:pPr>
              <w:shd w:val="clear" w:color="auto" w:fill="FFFFFF"/>
              <w:contextualSpacing/>
              <w:textAlignment w:val="baseline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 xml:space="preserve">ЗК 02. Здатність діяти на основі етичних міркувань (мотивів). </w:t>
            </w:r>
          </w:p>
          <w:p w:rsidR="00D265F0" w:rsidRDefault="00A35A9D">
            <w:pPr>
              <w:shd w:val="clear" w:color="auto" w:fill="FFFFFF"/>
              <w:contextualSpacing/>
              <w:textAlignment w:val="baseline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ЗК 03. Навички міжособистісної взаємодії.</w:t>
            </w:r>
          </w:p>
          <w:p w:rsidR="00D265F0" w:rsidRDefault="00A35A9D">
            <w:pPr>
              <w:shd w:val="clear" w:color="auto" w:fill="FFFFFF"/>
              <w:contextualSpacing/>
              <w:textAlignment w:val="baseline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ЗК 04. Здатність працювати в команді.</w:t>
            </w:r>
          </w:p>
          <w:p w:rsidR="00D265F0" w:rsidRDefault="00A35A9D">
            <w:pPr>
              <w:shd w:val="clear" w:color="auto" w:fill="FFFFFF"/>
              <w:contextualSpacing/>
              <w:textAlignment w:val="baseline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ЗК 05. Здатність мотивувати людей та рухатися до спільної мети.</w:t>
            </w:r>
          </w:p>
          <w:p w:rsidR="00D265F0" w:rsidRDefault="00A35A9D">
            <w:pPr>
              <w:shd w:val="clear" w:color="auto" w:fill="FFFFFF"/>
              <w:contextualSpacing/>
              <w:textAlignment w:val="baseline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ЗК 06. Здатність спілкуватися державною мовою як усно, так і письмово.</w:t>
            </w:r>
          </w:p>
          <w:p w:rsidR="00D265F0" w:rsidRDefault="00A35A9D">
            <w:pPr>
              <w:shd w:val="clear" w:color="auto" w:fill="FFFFFF"/>
              <w:contextualSpacing/>
              <w:textAlignment w:val="baseline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 xml:space="preserve">ЗК 07. Здатність спілкуватися іноземною мовою. </w:t>
            </w:r>
          </w:p>
          <w:p w:rsidR="00D265F0" w:rsidRDefault="00A35A9D">
            <w:pPr>
              <w:shd w:val="clear" w:color="auto" w:fill="FFFFFF"/>
              <w:contextualSpacing/>
              <w:textAlignment w:val="baseline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ЗК 08. Здатність планувати та управляти часом.</w:t>
            </w:r>
          </w:p>
          <w:p w:rsidR="00D265F0" w:rsidRDefault="00A35A9D">
            <w:pPr>
              <w:shd w:val="clear" w:color="auto" w:fill="FFFFFF"/>
              <w:contextualSpacing/>
              <w:textAlignment w:val="baseline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ЗК 09. Навички використання інформаційних і комунікаційних технологій.</w:t>
            </w:r>
          </w:p>
          <w:p w:rsidR="00D265F0" w:rsidRDefault="00A35A9D">
            <w:pPr>
              <w:shd w:val="clear" w:color="auto" w:fill="FFFFFF"/>
              <w:contextualSpacing/>
              <w:textAlignment w:val="baseline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ЗК 10. Здатність до пошуку, оброблення та аналізу інформації з різних джерел.</w:t>
            </w:r>
          </w:p>
          <w:p w:rsidR="00D265F0" w:rsidRDefault="00A35A9D">
            <w:pPr>
              <w:shd w:val="clear" w:color="auto" w:fill="FFFFFF"/>
              <w:contextualSpacing/>
              <w:textAlignment w:val="baseline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ЗК 11. Здатність вчитися і оволодівати сучасними знаннями.</w:t>
            </w:r>
          </w:p>
          <w:p w:rsidR="00D265F0" w:rsidRDefault="00A35A9D">
            <w:pPr>
              <w:shd w:val="clear" w:color="auto" w:fill="FFFFFF"/>
              <w:contextualSpacing/>
              <w:textAlignment w:val="baseline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 xml:space="preserve">ЗК 12. Здатність застосовувати знання у практичних ситуаціях. </w:t>
            </w:r>
          </w:p>
          <w:p w:rsidR="00D265F0" w:rsidRDefault="00A35A9D">
            <w:pPr>
              <w:shd w:val="clear" w:color="auto" w:fill="FFFFFF"/>
              <w:contextualSpacing/>
              <w:textAlignment w:val="baseline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ЗК 13. Здатність діяти соціально відповідально та свідомо.</w:t>
            </w:r>
          </w:p>
          <w:p w:rsidR="00D265F0" w:rsidRDefault="00A35A9D">
            <w:pPr>
              <w:shd w:val="clear" w:color="auto" w:fill="FFFFFF"/>
              <w:contextualSpacing/>
              <w:textAlignment w:val="baseline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ЗК 14.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:rsidR="00D265F0" w:rsidRDefault="00A35A9D">
            <w:pPr>
              <w:shd w:val="clear" w:color="auto" w:fill="FFFFFF"/>
              <w:contextualSpacing/>
              <w:textAlignment w:val="baseline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ЗК 15.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</w:t>
            </w:r>
            <w:r w:rsidR="00514127">
              <w:rPr>
                <w:rFonts w:eastAsia="Calibri"/>
                <w:lang w:eastAsia="uk-UA"/>
              </w:rPr>
              <w:t xml:space="preserve"> </w:t>
            </w:r>
            <w:r>
              <w:rPr>
                <w:rFonts w:eastAsia="Calibri"/>
                <w:lang w:eastAsia="uk-UA"/>
              </w:rPr>
              <w:t>активного відпочинку та ведення здорового способу життя.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D265F0">
            <w:pPr>
              <w:shd w:val="clear" w:color="auto" w:fill="FFFFFF"/>
              <w:spacing w:after="200" w:line="276" w:lineRule="auto"/>
              <w:contextualSpacing/>
              <w:jc w:val="both"/>
              <w:textAlignment w:val="baseline"/>
              <w:rPr>
                <w:rFonts w:eastAsia="Calibri"/>
                <w:lang w:eastAsia="uk-UA"/>
              </w:rPr>
            </w:pPr>
          </w:p>
        </w:tc>
      </w:tr>
      <w:tr w:rsidR="00D265F0">
        <w:trPr>
          <w:trHeight w:val="151"/>
          <w:jc w:val="center"/>
        </w:trPr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both"/>
              <w:rPr>
                <w:rFonts w:eastAsia="Calibri"/>
                <w:b/>
                <w:lang w:eastAsia="uk-UA"/>
              </w:rPr>
            </w:pPr>
            <w:r>
              <w:rPr>
                <w:rFonts w:eastAsia="Calibri"/>
                <w:b/>
                <w:lang w:eastAsia="uk-UA"/>
              </w:rPr>
              <w:t xml:space="preserve">Спеціальні (фахові, </w:t>
            </w:r>
            <w:r>
              <w:rPr>
                <w:rFonts w:eastAsia="Calibri"/>
                <w:b/>
                <w:lang w:eastAsia="uk-UA"/>
              </w:rPr>
              <w:lastRenderedPageBreak/>
              <w:t>предметні) компетентності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СК 01. Здатність пояснити пацієнтам, клієнтам, родинам, членам </w:t>
            </w:r>
            <w:r>
              <w:rPr>
                <w:rFonts w:eastAsia="Calibri"/>
              </w:rPr>
              <w:lastRenderedPageBreak/>
              <w:t>міждисциплінарної команди, іншим медичним працівникам потребу у заходах фізичної терапії, ерготерапії в акушерстві та гінекології, принципи їх використання і зв'язок з охороною здоров’я.</w:t>
            </w:r>
          </w:p>
          <w:p w:rsidR="00D265F0" w:rsidRDefault="00A35A9D">
            <w:pPr>
              <w:rPr>
                <w:rFonts w:eastAsia="Calibri"/>
              </w:rPr>
            </w:pPr>
            <w:r>
              <w:rPr>
                <w:rFonts w:eastAsia="Calibri"/>
              </w:rPr>
              <w:t>СК 02. Здатність аналізувати будову, нормальний та індивідуальний розвиток жіночого організму та його рухові функції.</w:t>
            </w:r>
          </w:p>
          <w:p w:rsidR="00D265F0" w:rsidRDefault="00A35A9D">
            <w:pPr>
              <w:rPr>
                <w:rFonts w:eastAsia="Calibri"/>
              </w:rPr>
            </w:pPr>
            <w:r>
              <w:rPr>
                <w:rFonts w:eastAsia="Calibri"/>
              </w:rPr>
              <w:t>СК 03. Здатність трактувати патологічні процеси та порушення і застосовувати для їх корекції придатні засоби фізичної терапії, ерготерапії.</w:t>
            </w:r>
          </w:p>
          <w:p w:rsidR="00D265F0" w:rsidRDefault="00A35A9D">
            <w:pPr>
              <w:rPr>
                <w:rFonts w:eastAsia="Calibri"/>
              </w:rPr>
            </w:pPr>
            <w:r>
              <w:rPr>
                <w:rFonts w:eastAsia="Calibri"/>
              </w:rPr>
              <w:t>СК 04. Здатність враховувати медичні, психолого-педагогічні, соціальні аспекти у практиці фізичної терапії, ерготерапії.</w:t>
            </w:r>
          </w:p>
          <w:p w:rsidR="00D265F0" w:rsidRDefault="00A35A9D">
            <w:pPr>
              <w:rPr>
                <w:rFonts w:eastAsia="Calibri"/>
              </w:rPr>
            </w:pPr>
            <w:r>
              <w:rPr>
                <w:rFonts w:eastAsia="Calibri"/>
              </w:rPr>
              <w:t>СК 05. Здатність провадити безпечну для пацієнта/клієнта та практикуючого фахівця практичну діяльність з фізичної терапії, ерготерапії в акушерстві та гінекології .</w:t>
            </w:r>
          </w:p>
          <w:p w:rsidR="00D265F0" w:rsidRDefault="00A35A9D">
            <w:pPr>
              <w:rPr>
                <w:rFonts w:eastAsia="Calibri"/>
              </w:rPr>
            </w:pPr>
            <w:r>
              <w:rPr>
                <w:rFonts w:eastAsia="Calibri"/>
              </w:rPr>
              <w:t>СК 06. Здатність виконувати базові компоненти обсте</w:t>
            </w:r>
            <w:r w:rsidR="007B2AE9">
              <w:rPr>
                <w:rFonts w:eastAsia="Calibri"/>
              </w:rPr>
              <w:t xml:space="preserve">ження у фізичній терапії, </w:t>
            </w:r>
            <w:r>
              <w:rPr>
                <w:rFonts w:eastAsia="Calibri"/>
              </w:rPr>
              <w:t>ерготерапії: спостереження, опитування, вимірювання та тестування, документувати їх результати.</w:t>
            </w:r>
          </w:p>
          <w:p w:rsidR="00D265F0" w:rsidRDefault="00A35A9D">
            <w:pPr>
              <w:rPr>
                <w:rFonts w:eastAsia="Calibri"/>
              </w:rPr>
            </w:pPr>
            <w:r>
              <w:rPr>
                <w:rFonts w:eastAsia="Calibri"/>
              </w:rPr>
              <w:t>СК 07. Здатність допомогти пацієнту/клієнту зрозуміти власні потреби, обговорювати та пояснювати зміст і необхідність</w:t>
            </w:r>
            <w:r w:rsidR="005141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виконання програми фізичної терапії та ерготерапії.</w:t>
            </w:r>
          </w:p>
          <w:p w:rsidR="00D265F0" w:rsidRDefault="00A35A9D">
            <w:pPr>
              <w:rPr>
                <w:rFonts w:eastAsia="Calibri"/>
              </w:rPr>
            </w:pPr>
            <w:r>
              <w:rPr>
                <w:rFonts w:eastAsia="Calibri"/>
              </w:rPr>
              <w:t>СК 08. Здатність ефективно реалізовувати п</w:t>
            </w:r>
            <w:r w:rsidR="007B2AE9">
              <w:rPr>
                <w:rFonts w:eastAsia="Calibri"/>
              </w:rPr>
              <w:t xml:space="preserve">рограму фізичної терапії, </w:t>
            </w:r>
            <w:r>
              <w:rPr>
                <w:rFonts w:eastAsia="Calibri"/>
              </w:rPr>
              <w:t>ерготерапії.</w:t>
            </w:r>
          </w:p>
          <w:p w:rsidR="00D265F0" w:rsidRDefault="00A35A9D">
            <w:pPr>
              <w:rPr>
                <w:rFonts w:eastAsia="Calibri"/>
              </w:rPr>
            </w:pPr>
            <w:r>
              <w:rPr>
                <w:rFonts w:eastAsia="Calibri"/>
              </w:rPr>
              <w:t>СК 09. Здатність забезпечувати відповідність заходів фізичної терапії та/або ерготерапії функціо</w:t>
            </w:r>
            <w:r w:rsidR="00514127">
              <w:rPr>
                <w:rFonts w:eastAsia="Calibri"/>
              </w:rPr>
              <w:t xml:space="preserve">нальним можливостям та потребам </w:t>
            </w:r>
            <w:r>
              <w:rPr>
                <w:rFonts w:eastAsia="Calibri"/>
              </w:rPr>
              <w:t>пацієнта/клієнта.</w:t>
            </w:r>
          </w:p>
          <w:p w:rsidR="00D265F0" w:rsidRDefault="00A35A9D">
            <w:pPr>
              <w:rPr>
                <w:rFonts w:eastAsia="Calibri"/>
              </w:rPr>
            </w:pPr>
            <w:r>
              <w:rPr>
                <w:rFonts w:eastAsia="Calibri"/>
              </w:rPr>
              <w:t>СК 10. Здатність проводити оперативний, поточний та етапний контроль стану пацієнта/клієнта відповідними засобами й методами та документувати отримані результати.</w:t>
            </w:r>
          </w:p>
          <w:p w:rsidR="00D265F0" w:rsidRDefault="00A35A9D">
            <w:pPr>
              <w:rPr>
                <w:rFonts w:eastAsia="Calibri"/>
              </w:rPr>
            </w:pPr>
            <w:r>
              <w:rPr>
                <w:rFonts w:eastAsia="Calibri"/>
              </w:rPr>
              <w:t>СК 11. Здатність адаптовувати свою поточну практичну діяльність до змінних умов.</w:t>
            </w:r>
          </w:p>
          <w:p w:rsidR="00D265F0" w:rsidRDefault="00A35A9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СК 12. Здатність надавати долікарську </w:t>
            </w:r>
            <w:r>
              <w:rPr>
                <w:rFonts w:eastAsia="Calibri"/>
              </w:rPr>
              <w:lastRenderedPageBreak/>
              <w:t>допомогу під час виникнення невідкладних станів.</w:t>
            </w:r>
          </w:p>
          <w:p w:rsidR="00D265F0" w:rsidRDefault="00A35A9D">
            <w:pPr>
              <w:rPr>
                <w:rFonts w:eastAsia="Calibri"/>
              </w:rPr>
            </w:pPr>
            <w:r>
              <w:rPr>
                <w:rFonts w:eastAsia="Calibri"/>
              </w:rPr>
              <w:t>СК 13. Здатність навчати пацієнта/опікунів самообслуговуванню</w:t>
            </w:r>
            <w:r w:rsidR="005141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/догляду, профілактиці за</w:t>
            </w:r>
            <w:r w:rsidR="00514127">
              <w:rPr>
                <w:rFonts w:eastAsia="Calibri"/>
              </w:rPr>
              <w:t xml:space="preserve">хворювань, травм, ускладнень та </w:t>
            </w:r>
            <w:r>
              <w:rPr>
                <w:rFonts w:eastAsia="Calibri"/>
              </w:rPr>
              <w:t>неповносправності, здоровому способу життя.</w:t>
            </w:r>
          </w:p>
          <w:p w:rsidR="00D265F0" w:rsidRDefault="00A35A9D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</w:rPr>
              <w:t>СК 14. Здатність знаходити шляхи постійного покращення якості послуг фізичної терапії та ерготерапії.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D265F0">
            <w:pPr>
              <w:spacing w:after="200" w:line="276" w:lineRule="auto"/>
              <w:rPr>
                <w:rFonts w:eastAsia="Calibri"/>
              </w:rPr>
            </w:pPr>
          </w:p>
        </w:tc>
      </w:tr>
    </w:tbl>
    <w:p w:rsidR="00B651AB" w:rsidRDefault="00B651AB" w:rsidP="009F715E">
      <w:pPr>
        <w:pStyle w:val="af4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9F715E" w:rsidRDefault="009F715E" w:rsidP="009F715E">
      <w:pPr>
        <w:pStyle w:val="af4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У результаті засвоєння навчальної дисципліни здобувач вищої освіти повинен демонструвати такі результати навчання:</w:t>
      </w:r>
    </w:p>
    <w:p w:rsidR="009F715E" w:rsidRDefault="009F715E" w:rsidP="009F715E">
      <w:pPr>
        <w:pStyle w:val="af4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1. Знати і застосовувати процедури і заходи забезпечення якості навчання та критерії оцінювання освітньої діяльності.</w:t>
      </w:r>
    </w:p>
    <w:p w:rsidR="009F715E" w:rsidRDefault="009F715E" w:rsidP="009F715E">
      <w:pPr>
        <w:pStyle w:val="af4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2. Реалізувати комплекс функцій управління (планування, прогнозування, організації, мотивування, виконання, контролю і корекції) навчально-виховною діяльністю.</w:t>
      </w:r>
    </w:p>
    <w:p w:rsidR="009F715E" w:rsidRDefault="009F715E" w:rsidP="009F715E">
      <w:pPr>
        <w:pStyle w:val="af4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3. Розробляти і застосовувати засоби діагностики освітніх результатів здобувачів освіти.</w:t>
      </w:r>
    </w:p>
    <w:p w:rsidR="009F715E" w:rsidRDefault="009F715E" w:rsidP="009C3846">
      <w:pPr>
        <w:ind w:firstLine="397"/>
      </w:pPr>
      <w:r>
        <w:rPr>
          <w:lang w:eastAsia="uk-UA"/>
        </w:rPr>
        <w:t>4. Розуміти місце дисципліни в системі підготовки фахівця та її взаємозв’язки з іншими галузями знань і навчальними дисциплінами.</w:t>
      </w:r>
    </w:p>
    <w:p w:rsidR="00D265F0" w:rsidRDefault="00A35A9D">
      <w:pPr>
        <w:pStyle w:val="af4"/>
        <w:ind w:left="40" w:hanging="40"/>
        <w:jc w:val="center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Програма навчальної дисципліни</w:t>
      </w:r>
    </w:p>
    <w:p w:rsidR="00D265F0" w:rsidRDefault="00A35A9D">
      <w:pPr>
        <w:tabs>
          <w:tab w:val="left" w:pos="284"/>
          <w:tab w:val="left" w:pos="567"/>
        </w:tabs>
        <w:ind w:firstLine="397"/>
        <w:jc w:val="both"/>
      </w:pPr>
      <w:r>
        <w:rPr>
          <w:b/>
        </w:rPr>
        <w:t xml:space="preserve">Розділ дисципліни 1. </w:t>
      </w:r>
      <w:r>
        <w:rPr>
          <w:szCs w:val="28"/>
        </w:rPr>
        <w:t>Фізична терапія</w:t>
      </w:r>
      <w:r w:rsidR="009C3846">
        <w:rPr>
          <w:szCs w:val="28"/>
        </w:rPr>
        <w:t>, ерготерапія</w:t>
      </w:r>
      <w:r>
        <w:rPr>
          <w:szCs w:val="28"/>
        </w:rPr>
        <w:t xml:space="preserve"> в акушерстві.</w:t>
      </w:r>
    </w:p>
    <w:p w:rsidR="00D265F0" w:rsidRDefault="00A35A9D">
      <w:pPr>
        <w:ind w:firstLine="426"/>
        <w:jc w:val="both"/>
      </w:pPr>
      <w:r>
        <w:rPr>
          <w:b/>
          <w:szCs w:val="28"/>
        </w:rPr>
        <w:t>Тема 1.</w:t>
      </w:r>
      <w:r>
        <w:rPr>
          <w:szCs w:val="28"/>
        </w:rPr>
        <w:t xml:space="preserve"> Фізична терапія</w:t>
      </w:r>
      <w:r w:rsidR="00B651AB">
        <w:rPr>
          <w:szCs w:val="28"/>
        </w:rPr>
        <w:t>, ерготерапія</w:t>
      </w:r>
      <w:r w:rsidR="00507413">
        <w:rPr>
          <w:szCs w:val="28"/>
        </w:rPr>
        <w:t xml:space="preserve"> </w:t>
      </w:r>
      <w:r>
        <w:rPr>
          <w:szCs w:val="28"/>
        </w:rPr>
        <w:t>при нормальному перебігу вагітності у жінок</w:t>
      </w:r>
      <w:r>
        <w:t>. Особливості проведення занять в залежності від терміну вагітності.</w:t>
      </w:r>
    </w:p>
    <w:p w:rsidR="00D265F0" w:rsidRDefault="00A35A9D">
      <w:pPr>
        <w:ind w:firstLine="426"/>
        <w:jc w:val="both"/>
      </w:pPr>
      <w:r>
        <w:rPr>
          <w:b/>
          <w:szCs w:val="28"/>
        </w:rPr>
        <w:t>Тема 2.</w:t>
      </w:r>
      <w:r>
        <w:rPr>
          <w:szCs w:val="28"/>
        </w:rPr>
        <w:t xml:space="preserve"> </w:t>
      </w:r>
      <w:r>
        <w:t>Фізична терапія</w:t>
      </w:r>
      <w:r w:rsidR="00B651AB">
        <w:t>, ерготерапія</w:t>
      </w:r>
      <w:r w:rsidR="00507413">
        <w:t xml:space="preserve"> </w:t>
      </w:r>
      <w:r>
        <w:t>у жінок в пологах, післяпологовому періоді та оперативному розродженні.</w:t>
      </w:r>
    </w:p>
    <w:p w:rsidR="00D265F0" w:rsidRDefault="00A35A9D">
      <w:pPr>
        <w:ind w:firstLine="426"/>
        <w:jc w:val="both"/>
        <w:rPr>
          <w:szCs w:val="28"/>
        </w:rPr>
      </w:pPr>
      <w:r>
        <w:rPr>
          <w:b/>
          <w:szCs w:val="28"/>
        </w:rPr>
        <w:t xml:space="preserve">Тема 3. </w:t>
      </w:r>
      <w:r>
        <w:t>Фізична терапія</w:t>
      </w:r>
      <w:r w:rsidR="00B651AB">
        <w:t>, ерготерапія</w:t>
      </w:r>
      <w:r w:rsidR="00507413">
        <w:t xml:space="preserve"> </w:t>
      </w:r>
      <w:r>
        <w:t>при неправильних положеннях та тазовому передлежанні плоду.</w:t>
      </w:r>
      <w:r>
        <w:rPr>
          <w:szCs w:val="28"/>
        </w:rPr>
        <w:t xml:space="preserve"> </w:t>
      </w:r>
    </w:p>
    <w:p w:rsidR="00D265F0" w:rsidRDefault="00A35A9D">
      <w:pPr>
        <w:ind w:firstLine="426"/>
        <w:jc w:val="both"/>
        <w:rPr>
          <w:szCs w:val="28"/>
        </w:rPr>
      </w:pPr>
      <w:r>
        <w:rPr>
          <w:b/>
          <w:szCs w:val="28"/>
        </w:rPr>
        <w:t>Тема 4.</w:t>
      </w:r>
      <w:r>
        <w:rPr>
          <w:szCs w:val="28"/>
        </w:rPr>
        <w:t xml:space="preserve"> </w:t>
      </w:r>
      <w:r>
        <w:t>Особливості проведення занять</w:t>
      </w:r>
      <w:r w:rsidR="00507413">
        <w:t xml:space="preserve"> </w:t>
      </w:r>
      <w:r>
        <w:t>фізичними вправами у вагітних жінок при наявності супутньої патології.</w:t>
      </w:r>
    </w:p>
    <w:p w:rsidR="00D265F0" w:rsidRDefault="00A35A9D">
      <w:pPr>
        <w:ind w:firstLine="397"/>
        <w:jc w:val="both"/>
      </w:pPr>
      <w:r>
        <w:rPr>
          <w:b/>
        </w:rPr>
        <w:t>Розділ дисципліни 2.</w:t>
      </w:r>
      <w:r>
        <w:t xml:space="preserve"> </w:t>
      </w:r>
      <w:r>
        <w:rPr>
          <w:szCs w:val="28"/>
        </w:rPr>
        <w:t>Фізична терапія</w:t>
      </w:r>
      <w:r w:rsidR="00B651AB">
        <w:rPr>
          <w:szCs w:val="28"/>
        </w:rPr>
        <w:t>, ерготерапія</w:t>
      </w:r>
      <w:r>
        <w:rPr>
          <w:szCs w:val="28"/>
        </w:rPr>
        <w:t xml:space="preserve"> в гінекології.</w:t>
      </w:r>
    </w:p>
    <w:p w:rsidR="00D265F0" w:rsidRDefault="00A35A9D">
      <w:pPr>
        <w:ind w:firstLine="426"/>
        <w:jc w:val="both"/>
      </w:pPr>
      <w:r>
        <w:rPr>
          <w:b/>
          <w:szCs w:val="28"/>
        </w:rPr>
        <w:t>Тема 5.</w:t>
      </w:r>
      <w:r>
        <w:rPr>
          <w:szCs w:val="28"/>
        </w:rPr>
        <w:t xml:space="preserve"> Фізична терапія</w:t>
      </w:r>
      <w:r w:rsidR="00B651AB">
        <w:rPr>
          <w:szCs w:val="28"/>
        </w:rPr>
        <w:t>, ерготерапія</w:t>
      </w:r>
      <w:r w:rsidR="00507413">
        <w:rPr>
          <w:szCs w:val="28"/>
        </w:rPr>
        <w:t xml:space="preserve"> </w:t>
      </w:r>
      <w:r>
        <w:rPr>
          <w:szCs w:val="28"/>
        </w:rPr>
        <w:t xml:space="preserve">в гінекологічній практиці. </w:t>
      </w:r>
      <w:r>
        <w:t>Особливості проведення занять фізичними вправами у жінок при запальних захворюваннях малого тазу.</w:t>
      </w:r>
    </w:p>
    <w:p w:rsidR="00D265F0" w:rsidRDefault="00A35A9D">
      <w:pPr>
        <w:ind w:firstLine="426"/>
        <w:jc w:val="both"/>
        <w:rPr>
          <w:szCs w:val="28"/>
        </w:rPr>
      </w:pPr>
      <w:r>
        <w:rPr>
          <w:b/>
          <w:szCs w:val="28"/>
        </w:rPr>
        <w:t>Тема 6.</w:t>
      </w:r>
      <w:r>
        <w:rPr>
          <w:szCs w:val="28"/>
        </w:rPr>
        <w:t xml:space="preserve"> Особливості проведення занять фізичними вправами у </w:t>
      </w:r>
      <w:proofErr w:type="spellStart"/>
      <w:r>
        <w:rPr>
          <w:szCs w:val="28"/>
        </w:rPr>
        <w:t>перед-</w:t>
      </w:r>
      <w:proofErr w:type="spellEnd"/>
      <w:r>
        <w:rPr>
          <w:szCs w:val="28"/>
        </w:rPr>
        <w:t xml:space="preserve"> та післяопераційному періоді у гінекологічних хворих.</w:t>
      </w:r>
    </w:p>
    <w:p w:rsidR="00D265F0" w:rsidRDefault="00A35A9D" w:rsidP="009C3846">
      <w:pPr>
        <w:ind w:firstLine="426"/>
        <w:jc w:val="both"/>
        <w:rPr>
          <w:szCs w:val="28"/>
        </w:rPr>
      </w:pPr>
      <w:r>
        <w:rPr>
          <w:b/>
          <w:szCs w:val="28"/>
        </w:rPr>
        <w:t>Тема 7.</w:t>
      </w:r>
      <w:r>
        <w:rPr>
          <w:szCs w:val="28"/>
        </w:rPr>
        <w:t xml:space="preserve"> Фізична терапія</w:t>
      </w:r>
      <w:r w:rsidR="00B651AB">
        <w:rPr>
          <w:szCs w:val="28"/>
        </w:rPr>
        <w:t>, ерготерапія</w:t>
      </w:r>
      <w:r>
        <w:rPr>
          <w:szCs w:val="28"/>
        </w:rPr>
        <w:t xml:space="preserve"> при розладах менструальної функції та безплідності у жінок, </w:t>
      </w:r>
      <w:r>
        <w:t xml:space="preserve">при аномаліях положення матки та </w:t>
      </w:r>
      <w:r>
        <w:rPr>
          <w:szCs w:val="28"/>
        </w:rPr>
        <w:t>функціональній недостатності м’язів таза.</w:t>
      </w:r>
    </w:p>
    <w:p w:rsidR="009C3846" w:rsidRDefault="009C3846" w:rsidP="009C3846">
      <w:pPr>
        <w:ind w:firstLine="426"/>
        <w:jc w:val="both"/>
        <w:rPr>
          <w:b/>
          <w:bCs/>
        </w:rPr>
      </w:pPr>
    </w:p>
    <w:p w:rsidR="00D265F0" w:rsidRDefault="00A35A9D">
      <w:pPr>
        <w:pStyle w:val="11"/>
        <w:tabs>
          <w:tab w:val="left" w:pos="4221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Опис навчальної дисципліни</w:t>
      </w:r>
    </w:p>
    <w:tbl>
      <w:tblPr>
        <w:tblW w:w="957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898"/>
        <w:gridCol w:w="3262"/>
        <w:gridCol w:w="1680"/>
        <w:gridCol w:w="1738"/>
      </w:tblGrid>
      <w:tr w:rsidR="00D265F0" w:rsidTr="009C3846">
        <w:trPr>
          <w:trHeight w:val="803"/>
          <w:jc w:val="center"/>
        </w:trPr>
        <w:tc>
          <w:tcPr>
            <w:tcW w:w="28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tabs>
                <w:tab w:val="left" w:pos="4221"/>
              </w:tabs>
              <w:jc w:val="center"/>
            </w:pPr>
            <w:r>
              <w:t>Найменування показників</w:t>
            </w:r>
          </w:p>
        </w:tc>
        <w:tc>
          <w:tcPr>
            <w:tcW w:w="3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tabs>
                <w:tab w:val="left" w:pos="4221"/>
              </w:tabs>
              <w:jc w:val="center"/>
            </w:pPr>
            <w:r>
              <w:t>Галузь знань, напрям підготовки, освітньо-кваліфікаційний рівень</w:t>
            </w:r>
          </w:p>
        </w:tc>
        <w:tc>
          <w:tcPr>
            <w:tcW w:w="3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tabs>
                <w:tab w:val="left" w:pos="4221"/>
              </w:tabs>
              <w:jc w:val="center"/>
            </w:pPr>
            <w:r>
              <w:t>Характеристика навчальної дисципліни</w:t>
            </w:r>
          </w:p>
        </w:tc>
      </w:tr>
      <w:tr w:rsidR="009C3846" w:rsidTr="009C3846">
        <w:trPr>
          <w:trHeight w:val="298"/>
          <w:jc w:val="center"/>
        </w:trPr>
        <w:tc>
          <w:tcPr>
            <w:tcW w:w="2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C3846" w:rsidRDefault="009C3846">
            <w:pPr>
              <w:tabs>
                <w:tab w:val="left" w:pos="4221"/>
              </w:tabs>
              <w:jc w:val="center"/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C3846" w:rsidRDefault="009C3846">
            <w:pPr>
              <w:tabs>
                <w:tab w:val="left" w:pos="4221"/>
              </w:tabs>
              <w:jc w:val="center"/>
            </w:pPr>
          </w:p>
        </w:tc>
        <w:tc>
          <w:tcPr>
            <w:tcW w:w="3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C3846" w:rsidRDefault="009C3846">
            <w:pPr>
              <w:tabs>
                <w:tab w:val="left" w:pos="4221"/>
              </w:tabs>
              <w:jc w:val="center"/>
            </w:pPr>
            <w:r>
              <w:t>денна форма навчання</w:t>
            </w:r>
          </w:p>
        </w:tc>
      </w:tr>
      <w:tr w:rsidR="00D265F0" w:rsidTr="009C3846">
        <w:trPr>
          <w:trHeight w:val="1346"/>
          <w:jc w:val="center"/>
        </w:trPr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tabs>
                <w:tab w:val="left" w:pos="4221"/>
              </w:tabs>
              <w:rPr>
                <w:bCs/>
              </w:rPr>
            </w:pPr>
            <w:r>
              <w:rPr>
                <w:bCs/>
              </w:rPr>
              <w:t>Кількість кредитів –4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tabs>
                <w:tab w:val="left" w:pos="4221"/>
              </w:tabs>
              <w:jc w:val="center"/>
            </w:pPr>
            <w:r>
              <w:t>22 «Охорона здоров’я»</w:t>
            </w:r>
          </w:p>
          <w:p w:rsidR="009C3846" w:rsidRDefault="009C3846">
            <w:pPr>
              <w:tabs>
                <w:tab w:val="left" w:pos="4221"/>
              </w:tabs>
              <w:jc w:val="center"/>
            </w:pPr>
          </w:p>
          <w:p w:rsidR="009C3846" w:rsidRDefault="009C3846">
            <w:pPr>
              <w:tabs>
                <w:tab w:val="left" w:pos="4221"/>
              </w:tabs>
              <w:jc w:val="center"/>
              <w:rPr>
                <w:bCs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7B2AE9">
            <w:pPr>
              <w:tabs>
                <w:tab w:val="left" w:pos="4221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Нормативна </w:t>
            </w:r>
          </w:p>
        </w:tc>
      </w:tr>
      <w:tr w:rsidR="00D265F0" w:rsidTr="009C3846">
        <w:trPr>
          <w:trHeight w:val="170"/>
          <w:jc w:val="center"/>
        </w:trPr>
        <w:tc>
          <w:tcPr>
            <w:tcW w:w="28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tabs>
                <w:tab w:val="left" w:pos="4221"/>
              </w:tabs>
              <w:rPr>
                <w:bCs/>
              </w:rPr>
            </w:pPr>
            <w:r>
              <w:rPr>
                <w:bCs/>
              </w:rPr>
              <w:t>Загальна кількість годин – 120</w:t>
            </w:r>
          </w:p>
        </w:tc>
        <w:tc>
          <w:tcPr>
            <w:tcW w:w="3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 w:rsidP="00161401">
            <w:pPr>
              <w:tabs>
                <w:tab w:val="left" w:pos="4221"/>
              </w:tabs>
              <w:contextualSpacing/>
              <w:jc w:val="center"/>
            </w:pPr>
            <w:r>
              <w:rPr>
                <w:bCs/>
              </w:rPr>
              <w:t>227 «</w:t>
            </w:r>
            <w:r w:rsidR="00161401">
              <w:rPr>
                <w:sz w:val="22"/>
                <w:szCs w:val="22"/>
              </w:rPr>
              <w:t>Фізична терапія</w:t>
            </w:r>
            <w:r>
              <w:rPr>
                <w:bCs/>
              </w:rPr>
              <w:t>»</w:t>
            </w:r>
          </w:p>
        </w:tc>
        <w:tc>
          <w:tcPr>
            <w:tcW w:w="3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tabs>
                <w:tab w:val="left" w:pos="4221"/>
              </w:tabs>
              <w:jc w:val="center"/>
              <w:rPr>
                <w:b/>
              </w:rPr>
            </w:pPr>
            <w:r>
              <w:rPr>
                <w:b/>
              </w:rPr>
              <w:t>Рік підготовки:</w:t>
            </w:r>
          </w:p>
        </w:tc>
      </w:tr>
      <w:tr w:rsidR="00D265F0" w:rsidTr="009C3846">
        <w:trPr>
          <w:trHeight w:val="207"/>
          <w:jc w:val="center"/>
        </w:trPr>
        <w:tc>
          <w:tcPr>
            <w:tcW w:w="2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D265F0">
            <w:pPr>
              <w:tabs>
                <w:tab w:val="left" w:pos="4221"/>
              </w:tabs>
              <w:rPr>
                <w:bCs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D265F0">
            <w:pPr>
              <w:tabs>
                <w:tab w:val="left" w:pos="4221"/>
              </w:tabs>
              <w:jc w:val="center"/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tabs>
                <w:tab w:val="left" w:pos="4221"/>
              </w:tabs>
              <w:jc w:val="center"/>
              <w:rPr>
                <w:bCs/>
              </w:rPr>
            </w:pPr>
            <w:r>
              <w:rPr>
                <w:bCs/>
              </w:rPr>
              <w:t>2-й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tabs>
                <w:tab w:val="left" w:pos="422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265F0" w:rsidTr="009C3846">
        <w:trPr>
          <w:trHeight w:val="232"/>
          <w:jc w:val="center"/>
        </w:trPr>
        <w:tc>
          <w:tcPr>
            <w:tcW w:w="2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D265F0">
            <w:pPr>
              <w:tabs>
                <w:tab w:val="left" w:pos="4221"/>
              </w:tabs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D265F0">
            <w:pPr>
              <w:tabs>
                <w:tab w:val="left" w:pos="4221"/>
              </w:tabs>
              <w:jc w:val="center"/>
            </w:pPr>
          </w:p>
        </w:tc>
        <w:tc>
          <w:tcPr>
            <w:tcW w:w="3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tabs>
                <w:tab w:val="left" w:pos="4221"/>
              </w:tabs>
              <w:jc w:val="center"/>
              <w:rPr>
                <w:b/>
              </w:rPr>
            </w:pPr>
            <w:r>
              <w:rPr>
                <w:b/>
              </w:rPr>
              <w:t>Семестр</w:t>
            </w:r>
          </w:p>
        </w:tc>
      </w:tr>
      <w:tr w:rsidR="00D265F0" w:rsidTr="009C3846">
        <w:trPr>
          <w:trHeight w:val="323"/>
          <w:jc w:val="center"/>
        </w:trPr>
        <w:tc>
          <w:tcPr>
            <w:tcW w:w="2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D265F0">
            <w:pPr>
              <w:tabs>
                <w:tab w:val="left" w:pos="4221"/>
              </w:tabs>
              <w:rPr>
                <w:bCs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D265F0">
            <w:pPr>
              <w:tabs>
                <w:tab w:val="left" w:pos="4221"/>
              </w:tabs>
              <w:jc w:val="center"/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tabs>
                <w:tab w:val="left" w:pos="4221"/>
              </w:tabs>
              <w:jc w:val="center"/>
              <w:rPr>
                <w:bCs/>
              </w:rPr>
            </w:pPr>
            <w:r>
              <w:rPr>
                <w:bCs/>
              </w:rPr>
              <w:t>3-й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tabs>
                <w:tab w:val="left" w:pos="422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265F0" w:rsidTr="009C3846">
        <w:trPr>
          <w:trHeight w:val="322"/>
          <w:jc w:val="center"/>
        </w:trPr>
        <w:tc>
          <w:tcPr>
            <w:tcW w:w="2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D265F0">
            <w:pPr>
              <w:tabs>
                <w:tab w:val="left" w:pos="4221"/>
              </w:tabs>
              <w:rPr>
                <w:bCs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D265F0">
            <w:pPr>
              <w:tabs>
                <w:tab w:val="left" w:pos="4221"/>
              </w:tabs>
              <w:jc w:val="center"/>
            </w:pPr>
          </w:p>
        </w:tc>
        <w:tc>
          <w:tcPr>
            <w:tcW w:w="3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tabs>
                <w:tab w:val="left" w:pos="4221"/>
              </w:tabs>
              <w:jc w:val="center"/>
              <w:rPr>
                <w:b/>
              </w:rPr>
            </w:pPr>
            <w:r>
              <w:rPr>
                <w:b/>
              </w:rPr>
              <w:t>Лекції</w:t>
            </w:r>
          </w:p>
        </w:tc>
      </w:tr>
      <w:tr w:rsidR="00D265F0" w:rsidTr="009C3846">
        <w:trPr>
          <w:trHeight w:val="320"/>
          <w:jc w:val="center"/>
        </w:trPr>
        <w:tc>
          <w:tcPr>
            <w:tcW w:w="28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tabs>
                <w:tab w:val="left" w:pos="4221"/>
              </w:tabs>
              <w:rPr>
                <w:bCs/>
              </w:rPr>
            </w:pPr>
            <w:r>
              <w:rPr>
                <w:bCs/>
              </w:rPr>
              <w:t>Годин для денної (або вечірньої) форми навчання: аудиторних – 70</w:t>
            </w:r>
          </w:p>
          <w:p w:rsidR="00D265F0" w:rsidRDefault="00A35A9D">
            <w:pPr>
              <w:tabs>
                <w:tab w:val="left" w:pos="4221"/>
              </w:tabs>
              <w:rPr>
                <w:bCs/>
              </w:rPr>
            </w:pPr>
            <w:r>
              <w:rPr>
                <w:bCs/>
              </w:rPr>
              <w:t>самостійної роботи студента - 50</w:t>
            </w:r>
          </w:p>
        </w:tc>
        <w:tc>
          <w:tcPr>
            <w:tcW w:w="3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tabs>
                <w:tab w:val="left" w:pos="4221"/>
              </w:tabs>
              <w:jc w:val="center"/>
            </w:pPr>
            <w:r>
              <w:t>Освітньо-кваліфікаційний рівень:</w:t>
            </w:r>
          </w:p>
          <w:p w:rsidR="00D265F0" w:rsidRDefault="00A35A9D">
            <w:pPr>
              <w:tabs>
                <w:tab w:val="left" w:pos="4221"/>
              </w:tabs>
              <w:jc w:val="center"/>
            </w:pPr>
            <w:proofErr w:type="spellStart"/>
            <w:r>
              <w:rPr>
                <w:lang w:val="ru-RU"/>
              </w:rPr>
              <w:t>другий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магістерський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tabs>
                <w:tab w:val="left" w:pos="4221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tabs>
                <w:tab w:val="left" w:pos="422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265F0" w:rsidTr="009C3846">
        <w:trPr>
          <w:trHeight w:val="320"/>
          <w:jc w:val="center"/>
        </w:trPr>
        <w:tc>
          <w:tcPr>
            <w:tcW w:w="2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D265F0">
            <w:pPr>
              <w:tabs>
                <w:tab w:val="left" w:pos="4221"/>
              </w:tabs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D265F0">
            <w:pPr>
              <w:tabs>
                <w:tab w:val="left" w:pos="4221"/>
              </w:tabs>
              <w:jc w:val="center"/>
            </w:pPr>
          </w:p>
        </w:tc>
        <w:tc>
          <w:tcPr>
            <w:tcW w:w="3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tabs>
                <w:tab w:val="left" w:pos="4221"/>
              </w:tabs>
              <w:jc w:val="center"/>
              <w:rPr>
                <w:b/>
              </w:rPr>
            </w:pPr>
            <w:r>
              <w:rPr>
                <w:b/>
              </w:rPr>
              <w:t>Практичні, семінарські</w:t>
            </w:r>
          </w:p>
        </w:tc>
      </w:tr>
      <w:tr w:rsidR="00D265F0" w:rsidTr="009C3846">
        <w:trPr>
          <w:trHeight w:val="320"/>
          <w:jc w:val="center"/>
        </w:trPr>
        <w:tc>
          <w:tcPr>
            <w:tcW w:w="2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D265F0">
            <w:pPr>
              <w:tabs>
                <w:tab w:val="left" w:pos="4221"/>
              </w:tabs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D265F0">
            <w:pPr>
              <w:tabs>
                <w:tab w:val="left" w:pos="4221"/>
              </w:tabs>
              <w:jc w:val="center"/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tabs>
                <w:tab w:val="left" w:pos="4221"/>
              </w:tabs>
              <w:jc w:val="center"/>
              <w:rPr>
                <w:bCs/>
              </w:rPr>
            </w:pPr>
            <w:r>
              <w:rPr>
                <w:bCs/>
              </w:rPr>
              <w:t>60 год.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tabs>
                <w:tab w:val="left" w:pos="422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265F0" w:rsidTr="009C3846">
        <w:trPr>
          <w:trHeight w:val="379"/>
          <w:jc w:val="center"/>
        </w:trPr>
        <w:tc>
          <w:tcPr>
            <w:tcW w:w="2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D265F0">
            <w:pPr>
              <w:tabs>
                <w:tab w:val="left" w:pos="4221"/>
              </w:tabs>
              <w:jc w:val="center"/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D265F0">
            <w:pPr>
              <w:tabs>
                <w:tab w:val="left" w:pos="4221"/>
              </w:tabs>
              <w:jc w:val="center"/>
            </w:pPr>
          </w:p>
        </w:tc>
        <w:tc>
          <w:tcPr>
            <w:tcW w:w="3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tabs>
                <w:tab w:val="left" w:pos="4221"/>
              </w:tabs>
              <w:jc w:val="center"/>
              <w:rPr>
                <w:b/>
              </w:rPr>
            </w:pPr>
            <w:r>
              <w:rPr>
                <w:b/>
              </w:rPr>
              <w:t>Самостійна робота</w:t>
            </w:r>
          </w:p>
        </w:tc>
      </w:tr>
      <w:tr w:rsidR="00D265F0" w:rsidTr="009C3846">
        <w:trPr>
          <w:trHeight w:val="138"/>
          <w:jc w:val="center"/>
        </w:trPr>
        <w:tc>
          <w:tcPr>
            <w:tcW w:w="2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D265F0">
            <w:pPr>
              <w:tabs>
                <w:tab w:val="left" w:pos="4221"/>
              </w:tabs>
              <w:jc w:val="center"/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D265F0">
            <w:pPr>
              <w:tabs>
                <w:tab w:val="left" w:pos="4221"/>
              </w:tabs>
              <w:jc w:val="center"/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tabs>
                <w:tab w:val="left" w:pos="4221"/>
              </w:tabs>
              <w:jc w:val="center"/>
              <w:rPr>
                <w:bCs/>
              </w:rPr>
            </w:pPr>
            <w:r>
              <w:rPr>
                <w:bCs/>
              </w:rPr>
              <w:t>50 год.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tabs>
                <w:tab w:val="left" w:pos="422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265F0" w:rsidTr="009C3846">
        <w:trPr>
          <w:trHeight w:val="138"/>
          <w:jc w:val="center"/>
        </w:trPr>
        <w:tc>
          <w:tcPr>
            <w:tcW w:w="2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D265F0">
            <w:pPr>
              <w:tabs>
                <w:tab w:val="left" w:pos="4221"/>
              </w:tabs>
              <w:jc w:val="center"/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D265F0">
            <w:pPr>
              <w:tabs>
                <w:tab w:val="left" w:pos="4221"/>
              </w:tabs>
              <w:jc w:val="center"/>
            </w:pPr>
          </w:p>
        </w:tc>
        <w:tc>
          <w:tcPr>
            <w:tcW w:w="3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tabs>
                <w:tab w:val="left" w:pos="422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Індивідуальні завдання: -</w:t>
            </w:r>
          </w:p>
        </w:tc>
      </w:tr>
      <w:tr w:rsidR="00D265F0" w:rsidTr="009C3846">
        <w:trPr>
          <w:trHeight w:val="654"/>
          <w:jc w:val="center"/>
        </w:trPr>
        <w:tc>
          <w:tcPr>
            <w:tcW w:w="2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D265F0">
            <w:pPr>
              <w:tabs>
                <w:tab w:val="left" w:pos="4221"/>
              </w:tabs>
              <w:jc w:val="center"/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D265F0">
            <w:pPr>
              <w:tabs>
                <w:tab w:val="left" w:pos="4221"/>
              </w:tabs>
              <w:jc w:val="center"/>
            </w:pPr>
          </w:p>
        </w:tc>
        <w:tc>
          <w:tcPr>
            <w:tcW w:w="3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tabs>
                <w:tab w:val="left" w:pos="4221"/>
              </w:tabs>
              <w:jc w:val="center"/>
            </w:pPr>
            <w:r>
              <w:rPr>
                <w:bCs/>
              </w:rPr>
              <w:t>Вид контролю: диф.залік</w:t>
            </w:r>
          </w:p>
        </w:tc>
      </w:tr>
    </w:tbl>
    <w:p w:rsidR="00D265F0" w:rsidRDefault="00D265F0">
      <w:pPr>
        <w:ind w:left="709" w:right="-1"/>
        <w:jc w:val="both"/>
        <w:rPr>
          <w:b/>
          <w:bCs/>
        </w:rPr>
      </w:pPr>
    </w:p>
    <w:p w:rsidR="00D265F0" w:rsidRDefault="00763939" w:rsidP="00763939">
      <w:pPr>
        <w:jc w:val="center"/>
        <w:rPr>
          <w:b/>
          <w:bCs/>
        </w:rPr>
      </w:pPr>
      <w:r>
        <w:rPr>
          <w:b/>
          <w:bCs/>
        </w:rPr>
        <w:t>3</w:t>
      </w:r>
      <w:r w:rsidR="00A35A9D">
        <w:rPr>
          <w:b/>
          <w:bCs/>
        </w:rPr>
        <w:t>. Структура навчальної дисципліни</w:t>
      </w:r>
    </w:p>
    <w:tbl>
      <w:tblPr>
        <w:tblW w:w="985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953"/>
        <w:gridCol w:w="985"/>
        <w:gridCol w:w="984"/>
        <w:gridCol w:w="985"/>
        <w:gridCol w:w="984"/>
        <w:gridCol w:w="985"/>
        <w:gridCol w:w="979"/>
      </w:tblGrid>
      <w:tr w:rsidR="00D265F0">
        <w:tc>
          <w:tcPr>
            <w:tcW w:w="39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Назви розділів дисципліни і тем</w:t>
            </w:r>
          </w:p>
        </w:tc>
        <w:tc>
          <w:tcPr>
            <w:tcW w:w="59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Кількість годин</w:t>
            </w:r>
          </w:p>
        </w:tc>
      </w:tr>
      <w:tr w:rsidR="00D265F0">
        <w:tc>
          <w:tcPr>
            <w:tcW w:w="39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D265F0">
            <w:pPr>
              <w:jc w:val="center"/>
              <w:rPr>
                <w:bCs/>
              </w:rPr>
            </w:pPr>
          </w:p>
        </w:tc>
        <w:tc>
          <w:tcPr>
            <w:tcW w:w="59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Форма навчання (денна або вечірня)</w:t>
            </w:r>
          </w:p>
        </w:tc>
      </w:tr>
      <w:tr w:rsidR="00D265F0">
        <w:tc>
          <w:tcPr>
            <w:tcW w:w="39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D265F0">
            <w:pPr>
              <w:jc w:val="center"/>
              <w:rPr>
                <w:bCs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575368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="00A35A9D">
              <w:rPr>
                <w:bCs/>
              </w:rPr>
              <w:t>сього</w:t>
            </w:r>
          </w:p>
        </w:tc>
        <w:tc>
          <w:tcPr>
            <w:tcW w:w="49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У тому числі</w:t>
            </w:r>
          </w:p>
        </w:tc>
      </w:tr>
      <w:tr w:rsidR="00D265F0">
        <w:tc>
          <w:tcPr>
            <w:tcW w:w="39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D265F0">
            <w:pPr>
              <w:jc w:val="center"/>
              <w:rPr>
                <w:bCs/>
              </w:rPr>
            </w:pPr>
          </w:p>
        </w:tc>
        <w:tc>
          <w:tcPr>
            <w:tcW w:w="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D265F0">
            <w:pPr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575368">
            <w:pPr>
              <w:jc w:val="center"/>
              <w:rPr>
                <w:bCs/>
              </w:rPr>
            </w:pPr>
            <w:r>
              <w:rPr>
                <w:bCs/>
              </w:rPr>
              <w:t>Л</w:t>
            </w:r>
            <w:r w:rsidR="00A35A9D">
              <w:rPr>
                <w:bCs/>
              </w:rPr>
              <w:t>ек</w:t>
            </w:r>
            <w:r>
              <w:rPr>
                <w:bCs/>
              </w:rPr>
              <w:t>.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575368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A35A9D">
              <w:rPr>
                <w:bCs/>
              </w:rPr>
              <w:t>р</w:t>
            </w:r>
            <w:r>
              <w:rPr>
                <w:bCs/>
              </w:rPr>
              <w:t>.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575368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Ла</w:t>
            </w:r>
            <w:proofErr w:type="spellEnd"/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575368">
            <w:pPr>
              <w:jc w:val="center"/>
              <w:rPr>
                <w:bCs/>
              </w:rPr>
            </w:pPr>
            <w:r>
              <w:rPr>
                <w:bCs/>
              </w:rPr>
              <w:t>І</w:t>
            </w:r>
            <w:r w:rsidR="00A35A9D">
              <w:rPr>
                <w:bCs/>
              </w:rPr>
              <w:t>нд</w:t>
            </w:r>
            <w:r>
              <w:rPr>
                <w:bCs/>
              </w:rPr>
              <w:t>.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575368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</w:t>
            </w:r>
            <w:r w:rsidR="00A35A9D">
              <w:rPr>
                <w:bCs/>
              </w:rPr>
              <w:t>рс</w:t>
            </w:r>
            <w:proofErr w:type="spellEnd"/>
          </w:p>
        </w:tc>
      </w:tr>
      <w:tr w:rsidR="00D265F0">
        <w:tc>
          <w:tcPr>
            <w:tcW w:w="3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D265F0">
        <w:tc>
          <w:tcPr>
            <w:tcW w:w="98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Розділ дисципліни 1. </w:t>
            </w:r>
            <w:r>
              <w:rPr>
                <w:szCs w:val="28"/>
              </w:rPr>
              <w:t>Фізична терапія</w:t>
            </w:r>
            <w:r w:rsidR="00B651AB">
              <w:rPr>
                <w:szCs w:val="28"/>
              </w:rPr>
              <w:t>, ерготерапія</w:t>
            </w:r>
            <w:r w:rsidR="00507413">
              <w:rPr>
                <w:szCs w:val="28"/>
              </w:rPr>
              <w:t xml:space="preserve"> </w:t>
            </w:r>
            <w:r>
              <w:t>в акушерстві</w:t>
            </w:r>
          </w:p>
        </w:tc>
      </w:tr>
      <w:tr w:rsidR="00D265F0">
        <w:tc>
          <w:tcPr>
            <w:tcW w:w="3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pStyle w:val="af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Тема 1.</w:t>
            </w:r>
            <w:r>
              <w:rPr>
                <w:szCs w:val="28"/>
              </w:rPr>
              <w:t xml:space="preserve"> Фізична терапія</w:t>
            </w:r>
            <w:r w:rsidR="00B651AB">
              <w:rPr>
                <w:szCs w:val="28"/>
              </w:rPr>
              <w:t>, ерготерапія</w:t>
            </w:r>
            <w:r w:rsidR="00507413">
              <w:rPr>
                <w:szCs w:val="28"/>
              </w:rPr>
              <w:t xml:space="preserve"> </w:t>
            </w:r>
            <w:r>
              <w:rPr>
                <w:szCs w:val="28"/>
              </w:rPr>
              <w:t>при нормальному перебігу вагітності у жінок</w:t>
            </w:r>
            <w:r>
              <w:rPr>
                <w:szCs w:val="24"/>
              </w:rPr>
              <w:t>. Особливості проведення занять в залежності від терміну вагітності.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D265F0">
        <w:tc>
          <w:tcPr>
            <w:tcW w:w="3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pStyle w:val="ac"/>
              <w:widowControl w:val="0"/>
              <w:tabs>
                <w:tab w:val="left" w:pos="90"/>
                <w:tab w:val="left" w:pos="1025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Фізична терапія</w:t>
            </w:r>
            <w:r w:rsidR="00B651AB">
              <w:rPr>
                <w:sz w:val="24"/>
                <w:szCs w:val="24"/>
              </w:rPr>
              <w:t>, ерготерапія</w:t>
            </w:r>
            <w:r w:rsidR="005074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 жінок в пологах, післяпологовому періоді та оперативному розродженні.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bCs/>
                <w:lang w:val="ru-RU"/>
              </w:rPr>
            </w:pPr>
            <w:r>
              <w:rPr>
                <w:bCs/>
              </w:rPr>
              <w:t>14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265F0">
        <w:tc>
          <w:tcPr>
            <w:tcW w:w="3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pStyle w:val="ac"/>
              <w:widowControl w:val="0"/>
              <w:tabs>
                <w:tab w:val="left" w:pos="90"/>
                <w:tab w:val="left" w:pos="1025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Фізична терапія</w:t>
            </w:r>
            <w:r w:rsidR="00B651AB">
              <w:rPr>
                <w:sz w:val="24"/>
                <w:szCs w:val="24"/>
              </w:rPr>
              <w:t>, ерготерапія</w:t>
            </w:r>
            <w:r w:rsidR="005074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 неправильних положеннях та тазовому передлежанні плоду.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</w:pPr>
            <w:r>
              <w:t>14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265F0">
        <w:tc>
          <w:tcPr>
            <w:tcW w:w="3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pStyle w:val="ac"/>
              <w:widowControl w:val="0"/>
              <w:tabs>
                <w:tab w:val="left" w:pos="90"/>
                <w:tab w:val="left" w:pos="1025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Особливості проведення занять</w:t>
            </w:r>
            <w:r w:rsidR="005074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фізичними вправами у вагітних жінок при наявності супутньої патології.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</w:pPr>
            <w:r>
              <w:t>2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D265F0">
        <w:tc>
          <w:tcPr>
            <w:tcW w:w="3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r>
              <w:t>Разом за розділом 1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center"/>
            </w:pPr>
            <w:r>
              <w:t>68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center"/>
            </w:pPr>
            <w:r>
              <w:t>6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D265F0">
            <w:pPr>
              <w:jc w:val="center"/>
              <w:rPr>
                <w:bCs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D265F0">
            <w:pPr>
              <w:jc w:val="center"/>
              <w:rPr>
                <w:bCs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D265F0">
        <w:tc>
          <w:tcPr>
            <w:tcW w:w="98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center"/>
              <w:rPr>
                <w:bCs/>
              </w:rPr>
            </w:pPr>
            <w:r>
              <w:t xml:space="preserve">Розділ дисципліни 2. </w:t>
            </w:r>
            <w:r>
              <w:rPr>
                <w:szCs w:val="28"/>
              </w:rPr>
              <w:t>Фізична терапія</w:t>
            </w:r>
            <w:r w:rsidR="00B651AB">
              <w:rPr>
                <w:szCs w:val="28"/>
              </w:rPr>
              <w:t>, ерготерапія</w:t>
            </w:r>
            <w:r w:rsidR="00507413">
              <w:rPr>
                <w:szCs w:val="28"/>
              </w:rPr>
              <w:t xml:space="preserve"> </w:t>
            </w:r>
            <w:r>
              <w:t>в гінекології</w:t>
            </w:r>
          </w:p>
        </w:tc>
      </w:tr>
      <w:tr w:rsidR="00D265F0">
        <w:tc>
          <w:tcPr>
            <w:tcW w:w="3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both"/>
            </w:pPr>
            <w:r>
              <w:t xml:space="preserve">Тема 5. </w:t>
            </w:r>
            <w:r>
              <w:rPr>
                <w:szCs w:val="28"/>
              </w:rPr>
              <w:t>Фізична терапія</w:t>
            </w:r>
            <w:r w:rsidR="00B651AB">
              <w:rPr>
                <w:szCs w:val="28"/>
              </w:rPr>
              <w:t>, ерготерапія</w:t>
            </w:r>
            <w:r w:rsidR="00507413">
              <w:rPr>
                <w:szCs w:val="28"/>
              </w:rPr>
              <w:t xml:space="preserve"> </w:t>
            </w:r>
            <w:r>
              <w:rPr>
                <w:szCs w:val="28"/>
              </w:rPr>
              <w:t>в гінекологічній практиці.</w:t>
            </w:r>
            <w:r w:rsidR="00507413">
              <w:rPr>
                <w:szCs w:val="28"/>
              </w:rPr>
              <w:t xml:space="preserve"> </w:t>
            </w:r>
            <w:r>
              <w:t>Особливості проведення занять фізичними вправами у жінок при запальних захворюваннях малого тазу.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</w:pPr>
            <w:r>
              <w:t>15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</w:pPr>
            <w:r>
              <w:t>2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7620F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7620F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265F0">
        <w:tc>
          <w:tcPr>
            <w:tcW w:w="3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both"/>
            </w:pPr>
            <w:r>
              <w:t xml:space="preserve">Тема 6. </w:t>
            </w:r>
            <w:r>
              <w:rPr>
                <w:szCs w:val="28"/>
              </w:rPr>
              <w:t xml:space="preserve">Особливості проведення занять фізичними вправами у </w:t>
            </w:r>
            <w:proofErr w:type="spellStart"/>
            <w:r>
              <w:rPr>
                <w:szCs w:val="28"/>
              </w:rPr>
              <w:t>перед-</w:t>
            </w:r>
            <w:proofErr w:type="spellEnd"/>
            <w:r>
              <w:rPr>
                <w:szCs w:val="28"/>
              </w:rPr>
              <w:t xml:space="preserve"> та післяопераційному періоді у гінекологічних хворих.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7620F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7620F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265F0">
        <w:tc>
          <w:tcPr>
            <w:tcW w:w="3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both"/>
            </w:pPr>
            <w:r>
              <w:t xml:space="preserve">Тема 7. </w:t>
            </w:r>
            <w:r>
              <w:rPr>
                <w:szCs w:val="28"/>
              </w:rPr>
              <w:t>Фізична терапія</w:t>
            </w:r>
            <w:r w:rsidR="00B651AB">
              <w:rPr>
                <w:szCs w:val="28"/>
              </w:rPr>
              <w:t>, ерготерапія</w:t>
            </w:r>
            <w:r>
              <w:rPr>
                <w:szCs w:val="28"/>
              </w:rPr>
              <w:t xml:space="preserve"> при розладах </w:t>
            </w:r>
            <w:r>
              <w:rPr>
                <w:szCs w:val="28"/>
              </w:rPr>
              <w:lastRenderedPageBreak/>
              <w:t xml:space="preserve">менструальної функції та безплідності у жінок, </w:t>
            </w:r>
            <w:r>
              <w:t xml:space="preserve">при аномаліях положення матки та </w:t>
            </w:r>
            <w:r>
              <w:rPr>
                <w:szCs w:val="28"/>
              </w:rPr>
              <w:t>функціональній недостатності м’язів таза.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</w:pPr>
            <w:r>
              <w:lastRenderedPageBreak/>
              <w:t>14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D265F0">
            <w:pPr>
              <w:jc w:val="center"/>
              <w:rPr>
                <w:bCs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7620F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7620F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265F0">
        <w:tc>
          <w:tcPr>
            <w:tcW w:w="3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r>
              <w:lastRenderedPageBreak/>
              <w:t xml:space="preserve">Виконання індивідуального завдання: підготовка реферату або наукової доповіді на засіданні наукового гуртка, науково-студентській конференції; участь у міжвузівській олімпіаді; наукові публікації тощо. </w:t>
            </w:r>
            <w:r>
              <w:rPr>
                <w:color w:val="000000"/>
                <w:lang w:eastAsia="uk-UA"/>
              </w:rPr>
              <w:t>Підготовка до диференційованого заліку.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center"/>
            </w:pPr>
            <w:r>
              <w:t>-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center"/>
              <w:rPr>
                <w:bCs/>
                <w:lang w:val="ru-RU"/>
              </w:rPr>
            </w:pPr>
            <w:r>
              <w:rPr>
                <w:bCs/>
              </w:rPr>
              <w:t>8</w:t>
            </w:r>
          </w:p>
        </w:tc>
      </w:tr>
      <w:tr w:rsidR="00D265F0">
        <w:tc>
          <w:tcPr>
            <w:tcW w:w="3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r>
              <w:t>Разом за розділом 2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center"/>
            </w:pPr>
            <w:r>
              <w:t>52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center"/>
            </w:pPr>
            <w:r>
              <w:t>4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center"/>
            </w:pPr>
            <w:r>
              <w:t>24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7620F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7620F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D265F0">
        <w:tc>
          <w:tcPr>
            <w:tcW w:w="3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r>
              <w:t>Всього годин по дисципліні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center"/>
            </w:pPr>
            <w:r>
              <w:t>120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center"/>
            </w:pPr>
            <w:r>
              <w:t>10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center"/>
            </w:pPr>
            <w:r>
              <w:t>60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7620F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7620F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</w:tbl>
    <w:p w:rsidR="00D265F0" w:rsidRDefault="00D265F0">
      <w:pPr>
        <w:ind w:left="709" w:right="-1"/>
        <w:jc w:val="both"/>
        <w:rPr>
          <w:b/>
          <w:bCs/>
        </w:rPr>
      </w:pPr>
    </w:p>
    <w:p w:rsidR="00D265F0" w:rsidRDefault="00763939">
      <w:pPr>
        <w:jc w:val="center"/>
        <w:rPr>
          <w:b/>
          <w:bCs/>
        </w:rPr>
      </w:pPr>
      <w:r>
        <w:rPr>
          <w:b/>
          <w:bCs/>
        </w:rPr>
        <w:t>4</w:t>
      </w:r>
      <w:r w:rsidR="00A35A9D">
        <w:rPr>
          <w:b/>
          <w:bCs/>
        </w:rPr>
        <w:t>. Теми лекцій</w:t>
      </w:r>
    </w:p>
    <w:tbl>
      <w:tblPr>
        <w:tblW w:w="962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17"/>
        <w:gridCol w:w="7840"/>
        <w:gridCol w:w="1271"/>
      </w:tblGrid>
      <w:tr w:rsidR="00D265F0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№ з/п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Тема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Кількість годин</w:t>
            </w:r>
          </w:p>
        </w:tc>
      </w:tr>
      <w:tr w:rsidR="00D265F0">
        <w:trPr>
          <w:jc w:val="center"/>
        </w:trPr>
        <w:tc>
          <w:tcPr>
            <w:tcW w:w="9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t xml:space="preserve">Розділ дисципліни 1. </w:t>
            </w:r>
            <w:r>
              <w:rPr>
                <w:szCs w:val="28"/>
              </w:rPr>
              <w:t>Фізична терапія</w:t>
            </w:r>
            <w:r w:rsidR="00B651AB">
              <w:rPr>
                <w:szCs w:val="28"/>
              </w:rPr>
              <w:t>, ерготерапія</w:t>
            </w:r>
            <w:r w:rsidR="00507413">
              <w:rPr>
                <w:szCs w:val="28"/>
              </w:rPr>
              <w:t xml:space="preserve"> </w:t>
            </w:r>
            <w:r>
              <w:t>в акушерстві.</w:t>
            </w:r>
          </w:p>
        </w:tc>
      </w:tr>
      <w:tr w:rsidR="00D265F0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pStyle w:val="af"/>
              <w:ind w:firstLine="0"/>
              <w:jc w:val="left"/>
              <w:rPr>
                <w:szCs w:val="24"/>
              </w:rPr>
            </w:pPr>
            <w:r>
              <w:rPr>
                <w:szCs w:val="28"/>
              </w:rPr>
              <w:t>Фізична терапія</w:t>
            </w:r>
            <w:r w:rsidR="00B651AB">
              <w:rPr>
                <w:szCs w:val="28"/>
              </w:rPr>
              <w:t>, ерготерапія</w:t>
            </w:r>
            <w:r w:rsidR="00507413">
              <w:rPr>
                <w:szCs w:val="28"/>
              </w:rPr>
              <w:t xml:space="preserve"> </w:t>
            </w:r>
            <w:r>
              <w:rPr>
                <w:szCs w:val="28"/>
              </w:rPr>
              <w:t>при нормальному перебігу вагітності у жінок</w:t>
            </w:r>
            <w:r>
              <w:rPr>
                <w:szCs w:val="24"/>
              </w:rPr>
              <w:t>. Особливості проведення занять в залежності від терміну вагітності.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</w:tr>
      <w:tr w:rsidR="00D265F0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both"/>
            </w:pPr>
            <w:r>
              <w:rPr>
                <w:szCs w:val="28"/>
              </w:rPr>
              <w:t>Фізична терапія</w:t>
            </w:r>
            <w:r w:rsidR="00B651AB">
              <w:rPr>
                <w:szCs w:val="28"/>
              </w:rPr>
              <w:t>, ерготерапія</w:t>
            </w:r>
            <w:r w:rsidR="00507413">
              <w:rPr>
                <w:szCs w:val="28"/>
              </w:rPr>
              <w:t xml:space="preserve"> </w:t>
            </w:r>
            <w:r>
              <w:t>у жінок в пологах, післяпологовому періоді та оперативному розродженні. Фізична терапія</w:t>
            </w:r>
            <w:r w:rsidR="00B651AB">
              <w:t>, ерготерапія</w:t>
            </w:r>
            <w:r w:rsidR="00507413">
              <w:t xml:space="preserve"> </w:t>
            </w:r>
            <w:r>
              <w:t>при неправильних положеннях та тазовому передлежанні плоду.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</w:tr>
      <w:tr w:rsidR="00D265F0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3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Особливості проведення занять</w:t>
            </w:r>
            <w:r w:rsidR="00507413">
              <w:rPr>
                <w:szCs w:val="28"/>
              </w:rPr>
              <w:t xml:space="preserve"> </w:t>
            </w:r>
            <w:r>
              <w:rPr>
                <w:szCs w:val="28"/>
              </w:rPr>
              <w:t>фізичними вправами у вагітних жінок при наявності супутньої патології.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</w:tr>
      <w:tr w:rsidR="00D265F0">
        <w:trPr>
          <w:jc w:val="center"/>
        </w:trPr>
        <w:tc>
          <w:tcPr>
            <w:tcW w:w="9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Pr="009C3846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t xml:space="preserve">Розділ дисципліни </w:t>
            </w:r>
            <w:r>
              <w:rPr>
                <w:rFonts w:eastAsia="Arial"/>
                <w:bCs/>
                <w:spacing w:val="-5"/>
              </w:rPr>
              <w:t>2</w:t>
            </w:r>
            <w:r>
              <w:rPr>
                <w:rFonts w:eastAsia="Arial"/>
                <w:bCs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szCs w:val="28"/>
              </w:rPr>
              <w:t>Фізична терапія</w:t>
            </w:r>
            <w:r w:rsidR="00B651AB">
              <w:rPr>
                <w:szCs w:val="28"/>
              </w:rPr>
              <w:t>, ерготерапія</w:t>
            </w:r>
            <w:r w:rsidR="00507413">
              <w:rPr>
                <w:szCs w:val="28"/>
              </w:rPr>
              <w:t xml:space="preserve"> </w:t>
            </w:r>
            <w:r>
              <w:t>в гінекології.</w:t>
            </w:r>
          </w:p>
        </w:tc>
      </w:tr>
      <w:tr w:rsidR="00D265F0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both"/>
            </w:pPr>
            <w:r>
              <w:rPr>
                <w:szCs w:val="28"/>
              </w:rPr>
              <w:t>Фізична терапія</w:t>
            </w:r>
            <w:r w:rsidR="00B651AB">
              <w:rPr>
                <w:szCs w:val="28"/>
              </w:rPr>
              <w:t>, ерготерапія</w:t>
            </w:r>
            <w:r w:rsidR="0050741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 гінекологічній практиці. </w:t>
            </w:r>
            <w:r>
              <w:t>Особливості проведення занять фізичними вправами у жінок при запальних захворюваннях малого тазу.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</w:tr>
      <w:tr w:rsidR="00D265F0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5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Особливості проведення занять фізичними вправами у </w:t>
            </w:r>
            <w:proofErr w:type="spellStart"/>
            <w:r>
              <w:rPr>
                <w:szCs w:val="28"/>
              </w:rPr>
              <w:t>перед-</w:t>
            </w:r>
            <w:proofErr w:type="spellEnd"/>
            <w:r>
              <w:rPr>
                <w:szCs w:val="28"/>
              </w:rPr>
              <w:t xml:space="preserve"> та післяопераційному періоді у гінекологічних хворих.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</w:tr>
      <w:tr w:rsidR="00D265F0">
        <w:trPr>
          <w:trHeight w:val="64"/>
          <w:jc w:val="center"/>
        </w:trPr>
        <w:tc>
          <w:tcPr>
            <w:tcW w:w="83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rPr>
                <w:rFonts w:eastAsia="Arial"/>
              </w:rPr>
            </w:pPr>
            <w:r>
              <w:t>Всього лекційних годин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10</w:t>
            </w:r>
          </w:p>
        </w:tc>
      </w:tr>
    </w:tbl>
    <w:p w:rsidR="00D265F0" w:rsidRDefault="00D265F0">
      <w:pPr>
        <w:ind w:left="709" w:right="-1"/>
        <w:jc w:val="both"/>
        <w:rPr>
          <w:b/>
          <w:bCs/>
        </w:rPr>
      </w:pPr>
    </w:p>
    <w:p w:rsidR="00D265F0" w:rsidRDefault="00763939">
      <w:pPr>
        <w:jc w:val="center"/>
        <w:rPr>
          <w:b/>
        </w:rPr>
      </w:pPr>
      <w:r>
        <w:rPr>
          <w:b/>
        </w:rPr>
        <w:t>5</w:t>
      </w:r>
      <w:r w:rsidR="00A35A9D">
        <w:rPr>
          <w:b/>
        </w:rPr>
        <w:t>. Теми семінарських занять</w:t>
      </w:r>
    </w:p>
    <w:p w:rsidR="00D265F0" w:rsidRDefault="00A35A9D">
      <w:pPr>
        <w:jc w:val="center"/>
        <w:rPr>
          <w:b/>
          <w:bCs/>
        </w:rPr>
      </w:pPr>
      <w:r>
        <w:rPr>
          <w:bCs/>
        </w:rPr>
        <w:t>Семінарських занять немає згідно з типовою навчальною програмою</w:t>
      </w:r>
    </w:p>
    <w:p w:rsidR="00D265F0" w:rsidRDefault="00D265F0" w:rsidP="00763939">
      <w:pPr>
        <w:rPr>
          <w:b/>
          <w:bCs/>
        </w:rPr>
      </w:pPr>
    </w:p>
    <w:p w:rsidR="00D265F0" w:rsidRDefault="00763939">
      <w:pPr>
        <w:jc w:val="center"/>
        <w:rPr>
          <w:b/>
          <w:bCs/>
        </w:rPr>
      </w:pPr>
      <w:r>
        <w:rPr>
          <w:b/>
          <w:bCs/>
        </w:rPr>
        <w:t>6</w:t>
      </w:r>
      <w:r w:rsidR="00A35A9D">
        <w:rPr>
          <w:b/>
          <w:bCs/>
        </w:rPr>
        <w:t>. Теми практичних занять</w:t>
      </w:r>
    </w:p>
    <w:tbl>
      <w:tblPr>
        <w:tblW w:w="962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17"/>
        <w:gridCol w:w="7840"/>
        <w:gridCol w:w="1271"/>
      </w:tblGrid>
      <w:tr w:rsidR="00D265F0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№ з/п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Тема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Кількість годин</w:t>
            </w:r>
          </w:p>
        </w:tc>
      </w:tr>
      <w:tr w:rsidR="00D265F0">
        <w:trPr>
          <w:jc w:val="center"/>
        </w:trPr>
        <w:tc>
          <w:tcPr>
            <w:tcW w:w="9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t xml:space="preserve">Розділ дисципліни 1. </w:t>
            </w:r>
            <w:r>
              <w:rPr>
                <w:szCs w:val="28"/>
              </w:rPr>
              <w:t>Фізична терапія</w:t>
            </w:r>
            <w:r w:rsidR="00B651AB">
              <w:rPr>
                <w:szCs w:val="28"/>
              </w:rPr>
              <w:t>, ерготерапія</w:t>
            </w:r>
            <w:r w:rsidR="00507413">
              <w:rPr>
                <w:szCs w:val="28"/>
              </w:rPr>
              <w:t xml:space="preserve"> </w:t>
            </w:r>
            <w:r>
              <w:t>в акушерстві.</w:t>
            </w:r>
          </w:p>
        </w:tc>
      </w:tr>
      <w:tr w:rsidR="00D265F0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pStyle w:val="af2"/>
              <w:tabs>
                <w:tab w:val="left" w:pos="90"/>
                <w:tab w:val="left" w:pos="1025"/>
              </w:tabs>
              <w:jc w:val="both"/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Фізична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терапія</w:t>
            </w:r>
            <w:proofErr w:type="spellEnd"/>
            <w:r w:rsidR="00B651AB">
              <w:rPr>
                <w:b w:val="0"/>
                <w:sz w:val="24"/>
                <w:szCs w:val="24"/>
                <w:lang w:val="uk-UA"/>
              </w:rPr>
              <w:t>, ерготерапія</w:t>
            </w:r>
            <w:r w:rsidR="00507413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при </w:t>
            </w:r>
            <w:proofErr w:type="gramStart"/>
            <w:r>
              <w:rPr>
                <w:b w:val="0"/>
                <w:sz w:val="24"/>
                <w:szCs w:val="24"/>
              </w:rPr>
              <w:t>нормальному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перебігу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вагітності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у </w:t>
            </w:r>
            <w:proofErr w:type="spellStart"/>
            <w:r>
              <w:rPr>
                <w:b w:val="0"/>
                <w:sz w:val="24"/>
                <w:szCs w:val="24"/>
              </w:rPr>
              <w:t>жінок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b w:val="0"/>
                <w:sz w:val="24"/>
                <w:szCs w:val="24"/>
              </w:rPr>
              <w:t>Особливості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проведення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занять в </w:t>
            </w:r>
            <w:proofErr w:type="spellStart"/>
            <w:r>
              <w:rPr>
                <w:b w:val="0"/>
                <w:sz w:val="24"/>
                <w:szCs w:val="24"/>
              </w:rPr>
              <w:t>залежності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від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терміну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вагітності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10</w:t>
            </w:r>
          </w:p>
        </w:tc>
      </w:tr>
      <w:tr w:rsidR="00D265F0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pStyle w:val="af2"/>
              <w:tabs>
                <w:tab w:val="left" w:pos="90"/>
                <w:tab w:val="left" w:pos="1025"/>
              </w:tabs>
              <w:jc w:val="both"/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Фізична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терапія</w:t>
            </w:r>
            <w:proofErr w:type="spellEnd"/>
            <w:r w:rsidR="00B651AB">
              <w:rPr>
                <w:b w:val="0"/>
                <w:sz w:val="24"/>
                <w:szCs w:val="24"/>
                <w:lang w:val="uk-UA"/>
              </w:rPr>
              <w:t>, ерготерапія</w:t>
            </w:r>
            <w:r w:rsidR="00507413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у </w:t>
            </w:r>
            <w:proofErr w:type="spellStart"/>
            <w:r>
              <w:rPr>
                <w:b w:val="0"/>
                <w:sz w:val="24"/>
                <w:szCs w:val="24"/>
              </w:rPr>
              <w:t>жінок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в пологах, </w:t>
            </w: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  <w:r>
              <w:rPr>
                <w:b w:val="0"/>
                <w:sz w:val="24"/>
                <w:szCs w:val="24"/>
              </w:rPr>
              <w:t>ісляпологовому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періоді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та оперативному </w:t>
            </w:r>
            <w:proofErr w:type="spellStart"/>
            <w:r>
              <w:rPr>
                <w:b w:val="0"/>
                <w:sz w:val="24"/>
                <w:szCs w:val="24"/>
              </w:rPr>
              <w:t>розродженні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8</w:t>
            </w:r>
          </w:p>
        </w:tc>
      </w:tr>
      <w:tr w:rsidR="00D265F0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3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pStyle w:val="af2"/>
              <w:tabs>
                <w:tab w:val="left" w:pos="90"/>
                <w:tab w:val="left" w:pos="1025"/>
              </w:tabs>
              <w:jc w:val="both"/>
              <w:rPr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Фізична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терапія</w:t>
            </w:r>
            <w:proofErr w:type="spellEnd"/>
            <w:r w:rsidR="00B651AB">
              <w:rPr>
                <w:b w:val="0"/>
                <w:sz w:val="24"/>
                <w:szCs w:val="24"/>
                <w:lang w:val="uk-UA"/>
              </w:rPr>
              <w:t>, ерготерапія</w:t>
            </w:r>
            <w:r w:rsidR="00507413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при </w:t>
            </w:r>
            <w:proofErr w:type="spellStart"/>
            <w:r>
              <w:rPr>
                <w:b w:val="0"/>
                <w:sz w:val="24"/>
                <w:szCs w:val="24"/>
              </w:rPr>
              <w:t>неправильних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положеннях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та тазовому </w:t>
            </w:r>
            <w:proofErr w:type="spellStart"/>
            <w:r>
              <w:rPr>
                <w:b w:val="0"/>
                <w:sz w:val="24"/>
                <w:szCs w:val="24"/>
              </w:rPr>
              <w:t>передлежанні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плоду.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8</w:t>
            </w:r>
          </w:p>
        </w:tc>
      </w:tr>
      <w:tr w:rsidR="00D265F0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pStyle w:val="af2"/>
              <w:tabs>
                <w:tab w:val="left" w:pos="90"/>
                <w:tab w:val="left" w:pos="1025"/>
              </w:tabs>
              <w:jc w:val="both"/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Особливості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проведення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занять</w:t>
            </w:r>
            <w:r w:rsidR="0050741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фізичними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вправами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у </w:t>
            </w:r>
            <w:proofErr w:type="spellStart"/>
            <w:r>
              <w:rPr>
                <w:b w:val="0"/>
                <w:sz w:val="24"/>
                <w:szCs w:val="24"/>
              </w:rPr>
              <w:t>вагітних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жінок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lastRenderedPageBreak/>
              <w:t xml:space="preserve">при </w:t>
            </w:r>
            <w:proofErr w:type="spellStart"/>
            <w:r>
              <w:rPr>
                <w:b w:val="0"/>
                <w:sz w:val="24"/>
                <w:szCs w:val="24"/>
              </w:rPr>
              <w:t>наявності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супутньої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патології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10</w:t>
            </w:r>
          </w:p>
        </w:tc>
      </w:tr>
      <w:tr w:rsidR="00D265F0">
        <w:trPr>
          <w:jc w:val="center"/>
        </w:trPr>
        <w:tc>
          <w:tcPr>
            <w:tcW w:w="9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Pr="009C3846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lastRenderedPageBreak/>
              <w:t xml:space="preserve">Розділ дисципліни </w:t>
            </w:r>
            <w:r>
              <w:rPr>
                <w:rFonts w:eastAsia="Arial"/>
                <w:bCs/>
                <w:spacing w:val="-5"/>
              </w:rPr>
              <w:t>2</w:t>
            </w:r>
            <w:r>
              <w:rPr>
                <w:rFonts w:eastAsia="Arial"/>
                <w:bCs/>
              </w:rPr>
              <w:t>.</w:t>
            </w:r>
            <w:r>
              <w:rPr>
                <w:szCs w:val="28"/>
              </w:rPr>
              <w:t xml:space="preserve"> Фізична терапія</w:t>
            </w:r>
            <w:r w:rsidR="00B651AB">
              <w:rPr>
                <w:szCs w:val="28"/>
              </w:rPr>
              <w:t>, ерготерапія</w:t>
            </w:r>
            <w:r w:rsidR="00507413">
              <w:rPr>
                <w:szCs w:val="28"/>
              </w:rPr>
              <w:t xml:space="preserve"> </w:t>
            </w:r>
            <w:r>
              <w:t>в гінекології.</w:t>
            </w:r>
          </w:p>
        </w:tc>
      </w:tr>
      <w:tr w:rsidR="00D265F0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5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pStyle w:val="af2"/>
              <w:tabs>
                <w:tab w:val="left" w:pos="90"/>
                <w:tab w:val="left" w:pos="1025"/>
              </w:tabs>
              <w:jc w:val="both"/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Фізична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терапія</w:t>
            </w:r>
            <w:proofErr w:type="spellEnd"/>
            <w:r w:rsidR="00B651AB">
              <w:rPr>
                <w:b w:val="0"/>
                <w:sz w:val="24"/>
                <w:szCs w:val="24"/>
                <w:lang w:val="uk-UA"/>
              </w:rPr>
              <w:t>, ерготерапія</w:t>
            </w:r>
            <w:r w:rsidR="00507413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b w:val="0"/>
                <w:sz w:val="24"/>
                <w:szCs w:val="24"/>
              </w:rPr>
              <w:t>гінекологічній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практиці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="0050741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Особливості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проведення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занять </w:t>
            </w:r>
            <w:proofErr w:type="spellStart"/>
            <w:r>
              <w:rPr>
                <w:b w:val="0"/>
                <w:sz w:val="24"/>
                <w:szCs w:val="24"/>
              </w:rPr>
              <w:t>фізичними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вправами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у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жі</w:t>
            </w:r>
            <w:proofErr w:type="gramStart"/>
            <w:r>
              <w:rPr>
                <w:b w:val="0"/>
                <w:sz w:val="24"/>
                <w:szCs w:val="24"/>
              </w:rPr>
              <w:t>нок</w:t>
            </w:r>
            <w:proofErr w:type="spellEnd"/>
            <w:proofErr w:type="gramEnd"/>
            <w:r>
              <w:rPr>
                <w:b w:val="0"/>
                <w:sz w:val="24"/>
                <w:szCs w:val="24"/>
              </w:rPr>
              <w:t xml:space="preserve"> при </w:t>
            </w:r>
            <w:proofErr w:type="spellStart"/>
            <w:r>
              <w:rPr>
                <w:b w:val="0"/>
                <w:sz w:val="24"/>
                <w:szCs w:val="24"/>
              </w:rPr>
              <w:t>запальних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захворюваннях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малого тазу.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8</w:t>
            </w:r>
          </w:p>
        </w:tc>
      </w:tr>
      <w:tr w:rsidR="00D265F0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6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Особливості проведення занять фізичними вправами у </w:t>
            </w:r>
            <w:proofErr w:type="spellStart"/>
            <w:r>
              <w:rPr>
                <w:szCs w:val="28"/>
              </w:rPr>
              <w:t>перед-</w:t>
            </w:r>
            <w:proofErr w:type="spellEnd"/>
            <w:r>
              <w:rPr>
                <w:szCs w:val="28"/>
              </w:rPr>
              <w:t xml:space="preserve"> та післяопераційному періоді у гінекологічних хворих.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8</w:t>
            </w:r>
          </w:p>
        </w:tc>
      </w:tr>
      <w:tr w:rsidR="00D265F0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7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both"/>
            </w:pPr>
            <w:r>
              <w:rPr>
                <w:szCs w:val="28"/>
              </w:rPr>
              <w:t>Фізична терапія</w:t>
            </w:r>
            <w:r w:rsidR="00B651AB">
              <w:rPr>
                <w:szCs w:val="28"/>
              </w:rPr>
              <w:t>, ерготерапія</w:t>
            </w:r>
            <w:r>
              <w:rPr>
                <w:szCs w:val="28"/>
              </w:rPr>
              <w:t xml:space="preserve"> при розладах менструальної функції та безплідності у жінок, </w:t>
            </w:r>
            <w:r>
              <w:t xml:space="preserve">при аномаліях положення матки та </w:t>
            </w:r>
            <w:r>
              <w:rPr>
                <w:szCs w:val="28"/>
              </w:rPr>
              <w:t>функціональній недостатності м’язів таза.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8</w:t>
            </w:r>
          </w:p>
        </w:tc>
      </w:tr>
      <w:tr w:rsidR="00D265F0">
        <w:trPr>
          <w:jc w:val="center"/>
        </w:trPr>
        <w:tc>
          <w:tcPr>
            <w:tcW w:w="83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rPr>
                <w:rFonts w:eastAsia="Arial"/>
              </w:rPr>
            </w:pPr>
            <w:r>
              <w:t>Всього годин практичних занять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60</w:t>
            </w:r>
          </w:p>
        </w:tc>
      </w:tr>
    </w:tbl>
    <w:p w:rsidR="00D265F0" w:rsidRDefault="00D265F0">
      <w:pPr>
        <w:ind w:left="709" w:right="-1"/>
        <w:jc w:val="both"/>
        <w:rPr>
          <w:b/>
          <w:bCs/>
        </w:rPr>
      </w:pPr>
    </w:p>
    <w:p w:rsidR="00D265F0" w:rsidRDefault="00763939">
      <w:pPr>
        <w:jc w:val="center"/>
        <w:rPr>
          <w:b/>
        </w:rPr>
      </w:pPr>
      <w:r>
        <w:rPr>
          <w:b/>
        </w:rPr>
        <w:t>7</w:t>
      </w:r>
      <w:r w:rsidR="00A35A9D">
        <w:rPr>
          <w:b/>
        </w:rPr>
        <w:t>. Теми лабораторних занять</w:t>
      </w:r>
    </w:p>
    <w:p w:rsidR="00D265F0" w:rsidRDefault="00A35A9D">
      <w:pPr>
        <w:ind w:right="-1"/>
        <w:jc w:val="center"/>
        <w:rPr>
          <w:b/>
          <w:bCs/>
          <w:lang w:val="ru-RU"/>
        </w:rPr>
      </w:pPr>
      <w:r>
        <w:rPr>
          <w:bCs/>
        </w:rPr>
        <w:t>Лабораторних занять немає згідно з типовою навчальною програмою</w:t>
      </w:r>
    </w:p>
    <w:p w:rsidR="00D265F0" w:rsidRDefault="00D265F0">
      <w:pPr>
        <w:ind w:right="-1"/>
        <w:jc w:val="center"/>
        <w:rPr>
          <w:b/>
          <w:bCs/>
          <w:lang w:val="ru-RU"/>
        </w:rPr>
      </w:pPr>
    </w:p>
    <w:p w:rsidR="00D265F0" w:rsidRDefault="00763939">
      <w:pPr>
        <w:ind w:right="-1"/>
        <w:jc w:val="center"/>
        <w:rPr>
          <w:b/>
          <w:bCs/>
        </w:rPr>
      </w:pPr>
      <w:r>
        <w:rPr>
          <w:b/>
          <w:bCs/>
          <w:lang w:val="ru-RU"/>
        </w:rPr>
        <w:t>8</w:t>
      </w:r>
      <w:r w:rsidR="00A35A9D">
        <w:rPr>
          <w:b/>
          <w:bCs/>
          <w:lang w:val="ru-RU"/>
        </w:rPr>
        <w:t xml:space="preserve">. </w:t>
      </w:r>
      <w:r w:rsidR="00A35A9D">
        <w:rPr>
          <w:b/>
          <w:bCs/>
        </w:rPr>
        <w:t>Самостійна робота</w:t>
      </w:r>
    </w:p>
    <w:tbl>
      <w:tblPr>
        <w:tblW w:w="985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57"/>
        <w:gridCol w:w="7620"/>
        <w:gridCol w:w="1277"/>
      </w:tblGrid>
      <w:tr w:rsidR="00D265F0">
        <w:trPr>
          <w:jc w:val="center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№ з/п</w:t>
            </w:r>
          </w:p>
        </w:tc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Тема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Кількість годин</w:t>
            </w:r>
          </w:p>
        </w:tc>
      </w:tr>
      <w:tr w:rsidR="00D265F0">
        <w:trPr>
          <w:jc w:val="center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ind w:left="426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pStyle w:val="af"/>
              <w:ind w:firstLine="0"/>
              <w:jc w:val="left"/>
              <w:rPr>
                <w:bCs/>
                <w:szCs w:val="24"/>
              </w:rPr>
            </w:pPr>
            <w:r>
              <w:rPr>
                <w:szCs w:val="24"/>
              </w:rPr>
              <w:t>Фізична терапія</w:t>
            </w:r>
            <w:r w:rsidR="00B651AB">
              <w:rPr>
                <w:szCs w:val="24"/>
              </w:rPr>
              <w:t>, ерготерапія</w:t>
            </w:r>
            <w:r w:rsidR="00507413">
              <w:rPr>
                <w:szCs w:val="24"/>
              </w:rPr>
              <w:t xml:space="preserve"> </w:t>
            </w:r>
            <w:r>
              <w:rPr>
                <w:szCs w:val="24"/>
              </w:rPr>
              <w:t>при нормальному перебігу вагітності у жінок. Особливості проведення занять в залежності від терміну вагітності.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8</w:t>
            </w:r>
          </w:p>
        </w:tc>
      </w:tr>
      <w:tr w:rsidR="00D265F0">
        <w:trPr>
          <w:jc w:val="center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ind w:left="426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pStyle w:val="2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терапія</w:t>
            </w:r>
            <w:r w:rsidR="00B651AB">
              <w:rPr>
                <w:rFonts w:ascii="Times New Roman" w:hAnsi="Times New Roman" w:cs="Times New Roman"/>
                <w:sz w:val="24"/>
                <w:szCs w:val="24"/>
              </w:rPr>
              <w:t>, ерготерапія</w:t>
            </w:r>
            <w:r w:rsidR="0050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жінок в пологах, післяпологовому періоді та оперативному розродженні.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5</w:t>
            </w:r>
          </w:p>
        </w:tc>
      </w:tr>
      <w:tr w:rsidR="00D265F0">
        <w:trPr>
          <w:jc w:val="center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ind w:left="426"/>
              <w:rPr>
                <w:rFonts w:eastAsia="Arial"/>
              </w:rPr>
            </w:pPr>
            <w:r>
              <w:rPr>
                <w:rFonts w:eastAsia="Arial"/>
              </w:rPr>
              <w:t>3</w:t>
            </w:r>
          </w:p>
        </w:tc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pStyle w:val="ac"/>
              <w:widowControl w:val="0"/>
              <w:tabs>
                <w:tab w:val="left" w:pos="90"/>
                <w:tab w:val="left" w:pos="1025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Фізична терапія</w:t>
            </w:r>
            <w:r w:rsidR="00B651AB">
              <w:rPr>
                <w:sz w:val="24"/>
                <w:szCs w:val="24"/>
              </w:rPr>
              <w:t>, ерготерапія</w:t>
            </w:r>
            <w:r w:rsidR="005074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 неправильних положеннях та тазовому передлежанні плоду.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5</w:t>
            </w:r>
          </w:p>
        </w:tc>
      </w:tr>
      <w:tr w:rsidR="00D265F0">
        <w:trPr>
          <w:jc w:val="center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ind w:left="426"/>
              <w:rPr>
                <w:rFonts w:eastAsia="Arial"/>
              </w:rPr>
            </w:pPr>
            <w:r>
              <w:rPr>
                <w:rFonts w:eastAsia="Arial"/>
              </w:rPr>
              <w:t>4</w:t>
            </w:r>
          </w:p>
        </w:tc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pStyle w:val="ac"/>
              <w:widowControl w:val="0"/>
              <w:tabs>
                <w:tab w:val="left" w:pos="90"/>
                <w:tab w:val="left" w:pos="1025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Особливості проведення занять</w:t>
            </w:r>
            <w:r w:rsidR="005074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фізичними вправами у вагітних жінок при наявності супутньої патології.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8</w:t>
            </w:r>
          </w:p>
        </w:tc>
      </w:tr>
      <w:tr w:rsidR="00D265F0">
        <w:trPr>
          <w:jc w:val="center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ind w:left="426"/>
              <w:rPr>
                <w:rFonts w:eastAsia="Arial"/>
              </w:rPr>
            </w:pPr>
            <w:r>
              <w:rPr>
                <w:rFonts w:eastAsia="Arial"/>
              </w:rPr>
              <w:t>5</w:t>
            </w:r>
          </w:p>
        </w:tc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pStyle w:val="ac"/>
              <w:widowControl w:val="0"/>
              <w:tabs>
                <w:tab w:val="left" w:pos="90"/>
                <w:tab w:val="left" w:pos="1025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Фізична терапія</w:t>
            </w:r>
            <w:r w:rsidR="00B651AB">
              <w:rPr>
                <w:sz w:val="24"/>
                <w:szCs w:val="24"/>
              </w:rPr>
              <w:t>, ерготерапія</w:t>
            </w:r>
            <w:r w:rsidR="005074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гінекологічній практиці.</w:t>
            </w:r>
            <w:r w:rsidR="005074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Особливості проведення занять фізичними вправами у жінок при запальних захворюваннях малого тазу.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5</w:t>
            </w:r>
          </w:p>
        </w:tc>
      </w:tr>
      <w:tr w:rsidR="00D265F0">
        <w:trPr>
          <w:jc w:val="center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ind w:left="426"/>
              <w:rPr>
                <w:rFonts w:eastAsia="Arial"/>
              </w:rPr>
            </w:pPr>
            <w:r>
              <w:rPr>
                <w:rFonts w:eastAsia="Arial"/>
              </w:rPr>
              <w:t>6</w:t>
            </w:r>
          </w:p>
        </w:tc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pStyle w:val="ac"/>
              <w:widowControl w:val="0"/>
              <w:tabs>
                <w:tab w:val="left" w:pos="90"/>
                <w:tab w:val="left" w:pos="1025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Особливості проведення занять фізичними вправами у </w:t>
            </w:r>
            <w:proofErr w:type="spellStart"/>
            <w:r>
              <w:rPr>
                <w:sz w:val="24"/>
                <w:szCs w:val="24"/>
              </w:rPr>
              <w:t>перед-</w:t>
            </w:r>
            <w:proofErr w:type="spellEnd"/>
            <w:r>
              <w:rPr>
                <w:sz w:val="24"/>
                <w:szCs w:val="24"/>
              </w:rPr>
              <w:t xml:space="preserve"> та післяопераційному періоді у гінекологічних хворих.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5</w:t>
            </w:r>
          </w:p>
        </w:tc>
      </w:tr>
      <w:tr w:rsidR="00D265F0">
        <w:trPr>
          <w:jc w:val="center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ind w:left="426"/>
              <w:rPr>
                <w:rFonts w:eastAsia="Arial"/>
              </w:rPr>
            </w:pPr>
            <w:r>
              <w:rPr>
                <w:rFonts w:eastAsia="Arial"/>
              </w:rPr>
              <w:t>7</w:t>
            </w:r>
          </w:p>
        </w:tc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pStyle w:val="ac"/>
              <w:widowControl w:val="0"/>
              <w:tabs>
                <w:tab w:val="left" w:pos="90"/>
                <w:tab w:val="left" w:pos="1025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Фізична терапія</w:t>
            </w:r>
            <w:r w:rsidR="00B651AB">
              <w:rPr>
                <w:sz w:val="24"/>
                <w:szCs w:val="24"/>
              </w:rPr>
              <w:t>, ерготерапія</w:t>
            </w:r>
            <w:r>
              <w:rPr>
                <w:sz w:val="24"/>
                <w:szCs w:val="24"/>
              </w:rPr>
              <w:t xml:space="preserve"> при розладах менструальної функції та безплідності у жінок, при аномаліях положення матки та функціональній недостатності м’язів таза.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6</w:t>
            </w:r>
          </w:p>
        </w:tc>
      </w:tr>
      <w:tr w:rsidR="00D265F0">
        <w:trPr>
          <w:jc w:val="center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9C3846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ind w:left="426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8</w:t>
            </w:r>
          </w:p>
        </w:tc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r>
              <w:t xml:space="preserve">Виконання індивідуального завдання: підготовка реферату або наукової доповіді на засіданні наукового гуртка, науково-студентській конференції; участь у міжвузівській олімпіаді; наукові публікації тощо. </w:t>
            </w:r>
            <w:r>
              <w:rPr>
                <w:color w:val="000000"/>
                <w:lang w:eastAsia="uk-UA"/>
              </w:rPr>
              <w:t>Підготовка до диференційованого заліку.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8</w:t>
            </w:r>
          </w:p>
        </w:tc>
      </w:tr>
      <w:tr w:rsidR="00D265F0">
        <w:trPr>
          <w:jc w:val="center"/>
        </w:trPr>
        <w:tc>
          <w:tcPr>
            <w:tcW w:w="8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rPr>
                <w:rFonts w:eastAsia="Arial"/>
              </w:rPr>
            </w:pPr>
            <w:r>
              <w:rPr>
                <w:rFonts w:eastAsia="Arial"/>
              </w:rPr>
              <w:t>Всього годин самостійної роботи студента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50</w:t>
            </w:r>
          </w:p>
        </w:tc>
      </w:tr>
    </w:tbl>
    <w:p w:rsidR="00D265F0" w:rsidRDefault="00D265F0">
      <w:pPr>
        <w:ind w:left="709" w:right="-1"/>
        <w:jc w:val="both"/>
        <w:rPr>
          <w:b/>
          <w:bCs/>
        </w:rPr>
      </w:pPr>
    </w:p>
    <w:p w:rsidR="00763939" w:rsidRDefault="00763939" w:rsidP="00763939">
      <w:pPr>
        <w:jc w:val="center"/>
        <w:rPr>
          <w:b/>
        </w:rPr>
      </w:pPr>
      <w:r>
        <w:rPr>
          <w:b/>
        </w:rPr>
        <w:t>9. Завдання для самостійної роботи</w:t>
      </w:r>
    </w:p>
    <w:p w:rsidR="00763939" w:rsidRDefault="00763939" w:rsidP="00763939">
      <w:pPr>
        <w:ind w:firstLine="397"/>
        <w:jc w:val="both"/>
      </w:pPr>
      <w:r>
        <w:t>- підготовка до аудиторних занять (лекцій, практичних);</w:t>
      </w:r>
    </w:p>
    <w:p w:rsidR="00763939" w:rsidRDefault="00763939" w:rsidP="00763939">
      <w:pPr>
        <w:ind w:firstLine="397"/>
        <w:jc w:val="both"/>
      </w:pPr>
      <w:r>
        <w:t>- виконання практичних завдань протягом семестру;</w:t>
      </w:r>
    </w:p>
    <w:p w:rsidR="00763939" w:rsidRDefault="00763939" w:rsidP="00763939">
      <w:pPr>
        <w:ind w:firstLine="397"/>
        <w:jc w:val="both"/>
      </w:pPr>
      <w:r>
        <w:t>- самостійне опрацювання окремих тем навчальної дисципліни;</w:t>
      </w:r>
    </w:p>
    <w:p w:rsidR="00763939" w:rsidRDefault="00763939" w:rsidP="00763939">
      <w:pPr>
        <w:ind w:firstLine="397"/>
        <w:jc w:val="both"/>
      </w:pPr>
      <w:r>
        <w:t>- підготовка и виконання завдань, передбачених програмою практичної підготовки;</w:t>
      </w:r>
    </w:p>
    <w:p w:rsidR="00D265F0" w:rsidRDefault="00763939" w:rsidP="00763939">
      <w:pPr>
        <w:ind w:firstLine="397"/>
        <w:jc w:val="both"/>
        <w:rPr>
          <w:bCs/>
        </w:rPr>
      </w:pPr>
      <w:r>
        <w:t>- підготовка до усіх видів контролю (залік).</w:t>
      </w:r>
      <w:r w:rsidR="00A35A9D">
        <w:t xml:space="preserve"> </w:t>
      </w:r>
    </w:p>
    <w:p w:rsidR="00D265F0" w:rsidRDefault="00D265F0">
      <w:pPr>
        <w:ind w:left="142" w:firstLine="567"/>
        <w:jc w:val="both"/>
        <w:rPr>
          <w:b/>
          <w:bCs/>
          <w:caps/>
        </w:rPr>
      </w:pPr>
    </w:p>
    <w:p w:rsidR="007A022C" w:rsidRDefault="007A022C" w:rsidP="007A022C">
      <w:pPr>
        <w:widowControl w:val="0"/>
        <w:jc w:val="center"/>
        <w:rPr>
          <w:b/>
          <w:bCs/>
          <w:lang w:eastAsia="uk-UA"/>
        </w:rPr>
      </w:pPr>
      <w:r>
        <w:rPr>
          <w:b/>
          <w:bCs/>
          <w:lang w:eastAsia="uk-UA"/>
        </w:rPr>
        <w:t>10. Політика викладача (кафедри)</w:t>
      </w:r>
    </w:p>
    <w:p w:rsidR="007A022C" w:rsidRDefault="007A022C" w:rsidP="007A022C">
      <w:pPr>
        <w:jc w:val="center"/>
      </w:pPr>
      <w:r>
        <w:t>Академічні очікування від студентів/</w:t>
      </w:r>
      <w:proofErr w:type="spellStart"/>
      <w:r>
        <w:t>-ок</w:t>
      </w:r>
      <w:proofErr w:type="spellEnd"/>
    </w:p>
    <w:p w:rsidR="007A022C" w:rsidRDefault="007A022C" w:rsidP="007A022C">
      <w:pPr>
        <w:jc w:val="center"/>
        <w:rPr>
          <w:rStyle w:val="tlid-translation"/>
        </w:rPr>
      </w:pPr>
      <w:r>
        <w:rPr>
          <w:rStyle w:val="tlid-translation"/>
        </w:rPr>
        <w:t>Вимоги до курсу</w:t>
      </w:r>
    </w:p>
    <w:p w:rsidR="007A022C" w:rsidRDefault="007A022C" w:rsidP="007A022C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lastRenderedPageBreak/>
        <w:t xml:space="preserve">Очікується, що студенти та студентки відвідуватимуть всі лекційні та практичні заняття. Якщо вони пропустили заняття, необхідно відпрацювати його (згідно графіку на інформаційному стенді кафедри) </w:t>
      </w:r>
    </w:p>
    <w:p w:rsidR="007A022C" w:rsidRDefault="007A022C" w:rsidP="007A022C">
      <w:pPr>
        <w:tabs>
          <w:tab w:val="left" w:pos="993"/>
        </w:tabs>
        <w:ind w:firstLine="397"/>
        <w:jc w:val="both"/>
      </w:pPr>
      <w:r>
        <w:t>Письмові та домашні завдання треба виконувати повністю та вчасно, якщо у студентів/</w:t>
      </w:r>
      <w:proofErr w:type="spellStart"/>
      <w:r>
        <w:t>-ок</w:t>
      </w:r>
      <w:proofErr w:type="spellEnd"/>
      <w:r>
        <w:t xml:space="preserve"> виникають запитання, можна звернутися до викладача особисто або за електронною поштою, яку викладач/</w:t>
      </w:r>
      <w:proofErr w:type="spellStart"/>
      <w:r>
        <w:t>-ка</w:t>
      </w:r>
      <w:proofErr w:type="spellEnd"/>
      <w:r>
        <w:t xml:space="preserve"> надасть на першому практичному занятті. </w:t>
      </w:r>
    </w:p>
    <w:p w:rsidR="007A022C" w:rsidRDefault="007A022C" w:rsidP="007A022C">
      <w:pPr>
        <w:tabs>
          <w:tab w:val="left" w:pos="993"/>
        </w:tabs>
        <w:ind w:firstLine="397"/>
        <w:jc w:val="both"/>
      </w:pPr>
      <w:r>
        <w:t>Під час лекційного заняття студентам та студенткам рекомендовано вести конспект заняття та зберігати достатній рівень тиші. Ставити питання до лектора/</w:t>
      </w:r>
      <w:proofErr w:type="spellStart"/>
      <w:r>
        <w:t>-ки</w:t>
      </w:r>
      <w:proofErr w:type="spellEnd"/>
      <w:r>
        <w:t xml:space="preserve"> – це абсолютно нормально.</w:t>
      </w:r>
    </w:p>
    <w:p w:rsidR="007A022C" w:rsidRDefault="007A022C" w:rsidP="007A022C">
      <w:pPr>
        <w:tabs>
          <w:tab w:val="left" w:pos="993"/>
        </w:tabs>
        <w:ind w:firstLine="397"/>
        <w:jc w:val="both"/>
      </w:pPr>
      <w:r>
        <w:t xml:space="preserve">Практичні заняття </w:t>
      </w:r>
    </w:p>
    <w:p w:rsidR="007A022C" w:rsidRDefault="007A022C" w:rsidP="007A022C">
      <w:pPr>
        <w:tabs>
          <w:tab w:val="left" w:pos="993"/>
        </w:tabs>
        <w:ind w:firstLine="397"/>
        <w:jc w:val="both"/>
      </w:pPr>
      <w:r>
        <w:t>Активна участь під час обговорення в аудиторії, студенти/</w:t>
      </w:r>
      <w:proofErr w:type="spellStart"/>
      <w:r>
        <w:t>-ки</w:t>
      </w:r>
      <w:proofErr w:type="spellEnd"/>
      <w:r>
        <w:t xml:space="preserve"> мають бути готовими детально розбиратися в матеріалі, ставити запитання, висловлювати свою точку зору, дискутувати. Під час дискусії важливі:</w:t>
      </w:r>
    </w:p>
    <w:p w:rsidR="007A022C" w:rsidRDefault="007A022C" w:rsidP="007A022C">
      <w:pPr>
        <w:pStyle w:val="af3"/>
        <w:tabs>
          <w:tab w:val="left" w:pos="993"/>
        </w:tabs>
        <w:ind w:left="397"/>
        <w:jc w:val="both"/>
      </w:pPr>
      <w:r>
        <w:t>- повага до колег,</w:t>
      </w:r>
    </w:p>
    <w:p w:rsidR="007A022C" w:rsidRDefault="007A022C" w:rsidP="007A022C">
      <w:pPr>
        <w:tabs>
          <w:tab w:val="left" w:pos="993"/>
        </w:tabs>
        <w:ind w:left="397"/>
        <w:jc w:val="both"/>
      </w:pPr>
      <w:r>
        <w:t xml:space="preserve">- толерантність до інших та їхнього досвіду, </w:t>
      </w:r>
    </w:p>
    <w:p w:rsidR="007A022C" w:rsidRDefault="007A022C" w:rsidP="007A022C">
      <w:pPr>
        <w:tabs>
          <w:tab w:val="left" w:pos="993"/>
        </w:tabs>
        <w:ind w:left="397"/>
        <w:jc w:val="both"/>
      </w:pPr>
      <w:r>
        <w:t>- сприйнятливість та неупередженість,</w:t>
      </w:r>
    </w:p>
    <w:p w:rsidR="007A022C" w:rsidRDefault="007A022C" w:rsidP="007A022C">
      <w:pPr>
        <w:tabs>
          <w:tab w:val="left" w:pos="993"/>
        </w:tabs>
        <w:ind w:left="397"/>
        <w:jc w:val="both"/>
      </w:pPr>
      <w:r>
        <w:t>- здатність не погоджуватися з думкою, але шанувати особистість опонента/</w:t>
      </w:r>
      <w:proofErr w:type="spellStart"/>
      <w:r>
        <w:t>-ки</w:t>
      </w:r>
      <w:proofErr w:type="spellEnd"/>
      <w:r>
        <w:t>,</w:t>
      </w:r>
    </w:p>
    <w:p w:rsidR="007A022C" w:rsidRDefault="007A022C" w:rsidP="007A022C">
      <w:pPr>
        <w:tabs>
          <w:tab w:val="left" w:pos="993"/>
        </w:tabs>
        <w:ind w:left="397"/>
        <w:jc w:val="both"/>
      </w:pPr>
      <w:r>
        <w:t>- ретельна аргументація своєї думки та сміливість змінювати свою позицію під впливом доказів,</w:t>
      </w:r>
    </w:p>
    <w:p w:rsidR="007A022C" w:rsidRDefault="007A022C" w:rsidP="007A022C">
      <w:pPr>
        <w:tabs>
          <w:tab w:val="left" w:pos="993"/>
        </w:tabs>
        <w:ind w:left="397"/>
        <w:jc w:val="both"/>
      </w:pPr>
      <w:r>
        <w:t xml:space="preserve">- я-висловлювання, коли людина уникає непотрібних узагальнювань, </w:t>
      </w:r>
      <w:r>
        <w:rPr>
          <w:rStyle w:val="tlid-translation"/>
        </w:rPr>
        <w:t>описує свої почуття і формулює свої побажання з опорою на власні думки і емоції,</w:t>
      </w:r>
    </w:p>
    <w:p w:rsidR="007A022C" w:rsidRDefault="007A022C" w:rsidP="007A022C">
      <w:pPr>
        <w:tabs>
          <w:tab w:val="left" w:pos="993"/>
        </w:tabs>
        <w:ind w:left="397"/>
        <w:jc w:val="both"/>
        <w:rPr>
          <w:rStyle w:val="tlid-translation"/>
        </w:rPr>
      </w:pPr>
      <w:r>
        <w:t>- обов’язкове знайомство з першоджерелами.</w:t>
      </w:r>
    </w:p>
    <w:p w:rsidR="007A022C" w:rsidRDefault="007A022C" w:rsidP="007A022C">
      <w:pPr>
        <w:tabs>
          <w:tab w:val="left" w:pos="993"/>
        </w:tabs>
        <w:ind w:firstLine="397"/>
        <w:jc w:val="both"/>
      </w:pPr>
      <w:r>
        <w:t>Вітається творчий підхід у різних його проявах. Від студентів/</w:t>
      </w:r>
      <w:proofErr w:type="spellStart"/>
      <w:r>
        <w:t>-ок</w:t>
      </w:r>
      <w:proofErr w:type="spellEnd"/>
      <w:r>
        <w:t xml:space="preserve"> очікується зацікавленість участю у міських, всеукраїнських та міжнародних конференціях, конкурсах та інших заходах з предметного профілю. </w:t>
      </w:r>
    </w:p>
    <w:p w:rsidR="007A022C" w:rsidRDefault="007A022C" w:rsidP="007A022C">
      <w:pPr>
        <w:tabs>
          <w:tab w:val="left" w:pos="993"/>
        </w:tabs>
        <w:ind w:left="284" w:firstLine="425"/>
        <w:jc w:val="center"/>
      </w:pPr>
      <w:r>
        <w:t>Охорона праці</w:t>
      </w:r>
    </w:p>
    <w:p w:rsidR="007A022C" w:rsidRDefault="007A022C" w:rsidP="007A022C">
      <w:pPr>
        <w:tabs>
          <w:tab w:val="left" w:pos="993"/>
        </w:tabs>
        <w:ind w:firstLine="397"/>
        <w:jc w:val="both"/>
      </w:pPr>
      <w:r>
        <w:t>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як їм користуватися тощо.</w:t>
      </w:r>
    </w:p>
    <w:p w:rsidR="007A022C" w:rsidRDefault="007A022C" w:rsidP="007A022C">
      <w:pPr>
        <w:tabs>
          <w:tab w:val="left" w:pos="993"/>
        </w:tabs>
        <w:ind w:left="284" w:firstLine="425"/>
      </w:pPr>
    </w:p>
    <w:p w:rsidR="007A022C" w:rsidRDefault="007A022C" w:rsidP="007A022C">
      <w:pPr>
        <w:tabs>
          <w:tab w:val="left" w:pos="993"/>
        </w:tabs>
        <w:ind w:left="284" w:firstLine="425"/>
        <w:jc w:val="center"/>
      </w:pPr>
      <w:r>
        <w:t>Поведінка в аудиторії</w:t>
      </w:r>
    </w:p>
    <w:p w:rsidR="007A022C" w:rsidRDefault="007A022C" w:rsidP="007A022C">
      <w:pPr>
        <w:tabs>
          <w:tab w:val="left" w:pos="993"/>
        </w:tabs>
        <w:ind w:left="284" w:firstLine="425"/>
        <w:jc w:val="center"/>
      </w:pPr>
      <w:r>
        <w:t xml:space="preserve"> Основні «так» та «ні»</w:t>
      </w:r>
    </w:p>
    <w:p w:rsidR="007A022C" w:rsidRDefault="007A022C" w:rsidP="007A022C">
      <w:pPr>
        <w:tabs>
          <w:tab w:val="left" w:pos="993"/>
        </w:tabs>
        <w:ind w:firstLine="397"/>
        <w:jc w:val="both"/>
        <w:rPr>
          <w:rStyle w:val="tlid-translation"/>
        </w:rPr>
      </w:pPr>
      <w:r>
        <w:t xml:space="preserve">Студентству важливо </w:t>
      </w:r>
      <w:r>
        <w:rPr>
          <w:rStyle w:val="tlid-translation"/>
        </w:rPr>
        <w:t>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</w:t>
      </w:r>
      <w:proofErr w:type="spellStart"/>
      <w:r>
        <w:rPr>
          <w:rStyle w:val="tlid-translation"/>
        </w:rPr>
        <w:t>-ць</w:t>
      </w:r>
      <w:proofErr w:type="spellEnd"/>
      <w:r>
        <w:rPr>
          <w:rStyle w:val="tlid-translation"/>
        </w:rPr>
        <w:t>, і принципово не відрізняються від загальноприйнятих норм.</w:t>
      </w:r>
    </w:p>
    <w:p w:rsidR="007A022C" w:rsidRDefault="007A022C" w:rsidP="007A022C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 xml:space="preserve">Під час занять дозволяється: </w:t>
      </w:r>
    </w:p>
    <w:p w:rsidR="007A022C" w:rsidRDefault="007A022C" w:rsidP="007A022C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>- залишати аудиторію на короткий час за потреби та за дозволом викладача;</w:t>
      </w:r>
    </w:p>
    <w:p w:rsidR="007A022C" w:rsidRDefault="007A022C" w:rsidP="007A022C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>- пити безалкогольні напої;</w:t>
      </w:r>
    </w:p>
    <w:p w:rsidR="007A022C" w:rsidRDefault="007A022C" w:rsidP="007A022C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>- фотографувати слайди презентацій;</w:t>
      </w:r>
    </w:p>
    <w:p w:rsidR="007A022C" w:rsidRDefault="007A022C" w:rsidP="007A022C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>- брати активну участь у ході заняття (див. Академічні очікування від студенток/</w:t>
      </w:r>
      <w:proofErr w:type="spellStart"/>
      <w:r>
        <w:rPr>
          <w:rStyle w:val="tlid-translation"/>
        </w:rPr>
        <w:t>-ів</w:t>
      </w:r>
      <w:proofErr w:type="spellEnd"/>
      <w:r>
        <w:rPr>
          <w:rStyle w:val="tlid-translation"/>
        </w:rPr>
        <w:t>).</w:t>
      </w:r>
    </w:p>
    <w:p w:rsidR="007A022C" w:rsidRDefault="007A022C" w:rsidP="007A022C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>заборонено:</w:t>
      </w:r>
    </w:p>
    <w:p w:rsidR="007A022C" w:rsidRDefault="007A022C" w:rsidP="007A022C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>- їсти (за виключенням осіб, особливий медичний стан яких потребує іншого – в цьому випадку необхідне медичне підтвердження);</w:t>
      </w:r>
    </w:p>
    <w:p w:rsidR="007A022C" w:rsidRDefault="007A022C" w:rsidP="007A022C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>- палити, вживати алкогольні і навіть слабоалкогольні напої або наркотичні засоби;</w:t>
      </w:r>
    </w:p>
    <w:p w:rsidR="007A022C" w:rsidRDefault="007A022C" w:rsidP="007A022C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>- нецензурно висловлюватися або вживати слова, які ображають честь і гідність колег та професорсько-викладацького складу;</w:t>
      </w:r>
    </w:p>
    <w:p w:rsidR="007A022C" w:rsidRDefault="007A022C" w:rsidP="007A022C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>- грати в азартні ігри;</w:t>
      </w:r>
    </w:p>
    <w:p w:rsidR="007A022C" w:rsidRDefault="007A022C" w:rsidP="007A022C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>- 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:rsidR="007A022C" w:rsidRDefault="007A022C" w:rsidP="007A022C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>- галасувати, кричати або прослуховувати гучну музику в аудиторіях і навіть у коридорах під час занять.</w:t>
      </w:r>
    </w:p>
    <w:p w:rsidR="007A022C" w:rsidRDefault="007A022C" w:rsidP="007A022C">
      <w:pPr>
        <w:pStyle w:val="af3"/>
        <w:tabs>
          <w:tab w:val="left" w:pos="993"/>
        </w:tabs>
        <w:ind w:left="284" w:firstLine="425"/>
        <w:jc w:val="center"/>
      </w:pPr>
      <w:r>
        <w:lastRenderedPageBreak/>
        <w:t>Плагіат та академічна доброчесність</w:t>
      </w:r>
    </w:p>
    <w:p w:rsidR="00D265F0" w:rsidRDefault="007A022C" w:rsidP="007A022C">
      <w:pPr>
        <w:ind w:firstLine="397"/>
        <w:jc w:val="both"/>
        <w:rPr>
          <w:bCs/>
          <w:highlight w:val="yellow"/>
        </w:rPr>
      </w:pPr>
      <w:r>
        <w:t>Кафедра фізичної реабілітації та спортивної медицини з курсом фізичного виховання та здоров’я підтримує нульову толерантність до плагіату. 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коректно здійснювати дослідницько-науковий пошук</w:t>
      </w:r>
      <w:r>
        <w:rPr>
          <w:szCs w:val="28"/>
        </w:rPr>
        <w:t>.</w:t>
      </w:r>
    </w:p>
    <w:p w:rsidR="007A022C" w:rsidRPr="0047493E" w:rsidRDefault="007A022C">
      <w:pPr>
        <w:ind w:left="142" w:firstLine="567"/>
        <w:jc w:val="center"/>
        <w:rPr>
          <w:rFonts w:eastAsia="Calibri"/>
          <w:b/>
        </w:rPr>
      </w:pPr>
    </w:p>
    <w:p w:rsidR="0047493E" w:rsidRPr="0047493E" w:rsidRDefault="0047493E" w:rsidP="0047493E">
      <w:pPr>
        <w:keepNext/>
        <w:ind w:firstLine="284"/>
        <w:jc w:val="center"/>
        <w:outlineLvl w:val="2"/>
        <w:rPr>
          <w:b/>
          <w:bCs/>
        </w:rPr>
      </w:pPr>
      <w:r w:rsidRPr="0047493E">
        <w:rPr>
          <w:b/>
          <w:bCs/>
        </w:rPr>
        <w:t>12. Методи контролю</w:t>
      </w:r>
    </w:p>
    <w:p w:rsidR="0047493E" w:rsidRPr="0047493E" w:rsidRDefault="0047493E" w:rsidP="0047493E">
      <w:pPr>
        <w:widowControl w:val="0"/>
        <w:autoSpaceDE w:val="0"/>
        <w:autoSpaceDN w:val="0"/>
        <w:spacing w:line="276" w:lineRule="auto"/>
        <w:ind w:firstLine="284"/>
        <w:jc w:val="both"/>
        <w:rPr>
          <w:bCs/>
          <w:lang w:eastAsia="uk-UA"/>
        </w:rPr>
      </w:pPr>
      <w:r w:rsidRPr="0047493E">
        <w:rPr>
          <w:bCs/>
          <w:lang w:eastAsia="uk-UA"/>
        </w:rPr>
        <w:t>Протягом вивчення дисципліни всі види діяльності студента підлягають контролю, як поточному (на кожному занятті), так і підсумковому (під час контрольних заходів).</w:t>
      </w:r>
    </w:p>
    <w:p w:rsidR="0047493E" w:rsidRPr="0047493E" w:rsidRDefault="0047493E" w:rsidP="0047493E">
      <w:pPr>
        <w:widowControl w:val="0"/>
        <w:autoSpaceDE w:val="0"/>
        <w:autoSpaceDN w:val="0"/>
        <w:spacing w:line="276" w:lineRule="auto"/>
        <w:ind w:firstLine="709"/>
        <w:jc w:val="both"/>
        <w:rPr>
          <w:bCs/>
          <w:lang w:eastAsia="uk-UA"/>
        </w:rPr>
      </w:pPr>
      <w:r w:rsidRPr="0047493E">
        <w:rPr>
          <w:bCs/>
          <w:lang w:eastAsia="uk-UA"/>
        </w:rPr>
        <w:t>Поточний контроль</w:t>
      </w:r>
      <w:r w:rsidRPr="0047493E">
        <w:rPr>
          <w:b/>
          <w:bCs/>
          <w:i/>
          <w:lang w:eastAsia="uk-UA"/>
        </w:rPr>
        <w:t xml:space="preserve"> </w:t>
      </w:r>
      <w:r w:rsidRPr="0047493E">
        <w:rPr>
          <w:bCs/>
          <w:lang w:eastAsia="uk-UA"/>
        </w:rPr>
        <w:t>здійснюється на кожному практичному занятті відповідно конкретним цілям теми та під час індивідуальної роботи викладача зі студентом для тих тем, які студент опрацьовує самостійно і вони не належать до структури практичного заняття.</w:t>
      </w:r>
    </w:p>
    <w:p w:rsidR="0047493E" w:rsidRPr="0047493E" w:rsidRDefault="0047493E" w:rsidP="0047493E">
      <w:pPr>
        <w:ind w:left="284"/>
        <w:jc w:val="both"/>
        <w:rPr>
          <w:color w:val="000000"/>
          <w:spacing w:val="-4"/>
        </w:rPr>
      </w:pPr>
      <w:r w:rsidRPr="0047493E">
        <w:rPr>
          <w:b/>
          <w:color w:val="000000"/>
          <w:spacing w:val="-4"/>
        </w:rPr>
        <w:t>Підсумковий річний контроль</w:t>
      </w:r>
      <w:r w:rsidRPr="0047493E">
        <w:rPr>
          <w:i/>
          <w:color w:val="000000"/>
          <w:spacing w:val="-4"/>
        </w:rPr>
        <w:t xml:space="preserve"> </w:t>
      </w:r>
      <w:r w:rsidRPr="0047493E">
        <w:rPr>
          <w:color w:val="000000"/>
          <w:spacing w:val="-4"/>
        </w:rPr>
        <w:t xml:space="preserve"> проводиться після завершення вивчення дисципліни у формі </w:t>
      </w:r>
      <w:r w:rsidRPr="0047493E">
        <w:rPr>
          <w:b/>
          <w:bCs/>
          <w:color w:val="000000"/>
          <w:spacing w:val="-4"/>
        </w:rPr>
        <w:t>диференційованого заліку</w:t>
      </w:r>
      <w:r w:rsidRPr="0047493E">
        <w:rPr>
          <w:color w:val="000000"/>
          <w:spacing w:val="-4"/>
        </w:rPr>
        <w:t xml:space="preserve">: </w:t>
      </w:r>
    </w:p>
    <w:p w:rsidR="0047493E" w:rsidRPr="0047493E" w:rsidRDefault="0047493E" w:rsidP="0047493E">
      <w:pPr>
        <w:jc w:val="both"/>
        <w:rPr>
          <w:color w:val="000000"/>
          <w:spacing w:val="-4"/>
        </w:rPr>
      </w:pPr>
    </w:p>
    <w:p w:rsidR="0047493E" w:rsidRPr="0047493E" w:rsidRDefault="0047493E" w:rsidP="0047493E">
      <w:pPr>
        <w:suppressAutoHyphens/>
        <w:ind w:right="-425"/>
        <w:jc w:val="center"/>
        <w:rPr>
          <w:b/>
          <w:lang w:eastAsia="ar-SA"/>
        </w:rPr>
      </w:pPr>
      <w:r w:rsidRPr="0047493E">
        <w:rPr>
          <w:b/>
          <w:lang w:eastAsia="ar-SA"/>
        </w:rPr>
        <w:t>13.  Оцінювання успішності навчання студентів за ЕСТС організації навчального процесу</w:t>
      </w:r>
    </w:p>
    <w:p w:rsidR="0047493E" w:rsidRPr="0047493E" w:rsidRDefault="0047493E" w:rsidP="0047493E">
      <w:pPr>
        <w:suppressAutoHyphens/>
        <w:ind w:right="-425"/>
        <w:jc w:val="center"/>
        <w:rPr>
          <w:b/>
          <w:lang w:eastAsia="ar-SA"/>
        </w:rPr>
      </w:pPr>
      <w:r w:rsidRPr="0047493E">
        <w:rPr>
          <w:b/>
          <w:lang w:eastAsia="ar-SA"/>
        </w:rPr>
        <w:t xml:space="preserve"> (диференційований залік)</w:t>
      </w:r>
    </w:p>
    <w:p w:rsidR="0047493E" w:rsidRPr="0047493E" w:rsidRDefault="0047493E" w:rsidP="0047493E">
      <w:pPr>
        <w:suppressAutoHyphens/>
        <w:ind w:right="-425"/>
        <w:jc w:val="center"/>
        <w:rPr>
          <w:b/>
          <w:lang w:eastAsia="ar-SA"/>
        </w:rPr>
      </w:pPr>
      <w:r w:rsidRPr="0047493E">
        <w:rPr>
          <w:b/>
          <w:lang w:eastAsia="ar-SA"/>
        </w:rPr>
        <w:t>Перерахунок середньої оцінки за поточну діяльність у багатобальну шкалу</w:t>
      </w:r>
    </w:p>
    <w:p w:rsidR="0047493E" w:rsidRPr="0047493E" w:rsidRDefault="0047493E" w:rsidP="0047493E">
      <w:pPr>
        <w:suppressAutoHyphens/>
        <w:ind w:right="-425"/>
        <w:jc w:val="center"/>
        <w:rPr>
          <w:b/>
          <w:lang w:eastAsia="ar-SA"/>
        </w:rPr>
      </w:pPr>
      <w:r w:rsidRPr="0047493E">
        <w:rPr>
          <w:b/>
          <w:lang w:eastAsia="ar-SA"/>
        </w:rPr>
        <w:t xml:space="preserve">(для дисциплін, що завершуються диференційованим заліком) </w:t>
      </w:r>
    </w:p>
    <w:p w:rsidR="0047493E" w:rsidRPr="0047493E" w:rsidRDefault="0047493E" w:rsidP="0047493E">
      <w:pPr>
        <w:suppressAutoHyphens/>
        <w:ind w:right="-425"/>
        <w:jc w:val="center"/>
        <w:rPr>
          <w:b/>
          <w:lang w:eastAsia="ar-SA"/>
        </w:rPr>
      </w:pPr>
    </w:p>
    <w:tbl>
      <w:tblPr>
        <w:tblW w:w="6124" w:type="dxa"/>
        <w:jc w:val="center"/>
        <w:tblLayout w:type="fixed"/>
        <w:tblLook w:val="0000" w:firstRow="0" w:lastRow="0" w:firstColumn="0" w:lastColumn="0" w:noHBand="0" w:noVBand="0"/>
      </w:tblPr>
      <w:tblGrid>
        <w:gridCol w:w="1448"/>
        <w:gridCol w:w="1427"/>
        <w:gridCol w:w="281"/>
        <w:gridCol w:w="1427"/>
        <w:gridCol w:w="1541"/>
      </w:tblGrid>
      <w:tr w:rsidR="0047493E" w:rsidRPr="0047493E" w:rsidTr="00DE0DF5">
        <w:trPr>
          <w:trHeight w:val="259"/>
          <w:tblHeader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93E" w:rsidRPr="0047493E" w:rsidRDefault="007B2AE9" w:rsidP="0047493E">
            <w:pPr>
              <w:snapToGrid w:val="0"/>
              <w:jc w:val="center"/>
            </w:pPr>
            <w:r>
              <w:t>120</w:t>
            </w:r>
            <w:r w:rsidR="0047493E" w:rsidRPr="0047493E">
              <w:t>-бальна шкала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493E" w:rsidRPr="0047493E" w:rsidRDefault="0047493E" w:rsidP="004749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4-бальна шкала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3E" w:rsidRPr="0047493E" w:rsidRDefault="007B2AE9" w:rsidP="0047493E">
            <w:pPr>
              <w:snapToGrid w:val="0"/>
              <w:jc w:val="center"/>
            </w:pPr>
            <w:r>
              <w:t>120</w:t>
            </w:r>
            <w:r w:rsidR="0047493E" w:rsidRPr="0047493E">
              <w:t>-бальна шкала</w:t>
            </w:r>
          </w:p>
        </w:tc>
      </w:tr>
      <w:tr w:rsidR="0047493E" w:rsidRPr="0047493E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120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93E" w:rsidRPr="0047493E" w:rsidRDefault="0047493E" w:rsidP="0047493E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3.91-3,94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94</w:t>
            </w:r>
          </w:p>
        </w:tc>
      </w:tr>
      <w:tr w:rsidR="0047493E" w:rsidRPr="0047493E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4.95-4,99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119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93E" w:rsidRPr="0047493E" w:rsidRDefault="0047493E" w:rsidP="0047493E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3.87-3,9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93</w:t>
            </w:r>
          </w:p>
        </w:tc>
      </w:tr>
      <w:tr w:rsidR="0047493E" w:rsidRPr="0047493E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4.91-4,94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118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93E" w:rsidRPr="0047493E" w:rsidRDefault="0047493E" w:rsidP="0047493E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3.83- 3,86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92</w:t>
            </w:r>
          </w:p>
        </w:tc>
      </w:tr>
      <w:tr w:rsidR="0047493E" w:rsidRPr="0047493E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4.87-4,9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117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93E" w:rsidRPr="0047493E" w:rsidRDefault="0047493E" w:rsidP="0047493E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3.79- 3,82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91</w:t>
            </w:r>
          </w:p>
        </w:tc>
      </w:tr>
      <w:tr w:rsidR="0047493E" w:rsidRPr="0047493E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4.83-4,86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116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93E" w:rsidRPr="0047493E" w:rsidRDefault="0047493E" w:rsidP="0047493E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3.74-3,78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90</w:t>
            </w:r>
          </w:p>
        </w:tc>
      </w:tr>
      <w:tr w:rsidR="0047493E" w:rsidRPr="0047493E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4.79-4,82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115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93E" w:rsidRPr="0047493E" w:rsidRDefault="0047493E" w:rsidP="0047493E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3.7- 3,73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89</w:t>
            </w:r>
          </w:p>
        </w:tc>
      </w:tr>
      <w:tr w:rsidR="0047493E" w:rsidRPr="0047493E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4.75-4,78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114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93E" w:rsidRPr="0047493E" w:rsidRDefault="0047493E" w:rsidP="0047493E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3.66- 3,69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88</w:t>
            </w:r>
          </w:p>
        </w:tc>
      </w:tr>
      <w:tr w:rsidR="0047493E" w:rsidRPr="0047493E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4.7-4,74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113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93E" w:rsidRPr="0047493E" w:rsidRDefault="0047493E" w:rsidP="0047493E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3.62- 3,65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87</w:t>
            </w:r>
          </w:p>
        </w:tc>
      </w:tr>
      <w:tr w:rsidR="0047493E" w:rsidRPr="0047493E" w:rsidTr="00DE0DF5">
        <w:trPr>
          <w:trHeight w:val="393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4.66-4,69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112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93E" w:rsidRPr="0047493E" w:rsidRDefault="0047493E" w:rsidP="0047493E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3.58-3,61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86</w:t>
            </w:r>
          </w:p>
        </w:tc>
      </w:tr>
      <w:tr w:rsidR="0047493E" w:rsidRPr="0047493E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4.62-4,65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111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93E" w:rsidRPr="0047493E" w:rsidRDefault="0047493E" w:rsidP="0047493E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3.54- 3,57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85</w:t>
            </w:r>
          </w:p>
        </w:tc>
      </w:tr>
      <w:tr w:rsidR="0047493E" w:rsidRPr="0047493E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4.58-4,61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110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93E" w:rsidRPr="0047493E" w:rsidRDefault="0047493E" w:rsidP="0047493E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3.49- 3,53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84</w:t>
            </w:r>
          </w:p>
        </w:tc>
      </w:tr>
      <w:tr w:rsidR="0047493E" w:rsidRPr="0047493E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4.54-4,57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109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93E" w:rsidRPr="0047493E" w:rsidRDefault="0047493E" w:rsidP="0047493E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3.45-3,48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83</w:t>
            </w:r>
          </w:p>
        </w:tc>
      </w:tr>
      <w:tr w:rsidR="0047493E" w:rsidRPr="0047493E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4.5-4,53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108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93E" w:rsidRPr="0047493E" w:rsidRDefault="0047493E" w:rsidP="0047493E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3.41-3,44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82</w:t>
            </w:r>
          </w:p>
        </w:tc>
      </w:tr>
      <w:tr w:rsidR="0047493E" w:rsidRPr="0047493E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4.45-4,49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107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93E" w:rsidRPr="0047493E" w:rsidRDefault="0047493E" w:rsidP="0047493E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3.37-3,4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81</w:t>
            </w:r>
          </w:p>
        </w:tc>
      </w:tr>
      <w:tr w:rsidR="0047493E" w:rsidRPr="0047493E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4.41-4,44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106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93E" w:rsidRPr="0047493E" w:rsidRDefault="0047493E" w:rsidP="0047493E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3.33- 3,36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80</w:t>
            </w:r>
          </w:p>
        </w:tc>
      </w:tr>
      <w:tr w:rsidR="0047493E" w:rsidRPr="0047493E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4.37-4,4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105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93E" w:rsidRPr="0047493E" w:rsidRDefault="0047493E" w:rsidP="0047493E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3.29-3,32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79</w:t>
            </w:r>
          </w:p>
        </w:tc>
      </w:tr>
      <w:tr w:rsidR="0047493E" w:rsidRPr="0047493E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4.33-4,36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104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93E" w:rsidRPr="0047493E" w:rsidRDefault="0047493E" w:rsidP="0047493E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3.25-3,28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78</w:t>
            </w:r>
          </w:p>
        </w:tc>
      </w:tr>
      <w:tr w:rsidR="0047493E" w:rsidRPr="0047493E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4.29-4,32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103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93E" w:rsidRPr="0047493E" w:rsidRDefault="0047493E" w:rsidP="0047493E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3.21-3,24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77</w:t>
            </w:r>
          </w:p>
        </w:tc>
      </w:tr>
      <w:tr w:rsidR="0047493E" w:rsidRPr="0047493E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4.25- 4,28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102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93E" w:rsidRPr="0047493E" w:rsidRDefault="0047493E" w:rsidP="0047493E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3.18-3,2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76</w:t>
            </w:r>
          </w:p>
        </w:tc>
      </w:tr>
      <w:tr w:rsidR="0047493E" w:rsidRPr="0047493E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4.2- 4,24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101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93E" w:rsidRPr="0047493E" w:rsidRDefault="0047493E" w:rsidP="0047493E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3.15- 3,17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75</w:t>
            </w:r>
          </w:p>
        </w:tc>
      </w:tr>
      <w:tr w:rsidR="0047493E" w:rsidRPr="0047493E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4.16- 4,19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100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93E" w:rsidRPr="0047493E" w:rsidRDefault="0047493E" w:rsidP="0047493E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3.13- 3,14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74</w:t>
            </w:r>
          </w:p>
        </w:tc>
      </w:tr>
      <w:tr w:rsidR="0047493E" w:rsidRPr="0047493E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4.12- 4,15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99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93E" w:rsidRPr="0047493E" w:rsidRDefault="0047493E" w:rsidP="0047493E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3.1- 3,12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73</w:t>
            </w:r>
          </w:p>
        </w:tc>
      </w:tr>
      <w:tr w:rsidR="0047493E" w:rsidRPr="0047493E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4.08- 4,11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98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93E" w:rsidRPr="0047493E" w:rsidRDefault="0047493E" w:rsidP="0047493E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3.07- 3,09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72</w:t>
            </w:r>
          </w:p>
        </w:tc>
      </w:tr>
      <w:tr w:rsidR="0047493E" w:rsidRPr="0047493E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4.04- 4,07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97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93E" w:rsidRPr="0047493E" w:rsidRDefault="0047493E" w:rsidP="0047493E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3.04-3,06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71</w:t>
            </w:r>
          </w:p>
        </w:tc>
      </w:tr>
      <w:tr w:rsidR="0047493E" w:rsidRPr="0047493E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3.99-4,03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96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93E" w:rsidRPr="0047493E" w:rsidRDefault="0047493E" w:rsidP="0047493E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rPr>
                <w:lang w:val="en-US"/>
              </w:rPr>
              <w:t>3</w:t>
            </w:r>
            <w:r w:rsidRPr="0047493E">
              <w:t>.</w:t>
            </w:r>
            <w:r w:rsidRPr="0047493E">
              <w:rPr>
                <w:lang w:val="en-US"/>
              </w:rPr>
              <w:t>0</w:t>
            </w:r>
            <w:r w:rsidRPr="0047493E">
              <w:t>-3,03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70</w:t>
            </w:r>
          </w:p>
        </w:tc>
      </w:tr>
      <w:tr w:rsidR="0047493E" w:rsidRPr="0047493E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3.95- 3,98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95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93E" w:rsidRPr="0047493E" w:rsidRDefault="0047493E" w:rsidP="0047493E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rPr>
                <w:spacing w:val="-6"/>
              </w:rPr>
              <w:t>Менше</w:t>
            </w:r>
            <w:r w:rsidRPr="0047493E">
              <w:t xml:space="preserve"> 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Недостатньо</w:t>
            </w:r>
          </w:p>
        </w:tc>
      </w:tr>
    </w:tbl>
    <w:p w:rsidR="0047493E" w:rsidRPr="0047493E" w:rsidRDefault="0047493E" w:rsidP="0047493E">
      <w:pPr>
        <w:tabs>
          <w:tab w:val="left" w:pos="1943"/>
          <w:tab w:val="center" w:pos="4819"/>
        </w:tabs>
        <w:rPr>
          <w:b/>
          <w:color w:val="000000"/>
        </w:rPr>
      </w:pPr>
      <w:r w:rsidRPr="0047493E">
        <w:rPr>
          <w:b/>
          <w:color w:val="000000"/>
        </w:rPr>
        <w:tab/>
      </w:r>
    </w:p>
    <w:p w:rsidR="0047493E" w:rsidRPr="0047493E" w:rsidRDefault="0047493E" w:rsidP="0047493E">
      <w:pPr>
        <w:ind w:firstLine="567"/>
        <w:jc w:val="both"/>
        <w:rPr>
          <w:color w:val="000000"/>
        </w:rPr>
      </w:pPr>
      <w:r w:rsidRPr="0047493E">
        <w:lastRenderedPageBreak/>
        <w:t xml:space="preserve">Оцінювання результатів вивчення дисциплін проводиться безпосередньо під час іспиту. Оцінка з дисципліни визначається як сума балів за ПНД та заліку і становить </w:t>
      </w:r>
      <w:r w:rsidRPr="0047493E">
        <w:rPr>
          <w:color w:val="000000"/>
          <w:lang w:val="en-US"/>
        </w:rPr>
        <w:t>min</w:t>
      </w:r>
      <w:r w:rsidRPr="0047493E">
        <w:rPr>
          <w:color w:val="000000"/>
        </w:rPr>
        <w:t xml:space="preserve"> – </w:t>
      </w:r>
      <w:r w:rsidRPr="0047493E">
        <w:rPr>
          <w:color w:val="000000"/>
          <w:spacing w:val="-4"/>
        </w:rPr>
        <w:t xml:space="preserve">120 до </w:t>
      </w:r>
      <w:r w:rsidRPr="0047493E">
        <w:rPr>
          <w:color w:val="000000"/>
          <w:lang w:val="en-US"/>
        </w:rPr>
        <w:t>max</w:t>
      </w:r>
      <w:r w:rsidRPr="0047493E">
        <w:rPr>
          <w:color w:val="000000"/>
        </w:rPr>
        <w:t xml:space="preserve"> – 200.</w:t>
      </w:r>
      <w:r w:rsidRPr="0047493E">
        <w:rPr>
          <w:b/>
        </w:rPr>
        <w:t xml:space="preserve"> </w:t>
      </w:r>
      <w:r w:rsidRPr="0047493E">
        <w:t xml:space="preserve">Відповідність оцінок за </w:t>
      </w:r>
      <w:r w:rsidRPr="0047493E">
        <w:rPr>
          <w:spacing w:val="6"/>
        </w:rPr>
        <w:t>200 бальною шкалою, чотирибальною (національною) шкалою та шкалою ЄСТ</w:t>
      </w:r>
      <w:r w:rsidRPr="0047493E">
        <w:rPr>
          <w:spacing w:val="6"/>
          <w:lang w:val="en-US"/>
        </w:rPr>
        <w:t>S</w:t>
      </w:r>
      <w:r w:rsidRPr="0047493E">
        <w:rPr>
          <w:color w:val="000000"/>
        </w:rPr>
        <w:t xml:space="preserve"> наведена у таблиці. </w:t>
      </w:r>
    </w:p>
    <w:p w:rsidR="0047493E" w:rsidRPr="0047493E" w:rsidRDefault="0047493E" w:rsidP="0047493E">
      <w:pPr>
        <w:jc w:val="right"/>
      </w:pPr>
    </w:p>
    <w:p w:rsidR="0047493E" w:rsidRPr="0047493E" w:rsidRDefault="0047493E" w:rsidP="0047493E">
      <w:pPr>
        <w:jc w:val="center"/>
        <w:rPr>
          <w:b/>
          <w:bCs/>
          <w:iCs/>
        </w:rPr>
      </w:pPr>
      <w:r w:rsidRPr="0047493E">
        <w:rPr>
          <w:b/>
          <w:bCs/>
          <w:iCs/>
        </w:rPr>
        <w:t>Критерії оцінювання практичних навичок</w:t>
      </w:r>
    </w:p>
    <w:tbl>
      <w:tblPr>
        <w:tblW w:w="9622" w:type="dxa"/>
        <w:jc w:val="center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680"/>
        <w:gridCol w:w="680"/>
        <w:gridCol w:w="680"/>
        <w:gridCol w:w="2746"/>
        <w:gridCol w:w="3402"/>
      </w:tblGrid>
      <w:tr w:rsidR="0047493E" w:rsidRPr="0047493E" w:rsidTr="00DE0DF5">
        <w:trPr>
          <w:jc w:val="center"/>
        </w:trPr>
        <w:tc>
          <w:tcPr>
            <w:tcW w:w="1434" w:type="dxa"/>
            <w:vAlign w:val="center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Кількість навичок</w:t>
            </w:r>
          </w:p>
        </w:tc>
        <w:tc>
          <w:tcPr>
            <w:tcW w:w="680" w:type="dxa"/>
            <w:vAlign w:val="center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«5»</w:t>
            </w:r>
          </w:p>
        </w:tc>
        <w:tc>
          <w:tcPr>
            <w:tcW w:w="680" w:type="dxa"/>
            <w:vAlign w:val="center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«4»</w:t>
            </w:r>
          </w:p>
        </w:tc>
        <w:tc>
          <w:tcPr>
            <w:tcW w:w="680" w:type="dxa"/>
            <w:vAlign w:val="center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«3»</w:t>
            </w:r>
          </w:p>
        </w:tc>
        <w:tc>
          <w:tcPr>
            <w:tcW w:w="2746" w:type="dxa"/>
            <w:vMerge w:val="restart"/>
          </w:tcPr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  <w:r w:rsidRPr="0047493E">
              <w:rPr>
                <w:bCs/>
                <w:iCs/>
              </w:rPr>
              <w:t>Відповідь за білетами практичної частини</w:t>
            </w:r>
          </w:p>
        </w:tc>
        <w:tc>
          <w:tcPr>
            <w:tcW w:w="3402" w:type="dxa"/>
            <w:vMerge w:val="restart"/>
          </w:tcPr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  <w:r w:rsidRPr="0047493E">
              <w:rPr>
                <w:bCs/>
                <w:iCs/>
              </w:rPr>
              <w:t>За кожну практичну навичку студент одержує від 5 до 8 балів, що відповідає:</w:t>
            </w:r>
          </w:p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  <w:r w:rsidRPr="0047493E">
              <w:rPr>
                <w:bCs/>
                <w:iCs/>
              </w:rPr>
              <w:t>«5» - 8 балів;</w:t>
            </w:r>
          </w:p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  <w:r w:rsidRPr="0047493E">
              <w:rPr>
                <w:bCs/>
                <w:iCs/>
              </w:rPr>
              <w:t>«4» - 6,5 балів;</w:t>
            </w:r>
          </w:p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  <w:r w:rsidRPr="0047493E">
              <w:rPr>
                <w:bCs/>
                <w:iCs/>
              </w:rPr>
              <w:t>«3» - 5 балів.</w:t>
            </w:r>
          </w:p>
        </w:tc>
      </w:tr>
      <w:tr w:rsidR="0047493E" w:rsidRPr="0047493E" w:rsidTr="00DE0DF5">
        <w:trPr>
          <w:jc w:val="center"/>
        </w:trPr>
        <w:tc>
          <w:tcPr>
            <w:tcW w:w="1434" w:type="dxa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1</w:t>
            </w:r>
          </w:p>
        </w:tc>
        <w:tc>
          <w:tcPr>
            <w:tcW w:w="680" w:type="dxa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8</w:t>
            </w:r>
          </w:p>
        </w:tc>
        <w:tc>
          <w:tcPr>
            <w:tcW w:w="680" w:type="dxa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6,5</w:t>
            </w:r>
          </w:p>
        </w:tc>
        <w:tc>
          <w:tcPr>
            <w:tcW w:w="680" w:type="dxa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5</w:t>
            </w:r>
          </w:p>
        </w:tc>
        <w:tc>
          <w:tcPr>
            <w:tcW w:w="2746" w:type="dxa"/>
            <w:vMerge/>
          </w:tcPr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</w:p>
        </w:tc>
        <w:tc>
          <w:tcPr>
            <w:tcW w:w="3402" w:type="dxa"/>
            <w:vMerge/>
          </w:tcPr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</w:p>
        </w:tc>
      </w:tr>
      <w:tr w:rsidR="0047493E" w:rsidRPr="0047493E" w:rsidTr="00DE0DF5">
        <w:trPr>
          <w:jc w:val="center"/>
        </w:trPr>
        <w:tc>
          <w:tcPr>
            <w:tcW w:w="1434" w:type="dxa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2</w:t>
            </w:r>
          </w:p>
        </w:tc>
        <w:tc>
          <w:tcPr>
            <w:tcW w:w="680" w:type="dxa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8</w:t>
            </w:r>
          </w:p>
        </w:tc>
        <w:tc>
          <w:tcPr>
            <w:tcW w:w="680" w:type="dxa"/>
          </w:tcPr>
          <w:p w:rsidR="0047493E" w:rsidRPr="0047493E" w:rsidRDefault="0047493E" w:rsidP="0047493E">
            <w:pPr>
              <w:jc w:val="center"/>
            </w:pPr>
            <w:r w:rsidRPr="0047493E">
              <w:rPr>
                <w:bCs/>
                <w:iCs/>
              </w:rPr>
              <w:t>6,5</w:t>
            </w:r>
          </w:p>
        </w:tc>
        <w:tc>
          <w:tcPr>
            <w:tcW w:w="680" w:type="dxa"/>
          </w:tcPr>
          <w:p w:rsidR="0047493E" w:rsidRPr="0047493E" w:rsidRDefault="0047493E" w:rsidP="0047493E">
            <w:pPr>
              <w:jc w:val="center"/>
            </w:pPr>
            <w:r w:rsidRPr="0047493E">
              <w:rPr>
                <w:bCs/>
                <w:iCs/>
              </w:rPr>
              <w:t>5</w:t>
            </w:r>
          </w:p>
        </w:tc>
        <w:tc>
          <w:tcPr>
            <w:tcW w:w="2746" w:type="dxa"/>
            <w:vMerge/>
          </w:tcPr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</w:p>
        </w:tc>
        <w:tc>
          <w:tcPr>
            <w:tcW w:w="3402" w:type="dxa"/>
            <w:vMerge/>
          </w:tcPr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</w:p>
        </w:tc>
      </w:tr>
      <w:tr w:rsidR="0047493E" w:rsidRPr="0047493E" w:rsidTr="00DE0DF5">
        <w:trPr>
          <w:jc w:val="center"/>
        </w:trPr>
        <w:tc>
          <w:tcPr>
            <w:tcW w:w="1434" w:type="dxa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3</w:t>
            </w:r>
          </w:p>
        </w:tc>
        <w:tc>
          <w:tcPr>
            <w:tcW w:w="680" w:type="dxa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8</w:t>
            </w:r>
          </w:p>
        </w:tc>
        <w:tc>
          <w:tcPr>
            <w:tcW w:w="680" w:type="dxa"/>
          </w:tcPr>
          <w:p w:rsidR="0047493E" w:rsidRPr="0047493E" w:rsidRDefault="0047493E" w:rsidP="0047493E">
            <w:pPr>
              <w:jc w:val="center"/>
            </w:pPr>
            <w:r w:rsidRPr="0047493E">
              <w:rPr>
                <w:bCs/>
                <w:iCs/>
              </w:rPr>
              <w:t>6,5</w:t>
            </w:r>
          </w:p>
        </w:tc>
        <w:tc>
          <w:tcPr>
            <w:tcW w:w="680" w:type="dxa"/>
          </w:tcPr>
          <w:p w:rsidR="0047493E" w:rsidRPr="0047493E" w:rsidRDefault="0047493E" w:rsidP="0047493E">
            <w:pPr>
              <w:jc w:val="center"/>
            </w:pPr>
            <w:r w:rsidRPr="0047493E">
              <w:rPr>
                <w:bCs/>
                <w:iCs/>
              </w:rPr>
              <w:t>5</w:t>
            </w:r>
          </w:p>
        </w:tc>
        <w:tc>
          <w:tcPr>
            <w:tcW w:w="2746" w:type="dxa"/>
            <w:vMerge/>
          </w:tcPr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</w:p>
        </w:tc>
        <w:tc>
          <w:tcPr>
            <w:tcW w:w="3402" w:type="dxa"/>
            <w:vMerge/>
          </w:tcPr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</w:p>
        </w:tc>
      </w:tr>
      <w:tr w:rsidR="0047493E" w:rsidRPr="0047493E" w:rsidTr="00DE0DF5">
        <w:trPr>
          <w:jc w:val="center"/>
        </w:trPr>
        <w:tc>
          <w:tcPr>
            <w:tcW w:w="1434" w:type="dxa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4</w:t>
            </w:r>
          </w:p>
        </w:tc>
        <w:tc>
          <w:tcPr>
            <w:tcW w:w="680" w:type="dxa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8</w:t>
            </w:r>
          </w:p>
        </w:tc>
        <w:tc>
          <w:tcPr>
            <w:tcW w:w="680" w:type="dxa"/>
          </w:tcPr>
          <w:p w:rsidR="0047493E" w:rsidRPr="0047493E" w:rsidRDefault="0047493E" w:rsidP="0047493E">
            <w:pPr>
              <w:jc w:val="center"/>
            </w:pPr>
            <w:r w:rsidRPr="0047493E">
              <w:rPr>
                <w:bCs/>
                <w:iCs/>
              </w:rPr>
              <w:t>6,5</w:t>
            </w:r>
          </w:p>
        </w:tc>
        <w:tc>
          <w:tcPr>
            <w:tcW w:w="680" w:type="dxa"/>
          </w:tcPr>
          <w:p w:rsidR="0047493E" w:rsidRPr="0047493E" w:rsidRDefault="0047493E" w:rsidP="0047493E">
            <w:pPr>
              <w:jc w:val="center"/>
            </w:pPr>
            <w:r w:rsidRPr="0047493E">
              <w:rPr>
                <w:bCs/>
                <w:iCs/>
              </w:rPr>
              <w:t>5</w:t>
            </w:r>
          </w:p>
        </w:tc>
        <w:tc>
          <w:tcPr>
            <w:tcW w:w="2746" w:type="dxa"/>
            <w:vMerge/>
          </w:tcPr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</w:p>
        </w:tc>
        <w:tc>
          <w:tcPr>
            <w:tcW w:w="3402" w:type="dxa"/>
            <w:vMerge/>
          </w:tcPr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</w:p>
        </w:tc>
      </w:tr>
      <w:tr w:rsidR="0047493E" w:rsidRPr="0047493E" w:rsidTr="00DE0DF5">
        <w:trPr>
          <w:jc w:val="center"/>
        </w:trPr>
        <w:tc>
          <w:tcPr>
            <w:tcW w:w="1434" w:type="dxa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5</w:t>
            </w:r>
          </w:p>
        </w:tc>
        <w:tc>
          <w:tcPr>
            <w:tcW w:w="680" w:type="dxa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8</w:t>
            </w:r>
          </w:p>
        </w:tc>
        <w:tc>
          <w:tcPr>
            <w:tcW w:w="680" w:type="dxa"/>
          </w:tcPr>
          <w:p w:rsidR="0047493E" w:rsidRPr="0047493E" w:rsidRDefault="0047493E" w:rsidP="0047493E">
            <w:pPr>
              <w:jc w:val="center"/>
            </w:pPr>
            <w:r w:rsidRPr="0047493E">
              <w:rPr>
                <w:bCs/>
                <w:iCs/>
              </w:rPr>
              <w:t>6,5</w:t>
            </w:r>
          </w:p>
        </w:tc>
        <w:tc>
          <w:tcPr>
            <w:tcW w:w="680" w:type="dxa"/>
          </w:tcPr>
          <w:p w:rsidR="0047493E" w:rsidRPr="0047493E" w:rsidRDefault="0047493E" w:rsidP="0047493E">
            <w:pPr>
              <w:jc w:val="center"/>
            </w:pPr>
            <w:r w:rsidRPr="0047493E">
              <w:rPr>
                <w:bCs/>
                <w:iCs/>
              </w:rPr>
              <w:t>5</w:t>
            </w:r>
          </w:p>
        </w:tc>
        <w:tc>
          <w:tcPr>
            <w:tcW w:w="2746" w:type="dxa"/>
            <w:vMerge/>
          </w:tcPr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</w:p>
        </w:tc>
        <w:tc>
          <w:tcPr>
            <w:tcW w:w="3402" w:type="dxa"/>
            <w:vMerge/>
          </w:tcPr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</w:p>
        </w:tc>
      </w:tr>
      <w:tr w:rsidR="0047493E" w:rsidRPr="0047493E" w:rsidTr="00DE0DF5">
        <w:trPr>
          <w:jc w:val="center"/>
        </w:trPr>
        <w:tc>
          <w:tcPr>
            <w:tcW w:w="1434" w:type="dxa"/>
          </w:tcPr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</w:p>
        </w:tc>
        <w:tc>
          <w:tcPr>
            <w:tcW w:w="680" w:type="dxa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40</w:t>
            </w:r>
          </w:p>
        </w:tc>
        <w:tc>
          <w:tcPr>
            <w:tcW w:w="680" w:type="dxa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32,5</w:t>
            </w:r>
          </w:p>
        </w:tc>
        <w:tc>
          <w:tcPr>
            <w:tcW w:w="680" w:type="dxa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25</w:t>
            </w:r>
          </w:p>
        </w:tc>
        <w:tc>
          <w:tcPr>
            <w:tcW w:w="2746" w:type="dxa"/>
            <w:vMerge/>
          </w:tcPr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</w:p>
        </w:tc>
        <w:tc>
          <w:tcPr>
            <w:tcW w:w="3402" w:type="dxa"/>
            <w:vMerge/>
          </w:tcPr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</w:p>
        </w:tc>
      </w:tr>
    </w:tbl>
    <w:p w:rsidR="0047493E" w:rsidRPr="0047493E" w:rsidRDefault="0047493E" w:rsidP="0047493E">
      <w:pPr>
        <w:ind w:firstLine="397"/>
        <w:jc w:val="both"/>
        <w:rPr>
          <w:bCs/>
          <w:iCs/>
        </w:rPr>
      </w:pPr>
      <w:r w:rsidRPr="0047493E">
        <w:rPr>
          <w:bCs/>
          <w:iCs/>
        </w:rPr>
        <w:t xml:space="preserve">Оцінювання теоретичних знань за складеними на кафедрі білетами, які включають усі теми дисципліни. </w:t>
      </w:r>
    </w:p>
    <w:p w:rsidR="0047493E" w:rsidRPr="0047493E" w:rsidRDefault="0047493E" w:rsidP="0047493E">
      <w:pPr>
        <w:jc w:val="center"/>
        <w:rPr>
          <w:b/>
          <w:bCs/>
          <w:iCs/>
        </w:rPr>
      </w:pPr>
      <w:r w:rsidRPr="0047493E">
        <w:rPr>
          <w:b/>
          <w:bCs/>
          <w:iCs/>
        </w:rPr>
        <w:t>Критерії оцінювання теоретичних знань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09"/>
        <w:gridCol w:w="708"/>
        <w:gridCol w:w="709"/>
        <w:gridCol w:w="2693"/>
        <w:gridCol w:w="3243"/>
      </w:tblGrid>
      <w:tr w:rsidR="0047493E" w:rsidRPr="0047493E" w:rsidTr="00DE0DF5">
        <w:trPr>
          <w:jc w:val="center"/>
        </w:trPr>
        <w:tc>
          <w:tcPr>
            <w:tcW w:w="1260" w:type="dxa"/>
            <w:vAlign w:val="center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Кількість питань</w:t>
            </w:r>
          </w:p>
        </w:tc>
        <w:tc>
          <w:tcPr>
            <w:tcW w:w="709" w:type="dxa"/>
            <w:vAlign w:val="center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«5»</w:t>
            </w:r>
          </w:p>
        </w:tc>
        <w:tc>
          <w:tcPr>
            <w:tcW w:w="708" w:type="dxa"/>
            <w:vAlign w:val="center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«4»</w:t>
            </w:r>
          </w:p>
        </w:tc>
        <w:tc>
          <w:tcPr>
            <w:tcW w:w="709" w:type="dxa"/>
            <w:vAlign w:val="center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«3»</w:t>
            </w:r>
          </w:p>
        </w:tc>
        <w:tc>
          <w:tcPr>
            <w:tcW w:w="2693" w:type="dxa"/>
            <w:vMerge w:val="restart"/>
          </w:tcPr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  <w:r w:rsidRPr="0047493E">
              <w:rPr>
                <w:bCs/>
                <w:iCs/>
              </w:rPr>
              <w:t xml:space="preserve">Усна відповідь за білетами, які включають теоретичну частину дисципліни </w:t>
            </w:r>
          </w:p>
        </w:tc>
        <w:tc>
          <w:tcPr>
            <w:tcW w:w="3243" w:type="dxa"/>
            <w:vMerge w:val="restart"/>
          </w:tcPr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  <w:r w:rsidRPr="0047493E">
              <w:rPr>
                <w:bCs/>
                <w:iCs/>
              </w:rPr>
              <w:t>За кожну відповідь студент одержує від 5 до 8 балів, що відповідає:</w:t>
            </w:r>
          </w:p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  <w:r w:rsidRPr="0047493E">
              <w:rPr>
                <w:bCs/>
                <w:iCs/>
              </w:rPr>
              <w:t>«5» - 8 балів;</w:t>
            </w:r>
          </w:p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  <w:r w:rsidRPr="0047493E">
              <w:rPr>
                <w:bCs/>
                <w:iCs/>
              </w:rPr>
              <w:t>«4» - 6,5 балів;</w:t>
            </w:r>
          </w:p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  <w:r w:rsidRPr="0047493E">
              <w:rPr>
                <w:bCs/>
                <w:iCs/>
              </w:rPr>
              <w:t>«3» - 5 балів.</w:t>
            </w:r>
          </w:p>
        </w:tc>
      </w:tr>
      <w:tr w:rsidR="0047493E" w:rsidRPr="0047493E" w:rsidTr="00DE0DF5">
        <w:trPr>
          <w:jc w:val="center"/>
        </w:trPr>
        <w:tc>
          <w:tcPr>
            <w:tcW w:w="1260" w:type="dxa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8</w:t>
            </w:r>
          </w:p>
        </w:tc>
        <w:tc>
          <w:tcPr>
            <w:tcW w:w="708" w:type="dxa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6,5</w:t>
            </w:r>
          </w:p>
        </w:tc>
        <w:tc>
          <w:tcPr>
            <w:tcW w:w="709" w:type="dxa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5</w:t>
            </w:r>
          </w:p>
        </w:tc>
        <w:tc>
          <w:tcPr>
            <w:tcW w:w="2693" w:type="dxa"/>
            <w:vMerge/>
          </w:tcPr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</w:p>
        </w:tc>
        <w:tc>
          <w:tcPr>
            <w:tcW w:w="3243" w:type="dxa"/>
            <w:vMerge/>
          </w:tcPr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</w:p>
        </w:tc>
      </w:tr>
      <w:tr w:rsidR="0047493E" w:rsidRPr="0047493E" w:rsidTr="00DE0DF5">
        <w:trPr>
          <w:jc w:val="center"/>
        </w:trPr>
        <w:tc>
          <w:tcPr>
            <w:tcW w:w="1260" w:type="dxa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2</w:t>
            </w:r>
          </w:p>
        </w:tc>
        <w:tc>
          <w:tcPr>
            <w:tcW w:w="709" w:type="dxa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8</w:t>
            </w:r>
          </w:p>
        </w:tc>
        <w:tc>
          <w:tcPr>
            <w:tcW w:w="708" w:type="dxa"/>
          </w:tcPr>
          <w:p w:rsidR="0047493E" w:rsidRPr="0047493E" w:rsidRDefault="0047493E" w:rsidP="0047493E">
            <w:pPr>
              <w:jc w:val="center"/>
            </w:pPr>
            <w:r w:rsidRPr="0047493E">
              <w:rPr>
                <w:bCs/>
                <w:iCs/>
              </w:rPr>
              <w:t>6,5</w:t>
            </w:r>
          </w:p>
        </w:tc>
        <w:tc>
          <w:tcPr>
            <w:tcW w:w="709" w:type="dxa"/>
          </w:tcPr>
          <w:p w:rsidR="0047493E" w:rsidRPr="0047493E" w:rsidRDefault="0047493E" w:rsidP="0047493E">
            <w:pPr>
              <w:jc w:val="center"/>
            </w:pPr>
            <w:r w:rsidRPr="0047493E">
              <w:rPr>
                <w:bCs/>
                <w:iCs/>
              </w:rPr>
              <w:t>5</w:t>
            </w:r>
          </w:p>
        </w:tc>
        <w:tc>
          <w:tcPr>
            <w:tcW w:w="2693" w:type="dxa"/>
            <w:vMerge/>
          </w:tcPr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</w:p>
        </w:tc>
        <w:tc>
          <w:tcPr>
            <w:tcW w:w="3243" w:type="dxa"/>
            <w:vMerge/>
          </w:tcPr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</w:p>
        </w:tc>
      </w:tr>
      <w:tr w:rsidR="0047493E" w:rsidRPr="0047493E" w:rsidTr="00DE0DF5">
        <w:trPr>
          <w:jc w:val="center"/>
        </w:trPr>
        <w:tc>
          <w:tcPr>
            <w:tcW w:w="1260" w:type="dxa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3</w:t>
            </w:r>
          </w:p>
        </w:tc>
        <w:tc>
          <w:tcPr>
            <w:tcW w:w="709" w:type="dxa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8</w:t>
            </w:r>
          </w:p>
        </w:tc>
        <w:tc>
          <w:tcPr>
            <w:tcW w:w="708" w:type="dxa"/>
          </w:tcPr>
          <w:p w:rsidR="0047493E" w:rsidRPr="0047493E" w:rsidRDefault="0047493E" w:rsidP="0047493E">
            <w:pPr>
              <w:jc w:val="center"/>
            </w:pPr>
            <w:r w:rsidRPr="0047493E">
              <w:rPr>
                <w:bCs/>
                <w:iCs/>
              </w:rPr>
              <w:t>6,5</w:t>
            </w:r>
          </w:p>
        </w:tc>
        <w:tc>
          <w:tcPr>
            <w:tcW w:w="709" w:type="dxa"/>
          </w:tcPr>
          <w:p w:rsidR="0047493E" w:rsidRPr="0047493E" w:rsidRDefault="0047493E" w:rsidP="0047493E">
            <w:pPr>
              <w:jc w:val="center"/>
            </w:pPr>
            <w:r w:rsidRPr="0047493E">
              <w:rPr>
                <w:bCs/>
                <w:iCs/>
              </w:rPr>
              <w:t>5</w:t>
            </w:r>
          </w:p>
        </w:tc>
        <w:tc>
          <w:tcPr>
            <w:tcW w:w="2693" w:type="dxa"/>
            <w:vMerge/>
          </w:tcPr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</w:p>
        </w:tc>
        <w:tc>
          <w:tcPr>
            <w:tcW w:w="3243" w:type="dxa"/>
            <w:vMerge/>
          </w:tcPr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</w:p>
        </w:tc>
      </w:tr>
      <w:tr w:rsidR="0047493E" w:rsidRPr="0047493E" w:rsidTr="00DE0DF5">
        <w:trPr>
          <w:jc w:val="center"/>
        </w:trPr>
        <w:tc>
          <w:tcPr>
            <w:tcW w:w="1260" w:type="dxa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4</w:t>
            </w:r>
          </w:p>
        </w:tc>
        <w:tc>
          <w:tcPr>
            <w:tcW w:w="709" w:type="dxa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8</w:t>
            </w:r>
          </w:p>
        </w:tc>
        <w:tc>
          <w:tcPr>
            <w:tcW w:w="708" w:type="dxa"/>
          </w:tcPr>
          <w:p w:rsidR="0047493E" w:rsidRPr="0047493E" w:rsidRDefault="0047493E" w:rsidP="0047493E">
            <w:pPr>
              <w:jc w:val="center"/>
            </w:pPr>
            <w:r w:rsidRPr="0047493E">
              <w:rPr>
                <w:bCs/>
                <w:iCs/>
              </w:rPr>
              <w:t>6,5</w:t>
            </w:r>
          </w:p>
        </w:tc>
        <w:tc>
          <w:tcPr>
            <w:tcW w:w="709" w:type="dxa"/>
          </w:tcPr>
          <w:p w:rsidR="0047493E" w:rsidRPr="0047493E" w:rsidRDefault="0047493E" w:rsidP="0047493E">
            <w:pPr>
              <w:jc w:val="center"/>
            </w:pPr>
            <w:r w:rsidRPr="0047493E">
              <w:rPr>
                <w:bCs/>
                <w:iCs/>
              </w:rPr>
              <w:t>5</w:t>
            </w:r>
          </w:p>
        </w:tc>
        <w:tc>
          <w:tcPr>
            <w:tcW w:w="2693" w:type="dxa"/>
            <w:vMerge/>
          </w:tcPr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</w:p>
        </w:tc>
        <w:tc>
          <w:tcPr>
            <w:tcW w:w="3243" w:type="dxa"/>
            <w:vMerge/>
          </w:tcPr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</w:p>
        </w:tc>
      </w:tr>
      <w:tr w:rsidR="0047493E" w:rsidRPr="0047493E" w:rsidTr="00DE0DF5">
        <w:trPr>
          <w:jc w:val="center"/>
        </w:trPr>
        <w:tc>
          <w:tcPr>
            <w:tcW w:w="1260" w:type="dxa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5</w:t>
            </w:r>
          </w:p>
        </w:tc>
        <w:tc>
          <w:tcPr>
            <w:tcW w:w="709" w:type="dxa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8</w:t>
            </w:r>
          </w:p>
        </w:tc>
        <w:tc>
          <w:tcPr>
            <w:tcW w:w="708" w:type="dxa"/>
          </w:tcPr>
          <w:p w:rsidR="0047493E" w:rsidRPr="0047493E" w:rsidRDefault="0047493E" w:rsidP="0047493E">
            <w:pPr>
              <w:jc w:val="center"/>
            </w:pPr>
            <w:r w:rsidRPr="0047493E">
              <w:rPr>
                <w:bCs/>
                <w:iCs/>
              </w:rPr>
              <w:t>6,5</w:t>
            </w:r>
          </w:p>
        </w:tc>
        <w:tc>
          <w:tcPr>
            <w:tcW w:w="709" w:type="dxa"/>
          </w:tcPr>
          <w:p w:rsidR="0047493E" w:rsidRPr="0047493E" w:rsidRDefault="0047493E" w:rsidP="0047493E">
            <w:pPr>
              <w:jc w:val="center"/>
            </w:pPr>
            <w:r w:rsidRPr="0047493E">
              <w:rPr>
                <w:bCs/>
                <w:iCs/>
              </w:rPr>
              <w:t>5</w:t>
            </w:r>
          </w:p>
        </w:tc>
        <w:tc>
          <w:tcPr>
            <w:tcW w:w="2693" w:type="dxa"/>
            <w:vMerge/>
          </w:tcPr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</w:p>
        </w:tc>
        <w:tc>
          <w:tcPr>
            <w:tcW w:w="3243" w:type="dxa"/>
            <w:vMerge/>
          </w:tcPr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</w:p>
        </w:tc>
      </w:tr>
      <w:tr w:rsidR="0047493E" w:rsidRPr="0047493E" w:rsidTr="00DE0DF5">
        <w:trPr>
          <w:jc w:val="center"/>
        </w:trPr>
        <w:tc>
          <w:tcPr>
            <w:tcW w:w="1260" w:type="dxa"/>
          </w:tcPr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40</w:t>
            </w:r>
          </w:p>
        </w:tc>
        <w:tc>
          <w:tcPr>
            <w:tcW w:w="708" w:type="dxa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32,5</w:t>
            </w:r>
          </w:p>
        </w:tc>
        <w:tc>
          <w:tcPr>
            <w:tcW w:w="709" w:type="dxa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25</w:t>
            </w:r>
          </w:p>
        </w:tc>
        <w:tc>
          <w:tcPr>
            <w:tcW w:w="2693" w:type="dxa"/>
            <w:vMerge/>
          </w:tcPr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</w:p>
        </w:tc>
        <w:tc>
          <w:tcPr>
            <w:tcW w:w="3243" w:type="dxa"/>
            <w:vMerge/>
          </w:tcPr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</w:p>
        </w:tc>
      </w:tr>
    </w:tbl>
    <w:p w:rsidR="0047493E" w:rsidRPr="0047493E" w:rsidRDefault="0047493E" w:rsidP="0047493E">
      <w:pPr>
        <w:rPr>
          <w:color w:val="000000"/>
        </w:rPr>
      </w:pPr>
    </w:p>
    <w:p w:rsidR="0047493E" w:rsidRPr="0047493E" w:rsidRDefault="0047493E" w:rsidP="0047493E">
      <w:pPr>
        <w:jc w:val="center"/>
        <w:rPr>
          <w:b/>
          <w:color w:val="000000"/>
        </w:rPr>
      </w:pPr>
      <w:r w:rsidRPr="0047493E">
        <w:rPr>
          <w:b/>
          <w:color w:val="000000"/>
        </w:rPr>
        <w:t xml:space="preserve">Відповідність оцінювання дисципліни в балах </w:t>
      </w:r>
    </w:p>
    <w:p w:rsidR="0047493E" w:rsidRPr="0047493E" w:rsidRDefault="0047493E" w:rsidP="0047493E">
      <w:pPr>
        <w:jc w:val="center"/>
        <w:rPr>
          <w:b/>
          <w:color w:val="000000"/>
        </w:rPr>
      </w:pPr>
      <w:r w:rsidRPr="0047493E">
        <w:rPr>
          <w:b/>
          <w:color w:val="000000"/>
        </w:rPr>
        <w:t>оцінюванню в традиційних оцінках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5"/>
        <w:gridCol w:w="2215"/>
      </w:tblGrid>
      <w:tr w:rsidR="0047493E" w:rsidRPr="0047493E" w:rsidTr="00DE0DF5">
        <w:trPr>
          <w:jc w:val="center"/>
        </w:trPr>
        <w:tc>
          <w:tcPr>
            <w:tcW w:w="2215" w:type="dxa"/>
          </w:tcPr>
          <w:p w:rsidR="0047493E" w:rsidRPr="0047493E" w:rsidRDefault="0047493E" w:rsidP="0047493E">
            <w:pPr>
              <w:jc w:val="center"/>
              <w:rPr>
                <w:color w:val="000000"/>
              </w:rPr>
            </w:pPr>
            <w:r w:rsidRPr="0047493E">
              <w:rPr>
                <w:color w:val="000000"/>
              </w:rPr>
              <w:t xml:space="preserve">Оцінка дисципліни </w:t>
            </w:r>
          </w:p>
          <w:p w:rsidR="0047493E" w:rsidRPr="0047493E" w:rsidRDefault="0047493E" w:rsidP="0047493E">
            <w:pPr>
              <w:jc w:val="center"/>
              <w:rPr>
                <w:color w:val="000000"/>
              </w:rPr>
            </w:pPr>
            <w:r w:rsidRPr="0047493E">
              <w:rPr>
                <w:color w:val="000000"/>
              </w:rPr>
              <w:t>в балах</w:t>
            </w:r>
          </w:p>
        </w:tc>
        <w:tc>
          <w:tcPr>
            <w:tcW w:w="2215" w:type="dxa"/>
          </w:tcPr>
          <w:p w:rsidR="0047493E" w:rsidRPr="0047493E" w:rsidRDefault="0047493E" w:rsidP="0047493E">
            <w:pPr>
              <w:jc w:val="center"/>
              <w:rPr>
                <w:color w:val="000000"/>
              </w:rPr>
            </w:pPr>
            <w:r w:rsidRPr="0047493E">
              <w:rPr>
                <w:color w:val="000000"/>
              </w:rPr>
              <w:t xml:space="preserve">Традиційна оцінка </w:t>
            </w:r>
          </w:p>
          <w:p w:rsidR="0047493E" w:rsidRPr="0047493E" w:rsidRDefault="0047493E" w:rsidP="0047493E">
            <w:pPr>
              <w:jc w:val="center"/>
              <w:rPr>
                <w:color w:val="000000"/>
              </w:rPr>
            </w:pPr>
            <w:r w:rsidRPr="0047493E">
              <w:rPr>
                <w:color w:val="000000"/>
              </w:rPr>
              <w:t>з дисципліни</w:t>
            </w:r>
          </w:p>
        </w:tc>
      </w:tr>
      <w:tr w:rsidR="0047493E" w:rsidRPr="0047493E" w:rsidTr="00DE0DF5">
        <w:trPr>
          <w:jc w:val="center"/>
        </w:trPr>
        <w:tc>
          <w:tcPr>
            <w:tcW w:w="2215" w:type="dxa"/>
          </w:tcPr>
          <w:p w:rsidR="0047493E" w:rsidRPr="0047493E" w:rsidRDefault="0047493E" w:rsidP="0047493E">
            <w:pPr>
              <w:jc w:val="center"/>
              <w:rPr>
                <w:color w:val="000000"/>
              </w:rPr>
            </w:pPr>
            <w:r w:rsidRPr="0047493E">
              <w:rPr>
                <w:color w:val="000000"/>
              </w:rPr>
              <w:t>180–200</w:t>
            </w:r>
          </w:p>
        </w:tc>
        <w:tc>
          <w:tcPr>
            <w:tcW w:w="2215" w:type="dxa"/>
          </w:tcPr>
          <w:p w:rsidR="0047493E" w:rsidRPr="0047493E" w:rsidRDefault="0047493E" w:rsidP="0047493E">
            <w:pPr>
              <w:jc w:val="center"/>
              <w:rPr>
                <w:color w:val="000000"/>
              </w:rPr>
            </w:pPr>
            <w:r w:rsidRPr="0047493E">
              <w:rPr>
                <w:color w:val="000000"/>
              </w:rPr>
              <w:t>«5»</w:t>
            </w:r>
          </w:p>
        </w:tc>
      </w:tr>
      <w:tr w:rsidR="0047493E" w:rsidRPr="0047493E" w:rsidTr="00DE0DF5">
        <w:trPr>
          <w:jc w:val="center"/>
        </w:trPr>
        <w:tc>
          <w:tcPr>
            <w:tcW w:w="2215" w:type="dxa"/>
          </w:tcPr>
          <w:p w:rsidR="0047493E" w:rsidRPr="0047493E" w:rsidRDefault="0047493E" w:rsidP="0047493E">
            <w:pPr>
              <w:jc w:val="center"/>
              <w:rPr>
                <w:color w:val="000000"/>
              </w:rPr>
            </w:pPr>
            <w:r w:rsidRPr="0047493E">
              <w:rPr>
                <w:color w:val="000000"/>
              </w:rPr>
              <w:t>150–179</w:t>
            </w:r>
          </w:p>
        </w:tc>
        <w:tc>
          <w:tcPr>
            <w:tcW w:w="2215" w:type="dxa"/>
          </w:tcPr>
          <w:p w:rsidR="0047493E" w:rsidRPr="0047493E" w:rsidRDefault="0047493E" w:rsidP="0047493E">
            <w:pPr>
              <w:jc w:val="center"/>
              <w:rPr>
                <w:color w:val="000000"/>
              </w:rPr>
            </w:pPr>
            <w:r w:rsidRPr="0047493E">
              <w:rPr>
                <w:color w:val="000000"/>
              </w:rPr>
              <w:t>«4»</w:t>
            </w:r>
          </w:p>
        </w:tc>
      </w:tr>
      <w:tr w:rsidR="0047493E" w:rsidRPr="0047493E" w:rsidTr="00DE0DF5">
        <w:trPr>
          <w:jc w:val="center"/>
        </w:trPr>
        <w:tc>
          <w:tcPr>
            <w:tcW w:w="2215" w:type="dxa"/>
          </w:tcPr>
          <w:p w:rsidR="0047493E" w:rsidRPr="0047493E" w:rsidRDefault="0047493E" w:rsidP="0047493E">
            <w:pPr>
              <w:jc w:val="center"/>
              <w:rPr>
                <w:color w:val="000000"/>
              </w:rPr>
            </w:pPr>
            <w:r w:rsidRPr="0047493E">
              <w:rPr>
                <w:color w:val="000000"/>
              </w:rPr>
              <w:t>120–149</w:t>
            </w:r>
          </w:p>
        </w:tc>
        <w:tc>
          <w:tcPr>
            <w:tcW w:w="2215" w:type="dxa"/>
          </w:tcPr>
          <w:p w:rsidR="0047493E" w:rsidRPr="0047493E" w:rsidRDefault="0047493E" w:rsidP="0047493E">
            <w:pPr>
              <w:jc w:val="center"/>
              <w:rPr>
                <w:color w:val="000000"/>
              </w:rPr>
            </w:pPr>
            <w:r w:rsidRPr="0047493E">
              <w:rPr>
                <w:color w:val="000000"/>
              </w:rPr>
              <w:t>«3»</w:t>
            </w:r>
          </w:p>
        </w:tc>
      </w:tr>
    </w:tbl>
    <w:p w:rsidR="0047493E" w:rsidRPr="0047493E" w:rsidRDefault="0047493E" w:rsidP="0047493E">
      <w:pPr>
        <w:ind w:firstLine="397"/>
        <w:jc w:val="both"/>
      </w:pPr>
      <w:r w:rsidRPr="0047493E">
        <w:t xml:space="preserve">Після завершення вивчення дисципліни завуч або викладач виставляють студенту кількість балів та відповідну оцінку у залікову книжку та заповнюють відомості успішності студентів з дисципліни за формами. </w:t>
      </w:r>
    </w:p>
    <w:p w:rsidR="0047493E" w:rsidRPr="0047493E" w:rsidRDefault="0047493E" w:rsidP="0047493E">
      <w:pPr>
        <w:ind w:firstLine="397"/>
      </w:pPr>
      <w:r w:rsidRPr="0047493E">
        <w:t xml:space="preserve">Оцінювання теоретичних знань, якщо практичні навички оцінюються за критеріями «виконав», «не виконав» </w:t>
      </w:r>
    </w:p>
    <w:p w:rsidR="0047493E" w:rsidRPr="0047493E" w:rsidRDefault="0047493E" w:rsidP="0047493E">
      <w:pPr>
        <w:ind w:firstLine="709"/>
        <w:jc w:val="center"/>
        <w:rPr>
          <w:b/>
          <w:spacing w:val="6"/>
        </w:rPr>
      </w:pPr>
      <w:r w:rsidRPr="0047493E">
        <w:rPr>
          <w:b/>
        </w:rPr>
        <w:t xml:space="preserve">Відповідність оцінок за </w:t>
      </w:r>
      <w:r w:rsidRPr="0047493E">
        <w:rPr>
          <w:b/>
          <w:spacing w:val="6"/>
        </w:rPr>
        <w:t xml:space="preserve">200 бальною шкалою, </w:t>
      </w:r>
    </w:p>
    <w:p w:rsidR="0047493E" w:rsidRPr="0047493E" w:rsidRDefault="0047493E" w:rsidP="0047493E">
      <w:pPr>
        <w:ind w:firstLine="709"/>
        <w:jc w:val="center"/>
        <w:rPr>
          <w:b/>
          <w:spacing w:val="6"/>
        </w:rPr>
      </w:pPr>
      <w:r w:rsidRPr="0047493E">
        <w:rPr>
          <w:b/>
          <w:spacing w:val="6"/>
        </w:rPr>
        <w:t>чотирибальною (національною) шкалою та шкалою ЄСТ</w:t>
      </w:r>
      <w:r w:rsidRPr="0047493E">
        <w:rPr>
          <w:b/>
          <w:spacing w:val="6"/>
          <w:lang w:val="en-US"/>
        </w:rPr>
        <w:t>S</w:t>
      </w:r>
    </w:p>
    <w:p w:rsidR="0047493E" w:rsidRPr="0047493E" w:rsidRDefault="0047493E" w:rsidP="0047493E">
      <w:pPr>
        <w:ind w:firstLine="709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5"/>
        <w:gridCol w:w="2215"/>
        <w:gridCol w:w="2215"/>
      </w:tblGrid>
      <w:tr w:rsidR="0047493E" w:rsidRPr="0047493E" w:rsidTr="00DE0DF5">
        <w:trPr>
          <w:jc w:val="center"/>
        </w:trPr>
        <w:tc>
          <w:tcPr>
            <w:tcW w:w="2215" w:type="dxa"/>
          </w:tcPr>
          <w:p w:rsidR="0047493E" w:rsidRPr="0047493E" w:rsidRDefault="0047493E" w:rsidP="0047493E">
            <w:pPr>
              <w:jc w:val="center"/>
            </w:pPr>
            <w:r w:rsidRPr="0047493E">
              <w:t xml:space="preserve">Оцінка </w:t>
            </w:r>
          </w:p>
          <w:p w:rsidR="0047493E" w:rsidRPr="0047493E" w:rsidRDefault="0047493E" w:rsidP="0047493E">
            <w:pPr>
              <w:jc w:val="center"/>
            </w:pPr>
            <w:r w:rsidRPr="0047493E">
              <w:t>за 200 бальною шкалою</w:t>
            </w:r>
          </w:p>
        </w:tc>
        <w:tc>
          <w:tcPr>
            <w:tcW w:w="2215" w:type="dxa"/>
          </w:tcPr>
          <w:p w:rsidR="0047493E" w:rsidRPr="0047493E" w:rsidRDefault="0047493E" w:rsidP="0047493E">
            <w:pPr>
              <w:jc w:val="center"/>
            </w:pPr>
            <w:r w:rsidRPr="0047493E">
              <w:t xml:space="preserve">Оцінка за шкалою </w:t>
            </w:r>
            <w:r w:rsidRPr="0047493E">
              <w:rPr>
                <w:lang w:val="en-US"/>
              </w:rPr>
              <w:t>ECTS</w:t>
            </w:r>
          </w:p>
        </w:tc>
        <w:tc>
          <w:tcPr>
            <w:tcW w:w="2215" w:type="dxa"/>
          </w:tcPr>
          <w:p w:rsidR="0047493E" w:rsidRPr="0047493E" w:rsidRDefault="0047493E" w:rsidP="0047493E">
            <w:pPr>
              <w:jc w:val="center"/>
            </w:pPr>
            <w:r w:rsidRPr="0047493E">
              <w:t xml:space="preserve">Оцінка за </w:t>
            </w:r>
          </w:p>
          <w:p w:rsidR="0047493E" w:rsidRPr="0047493E" w:rsidRDefault="0047493E" w:rsidP="0047493E">
            <w:pPr>
              <w:jc w:val="center"/>
            </w:pPr>
            <w:r w:rsidRPr="0047493E">
              <w:rPr>
                <w:spacing w:val="6"/>
              </w:rPr>
              <w:t>чотирибальною (національною) шкалою</w:t>
            </w:r>
          </w:p>
        </w:tc>
      </w:tr>
      <w:tr w:rsidR="0047493E" w:rsidRPr="0047493E" w:rsidTr="00DE0DF5">
        <w:trPr>
          <w:jc w:val="center"/>
        </w:trPr>
        <w:tc>
          <w:tcPr>
            <w:tcW w:w="2215" w:type="dxa"/>
          </w:tcPr>
          <w:p w:rsidR="0047493E" w:rsidRPr="0047493E" w:rsidRDefault="0047493E" w:rsidP="0047493E">
            <w:pPr>
              <w:jc w:val="center"/>
            </w:pPr>
            <w:r w:rsidRPr="0047493E">
              <w:t>180–200</w:t>
            </w:r>
          </w:p>
        </w:tc>
        <w:tc>
          <w:tcPr>
            <w:tcW w:w="2215" w:type="dxa"/>
          </w:tcPr>
          <w:p w:rsidR="0047493E" w:rsidRPr="0047493E" w:rsidRDefault="0047493E" w:rsidP="0047493E">
            <w:pPr>
              <w:jc w:val="center"/>
            </w:pPr>
            <w:r w:rsidRPr="0047493E">
              <w:t>А</w:t>
            </w:r>
          </w:p>
        </w:tc>
        <w:tc>
          <w:tcPr>
            <w:tcW w:w="2215" w:type="dxa"/>
          </w:tcPr>
          <w:p w:rsidR="0047493E" w:rsidRPr="0047493E" w:rsidRDefault="0047493E" w:rsidP="0047493E">
            <w:pPr>
              <w:jc w:val="center"/>
            </w:pPr>
            <w:r w:rsidRPr="0047493E">
              <w:t>Відмінно</w:t>
            </w:r>
          </w:p>
        </w:tc>
      </w:tr>
      <w:tr w:rsidR="0047493E" w:rsidRPr="0047493E" w:rsidTr="00DE0DF5">
        <w:trPr>
          <w:jc w:val="center"/>
        </w:trPr>
        <w:tc>
          <w:tcPr>
            <w:tcW w:w="2215" w:type="dxa"/>
          </w:tcPr>
          <w:p w:rsidR="0047493E" w:rsidRPr="0047493E" w:rsidRDefault="0047493E" w:rsidP="0047493E">
            <w:pPr>
              <w:jc w:val="center"/>
            </w:pPr>
            <w:r w:rsidRPr="0047493E">
              <w:t>160–179</w:t>
            </w:r>
          </w:p>
        </w:tc>
        <w:tc>
          <w:tcPr>
            <w:tcW w:w="2215" w:type="dxa"/>
          </w:tcPr>
          <w:p w:rsidR="0047493E" w:rsidRPr="0047493E" w:rsidRDefault="0047493E" w:rsidP="0047493E">
            <w:pPr>
              <w:jc w:val="center"/>
            </w:pPr>
            <w:r w:rsidRPr="0047493E">
              <w:t>В</w:t>
            </w:r>
          </w:p>
        </w:tc>
        <w:tc>
          <w:tcPr>
            <w:tcW w:w="2215" w:type="dxa"/>
          </w:tcPr>
          <w:p w:rsidR="0047493E" w:rsidRPr="0047493E" w:rsidRDefault="0047493E" w:rsidP="0047493E">
            <w:pPr>
              <w:jc w:val="center"/>
            </w:pPr>
            <w:r w:rsidRPr="0047493E">
              <w:t>Добре</w:t>
            </w:r>
          </w:p>
        </w:tc>
      </w:tr>
      <w:tr w:rsidR="0047493E" w:rsidRPr="0047493E" w:rsidTr="00DE0DF5">
        <w:trPr>
          <w:jc w:val="center"/>
        </w:trPr>
        <w:tc>
          <w:tcPr>
            <w:tcW w:w="2215" w:type="dxa"/>
          </w:tcPr>
          <w:p w:rsidR="0047493E" w:rsidRPr="0047493E" w:rsidRDefault="0047493E" w:rsidP="0047493E">
            <w:pPr>
              <w:jc w:val="center"/>
            </w:pPr>
            <w:r w:rsidRPr="0047493E">
              <w:t>150–159</w:t>
            </w:r>
          </w:p>
        </w:tc>
        <w:tc>
          <w:tcPr>
            <w:tcW w:w="2215" w:type="dxa"/>
          </w:tcPr>
          <w:p w:rsidR="0047493E" w:rsidRPr="0047493E" w:rsidRDefault="0047493E" w:rsidP="0047493E">
            <w:pPr>
              <w:jc w:val="center"/>
            </w:pPr>
            <w:r w:rsidRPr="0047493E">
              <w:t>С</w:t>
            </w:r>
          </w:p>
        </w:tc>
        <w:tc>
          <w:tcPr>
            <w:tcW w:w="2215" w:type="dxa"/>
          </w:tcPr>
          <w:p w:rsidR="0047493E" w:rsidRPr="0047493E" w:rsidRDefault="0047493E" w:rsidP="0047493E">
            <w:pPr>
              <w:jc w:val="center"/>
            </w:pPr>
            <w:r w:rsidRPr="0047493E">
              <w:t>Добре</w:t>
            </w:r>
          </w:p>
        </w:tc>
      </w:tr>
      <w:tr w:rsidR="0047493E" w:rsidRPr="0047493E" w:rsidTr="00DE0DF5">
        <w:trPr>
          <w:jc w:val="center"/>
        </w:trPr>
        <w:tc>
          <w:tcPr>
            <w:tcW w:w="2215" w:type="dxa"/>
          </w:tcPr>
          <w:p w:rsidR="0047493E" w:rsidRPr="0047493E" w:rsidRDefault="0047493E" w:rsidP="0047493E">
            <w:pPr>
              <w:jc w:val="center"/>
            </w:pPr>
            <w:r w:rsidRPr="0047493E">
              <w:t>130–149</w:t>
            </w:r>
          </w:p>
        </w:tc>
        <w:tc>
          <w:tcPr>
            <w:tcW w:w="2215" w:type="dxa"/>
          </w:tcPr>
          <w:p w:rsidR="0047493E" w:rsidRPr="0047493E" w:rsidRDefault="0047493E" w:rsidP="0047493E">
            <w:pPr>
              <w:jc w:val="center"/>
              <w:rPr>
                <w:lang w:val="en-US"/>
              </w:rPr>
            </w:pPr>
            <w:r w:rsidRPr="0047493E">
              <w:rPr>
                <w:lang w:val="en-US"/>
              </w:rPr>
              <w:t>D</w:t>
            </w:r>
          </w:p>
        </w:tc>
        <w:tc>
          <w:tcPr>
            <w:tcW w:w="2215" w:type="dxa"/>
          </w:tcPr>
          <w:p w:rsidR="0047493E" w:rsidRPr="0047493E" w:rsidRDefault="0047493E" w:rsidP="0047493E">
            <w:pPr>
              <w:jc w:val="center"/>
            </w:pPr>
            <w:r w:rsidRPr="0047493E">
              <w:t>Задовільно</w:t>
            </w:r>
          </w:p>
        </w:tc>
      </w:tr>
      <w:tr w:rsidR="0047493E" w:rsidRPr="0047493E" w:rsidTr="00DE0DF5">
        <w:trPr>
          <w:jc w:val="center"/>
        </w:trPr>
        <w:tc>
          <w:tcPr>
            <w:tcW w:w="2215" w:type="dxa"/>
          </w:tcPr>
          <w:p w:rsidR="0047493E" w:rsidRPr="0047493E" w:rsidRDefault="0047493E" w:rsidP="0047493E">
            <w:pPr>
              <w:jc w:val="center"/>
            </w:pPr>
            <w:r w:rsidRPr="0047493E">
              <w:t>120–129</w:t>
            </w:r>
          </w:p>
        </w:tc>
        <w:tc>
          <w:tcPr>
            <w:tcW w:w="2215" w:type="dxa"/>
          </w:tcPr>
          <w:p w:rsidR="0047493E" w:rsidRPr="0047493E" w:rsidRDefault="0047493E" w:rsidP="0047493E">
            <w:pPr>
              <w:jc w:val="center"/>
            </w:pPr>
            <w:r w:rsidRPr="0047493E">
              <w:rPr>
                <w:lang w:val="en-US"/>
              </w:rPr>
              <w:t>E</w:t>
            </w:r>
          </w:p>
        </w:tc>
        <w:tc>
          <w:tcPr>
            <w:tcW w:w="2215" w:type="dxa"/>
          </w:tcPr>
          <w:p w:rsidR="0047493E" w:rsidRPr="0047493E" w:rsidRDefault="0047493E" w:rsidP="0047493E">
            <w:pPr>
              <w:jc w:val="center"/>
            </w:pPr>
            <w:r w:rsidRPr="0047493E">
              <w:t xml:space="preserve">Задовільно </w:t>
            </w:r>
          </w:p>
        </w:tc>
      </w:tr>
      <w:tr w:rsidR="0047493E" w:rsidRPr="0047493E" w:rsidTr="00DE0DF5">
        <w:trPr>
          <w:jc w:val="center"/>
        </w:trPr>
        <w:tc>
          <w:tcPr>
            <w:tcW w:w="2215" w:type="dxa"/>
          </w:tcPr>
          <w:p w:rsidR="0047493E" w:rsidRPr="0047493E" w:rsidRDefault="0047493E" w:rsidP="0047493E">
            <w:pPr>
              <w:jc w:val="center"/>
            </w:pPr>
            <w:r w:rsidRPr="0047493E">
              <w:t>Менше 120</w:t>
            </w:r>
          </w:p>
        </w:tc>
        <w:tc>
          <w:tcPr>
            <w:tcW w:w="2215" w:type="dxa"/>
          </w:tcPr>
          <w:p w:rsidR="0047493E" w:rsidRPr="0047493E" w:rsidRDefault="0047493E" w:rsidP="0047493E">
            <w:pPr>
              <w:jc w:val="center"/>
              <w:rPr>
                <w:lang w:val="en-US"/>
              </w:rPr>
            </w:pPr>
            <w:r w:rsidRPr="0047493E">
              <w:rPr>
                <w:lang w:val="en-US"/>
              </w:rPr>
              <w:t xml:space="preserve">F, </w:t>
            </w:r>
            <w:proofErr w:type="spellStart"/>
            <w:r w:rsidRPr="0047493E">
              <w:rPr>
                <w:lang w:val="en-US"/>
              </w:rPr>
              <w:t>Fx</w:t>
            </w:r>
            <w:proofErr w:type="spellEnd"/>
          </w:p>
        </w:tc>
        <w:tc>
          <w:tcPr>
            <w:tcW w:w="2215" w:type="dxa"/>
          </w:tcPr>
          <w:p w:rsidR="0047493E" w:rsidRPr="0047493E" w:rsidRDefault="0047493E" w:rsidP="0047493E">
            <w:pPr>
              <w:jc w:val="center"/>
            </w:pPr>
            <w:r w:rsidRPr="0047493E">
              <w:t>Незадовільно</w:t>
            </w:r>
          </w:p>
        </w:tc>
      </w:tr>
    </w:tbl>
    <w:p w:rsidR="009C3846" w:rsidRPr="0047493E" w:rsidRDefault="009C3846" w:rsidP="003871D4">
      <w:pPr>
        <w:ind w:left="142" w:firstLine="425"/>
        <w:rPr>
          <w:rFonts w:eastAsia="Calibri"/>
          <w:b/>
          <w:noProof/>
        </w:rPr>
      </w:pPr>
    </w:p>
    <w:p w:rsidR="00610BB7" w:rsidRDefault="00610BB7" w:rsidP="00610BB7">
      <w:pPr>
        <w:jc w:val="center"/>
        <w:rPr>
          <w:b/>
        </w:rPr>
      </w:pPr>
      <w:r>
        <w:rPr>
          <w:b/>
        </w:rPr>
        <w:t>14. Методичне забезпечення</w:t>
      </w:r>
    </w:p>
    <w:p w:rsidR="00610BB7" w:rsidRDefault="00610BB7" w:rsidP="00610BB7">
      <w:pPr>
        <w:ind w:firstLine="397"/>
        <w:jc w:val="both"/>
      </w:pPr>
      <w:r>
        <w:t xml:space="preserve">1. </w:t>
      </w:r>
      <w:proofErr w:type="spellStart"/>
      <w:r>
        <w:t>Силабус</w:t>
      </w:r>
      <w:proofErr w:type="spellEnd"/>
      <w:r>
        <w:t xml:space="preserve"> навчальної дисципліни;</w:t>
      </w:r>
    </w:p>
    <w:p w:rsidR="00610BB7" w:rsidRDefault="00610BB7" w:rsidP="00610BB7">
      <w:pPr>
        <w:ind w:firstLine="397"/>
        <w:jc w:val="both"/>
      </w:pPr>
      <w:r>
        <w:t>2. Плани лекцій, практичних занять та самостійної роботи студентів;</w:t>
      </w:r>
    </w:p>
    <w:p w:rsidR="00610BB7" w:rsidRDefault="00610BB7" w:rsidP="00610BB7">
      <w:pPr>
        <w:ind w:firstLine="397"/>
        <w:jc w:val="both"/>
      </w:pPr>
      <w:r>
        <w:t xml:space="preserve">3. Тези лекцій з дисципліни; </w:t>
      </w:r>
    </w:p>
    <w:p w:rsidR="00610BB7" w:rsidRDefault="00610BB7" w:rsidP="00610BB7">
      <w:pPr>
        <w:ind w:firstLine="397"/>
        <w:jc w:val="both"/>
      </w:pPr>
      <w:r>
        <w:t>4. Методичні розробки для викладача;</w:t>
      </w:r>
    </w:p>
    <w:p w:rsidR="00610BB7" w:rsidRDefault="00610BB7" w:rsidP="00610BB7">
      <w:pPr>
        <w:ind w:firstLine="397"/>
        <w:jc w:val="both"/>
      </w:pPr>
      <w:r>
        <w:t>5. Методичні вказівки до практичних занять для студентів;</w:t>
      </w:r>
    </w:p>
    <w:p w:rsidR="00610BB7" w:rsidRDefault="00610BB7" w:rsidP="00610BB7">
      <w:pPr>
        <w:ind w:firstLine="397"/>
        <w:jc w:val="both"/>
      </w:pPr>
      <w:r>
        <w:t>6. Методичні матеріали, що забезпечують самостійну роботу студентів;</w:t>
      </w:r>
    </w:p>
    <w:p w:rsidR="00610BB7" w:rsidRDefault="00610BB7" w:rsidP="00610BB7">
      <w:pPr>
        <w:ind w:firstLine="397"/>
        <w:jc w:val="both"/>
      </w:pPr>
      <w:r>
        <w:t>7. Тестові та контрольні завдання до практичних занять;</w:t>
      </w:r>
    </w:p>
    <w:p w:rsidR="00610BB7" w:rsidRDefault="00610BB7" w:rsidP="00610BB7">
      <w:pPr>
        <w:ind w:firstLine="397"/>
        <w:jc w:val="both"/>
      </w:pPr>
      <w:r>
        <w:t>8. Питання та завдання до контролю засвоєння розділу;</w:t>
      </w:r>
    </w:p>
    <w:p w:rsidR="00D265F0" w:rsidRDefault="00610BB7" w:rsidP="00610BB7">
      <w:pPr>
        <w:ind w:firstLine="397"/>
        <w:jc w:val="both"/>
      </w:pPr>
      <w:r>
        <w:t xml:space="preserve">9. Перелік питань до </w:t>
      </w:r>
      <w:proofErr w:type="spellStart"/>
      <w:r w:rsidR="003871D4">
        <w:t>диф.</w:t>
      </w:r>
      <w:r>
        <w:t>заліку</w:t>
      </w:r>
      <w:proofErr w:type="spellEnd"/>
      <w:r>
        <w:t xml:space="preserve">, завдання для перевірки практичних навичок під час </w:t>
      </w:r>
      <w:proofErr w:type="spellStart"/>
      <w:r w:rsidR="003871D4">
        <w:t>диф.</w:t>
      </w:r>
      <w:r>
        <w:t>заліку</w:t>
      </w:r>
      <w:proofErr w:type="spellEnd"/>
      <w:r>
        <w:t>.</w:t>
      </w:r>
    </w:p>
    <w:p w:rsidR="00610BB7" w:rsidRDefault="00610BB7">
      <w:pPr>
        <w:ind w:firstLine="709"/>
        <w:jc w:val="center"/>
        <w:rPr>
          <w:b/>
          <w:bCs/>
          <w:caps/>
        </w:rPr>
      </w:pPr>
    </w:p>
    <w:p w:rsidR="00D265F0" w:rsidRDefault="00A35A9D">
      <w:pPr>
        <w:ind w:firstLine="709"/>
        <w:jc w:val="center"/>
      </w:pPr>
      <w:r>
        <w:rPr>
          <w:b/>
          <w:bCs/>
          <w:caps/>
        </w:rPr>
        <w:t xml:space="preserve">15. </w:t>
      </w:r>
      <w:r>
        <w:rPr>
          <w:b/>
          <w:bCs/>
        </w:rPr>
        <w:t>Рекомендована література</w:t>
      </w:r>
    </w:p>
    <w:p w:rsidR="00D265F0" w:rsidRDefault="00A35A9D">
      <w:pPr>
        <w:pStyle w:val="ac"/>
        <w:widowControl w:val="0"/>
        <w:tabs>
          <w:tab w:val="left" w:pos="90"/>
          <w:tab w:val="left" w:pos="1025"/>
        </w:tabs>
        <w:spacing w:after="0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Базова</w:t>
      </w:r>
    </w:p>
    <w:p w:rsidR="00D265F0" w:rsidRDefault="00A35A9D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Лікувальна фізкультура та спортивна медицина: Підручник / </w:t>
      </w:r>
      <w:proofErr w:type="spellStart"/>
      <w:r>
        <w:rPr>
          <w:bCs/>
          <w:sz w:val="24"/>
          <w:szCs w:val="24"/>
        </w:rPr>
        <w:t>Клапчук</w:t>
      </w:r>
      <w:proofErr w:type="spellEnd"/>
      <w:r>
        <w:rPr>
          <w:bCs/>
          <w:sz w:val="24"/>
          <w:szCs w:val="24"/>
        </w:rPr>
        <w:t xml:space="preserve"> В.В., </w:t>
      </w:r>
      <w:proofErr w:type="spellStart"/>
      <w:r>
        <w:rPr>
          <w:bCs/>
          <w:sz w:val="24"/>
          <w:szCs w:val="24"/>
        </w:rPr>
        <w:t>Дзяк</w:t>
      </w:r>
      <w:proofErr w:type="spellEnd"/>
      <w:r>
        <w:rPr>
          <w:bCs/>
          <w:sz w:val="24"/>
          <w:szCs w:val="24"/>
        </w:rPr>
        <w:t xml:space="preserve"> Г.В., </w:t>
      </w:r>
      <w:proofErr w:type="spellStart"/>
      <w:r>
        <w:rPr>
          <w:bCs/>
          <w:sz w:val="24"/>
          <w:szCs w:val="24"/>
        </w:rPr>
        <w:t>Муравов</w:t>
      </w:r>
      <w:proofErr w:type="spellEnd"/>
      <w:r>
        <w:rPr>
          <w:bCs/>
          <w:sz w:val="24"/>
          <w:szCs w:val="24"/>
        </w:rPr>
        <w:t xml:space="preserve"> І.В. та ін.; за ред. В.В. </w:t>
      </w:r>
      <w:proofErr w:type="spellStart"/>
      <w:r>
        <w:rPr>
          <w:bCs/>
          <w:sz w:val="24"/>
          <w:szCs w:val="24"/>
        </w:rPr>
        <w:t>Клапчука</w:t>
      </w:r>
      <w:proofErr w:type="spellEnd"/>
      <w:r>
        <w:rPr>
          <w:bCs/>
          <w:sz w:val="24"/>
          <w:szCs w:val="24"/>
        </w:rPr>
        <w:t xml:space="preserve">, Г.В. </w:t>
      </w:r>
      <w:proofErr w:type="spellStart"/>
      <w:r>
        <w:rPr>
          <w:bCs/>
          <w:sz w:val="24"/>
          <w:szCs w:val="24"/>
        </w:rPr>
        <w:t>Дзяка</w:t>
      </w:r>
      <w:proofErr w:type="spellEnd"/>
      <w:r>
        <w:rPr>
          <w:bCs/>
          <w:sz w:val="24"/>
          <w:szCs w:val="24"/>
        </w:rPr>
        <w:t>. – К.: Здоров’я, 1995. – 312 с.</w:t>
      </w:r>
    </w:p>
    <w:p w:rsidR="00D265F0" w:rsidRDefault="00A35A9D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Лікувальна фізкультура та спортивна медицина: Тестові завдання для контролю знань студентів медичного та стоматологічного факультетів вищих медичних навчальних закладів ІУ рівнів акредитації (Навчальний посібник) / </w:t>
      </w:r>
      <w:proofErr w:type="spellStart"/>
      <w:r>
        <w:rPr>
          <w:bCs/>
          <w:sz w:val="24"/>
          <w:szCs w:val="24"/>
        </w:rPr>
        <w:t>Абрамов</w:t>
      </w:r>
      <w:proofErr w:type="spellEnd"/>
      <w:r>
        <w:rPr>
          <w:bCs/>
          <w:sz w:val="24"/>
          <w:szCs w:val="24"/>
        </w:rPr>
        <w:t xml:space="preserve"> В.В., </w:t>
      </w:r>
      <w:proofErr w:type="spellStart"/>
      <w:r>
        <w:rPr>
          <w:bCs/>
          <w:sz w:val="24"/>
          <w:szCs w:val="24"/>
        </w:rPr>
        <w:t>Клапчук</w:t>
      </w:r>
      <w:proofErr w:type="spellEnd"/>
      <w:r>
        <w:rPr>
          <w:bCs/>
          <w:sz w:val="24"/>
          <w:szCs w:val="24"/>
        </w:rPr>
        <w:t xml:space="preserve"> В.В., </w:t>
      </w:r>
      <w:proofErr w:type="spellStart"/>
      <w:r>
        <w:rPr>
          <w:bCs/>
          <w:sz w:val="24"/>
          <w:szCs w:val="24"/>
        </w:rPr>
        <w:t>Магльований</w:t>
      </w:r>
      <w:proofErr w:type="spellEnd"/>
      <w:r>
        <w:rPr>
          <w:bCs/>
          <w:sz w:val="24"/>
          <w:szCs w:val="24"/>
        </w:rPr>
        <w:t xml:space="preserve"> А.В., Смирнова О.Л., та ін.; за ред. проф. В.В. </w:t>
      </w:r>
      <w:proofErr w:type="spellStart"/>
      <w:r>
        <w:rPr>
          <w:bCs/>
          <w:sz w:val="24"/>
          <w:szCs w:val="24"/>
        </w:rPr>
        <w:t>Клапчука</w:t>
      </w:r>
      <w:proofErr w:type="spellEnd"/>
      <w:r>
        <w:rPr>
          <w:bCs/>
          <w:sz w:val="24"/>
          <w:szCs w:val="24"/>
        </w:rPr>
        <w:t xml:space="preserve"> та проф. А.В. </w:t>
      </w:r>
      <w:proofErr w:type="spellStart"/>
      <w:r>
        <w:rPr>
          <w:bCs/>
          <w:sz w:val="24"/>
          <w:szCs w:val="24"/>
        </w:rPr>
        <w:t>Магльованого</w:t>
      </w:r>
      <w:proofErr w:type="spellEnd"/>
      <w:r>
        <w:rPr>
          <w:bCs/>
          <w:sz w:val="24"/>
          <w:szCs w:val="24"/>
        </w:rPr>
        <w:t>. – Дніпропетровськ: Мед академія, 2006. – 124с.</w:t>
      </w:r>
    </w:p>
    <w:p w:rsidR="00D265F0" w:rsidRDefault="00A35A9D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Лікувальна фізкультура та спортивна медицина (Вибрані лекції для студентів) / </w:t>
      </w:r>
      <w:proofErr w:type="spellStart"/>
      <w:r>
        <w:rPr>
          <w:bCs/>
          <w:sz w:val="24"/>
          <w:szCs w:val="24"/>
        </w:rPr>
        <w:t>Абрамов</w:t>
      </w:r>
      <w:proofErr w:type="spellEnd"/>
      <w:r>
        <w:rPr>
          <w:bCs/>
          <w:sz w:val="24"/>
          <w:szCs w:val="24"/>
        </w:rPr>
        <w:t xml:space="preserve"> В.В., </w:t>
      </w:r>
      <w:proofErr w:type="spellStart"/>
      <w:r>
        <w:rPr>
          <w:bCs/>
          <w:sz w:val="24"/>
          <w:szCs w:val="24"/>
        </w:rPr>
        <w:t>Клапчук</w:t>
      </w:r>
      <w:proofErr w:type="spellEnd"/>
      <w:r>
        <w:rPr>
          <w:bCs/>
          <w:sz w:val="24"/>
          <w:szCs w:val="24"/>
        </w:rPr>
        <w:t xml:space="preserve"> В.В., Смирнова О.Л. та ін.; за ред. проф. В.В </w:t>
      </w:r>
      <w:proofErr w:type="spellStart"/>
      <w:r>
        <w:rPr>
          <w:bCs/>
          <w:sz w:val="24"/>
          <w:szCs w:val="24"/>
        </w:rPr>
        <w:t>Клапчука</w:t>
      </w:r>
      <w:proofErr w:type="spellEnd"/>
      <w:r>
        <w:rPr>
          <w:bCs/>
          <w:sz w:val="24"/>
          <w:szCs w:val="24"/>
        </w:rPr>
        <w:t xml:space="preserve">. – Дніпропетровськ: </w:t>
      </w:r>
      <w:proofErr w:type="spellStart"/>
      <w:r>
        <w:rPr>
          <w:bCs/>
          <w:sz w:val="24"/>
          <w:szCs w:val="24"/>
        </w:rPr>
        <w:t>Медакадемія</w:t>
      </w:r>
      <w:proofErr w:type="spellEnd"/>
      <w:r>
        <w:rPr>
          <w:bCs/>
          <w:sz w:val="24"/>
          <w:szCs w:val="24"/>
        </w:rPr>
        <w:t>, 2006. – 179 с.</w:t>
      </w:r>
    </w:p>
    <w:p w:rsidR="00D265F0" w:rsidRDefault="00A35A9D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4.</w:t>
      </w:r>
      <w:r>
        <w:rPr>
          <w:bCs/>
          <w:sz w:val="24"/>
          <w:szCs w:val="24"/>
        </w:rPr>
        <w:t xml:space="preserve"> Лікувальна фізична</w:t>
      </w:r>
      <w:r>
        <w:rPr>
          <w:bCs/>
          <w:sz w:val="24"/>
          <w:szCs w:val="24"/>
          <w:lang w:val="ru-RU"/>
        </w:rPr>
        <w:t xml:space="preserve"> культура. </w:t>
      </w:r>
      <w:proofErr w:type="spellStart"/>
      <w:proofErr w:type="gramStart"/>
      <w:r>
        <w:rPr>
          <w:bCs/>
          <w:sz w:val="24"/>
          <w:szCs w:val="24"/>
          <w:lang w:val="ru-RU"/>
        </w:rPr>
        <w:t>П</w:t>
      </w:r>
      <w:proofErr w:type="gramEnd"/>
      <w:r>
        <w:rPr>
          <w:bCs/>
          <w:sz w:val="24"/>
          <w:szCs w:val="24"/>
          <w:lang w:val="ru-RU"/>
        </w:rPr>
        <w:t>ідручник</w:t>
      </w:r>
      <w:proofErr w:type="spellEnd"/>
      <w:r>
        <w:rPr>
          <w:bCs/>
          <w:sz w:val="24"/>
          <w:szCs w:val="24"/>
          <w:lang w:val="ru-RU"/>
        </w:rPr>
        <w:t xml:space="preserve">/ В.С. </w:t>
      </w:r>
      <w:proofErr w:type="spellStart"/>
      <w:r>
        <w:rPr>
          <w:bCs/>
          <w:sz w:val="24"/>
          <w:szCs w:val="24"/>
          <w:lang w:val="ru-RU"/>
        </w:rPr>
        <w:t>Соколовський</w:t>
      </w:r>
      <w:proofErr w:type="spellEnd"/>
      <w:r>
        <w:rPr>
          <w:bCs/>
          <w:sz w:val="24"/>
          <w:szCs w:val="24"/>
          <w:lang w:val="ru-RU"/>
        </w:rPr>
        <w:t xml:space="preserve">, Н.О. Романова, О.П. </w:t>
      </w:r>
      <w:proofErr w:type="spellStart"/>
      <w:r>
        <w:rPr>
          <w:bCs/>
          <w:sz w:val="24"/>
          <w:szCs w:val="24"/>
          <w:lang w:val="ru-RU"/>
        </w:rPr>
        <w:t>Юшковська</w:t>
      </w:r>
      <w:proofErr w:type="spellEnd"/>
      <w:r>
        <w:rPr>
          <w:bCs/>
          <w:sz w:val="24"/>
          <w:szCs w:val="24"/>
          <w:lang w:val="ru-RU"/>
        </w:rPr>
        <w:t>. – Одесса: Одес</w:t>
      </w:r>
      <w:proofErr w:type="gramStart"/>
      <w:r>
        <w:rPr>
          <w:bCs/>
          <w:sz w:val="24"/>
          <w:szCs w:val="24"/>
          <w:lang w:val="ru-RU"/>
        </w:rPr>
        <w:t>.</w:t>
      </w:r>
      <w:proofErr w:type="gramEnd"/>
      <w:r>
        <w:rPr>
          <w:bCs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bCs/>
          <w:sz w:val="24"/>
          <w:szCs w:val="24"/>
          <w:lang w:val="ru-RU"/>
        </w:rPr>
        <w:t>д</w:t>
      </w:r>
      <w:proofErr w:type="gramEnd"/>
      <w:r>
        <w:rPr>
          <w:bCs/>
          <w:sz w:val="24"/>
          <w:szCs w:val="24"/>
          <w:lang w:val="ru-RU"/>
        </w:rPr>
        <w:t>ерж</w:t>
      </w:r>
      <w:proofErr w:type="spellEnd"/>
      <w:r>
        <w:rPr>
          <w:bCs/>
          <w:sz w:val="24"/>
          <w:szCs w:val="24"/>
          <w:lang w:val="ru-RU"/>
        </w:rPr>
        <w:t>. мед. ун-т, 2005. – 234 с.</w:t>
      </w:r>
    </w:p>
    <w:p w:rsidR="00D265F0" w:rsidRDefault="00A35A9D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</w:pPr>
      <w:r>
        <w:rPr>
          <w:bCs/>
          <w:sz w:val="24"/>
          <w:szCs w:val="24"/>
          <w:lang w:val="ru-RU"/>
        </w:rPr>
        <w:t xml:space="preserve">5. </w:t>
      </w:r>
      <w:proofErr w:type="spellStart"/>
      <w:r>
        <w:rPr>
          <w:bCs/>
          <w:sz w:val="24"/>
          <w:szCs w:val="24"/>
          <w:lang w:val="ru-RU"/>
        </w:rPr>
        <w:t>Фізична</w:t>
      </w:r>
      <w:proofErr w:type="spellEnd"/>
      <w:r>
        <w:rPr>
          <w:bCs/>
          <w:sz w:val="24"/>
          <w:szCs w:val="24"/>
          <w:lang w:val="ru-RU"/>
        </w:rPr>
        <w:t xml:space="preserve"> </w:t>
      </w:r>
      <w:proofErr w:type="spellStart"/>
      <w:r>
        <w:rPr>
          <w:bCs/>
          <w:sz w:val="24"/>
          <w:szCs w:val="24"/>
          <w:lang w:val="ru-RU"/>
        </w:rPr>
        <w:t>реабілітація</w:t>
      </w:r>
      <w:proofErr w:type="spellEnd"/>
      <w:r>
        <w:rPr>
          <w:bCs/>
          <w:sz w:val="24"/>
          <w:szCs w:val="24"/>
          <w:lang w:val="ru-RU"/>
        </w:rPr>
        <w:t xml:space="preserve"> в </w:t>
      </w:r>
      <w:proofErr w:type="spellStart"/>
      <w:r>
        <w:rPr>
          <w:bCs/>
          <w:sz w:val="24"/>
          <w:szCs w:val="24"/>
          <w:lang w:val="ru-RU"/>
        </w:rPr>
        <w:t>гінекології</w:t>
      </w:r>
      <w:proofErr w:type="spellEnd"/>
      <w:r>
        <w:rPr>
          <w:bCs/>
          <w:sz w:val="24"/>
          <w:szCs w:val="24"/>
          <w:lang w:val="ru-RU"/>
        </w:rPr>
        <w:t xml:space="preserve">: метод. </w:t>
      </w:r>
      <w:proofErr w:type="spellStart"/>
      <w:proofErr w:type="gramStart"/>
      <w:r>
        <w:rPr>
          <w:bCs/>
          <w:sz w:val="24"/>
          <w:szCs w:val="24"/>
          <w:lang w:val="ru-RU"/>
        </w:rPr>
        <w:t>Пос</w:t>
      </w:r>
      <w:proofErr w:type="gramEnd"/>
      <w:r>
        <w:rPr>
          <w:bCs/>
          <w:sz w:val="24"/>
          <w:szCs w:val="24"/>
          <w:lang w:val="ru-RU"/>
        </w:rPr>
        <w:t>ібник</w:t>
      </w:r>
      <w:proofErr w:type="spellEnd"/>
      <w:r>
        <w:rPr>
          <w:bCs/>
          <w:sz w:val="24"/>
          <w:szCs w:val="24"/>
          <w:lang w:val="ru-RU"/>
        </w:rPr>
        <w:t xml:space="preserve"> / </w:t>
      </w:r>
      <w:r>
        <w:rPr>
          <w:bCs/>
          <w:sz w:val="24"/>
          <w:szCs w:val="24"/>
        </w:rPr>
        <w:t xml:space="preserve">О.А. Владимиров, А.Б. </w:t>
      </w:r>
      <w:proofErr w:type="spellStart"/>
      <w:r>
        <w:rPr>
          <w:bCs/>
          <w:sz w:val="24"/>
          <w:szCs w:val="24"/>
        </w:rPr>
        <w:t>Гончарова</w:t>
      </w:r>
      <w:proofErr w:type="spellEnd"/>
      <w:r>
        <w:rPr>
          <w:bCs/>
          <w:sz w:val="24"/>
          <w:szCs w:val="24"/>
        </w:rPr>
        <w:t xml:space="preserve">, І.А. Жабченко, В.М. </w:t>
      </w:r>
      <w:proofErr w:type="spellStart"/>
      <w:r>
        <w:rPr>
          <w:bCs/>
          <w:sz w:val="24"/>
          <w:szCs w:val="24"/>
        </w:rPr>
        <w:t>Манжуловський</w:t>
      </w:r>
      <w:proofErr w:type="spellEnd"/>
      <w:r>
        <w:rPr>
          <w:bCs/>
          <w:sz w:val="24"/>
          <w:szCs w:val="24"/>
        </w:rPr>
        <w:t>, О.К. Марченко. – К.: «</w:t>
      </w:r>
      <w:r>
        <w:rPr>
          <w:bCs/>
          <w:sz w:val="24"/>
          <w:szCs w:val="24"/>
          <w:lang w:val="en-US"/>
        </w:rPr>
        <w:t>GOPTEHEBO</w:t>
      </w:r>
      <w:r>
        <w:rPr>
          <w:bCs/>
          <w:sz w:val="24"/>
          <w:szCs w:val="24"/>
        </w:rPr>
        <w:t>»</w:t>
      </w:r>
      <w:r>
        <w:rPr>
          <w:bCs/>
          <w:sz w:val="24"/>
          <w:szCs w:val="24"/>
          <w:lang w:val="ru-RU"/>
        </w:rPr>
        <w:t xml:space="preserve">, 2010. </w:t>
      </w:r>
      <w:r>
        <w:rPr>
          <w:bCs/>
          <w:sz w:val="24"/>
          <w:szCs w:val="24"/>
        </w:rPr>
        <w:t>– 80 с.</w:t>
      </w:r>
    </w:p>
    <w:p w:rsidR="00D265F0" w:rsidRDefault="00A35A9D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6. Симкин П., </w:t>
      </w:r>
      <w:proofErr w:type="spellStart"/>
      <w:r>
        <w:rPr>
          <w:bCs/>
          <w:sz w:val="24"/>
          <w:szCs w:val="24"/>
          <w:lang w:val="ru-RU"/>
        </w:rPr>
        <w:t>Вэлли</w:t>
      </w:r>
      <w:proofErr w:type="spellEnd"/>
      <w:r>
        <w:rPr>
          <w:bCs/>
          <w:sz w:val="24"/>
          <w:szCs w:val="24"/>
          <w:lang w:val="ru-RU"/>
        </w:rPr>
        <w:t xml:space="preserve"> Дж., </w:t>
      </w:r>
      <w:proofErr w:type="spellStart"/>
      <w:r>
        <w:rPr>
          <w:bCs/>
          <w:sz w:val="24"/>
          <w:szCs w:val="24"/>
          <w:lang w:val="ru-RU"/>
        </w:rPr>
        <w:t>Кепплер</w:t>
      </w:r>
      <w:proofErr w:type="spellEnd"/>
      <w:r>
        <w:rPr>
          <w:bCs/>
          <w:sz w:val="24"/>
          <w:szCs w:val="24"/>
          <w:lang w:val="ru-RU"/>
        </w:rPr>
        <w:t xml:space="preserve"> Э. Гид по беременности/ Пер. с англ. А. </w:t>
      </w:r>
      <w:proofErr w:type="spellStart"/>
      <w:r>
        <w:rPr>
          <w:bCs/>
          <w:sz w:val="24"/>
          <w:szCs w:val="24"/>
          <w:lang w:val="ru-RU"/>
        </w:rPr>
        <w:t>Кудряшева</w:t>
      </w:r>
      <w:proofErr w:type="spellEnd"/>
      <w:r>
        <w:rPr>
          <w:bCs/>
          <w:sz w:val="24"/>
          <w:szCs w:val="24"/>
          <w:lang w:val="ru-RU"/>
        </w:rPr>
        <w:t xml:space="preserve">.- М.: ФАИР-ПРЕСС,2000.-576с. </w:t>
      </w:r>
      <w:proofErr w:type="gramStart"/>
      <w:r>
        <w:rPr>
          <w:bCs/>
          <w:sz w:val="24"/>
          <w:szCs w:val="24"/>
          <w:lang w:val="ru-RU"/>
        </w:rPr>
        <w:t>-(</w:t>
      </w:r>
      <w:proofErr w:type="gramEnd"/>
      <w:r>
        <w:rPr>
          <w:bCs/>
          <w:sz w:val="24"/>
          <w:szCs w:val="24"/>
          <w:lang w:val="ru-RU"/>
        </w:rPr>
        <w:t>Популярная медицина).</w:t>
      </w:r>
    </w:p>
    <w:p w:rsidR="00D265F0" w:rsidRDefault="00D265F0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  <w:lang w:val="ru-RU"/>
        </w:rPr>
      </w:pPr>
    </w:p>
    <w:p w:rsidR="00D265F0" w:rsidRDefault="00A35A9D">
      <w:pPr>
        <w:pStyle w:val="ac"/>
        <w:widowControl w:val="0"/>
        <w:tabs>
          <w:tab w:val="left" w:pos="90"/>
          <w:tab w:val="left" w:pos="1025"/>
        </w:tabs>
        <w:spacing w:after="0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Допоміжна</w:t>
      </w:r>
    </w:p>
    <w:p w:rsidR="00D265F0" w:rsidRDefault="00A35A9D">
      <w:pPr>
        <w:ind w:firstLine="397"/>
        <w:jc w:val="both"/>
      </w:pPr>
      <w:r>
        <w:rPr>
          <w:lang w:val="ru-RU"/>
        </w:rPr>
        <w:t xml:space="preserve">1. Белая Н.А. Лечебная физкультура и массаж. Учебно-методическое пособие для медицинских работников. – М.: Советский спорт, 2001. – 272 с. </w:t>
      </w:r>
    </w:p>
    <w:p w:rsidR="00D265F0" w:rsidRDefault="00A35A9D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2. Лечебная физическая культура: Справочник</w:t>
      </w:r>
      <w:proofErr w:type="gramStart"/>
      <w:r>
        <w:rPr>
          <w:bCs/>
          <w:sz w:val="24"/>
          <w:szCs w:val="24"/>
          <w:lang w:val="ru-RU"/>
        </w:rPr>
        <w:t xml:space="preserve"> / П</w:t>
      </w:r>
      <w:proofErr w:type="gramEnd"/>
      <w:r>
        <w:rPr>
          <w:bCs/>
          <w:sz w:val="24"/>
          <w:szCs w:val="24"/>
          <w:lang w:val="ru-RU"/>
        </w:rPr>
        <w:t xml:space="preserve">од ред. В.А. Епифанова.-2-е изд. </w:t>
      </w:r>
      <w:proofErr w:type="spellStart"/>
      <w:r>
        <w:rPr>
          <w:bCs/>
          <w:sz w:val="24"/>
          <w:szCs w:val="24"/>
          <w:lang w:val="ru-RU"/>
        </w:rPr>
        <w:t>перераб</w:t>
      </w:r>
      <w:proofErr w:type="spellEnd"/>
      <w:r>
        <w:rPr>
          <w:bCs/>
          <w:sz w:val="24"/>
          <w:szCs w:val="24"/>
          <w:lang w:val="ru-RU"/>
        </w:rPr>
        <w:t>. и доп. – М: Медицина, 2001. – 592 с.</w:t>
      </w:r>
    </w:p>
    <w:p w:rsidR="00D265F0" w:rsidRDefault="00A35A9D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3. Лечебная физкультура в системе медицинской реабилитации: Руководство для врачей</w:t>
      </w:r>
      <w:proofErr w:type="gramStart"/>
      <w:r>
        <w:rPr>
          <w:bCs/>
          <w:sz w:val="24"/>
          <w:szCs w:val="24"/>
          <w:lang w:val="ru-RU"/>
        </w:rPr>
        <w:t xml:space="preserve"> / П</w:t>
      </w:r>
      <w:proofErr w:type="gramEnd"/>
      <w:r>
        <w:rPr>
          <w:bCs/>
          <w:sz w:val="24"/>
          <w:szCs w:val="24"/>
          <w:lang w:val="ru-RU"/>
        </w:rPr>
        <w:t xml:space="preserve">од ред. А.Ф. </w:t>
      </w:r>
      <w:proofErr w:type="spellStart"/>
      <w:r>
        <w:rPr>
          <w:bCs/>
          <w:sz w:val="24"/>
          <w:szCs w:val="24"/>
          <w:lang w:val="ru-RU"/>
        </w:rPr>
        <w:t>Каптелина</w:t>
      </w:r>
      <w:proofErr w:type="spellEnd"/>
      <w:r>
        <w:rPr>
          <w:bCs/>
          <w:sz w:val="24"/>
          <w:szCs w:val="24"/>
          <w:lang w:val="ru-RU"/>
        </w:rPr>
        <w:t>, И.П. Лебедевой – М.: Медицина, 1995. – 400 с.</w:t>
      </w:r>
    </w:p>
    <w:p w:rsidR="00D265F0" w:rsidRDefault="00A35A9D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4. </w:t>
      </w:r>
      <w:proofErr w:type="spellStart"/>
      <w:r>
        <w:rPr>
          <w:bCs/>
          <w:sz w:val="24"/>
          <w:szCs w:val="24"/>
          <w:lang w:val="ru-RU"/>
        </w:rPr>
        <w:t>Мухін</w:t>
      </w:r>
      <w:proofErr w:type="spellEnd"/>
      <w:r>
        <w:rPr>
          <w:bCs/>
          <w:sz w:val="24"/>
          <w:szCs w:val="24"/>
          <w:lang w:val="ru-RU"/>
        </w:rPr>
        <w:t xml:space="preserve"> В.М. </w:t>
      </w:r>
      <w:proofErr w:type="spellStart"/>
      <w:r>
        <w:rPr>
          <w:bCs/>
          <w:sz w:val="24"/>
          <w:szCs w:val="24"/>
          <w:lang w:val="ru-RU"/>
        </w:rPr>
        <w:t>Фізична</w:t>
      </w:r>
      <w:proofErr w:type="spellEnd"/>
      <w:r>
        <w:rPr>
          <w:bCs/>
          <w:sz w:val="24"/>
          <w:szCs w:val="24"/>
          <w:lang w:val="ru-RU"/>
        </w:rPr>
        <w:t xml:space="preserve"> </w:t>
      </w:r>
      <w:proofErr w:type="spellStart"/>
      <w:r>
        <w:rPr>
          <w:bCs/>
          <w:sz w:val="24"/>
          <w:szCs w:val="24"/>
          <w:lang w:val="ru-RU"/>
        </w:rPr>
        <w:t>реабілітація</w:t>
      </w:r>
      <w:proofErr w:type="spellEnd"/>
      <w:r>
        <w:rPr>
          <w:bCs/>
          <w:sz w:val="24"/>
          <w:szCs w:val="24"/>
          <w:lang w:val="ru-RU"/>
        </w:rPr>
        <w:t xml:space="preserve">. – </w:t>
      </w:r>
      <w:proofErr w:type="spellStart"/>
      <w:r>
        <w:rPr>
          <w:bCs/>
          <w:sz w:val="24"/>
          <w:szCs w:val="24"/>
          <w:lang w:val="ru-RU"/>
        </w:rPr>
        <w:t>Видання</w:t>
      </w:r>
      <w:proofErr w:type="spellEnd"/>
      <w:r>
        <w:rPr>
          <w:bCs/>
          <w:sz w:val="24"/>
          <w:szCs w:val="24"/>
          <w:lang w:val="ru-RU"/>
        </w:rPr>
        <w:t xml:space="preserve"> </w:t>
      </w:r>
      <w:proofErr w:type="gramStart"/>
      <w:r>
        <w:rPr>
          <w:bCs/>
          <w:sz w:val="24"/>
          <w:szCs w:val="24"/>
          <w:lang w:val="ru-RU"/>
        </w:rPr>
        <w:t>друге</w:t>
      </w:r>
      <w:proofErr w:type="gramEnd"/>
      <w:r>
        <w:rPr>
          <w:bCs/>
          <w:sz w:val="24"/>
          <w:szCs w:val="24"/>
          <w:lang w:val="ru-RU"/>
        </w:rPr>
        <w:t xml:space="preserve">, </w:t>
      </w:r>
      <w:proofErr w:type="spellStart"/>
      <w:r>
        <w:rPr>
          <w:bCs/>
          <w:sz w:val="24"/>
          <w:szCs w:val="24"/>
          <w:lang w:val="ru-RU"/>
        </w:rPr>
        <w:t>перероблене</w:t>
      </w:r>
      <w:proofErr w:type="spellEnd"/>
      <w:r>
        <w:rPr>
          <w:bCs/>
          <w:sz w:val="24"/>
          <w:szCs w:val="24"/>
          <w:lang w:val="ru-RU"/>
        </w:rPr>
        <w:t xml:space="preserve"> та </w:t>
      </w:r>
      <w:proofErr w:type="spellStart"/>
      <w:r>
        <w:rPr>
          <w:bCs/>
          <w:sz w:val="24"/>
          <w:szCs w:val="24"/>
          <w:lang w:val="ru-RU"/>
        </w:rPr>
        <w:t>доповнене</w:t>
      </w:r>
      <w:proofErr w:type="spellEnd"/>
      <w:r>
        <w:rPr>
          <w:bCs/>
          <w:sz w:val="24"/>
          <w:szCs w:val="24"/>
          <w:lang w:val="ru-RU"/>
        </w:rPr>
        <w:t xml:space="preserve">. – </w:t>
      </w:r>
      <w:proofErr w:type="spellStart"/>
      <w:r>
        <w:rPr>
          <w:bCs/>
          <w:sz w:val="24"/>
          <w:szCs w:val="24"/>
          <w:lang w:val="ru-RU"/>
        </w:rPr>
        <w:t>Київ</w:t>
      </w:r>
      <w:proofErr w:type="spellEnd"/>
      <w:r>
        <w:rPr>
          <w:bCs/>
          <w:sz w:val="24"/>
          <w:szCs w:val="24"/>
          <w:lang w:val="ru-RU"/>
        </w:rPr>
        <w:t xml:space="preserve">: </w:t>
      </w:r>
      <w:proofErr w:type="spellStart"/>
      <w:r>
        <w:rPr>
          <w:bCs/>
          <w:sz w:val="24"/>
          <w:szCs w:val="24"/>
          <w:lang w:val="ru-RU"/>
        </w:rPr>
        <w:t>Олімпійська</w:t>
      </w:r>
      <w:proofErr w:type="spellEnd"/>
      <w:r>
        <w:rPr>
          <w:bCs/>
          <w:sz w:val="24"/>
          <w:szCs w:val="24"/>
          <w:lang w:val="ru-RU"/>
        </w:rPr>
        <w:t xml:space="preserve"> </w:t>
      </w:r>
      <w:proofErr w:type="spellStart"/>
      <w:r>
        <w:rPr>
          <w:bCs/>
          <w:sz w:val="24"/>
          <w:szCs w:val="24"/>
          <w:lang w:val="ru-RU"/>
        </w:rPr>
        <w:t>література</w:t>
      </w:r>
      <w:proofErr w:type="spellEnd"/>
      <w:r>
        <w:rPr>
          <w:bCs/>
          <w:sz w:val="24"/>
          <w:szCs w:val="24"/>
          <w:lang w:val="ru-RU"/>
        </w:rPr>
        <w:t>, 2005. – 248 с.</w:t>
      </w:r>
    </w:p>
    <w:p w:rsidR="00D265F0" w:rsidRDefault="00A35A9D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5. Основи реабілітації, фізіотерапії, лікувальної фізичної культури і масажу / За ред. </w:t>
      </w:r>
      <w:r>
        <w:rPr>
          <w:bCs/>
          <w:sz w:val="24"/>
          <w:szCs w:val="24"/>
          <w:lang w:val="ru-RU"/>
        </w:rPr>
        <w:t xml:space="preserve">В.В. </w:t>
      </w:r>
      <w:proofErr w:type="spellStart"/>
      <w:r>
        <w:rPr>
          <w:bCs/>
          <w:sz w:val="24"/>
          <w:szCs w:val="24"/>
          <w:lang w:val="ru-RU"/>
        </w:rPr>
        <w:t>Клапчука</w:t>
      </w:r>
      <w:proofErr w:type="spellEnd"/>
      <w:r>
        <w:rPr>
          <w:bCs/>
          <w:sz w:val="24"/>
          <w:szCs w:val="24"/>
          <w:lang w:val="ru-RU"/>
        </w:rPr>
        <w:t xml:space="preserve">, О.С. </w:t>
      </w:r>
      <w:proofErr w:type="spellStart"/>
      <w:r>
        <w:rPr>
          <w:bCs/>
          <w:sz w:val="24"/>
          <w:szCs w:val="24"/>
          <w:lang w:val="ru-RU"/>
        </w:rPr>
        <w:t>Полянської</w:t>
      </w:r>
      <w:proofErr w:type="spellEnd"/>
      <w:r>
        <w:rPr>
          <w:bCs/>
          <w:sz w:val="24"/>
          <w:szCs w:val="24"/>
          <w:lang w:val="ru-RU"/>
        </w:rPr>
        <w:t xml:space="preserve">. – </w:t>
      </w:r>
      <w:proofErr w:type="spellStart"/>
      <w:r>
        <w:rPr>
          <w:bCs/>
          <w:sz w:val="24"/>
          <w:szCs w:val="24"/>
          <w:lang w:val="ru-RU"/>
        </w:rPr>
        <w:t>Чернівці</w:t>
      </w:r>
      <w:proofErr w:type="spellEnd"/>
      <w:r>
        <w:rPr>
          <w:bCs/>
          <w:sz w:val="24"/>
          <w:szCs w:val="24"/>
          <w:lang w:val="ru-RU"/>
        </w:rPr>
        <w:t>: Прут, 2006. – 208 с.</w:t>
      </w:r>
    </w:p>
    <w:p w:rsidR="00D265F0" w:rsidRDefault="00A35A9D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6. Физическая реабилитация: Учебник для студентов высших учебных заведений</w:t>
      </w:r>
      <w:proofErr w:type="gramStart"/>
      <w:r>
        <w:rPr>
          <w:bCs/>
          <w:sz w:val="24"/>
          <w:szCs w:val="24"/>
          <w:lang w:val="ru-RU"/>
        </w:rPr>
        <w:t xml:space="preserve"> / П</w:t>
      </w:r>
      <w:proofErr w:type="gramEnd"/>
      <w:r>
        <w:rPr>
          <w:bCs/>
          <w:sz w:val="24"/>
          <w:szCs w:val="24"/>
          <w:lang w:val="ru-RU"/>
        </w:rPr>
        <w:t>од общей ред. С.Н. Попова. – Ростов-н/Дону: Феникс, 2004. – 608 с.</w:t>
      </w:r>
    </w:p>
    <w:p w:rsidR="00D265F0" w:rsidRDefault="00A35A9D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7. </w:t>
      </w:r>
      <w:proofErr w:type="spellStart"/>
      <w:r>
        <w:rPr>
          <w:bCs/>
          <w:sz w:val="24"/>
          <w:szCs w:val="24"/>
          <w:lang w:val="ru-RU"/>
        </w:rPr>
        <w:t>Рухові</w:t>
      </w:r>
      <w:proofErr w:type="spellEnd"/>
      <w:r>
        <w:rPr>
          <w:bCs/>
          <w:sz w:val="24"/>
          <w:szCs w:val="24"/>
          <w:lang w:val="ru-RU"/>
        </w:rPr>
        <w:t xml:space="preserve"> </w:t>
      </w:r>
      <w:proofErr w:type="spellStart"/>
      <w:r>
        <w:rPr>
          <w:bCs/>
          <w:sz w:val="24"/>
          <w:szCs w:val="24"/>
          <w:lang w:val="ru-RU"/>
        </w:rPr>
        <w:t>режими</w:t>
      </w:r>
      <w:proofErr w:type="spellEnd"/>
      <w:r>
        <w:rPr>
          <w:bCs/>
          <w:sz w:val="24"/>
          <w:szCs w:val="24"/>
          <w:lang w:val="ru-RU"/>
        </w:rPr>
        <w:t xml:space="preserve"> і </w:t>
      </w:r>
      <w:proofErr w:type="spellStart"/>
      <w:r>
        <w:rPr>
          <w:bCs/>
          <w:sz w:val="24"/>
          <w:szCs w:val="24"/>
          <w:lang w:val="ru-RU"/>
        </w:rPr>
        <w:t>комплекси</w:t>
      </w:r>
      <w:proofErr w:type="spellEnd"/>
      <w:r>
        <w:rPr>
          <w:bCs/>
          <w:sz w:val="24"/>
          <w:szCs w:val="24"/>
          <w:lang w:val="ru-RU"/>
        </w:rPr>
        <w:t xml:space="preserve"> ЛФК для </w:t>
      </w:r>
      <w:proofErr w:type="spellStart"/>
      <w:r>
        <w:rPr>
          <w:bCs/>
          <w:sz w:val="24"/>
          <w:szCs w:val="24"/>
          <w:lang w:val="ru-RU"/>
        </w:rPr>
        <w:t>вагітних</w:t>
      </w:r>
      <w:proofErr w:type="spellEnd"/>
      <w:r>
        <w:rPr>
          <w:bCs/>
          <w:sz w:val="24"/>
          <w:szCs w:val="24"/>
          <w:lang w:val="ru-RU"/>
        </w:rPr>
        <w:t xml:space="preserve"> </w:t>
      </w:r>
      <w:proofErr w:type="spellStart"/>
      <w:r>
        <w:rPr>
          <w:bCs/>
          <w:sz w:val="24"/>
          <w:szCs w:val="24"/>
          <w:lang w:val="ru-RU"/>
        </w:rPr>
        <w:t>жінок</w:t>
      </w:r>
      <w:proofErr w:type="spellEnd"/>
      <w:r>
        <w:rPr>
          <w:bCs/>
          <w:sz w:val="24"/>
          <w:szCs w:val="24"/>
          <w:lang w:val="ru-RU"/>
        </w:rPr>
        <w:t xml:space="preserve">. </w:t>
      </w:r>
      <w:proofErr w:type="spellStart"/>
      <w:r>
        <w:rPr>
          <w:bCs/>
          <w:sz w:val="24"/>
          <w:szCs w:val="24"/>
          <w:lang w:val="ru-RU"/>
        </w:rPr>
        <w:t>Методичні</w:t>
      </w:r>
      <w:proofErr w:type="spellEnd"/>
      <w:r>
        <w:rPr>
          <w:bCs/>
          <w:sz w:val="24"/>
          <w:szCs w:val="24"/>
          <w:lang w:val="ru-RU"/>
        </w:rPr>
        <w:t xml:space="preserve"> </w:t>
      </w:r>
      <w:proofErr w:type="spellStart"/>
      <w:r>
        <w:rPr>
          <w:bCs/>
          <w:sz w:val="24"/>
          <w:szCs w:val="24"/>
          <w:lang w:val="ru-RU"/>
        </w:rPr>
        <w:t>рекомендації</w:t>
      </w:r>
      <w:proofErr w:type="spellEnd"/>
      <w:r>
        <w:rPr>
          <w:bCs/>
          <w:sz w:val="24"/>
          <w:szCs w:val="24"/>
          <w:lang w:val="ru-RU"/>
        </w:rPr>
        <w:t xml:space="preserve"> / О.А. Владимиров, Н.І. </w:t>
      </w:r>
      <w:proofErr w:type="spellStart"/>
      <w:r>
        <w:rPr>
          <w:bCs/>
          <w:sz w:val="24"/>
          <w:szCs w:val="24"/>
          <w:lang w:val="ru-RU"/>
        </w:rPr>
        <w:t>Тофан</w:t>
      </w:r>
      <w:proofErr w:type="spellEnd"/>
      <w:r>
        <w:rPr>
          <w:bCs/>
          <w:sz w:val="24"/>
          <w:szCs w:val="24"/>
          <w:lang w:val="ru-RU"/>
        </w:rPr>
        <w:t xml:space="preserve">, С.К. </w:t>
      </w:r>
      <w:proofErr w:type="spellStart"/>
      <w:r>
        <w:rPr>
          <w:bCs/>
          <w:sz w:val="24"/>
          <w:szCs w:val="24"/>
          <w:lang w:val="ru-RU"/>
        </w:rPr>
        <w:t>Кліменко</w:t>
      </w:r>
      <w:proofErr w:type="spellEnd"/>
      <w:r>
        <w:rPr>
          <w:bCs/>
          <w:sz w:val="24"/>
          <w:szCs w:val="24"/>
          <w:lang w:val="ru-RU"/>
        </w:rPr>
        <w:t xml:space="preserve">. – К.: ІПАГ АМН </w:t>
      </w:r>
      <w:proofErr w:type="spellStart"/>
      <w:r>
        <w:rPr>
          <w:bCs/>
          <w:sz w:val="24"/>
          <w:szCs w:val="24"/>
          <w:lang w:val="ru-RU"/>
        </w:rPr>
        <w:t>України</w:t>
      </w:r>
      <w:proofErr w:type="spellEnd"/>
      <w:r>
        <w:rPr>
          <w:bCs/>
          <w:sz w:val="24"/>
          <w:szCs w:val="24"/>
          <w:lang w:val="ru-RU"/>
        </w:rPr>
        <w:t>. – 2004. – 31 с.</w:t>
      </w:r>
    </w:p>
    <w:p w:rsidR="00D265F0" w:rsidRDefault="00A35A9D">
      <w:pPr>
        <w:ind w:firstLine="360"/>
        <w:rPr>
          <w:lang w:val="ru-RU"/>
        </w:rPr>
      </w:pPr>
      <w:r>
        <w:rPr>
          <w:bCs/>
          <w:lang w:val="ru-RU"/>
        </w:rPr>
        <w:t xml:space="preserve">8. </w:t>
      </w:r>
      <w:proofErr w:type="spellStart"/>
      <w:r>
        <w:t>Абрамченко</w:t>
      </w:r>
      <w:proofErr w:type="spellEnd"/>
      <w:r>
        <w:t xml:space="preserve"> В.В., </w:t>
      </w:r>
      <w:proofErr w:type="spellStart"/>
      <w:r>
        <w:t>Болотских</w:t>
      </w:r>
      <w:proofErr w:type="spellEnd"/>
      <w:r>
        <w:t xml:space="preserve"> В.М.</w:t>
      </w:r>
      <w:r w:rsidR="00507413">
        <w:t xml:space="preserve"> </w:t>
      </w:r>
      <w:proofErr w:type="spellStart"/>
      <w:r>
        <w:t>Лечебная</w:t>
      </w:r>
      <w:proofErr w:type="spellEnd"/>
      <w:r>
        <w:t xml:space="preserve"> </w:t>
      </w:r>
      <w:proofErr w:type="spellStart"/>
      <w:r>
        <w:t>физкультура</w:t>
      </w:r>
      <w:proofErr w:type="spellEnd"/>
      <w:r>
        <w:t xml:space="preserve"> в </w:t>
      </w:r>
      <w:proofErr w:type="spellStart"/>
      <w:r>
        <w:t>акушерстве</w:t>
      </w:r>
      <w:proofErr w:type="spellEnd"/>
      <w:r>
        <w:t xml:space="preserve"> и </w:t>
      </w:r>
      <w:proofErr w:type="spellStart"/>
      <w:r>
        <w:t>гинекологии</w:t>
      </w:r>
      <w:proofErr w:type="spellEnd"/>
      <w:r>
        <w:t xml:space="preserve">: </w:t>
      </w:r>
      <w:proofErr w:type="spellStart"/>
      <w:r>
        <w:t>руководство</w:t>
      </w:r>
      <w:proofErr w:type="spellEnd"/>
      <w:r>
        <w:t xml:space="preserve"> для </w:t>
      </w:r>
      <w:proofErr w:type="spellStart"/>
      <w:r>
        <w:t>врачей</w:t>
      </w:r>
      <w:proofErr w:type="spellEnd"/>
      <w:r>
        <w:t xml:space="preserve"> (с фотоальбомом) /</w:t>
      </w:r>
      <w:r>
        <w:rPr>
          <w:lang w:val="ru-RU"/>
        </w:rPr>
        <w:t xml:space="preserve"> В.В. </w:t>
      </w:r>
      <w:proofErr w:type="spellStart"/>
      <w:r>
        <w:rPr>
          <w:lang w:val="ru-RU"/>
        </w:rPr>
        <w:t>Абрамченко</w:t>
      </w:r>
      <w:proofErr w:type="spellEnd"/>
      <w:r>
        <w:rPr>
          <w:lang w:val="ru-RU"/>
        </w:rPr>
        <w:t>. – СПб</w:t>
      </w:r>
      <w:proofErr w:type="gramStart"/>
      <w:r>
        <w:rPr>
          <w:lang w:val="ru-RU"/>
        </w:rPr>
        <w:t xml:space="preserve">.: </w:t>
      </w:r>
      <w:proofErr w:type="gramEnd"/>
      <w:r>
        <w:rPr>
          <w:lang w:val="ru-RU"/>
        </w:rPr>
        <w:t>ЭЛБИ – СПб, 2007. – 220 с.</w:t>
      </w:r>
    </w:p>
    <w:p w:rsidR="00D265F0" w:rsidRDefault="00D265F0">
      <w:pPr>
        <w:widowControl w:val="0"/>
        <w:tabs>
          <w:tab w:val="left" w:pos="360"/>
        </w:tabs>
        <w:jc w:val="both"/>
      </w:pPr>
    </w:p>
    <w:p w:rsidR="00575368" w:rsidRDefault="00575368">
      <w:pPr>
        <w:widowControl w:val="0"/>
        <w:tabs>
          <w:tab w:val="left" w:pos="360"/>
        </w:tabs>
        <w:jc w:val="both"/>
      </w:pPr>
    </w:p>
    <w:p w:rsidR="00D265F0" w:rsidRDefault="00A35A9D">
      <w:pPr>
        <w:pStyle w:val="35"/>
        <w:ind w:firstLine="348"/>
        <w:jc w:val="center"/>
        <w:rPr>
          <w:b/>
          <w:bCs/>
        </w:rPr>
      </w:pPr>
      <w:r>
        <w:rPr>
          <w:b/>
          <w:bCs/>
        </w:rPr>
        <w:t>16. Інформаційні ресурси</w:t>
      </w:r>
    </w:p>
    <w:p w:rsidR="00D265F0" w:rsidRDefault="00A35A9D">
      <w:pPr>
        <w:pStyle w:val="35"/>
        <w:ind w:left="0" w:firstLine="397"/>
      </w:pPr>
      <w:r>
        <w:t>1. Джерела рекомендованої навчальної літератури, включаючи електронні ресурси (бібліотека кафедри).</w:t>
      </w:r>
    </w:p>
    <w:p w:rsidR="00D265F0" w:rsidRDefault="00A35A9D">
      <w:pPr>
        <w:pStyle w:val="35"/>
        <w:ind w:left="0" w:firstLine="397"/>
      </w:pPr>
      <w:r>
        <w:t>2. Посилання до веб-сайту кафедри.</w:t>
      </w:r>
    </w:p>
    <w:p w:rsidR="00D265F0" w:rsidRDefault="00A35A9D">
      <w:pPr>
        <w:pStyle w:val="35"/>
        <w:ind w:left="0" w:firstLine="397"/>
      </w:pPr>
      <w:r>
        <w:t>3. Методичні рекомендації щодо підготовки рефератів, проведення наукових досліджень, підготовки наукових публікац</w:t>
      </w:r>
      <w:r>
        <w:rPr>
          <w:sz w:val="28"/>
          <w:szCs w:val="28"/>
        </w:rPr>
        <w:t xml:space="preserve">ій, </w:t>
      </w:r>
      <w:r>
        <w:t>тощо.</w:t>
      </w:r>
    </w:p>
    <w:p w:rsidR="00610BB7" w:rsidRDefault="00610BB7">
      <w:pPr>
        <w:pStyle w:val="35"/>
        <w:ind w:left="0" w:firstLine="397"/>
      </w:pPr>
    </w:p>
    <w:p w:rsidR="00895E3B" w:rsidRPr="009C3846" w:rsidRDefault="00895E3B" w:rsidP="00895E3B">
      <w:pPr>
        <w:ind w:firstLine="397"/>
        <w:jc w:val="center"/>
        <w:rPr>
          <w:b/>
        </w:rPr>
      </w:pPr>
      <w:r w:rsidRPr="009C3846">
        <w:rPr>
          <w:b/>
        </w:rPr>
        <w:t xml:space="preserve">Перелік питань до </w:t>
      </w:r>
      <w:r w:rsidR="0047493E">
        <w:rPr>
          <w:b/>
        </w:rPr>
        <w:t xml:space="preserve">диференційованого </w:t>
      </w:r>
      <w:r w:rsidRPr="009C3846">
        <w:rPr>
          <w:b/>
        </w:rPr>
        <w:t>заліку</w:t>
      </w:r>
    </w:p>
    <w:p w:rsidR="00895E3B" w:rsidRPr="009C3846" w:rsidRDefault="00895E3B" w:rsidP="00895E3B">
      <w:pPr>
        <w:pStyle w:val="35"/>
        <w:ind w:left="0" w:firstLine="397"/>
      </w:pPr>
      <w:r w:rsidRPr="009C3846">
        <w:t>1. Завдання та значення занять ЛФК в період вагітності.</w:t>
      </w:r>
    </w:p>
    <w:p w:rsidR="00895E3B" w:rsidRPr="009C3846" w:rsidRDefault="00895E3B" w:rsidP="00895E3B">
      <w:pPr>
        <w:pStyle w:val="35"/>
        <w:ind w:left="0" w:firstLine="397"/>
      </w:pPr>
      <w:r w:rsidRPr="009C3846">
        <w:t>2. Цілі та завдання ЛФК в першому, другому та третьому триместрах вагітності.</w:t>
      </w:r>
    </w:p>
    <w:p w:rsidR="00895E3B" w:rsidRPr="009C3846" w:rsidRDefault="00895E3B" w:rsidP="00895E3B">
      <w:pPr>
        <w:pStyle w:val="35"/>
        <w:ind w:left="0" w:firstLine="397"/>
      </w:pPr>
      <w:r w:rsidRPr="009C3846">
        <w:t>3. Цілі та завдання ЛФК у післяпологовому періоді.</w:t>
      </w:r>
    </w:p>
    <w:p w:rsidR="00895E3B" w:rsidRPr="009C3846" w:rsidRDefault="00895E3B" w:rsidP="00895E3B">
      <w:pPr>
        <w:pStyle w:val="35"/>
        <w:ind w:left="0" w:firstLine="397"/>
      </w:pPr>
      <w:r w:rsidRPr="009C3846">
        <w:t>4. Використання масажу в післяпологовому періоді – цілі та завдання.</w:t>
      </w:r>
    </w:p>
    <w:p w:rsidR="00895E3B" w:rsidRPr="009C3846" w:rsidRDefault="00895E3B" w:rsidP="00895E3B">
      <w:pPr>
        <w:pStyle w:val="35"/>
        <w:ind w:left="0" w:firstLine="397"/>
      </w:pPr>
      <w:r w:rsidRPr="009C3846">
        <w:t>5. Фізіологічний вплив масажу на шкіру та обмін речовин.</w:t>
      </w:r>
    </w:p>
    <w:p w:rsidR="00895E3B" w:rsidRPr="009C3846" w:rsidRDefault="00895E3B" w:rsidP="00895E3B">
      <w:pPr>
        <w:pStyle w:val="35"/>
        <w:ind w:left="0" w:firstLine="397"/>
      </w:pPr>
      <w:r w:rsidRPr="009C3846">
        <w:t>6. Правила здійснення післяпологового масажу та протипоказання до нього.</w:t>
      </w:r>
    </w:p>
    <w:p w:rsidR="00895E3B" w:rsidRPr="009C3846" w:rsidRDefault="00895E3B" w:rsidP="00895E3B">
      <w:pPr>
        <w:pStyle w:val="35"/>
        <w:ind w:left="0" w:firstLine="397"/>
      </w:pPr>
      <w:r w:rsidRPr="009C3846">
        <w:t>7. Прийоми післяпологового масажу.</w:t>
      </w:r>
    </w:p>
    <w:p w:rsidR="00895E3B" w:rsidRPr="009C3846" w:rsidRDefault="00895E3B" w:rsidP="00895E3B">
      <w:pPr>
        <w:pStyle w:val="35"/>
        <w:ind w:left="0" w:firstLine="397"/>
      </w:pPr>
      <w:r w:rsidRPr="009C3846">
        <w:t>8. Фізична терапія як засіб профілактики та лікування акушерської патології.</w:t>
      </w:r>
    </w:p>
    <w:p w:rsidR="00895E3B" w:rsidRPr="009C3846" w:rsidRDefault="00895E3B" w:rsidP="00895E3B">
      <w:pPr>
        <w:pStyle w:val="35"/>
        <w:ind w:left="0" w:firstLine="397"/>
      </w:pPr>
      <w:r w:rsidRPr="009C3846">
        <w:t>9. Фізичні фактори, що застосовуються для лікування акушерської патології.</w:t>
      </w:r>
    </w:p>
    <w:p w:rsidR="00895E3B" w:rsidRPr="009C3846" w:rsidRDefault="00895E3B" w:rsidP="00895E3B">
      <w:pPr>
        <w:pStyle w:val="35"/>
        <w:ind w:left="0" w:firstLine="397"/>
      </w:pPr>
      <w:r w:rsidRPr="009C3846">
        <w:t>10. Фізична реабілітація після кесарева розтину.</w:t>
      </w:r>
    </w:p>
    <w:p w:rsidR="00895E3B" w:rsidRPr="009C3846" w:rsidRDefault="00895E3B" w:rsidP="00895E3B">
      <w:pPr>
        <w:pStyle w:val="35"/>
        <w:ind w:left="0" w:firstLine="397"/>
      </w:pPr>
      <w:r w:rsidRPr="009C3846">
        <w:t>11. Загальне значення рухової активності в житті вагітної жінки.</w:t>
      </w:r>
    </w:p>
    <w:p w:rsidR="00895E3B" w:rsidRPr="009C3846" w:rsidRDefault="00895E3B" w:rsidP="00895E3B">
      <w:pPr>
        <w:pStyle w:val="35"/>
        <w:ind w:left="0" w:firstLine="397"/>
      </w:pPr>
      <w:r w:rsidRPr="009C3846">
        <w:t xml:space="preserve">12. </w:t>
      </w:r>
      <w:proofErr w:type="spellStart"/>
      <w:r w:rsidRPr="009C3846">
        <w:t>Джогінг</w:t>
      </w:r>
      <w:proofErr w:type="spellEnd"/>
      <w:r w:rsidRPr="009C3846">
        <w:t xml:space="preserve"> і правила його використання вагітною жінкою.</w:t>
      </w:r>
    </w:p>
    <w:p w:rsidR="00895E3B" w:rsidRPr="009C3846" w:rsidRDefault="00895E3B" w:rsidP="00895E3B">
      <w:pPr>
        <w:pStyle w:val="35"/>
        <w:ind w:left="0" w:firstLine="397"/>
      </w:pPr>
      <w:r w:rsidRPr="009C3846">
        <w:t>13. Аеробіка і правила її використання вагітною жінкою.</w:t>
      </w:r>
    </w:p>
    <w:p w:rsidR="00895E3B" w:rsidRPr="009C3846" w:rsidRDefault="00895E3B" w:rsidP="00895E3B">
      <w:pPr>
        <w:pStyle w:val="35"/>
        <w:ind w:left="0" w:firstLine="397"/>
      </w:pPr>
      <w:r w:rsidRPr="009C3846">
        <w:t>14. Особливості проведення занять ЛФК в першому триместрі вагітності.</w:t>
      </w:r>
    </w:p>
    <w:p w:rsidR="00895E3B" w:rsidRPr="009C3846" w:rsidRDefault="00895E3B" w:rsidP="00895E3B">
      <w:pPr>
        <w:pStyle w:val="35"/>
        <w:ind w:left="0" w:firstLine="397"/>
      </w:pPr>
      <w:r w:rsidRPr="009C3846">
        <w:t>15. Особливості проведення занять ЛФК в другому триместрі вагітності.</w:t>
      </w:r>
    </w:p>
    <w:p w:rsidR="00895E3B" w:rsidRPr="009C3846" w:rsidRDefault="00895E3B" w:rsidP="00895E3B">
      <w:pPr>
        <w:pStyle w:val="35"/>
        <w:ind w:left="0" w:firstLine="397"/>
      </w:pPr>
      <w:r w:rsidRPr="009C3846">
        <w:t>16. Особливості проведення занять ЛФК в третьому триместрі вагітності.</w:t>
      </w:r>
    </w:p>
    <w:p w:rsidR="00895E3B" w:rsidRPr="009C3846" w:rsidRDefault="00895E3B" w:rsidP="00895E3B">
      <w:pPr>
        <w:pStyle w:val="35"/>
        <w:ind w:left="0" w:firstLine="397"/>
      </w:pPr>
      <w:r w:rsidRPr="009C3846">
        <w:t>17. Комплекси фізичних вправ для вагітних в різні триместри вагітності.</w:t>
      </w:r>
    </w:p>
    <w:p w:rsidR="00895E3B" w:rsidRPr="009C3846" w:rsidRDefault="00895E3B" w:rsidP="00895E3B">
      <w:pPr>
        <w:pStyle w:val="35"/>
        <w:ind w:left="0" w:firstLine="397"/>
      </w:pPr>
      <w:r w:rsidRPr="009C3846">
        <w:t>18. Особливості проведення масажу в першому триместрі вагітності.</w:t>
      </w:r>
    </w:p>
    <w:p w:rsidR="00895E3B" w:rsidRPr="009C3846" w:rsidRDefault="00895E3B" w:rsidP="00895E3B">
      <w:pPr>
        <w:pStyle w:val="35"/>
        <w:ind w:left="0" w:firstLine="397"/>
      </w:pPr>
      <w:r w:rsidRPr="009C3846">
        <w:t>19. Особливості проведення масажу в другому триместрі вагітності.</w:t>
      </w:r>
    </w:p>
    <w:p w:rsidR="00895E3B" w:rsidRPr="009C3846" w:rsidRDefault="00895E3B" w:rsidP="00895E3B">
      <w:pPr>
        <w:pStyle w:val="35"/>
        <w:ind w:left="0" w:firstLine="397"/>
      </w:pPr>
      <w:r w:rsidRPr="009C3846">
        <w:t>20. Особливості проведення масажу в третьому триместрі вагітності.</w:t>
      </w:r>
    </w:p>
    <w:p w:rsidR="00895E3B" w:rsidRPr="009C3846" w:rsidRDefault="00895E3B" w:rsidP="00895E3B">
      <w:pPr>
        <w:pStyle w:val="35"/>
        <w:ind w:left="0" w:firstLine="397"/>
      </w:pPr>
      <w:r w:rsidRPr="009C3846">
        <w:t>21. Прийоми масажу, що застосовуються в різні триместри вагітності.</w:t>
      </w:r>
    </w:p>
    <w:p w:rsidR="00895E3B" w:rsidRPr="009C3846" w:rsidRDefault="00895E3B" w:rsidP="00895E3B">
      <w:pPr>
        <w:pStyle w:val="35"/>
        <w:ind w:left="0" w:firstLine="397"/>
      </w:pPr>
      <w:r w:rsidRPr="009C3846">
        <w:t xml:space="preserve">22. Особливості застосування </w:t>
      </w:r>
      <w:proofErr w:type="spellStart"/>
      <w:r w:rsidRPr="009C3846">
        <w:t>електро-</w:t>
      </w:r>
      <w:proofErr w:type="spellEnd"/>
      <w:r w:rsidRPr="009C3846">
        <w:t xml:space="preserve"> і магнітотерапії в акушерстві.</w:t>
      </w:r>
    </w:p>
    <w:p w:rsidR="00895E3B" w:rsidRPr="009C3846" w:rsidRDefault="00895E3B" w:rsidP="00895E3B">
      <w:pPr>
        <w:pStyle w:val="35"/>
        <w:ind w:left="0" w:firstLine="397"/>
      </w:pPr>
      <w:r w:rsidRPr="009C3846">
        <w:t>23. Застосування ультразвуку в акушерстві.</w:t>
      </w:r>
    </w:p>
    <w:p w:rsidR="00895E3B" w:rsidRPr="009C3846" w:rsidRDefault="00895E3B" w:rsidP="00895E3B">
      <w:pPr>
        <w:pStyle w:val="35"/>
        <w:ind w:left="0" w:firstLine="397"/>
      </w:pPr>
      <w:r w:rsidRPr="009C3846">
        <w:t>24. Фототерапія та її застосування в акушерстві.</w:t>
      </w:r>
    </w:p>
    <w:p w:rsidR="00895E3B" w:rsidRPr="009C3846" w:rsidRDefault="00895E3B" w:rsidP="00895E3B">
      <w:pPr>
        <w:pStyle w:val="35"/>
        <w:ind w:left="0" w:firstLine="397"/>
      </w:pPr>
      <w:r w:rsidRPr="009C3846">
        <w:t>25. Умови використання ЛФК після кесарева розтину.</w:t>
      </w:r>
    </w:p>
    <w:p w:rsidR="00895E3B" w:rsidRPr="009C3846" w:rsidRDefault="00895E3B" w:rsidP="00895E3B">
      <w:pPr>
        <w:pStyle w:val="35"/>
        <w:ind w:left="0" w:firstLine="397"/>
      </w:pPr>
      <w:r w:rsidRPr="009C3846">
        <w:t>26. Використання лікувальної ходьби в умовах палатного режиму.</w:t>
      </w:r>
    </w:p>
    <w:p w:rsidR="00895E3B" w:rsidRPr="009C3846" w:rsidRDefault="00895E3B" w:rsidP="00895E3B">
      <w:pPr>
        <w:pStyle w:val="35"/>
        <w:ind w:left="0" w:firstLine="397"/>
      </w:pPr>
      <w:r w:rsidRPr="009C3846">
        <w:t>27. Використання ЛФК в умовах вільного режиму.</w:t>
      </w:r>
    </w:p>
    <w:p w:rsidR="00895E3B" w:rsidRPr="009C3846" w:rsidRDefault="00895E3B" w:rsidP="00895E3B">
      <w:pPr>
        <w:pStyle w:val="35"/>
        <w:ind w:left="0" w:firstLine="397"/>
      </w:pPr>
      <w:r w:rsidRPr="009C3846">
        <w:t xml:space="preserve">28. Маточні фактори </w:t>
      </w:r>
      <w:proofErr w:type="spellStart"/>
      <w:r w:rsidRPr="009C3846">
        <w:t>невиношуваності</w:t>
      </w:r>
      <w:proofErr w:type="spellEnd"/>
      <w:r w:rsidRPr="009C3846">
        <w:t xml:space="preserve"> вагітності.</w:t>
      </w:r>
    </w:p>
    <w:p w:rsidR="00895E3B" w:rsidRPr="009C3846" w:rsidRDefault="00895E3B" w:rsidP="00895E3B">
      <w:pPr>
        <w:pStyle w:val="35"/>
        <w:ind w:left="0" w:firstLine="397"/>
      </w:pPr>
      <w:r w:rsidRPr="009C3846">
        <w:t>29. Природні фактори (</w:t>
      </w:r>
      <w:proofErr w:type="spellStart"/>
      <w:r w:rsidRPr="009C3846">
        <w:t>водо-</w:t>
      </w:r>
      <w:proofErr w:type="spellEnd"/>
      <w:r w:rsidRPr="009C3846">
        <w:t xml:space="preserve"> грязелікування) в боротьбі з </w:t>
      </w:r>
      <w:proofErr w:type="spellStart"/>
      <w:r w:rsidRPr="009C3846">
        <w:t>невиношуваністю</w:t>
      </w:r>
      <w:proofErr w:type="spellEnd"/>
      <w:r w:rsidRPr="009C3846">
        <w:t xml:space="preserve"> вагітності.</w:t>
      </w:r>
    </w:p>
    <w:p w:rsidR="00895E3B" w:rsidRPr="009C3846" w:rsidRDefault="00895E3B" w:rsidP="00895E3B">
      <w:pPr>
        <w:pStyle w:val="35"/>
        <w:ind w:left="0" w:firstLine="397"/>
      </w:pPr>
      <w:r w:rsidRPr="009C3846">
        <w:t xml:space="preserve">30. Допоміжні репродуктивні технології – програми </w:t>
      </w:r>
      <w:proofErr w:type="spellStart"/>
      <w:r w:rsidRPr="009C3846">
        <w:t>екстракорпорального</w:t>
      </w:r>
      <w:proofErr w:type="spellEnd"/>
      <w:r w:rsidRPr="009C3846">
        <w:t xml:space="preserve"> запліднення.</w:t>
      </w:r>
    </w:p>
    <w:p w:rsidR="00895E3B" w:rsidRPr="009C3846" w:rsidRDefault="00895E3B" w:rsidP="00895E3B">
      <w:pPr>
        <w:pStyle w:val="35"/>
        <w:ind w:left="0" w:firstLine="397"/>
      </w:pPr>
      <w:r w:rsidRPr="009C3846">
        <w:t xml:space="preserve">31. Особливості занять </w:t>
      </w:r>
      <w:proofErr w:type="spellStart"/>
      <w:r w:rsidRPr="009C3846">
        <w:t>джогінгом</w:t>
      </w:r>
      <w:proofErr w:type="spellEnd"/>
      <w:r w:rsidRPr="009C3846">
        <w:t xml:space="preserve"> під час вагітності.</w:t>
      </w:r>
    </w:p>
    <w:p w:rsidR="00895E3B" w:rsidRPr="009C3846" w:rsidRDefault="00895E3B" w:rsidP="00895E3B">
      <w:pPr>
        <w:pStyle w:val="35"/>
        <w:ind w:left="0" w:firstLine="397"/>
      </w:pPr>
      <w:r w:rsidRPr="009C3846">
        <w:t>32. Заняття аеробікою під час вагітності.</w:t>
      </w:r>
    </w:p>
    <w:p w:rsidR="00895E3B" w:rsidRPr="009C3846" w:rsidRDefault="00895E3B" w:rsidP="00895E3B">
      <w:pPr>
        <w:pStyle w:val="35"/>
        <w:ind w:left="0" w:firstLine="397"/>
      </w:pPr>
      <w:r w:rsidRPr="009C3846">
        <w:t>33. Катання на велосипеді (особливості занять) в різні триместри вагітності.</w:t>
      </w:r>
    </w:p>
    <w:p w:rsidR="00895E3B" w:rsidRPr="009C3846" w:rsidRDefault="00895E3B" w:rsidP="00895E3B">
      <w:pPr>
        <w:pStyle w:val="35"/>
        <w:ind w:left="0" w:firstLine="397"/>
      </w:pPr>
      <w:r w:rsidRPr="009C3846">
        <w:t>34. Особливості занять плавання в різні триместри вагітності.</w:t>
      </w:r>
    </w:p>
    <w:p w:rsidR="00895E3B" w:rsidRPr="009C3846" w:rsidRDefault="00895E3B" w:rsidP="00895E3B">
      <w:pPr>
        <w:pStyle w:val="35"/>
        <w:ind w:left="0" w:firstLine="397"/>
      </w:pPr>
      <w:r w:rsidRPr="009C3846">
        <w:t>35. Види фізичної активності, якими можна займатися протягом всієї вагітності.</w:t>
      </w:r>
    </w:p>
    <w:p w:rsidR="00895E3B" w:rsidRPr="009C3846" w:rsidRDefault="00895E3B" w:rsidP="00895E3B">
      <w:pPr>
        <w:pStyle w:val="35"/>
        <w:ind w:left="0" w:firstLine="397"/>
      </w:pPr>
      <w:r w:rsidRPr="009C3846">
        <w:t>36. Фізіотерапія як важливий метод лікування гінекологічної патології.</w:t>
      </w:r>
    </w:p>
    <w:p w:rsidR="00895E3B" w:rsidRPr="009C3846" w:rsidRDefault="00895E3B" w:rsidP="00895E3B">
      <w:pPr>
        <w:pStyle w:val="35"/>
        <w:ind w:left="0" w:firstLine="397"/>
      </w:pPr>
      <w:r w:rsidRPr="009C3846">
        <w:t>37. Спектр гінекологічної патології, який потребує фізіотерапевтичного втручання.</w:t>
      </w:r>
    </w:p>
    <w:p w:rsidR="00895E3B" w:rsidRPr="009C3846" w:rsidRDefault="00895E3B" w:rsidP="00895E3B">
      <w:pPr>
        <w:pStyle w:val="35"/>
        <w:ind w:left="0" w:firstLine="397"/>
      </w:pPr>
      <w:r w:rsidRPr="009C3846">
        <w:t>38. Фактори, які впливають на вибір діючого начала фізіотерапевтичного лікування гінекологічної патології; протипоказання до фізіотерапії в гінекології.</w:t>
      </w:r>
    </w:p>
    <w:p w:rsidR="00895E3B" w:rsidRPr="009C3846" w:rsidRDefault="00895E3B" w:rsidP="00895E3B">
      <w:pPr>
        <w:pStyle w:val="35"/>
        <w:ind w:left="0" w:firstLine="397"/>
      </w:pPr>
      <w:r w:rsidRPr="009C3846">
        <w:t>39. Діючі фактори електромагнітного поля.</w:t>
      </w:r>
    </w:p>
    <w:p w:rsidR="00895E3B" w:rsidRPr="009C3846" w:rsidRDefault="00895E3B" w:rsidP="00895E3B">
      <w:pPr>
        <w:pStyle w:val="35"/>
        <w:ind w:left="0" w:firstLine="397"/>
      </w:pPr>
      <w:r w:rsidRPr="009C3846">
        <w:t>40. Застосування постійного та імпульсного токів у лікуванні гінекологічної патології.</w:t>
      </w:r>
    </w:p>
    <w:p w:rsidR="00895E3B" w:rsidRPr="009C3846" w:rsidRDefault="00895E3B" w:rsidP="00895E3B">
      <w:pPr>
        <w:pStyle w:val="35"/>
        <w:ind w:left="0" w:firstLine="397"/>
      </w:pPr>
      <w:r w:rsidRPr="009C3846">
        <w:t xml:space="preserve">41. Механізм </w:t>
      </w:r>
      <w:proofErr w:type="spellStart"/>
      <w:r w:rsidRPr="009C3846">
        <w:t>спазмалітичної</w:t>
      </w:r>
      <w:proofErr w:type="spellEnd"/>
      <w:r w:rsidRPr="009C3846">
        <w:t xml:space="preserve"> та знеболюючої дії імпульсних токів при лікуванні гінекологічної патології.</w:t>
      </w:r>
    </w:p>
    <w:p w:rsidR="00895E3B" w:rsidRPr="009C3846" w:rsidRDefault="00895E3B" w:rsidP="00895E3B">
      <w:pPr>
        <w:pStyle w:val="35"/>
        <w:ind w:left="0" w:firstLine="397"/>
      </w:pPr>
      <w:r w:rsidRPr="009C3846">
        <w:lastRenderedPageBreak/>
        <w:t>42. Бальнеотерапія та її роль у лікуванні гінекологічної патології.</w:t>
      </w:r>
    </w:p>
    <w:p w:rsidR="00895E3B" w:rsidRPr="009C3846" w:rsidRDefault="00895E3B" w:rsidP="00895E3B">
      <w:pPr>
        <w:pStyle w:val="35"/>
        <w:ind w:left="0" w:firstLine="397"/>
      </w:pPr>
      <w:r w:rsidRPr="009C3846">
        <w:t>43. Мінеральні води, їх склад, засоби використання.</w:t>
      </w:r>
    </w:p>
    <w:p w:rsidR="00895E3B" w:rsidRPr="009C3846" w:rsidRDefault="00895E3B" w:rsidP="00895E3B">
      <w:pPr>
        <w:pStyle w:val="35"/>
        <w:ind w:left="0" w:firstLine="397"/>
      </w:pPr>
      <w:r w:rsidRPr="009C3846">
        <w:t>44. Хімічний склад та фізико-хімічні властивості мінеральних вод.</w:t>
      </w:r>
    </w:p>
    <w:p w:rsidR="00895E3B" w:rsidRPr="009C3846" w:rsidRDefault="00895E3B" w:rsidP="00895E3B">
      <w:pPr>
        <w:pStyle w:val="35"/>
        <w:ind w:left="0" w:firstLine="397"/>
      </w:pPr>
      <w:r w:rsidRPr="009C3846">
        <w:t>45. Протипоказання до використання мінеральних вод в гінекології.</w:t>
      </w:r>
    </w:p>
    <w:p w:rsidR="00895E3B" w:rsidRPr="009C3846" w:rsidRDefault="00895E3B" w:rsidP="00895E3B">
      <w:pPr>
        <w:pStyle w:val="35"/>
        <w:ind w:left="0" w:firstLine="397"/>
      </w:pPr>
      <w:r w:rsidRPr="009C3846">
        <w:t xml:space="preserve">46. Використання мінеральних вод та грязей для лікування гінеколог </w:t>
      </w:r>
      <w:proofErr w:type="spellStart"/>
      <w:r w:rsidRPr="009C3846">
        <w:t>ічної</w:t>
      </w:r>
      <w:proofErr w:type="spellEnd"/>
      <w:r w:rsidRPr="009C3846">
        <w:t xml:space="preserve"> патології.</w:t>
      </w:r>
    </w:p>
    <w:p w:rsidR="00895E3B" w:rsidRPr="009C3846" w:rsidRDefault="00895E3B" w:rsidP="00895E3B">
      <w:pPr>
        <w:pStyle w:val="35"/>
        <w:ind w:left="0" w:firstLine="397"/>
      </w:pPr>
      <w:r w:rsidRPr="009C3846">
        <w:t>47. Фізіотерапія та її вплив на перебіг вагітності.</w:t>
      </w:r>
    </w:p>
    <w:p w:rsidR="00895E3B" w:rsidRPr="009C3846" w:rsidRDefault="00895E3B" w:rsidP="00895E3B">
      <w:pPr>
        <w:pStyle w:val="35"/>
        <w:ind w:left="0" w:firstLine="397"/>
      </w:pPr>
      <w:r w:rsidRPr="009C3846">
        <w:t>48. Фізіологічна перебудова організму жінки під час вагітності.</w:t>
      </w:r>
    </w:p>
    <w:p w:rsidR="00895E3B" w:rsidRPr="009C3846" w:rsidRDefault="00895E3B" w:rsidP="00895E3B">
      <w:pPr>
        <w:pStyle w:val="35"/>
        <w:ind w:left="0" w:firstLine="397"/>
      </w:pPr>
      <w:r w:rsidRPr="009C3846">
        <w:t>49. Токсикоз першої та другої половини вагітності.</w:t>
      </w:r>
    </w:p>
    <w:p w:rsidR="00895E3B" w:rsidRPr="009C3846" w:rsidRDefault="00895E3B" w:rsidP="00895E3B">
      <w:pPr>
        <w:pStyle w:val="35"/>
        <w:ind w:left="0" w:firstLine="397"/>
      </w:pPr>
      <w:r w:rsidRPr="009C3846">
        <w:t>50. Вплив засобів фізичної реабілітації на стан організму вагітної жінки.</w:t>
      </w:r>
    </w:p>
    <w:p w:rsidR="00895E3B" w:rsidRPr="009C3846" w:rsidRDefault="00895E3B" w:rsidP="00895E3B">
      <w:pPr>
        <w:pStyle w:val="35"/>
        <w:ind w:left="0" w:firstLine="397"/>
      </w:pPr>
      <w:r w:rsidRPr="009C3846">
        <w:t>51.</w:t>
      </w:r>
      <w:r w:rsidR="009C3846">
        <w:t xml:space="preserve"> </w:t>
      </w:r>
      <w:r w:rsidRPr="009C3846">
        <w:t>Діючі фактори електромагнітного поля.</w:t>
      </w:r>
    </w:p>
    <w:p w:rsidR="00895E3B" w:rsidRPr="009C3846" w:rsidRDefault="00895E3B" w:rsidP="00895E3B">
      <w:pPr>
        <w:pStyle w:val="35"/>
        <w:ind w:left="0" w:firstLine="397"/>
      </w:pPr>
      <w:r w:rsidRPr="009C3846">
        <w:t>52. Види токів, що застосовуються у фізіотерапії.</w:t>
      </w:r>
    </w:p>
    <w:p w:rsidR="00895E3B" w:rsidRPr="009C3846" w:rsidRDefault="009C3846" w:rsidP="00895E3B">
      <w:pPr>
        <w:pStyle w:val="35"/>
        <w:ind w:left="0" w:firstLine="397"/>
      </w:pPr>
      <w:r>
        <w:t>53.</w:t>
      </w:r>
      <w:r w:rsidR="00895E3B" w:rsidRPr="009C3846">
        <w:t>Клінічні ситуації в гінекології, коли застосовуються лікувальні фактори електромагнітного поля.</w:t>
      </w:r>
    </w:p>
    <w:p w:rsidR="00895E3B" w:rsidRPr="009C3846" w:rsidRDefault="00895E3B" w:rsidP="00895E3B">
      <w:pPr>
        <w:pStyle w:val="35"/>
        <w:ind w:left="0" w:firstLine="397"/>
      </w:pPr>
      <w:r w:rsidRPr="009C3846">
        <w:t>54. Ультразвук та його застосування в гінекології.</w:t>
      </w:r>
    </w:p>
    <w:p w:rsidR="00895E3B" w:rsidRPr="009C3846" w:rsidRDefault="00895E3B" w:rsidP="00895E3B">
      <w:pPr>
        <w:pStyle w:val="35"/>
        <w:ind w:left="0" w:firstLine="397"/>
      </w:pPr>
      <w:r w:rsidRPr="009C3846">
        <w:t>55. Світло та його застосування в гінекології.</w:t>
      </w:r>
    </w:p>
    <w:p w:rsidR="00895E3B" w:rsidRPr="009C3846" w:rsidRDefault="00895E3B" w:rsidP="00895E3B">
      <w:pPr>
        <w:pStyle w:val="35"/>
        <w:ind w:left="0" w:firstLine="397"/>
      </w:pPr>
      <w:r w:rsidRPr="009C3846">
        <w:t>56. Методи лікування, профілактики та відновлення порушення функції організму за допомогою мінеральних вод.</w:t>
      </w:r>
    </w:p>
    <w:p w:rsidR="00895E3B" w:rsidRPr="009C3846" w:rsidRDefault="00895E3B" w:rsidP="00895E3B">
      <w:pPr>
        <w:pStyle w:val="35"/>
        <w:ind w:left="0" w:firstLine="397"/>
      </w:pPr>
      <w:r w:rsidRPr="009C3846">
        <w:t>57. Використання бальнеотерапії у процесі відновлювального лікування в гінекології.</w:t>
      </w:r>
    </w:p>
    <w:p w:rsidR="00895E3B" w:rsidRPr="009C3846" w:rsidRDefault="00895E3B" w:rsidP="00895E3B">
      <w:pPr>
        <w:pStyle w:val="35"/>
        <w:ind w:left="0" w:firstLine="397"/>
      </w:pPr>
      <w:r w:rsidRPr="009C3846">
        <w:t>58. Визначення поняття «аменорея» та його характеристика.</w:t>
      </w:r>
    </w:p>
    <w:p w:rsidR="00895E3B" w:rsidRPr="009C3846" w:rsidRDefault="00895E3B" w:rsidP="00895E3B">
      <w:pPr>
        <w:pStyle w:val="35"/>
        <w:ind w:left="0" w:firstLine="397"/>
      </w:pPr>
      <w:r w:rsidRPr="009C3846">
        <w:t>59. Особливості застосування засобів фізичної реабілітації при первинній аменореї.</w:t>
      </w:r>
    </w:p>
    <w:p w:rsidR="00895E3B" w:rsidRPr="009C3846" w:rsidRDefault="00895E3B" w:rsidP="00895E3B">
      <w:pPr>
        <w:pStyle w:val="35"/>
        <w:ind w:left="0" w:firstLine="397"/>
      </w:pPr>
      <w:r w:rsidRPr="009C3846">
        <w:t>60. Особливості застосування засобів фізичної реабілітації при вторинній аменореї</w:t>
      </w:r>
    </w:p>
    <w:p w:rsidR="00895E3B" w:rsidRPr="009C3846" w:rsidRDefault="00895E3B" w:rsidP="00895E3B">
      <w:pPr>
        <w:pStyle w:val="35"/>
        <w:ind w:left="0" w:firstLine="397"/>
      </w:pPr>
      <w:r w:rsidRPr="009C3846">
        <w:t xml:space="preserve">61. Застосування засобів фізичної реабілітації у фазі </w:t>
      </w:r>
      <w:proofErr w:type="spellStart"/>
      <w:r w:rsidRPr="009C3846">
        <w:t>пременопаузи</w:t>
      </w:r>
      <w:proofErr w:type="spellEnd"/>
      <w:r w:rsidRPr="009C3846">
        <w:t xml:space="preserve"> клімактеричного синдрому.</w:t>
      </w:r>
    </w:p>
    <w:p w:rsidR="00895E3B" w:rsidRPr="009C3846" w:rsidRDefault="00895E3B" w:rsidP="00895E3B">
      <w:pPr>
        <w:pStyle w:val="35"/>
        <w:ind w:left="0" w:firstLine="397"/>
      </w:pPr>
      <w:r w:rsidRPr="009C3846">
        <w:t>62. Застосування засобів фізичної реабілітації у фазі менопаузи клімактеричного синдрому.</w:t>
      </w:r>
    </w:p>
    <w:p w:rsidR="00895E3B" w:rsidRPr="009C3846" w:rsidRDefault="00895E3B" w:rsidP="00895E3B">
      <w:pPr>
        <w:pStyle w:val="35"/>
        <w:ind w:left="0" w:firstLine="397"/>
      </w:pPr>
      <w:r w:rsidRPr="009C3846">
        <w:t>63. Застосування засобів фізичної реабілітації у фазі пост менопаузи клімактеричного синдрому.</w:t>
      </w:r>
    </w:p>
    <w:p w:rsidR="00895E3B" w:rsidRPr="009C3846" w:rsidRDefault="00895E3B" w:rsidP="00895E3B">
      <w:pPr>
        <w:pStyle w:val="35"/>
        <w:ind w:left="0" w:firstLine="397"/>
      </w:pPr>
      <w:r w:rsidRPr="009C3846">
        <w:t>64. Особливості застосування ЛФК при безплідді.</w:t>
      </w:r>
    </w:p>
    <w:p w:rsidR="00895E3B" w:rsidRPr="009C3846" w:rsidRDefault="00895E3B" w:rsidP="00895E3B">
      <w:pPr>
        <w:pStyle w:val="35"/>
        <w:ind w:left="0" w:firstLine="397"/>
      </w:pPr>
      <w:r w:rsidRPr="009C3846">
        <w:t>65. Особливості застосування масажу при безплідді.</w:t>
      </w:r>
    </w:p>
    <w:p w:rsidR="00895E3B" w:rsidRPr="009C3846" w:rsidRDefault="00895E3B" w:rsidP="00895E3B">
      <w:pPr>
        <w:pStyle w:val="35"/>
        <w:ind w:left="0" w:firstLine="397"/>
      </w:pPr>
      <w:r w:rsidRPr="009C3846">
        <w:t>66. Використання кліматичних факторів у лікуванні жіночого безпліддя.</w:t>
      </w:r>
    </w:p>
    <w:p w:rsidR="00895E3B" w:rsidRPr="009C3846" w:rsidRDefault="00895E3B" w:rsidP="00895E3B">
      <w:pPr>
        <w:pStyle w:val="35"/>
        <w:ind w:left="0" w:firstLine="397"/>
      </w:pPr>
      <w:r w:rsidRPr="009C3846">
        <w:t>67. Причини виникнення неправильного положення статевих органів жінки.</w:t>
      </w:r>
    </w:p>
    <w:p w:rsidR="00895E3B" w:rsidRPr="009C3846" w:rsidRDefault="00895E3B" w:rsidP="00895E3B">
      <w:pPr>
        <w:pStyle w:val="35"/>
        <w:ind w:left="0" w:firstLine="397"/>
      </w:pPr>
      <w:r w:rsidRPr="009C3846">
        <w:t>68. Особливості застосування ЛФК при неправильному положенні статевих органів жінки.</w:t>
      </w:r>
    </w:p>
    <w:p w:rsidR="00895E3B" w:rsidRPr="009C3846" w:rsidRDefault="00895E3B" w:rsidP="00895E3B">
      <w:pPr>
        <w:pStyle w:val="35"/>
        <w:ind w:left="0" w:firstLine="397"/>
      </w:pPr>
      <w:r w:rsidRPr="009C3846">
        <w:t>69. Прийоми застосування гінекологічного масажу при неправильному положенні статевих органів жінки.</w:t>
      </w:r>
    </w:p>
    <w:p w:rsidR="00610BB7" w:rsidRDefault="00895E3B" w:rsidP="00895E3B">
      <w:pPr>
        <w:pStyle w:val="35"/>
        <w:ind w:left="0" w:firstLine="397"/>
      </w:pPr>
      <w:r w:rsidRPr="009C3846">
        <w:t>70. Прогулянки (у лісі, сквері, парку), їзда на велосипеді, плавання, гребля, сауна (баня) як лікувальні фактори при неправильному положенні статевих органів жінки.</w:t>
      </w:r>
    </w:p>
    <w:p w:rsidR="00D265F0" w:rsidRDefault="00D265F0"/>
    <w:sectPr w:rsidR="00D265F0">
      <w:headerReference w:type="default" r:id="rId9"/>
      <w:pgSz w:w="11906" w:h="16838"/>
      <w:pgMar w:top="1134" w:right="1134" w:bottom="1134" w:left="1134" w:header="720" w:footer="0" w:gutter="0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AA5" w:rsidRDefault="00791AA5">
      <w:r>
        <w:separator/>
      </w:r>
    </w:p>
  </w:endnote>
  <w:endnote w:type="continuationSeparator" w:id="0">
    <w:p w:rsidR="00791AA5" w:rsidRDefault="0079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swiss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AA5" w:rsidRDefault="00791AA5">
      <w:r>
        <w:separator/>
      </w:r>
    </w:p>
  </w:footnote>
  <w:footnote w:type="continuationSeparator" w:id="0">
    <w:p w:rsidR="00791AA5" w:rsidRDefault="00791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50" w:rsidRDefault="00190550">
    <w:pPr>
      <w:pStyle w:val="16"/>
      <w:rPr>
        <w:sz w:val="28"/>
        <w:szCs w:val="28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10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78435" cy="204470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:rsidR="00190550" w:rsidRDefault="00190550">
                          <w:pPr>
                            <w:pStyle w:val="16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D53C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14.05pt;height:16.1pt;z-index:-503316470;visibility:visible;mso-wrap-style:squar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" strokeweight=".05pt">
              <v:fill opacity="0"/>
              <v:textbox inset="0,0,0,0">
                <w:txbxContent>
                  <w:p w:rsidR="00190550" w:rsidRDefault="00190550">
                    <w:pPr>
                      <w:pStyle w:val="16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D53C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13AC"/>
    <w:multiLevelType w:val="multilevel"/>
    <w:tmpl w:val="9D9C14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5A1B10"/>
    <w:multiLevelType w:val="hybridMultilevel"/>
    <w:tmpl w:val="D74E86E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6C287E"/>
    <w:multiLevelType w:val="multilevel"/>
    <w:tmpl w:val="5DEEF142"/>
    <w:lvl w:ilvl="0">
      <w:start w:val="1"/>
      <w:numFmt w:val="bullet"/>
      <w:lvlText w:val="–"/>
      <w:lvlJc w:val="left"/>
      <w:pPr>
        <w:tabs>
          <w:tab w:val="num" w:pos="907"/>
        </w:tabs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5F0"/>
    <w:rsid w:val="00161401"/>
    <w:rsid w:val="00190550"/>
    <w:rsid w:val="002533C9"/>
    <w:rsid w:val="00260FA8"/>
    <w:rsid w:val="00284401"/>
    <w:rsid w:val="00304D96"/>
    <w:rsid w:val="003805FA"/>
    <w:rsid w:val="003871D4"/>
    <w:rsid w:val="003E570D"/>
    <w:rsid w:val="00437468"/>
    <w:rsid w:val="0047353D"/>
    <w:rsid w:val="0047493E"/>
    <w:rsid w:val="00507413"/>
    <w:rsid w:val="00514127"/>
    <w:rsid w:val="005342DE"/>
    <w:rsid w:val="00575368"/>
    <w:rsid w:val="00610BB7"/>
    <w:rsid w:val="0066156C"/>
    <w:rsid w:val="007620F6"/>
    <w:rsid w:val="00763939"/>
    <w:rsid w:val="0076592C"/>
    <w:rsid w:val="00791AA5"/>
    <w:rsid w:val="007A022C"/>
    <w:rsid w:val="007B2AE9"/>
    <w:rsid w:val="007C26B6"/>
    <w:rsid w:val="00863C38"/>
    <w:rsid w:val="00895E3B"/>
    <w:rsid w:val="00900173"/>
    <w:rsid w:val="009A73EF"/>
    <w:rsid w:val="009C301B"/>
    <w:rsid w:val="009C3846"/>
    <w:rsid w:val="009C68FD"/>
    <w:rsid w:val="009F715E"/>
    <w:rsid w:val="00A35A9D"/>
    <w:rsid w:val="00B651AB"/>
    <w:rsid w:val="00B72AE8"/>
    <w:rsid w:val="00CD53CB"/>
    <w:rsid w:val="00D265F0"/>
    <w:rsid w:val="00DF7567"/>
    <w:rsid w:val="00E9225F"/>
    <w:rsid w:val="00F9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9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qFormat/>
    <w:rsid w:val="0043746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49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7C2291"/>
    <w:pPr>
      <w:keepNext/>
      <w:textAlignment w:val="baseline"/>
      <w:outlineLvl w:val="0"/>
    </w:pPr>
    <w:rPr>
      <w:sz w:val="28"/>
      <w:szCs w:val="20"/>
    </w:rPr>
  </w:style>
  <w:style w:type="paragraph" w:customStyle="1" w:styleId="21">
    <w:name w:val="Заголовок 21"/>
    <w:basedOn w:val="a"/>
    <w:qFormat/>
    <w:rsid w:val="007C2291"/>
    <w:pPr>
      <w:keepNext/>
      <w:jc w:val="center"/>
      <w:textAlignment w:val="baseline"/>
      <w:outlineLvl w:val="1"/>
    </w:pPr>
    <w:rPr>
      <w:b/>
      <w:sz w:val="32"/>
      <w:szCs w:val="20"/>
    </w:rPr>
  </w:style>
  <w:style w:type="paragraph" w:customStyle="1" w:styleId="31">
    <w:name w:val="Заголовок 31"/>
    <w:basedOn w:val="a"/>
    <w:qFormat/>
    <w:rsid w:val="007C2291"/>
    <w:pPr>
      <w:keepNext/>
      <w:jc w:val="center"/>
      <w:outlineLvl w:val="2"/>
    </w:pPr>
    <w:rPr>
      <w:rFonts w:ascii="Monotype Corsiva" w:hAnsi="Monotype Corsiva"/>
      <w:b/>
      <w:sz w:val="48"/>
    </w:rPr>
  </w:style>
  <w:style w:type="paragraph" w:customStyle="1" w:styleId="41">
    <w:name w:val="Заголовок 41"/>
    <w:basedOn w:val="a"/>
    <w:qFormat/>
    <w:rsid w:val="007C2291"/>
    <w:pPr>
      <w:keepNext/>
      <w:jc w:val="right"/>
      <w:textAlignment w:val="baseline"/>
      <w:outlineLvl w:val="3"/>
    </w:pPr>
    <w:rPr>
      <w:szCs w:val="20"/>
    </w:rPr>
  </w:style>
  <w:style w:type="paragraph" w:customStyle="1" w:styleId="51">
    <w:name w:val="Заголовок 51"/>
    <w:basedOn w:val="a"/>
    <w:qFormat/>
    <w:rsid w:val="007C2291"/>
    <w:pPr>
      <w:keepNext/>
      <w:jc w:val="center"/>
      <w:textAlignment w:val="baseline"/>
      <w:outlineLvl w:val="4"/>
    </w:pPr>
    <w:rPr>
      <w:b/>
      <w:sz w:val="28"/>
      <w:szCs w:val="20"/>
    </w:rPr>
  </w:style>
  <w:style w:type="paragraph" w:customStyle="1" w:styleId="61">
    <w:name w:val="Заголовок 61"/>
    <w:basedOn w:val="a"/>
    <w:qFormat/>
    <w:rsid w:val="007C2291"/>
    <w:pPr>
      <w:keepNext/>
      <w:widowControl w:val="0"/>
      <w:ind w:firstLine="709"/>
      <w:jc w:val="both"/>
      <w:outlineLvl w:val="5"/>
    </w:pPr>
    <w:rPr>
      <w:b/>
      <w:bCs/>
      <w:i/>
      <w:iCs/>
    </w:rPr>
  </w:style>
  <w:style w:type="paragraph" w:customStyle="1" w:styleId="71">
    <w:name w:val="Заголовок 71"/>
    <w:basedOn w:val="a"/>
    <w:qFormat/>
    <w:rsid w:val="007C2291"/>
    <w:pPr>
      <w:keepNext/>
      <w:jc w:val="center"/>
      <w:textAlignment w:val="baseline"/>
      <w:outlineLvl w:val="6"/>
    </w:pPr>
    <w:rPr>
      <w:rFonts w:ascii="Times New Roman CYR" w:hAnsi="Times New Roman CYR"/>
      <w:i/>
      <w:iCs/>
      <w:sz w:val="28"/>
      <w:szCs w:val="20"/>
    </w:rPr>
  </w:style>
  <w:style w:type="paragraph" w:customStyle="1" w:styleId="81">
    <w:name w:val="Заголовок 81"/>
    <w:basedOn w:val="a"/>
    <w:qFormat/>
    <w:rsid w:val="007C2291"/>
    <w:pPr>
      <w:keepNext/>
      <w:ind w:right="-1" w:firstLine="709"/>
      <w:jc w:val="both"/>
      <w:outlineLvl w:val="7"/>
    </w:pPr>
    <w:rPr>
      <w:b/>
      <w:bCs/>
      <w:i/>
      <w:iCs/>
      <w:caps/>
    </w:rPr>
  </w:style>
  <w:style w:type="character" w:styleId="a3">
    <w:name w:val="page number"/>
    <w:basedOn w:val="a0"/>
    <w:qFormat/>
    <w:rsid w:val="007C2291"/>
  </w:style>
  <w:style w:type="character" w:customStyle="1" w:styleId="a4">
    <w:name w:val="Текст сноски Знак"/>
    <w:qFormat/>
    <w:rsid w:val="007C2291"/>
    <w:rPr>
      <w:b/>
      <w:sz w:val="28"/>
    </w:rPr>
  </w:style>
  <w:style w:type="character" w:customStyle="1" w:styleId="a5">
    <w:name w:val="Текст выноски Знак"/>
    <w:qFormat/>
    <w:rsid w:val="007C2291"/>
    <w:rPr>
      <w:rFonts w:ascii="Tahoma" w:hAnsi="Tahoma" w:cs="Tahoma"/>
      <w:sz w:val="16"/>
      <w:szCs w:val="16"/>
      <w:lang w:val="uk-UA"/>
    </w:rPr>
  </w:style>
  <w:style w:type="character" w:styleId="a6">
    <w:name w:val="footnote reference"/>
    <w:qFormat/>
    <w:rsid w:val="007C2291"/>
    <w:rPr>
      <w:vertAlign w:val="superscript"/>
    </w:rPr>
  </w:style>
  <w:style w:type="character" w:customStyle="1" w:styleId="ListLabel1">
    <w:name w:val="ListLabel 1"/>
    <w:qFormat/>
    <w:rsid w:val="007C2291"/>
    <w:rPr>
      <w:rFonts w:cs="Courier New"/>
    </w:rPr>
  </w:style>
  <w:style w:type="character" w:customStyle="1" w:styleId="ListLabel2">
    <w:name w:val="ListLabel 2"/>
    <w:qFormat/>
    <w:rsid w:val="007C2291"/>
    <w:rPr>
      <w:rFonts w:cs="Courier New"/>
    </w:rPr>
  </w:style>
  <w:style w:type="character" w:customStyle="1" w:styleId="ListLabel3">
    <w:name w:val="ListLabel 3"/>
    <w:qFormat/>
    <w:rsid w:val="007C2291"/>
    <w:rPr>
      <w:rFonts w:cs="Courier New"/>
    </w:rPr>
  </w:style>
  <w:style w:type="character" w:customStyle="1" w:styleId="ListLabel4">
    <w:name w:val="ListLabel 4"/>
    <w:qFormat/>
    <w:rsid w:val="007C2291"/>
    <w:rPr>
      <w:rFonts w:cs="Courier New"/>
    </w:rPr>
  </w:style>
  <w:style w:type="character" w:customStyle="1" w:styleId="ListLabel5">
    <w:name w:val="ListLabel 5"/>
    <w:qFormat/>
    <w:rsid w:val="007C2291"/>
    <w:rPr>
      <w:rFonts w:cs="Courier New"/>
    </w:rPr>
  </w:style>
  <w:style w:type="character" w:customStyle="1" w:styleId="ListLabel6">
    <w:name w:val="ListLabel 6"/>
    <w:qFormat/>
    <w:rsid w:val="007C2291"/>
    <w:rPr>
      <w:rFonts w:cs="Courier New"/>
    </w:rPr>
  </w:style>
  <w:style w:type="character" w:customStyle="1" w:styleId="ListLabel7">
    <w:name w:val="ListLabel 7"/>
    <w:qFormat/>
    <w:rsid w:val="007C2291"/>
    <w:rPr>
      <w:rFonts w:cs="Courier New"/>
    </w:rPr>
  </w:style>
  <w:style w:type="character" w:customStyle="1" w:styleId="ListLabel8">
    <w:name w:val="ListLabel 8"/>
    <w:qFormat/>
    <w:rsid w:val="007C2291"/>
    <w:rPr>
      <w:rFonts w:cs="Courier New"/>
    </w:rPr>
  </w:style>
  <w:style w:type="character" w:customStyle="1" w:styleId="ListLabel9">
    <w:name w:val="ListLabel 9"/>
    <w:qFormat/>
    <w:rsid w:val="007C2291"/>
    <w:rPr>
      <w:rFonts w:cs="Courier New"/>
    </w:rPr>
  </w:style>
  <w:style w:type="character" w:customStyle="1" w:styleId="ListLabel10">
    <w:name w:val="ListLabel 10"/>
    <w:qFormat/>
    <w:rsid w:val="007C2291"/>
    <w:rPr>
      <w:rFonts w:cs="Courier New"/>
    </w:rPr>
  </w:style>
  <w:style w:type="character" w:customStyle="1" w:styleId="ListLabel11">
    <w:name w:val="ListLabel 11"/>
    <w:qFormat/>
    <w:rsid w:val="007C2291"/>
    <w:rPr>
      <w:rFonts w:cs="Courier New"/>
    </w:rPr>
  </w:style>
  <w:style w:type="character" w:customStyle="1" w:styleId="ListLabel12">
    <w:name w:val="ListLabel 12"/>
    <w:qFormat/>
    <w:rsid w:val="007C2291"/>
    <w:rPr>
      <w:rFonts w:cs="Courier New"/>
    </w:rPr>
  </w:style>
  <w:style w:type="character" w:customStyle="1" w:styleId="ListLabel13">
    <w:name w:val="ListLabel 13"/>
    <w:qFormat/>
    <w:rsid w:val="007C2291"/>
    <w:rPr>
      <w:rFonts w:cs="Courier New"/>
    </w:rPr>
  </w:style>
  <w:style w:type="character" w:customStyle="1" w:styleId="ListLabel14">
    <w:name w:val="ListLabel 14"/>
    <w:qFormat/>
    <w:rsid w:val="007C2291"/>
    <w:rPr>
      <w:rFonts w:cs="Courier New"/>
    </w:rPr>
  </w:style>
  <w:style w:type="character" w:customStyle="1" w:styleId="ListLabel15">
    <w:name w:val="ListLabel 15"/>
    <w:qFormat/>
    <w:rsid w:val="007C2291"/>
    <w:rPr>
      <w:rFonts w:cs="Courier New"/>
    </w:rPr>
  </w:style>
  <w:style w:type="character" w:customStyle="1" w:styleId="ListLabel16">
    <w:name w:val="ListLabel 16"/>
    <w:qFormat/>
    <w:rsid w:val="007C2291"/>
    <w:rPr>
      <w:rFonts w:cs="Courier New"/>
    </w:rPr>
  </w:style>
  <w:style w:type="character" w:customStyle="1" w:styleId="ListLabel17">
    <w:name w:val="ListLabel 17"/>
    <w:qFormat/>
    <w:rsid w:val="007C2291"/>
    <w:rPr>
      <w:rFonts w:cs="Courier New"/>
    </w:rPr>
  </w:style>
  <w:style w:type="character" w:customStyle="1" w:styleId="ListLabel18">
    <w:name w:val="ListLabel 18"/>
    <w:qFormat/>
    <w:rsid w:val="007C2291"/>
    <w:rPr>
      <w:rFonts w:cs="Courier New"/>
    </w:rPr>
  </w:style>
  <w:style w:type="character" w:customStyle="1" w:styleId="ListLabel19">
    <w:name w:val="ListLabel 19"/>
    <w:qFormat/>
    <w:rsid w:val="007C2291"/>
    <w:rPr>
      <w:rFonts w:cs="Courier New"/>
    </w:rPr>
  </w:style>
  <w:style w:type="character" w:customStyle="1" w:styleId="ListLabel20">
    <w:name w:val="ListLabel 20"/>
    <w:qFormat/>
    <w:rsid w:val="007C2291"/>
    <w:rPr>
      <w:rFonts w:cs="Courier New"/>
    </w:rPr>
  </w:style>
  <w:style w:type="character" w:customStyle="1" w:styleId="ListLabel21">
    <w:name w:val="ListLabel 21"/>
    <w:qFormat/>
    <w:rsid w:val="007C2291"/>
    <w:rPr>
      <w:rFonts w:cs="Courier New"/>
    </w:rPr>
  </w:style>
  <w:style w:type="character" w:customStyle="1" w:styleId="ListLabel22">
    <w:name w:val="ListLabel 22"/>
    <w:qFormat/>
    <w:rsid w:val="007C2291"/>
    <w:rPr>
      <w:rFonts w:cs="Courier New"/>
    </w:rPr>
  </w:style>
  <w:style w:type="character" w:customStyle="1" w:styleId="ListLabel23">
    <w:name w:val="ListLabel 23"/>
    <w:qFormat/>
    <w:rsid w:val="007C2291"/>
    <w:rPr>
      <w:rFonts w:cs="Courier New"/>
    </w:rPr>
  </w:style>
  <w:style w:type="character" w:customStyle="1" w:styleId="ListLabel24">
    <w:name w:val="ListLabel 24"/>
    <w:qFormat/>
    <w:rsid w:val="007C2291"/>
    <w:rPr>
      <w:rFonts w:cs="Courier New"/>
    </w:rPr>
  </w:style>
  <w:style w:type="character" w:customStyle="1" w:styleId="ListLabel25">
    <w:name w:val="ListLabel 25"/>
    <w:qFormat/>
    <w:rsid w:val="007C2291"/>
    <w:rPr>
      <w:rFonts w:cs="Courier New"/>
    </w:rPr>
  </w:style>
  <w:style w:type="character" w:customStyle="1" w:styleId="ListLabel26">
    <w:name w:val="ListLabel 26"/>
    <w:qFormat/>
    <w:rsid w:val="007C2291"/>
    <w:rPr>
      <w:rFonts w:cs="Courier New"/>
    </w:rPr>
  </w:style>
  <w:style w:type="character" w:customStyle="1" w:styleId="ListLabel27">
    <w:name w:val="ListLabel 27"/>
    <w:qFormat/>
    <w:rsid w:val="007C2291"/>
    <w:rPr>
      <w:rFonts w:cs="Courier New"/>
    </w:rPr>
  </w:style>
  <w:style w:type="character" w:customStyle="1" w:styleId="ListLabel28">
    <w:name w:val="ListLabel 28"/>
    <w:qFormat/>
    <w:rsid w:val="007C2291"/>
    <w:rPr>
      <w:rFonts w:cs="Courier New"/>
    </w:rPr>
  </w:style>
  <w:style w:type="character" w:customStyle="1" w:styleId="ListLabel29">
    <w:name w:val="ListLabel 29"/>
    <w:qFormat/>
    <w:rsid w:val="007C2291"/>
    <w:rPr>
      <w:rFonts w:cs="Courier New"/>
    </w:rPr>
  </w:style>
  <w:style w:type="character" w:customStyle="1" w:styleId="ListLabel30">
    <w:name w:val="ListLabel 30"/>
    <w:qFormat/>
    <w:rsid w:val="007C2291"/>
    <w:rPr>
      <w:rFonts w:cs="Courier New"/>
    </w:rPr>
  </w:style>
  <w:style w:type="character" w:customStyle="1" w:styleId="ListLabel31">
    <w:name w:val="ListLabel 31"/>
    <w:qFormat/>
    <w:rsid w:val="007C2291"/>
    <w:rPr>
      <w:rFonts w:cs="Courier New"/>
    </w:rPr>
  </w:style>
  <w:style w:type="character" w:customStyle="1" w:styleId="ListLabel32">
    <w:name w:val="ListLabel 32"/>
    <w:qFormat/>
    <w:rsid w:val="007C2291"/>
    <w:rPr>
      <w:rFonts w:cs="Courier New"/>
    </w:rPr>
  </w:style>
  <w:style w:type="character" w:customStyle="1" w:styleId="ListLabel33">
    <w:name w:val="ListLabel 33"/>
    <w:qFormat/>
    <w:rsid w:val="007C2291"/>
    <w:rPr>
      <w:rFonts w:cs="Courier New"/>
    </w:rPr>
  </w:style>
  <w:style w:type="character" w:customStyle="1" w:styleId="ListLabel34">
    <w:name w:val="ListLabel 34"/>
    <w:qFormat/>
    <w:rsid w:val="007C2291"/>
    <w:rPr>
      <w:rFonts w:cs="Courier New"/>
    </w:rPr>
  </w:style>
  <w:style w:type="character" w:customStyle="1" w:styleId="ListLabel35">
    <w:name w:val="ListLabel 35"/>
    <w:qFormat/>
    <w:rsid w:val="007C2291"/>
    <w:rPr>
      <w:rFonts w:cs="Courier New"/>
    </w:rPr>
  </w:style>
  <w:style w:type="character" w:customStyle="1" w:styleId="ListLabel36">
    <w:name w:val="ListLabel 36"/>
    <w:qFormat/>
    <w:rsid w:val="007C2291"/>
    <w:rPr>
      <w:rFonts w:cs="Courier New"/>
    </w:rPr>
  </w:style>
  <w:style w:type="character" w:customStyle="1" w:styleId="ListLabel37">
    <w:name w:val="ListLabel 37"/>
    <w:qFormat/>
    <w:rsid w:val="007C2291"/>
    <w:rPr>
      <w:rFonts w:cs="Courier New"/>
    </w:rPr>
  </w:style>
  <w:style w:type="character" w:customStyle="1" w:styleId="ListLabel38">
    <w:name w:val="ListLabel 38"/>
    <w:qFormat/>
    <w:rsid w:val="007C2291"/>
    <w:rPr>
      <w:rFonts w:cs="Courier New"/>
    </w:rPr>
  </w:style>
  <w:style w:type="character" w:customStyle="1" w:styleId="ListLabel39">
    <w:name w:val="ListLabel 39"/>
    <w:qFormat/>
    <w:rsid w:val="007C2291"/>
    <w:rPr>
      <w:rFonts w:cs="Courier New"/>
    </w:rPr>
  </w:style>
  <w:style w:type="character" w:customStyle="1" w:styleId="ListLabel40">
    <w:name w:val="ListLabel 40"/>
    <w:qFormat/>
    <w:rsid w:val="007C2291"/>
    <w:rPr>
      <w:rFonts w:cs="Courier New"/>
    </w:rPr>
  </w:style>
  <w:style w:type="character" w:customStyle="1" w:styleId="ListLabel41">
    <w:name w:val="ListLabel 41"/>
    <w:qFormat/>
    <w:rsid w:val="007C2291"/>
    <w:rPr>
      <w:rFonts w:cs="Courier New"/>
    </w:rPr>
  </w:style>
  <w:style w:type="character" w:customStyle="1" w:styleId="ListLabel42">
    <w:name w:val="ListLabel 42"/>
    <w:qFormat/>
    <w:rsid w:val="007C2291"/>
    <w:rPr>
      <w:rFonts w:cs="Courier New"/>
    </w:rPr>
  </w:style>
  <w:style w:type="character" w:customStyle="1" w:styleId="ListLabel43">
    <w:name w:val="ListLabel 43"/>
    <w:qFormat/>
    <w:rsid w:val="007C2291"/>
    <w:rPr>
      <w:rFonts w:cs="Courier New"/>
    </w:rPr>
  </w:style>
  <w:style w:type="character" w:customStyle="1" w:styleId="ListLabel44">
    <w:name w:val="ListLabel 44"/>
    <w:qFormat/>
    <w:rsid w:val="007C2291"/>
    <w:rPr>
      <w:rFonts w:cs="Courier New"/>
    </w:rPr>
  </w:style>
  <w:style w:type="character" w:customStyle="1" w:styleId="ListLabel45">
    <w:name w:val="ListLabel 45"/>
    <w:qFormat/>
    <w:rsid w:val="007C2291"/>
    <w:rPr>
      <w:rFonts w:cs="Courier New"/>
    </w:rPr>
  </w:style>
  <w:style w:type="character" w:customStyle="1" w:styleId="InternetLink">
    <w:name w:val="Internet Link"/>
    <w:rsid w:val="007C2291"/>
    <w:rPr>
      <w:color w:val="000080"/>
      <w:u w:val="single"/>
    </w:rPr>
  </w:style>
  <w:style w:type="character" w:customStyle="1" w:styleId="a7">
    <w:name w:val="Основной текст Знак"/>
    <w:basedOn w:val="a0"/>
    <w:qFormat/>
    <w:rsid w:val="007C229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8">
    <w:name w:val="Текст Знак"/>
    <w:basedOn w:val="a0"/>
    <w:qFormat/>
    <w:rsid w:val="007C229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qFormat/>
    <w:rsid w:val="007C229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2">
    <w:name w:val="Основной текст 3 Знак"/>
    <w:basedOn w:val="a0"/>
    <w:link w:val="32"/>
    <w:qFormat/>
    <w:rsid w:val="007C229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3">
    <w:name w:val="Основной текст с отступом 3 Знак"/>
    <w:basedOn w:val="a0"/>
    <w:link w:val="33"/>
    <w:qFormat/>
    <w:rsid w:val="007C229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7C229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a">
    <w:name w:val="Название Знак"/>
    <w:basedOn w:val="a0"/>
    <w:qFormat/>
    <w:rsid w:val="007C2291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12">
    <w:name w:val="Текст сноски Знак1"/>
    <w:basedOn w:val="a0"/>
    <w:qFormat/>
    <w:rsid w:val="007C229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3">
    <w:name w:val="Текст выноски Знак1"/>
    <w:basedOn w:val="a0"/>
    <w:link w:val="ab"/>
    <w:qFormat/>
    <w:rsid w:val="007C2291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ListLabel46">
    <w:name w:val="ListLabel 46"/>
    <w:qFormat/>
    <w:rPr>
      <w:rFonts w:eastAsia="Times New Roman" w:cs="Times New Roman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paragraph" w:customStyle="1" w:styleId="Heading">
    <w:name w:val="Heading"/>
    <w:basedOn w:val="a"/>
    <w:next w:val="ac"/>
    <w:qFormat/>
    <w:rsid w:val="007C2291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c">
    <w:name w:val="Body Text"/>
    <w:basedOn w:val="a"/>
    <w:rsid w:val="007C2291"/>
    <w:pPr>
      <w:spacing w:after="120"/>
      <w:textAlignment w:val="baseline"/>
    </w:pPr>
    <w:rPr>
      <w:sz w:val="20"/>
      <w:szCs w:val="20"/>
    </w:rPr>
  </w:style>
  <w:style w:type="paragraph" w:styleId="ad">
    <w:name w:val="List"/>
    <w:basedOn w:val="ac"/>
    <w:rsid w:val="007C2291"/>
    <w:rPr>
      <w:rFonts w:cs="FreeSans"/>
    </w:rPr>
  </w:style>
  <w:style w:type="paragraph" w:customStyle="1" w:styleId="14">
    <w:name w:val="Название объекта1"/>
    <w:basedOn w:val="a"/>
    <w:qFormat/>
    <w:rsid w:val="007C229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7C2291"/>
    <w:pPr>
      <w:suppressLineNumbers/>
    </w:pPr>
    <w:rPr>
      <w:rFonts w:cs="FreeSans"/>
    </w:rPr>
  </w:style>
  <w:style w:type="paragraph" w:styleId="ae">
    <w:name w:val="Plain Text"/>
    <w:basedOn w:val="a"/>
    <w:qFormat/>
    <w:rsid w:val="007C2291"/>
    <w:rPr>
      <w:rFonts w:ascii="Courier New" w:hAnsi="Courier New"/>
      <w:sz w:val="20"/>
      <w:szCs w:val="20"/>
      <w:lang w:val="ru-RU"/>
    </w:rPr>
  </w:style>
  <w:style w:type="paragraph" w:customStyle="1" w:styleId="210">
    <w:name w:val="Основной текст 21"/>
    <w:basedOn w:val="a"/>
    <w:qFormat/>
    <w:rsid w:val="007C2291"/>
    <w:pPr>
      <w:tabs>
        <w:tab w:val="left" w:pos="10490"/>
      </w:tabs>
      <w:ind w:right="283"/>
      <w:jc w:val="both"/>
    </w:pPr>
    <w:rPr>
      <w:rFonts w:ascii="Arial" w:hAnsi="Arial" w:cs="Arial"/>
      <w:color w:val="000000"/>
      <w:sz w:val="16"/>
      <w:szCs w:val="20"/>
    </w:rPr>
  </w:style>
  <w:style w:type="paragraph" w:styleId="af">
    <w:name w:val="Body Text Indent"/>
    <w:basedOn w:val="a"/>
    <w:rsid w:val="007C2291"/>
    <w:pPr>
      <w:ind w:firstLine="709"/>
      <w:jc w:val="both"/>
    </w:pPr>
    <w:rPr>
      <w:szCs w:val="20"/>
    </w:rPr>
  </w:style>
  <w:style w:type="paragraph" w:customStyle="1" w:styleId="15">
    <w:name w:val="Стиль1"/>
    <w:basedOn w:val="ac"/>
    <w:qFormat/>
    <w:rsid w:val="007C2291"/>
    <w:pPr>
      <w:spacing w:after="0"/>
      <w:jc w:val="both"/>
    </w:pPr>
    <w:rPr>
      <w:sz w:val="28"/>
    </w:rPr>
  </w:style>
  <w:style w:type="paragraph" w:customStyle="1" w:styleId="16">
    <w:name w:val="Верхний колонтитул1"/>
    <w:basedOn w:val="a"/>
    <w:rsid w:val="007C2291"/>
    <w:pPr>
      <w:tabs>
        <w:tab w:val="center" w:pos="4153"/>
        <w:tab w:val="right" w:pos="8306"/>
      </w:tabs>
      <w:textAlignment w:val="baseline"/>
    </w:pPr>
    <w:rPr>
      <w:sz w:val="20"/>
      <w:szCs w:val="20"/>
    </w:rPr>
  </w:style>
  <w:style w:type="paragraph" w:styleId="34">
    <w:name w:val="Body Text 3"/>
    <w:basedOn w:val="a"/>
    <w:qFormat/>
    <w:rsid w:val="007C2291"/>
    <w:pPr>
      <w:widowControl w:val="0"/>
      <w:tabs>
        <w:tab w:val="left" w:pos="993"/>
      </w:tabs>
      <w:jc w:val="both"/>
    </w:pPr>
  </w:style>
  <w:style w:type="paragraph" w:styleId="35">
    <w:name w:val="Body Text Indent 3"/>
    <w:basedOn w:val="a"/>
    <w:qFormat/>
    <w:rsid w:val="007C2291"/>
    <w:pPr>
      <w:ind w:left="360" w:firstLine="349"/>
      <w:jc w:val="both"/>
    </w:pPr>
  </w:style>
  <w:style w:type="paragraph" w:styleId="20">
    <w:name w:val="Body Text Indent 2"/>
    <w:basedOn w:val="a"/>
    <w:qFormat/>
    <w:rsid w:val="007C2291"/>
    <w:pPr>
      <w:ind w:left="360"/>
      <w:jc w:val="center"/>
    </w:pPr>
    <w:rPr>
      <w:sz w:val="28"/>
    </w:rPr>
  </w:style>
  <w:style w:type="paragraph" w:styleId="af0">
    <w:name w:val="Block Text"/>
    <w:basedOn w:val="a"/>
    <w:qFormat/>
    <w:rsid w:val="007C2291"/>
    <w:pPr>
      <w:ind w:left="360" w:right="-1" w:firstLine="708"/>
      <w:jc w:val="both"/>
    </w:pPr>
    <w:rPr>
      <w:bCs/>
    </w:rPr>
  </w:style>
  <w:style w:type="paragraph" w:styleId="af1">
    <w:name w:val="Title"/>
    <w:basedOn w:val="a"/>
    <w:qFormat/>
    <w:rsid w:val="007C2291"/>
    <w:pPr>
      <w:jc w:val="center"/>
    </w:pPr>
    <w:rPr>
      <w:b/>
      <w:szCs w:val="20"/>
    </w:rPr>
  </w:style>
  <w:style w:type="paragraph" w:customStyle="1" w:styleId="17">
    <w:name w:val="Нижний колонтитул1"/>
    <w:basedOn w:val="a"/>
    <w:rsid w:val="007C2291"/>
    <w:pPr>
      <w:tabs>
        <w:tab w:val="center" w:pos="4677"/>
        <w:tab w:val="right" w:pos="9355"/>
      </w:tabs>
    </w:pPr>
    <w:rPr>
      <w:lang w:val="ru-RU"/>
    </w:rPr>
  </w:style>
  <w:style w:type="paragraph" w:styleId="af2">
    <w:name w:val="footnote text"/>
    <w:qFormat/>
    <w:rsid w:val="007C2291"/>
    <w:pPr>
      <w:widowContro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index 6"/>
    <w:basedOn w:val="a"/>
    <w:autoRedefine/>
    <w:qFormat/>
    <w:rsid w:val="007C2291"/>
    <w:pPr>
      <w:ind w:left="1440" w:hanging="240"/>
    </w:pPr>
  </w:style>
  <w:style w:type="paragraph" w:styleId="af3">
    <w:name w:val="List Paragraph"/>
    <w:basedOn w:val="a"/>
    <w:uiPriority w:val="34"/>
    <w:qFormat/>
    <w:rsid w:val="007C2291"/>
    <w:pPr>
      <w:ind w:left="708"/>
    </w:pPr>
  </w:style>
  <w:style w:type="paragraph" w:customStyle="1" w:styleId="211">
    <w:name w:val="Основной текст с отступом 21"/>
    <w:basedOn w:val="a"/>
    <w:qFormat/>
    <w:rsid w:val="007C2291"/>
    <w:pPr>
      <w:suppressAutoHyphens/>
      <w:ind w:right="-1090" w:firstLine="720"/>
      <w:jc w:val="both"/>
    </w:pPr>
    <w:rPr>
      <w:sz w:val="28"/>
      <w:szCs w:val="20"/>
      <w:lang w:eastAsia="ar-SA"/>
    </w:rPr>
  </w:style>
  <w:style w:type="paragraph" w:customStyle="1" w:styleId="af4">
    <w:name w:val="Анна"/>
    <w:basedOn w:val="a"/>
    <w:qFormat/>
    <w:rsid w:val="007C2291"/>
    <w:rPr>
      <w:rFonts w:ascii="Bookman Old Style" w:hAnsi="Bookman Old Style"/>
      <w:sz w:val="28"/>
      <w:szCs w:val="20"/>
      <w:lang w:val="ru-RU"/>
    </w:rPr>
  </w:style>
  <w:style w:type="paragraph" w:styleId="ab">
    <w:name w:val="Balloon Text"/>
    <w:basedOn w:val="a"/>
    <w:link w:val="13"/>
    <w:qFormat/>
    <w:rsid w:val="007C2291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qFormat/>
    <w:rsid w:val="007C2291"/>
    <w:pPr>
      <w:spacing w:beforeAutospacing="1" w:afterAutospacing="1"/>
    </w:pPr>
    <w:rPr>
      <w:lang w:val="ru-RU"/>
    </w:rPr>
  </w:style>
  <w:style w:type="paragraph" w:customStyle="1" w:styleId="TableParagraph">
    <w:name w:val="Table Paragraph"/>
    <w:basedOn w:val="a"/>
    <w:uiPriority w:val="1"/>
    <w:qFormat/>
    <w:rsid w:val="007C2291"/>
    <w:pPr>
      <w:widowControl w:val="0"/>
    </w:pPr>
    <w:rPr>
      <w:sz w:val="22"/>
      <w:szCs w:val="22"/>
    </w:rPr>
  </w:style>
  <w:style w:type="paragraph" w:customStyle="1" w:styleId="FrameContents">
    <w:name w:val="Frame Contents"/>
    <w:basedOn w:val="a"/>
    <w:qFormat/>
    <w:rsid w:val="007C2291"/>
  </w:style>
  <w:style w:type="numbering" w:customStyle="1" w:styleId="18">
    <w:name w:val="Нет списка1"/>
    <w:uiPriority w:val="99"/>
    <w:semiHidden/>
    <w:unhideWhenUsed/>
    <w:qFormat/>
    <w:rsid w:val="007C2291"/>
  </w:style>
  <w:style w:type="table" w:customStyle="1" w:styleId="TableNormal">
    <w:name w:val="Table Normal"/>
    <w:uiPriority w:val="2"/>
    <w:semiHidden/>
    <w:unhideWhenUsed/>
    <w:qFormat/>
    <w:rsid w:val="007C2291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437468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apple-converted-space">
    <w:name w:val="apple-converted-space"/>
    <w:qFormat/>
    <w:rsid w:val="00E9225F"/>
  </w:style>
  <w:style w:type="character" w:customStyle="1" w:styleId="tlid-translation">
    <w:name w:val="tlid-translation"/>
    <w:qFormat/>
    <w:rsid w:val="007A022C"/>
  </w:style>
  <w:style w:type="character" w:customStyle="1" w:styleId="30">
    <w:name w:val="Заголовок 3 Знак"/>
    <w:basedOn w:val="a0"/>
    <w:link w:val="3"/>
    <w:uiPriority w:val="9"/>
    <w:semiHidden/>
    <w:rsid w:val="004749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toguz@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16</Pages>
  <Words>5076</Words>
  <Characters>28939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380660172872</cp:lastModifiedBy>
  <cp:revision>22</cp:revision>
  <cp:lastPrinted>2021-01-28T19:00:00Z</cp:lastPrinted>
  <dcterms:created xsi:type="dcterms:W3CDTF">2019-09-16T20:40:00Z</dcterms:created>
  <dcterms:modified xsi:type="dcterms:W3CDTF">2021-01-29T13:46:00Z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