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0C0A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04258B11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2F54BDD4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14:paraId="61033FC3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54B1FC32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4B24FAA2" w14:textId="77777777" w:rsidR="00B64D98" w:rsidRPr="009A6B2A" w:rsidRDefault="00B64D98" w:rsidP="00B64D98">
      <w:pPr>
        <w:jc w:val="center"/>
        <w:rPr>
          <w:b/>
          <w:sz w:val="24"/>
          <w:szCs w:val="24"/>
        </w:rPr>
      </w:pPr>
      <w:r w:rsidRPr="009A6B2A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64AFE4FA" w14:textId="4252BAA8" w:rsidR="00B64D98" w:rsidRPr="009A6B2A" w:rsidRDefault="00B64D98" w:rsidP="00B64D98">
      <w:pPr>
        <w:jc w:val="center"/>
        <w:rPr>
          <w:b/>
          <w:sz w:val="24"/>
          <w:szCs w:val="24"/>
        </w:rPr>
      </w:pPr>
      <w:r w:rsidRPr="009A6B2A">
        <w:rPr>
          <w:b/>
          <w:sz w:val="24"/>
          <w:szCs w:val="24"/>
        </w:rPr>
        <w:t>за спеціальністю 22</w:t>
      </w:r>
      <w:r w:rsidR="00C94F4E">
        <w:rPr>
          <w:b/>
          <w:sz w:val="24"/>
          <w:szCs w:val="24"/>
        </w:rPr>
        <w:t>8</w:t>
      </w:r>
      <w:r w:rsidRPr="009A6B2A">
        <w:rPr>
          <w:b/>
          <w:sz w:val="24"/>
          <w:szCs w:val="24"/>
        </w:rPr>
        <w:t xml:space="preserve"> «Медицина»</w:t>
      </w:r>
    </w:p>
    <w:p w14:paraId="4AF039A4" w14:textId="77777777" w:rsidR="00B64D98" w:rsidRPr="009A6B2A" w:rsidRDefault="00B64D98" w:rsidP="00B64D98">
      <w:pPr>
        <w:jc w:val="center"/>
        <w:rPr>
          <w:b/>
          <w:sz w:val="24"/>
          <w:szCs w:val="24"/>
        </w:rPr>
      </w:pPr>
    </w:p>
    <w:p w14:paraId="7CE014DA" w14:textId="77777777" w:rsidR="00B64D98" w:rsidRPr="009A6B2A" w:rsidRDefault="00B64D98" w:rsidP="00B64D98">
      <w:pPr>
        <w:jc w:val="center"/>
        <w:rPr>
          <w:b/>
          <w:sz w:val="24"/>
          <w:szCs w:val="24"/>
        </w:rPr>
      </w:pPr>
    </w:p>
    <w:p w14:paraId="3B8CEBF4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844B3C1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EB0AADB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0A979929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4DB6846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03C2FFB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0096F0C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44F60869" w14:textId="77777777" w:rsidR="00615C47" w:rsidRDefault="00A27055" w:rsidP="00CB27EC">
      <w:pPr>
        <w:jc w:val="center"/>
        <w:rPr>
          <w:b/>
          <w:sz w:val="24"/>
          <w:szCs w:val="24"/>
        </w:rPr>
      </w:pPr>
      <w:r w:rsidRPr="00CB27EC">
        <w:rPr>
          <w:b/>
          <w:sz w:val="24"/>
          <w:szCs w:val="24"/>
        </w:rPr>
        <w:t>Вибіркова дисципл</w:t>
      </w:r>
      <w:r w:rsidR="00615C47">
        <w:rPr>
          <w:b/>
          <w:sz w:val="24"/>
          <w:szCs w:val="24"/>
        </w:rPr>
        <w:t>і</w:t>
      </w:r>
      <w:r w:rsidRPr="00CB27EC">
        <w:rPr>
          <w:b/>
          <w:sz w:val="24"/>
          <w:szCs w:val="24"/>
        </w:rPr>
        <w:t xml:space="preserve">на </w:t>
      </w:r>
    </w:p>
    <w:p w14:paraId="770D58DB" w14:textId="77777777" w:rsidR="00C94F4E" w:rsidRDefault="00CB27EC" w:rsidP="00CB27EC">
      <w:pPr>
        <w:jc w:val="center"/>
        <w:rPr>
          <w:b/>
          <w:sz w:val="24"/>
          <w:szCs w:val="24"/>
        </w:rPr>
      </w:pPr>
      <w:r w:rsidRPr="00CB27EC">
        <w:rPr>
          <w:b/>
          <w:sz w:val="24"/>
          <w:szCs w:val="24"/>
        </w:rPr>
        <w:t>«</w:t>
      </w:r>
      <w:r w:rsidR="00615C47" w:rsidRPr="00CB27EC">
        <w:rPr>
          <w:b/>
          <w:sz w:val="24"/>
          <w:szCs w:val="24"/>
        </w:rPr>
        <w:t xml:space="preserve">ФІЗІОЛОГІЧНЕ ТА КЛІНІЧНЕ ХАРЧУВАННЯ ДІТЕЙ РІЗНОГО ВІКУ. </w:t>
      </w:r>
    </w:p>
    <w:p w14:paraId="2DAD70F3" w14:textId="08747731" w:rsidR="00B64D98" w:rsidRPr="00615C47" w:rsidRDefault="00615C47" w:rsidP="00CB27EC">
      <w:pPr>
        <w:jc w:val="center"/>
        <w:rPr>
          <w:b/>
          <w:sz w:val="24"/>
          <w:szCs w:val="24"/>
        </w:rPr>
      </w:pPr>
      <w:r w:rsidRPr="00CB27EC">
        <w:rPr>
          <w:b/>
          <w:sz w:val="24"/>
          <w:szCs w:val="24"/>
        </w:rPr>
        <w:t>ОСНОВИ ПЕДІАТРИЧНОЇ ПАЛІАТИВНОЇ ДОПОМОГИ</w:t>
      </w:r>
      <w:r w:rsidR="00CB27EC" w:rsidRPr="00CB27EC">
        <w:rPr>
          <w:b/>
          <w:sz w:val="24"/>
          <w:szCs w:val="24"/>
        </w:rPr>
        <w:t>»</w:t>
      </w:r>
    </w:p>
    <w:p w14:paraId="71D2D4B8" w14:textId="77777777" w:rsidR="00B64D98" w:rsidRDefault="00B64D98" w:rsidP="00B64D98">
      <w:pPr>
        <w:rPr>
          <w:b/>
          <w:sz w:val="24"/>
          <w:szCs w:val="24"/>
        </w:rPr>
      </w:pPr>
    </w:p>
    <w:p w14:paraId="40378AC2" w14:textId="77777777" w:rsidR="00B64D98" w:rsidRDefault="00B64D98" w:rsidP="00B64D98">
      <w:pPr>
        <w:rPr>
          <w:b/>
          <w:sz w:val="24"/>
          <w:szCs w:val="24"/>
        </w:rPr>
      </w:pPr>
    </w:p>
    <w:p w14:paraId="2DD30E51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37939332" w14:textId="77777777" w:rsidTr="001F23AC">
        <w:tc>
          <w:tcPr>
            <w:tcW w:w="4786" w:type="dxa"/>
          </w:tcPr>
          <w:p w14:paraId="14D90B1A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658B9778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73ECB2F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7F0595D3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451B1FF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1D263E4F" w14:textId="2BFCF069" w:rsidR="00B64D98" w:rsidRPr="00FA2A47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FA2A47">
              <w:rPr>
                <w:rFonts w:eastAsia="Times New Roman"/>
                <w:color w:val="FF0000"/>
                <w:sz w:val="24"/>
                <w:szCs w:val="24"/>
                <w:lang w:eastAsia="ar-SA"/>
              </w:rPr>
              <w:t xml:space="preserve">   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”           </w:t>
            </w:r>
            <w:r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11E9A" w:rsidRPr="00FA2A47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</w:p>
          <w:p w14:paraId="5F3118CA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990F125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800AA2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7324BBCB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3455DDE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772F090D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0BE630" w14:textId="05590828" w:rsidR="00B64D98" w:rsidRPr="00FA2A47" w:rsidRDefault="00B64D98" w:rsidP="00FA2A47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A2A4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Pr="00FA2A4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       </w:t>
            </w:r>
            <w:r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</w:tc>
        <w:tc>
          <w:tcPr>
            <w:tcW w:w="425" w:type="dxa"/>
          </w:tcPr>
          <w:p w14:paraId="3C8A839F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28E84FD7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734BC637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3D002763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49F3E119" w14:textId="6FBEAC47" w:rsidR="00B64D98" w:rsidRPr="00FA2A47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A2A4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</w:t>
            </w:r>
            <w:r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11E9A" w:rsidRPr="00FA2A47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</w:p>
          <w:p w14:paraId="2C0F57A5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3A22D6E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5FB5C2A8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5AF97DDF" w14:textId="4982FE12" w:rsidR="00B64D98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4159C8A3" w14:textId="2C72F5B9" w:rsidR="002D14CB" w:rsidRDefault="002D14CB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149923F" w14:textId="77777777" w:rsidR="002D14CB" w:rsidRPr="00206F30" w:rsidRDefault="002D14CB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05EC1DC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3E3FD356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319B6FD9" w14:textId="441A3354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A2A4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FA2A47" w:rsidRPr="00FA2A47">
              <w:rPr>
                <w:rFonts w:eastAsia="Times New Roman"/>
                <w:sz w:val="24"/>
                <w:szCs w:val="24"/>
                <w:lang w:eastAsia="ar-SA"/>
              </w:rPr>
              <w:t xml:space="preserve">   ”         </w:t>
            </w:r>
            <w:r w:rsidR="00113789" w:rsidRPr="00FA2A47">
              <w:rPr>
                <w:rFonts w:eastAsia="Times New Roman"/>
                <w:sz w:val="24"/>
                <w:szCs w:val="24"/>
                <w:lang w:val="ru-RU" w:eastAsia="ar-SA"/>
              </w:rPr>
              <w:t xml:space="preserve"> 2020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331E96FF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3382C7D9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B398BC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9B410C2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BF3B68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4FAEEB0E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47C5BF8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1E0F17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1D9B464F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8E4F86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F4C74D8" w14:textId="77777777" w:rsidR="0048677B" w:rsidRDefault="0048677B" w:rsidP="00B64D98">
      <w:pPr>
        <w:jc w:val="center"/>
        <w:rPr>
          <w:b/>
          <w:sz w:val="24"/>
          <w:szCs w:val="24"/>
        </w:rPr>
      </w:pPr>
    </w:p>
    <w:p w14:paraId="331A47A2" w14:textId="330B9B2A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123ADEE2" w14:textId="768230F7" w:rsidR="00B64D98" w:rsidRPr="000D4F2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4440A0">
        <w:rPr>
          <w:b/>
          <w:sz w:val="24"/>
          <w:szCs w:val="24"/>
        </w:rPr>
        <w:br w:type="page"/>
      </w:r>
      <w:r w:rsidRPr="001F5982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1F5982">
        <w:rPr>
          <w:sz w:val="24"/>
          <w:szCs w:val="24"/>
          <w:lang w:val="ru-RU"/>
        </w:rPr>
        <w:t>Гончарь</w:t>
      </w:r>
      <w:proofErr w:type="spellEnd"/>
      <w:r w:rsidRPr="001F5982">
        <w:rPr>
          <w:sz w:val="24"/>
          <w:szCs w:val="24"/>
          <w:lang w:val="ru-RU"/>
        </w:rPr>
        <w:t xml:space="preserve"> Маргарита </w:t>
      </w:r>
      <w:proofErr w:type="spellStart"/>
      <w:r w:rsidRPr="001F5982">
        <w:rPr>
          <w:sz w:val="24"/>
          <w:szCs w:val="24"/>
          <w:lang w:val="ru-RU"/>
        </w:rPr>
        <w:t>Олександрівна</w:t>
      </w:r>
      <w:proofErr w:type="spellEnd"/>
      <w:r w:rsidRPr="001F5982">
        <w:rPr>
          <w:sz w:val="24"/>
          <w:szCs w:val="24"/>
          <w:lang w:val="ru-RU"/>
        </w:rPr>
        <w:t xml:space="preserve">, </w:t>
      </w:r>
      <w:proofErr w:type="spellStart"/>
      <w:r w:rsidR="000E6CE7" w:rsidRPr="001F5982">
        <w:rPr>
          <w:sz w:val="24"/>
          <w:szCs w:val="24"/>
        </w:rPr>
        <w:t>Ріга</w:t>
      </w:r>
      <w:proofErr w:type="spellEnd"/>
      <w:r w:rsidR="000E6CE7" w:rsidRPr="001F5982">
        <w:rPr>
          <w:sz w:val="24"/>
          <w:szCs w:val="24"/>
        </w:rPr>
        <w:t xml:space="preserve"> Олена Олександрівна,</w:t>
      </w:r>
      <w:r w:rsidR="00B623CA" w:rsidRPr="001F5982">
        <w:rPr>
          <w:sz w:val="24"/>
          <w:szCs w:val="24"/>
          <w:lang w:val="ru-RU"/>
        </w:rPr>
        <w:t xml:space="preserve"> Омельченко </w:t>
      </w:r>
      <w:proofErr w:type="spellStart"/>
      <w:r w:rsidR="00B623CA" w:rsidRPr="001F5982">
        <w:rPr>
          <w:sz w:val="24"/>
          <w:szCs w:val="24"/>
          <w:lang w:val="ru-RU"/>
        </w:rPr>
        <w:t>Олена</w:t>
      </w:r>
      <w:proofErr w:type="spellEnd"/>
      <w:r w:rsidR="00B623CA" w:rsidRPr="001F5982">
        <w:rPr>
          <w:sz w:val="24"/>
          <w:szCs w:val="24"/>
          <w:lang w:val="ru-RU"/>
        </w:rPr>
        <w:t xml:space="preserve"> </w:t>
      </w:r>
      <w:proofErr w:type="spellStart"/>
      <w:r w:rsidR="00B623CA" w:rsidRPr="001F5982">
        <w:rPr>
          <w:sz w:val="24"/>
          <w:szCs w:val="24"/>
          <w:lang w:val="ru-RU"/>
        </w:rPr>
        <w:t>Володимирівна</w:t>
      </w:r>
      <w:proofErr w:type="spellEnd"/>
      <w:r w:rsidR="00423AD6">
        <w:rPr>
          <w:sz w:val="24"/>
          <w:szCs w:val="24"/>
          <w:lang w:val="ru-RU"/>
        </w:rPr>
        <w:t xml:space="preserve">, </w:t>
      </w:r>
      <w:proofErr w:type="spellStart"/>
      <w:r w:rsidR="00423AD6">
        <w:rPr>
          <w:sz w:val="24"/>
          <w:szCs w:val="24"/>
          <w:lang w:val="ru-RU"/>
        </w:rPr>
        <w:t>Мацієська</w:t>
      </w:r>
      <w:proofErr w:type="spellEnd"/>
      <w:r w:rsidR="00423AD6">
        <w:rPr>
          <w:sz w:val="24"/>
          <w:szCs w:val="24"/>
          <w:lang w:val="ru-RU"/>
        </w:rPr>
        <w:t xml:space="preserve"> </w:t>
      </w:r>
      <w:proofErr w:type="spellStart"/>
      <w:r w:rsidR="00423AD6">
        <w:rPr>
          <w:sz w:val="24"/>
          <w:szCs w:val="24"/>
          <w:lang w:val="ru-RU"/>
        </w:rPr>
        <w:t>Наталія</w:t>
      </w:r>
      <w:proofErr w:type="spellEnd"/>
      <w:r w:rsidR="00423AD6">
        <w:rPr>
          <w:sz w:val="24"/>
          <w:szCs w:val="24"/>
          <w:lang w:val="ru-RU"/>
        </w:rPr>
        <w:t xml:space="preserve"> </w:t>
      </w:r>
      <w:proofErr w:type="spellStart"/>
      <w:r w:rsidR="00423AD6">
        <w:rPr>
          <w:sz w:val="24"/>
          <w:szCs w:val="24"/>
          <w:lang w:val="ru-RU"/>
        </w:rPr>
        <w:t>Костянтинівна</w:t>
      </w:r>
      <w:proofErr w:type="spellEnd"/>
    </w:p>
    <w:p w14:paraId="77852D16" w14:textId="77777777" w:rsidR="00B64D98" w:rsidRPr="001F5982" w:rsidRDefault="00B64D98" w:rsidP="00B64D98">
      <w:pPr>
        <w:tabs>
          <w:tab w:val="num" w:pos="2204"/>
        </w:tabs>
        <w:overflowPunct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</w:p>
    <w:p w14:paraId="4B1F8C8B" w14:textId="77777777" w:rsidR="00B64D98" w:rsidRPr="001F598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1F5982">
        <w:rPr>
          <w:b/>
          <w:sz w:val="24"/>
          <w:szCs w:val="24"/>
          <w:lang w:val="ru-RU"/>
        </w:rPr>
        <w:t>Викладачі</w:t>
      </w:r>
      <w:proofErr w:type="spellEnd"/>
      <w:r w:rsidRPr="001F5982">
        <w:rPr>
          <w:b/>
          <w:sz w:val="24"/>
          <w:szCs w:val="24"/>
          <w:lang w:val="ru-RU"/>
        </w:rPr>
        <w:t>:</w:t>
      </w:r>
      <w:r w:rsidR="00F517B4" w:rsidRPr="001F598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E6CE7" w:rsidRPr="001F5982">
        <w:rPr>
          <w:sz w:val="24"/>
          <w:szCs w:val="24"/>
          <w:lang w:val="ru-RU"/>
        </w:rPr>
        <w:t>Р</w:t>
      </w:r>
      <w:proofErr w:type="gramEnd"/>
      <w:r w:rsidR="000E6CE7" w:rsidRPr="001F5982">
        <w:rPr>
          <w:sz w:val="24"/>
          <w:szCs w:val="24"/>
          <w:lang w:val="ru-RU"/>
        </w:rPr>
        <w:t>іга</w:t>
      </w:r>
      <w:proofErr w:type="spellEnd"/>
      <w:r w:rsidR="000E6CE7" w:rsidRPr="001F5982">
        <w:rPr>
          <w:sz w:val="24"/>
          <w:szCs w:val="24"/>
          <w:lang w:val="ru-RU"/>
        </w:rPr>
        <w:t xml:space="preserve"> </w:t>
      </w:r>
      <w:proofErr w:type="spellStart"/>
      <w:r w:rsidR="000E6CE7" w:rsidRPr="001F5982">
        <w:rPr>
          <w:sz w:val="24"/>
          <w:szCs w:val="24"/>
          <w:lang w:val="ru-RU"/>
        </w:rPr>
        <w:t>Олена</w:t>
      </w:r>
      <w:proofErr w:type="spellEnd"/>
      <w:r w:rsidR="000E6CE7" w:rsidRPr="001F5982">
        <w:rPr>
          <w:sz w:val="24"/>
          <w:szCs w:val="24"/>
          <w:lang w:val="ru-RU"/>
        </w:rPr>
        <w:t xml:space="preserve"> </w:t>
      </w:r>
      <w:proofErr w:type="spellStart"/>
      <w:r w:rsidR="000E6CE7" w:rsidRPr="001F5982">
        <w:rPr>
          <w:sz w:val="24"/>
          <w:szCs w:val="24"/>
          <w:lang w:val="ru-RU"/>
        </w:rPr>
        <w:t>Олександрівна</w:t>
      </w:r>
      <w:proofErr w:type="spellEnd"/>
      <w:r w:rsidRPr="001F5982">
        <w:rPr>
          <w:sz w:val="24"/>
          <w:szCs w:val="24"/>
          <w:lang w:val="ru-RU"/>
        </w:rPr>
        <w:t xml:space="preserve">, </w:t>
      </w:r>
      <w:r w:rsidR="00B623CA" w:rsidRPr="001F5982">
        <w:rPr>
          <w:sz w:val="24"/>
          <w:szCs w:val="24"/>
          <w:lang w:val="ru-RU"/>
        </w:rPr>
        <w:t xml:space="preserve">Омельченко </w:t>
      </w:r>
      <w:proofErr w:type="spellStart"/>
      <w:r w:rsidR="00B623CA" w:rsidRPr="001F5982">
        <w:rPr>
          <w:sz w:val="24"/>
          <w:szCs w:val="24"/>
          <w:lang w:val="ru-RU"/>
        </w:rPr>
        <w:t>Олена</w:t>
      </w:r>
      <w:proofErr w:type="spellEnd"/>
      <w:r w:rsidR="00B623CA" w:rsidRPr="001F5982">
        <w:rPr>
          <w:sz w:val="24"/>
          <w:szCs w:val="24"/>
          <w:lang w:val="ru-RU"/>
        </w:rPr>
        <w:t xml:space="preserve"> </w:t>
      </w:r>
      <w:proofErr w:type="spellStart"/>
      <w:r w:rsidR="00B623CA" w:rsidRPr="001F5982">
        <w:rPr>
          <w:sz w:val="24"/>
          <w:szCs w:val="24"/>
          <w:lang w:val="ru-RU"/>
        </w:rPr>
        <w:t>Володимирівна</w:t>
      </w:r>
      <w:proofErr w:type="spellEnd"/>
    </w:p>
    <w:p w14:paraId="145F8B89" w14:textId="77777777" w:rsidR="000E6CE7" w:rsidRPr="001F5982" w:rsidRDefault="000E6CE7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3078D4D9" w14:textId="77777777" w:rsidR="00A27055" w:rsidRPr="001F5982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  <w:lang w:val="ru-RU"/>
        </w:rPr>
      </w:pPr>
      <w:proofErr w:type="spellStart"/>
      <w:r w:rsidRPr="001F5982">
        <w:rPr>
          <w:b/>
          <w:sz w:val="24"/>
          <w:szCs w:val="24"/>
          <w:lang w:val="ru-RU"/>
        </w:rPr>
        <w:t>Інформація</w:t>
      </w:r>
      <w:proofErr w:type="spellEnd"/>
      <w:r w:rsidRPr="001F5982">
        <w:rPr>
          <w:b/>
          <w:sz w:val="24"/>
          <w:szCs w:val="24"/>
          <w:lang w:val="ru-RU"/>
        </w:rPr>
        <w:t xml:space="preserve"> про </w:t>
      </w:r>
      <w:proofErr w:type="spellStart"/>
      <w:r w:rsidRPr="001F5982">
        <w:rPr>
          <w:b/>
          <w:sz w:val="24"/>
          <w:szCs w:val="24"/>
          <w:lang w:val="ru-RU"/>
        </w:rPr>
        <w:t>викладача</w:t>
      </w:r>
      <w:proofErr w:type="spellEnd"/>
      <w:r w:rsidRPr="001F5982">
        <w:rPr>
          <w:b/>
          <w:sz w:val="24"/>
          <w:szCs w:val="24"/>
          <w:lang w:val="ru-RU"/>
        </w:rPr>
        <w:t xml:space="preserve">: </w:t>
      </w:r>
    </w:p>
    <w:p w14:paraId="268A46A6" w14:textId="39B32A54" w:rsidR="00A27055" w:rsidRPr="001F5982" w:rsidRDefault="000E6CE7" w:rsidP="000E6CE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proofErr w:type="gramStart"/>
      <w:r w:rsidRPr="001F5982">
        <w:rPr>
          <w:sz w:val="24"/>
          <w:szCs w:val="24"/>
          <w:lang w:val="ru-RU"/>
        </w:rPr>
        <w:t>Р</w:t>
      </w:r>
      <w:proofErr w:type="gramEnd"/>
      <w:r w:rsidRPr="001F5982">
        <w:rPr>
          <w:sz w:val="24"/>
          <w:szCs w:val="24"/>
          <w:lang w:val="ru-RU"/>
        </w:rPr>
        <w:t>іг</w:t>
      </w:r>
      <w:r w:rsidR="00F803BF" w:rsidRPr="001F5982">
        <w:rPr>
          <w:sz w:val="24"/>
          <w:szCs w:val="24"/>
          <w:lang w:val="ru-RU"/>
        </w:rPr>
        <w:t>а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Олена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Олександрівна</w:t>
      </w:r>
      <w:proofErr w:type="spellEnd"/>
      <w:r w:rsidRPr="001F5982">
        <w:rPr>
          <w:sz w:val="24"/>
          <w:szCs w:val="24"/>
          <w:lang w:val="ru-RU"/>
        </w:rPr>
        <w:t xml:space="preserve"> - доктор </w:t>
      </w:r>
      <w:proofErr w:type="spellStart"/>
      <w:r w:rsidRPr="001F5982">
        <w:rPr>
          <w:sz w:val="24"/>
          <w:szCs w:val="24"/>
          <w:lang w:val="ru-RU"/>
        </w:rPr>
        <w:t>медичних</w:t>
      </w:r>
      <w:proofErr w:type="spellEnd"/>
      <w:r w:rsidRPr="001F5982">
        <w:rPr>
          <w:sz w:val="24"/>
          <w:szCs w:val="24"/>
          <w:lang w:val="ru-RU"/>
        </w:rPr>
        <w:t xml:space="preserve"> наук, </w:t>
      </w:r>
      <w:proofErr w:type="spellStart"/>
      <w:r w:rsidRPr="001F5982">
        <w:rPr>
          <w:sz w:val="24"/>
          <w:szCs w:val="24"/>
          <w:lang w:val="ru-RU"/>
        </w:rPr>
        <w:t>проесор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кафедри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педіатрії</w:t>
      </w:r>
      <w:proofErr w:type="spellEnd"/>
      <w:r w:rsidRPr="001F5982">
        <w:rPr>
          <w:sz w:val="24"/>
          <w:szCs w:val="24"/>
          <w:lang w:val="ru-RU"/>
        </w:rPr>
        <w:t xml:space="preserve"> №1 та </w:t>
      </w:r>
      <w:proofErr w:type="spellStart"/>
      <w:r w:rsidRPr="001F5982">
        <w:rPr>
          <w:sz w:val="24"/>
          <w:szCs w:val="24"/>
          <w:lang w:val="ru-RU"/>
        </w:rPr>
        <w:t>неонатології</w:t>
      </w:r>
      <w:proofErr w:type="spellEnd"/>
      <w:r w:rsidRPr="001F5982">
        <w:rPr>
          <w:sz w:val="24"/>
          <w:szCs w:val="24"/>
          <w:lang w:val="ru-RU"/>
        </w:rPr>
        <w:t xml:space="preserve">, </w:t>
      </w:r>
      <w:proofErr w:type="spellStart"/>
      <w:r w:rsidRPr="001F5982">
        <w:rPr>
          <w:sz w:val="24"/>
          <w:szCs w:val="24"/>
          <w:lang w:val="ru-RU"/>
        </w:rPr>
        <w:t>посилання</w:t>
      </w:r>
      <w:proofErr w:type="spellEnd"/>
      <w:r w:rsidRPr="001F5982">
        <w:rPr>
          <w:sz w:val="24"/>
          <w:szCs w:val="24"/>
          <w:lang w:val="ru-RU"/>
        </w:rPr>
        <w:t xml:space="preserve"> на веб </w:t>
      </w:r>
      <w:proofErr w:type="spellStart"/>
      <w:r w:rsidRPr="001F5982">
        <w:rPr>
          <w:sz w:val="24"/>
          <w:szCs w:val="24"/>
          <w:lang w:val="ru-RU"/>
        </w:rPr>
        <w:t>кімнату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r w:rsidRPr="001F5982">
        <w:rPr>
          <w:sz w:val="24"/>
          <w:szCs w:val="24"/>
          <w:lang w:val="en-US"/>
        </w:rPr>
        <w:t>Zoom</w:t>
      </w:r>
      <w:r w:rsidRPr="001F5982">
        <w:rPr>
          <w:sz w:val="24"/>
          <w:szCs w:val="24"/>
          <w:lang w:val="ru-RU"/>
        </w:rPr>
        <w:t xml:space="preserve"> </w:t>
      </w:r>
      <w:hyperlink r:id="rId6" w:history="1">
        <w:r w:rsidRPr="001F5982">
          <w:rPr>
            <w:rStyle w:val="a5"/>
            <w:color w:val="auto"/>
            <w:sz w:val="24"/>
            <w:szCs w:val="24"/>
            <w:lang w:val="ru-RU"/>
          </w:rPr>
          <w:t>http://us04web.zoom.us/j/3959382920</w:t>
        </w:r>
      </w:hyperlink>
      <w:r w:rsidRPr="001F5982">
        <w:rPr>
          <w:sz w:val="24"/>
          <w:szCs w:val="24"/>
          <w:lang w:val="ru-RU"/>
        </w:rPr>
        <w:t xml:space="preserve">, </w:t>
      </w:r>
      <w:proofErr w:type="spellStart"/>
      <w:r w:rsidR="0073537E" w:rsidRPr="001F5982">
        <w:rPr>
          <w:sz w:val="24"/>
          <w:szCs w:val="24"/>
          <w:lang w:val="ru-RU"/>
        </w:rPr>
        <w:t>спеціалізація</w:t>
      </w:r>
      <w:proofErr w:type="spellEnd"/>
      <w:r w:rsidR="0073537E" w:rsidRPr="001F5982">
        <w:rPr>
          <w:sz w:val="24"/>
          <w:szCs w:val="24"/>
          <w:lang w:val="ru-RU"/>
        </w:rPr>
        <w:t xml:space="preserve"> </w:t>
      </w:r>
      <w:r w:rsidR="0048677B">
        <w:rPr>
          <w:sz w:val="24"/>
          <w:szCs w:val="24"/>
          <w:lang w:val="ru-RU"/>
        </w:rPr>
        <w:t>«</w:t>
      </w:r>
      <w:proofErr w:type="spellStart"/>
      <w:r w:rsidR="0048677B">
        <w:rPr>
          <w:sz w:val="24"/>
          <w:szCs w:val="24"/>
          <w:lang w:val="ru-RU"/>
        </w:rPr>
        <w:t>П</w:t>
      </w:r>
      <w:r w:rsidR="0073537E" w:rsidRPr="001F5982">
        <w:rPr>
          <w:sz w:val="24"/>
          <w:szCs w:val="24"/>
          <w:lang w:val="ru-RU"/>
        </w:rPr>
        <w:t>едіатрія</w:t>
      </w:r>
      <w:proofErr w:type="spellEnd"/>
      <w:r w:rsidR="0048677B">
        <w:rPr>
          <w:sz w:val="24"/>
          <w:szCs w:val="24"/>
          <w:lang w:val="ru-RU"/>
        </w:rPr>
        <w:t>»</w:t>
      </w:r>
      <w:r w:rsidR="0073537E" w:rsidRPr="001F5982">
        <w:rPr>
          <w:sz w:val="24"/>
          <w:szCs w:val="24"/>
          <w:lang w:val="ru-RU"/>
        </w:rPr>
        <w:t xml:space="preserve">, </w:t>
      </w:r>
      <w:bookmarkStart w:id="1" w:name="_Hlk40949529"/>
      <w:r w:rsidRPr="001F5982">
        <w:rPr>
          <w:sz w:val="24"/>
          <w:szCs w:val="24"/>
          <w:lang w:val="ru-RU"/>
        </w:rPr>
        <w:t xml:space="preserve">куратор циклу ТУ </w:t>
      </w:r>
      <w:bookmarkEnd w:id="1"/>
      <w:r w:rsidRPr="001F5982">
        <w:rPr>
          <w:sz w:val="24"/>
          <w:szCs w:val="24"/>
          <w:lang w:val="ru-RU"/>
        </w:rPr>
        <w:t>«</w:t>
      </w:r>
      <w:proofErr w:type="spellStart"/>
      <w:r w:rsidRPr="001F5982">
        <w:rPr>
          <w:sz w:val="24"/>
          <w:szCs w:val="24"/>
          <w:lang w:val="ru-RU"/>
        </w:rPr>
        <w:t>Педіатричні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аспекти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паліативної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допомоги</w:t>
      </w:r>
      <w:proofErr w:type="spellEnd"/>
      <w:r w:rsidRPr="001F5982">
        <w:rPr>
          <w:sz w:val="24"/>
          <w:szCs w:val="24"/>
          <w:lang w:val="ru-RU"/>
        </w:rPr>
        <w:t>».</w:t>
      </w:r>
    </w:p>
    <w:p w14:paraId="21C52287" w14:textId="77777777" w:rsidR="0073537E" w:rsidRPr="001F5982" w:rsidRDefault="0073537E" w:rsidP="0073537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1F5982">
        <w:rPr>
          <w:sz w:val="24"/>
          <w:szCs w:val="24"/>
          <w:lang w:val="ru-RU"/>
        </w:rPr>
        <w:t>Контактний</w:t>
      </w:r>
      <w:proofErr w:type="spellEnd"/>
      <w:r w:rsidRPr="001F5982">
        <w:rPr>
          <w:sz w:val="24"/>
          <w:szCs w:val="24"/>
          <w:lang w:val="ru-RU"/>
        </w:rPr>
        <w:t xml:space="preserve"> тел.: +380662884409</w:t>
      </w:r>
    </w:p>
    <w:p w14:paraId="22CA4ED1" w14:textId="77777777" w:rsidR="0073537E" w:rsidRPr="001F5982" w:rsidRDefault="0073537E" w:rsidP="0073537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1F5982">
        <w:rPr>
          <w:sz w:val="24"/>
          <w:szCs w:val="24"/>
          <w:lang w:val="ru-RU"/>
        </w:rPr>
        <w:t>E-</w:t>
      </w:r>
      <w:proofErr w:type="spellStart"/>
      <w:r w:rsidRPr="001F5982">
        <w:rPr>
          <w:sz w:val="24"/>
          <w:szCs w:val="24"/>
          <w:lang w:val="ru-RU"/>
        </w:rPr>
        <w:t>mail</w:t>
      </w:r>
      <w:proofErr w:type="spellEnd"/>
      <w:r w:rsidRPr="001F5982">
        <w:rPr>
          <w:sz w:val="24"/>
          <w:szCs w:val="24"/>
          <w:lang w:val="ru-RU"/>
        </w:rPr>
        <w:t xml:space="preserve">: </w:t>
      </w:r>
      <w:hyperlink r:id="rId7" w:history="1">
        <w:r w:rsidRPr="001F5982">
          <w:rPr>
            <w:rStyle w:val="a5"/>
            <w:color w:val="auto"/>
            <w:sz w:val="24"/>
            <w:szCs w:val="24"/>
            <w:u w:val="none"/>
            <w:lang w:val="ru-RU"/>
          </w:rPr>
          <w:t>yeletskayaelena@gmail.com</w:t>
        </w:r>
      </w:hyperlink>
    </w:p>
    <w:p w14:paraId="463E5D20" w14:textId="77777777" w:rsidR="000E6CE7" w:rsidRPr="001F5982" w:rsidRDefault="000E6CE7" w:rsidP="000E6CE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56D8807F" w14:textId="77777777" w:rsidR="0048677B" w:rsidRDefault="00B623CA" w:rsidP="00B623CA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1F5982">
        <w:rPr>
          <w:sz w:val="24"/>
          <w:szCs w:val="24"/>
          <w:lang w:val="ru-RU"/>
        </w:rPr>
        <w:t xml:space="preserve">Омельченко </w:t>
      </w:r>
      <w:proofErr w:type="spellStart"/>
      <w:r w:rsidRPr="001F5982">
        <w:rPr>
          <w:sz w:val="24"/>
          <w:szCs w:val="24"/>
          <w:lang w:val="ru-RU"/>
        </w:rPr>
        <w:t>Олена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Володимирівна</w:t>
      </w:r>
      <w:proofErr w:type="spellEnd"/>
      <w:r w:rsidR="00113789" w:rsidRPr="001F5982">
        <w:rPr>
          <w:sz w:val="24"/>
          <w:szCs w:val="24"/>
          <w:lang w:val="ru-RU"/>
        </w:rPr>
        <w:t xml:space="preserve"> – кандидат </w:t>
      </w:r>
      <w:proofErr w:type="spellStart"/>
      <w:r w:rsidR="00113789" w:rsidRPr="001F5982">
        <w:rPr>
          <w:sz w:val="24"/>
          <w:szCs w:val="24"/>
          <w:lang w:val="ru-RU"/>
        </w:rPr>
        <w:t>медичних</w:t>
      </w:r>
      <w:proofErr w:type="spellEnd"/>
      <w:r w:rsidR="00113789" w:rsidRPr="001F5982">
        <w:rPr>
          <w:sz w:val="24"/>
          <w:szCs w:val="24"/>
          <w:lang w:val="ru-RU"/>
        </w:rPr>
        <w:t xml:space="preserve"> наук, </w:t>
      </w:r>
      <w:r w:rsidRPr="001F5982">
        <w:rPr>
          <w:sz w:val="24"/>
          <w:szCs w:val="24"/>
          <w:lang w:val="ru-RU"/>
        </w:rPr>
        <w:t>доцент</w:t>
      </w:r>
      <w:r w:rsidR="00113789" w:rsidRPr="001F5982">
        <w:rPr>
          <w:sz w:val="24"/>
          <w:szCs w:val="24"/>
          <w:lang w:val="ru-RU"/>
        </w:rPr>
        <w:t xml:space="preserve"> </w:t>
      </w:r>
      <w:proofErr w:type="spellStart"/>
      <w:r w:rsidR="00113789" w:rsidRPr="001F5982">
        <w:rPr>
          <w:sz w:val="24"/>
          <w:szCs w:val="24"/>
          <w:lang w:val="ru-RU"/>
        </w:rPr>
        <w:t>кафедри</w:t>
      </w:r>
      <w:proofErr w:type="spellEnd"/>
      <w:r w:rsidR="00113789" w:rsidRPr="001F5982">
        <w:rPr>
          <w:sz w:val="24"/>
          <w:szCs w:val="24"/>
          <w:lang w:val="ru-RU"/>
        </w:rPr>
        <w:t xml:space="preserve"> </w:t>
      </w:r>
      <w:proofErr w:type="spellStart"/>
      <w:r w:rsidR="00113789" w:rsidRPr="001F5982">
        <w:rPr>
          <w:sz w:val="24"/>
          <w:szCs w:val="24"/>
          <w:lang w:val="ru-RU"/>
        </w:rPr>
        <w:t>педіатрії</w:t>
      </w:r>
      <w:proofErr w:type="spellEnd"/>
      <w:r w:rsidR="00113789" w:rsidRPr="001F5982">
        <w:rPr>
          <w:sz w:val="24"/>
          <w:szCs w:val="24"/>
          <w:lang w:val="ru-RU"/>
        </w:rPr>
        <w:t xml:space="preserve"> №1 та </w:t>
      </w:r>
      <w:proofErr w:type="spellStart"/>
      <w:r w:rsidR="00113789" w:rsidRPr="001F5982">
        <w:rPr>
          <w:sz w:val="24"/>
          <w:szCs w:val="24"/>
          <w:lang w:val="ru-RU"/>
        </w:rPr>
        <w:t>неонатології</w:t>
      </w:r>
      <w:proofErr w:type="spellEnd"/>
      <w:r w:rsidR="00113789" w:rsidRPr="001F5982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="00113789" w:rsidRPr="001F5982">
        <w:rPr>
          <w:sz w:val="24"/>
          <w:szCs w:val="24"/>
          <w:lang w:val="ru-RU"/>
        </w:rPr>
        <w:t>спец</w:t>
      </w:r>
      <w:proofErr w:type="gramEnd"/>
      <w:r w:rsidR="00113789" w:rsidRPr="001F5982">
        <w:rPr>
          <w:sz w:val="24"/>
          <w:szCs w:val="24"/>
          <w:lang w:val="ru-RU"/>
        </w:rPr>
        <w:t>іалізація</w:t>
      </w:r>
      <w:proofErr w:type="spellEnd"/>
      <w:r w:rsidR="00113789" w:rsidRPr="001F5982">
        <w:rPr>
          <w:sz w:val="24"/>
          <w:szCs w:val="24"/>
          <w:lang w:val="ru-RU"/>
        </w:rPr>
        <w:t xml:space="preserve"> </w:t>
      </w:r>
      <w:r w:rsidR="0048677B">
        <w:rPr>
          <w:sz w:val="24"/>
          <w:szCs w:val="24"/>
          <w:lang w:val="ru-RU"/>
        </w:rPr>
        <w:t>«</w:t>
      </w:r>
      <w:proofErr w:type="spellStart"/>
      <w:r w:rsidR="0048677B">
        <w:rPr>
          <w:sz w:val="24"/>
          <w:szCs w:val="24"/>
          <w:lang w:val="ru-RU"/>
        </w:rPr>
        <w:t>П</w:t>
      </w:r>
      <w:r w:rsidR="00113789" w:rsidRPr="001F5982">
        <w:rPr>
          <w:sz w:val="24"/>
          <w:szCs w:val="24"/>
          <w:lang w:val="ru-RU"/>
        </w:rPr>
        <w:t>едіатрія</w:t>
      </w:r>
      <w:proofErr w:type="spellEnd"/>
      <w:r w:rsidR="0048677B">
        <w:rPr>
          <w:sz w:val="24"/>
          <w:szCs w:val="24"/>
          <w:lang w:val="ru-RU"/>
        </w:rPr>
        <w:t>»</w:t>
      </w:r>
      <w:r w:rsidR="00113789" w:rsidRPr="001F5982">
        <w:rPr>
          <w:sz w:val="24"/>
          <w:szCs w:val="24"/>
          <w:lang w:val="ru-RU"/>
        </w:rPr>
        <w:t xml:space="preserve">, </w:t>
      </w:r>
      <w:r w:rsidR="0048677B">
        <w:rPr>
          <w:sz w:val="24"/>
          <w:szCs w:val="24"/>
          <w:lang w:val="ru-RU"/>
        </w:rPr>
        <w:t>«</w:t>
      </w:r>
      <w:proofErr w:type="spellStart"/>
      <w:r w:rsidR="0048677B">
        <w:rPr>
          <w:sz w:val="24"/>
          <w:szCs w:val="24"/>
          <w:lang w:val="ru-RU"/>
        </w:rPr>
        <w:t>Д</w:t>
      </w:r>
      <w:r w:rsidRPr="001F5982">
        <w:rPr>
          <w:sz w:val="24"/>
          <w:szCs w:val="24"/>
          <w:lang w:val="ru-RU"/>
        </w:rPr>
        <w:t>итяча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гастроентерологія</w:t>
      </w:r>
      <w:proofErr w:type="spellEnd"/>
      <w:r w:rsidR="0048677B">
        <w:rPr>
          <w:sz w:val="24"/>
          <w:szCs w:val="24"/>
          <w:lang w:val="ru-RU"/>
        </w:rPr>
        <w:t>»,</w:t>
      </w:r>
      <w:r w:rsidR="0048677B" w:rsidRPr="0048677B">
        <w:t xml:space="preserve"> куратор циклу ТУ </w:t>
      </w:r>
      <w:r w:rsidR="0048677B">
        <w:t>«</w:t>
      </w:r>
      <w:proofErr w:type="spellStart"/>
      <w:r w:rsidR="0048677B" w:rsidRPr="0048677B">
        <w:rPr>
          <w:sz w:val="24"/>
          <w:szCs w:val="24"/>
          <w:lang w:val="ru-RU"/>
        </w:rPr>
        <w:t>Сучасні</w:t>
      </w:r>
      <w:proofErr w:type="spellEnd"/>
      <w:r w:rsidR="0048677B" w:rsidRPr="0048677B">
        <w:rPr>
          <w:sz w:val="24"/>
          <w:szCs w:val="24"/>
          <w:lang w:val="ru-RU"/>
        </w:rPr>
        <w:t xml:space="preserve"> </w:t>
      </w:r>
      <w:proofErr w:type="spellStart"/>
      <w:r w:rsidR="0048677B" w:rsidRPr="0048677B">
        <w:rPr>
          <w:sz w:val="24"/>
          <w:szCs w:val="24"/>
          <w:lang w:val="ru-RU"/>
        </w:rPr>
        <w:t>аспекти</w:t>
      </w:r>
      <w:proofErr w:type="spellEnd"/>
      <w:r w:rsidR="0048677B" w:rsidRPr="0048677B">
        <w:rPr>
          <w:sz w:val="24"/>
          <w:szCs w:val="24"/>
          <w:lang w:val="ru-RU"/>
        </w:rPr>
        <w:t xml:space="preserve"> </w:t>
      </w:r>
      <w:proofErr w:type="spellStart"/>
      <w:r w:rsidR="0048677B" w:rsidRPr="0048677B">
        <w:rPr>
          <w:sz w:val="24"/>
          <w:szCs w:val="24"/>
          <w:lang w:val="ru-RU"/>
        </w:rPr>
        <w:t>лікування</w:t>
      </w:r>
      <w:proofErr w:type="spellEnd"/>
      <w:r w:rsidR="0048677B" w:rsidRPr="0048677B">
        <w:rPr>
          <w:sz w:val="24"/>
          <w:szCs w:val="24"/>
          <w:lang w:val="ru-RU"/>
        </w:rPr>
        <w:t xml:space="preserve"> в </w:t>
      </w:r>
      <w:proofErr w:type="spellStart"/>
      <w:r w:rsidR="0048677B" w:rsidRPr="0048677B">
        <w:rPr>
          <w:sz w:val="24"/>
          <w:szCs w:val="24"/>
          <w:lang w:val="ru-RU"/>
        </w:rPr>
        <w:t>дитячій</w:t>
      </w:r>
      <w:proofErr w:type="spellEnd"/>
      <w:r w:rsidR="0048677B" w:rsidRPr="0048677B">
        <w:rPr>
          <w:sz w:val="24"/>
          <w:szCs w:val="24"/>
          <w:lang w:val="ru-RU"/>
        </w:rPr>
        <w:t xml:space="preserve"> </w:t>
      </w:r>
      <w:proofErr w:type="spellStart"/>
      <w:r w:rsidR="0048677B" w:rsidRPr="0048677B">
        <w:rPr>
          <w:sz w:val="24"/>
          <w:szCs w:val="24"/>
          <w:lang w:val="ru-RU"/>
        </w:rPr>
        <w:t>гастроентерології</w:t>
      </w:r>
      <w:proofErr w:type="spellEnd"/>
      <w:r w:rsidR="0048677B">
        <w:rPr>
          <w:sz w:val="24"/>
          <w:szCs w:val="24"/>
          <w:lang w:val="ru-RU"/>
        </w:rPr>
        <w:t xml:space="preserve">». </w:t>
      </w:r>
    </w:p>
    <w:p w14:paraId="2371DF3B" w14:textId="36B84915" w:rsidR="00B623CA" w:rsidRPr="001F5982" w:rsidRDefault="00B623CA" w:rsidP="00B623CA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1F5982">
        <w:rPr>
          <w:sz w:val="24"/>
          <w:szCs w:val="24"/>
          <w:lang w:val="ru-RU"/>
        </w:rPr>
        <w:t>Контактний</w:t>
      </w:r>
      <w:proofErr w:type="spellEnd"/>
      <w:r w:rsidRPr="001F5982">
        <w:rPr>
          <w:sz w:val="24"/>
          <w:szCs w:val="24"/>
          <w:lang w:val="ru-RU"/>
        </w:rPr>
        <w:t xml:space="preserve"> тел.: +380667852356</w:t>
      </w:r>
    </w:p>
    <w:p w14:paraId="628DB146" w14:textId="0D5CDB32" w:rsidR="00B623CA" w:rsidRPr="00423AD6" w:rsidRDefault="00B623CA" w:rsidP="00B623CA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1F5982">
        <w:rPr>
          <w:sz w:val="24"/>
          <w:szCs w:val="24"/>
          <w:lang w:val="en-US"/>
        </w:rPr>
        <w:t>E</w:t>
      </w:r>
      <w:r w:rsidRPr="00256FFB">
        <w:rPr>
          <w:sz w:val="24"/>
          <w:szCs w:val="24"/>
          <w:lang w:val="ru-RU"/>
        </w:rPr>
        <w:t>-</w:t>
      </w:r>
      <w:r w:rsidRPr="001F5982">
        <w:rPr>
          <w:sz w:val="24"/>
          <w:szCs w:val="24"/>
          <w:lang w:val="en-US"/>
        </w:rPr>
        <w:t>mail</w:t>
      </w:r>
      <w:r w:rsidRPr="00256FFB">
        <w:rPr>
          <w:sz w:val="24"/>
          <w:szCs w:val="24"/>
          <w:lang w:val="ru-RU"/>
        </w:rPr>
        <w:t>:</w:t>
      </w:r>
      <w:r w:rsidR="00F803BF" w:rsidRPr="00256FFB">
        <w:rPr>
          <w:sz w:val="24"/>
          <w:szCs w:val="24"/>
          <w:lang w:val="ru-RU"/>
        </w:rPr>
        <w:t xml:space="preserve"> </w:t>
      </w:r>
      <w:hyperlink r:id="rId8" w:history="1">
        <w:r w:rsidR="00DC7EC1" w:rsidRPr="00AD17B3">
          <w:rPr>
            <w:rStyle w:val="a5"/>
            <w:sz w:val="24"/>
            <w:szCs w:val="24"/>
            <w:lang w:val="en-US"/>
          </w:rPr>
          <w:t>omelchenkohelen</w:t>
        </w:r>
        <w:r w:rsidR="00DC7EC1" w:rsidRPr="00AD17B3">
          <w:rPr>
            <w:rStyle w:val="a5"/>
            <w:sz w:val="24"/>
            <w:szCs w:val="24"/>
            <w:lang w:val="ru-RU"/>
          </w:rPr>
          <w:t>@</w:t>
        </w:r>
        <w:r w:rsidR="00DC7EC1" w:rsidRPr="00AD17B3">
          <w:rPr>
            <w:rStyle w:val="a5"/>
            <w:sz w:val="24"/>
            <w:szCs w:val="24"/>
            <w:lang w:val="en-US"/>
          </w:rPr>
          <w:t>gmail</w:t>
        </w:r>
        <w:r w:rsidR="00DC7EC1" w:rsidRPr="00AD17B3">
          <w:rPr>
            <w:rStyle w:val="a5"/>
            <w:sz w:val="24"/>
            <w:szCs w:val="24"/>
            <w:lang w:val="ru-RU"/>
          </w:rPr>
          <w:t>.</w:t>
        </w:r>
        <w:r w:rsidR="00DC7EC1" w:rsidRPr="00AD17B3">
          <w:rPr>
            <w:rStyle w:val="a5"/>
            <w:sz w:val="24"/>
            <w:szCs w:val="24"/>
            <w:lang w:val="en-US"/>
          </w:rPr>
          <w:t>com</w:t>
        </w:r>
      </w:hyperlink>
    </w:p>
    <w:p w14:paraId="60C0133A" w14:textId="77777777" w:rsidR="00DC7EC1" w:rsidRPr="00256FFB" w:rsidRDefault="00DC7EC1" w:rsidP="00B623CA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7F7F0C58" w14:textId="77777777" w:rsidR="00DC7EC1" w:rsidRPr="006E6FC3" w:rsidRDefault="00DC7EC1" w:rsidP="00DC7EC1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48098979" w14:textId="77777777" w:rsidR="00DC7EC1" w:rsidRPr="006E6FC3" w:rsidRDefault="00DC7EC1" w:rsidP="00DC7EC1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518DE8EE" w14:textId="77777777" w:rsidR="00B64D98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1F5982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Локація:</w:t>
      </w:r>
      <w:r w:rsidRPr="001F59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="00A27055" w:rsidRPr="007772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КНП ХОР </w:t>
      </w:r>
      <w:r w:rsidR="00B623CA" w:rsidRPr="0077720F">
        <w:rPr>
          <w:rFonts w:ascii="Times New Roman" w:eastAsia="Times New Roman" w:hAnsi="Times New Roman" w:cs="Times New Roman"/>
          <w:sz w:val="24"/>
          <w:szCs w:val="24"/>
          <w:lang w:val="uk-UA"/>
        </w:rPr>
        <w:t>«Обласний спеціалізований будинок дитини «Гіппократ»»</w:t>
      </w:r>
      <w:r w:rsidR="00E5263E" w:rsidRPr="001F59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,</w:t>
      </w:r>
      <w:r w:rsidR="00A27055" w:rsidRPr="0077720F">
        <w:rPr>
          <w:lang w:val="uk-UA"/>
        </w:rPr>
        <w:t xml:space="preserve"> </w:t>
      </w:r>
      <w:r w:rsidR="00A27055" w:rsidRPr="001F59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КНП ХОР ОДКЛ</w:t>
      </w:r>
      <w:r w:rsidR="0077720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77720F" w:rsidRPr="0077720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КНП «МДЛ №5» ХМР відділення паліативної допомоги – дитячий </w:t>
      </w:r>
      <w:proofErr w:type="spellStart"/>
      <w:r w:rsidR="0077720F" w:rsidRPr="0077720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хоспіс</w:t>
      </w:r>
      <w:proofErr w:type="spellEnd"/>
      <w:r w:rsidR="0077720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4C2DDF08" w14:textId="77777777" w:rsidR="0077720F" w:rsidRPr="00A27055" w:rsidRDefault="0077720F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14:paraId="16D21751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14D53700" w14:textId="77777777" w:rsidR="00383F10" w:rsidRPr="00B623CA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978"/>
        <w:gridCol w:w="3402"/>
      </w:tblGrid>
      <w:tr w:rsidR="00383F10" w:rsidRPr="00AD3460" w14:paraId="048F3262" w14:textId="77777777" w:rsidTr="007A0BC7">
        <w:trPr>
          <w:trHeight w:val="803"/>
        </w:trPr>
        <w:tc>
          <w:tcPr>
            <w:tcW w:w="2834" w:type="dxa"/>
            <w:vMerge w:val="restart"/>
            <w:vAlign w:val="center"/>
          </w:tcPr>
          <w:p w14:paraId="52ABB3CB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2978" w:type="dxa"/>
            <w:vMerge w:val="restart"/>
            <w:vAlign w:val="center"/>
          </w:tcPr>
          <w:p w14:paraId="201D66D0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22FDFAE7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353618F4" w14:textId="77777777" w:rsidTr="007A0BC7">
        <w:trPr>
          <w:trHeight w:val="549"/>
        </w:trPr>
        <w:tc>
          <w:tcPr>
            <w:tcW w:w="2834" w:type="dxa"/>
            <w:vMerge/>
            <w:vAlign w:val="center"/>
          </w:tcPr>
          <w:p w14:paraId="048C918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1FB6A24F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C7D7D20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651E9DD5" w14:textId="77777777" w:rsidTr="007A0BC7">
        <w:trPr>
          <w:trHeight w:val="1247"/>
        </w:trPr>
        <w:tc>
          <w:tcPr>
            <w:tcW w:w="2834" w:type="dxa"/>
            <w:vAlign w:val="center"/>
          </w:tcPr>
          <w:p w14:paraId="77682ACB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2978" w:type="dxa"/>
          </w:tcPr>
          <w:p w14:paraId="723EABFF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69595862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23A0A675" w14:textId="77777777" w:rsidR="00383F10" w:rsidRPr="0058647C" w:rsidRDefault="00383F10" w:rsidP="005864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</w:tc>
      </w:tr>
      <w:tr w:rsidR="00383F10" w:rsidRPr="00AD3460" w14:paraId="77CC5AAF" w14:textId="77777777" w:rsidTr="007A0BC7">
        <w:trPr>
          <w:trHeight w:val="70"/>
        </w:trPr>
        <w:tc>
          <w:tcPr>
            <w:tcW w:w="2834" w:type="dxa"/>
            <w:vMerge w:val="restart"/>
            <w:vAlign w:val="center"/>
          </w:tcPr>
          <w:p w14:paraId="6299F195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2978" w:type="dxa"/>
            <w:vMerge w:val="restart"/>
            <w:vAlign w:val="center"/>
          </w:tcPr>
          <w:p w14:paraId="46D5CEF9" w14:textId="77777777" w:rsidR="00383F10" w:rsidRDefault="00383F10" w:rsidP="00820ED8">
            <w:pPr>
              <w:rPr>
                <w:sz w:val="24"/>
              </w:rPr>
            </w:pPr>
          </w:p>
          <w:p w14:paraId="13720B3D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1925E267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5D6B4895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2F9B902D" w14:textId="77777777" w:rsidTr="007A0BC7">
        <w:trPr>
          <w:trHeight w:val="207"/>
        </w:trPr>
        <w:tc>
          <w:tcPr>
            <w:tcW w:w="2834" w:type="dxa"/>
            <w:vMerge/>
            <w:vAlign w:val="center"/>
          </w:tcPr>
          <w:p w14:paraId="75BFF49D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601833C7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B87462B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14:paraId="5BAB6576" w14:textId="77777777" w:rsidTr="007A0BC7">
        <w:trPr>
          <w:trHeight w:val="70"/>
        </w:trPr>
        <w:tc>
          <w:tcPr>
            <w:tcW w:w="2834" w:type="dxa"/>
            <w:vMerge/>
            <w:vAlign w:val="center"/>
          </w:tcPr>
          <w:p w14:paraId="7DF6DCCB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02815EC5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81D6B55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14:paraId="1CDA1119" w14:textId="77777777" w:rsidTr="007A0BC7">
        <w:trPr>
          <w:trHeight w:val="323"/>
        </w:trPr>
        <w:tc>
          <w:tcPr>
            <w:tcW w:w="2834" w:type="dxa"/>
            <w:vMerge/>
            <w:vAlign w:val="center"/>
          </w:tcPr>
          <w:p w14:paraId="59603895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5B67885D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DE748A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</w:tr>
      <w:tr w:rsidR="00383F10" w:rsidRPr="00AD3460" w14:paraId="523B8247" w14:textId="77777777" w:rsidTr="007A0BC7">
        <w:trPr>
          <w:trHeight w:val="322"/>
        </w:trPr>
        <w:tc>
          <w:tcPr>
            <w:tcW w:w="2834" w:type="dxa"/>
            <w:vMerge/>
            <w:vAlign w:val="center"/>
          </w:tcPr>
          <w:p w14:paraId="74CE9FEE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35DA61F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5ED78AF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3C696C98" w14:textId="77777777" w:rsidTr="007A0BC7">
        <w:trPr>
          <w:trHeight w:val="320"/>
        </w:trPr>
        <w:tc>
          <w:tcPr>
            <w:tcW w:w="2834" w:type="dxa"/>
            <w:vMerge w:val="restart"/>
            <w:vAlign w:val="center"/>
          </w:tcPr>
          <w:p w14:paraId="5001BA2E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6D504F20" w14:textId="208D8A5F" w:rsidR="00383F10" w:rsidRPr="00BF4612" w:rsidRDefault="00383F10" w:rsidP="00820ED8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D76B3D">
              <w:rPr>
                <w:sz w:val="24"/>
              </w:rPr>
              <w:t>5</w:t>
            </w:r>
            <w:r w:rsidR="00BF4612">
              <w:rPr>
                <w:sz w:val="24"/>
                <w:lang w:val="ru-RU"/>
              </w:rPr>
              <w:t>0</w:t>
            </w:r>
          </w:p>
          <w:p w14:paraId="3CF8655A" w14:textId="21B3506C" w:rsidR="00383F10" w:rsidRPr="00BF4612" w:rsidRDefault="00383F10" w:rsidP="00BF4612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D76B3D">
              <w:rPr>
                <w:sz w:val="24"/>
                <w:lang w:val="ru-RU"/>
              </w:rPr>
              <w:t>4</w:t>
            </w:r>
            <w:r w:rsidR="00BF4612">
              <w:rPr>
                <w:sz w:val="24"/>
                <w:lang w:val="ru-RU"/>
              </w:rPr>
              <w:t>0</w:t>
            </w:r>
          </w:p>
        </w:tc>
        <w:tc>
          <w:tcPr>
            <w:tcW w:w="2978" w:type="dxa"/>
            <w:vMerge w:val="restart"/>
            <w:vAlign w:val="center"/>
          </w:tcPr>
          <w:p w14:paraId="205508BC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93CE25E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2FC53AB1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2B58B8C9" w14:textId="77777777" w:rsidTr="007A0BC7">
        <w:trPr>
          <w:trHeight w:val="320"/>
        </w:trPr>
        <w:tc>
          <w:tcPr>
            <w:tcW w:w="2834" w:type="dxa"/>
            <w:vMerge/>
            <w:vAlign w:val="center"/>
          </w:tcPr>
          <w:p w14:paraId="3377EA52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1A65233C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505674D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64538006" w14:textId="77777777" w:rsidTr="007A0BC7">
        <w:trPr>
          <w:trHeight w:val="320"/>
        </w:trPr>
        <w:tc>
          <w:tcPr>
            <w:tcW w:w="2834" w:type="dxa"/>
            <w:vMerge/>
            <w:vAlign w:val="center"/>
          </w:tcPr>
          <w:p w14:paraId="05B5B943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2790E255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C47AA0C" w14:textId="0C821EA1" w:rsidR="00383F10" w:rsidRPr="00AD3460" w:rsidRDefault="00DF40D4" w:rsidP="00820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27EC">
              <w:rPr>
                <w:sz w:val="24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3E50BCE1" w14:textId="77777777" w:rsidTr="007A0BC7">
        <w:trPr>
          <w:trHeight w:val="138"/>
        </w:trPr>
        <w:tc>
          <w:tcPr>
            <w:tcW w:w="2834" w:type="dxa"/>
            <w:vMerge/>
            <w:vAlign w:val="center"/>
          </w:tcPr>
          <w:p w14:paraId="72635525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67C66D04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25126F8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14:paraId="5B9A7521" w14:textId="77777777" w:rsidTr="007A0BC7">
        <w:trPr>
          <w:trHeight w:val="138"/>
        </w:trPr>
        <w:tc>
          <w:tcPr>
            <w:tcW w:w="2834" w:type="dxa"/>
            <w:vMerge/>
            <w:vAlign w:val="center"/>
          </w:tcPr>
          <w:p w14:paraId="3A6AD3D6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2F4D9940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EFD044A" w14:textId="77777777" w:rsidR="00383F10" w:rsidRPr="00AD3460" w:rsidRDefault="00383F10" w:rsidP="00820ED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7F1F368A" w14:textId="77777777" w:rsidTr="007A0BC7">
        <w:trPr>
          <w:trHeight w:val="138"/>
        </w:trPr>
        <w:tc>
          <w:tcPr>
            <w:tcW w:w="2834" w:type="dxa"/>
            <w:vMerge/>
            <w:vAlign w:val="center"/>
          </w:tcPr>
          <w:p w14:paraId="4F8C628E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57ADCD2F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1A5579F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00331443" w14:textId="77777777" w:rsidTr="007A0BC7">
        <w:trPr>
          <w:trHeight w:val="138"/>
        </w:trPr>
        <w:tc>
          <w:tcPr>
            <w:tcW w:w="2834" w:type="dxa"/>
            <w:vMerge/>
            <w:vAlign w:val="center"/>
          </w:tcPr>
          <w:p w14:paraId="6B7C4CC8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1A9A9037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69B55B0" w14:textId="31AA3C1F" w:rsidR="00383F10" w:rsidRPr="00AD3460" w:rsidRDefault="00DF40D4" w:rsidP="00820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27EC">
              <w:rPr>
                <w:sz w:val="24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68A69161" w14:textId="77777777" w:rsidTr="007A0BC7">
        <w:trPr>
          <w:trHeight w:val="274"/>
        </w:trPr>
        <w:tc>
          <w:tcPr>
            <w:tcW w:w="2834" w:type="dxa"/>
            <w:vMerge/>
            <w:vAlign w:val="center"/>
          </w:tcPr>
          <w:p w14:paraId="429D0137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1C4481A3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FB1F23A" w14:textId="5C2F17A1" w:rsidR="00383F10" w:rsidRPr="00AD3460" w:rsidRDefault="00383F10" w:rsidP="007A0BC7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383F10" w:rsidRPr="00AD3460" w14:paraId="1B1B7488" w14:textId="77777777" w:rsidTr="007A0BC7">
        <w:trPr>
          <w:trHeight w:val="138"/>
        </w:trPr>
        <w:tc>
          <w:tcPr>
            <w:tcW w:w="2834" w:type="dxa"/>
            <w:vMerge/>
            <w:vAlign w:val="center"/>
          </w:tcPr>
          <w:p w14:paraId="59242F3F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5C356B23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85C0319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4CEF8057" w14:textId="13E2E895" w:rsidR="00383F10" w:rsidRPr="00AD3460" w:rsidRDefault="00383F10" w:rsidP="00820ED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  <w:r w:rsidRPr="00AD3460">
              <w:rPr>
                <w:sz w:val="24"/>
              </w:rPr>
              <w:t xml:space="preserve"> </w:t>
            </w:r>
          </w:p>
        </w:tc>
      </w:tr>
    </w:tbl>
    <w:p w14:paraId="0752409A" w14:textId="77777777" w:rsidR="0077720F" w:rsidRDefault="0077720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79851A73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0254AB10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5332CE7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174E5438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33019897" w14:textId="77777777" w:rsidR="00B64D98" w:rsidRPr="00FA2A47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FA2A47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FA2A47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FA2A47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FA2A47">
        <w:rPr>
          <w:rFonts w:eastAsia="Times New Roman"/>
          <w:sz w:val="24"/>
          <w:szCs w:val="24"/>
          <w:lang w:bidi="uk-UA"/>
        </w:rPr>
        <w:t>.</w:t>
      </w:r>
    </w:p>
    <w:p w14:paraId="5F47A28C" w14:textId="77777777" w:rsidR="00B64D98" w:rsidRPr="00FA2A47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FA2A47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FA2A47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FA2A47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5A33B434" w14:textId="77777777" w:rsidR="00B64D98" w:rsidRDefault="00B64D98" w:rsidP="00B64D98"/>
    <w:p w14:paraId="0C95213C" w14:textId="77777777" w:rsidR="00B64D98" w:rsidRPr="00615C47" w:rsidRDefault="00383F10" w:rsidP="00383F10">
      <w:pPr>
        <w:ind w:right="160"/>
        <w:jc w:val="both"/>
        <w:rPr>
          <w:sz w:val="24"/>
          <w:szCs w:val="24"/>
        </w:rPr>
      </w:pPr>
      <w:r w:rsidRPr="0073537E">
        <w:rPr>
          <w:b/>
          <w:bCs/>
          <w:sz w:val="24"/>
          <w:szCs w:val="24"/>
        </w:rPr>
        <w:t xml:space="preserve">         </w:t>
      </w:r>
      <w:r w:rsidR="00B64D98" w:rsidRPr="00383F10">
        <w:rPr>
          <w:b/>
          <w:bCs/>
          <w:sz w:val="24"/>
          <w:szCs w:val="24"/>
        </w:rPr>
        <w:t>Мета</w:t>
      </w:r>
      <w:r w:rsidR="00B64D98" w:rsidRPr="00615C47">
        <w:rPr>
          <w:b/>
          <w:sz w:val="24"/>
          <w:szCs w:val="24"/>
        </w:rPr>
        <w:t>:</w:t>
      </w:r>
      <w:r w:rsidR="00B64D98" w:rsidRPr="00383F10">
        <w:rPr>
          <w:b/>
          <w:sz w:val="24"/>
          <w:szCs w:val="24"/>
        </w:rPr>
        <w:t xml:space="preserve"> </w:t>
      </w:r>
      <w:r w:rsidR="00B64D98" w:rsidRPr="00383F10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615C47" w:rsidRPr="00615C47">
        <w:rPr>
          <w:sz w:val="24"/>
          <w:szCs w:val="24"/>
        </w:rPr>
        <w:t>дитячій паліативній допомозі</w:t>
      </w:r>
      <w:r w:rsidR="00615C47">
        <w:rPr>
          <w:sz w:val="24"/>
          <w:szCs w:val="24"/>
        </w:rPr>
        <w:t xml:space="preserve"> та дитячій гастроентерології</w:t>
      </w:r>
      <w:r w:rsidR="00B64D98" w:rsidRPr="00615C47">
        <w:rPr>
          <w:sz w:val="24"/>
          <w:szCs w:val="24"/>
        </w:rPr>
        <w:t>,</w:t>
      </w:r>
      <w:r w:rsidR="00B64D98" w:rsidRPr="00383F10">
        <w:rPr>
          <w:sz w:val="24"/>
          <w:szCs w:val="24"/>
        </w:rPr>
        <w:t xml:space="preserve"> здатних розв’язувати комплексні проблеми</w:t>
      </w:r>
      <w:r w:rsidR="00B64D98" w:rsidRPr="00615C47">
        <w:rPr>
          <w:sz w:val="24"/>
          <w:szCs w:val="24"/>
        </w:rPr>
        <w:t>.</w:t>
      </w:r>
    </w:p>
    <w:p w14:paraId="5028B551" w14:textId="77777777"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7D623274" w14:textId="77777777" w:rsidR="00E77DDD" w:rsidRPr="0078784A" w:rsidRDefault="00E77DDD" w:rsidP="00E77DDD">
      <w:pPr>
        <w:ind w:firstLine="560"/>
        <w:jc w:val="both"/>
        <w:rPr>
          <w:sz w:val="24"/>
          <w:szCs w:val="24"/>
        </w:rPr>
      </w:pPr>
      <w:bookmarkStart w:id="2" w:name="_Hlk40966313"/>
      <w:r w:rsidRPr="0078784A">
        <w:rPr>
          <w:b/>
          <w:sz w:val="24"/>
          <w:szCs w:val="24"/>
        </w:rPr>
        <w:t>Статус дисципліни</w:t>
      </w:r>
      <w:r w:rsidRPr="00847F5F">
        <w:rPr>
          <w:b/>
          <w:sz w:val="24"/>
          <w:szCs w:val="24"/>
        </w:rPr>
        <w:t>:</w:t>
      </w:r>
      <w:r w:rsidRPr="0078784A">
        <w:rPr>
          <w:sz w:val="24"/>
          <w:szCs w:val="24"/>
        </w:rPr>
        <w:t xml:space="preserve"> </w:t>
      </w:r>
      <w:r w:rsidRPr="00847F5F">
        <w:rPr>
          <w:b/>
          <w:bCs/>
          <w:sz w:val="24"/>
          <w:szCs w:val="24"/>
        </w:rPr>
        <w:t>вибіркова,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78784A">
        <w:rPr>
          <w:sz w:val="24"/>
          <w:szCs w:val="24"/>
        </w:rPr>
        <w:t>Moodle</w:t>
      </w:r>
      <w:proofErr w:type="spellEnd"/>
      <w:r w:rsidRPr="0078784A">
        <w:rPr>
          <w:sz w:val="24"/>
          <w:szCs w:val="24"/>
        </w:rPr>
        <w:t xml:space="preserve">, викладання дисципліни передбачає поєднання традиційних </w:t>
      </w:r>
      <w:r w:rsidRPr="0078784A">
        <w:rPr>
          <w:sz w:val="24"/>
          <w:szCs w:val="24"/>
        </w:rPr>
        <w:lastRenderedPageBreak/>
        <w:t xml:space="preserve">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78784A">
        <w:rPr>
          <w:sz w:val="24"/>
          <w:szCs w:val="24"/>
        </w:rPr>
        <w:t>онлайн</w:t>
      </w:r>
      <w:proofErr w:type="spellEnd"/>
      <w:r w:rsidRPr="0078784A">
        <w:rPr>
          <w:sz w:val="24"/>
          <w:szCs w:val="24"/>
        </w:rPr>
        <w:t xml:space="preserve"> консультування і т.п.</w:t>
      </w:r>
    </w:p>
    <w:bookmarkEnd w:id="2"/>
    <w:p w14:paraId="3083F18F" w14:textId="77777777" w:rsidR="00C955D0" w:rsidRPr="00F803BF" w:rsidRDefault="00B64D98" w:rsidP="001F5982">
      <w:pPr>
        <w:ind w:firstLine="560"/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Для проведення занять використовуються </w:t>
      </w:r>
      <w:r w:rsidRPr="00383F10">
        <w:rPr>
          <w:sz w:val="24"/>
          <w:szCs w:val="24"/>
        </w:rPr>
        <w:t>презентації, відео-мат</w:t>
      </w:r>
      <w:r w:rsidR="00C955D0">
        <w:rPr>
          <w:sz w:val="24"/>
          <w:szCs w:val="24"/>
        </w:rPr>
        <w:t>еріали, методичні рекомендації</w:t>
      </w:r>
      <w:r w:rsidRPr="00383F10">
        <w:rPr>
          <w:sz w:val="24"/>
          <w:szCs w:val="24"/>
        </w:rPr>
        <w:t xml:space="preserve">, що </w:t>
      </w:r>
      <w:r w:rsidR="00C955D0">
        <w:rPr>
          <w:sz w:val="24"/>
          <w:szCs w:val="24"/>
        </w:rPr>
        <w:t xml:space="preserve">розміщені в </w:t>
      </w:r>
      <w:r w:rsidR="00C955D0" w:rsidRPr="00F803BF">
        <w:rPr>
          <w:sz w:val="24"/>
          <w:szCs w:val="24"/>
        </w:rPr>
        <w:t xml:space="preserve">систему </w:t>
      </w:r>
      <w:proofErr w:type="spellStart"/>
      <w:r w:rsidR="00C955D0" w:rsidRPr="00F803BF">
        <w:rPr>
          <w:sz w:val="24"/>
          <w:szCs w:val="24"/>
        </w:rPr>
        <w:t>Moodle</w:t>
      </w:r>
      <w:proofErr w:type="spellEnd"/>
      <w:r w:rsidR="00C955D0" w:rsidRPr="00F803BF">
        <w:rPr>
          <w:sz w:val="24"/>
          <w:szCs w:val="24"/>
        </w:rPr>
        <w:t>.</w:t>
      </w:r>
    </w:p>
    <w:p w14:paraId="50D6C607" w14:textId="0CF3E2A9" w:rsidR="009940D3" w:rsidRDefault="00B64D98" w:rsidP="0040337D">
      <w:pPr>
        <w:ind w:firstLine="360"/>
        <w:jc w:val="both"/>
        <w:rPr>
          <w:sz w:val="24"/>
          <w:szCs w:val="24"/>
          <w:lang w:val="ru-RU"/>
        </w:rPr>
      </w:pPr>
      <w:r w:rsidRPr="00B64D98">
        <w:rPr>
          <w:b/>
          <w:sz w:val="24"/>
          <w:szCs w:val="24"/>
        </w:rPr>
        <w:t>Рекомендована література</w:t>
      </w:r>
      <w:r w:rsidR="00FA2A47">
        <w:rPr>
          <w:sz w:val="24"/>
          <w:szCs w:val="24"/>
        </w:rPr>
        <w:t xml:space="preserve"> </w:t>
      </w:r>
    </w:p>
    <w:p w14:paraId="5A77D488" w14:textId="77777777" w:rsidR="002F6A3D" w:rsidRPr="00374D39" w:rsidRDefault="002F6A3D" w:rsidP="00374D39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74D39">
        <w:rPr>
          <w:rFonts w:ascii="Times New Roman" w:eastAsia="Calibri" w:hAnsi="Times New Roman"/>
          <w:sz w:val="24"/>
          <w:szCs w:val="22"/>
          <w:lang w:eastAsia="uk-UA"/>
        </w:rPr>
        <w:t>Принципи надання паліативної д</w:t>
      </w:r>
      <w:r w:rsidR="00BF4612"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опомоги дітям/ М.О. </w:t>
      </w:r>
      <w:proofErr w:type="spellStart"/>
      <w:r w:rsidR="00BF4612" w:rsidRPr="00374D39">
        <w:rPr>
          <w:rFonts w:ascii="Times New Roman" w:eastAsia="Calibri" w:hAnsi="Times New Roman"/>
          <w:sz w:val="24"/>
          <w:szCs w:val="22"/>
          <w:lang w:eastAsia="uk-UA"/>
        </w:rPr>
        <w:t>Гончарь</w:t>
      </w:r>
      <w:proofErr w:type="spellEnd"/>
      <w:r w:rsidR="00BF4612" w:rsidRPr="00374D39">
        <w:rPr>
          <w:rFonts w:ascii="Times New Roman" w:eastAsia="Calibri" w:hAnsi="Times New Roman"/>
          <w:sz w:val="24"/>
          <w:szCs w:val="22"/>
          <w:lang w:eastAsia="uk-UA"/>
        </w:rPr>
        <w:t>, О.</w:t>
      </w:r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О. </w:t>
      </w:r>
      <w:proofErr w:type="spellStart"/>
      <w:r w:rsidRPr="00374D39">
        <w:rPr>
          <w:rFonts w:ascii="Times New Roman" w:eastAsia="Calibri" w:hAnsi="Times New Roman"/>
          <w:sz w:val="24"/>
          <w:szCs w:val="22"/>
          <w:lang w:eastAsia="uk-UA"/>
        </w:rPr>
        <w:t>Ріга</w:t>
      </w:r>
      <w:proofErr w:type="spellEnd"/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, А.Ю. </w:t>
      </w:r>
      <w:proofErr w:type="spellStart"/>
      <w:r w:rsidRPr="00374D39">
        <w:rPr>
          <w:rFonts w:ascii="Times New Roman" w:eastAsia="Calibri" w:hAnsi="Times New Roman"/>
          <w:sz w:val="24"/>
          <w:szCs w:val="22"/>
          <w:lang w:eastAsia="uk-UA"/>
        </w:rPr>
        <w:t>Пеньков</w:t>
      </w:r>
      <w:proofErr w:type="spellEnd"/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 – Харків, 2016. – 111 с.</w:t>
      </w:r>
    </w:p>
    <w:p w14:paraId="42214504" w14:textId="77777777" w:rsidR="002F6A3D" w:rsidRPr="00615C47" w:rsidRDefault="002F6A3D" w:rsidP="002F6A3D">
      <w:pPr>
        <w:pStyle w:val="a4"/>
        <w:numPr>
          <w:ilvl w:val="0"/>
          <w:numId w:val="2"/>
        </w:numPr>
        <w:jc w:val="both"/>
        <w:rPr>
          <w:rFonts w:eastAsia="Times New Roman"/>
          <w:sz w:val="24"/>
          <w:szCs w:val="20"/>
          <w:lang w:eastAsia="x-none"/>
        </w:rPr>
      </w:pPr>
      <w:r w:rsidRPr="00615C47">
        <w:rPr>
          <w:rFonts w:eastAsia="Times New Roman"/>
          <w:sz w:val="24"/>
          <w:szCs w:val="20"/>
          <w:lang w:eastAsia="x-none"/>
        </w:rPr>
        <w:t>Принципи надання паліативної допомоги дітям: перший досвід виїзних паліативних бригад в Харківській області: навчальний посібник для студентів вищих медичних закладів освіти, медичних сестер, лікарів інтернів, лікарів, психологів, педагогів, соціальних працівників/</w:t>
      </w:r>
      <w:r w:rsidR="00BF4612" w:rsidRPr="00BF4612">
        <w:rPr>
          <w:rFonts w:eastAsia="Times New Roman"/>
          <w:sz w:val="24"/>
          <w:szCs w:val="20"/>
          <w:lang w:eastAsia="x-none"/>
        </w:rPr>
        <w:t xml:space="preserve"> </w:t>
      </w:r>
      <w:r w:rsidRPr="00615C47">
        <w:rPr>
          <w:rFonts w:eastAsia="Times New Roman"/>
          <w:sz w:val="24"/>
          <w:szCs w:val="20"/>
          <w:lang w:eastAsia="x-none"/>
        </w:rPr>
        <w:t xml:space="preserve">М.О. </w:t>
      </w:r>
      <w:proofErr w:type="spellStart"/>
      <w:r w:rsidRPr="00615C47">
        <w:rPr>
          <w:rFonts w:eastAsia="Times New Roman"/>
          <w:sz w:val="24"/>
          <w:szCs w:val="20"/>
          <w:lang w:eastAsia="x-none"/>
        </w:rPr>
        <w:t>Гончарь</w:t>
      </w:r>
      <w:proofErr w:type="spellEnd"/>
      <w:r w:rsidRPr="00615C47">
        <w:rPr>
          <w:rFonts w:eastAsia="Times New Roman"/>
          <w:sz w:val="24"/>
          <w:szCs w:val="20"/>
          <w:lang w:eastAsia="x-none"/>
        </w:rPr>
        <w:t xml:space="preserve">, О.О. </w:t>
      </w:r>
      <w:proofErr w:type="spellStart"/>
      <w:r w:rsidRPr="00615C47">
        <w:rPr>
          <w:rFonts w:eastAsia="Times New Roman"/>
          <w:sz w:val="24"/>
          <w:szCs w:val="20"/>
          <w:lang w:eastAsia="x-none"/>
        </w:rPr>
        <w:t>Ріга</w:t>
      </w:r>
      <w:proofErr w:type="spellEnd"/>
      <w:r w:rsidRPr="00615C47">
        <w:rPr>
          <w:rFonts w:eastAsia="Times New Roman"/>
          <w:sz w:val="24"/>
          <w:szCs w:val="20"/>
          <w:lang w:eastAsia="x-none"/>
        </w:rPr>
        <w:t xml:space="preserve">, А.Ю. </w:t>
      </w:r>
      <w:proofErr w:type="spellStart"/>
      <w:r w:rsidRPr="00615C47">
        <w:rPr>
          <w:rFonts w:eastAsia="Times New Roman"/>
          <w:sz w:val="24"/>
          <w:szCs w:val="20"/>
          <w:lang w:eastAsia="x-none"/>
        </w:rPr>
        <w:t>Пеньков</w:t>
      </w:r>
      <w:proofErr w:type="spellEnd"/>
      <w:r w:rsidRPr="00615C47">
        <w:rPr>
          <w:rFonts w:eastAsia="Times New Roman"/>
          <w:sz w:val="24"/>
          <w:szCs w:val="20"/>
          <w:lang w:eastAsia="x-none"/>
        </w:rPr>
        <w:t>.</w:t>
      </w:r>
      <w:r w:rsidR="00BF4612" w:rsidRPr="00BF4612">
        <w:rPr>
          <w:rFonts w:eastAsia="Times New Roman"/>
          <w:sz w:val="24"/>
          <w:szCs w:val="20"/>
          <w:lang w:eastAsia="x-none"/>
        </w:rPr>
        <w:t xml:space="preserve"> </w:t>
      </w:r>
      <w:r w:rsidRPr="00615C47">
        <w:rPr>
          <w:rFonts w:eastAsia="Times New Roman"/>
          <w:sz w:val="24"/>
          <w:szCs w:val="20"/>
          <w:lang w:eastAsia="x-none"/>
        </w:rPr>
        <w:t>- Харків: РА. АРТ-МАК,</w:t>
      </w:r>
      <w:r w:rsidR="009A7CC5" w:rsidRPr="009A7CC5">
        <w:rPr>
          <w:rFonts w:eastAsia="Times New Roman"/>
          <w:sz w:val="24"/>
          <w:szCs w:val="20"/>
          <w:lang w:eastAsia="x-none"/>
        </w:rPr>
        <w:t xml:space="preserve"> </w:t>
      </w:r>
      <w:r w:rsidRPr="00615C47">
        <w:rPr>
          <w:rFonts w:eastAsia="Times New Roman"/>
          <w:sz w:val="24"/>
          <w:szCs w:val="20"/>
          <w:lang w:eastAsia="x-none"/>
        </w:rPr>
        <w:t>2016.</w:t>
      </w:r>
      <w:r w:rsidR="009A7CC5">
        <w:rPr>
          <w:rFonts w:eastAsia="Times New Roman"/>
          <w:sz w:val="24"/>
          <w:szCs w:val="20"/>
          <w:lang w:val="ru-RU" w:eastAsia="x-none"/>
        </w:rPr>
        <w:t xml:space="preserve"> </w:t>
      </w:r>
      <w:r w:rsidRPr="00615C47">
        <w:rPr>
          <w:rFonts w:eastAsia="Times New Roman"/>
          <w:sz w:val="24"/>
          <w:szCs w:val="20"/>
          <w:lang w:eastAsia="x-none"/>
        </w:rPr>
        <w:t>- 112 с.</w:t>
      </w:r>
    </w:p>
    <w:p w14:paraId="11617B9B" w14:textId="77777777" w:rsidR="002F6A3D" w:rsidRPr="00615C47" w:rsidRDefault="002F6A3D" w:rsidP="002F6A3D">
      <w:pPr>
        <w:pStyle w:val="a4"/>
        <w:numPr>
          <w:ilvl w:val="0"/>
          <w:numId w:val="2"/>
        </w:numPr>
        <w:jc w:val="both"/>
        <w:rPr>
          <w:rFonts w:eastAsia="MS Mincho"/>
          <w:sz w:val="24"/>
          <w:szCs w:val="24"/>
          <w:lang w:eastAsia="x-none"/>
        </w:rPr>
      </w:pPr>
      <w:r w:rsidRPr="00615C47">
        <w:rPr>
          <w:rFonts w:eastAsia="MS Mincho"/>
          <w:sz w:val="24"/>
          <w:szCs w:val="24"/>
          <w:lang w:eastAsia="x-none"/>
        </w:rPr>
        <w:t>Про що розмовляти з дитиною. Посібник для батьків дітей з невилі</w:t>
      </w:r>
      <w:r w:rsidR="00BF4612">
        <w:rPr>
          <w:rFonts w:eastAsia="MS Mincho"/>
          <w:sz w:val="24"/>
          <w:szCs w:val="24"/>
          <w:lang w:eastAsia="x-none"/>
        </w:rPr>
        <w:t>ковними захворюваннями</w:t>
      </w:r>
      <w:r w:rsidRPr="00615C47">
        <w:rPr>
          <w:rFonts w:eastAsia="MS Mincho"/>
          <w:sz w:val="24"/>
          <w:szCs w:val="24"/>
          <w:lang w:eastAsia="x-none"/>
        </w:rPr>
        <w:t>/</w:t>
      </w:r>
      <w:r w:rsidR="00BF4612" w:rsidRPr="00BF4612">
        <w:rPr>
          <w:rFonts w:eastAsia="MS Mincho"/>
          <w:sz w:val="24"/>
          <w:szCs w:val="24"/>
          <w:lang w:eastAsia="x-none"/>
        </w:rPr>
        <w:t xml:space="preserve"> </w:t>
      </w:r>
      <w:r w:rsidRPr="00615C47">
        <w:rPr>
          <w:rFonts w:eastAsia="MS Mincho"/>
          <w:sz w:val="24"/>
          <w:szCs w:val="24"/>
          <w:lang w:eastAsia="x-none"/>
        </w:rPr>
        <w:t xml:space="preserve">О.О. </w:t>
      </w:r>
      <w:proofErr w:type="spellStart"/>
      <w:r w:rsidRPr="00615C47">
        <w:rPr>
          <w:rFonts w:eastAsia="MS Mincho"/>
          <w:sz w:val="24"/>
          <w:szCs w:val="24"/>
          <w:lang w:eastAsia="x-none"/>
        </w:rPr>
        <w:t>Ріга</w:t>
      </w:r>
      <w:proofErr w:type="spellEnd"/>
      <w:r w:rsidRPr="00615C47">
        <w:rPr>
          <w:rFonts w:eastAsia="MS Mincho"/>
          <w:sz w:val="24"/>
          <w:szCs w:val="24"/>
          <w:lang w:eastAsia="x-none"/>
        </w:rPr>
        <w:t xml:space="preserve">, А.Ю. </w:t>
      </w:r>
      <w:proofErr w:type="spellStart"/>
      <w:r w:rsidRPr="00615C47">
        <w:rPr>
          <w:rFonts w:eastAsia="MS Mincho"/>
          <w:sz w:val="24"/>
          <w:szCs w:val="24"/>
          <w:lang w:eastAsia="x-none"/>
        </w:rPr>
        <w:t>Пеньков</w:t>
      </w:r>
      <w:proofErr w:type="spellEnd"/>
      <w:r w:rsidRPr="00615C47">
        <w:rPr>
          <w:rFonts w:eastAsia="MS Mincho"/>
          <w:sz w:val="24"/>
          <w:szCs w:val="24"/>
          <w:lang w:eastAsia="x-none"/>
        </w:rPr>
        <w:t>.</w:t>
      </w:r>
      <w:r w:rsidR="00BF4612" w:rsidRPr="00BF4612">
        <w:rPr>
          <w:rFonts w:eastAsia="MS Mincho"/>
          <w:sz w:val="24"/>
          <w:szCs w:val="24"/>
          <w:lang w:eastAsia="x-none"/>
        </w:rPr>
        <w:t xml:space="preserve"> </w:t>
      </w:r>
      <w:r w:rsidRPr="00615C47">
        <w:rPr>
          <w:rFonts w:eastAsia="MS Mincho"/>
          <w:sz w:val="24"/>
          <w:szCs w:val="24"/>
          <w:lang w:eastAsia="x-none"/>
        </w:rPr>
        <w:t>- Харків: ХНМУ,</w:t>
      </w:r>
      <w:r w:rsidR="009A7CC5" w:rsidRPr="009A7CC5">
        <w:rPr>
          <w:rFonts w:eastAsia="MS Mincho"/>
          <w:sz w:val="24"/>
          <w:szCs w:val="24"/>
          <w:lang w:eastAsia="x-none"/>
        </w:rPr>
        <w:t xml:space="preserve"> </w:t>
      </w:r>
      <w:r w:rsidRPr="00615C47">
        <w:rPr>
          <w:rFonts w:eastAsia="MS Mincho"/>
          <w:sz w:val="24"/>
          <w:szCs w:val="24"/>
          <w:lang w:eastAsia="x-none"/>
        </w:rPr>
        <w:t>2017.</w:t>
      </w:r>
      <w:r w:rsidR="009A7CC5" w:rsidRPr="009A7CC5">
        <w:rPr>
          <w:rFonts w:eastAsia="MS Mincho"/>
          <w:sz w:val="24"/>
          <w:szCs w:val="24"/>
          <w:lang w:eastAsia="x-none"/>
        </w:rPr>
        <w:t xml:space="preserve"> </w:t>
      </w:r>
      <w:r w:rsidRPr="00615C47">
        <w:rPr>
          <w:rFonts w:eastAsia="MS Mincho"/>
          <w:sz w:val="24"/>
          <w:szCs w:val="24"/>
          <w:lang w:eastAsia="x-none"/>
        </w:rPr>
        <w:t>- 49 с.</w:t>
      </w:r>
    </w:p>
    <w:p w14:paraId="63CF91EB" w14:textId="77777777" w:rsidR="00BF4612" w:rsidRPr="00BF4612" w:rsidRDefault="002F6A3D" w:rsidP="0048677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BF4612">
        <w:rPr>
          <w:rFonts w:ascii="Times New Roman" w:eastAsia="MS Mincho" w:hAnsi="Times New Roman"/>
          <w:sz w:val="24"/>
          <w:szCs w:val="24"/>
        </w:rPr>
        <w:t>Контроль базових симптомів у педіатричній паліативній допомозі</w:t>
      </w:r>
      <w:r w:rsidR="005C441D" w:rsidRPr="00BF4612">
        <w:rPr>
          <w:rFonts w:ascii="Times New Roman" w:eastAsia="MS Mincho" w:hAnsi="Times New Roman"/>
          <w:sz w:val="24"/>
          <w:szCs w:val="24"/>
        </w:rPr>
        <w:t xml:space="preserve">/ Доктор </w:t>
      </w:r>
      <w:proofErr w:type="spellStart"/>
      <w:r w:rsidR="005C441D" w:rsidRPr="00BF4612">
        <w:rPr>
          <w:rFonts w:ascii="Times New Roman" w:eastAsia="MS Mincho" w:hAnsi="Times New Roman"/>
          <w:sz w:val="24"/>
          <w:szCs w:val="24"/>
        </w:rPr>
        <w:t>Сатбір</w:t>
      </w:r>
      <w:proofErr w:type="spellEnd"/>
      <w:r w:rsidR="005C441D" w:rsidRPr="00BF4612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5C441D" w:rsidRPr="00BF4612">
        <w:rPr>
          <w:rFonts w:ascii="Times New Roman" w:eastAsia="MS Mincho" w:hAnsi="Times New Roman"/>
          <w:sz w:val="24"/>
          <w:szCs w:val="24"/>
        </w:rPr>
        <w:t>Сінгх</w:t>
      </w:r>
      <w:proofErr w:type="spellEnd"/>
      <w:r w:rsidR="005C441D" w:rsidRPr="00BF4612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5C441D" w:rsidRPr="00BF4612">
        <w:rPr>
          <w:rFonts w:ascii="Times New Roman" w:eastAsia="MS Mincho" w:hAnsi="Times New Roman"/>
          <w:sz w:val="24"/>
          <w:szCs w:val="24"/>
        </w:rPr>
        <w:t>Джассал</w:t>
      </w:r>
      <w:proofErr w:type="spellEnd"/>
      <w:r w:rsidR="005C441D" w:rsidRPr="00BF4612">
        <w:rPr>
          <w:rFonts w:ascii="Times New Roman" w:eastAsia="MS Mincho" w:hAnsi="Times New Roman"/>
          <w:sz w:val="24"/>
          <w:szCs w:val="24"/>
        </w:rPr>
        <w:t>//</w:t>
      </w:r>
      <w:r w:rsidR="005C441D" w:rsidRPr="00615C47">
        <w:t xml:space="preserve"> </w:t>
      </w:r>
      <w:r w:rsidR="005C441D" w:rsidRPr="00BF4612">
        <w:rPr>
          <w:rFonts w:ascii="Times New Roman" w:eastAsia="MS Mincho" w:hAnsi="Times New Roman"/>
          <w:sz w:val="24"/>
          <w:szCs w:val="24"/>
        </w:rPr>
        <w:t xml:space="preserve">За редакцією </w:t>
      </w:r>
      <w:proofErr w:type="spellStart"/>
      <w:r w:rsidR="005C441D" w:rsidRPr="00BF4612">
        <w:rPr>
          <w:rFonts w:ascii="Times New Roman" w:eastAsia="MS Mincho" w:hAnsi="Times New Roman"/>
          <w:sz w:val="24"/>
          <w:szCs w:val="24"/>
        </w:rPr>
        <w:t>Ріги</w:t>
      </w:r>
      <w:proofErr w:type="spellEnd"/>
      <w:r w:rsidR="005C441D" w:rsidRPr="00BF4612">
        <w:rPr>
          <w:rFonts w:ascii="Times New Roman" w:eastAsia="MS Mincho" w:hAnsi="Times New Roman"/>
          <w:sz w:val="24"/>
          <w:szCs w:val="24"/>
        </w:rPr>
        <w:t xml:space="preserve"> О.О., Пенькова А.Ю., Фоміної Л.В. </w:t>
      </w:r>
      <w:r w:rsidRPr="00BF4612">
        <w:rPr>
          <w:rFonts w:ascii="Times New Roman" w:eastAsia="MS Mincho" w:hAnsi="Times New Roman"/>
          <w:sz w:val="24"/>
          <w:szCs w:val="24"/>
        </w:rPr>
        <w:t xml:space="preserve">Керівництво дитячого </w:t>
      </w:r>
      <w:proofErr w:type="spellStart"/>
      <w:r w:rsidRPr="00BF4612">
        <w:rPr>
          <w:rFonts w:ascii="Times New Roman" w:eastAsia="MS Mincho" w:hAnsi="Times New Roman"/>
          <w:sz w:val="24"/>
          <w:szCs w:val="24"/>
        </w:rPr>
        <w:t>хоспісу</w:t>
      </w:r>
      <w:proofErr w:type="spellEnd"/>
      <w:r w:rsidRPr="00BF4612">
        <w:rPr>
          <w:rFonts w:ascii="Times New Roman" w:eastAsia="MS Mincho" w:hAnsi="Times New Roman"/>
          <w:sz w:val="24"/>
          <w:szCs w:val="24"/>
        </w:rPr>
        <w:t xml:space="preserve"> «Веселка»</w:t>
      </w:r>
      <w:r w:rsidR="005C441D" w:rsidRPr="00BF4612">
        <w:rPr>
          <w:rFonts w:ascii="Times New Roman" w:eastAsia="MS Mincho" w:hAnsi="Times New Roman"/>
          <w:sz w:val="24"/>
          <w:szCs w:val="24"/>
        </w:rPr>
        <w:t xml:space="preserve">. </w:t>
      </w:r>
      <w:r w:rsidRPr="00BF4612">
        <w:rPr>
          <w:rFonts w:ascii="Times New Roman" w:eastAsia="MS Mincho" w:hAnsi="Times New Roman"/>
          <w:sz w:val="24"/>
          <w:szCs w:val="24"/>
        </w:rPr>
        <w:t>Дев’яте видання, 2013</w:t>
      </w:r>
      <w:r w:rsidR="005C441D" w:rsidRPr="00BF4612">
        <w:rPr>
          <w:rFonts w:ascii="Times New Roman" w:eastAsia="MS Mincho" w:hAnsi="Times New Roman"/>
          <w:sz w:val="24"/>
          <w:szCs w:val="24"/>
        </w:rPr>
        <w:t xml:space="preserve"> – 194 с.</w:t>
      </w:r>
    </w:p>
    <w:p w14:paraId="2D1DCF72" w14:textId="77777777" w:rsidR="0084574F" w:rsidRDefault="0084574F" w:rsidP="0048677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84574F">
        <w:rPr>
          <w:rFonts w:ascii="Times New Roman" w:eastAsia="MS Mincho" w:hAnsi="Times New Roman"/>
          <w:sz w:val="24"/>
          <w:szCs w:val="24"/>
        </w:rPr>
        <w:t>Baby-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led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compared</w:t>
      </w:r>
      <w:proofErr w:type="spellEnd"/>
      <w:r w:rsidRPr="0084574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with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scheduled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or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mixed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)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breastfeedi</w:t>
      </w:r>
      <w:r>
        <w:rPr>
          <w:rFonts w:ascii="Times New Roman" w:eastAsia="MS Mincho" w:hAnsi="Times New Roman"/>
          <w:sz w:val="24"/>
          <w:szCs w:val="24"/>
        </w:rPr>
        <w:t>ng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for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successful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breastfeeding</w:t>
      </w:r>
      <w:proofErr w:type="spellEnd"/>
      <w:r>
        <w:rPr>
          <w:rFonts w:ascii="Times New Roman" w:eastAsia="MS Mincho" w:hAnsi="Times New Roman"/>
          <w:sz w:val="24"/>
          <w:szCs w:val="24"/>
        </w:rPr>
        <w:t>/</w:t>
      </w:r>
      <w:r w:rsidRPr="0084574F"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Fallon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A,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Van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der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Putten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D,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Dring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C,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Moylett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EH,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Fealy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G,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Devane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D.</w:t>
      </w:r>
      <w:r w:rsidRPr="0084574F">
        <w:rPr>
          <w:rFonts w:ascii="Times New Roman" w:eastAsia="MS Mincho" w:hAnsi="Times New Roman"/>
          <w:sz w:val="24"/>
          <w:szCs w:val="24"/>
          <w:lang w:val="en-US"/>
        </w:rPr>
        <w:t>/</w:t>
      </w:r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Cochrane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Database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Syst</w:t>
      </w:r>
      <w:proofErr w:type="spellEnd"/>
      <w:r w:rsidRPr="0084574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Rev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>. 2016;(9):CD009067. doi:10.1002/14651858.CD009067.pub3</w:t>
      </w:r>
    </w:p>
    <w:p w14:paraId="6BAC118B" w14:textId="77777777" w:rsidR="0084574F" w:rsidRDefault="0084574F" w:rsidP="0048677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4574F">
        <w:rPr>
          <w:rFonts w:ascii="Times New Roman" w:eastAsia="MS Mincho" w:hAnsi="Times New Roman"/>
          <w:sz w:val="24"/>
          <w:szCs w:val="24"/>
        </w:rPr>
        <w:t>Practical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Approach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to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Paediatric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Enteral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Nutrition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: A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Comment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by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the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ESPGHAN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Committee</w:t>
      </w:r>
      <w:proofErr w:type="spellEnd"/>
      <w:r w:rsidRPr="0084574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Nutrition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/C.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Braegger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, T.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Decsi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, J. A.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Dias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>, [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et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>.]//JPGN.-2010. -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Vol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>. 51.-P. 110–122. doi:10.1097/MPG.0b013e3181d336d2</w:t>
      </w:r>
    </w:p>
    <w:p w14:paraId="4329E620" w14:textId="77777777" w:rsidR="0084574F" w:rsidRPr="0048677B" w:rsidRDefault="0084574F" w:rsidP="0048677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84574F">
        <w:rPr>
          <w:rFonts w:ascii="Times New Roman" w:eastAsia="MS Mincho" w:hAnsi="Times New Roman"/>
          <w:sz w:val="24"/>
          <w:szCs w:val="24"/>
        </w:rPr>
        <w:t xml:space="preserve">WHO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child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growth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standards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and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the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identification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of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severe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acute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malnutrition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in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infants</w:t>
      </w:r>
      <w:proofErr w:type="spellEnd"/>
      <w:r w:rsidRPr="0084574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and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children.-World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Health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Organization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United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Nations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Children’s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Fund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>, 2009.-</w:t>
      </w:r>
      <w:r w:rsidRPr="0084574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84574F">
        <w:rPr>
          <w:rFonts w:ascii="Times New Roman" w:eastAsia="MS Mincho" w:hAnsi="Times New Roman"/>
          <w:sz w:val="24"/>
          <w:szCs w:val="24"/>
        </w:rPr>
        <w:t>11р.</w:t>
      </w:r>
      <w:r w:rsidRPr="0084574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84574F">
        <w:rPr>
          <w:rFonts w:ascii="Times New Roman" w:eastAsia="MS Mincho" w:hAnsi="Times New Roman"/>
          <w:sz w:val="24"/>
          <w:szCs w:val="24"/>
        </w:rPr>
        <w:t xml:space="preserve">Access: </w:t>
      </w:r>
      <w:hyperlink r:id="rId9" w:history="1">
        <w:r w:rsidRPr="0048677B">
          <w:rPr>
            <w:rStyle w:val="a5"/>
            <w:rFonts w:ascii="Times New Roman" w:eastAsia="MS Mincho" w:hAnsi="Times New Roman"/>
            <w:color w:val="auto"/>
            <w:sz w:val="24"/>
            <w:szCs w:val="24"/>
            <w:u w:val="none"/>
          </w:rPr>
          <w:t>www.who.int/childgrowth/standards/en/</w:t>
        </w:r>
      </w:hyperlink>
    </w:p>
    <w:p w14:paraId="396E315E" w14:textId="77777777" w:rsidR="0084574F" w:rsidRPr="0084574F" w:rsidRDefault="0084574F" w:rsidP="0048677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84574F">
        <w:rPr>
          <w:rFonts w:ascii="Times New Roman" w:eastAsia="MS Mincho" w:hAnsi="Times New Roman"/>
          <w:sz w:val="24"/>
          <w:szCs w:val="24"/>
        </w:rPr>
        <w:t xml:space="preserve">ESPGHАN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Guidelines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for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the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Evaluation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and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Treatment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of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Gastrointestinal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and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Nutritional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Complications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in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Children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With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Neurological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Impairment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/ C.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Romano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M.v</w:t>
      </w:r>
      <w:r>
        <w:rPr>
          <w:rFonts w:ascii="Times New Roman" w:eastAsia="MS Mincho" w:hAnsi="Times New Roman"/>
          <w:sz w:val="24"/>
          <w:szCs w:val="24"/>
        </w:rPr>
        <w:t>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Wynckel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eastAsia="MS Mincho" w:hAnsi="Times New Roman"/>
          <w:sz w:val="24"/>
          <w:szCs w:val="24"/>
        </w:rPr>
        <w:t>Hulst</w:t>
      </w:r>
      <w:proofErr w:type="spellEnd"/>
      <w:r>
        <w:rPr>
          <w:rFonts w:ascii="Times New Roman" w:eastAsia="MS Mincho" w:hAnsi="Times New Roman"/>
          <w:sz w:val="24"/>
          <w:szCs w:val="24"/>
        </w:rPr>
        <w:t>, [</w:t>
      </w:r>
      <w:proofErr w:type="spellStart"/>
      <w:r>
        <w:rPr>
          <w:rFonts w:ascii="Times New Roman" w:eastAsia="MS Mincho" w:hAnsi="Times New Roman"/>
          <w:sz w:val="24"/>
          <w:szCs w:val="24"/>
        </w:rPr>
        <w:t>et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al</w:t>
      </w:r>
      <w:proofErr w:type="spellEnd"/>
      <w:r>
        <w:rPr>
          <w:rFonts w:ascii="Times New Roman" w:eastAsia="MS Mincho" w:hAnsi="Times New Roman"/>
          <w:sz w:val="24"/>
          <w:szCs w:val="24"/>
        </w:rPr>
        <w:t>.].</w:t>
      </w:r>
      <w:r w:rsidRPr="0084574F">
        <w:rPr>
          <w:rFonts w:ascii="Times New Roman" w:eastAsia="MS Mincho" w:hAnsi="Times New Roman"/>
          <w:sz w:val="24"/>
          <w:szCs w:val="24"/>
        </w:rPr>
        <w:t xml:space="preserve">//JPGN. -2017. — № 65. –P. 242–264. </w:t>
      </w:r>
      <w:proofErr w:type="spellStart"/>
      <w:r w:rsidRPr="0084574F">
        <w:rPr>
          <w:rFonts w:ascii="Times New Roman" w:eastAsia="MS Mincho" w:hAnsi="Times New Roman"/>
          <w:sz w:val="24"/>
          <w:szCs w:val="24"/>
        </w:rPr>
        <w:t>doi</w:t>
      </w:r>
      <w:proofErr w:type="spellEnd"/>
      <w:r w:rsidRPr="0084574F">
        <w:rPr>
          <w:rFonts w:ascii="Times New Roman" w:eastAsia="MS Mincho" w:hAnsi="Times New Roman"/>
          <w:sz w:val="24"/>
          <w:szCs w:val="24"/>
        </w:rPr>
        <w:t>: 10.1097/ MPG.0000000000001646</w:t>
      </w:r>
    </w:p>
    <w:p w14:paraId="5000F732" w14:textId="77777777" w:rsidR="0048677B" w:rsidRDefault="0048677B" w:rsidP="0048677B">
      <w:pPr>
        <w:ind w:firstLine="708"/>
        <w:jc w:val="both"/>
        <w:rPr>
          <w:b/>
          <w:sz w:val="24"/>
          <w:szCs w:val="24"/>
        </w:rPr>
      </w:pPr>
    </w:p>
    <w:p w14:paraId="722234BC" w14:textId="0C8E678E" w:rsidR="00FA2A47" w:rsidRPr="008409D7" w:rsidRDefault="00FA2A47" w:rsidP="00FA2A4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C955D0">
        <w:rPr>
          <w:b/>
          <w:sz w:val="24"/>
          <w:szCs w:val="24"/>
        </w:rPr>
        <w:t>Пререквізити</w:t>
      </w:r>
      <w:proofErr w:type="spellEnd"/>
      <w:r w:rsidRPr="00C955D0">
        <w:rPr>
          <w:b/>
          <w:sz w:val="24"/>
          <w:szCs w:val="24"/>
        </w:rPr>
        <w:t xml:space="preserve"> та </w:t>
      </w:r>
      <w:proofErr w:type="spellStart"/>
      <w:r w:rsidRPr="00C955D0">
        <w:rPr>
          <w:b/>
          <w:sz w:val="24"/>
          <w:szCs w:val="24"/>
        </w:rPr>
        <w:t>кореквізити</w:t>
      </w:r>
      <w:proofErr w:type="spellEnd"/>
      <w:r w:rsidRPr="00C955D0">
        <w:rPr>
          <w:b/>
          <w:sz w:val="24"/>
          <w:szCs w:val="24"/>
        </w:rPr>
        <w:t xml:space="preserve"> дисципліни</w:t>
      </w:r>
      <w:r>
        <w:rPr>
          <w:b/>
          <w:sz w:val="24"/>
          <w:szCs w:val="24"/>
        </w:rPr>
        <w:t>:</w:t>
      </w:r>
      <w:r w:rsidRPr="00C955D0">
        <w:rPr>
          <w:sz w:val="24"/>
          <w:szCs w:val="24"/>
        </w:rPr>
        <w:t xml:space="preserve"> </w:t>
      </w:r>
      <w:r w:rsidR="00DC7EC1">
        <w:rPr>
          <w:sz w:val="24"/>
          <w:szCs w:val="24"/>
        </w:rPr>
        <w:t>дисциплін</w:t>
      </w:r>
      <w:r w:rsidRPr="00F973DD">
        <w:rPr>
          <w:sz w:val="24"/>
          <w:szCs w:val="24"/>
        </w:rPr>
        <w:t>а «</w:t>
      </w:r>
      <w:r>
        <w:rPr>
          <w:sz w:val="24"/>
          <w:szCs w:val="24"/>
        </w:rPr>
        <w:t>Ф</w:t>
      </w:r>
      <w:r w:rsidRPr="00FA2A47">
        <w:rPr>
          <w:sz w:val="24"/>
          <w:szCs w:val="24"/>
        </w:rPr>
        <w:t>ізіологічне та клінічне харчування дітей різного віку. Основи педіатричної паліативної допомоги</w:t>
      </w:r>
      <w:r w:rsidRPr="00F973DD">
        <w:rPr>
          <w:sz w:val="24"/>
          <w:szCs w:val="24"/>
        </w:rPr>
        <w:t>» є одним з курсу за вибором, що дозволяє на поглибленому рівні освоїти основні дисципліни «Педіатрія» та «Дитячі інфекційні хвороби».</w:t>
      </w:r>
      <w:r w:rsidRPr="008409D7">
        <w:rPr>
          <w:sz w:val="24"/>
          <w:szCs w:val="24"/>
        </w:rPr>
        <w:t xml:space="preserve"> </w:t>
      </w:r>
    </w:p>
    <w:p w14:paraId="726F3B5E" w14:textId="6442D4C8" w:rsidR="00B64D98" w:rsidRPr="00A74C2E" w:rsidRDefault="00B64D98" w:rsidP="001F5982">
      <w:pPr>
        <w:ind w:firstLine="708"/>
        <w:jc w:val="both"/>
        <w:rPr>
          <w:sz w:val="24"/>
          <w:szCs w:val="24"/>
          <w:lang w:val="ru-RU"/>
        </w:rPr>
      </w:pPr>
      <w:r w:rsidRPr="00C955D0">
        <w:rPr>
          <w:b/>
          <w:sz w:val="24"/>
          <w:szCs w:val="24"/>
        </w:rPr>
        <w:t>Результати навчання</w:t>
      </w:r>
      <w:r w:rsidR="00FA2A47">
        <w:rPr>
          <w:sz w:val="24"/>
          <w:szCs w:val="24"/>
        </w:rPr>
        <w:t>.</w:t>
      </w:r>
      <w:r w:rsidRPr="00C955D0">
        <w:rPr>
          <w:sz w:val="24"/>
          <w:szCs w:val="24"/>
        </w:rPr>
        <w:t xml:space="preserve"> </w:t>
      </w:r>
    </w:p>
    <w:p w14:paraId="30456F40" w14:textId="77777777" w:rsidR="0073537E" w:rsidRDefault="009940D3" w:rsidP="0096073D">
      <w:pPr>
        <w:ind w:firstLine="567"/>
        <w:jc w:val="both"/>
        <w:rPr>
          <w:bCs/>
          <w:sz w:val="24"/>
          <w:szCs w:val="24"/>
        </w:rPr>
      </w:pPr>
      <w:r w:rsidRPr="003F4AB4">
        <w:rPr>
          <w:bCs/>
          <w:sz w:val="24"/>
          <w:szCs w:val="24"/>
        </w:rPr>
        <w:t xml:space="preserve">Цей курс зосереджений на основних проблемах </w:t>
      </w:r>
      <w:r w:rsidR="005B39AC" w:rsidRPr="003F4AB4">
        <w:rPr>
          <w:bCs/>
          <w:sz w:val="24"/>
          <w:szCs w:val="24"/>
        </w:rPr>
        <w:t>дитячої паліативної допомоги</w:t>
      </w:r>
      <w:r w:rsidR="00615C47" w:rsidRPr="003F4AB4">
        <w:rPr>
          <w:bCs/>
          <w:sz w:val="24"/>
          <w:szCs w:val="24"/>
        </w:rPr>
        <w:t xml:space="preserve"> та дитячої гастроентерології</w:t>
      </w:r>
      <w:r w:rsidRPr="003F4AB4">
        <w:rPr>
          <w:bCs/>
          <w:sz w:val="24"/>
          <w:szCs w:val="24"/>
        </w:rPr>
        <w:t xml:space="preserve">. </w:t>
      </w:r>
      <w:r w:rsidR="005B39AC" w:rsidRPr="003F4AB4">
        <w:rPr>
          <w:bCs/>
          <w:sz w:val="24"/>
          <w:szCs w:val="24"/>
        </w:rPr>
        <w:t xml:space="preserve">Основні етапи в організації паліативної допомоги дітям з невиліковними захворюваннями. </w:t>
      </w:r>
      <w:r w:rsidR="003F4AB4" w:rsidRPr="003F4AB4">
        <w:rPr>
          <w:bCs/>
          <w:sz w:val="24"/>
          <w:szCs w:val="24"/>
        </w:rPr>
        <w:t xml:space="preserve">Принципи раціонального харчування. Основними складовими компонентами їжі і їх роль у формуванні здоров’я. </w:t>
      </w:r>
      <w:r w:rsidRPr="003F4AB4">
        <w:rPr>
          <w:bCs/>
          <w:sz w:val="24"/>
          <w:szCs w:val="24"/>
        </w:rPr>
        <w:t>Клінічний досвід можна отримати протягом практичних занять курсу в провідних установах регіону (</w:t>
      </w:r>
      <w:r w:rsidR="005B39AC" w:rsidRPr="003F4AB4">
        <w:rPr>
          <w:bCs/>
          <w:sz w:val="24"/>
          <w:szCs w:val="24"/>
        </w:rPr>
        <w:t xml:space="preserve">відділення паліативної допомоги, дитячий </w:t>
      </w:r>
      <w:proofErr w:type="spellStart"/>
      <w:r w:rsidR="005B39AC" w:rsidRPr="003F4AB4">
        <w:rPr>
          <w:bCs/>
          <w:sz w:val="24"/>
          <w:szCs w:val="24"/>
        </w:rPr>
        <w:t>хоспіс</w:t>
      </w:r>
      <w:proofErr w:type="spellEnd"/>
      <w:r w:rsidRPr="003F4AB4">
        <w:rPr>
          <w:bCs/>
          <w:sz w:val="24"/>
          <w:szCs w:val="24"/>
        </w:rPr>
        <w:t xml:space="preserve">), згідно з розкладом занять. Студенти протягом курсу мають змогу приймати участь у </w:t>
      </w:r>
      <w:proofErr w:type="spellStart"/>
      <w:r w:rsidRPr="003F4AB4">
        <w:rPr>
          <w:bCs/>
          <w:sz w:val="24"/>
          <w:szCs w:val="24"/>
        </w:rPr>
        <w:t>курації</w:t>
      </w:r>
      <w:proofErr w:type="spellEnd"/>
      <w:r w:rsidRPr="003F4AB4">
        <w:rPr>
          <w:bCs/>
          <w:sz w:val="24"/>
          <w:szCs w:val="24"/>
        </w:rPr>
        <w:t xml:space="preserve"> та демонстрації </w:t>
      </w:r>
      <w:r w:rsidR="005B39AC" w:rsidRPr="003F4AB4">
        <w:rPr>
          <w:bCs/>
          <w:sz w:val="24"/>
          <w:szCs w:val="24"/>
        </w:rPr>
        <w:t>дітей з особливими потребами</w:t>
      </w:r>
      <w:r w:rsidRPr="003F4AB4">
        <w:rPr>
          <w:bCs/>
          <w:sz w:val="24"/>
          <w:szCs w:val="24"/>
        </w:rPr>
        <w:t xml:space="preserve">, </w:t>
      </w:r>
      <w:r w:rsidR="009E22F0" w:rsidRPr="003F4AB4">
        <w:rPr>
          <w:bCs/>
          <w:sz w:val="24"/>
          <w:szCs w:val="24"/>
        </w:rPr>
        <w:t xml:space="preserve">а </w:t>
      </w:r>
      <w:r w:rsidRPr="003F4AB4">
        <w:rPr>
          <w:bCs/>
          <w:sz w:val="24"/>
          <w:szCs w:val="24"/>
        </w:rPr>
        <w:t>так</w:t>
      </w:r>
      <w:r w:rsidR="009E22F0" w:rsidRPr="003F4AB4">
        <w:rPr>
          <w:bCs/>
          <w:sz w:val="24"/>
          <w:szCs w:val="24"/>
        </w:rPr>
        <w:t>ож</w:t>
      </w:r>
      <w:r w:rsidRPr="003F4AB4">
        <w:rPr>
          <w:bCs/>
          <w:sz w:val="24"/>
          <w:szCs w:val="24"/>
        </w:rPr>
        <w:t xml:space="preserve"> малюків з різноманітною патологією. Тобто курс охоплює основні як практичні, так і теоретичні аспекти діяльності майбутнього сімейного лікаря</w:t>
      </w:r>
      <w:r w:rsidR="005B39AC" w:rsidRPr="003F4AB4">
        <w:rPr>
          <w:bCs/>
          <w:sz w:val="24"/>
          <w:szCs w:val="24"/>
        </w:rPr>
        <w:t xml:space="preserve"> або педіатра</w:t>
      </w:r>
      <w:r w:rsidRPr="003F4AB4">
        <w:rPr>
          <w:bCs/>
          <w:sz w:val="24"/>
          <w:szCs w:val="24"/>
        </w:rPr>
        <w:t>.</w:t>
      </w:r>
    </w:p>
    <w:p w14:paraId="72C9A584" w14:textId="77777777" w:rsidR="0096073D" w:rsidRDefault="0096073D" w:rsidP="0096073D">
      <w:pPr>
        <w:ind w:firstLine="567"/>
        <w:jc w:val="both"/>
      </w:pPr>
    </w:p>
    <w:p w14:paraId="3CDFACCB" w14:textId="77777777" w:rsidR="0077720F" w:rsidRDefault="0077720F" w:rsidP="0096073D">
      <w:pPr>
        <w:ind w:firstLine="567"/>
        <w:jc w:val="both"/>
      </w:pPr>
    </w:p>
    <w:p w14:paraId="6BF4BAB0" w14:textId="77777777" w:rsidR="0077720F" w:rsidRDefault="0077720F" w:rsidP="0096073D">
      <w:pPr>
        <w:ind w:firstLine="567"/>
        <w:jc w:val="both"/>
      </w:pPr>
    </w:p>
    <w:p w14:paraId="26AAF510" w14:textId="77777777" w:rsidR="0077720F" w:rsidRDefault="0077720F" w:rsidP="0096073D">
      <w:pPr>
        <w:ind w:firstLine="567"/>
        <w:jc w:val="both"/>
      </w:pPr>
    </w:p>
    <w:p w14:paraId="07883BDC" w14:textId="3B368EBE" w:rsidR="0077720F" w:rsidRDefault="0077720F" w:rsidP="0096073D">
      <w:pPr>
        <w:ind w:firstLine="567"/>
        <w:jc w:val="both"/>
      </w:pPr>
    </w:p>
    <w:p w14:paraId="370ED994" w14:textId="15AA67D6" w:rsidR="00E77DDD" w:rsidRDefault="00E77DDD" w:rsidP="0096073D">
      <w:pPr>
        <w:ind w:firstLine="567"/>
        <w:jc w:val="both"/>
      </w:pPr>
    </w:p>
    <w:p w14:paraId="455E493E" w14:textId="77777777" w:rsidR="007A0BC7" w:rsidRDefault="007A0BC7" w:rsidP="0096073D">
      <w:pPr>
        <w:ind w:firstLine="567"/>
        <w:jc w:val="both"/>
      </w:pPr>
    </w:p>
    <w:p w14:paraId="106D209F" w14:textId="77777777" w:rsidR="0040337D" w:rsidRDefault="0040337D" w:rsidP="0084574F">
      <w:pPr>
        <w:jc w:val="both"/>
      </w:pPr>
    </w:p>
    <w:p w14:paraId="458921FE" w14:textId="77777777"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38E9E9E3" w14:textId="77777777"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  <w:r w:rsidR="008A100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00BE706D" w14:textId="77777777" w:rsidR="00B64D98" w:rsidRDefault="00B64D98" w:rsidP="00B64D98"/>
    <w:tbl>
      <w:tblPr>
        <w:tblW w:w="10348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9940D3" w:rsidRPr="004440A0" w14:paraId="023BFEAD" w14:textId="77777777" w:rsidTr="0096073D">
        <w:trPr>
          <w:trHeight w:val="459"/>
        </w:trPr>
        <w:tc>
          <w:tcPr>
            <w:tcW w:w="10348" w:type="dxa"/>
            <w:gridSpan w:val="3"/>
            <w:shd w:val="clear" w:color="000000" w:fill="FFFFFF"/>
          </w:tcPr>
          <w:p w14:paraId="24EBB99A" w14:textId="77777777" w:rsidR="009940D3" w:rsidRPr="00615C47" w:rsidRDefault="00615C47" w:rsidP="001F23A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5C47">
              <w:rPr>
                <w:b/>
                <w:bCs/>
                <w:sz w:val="24"/>
                <w:szCs w:val="24"/>
              </w:rPr>
              <w:t>КУРС «ФІЗІОЛОГІЧНЕ ТА КЛІНІЧНЕ ХАРЧУВАННЯ ДІТЕЙ РІЗНОГО ВІКУ. ОСНОВИ ПЕДІАТРИЧНОЇ ПАЛІАТИВНОЇ ДОПОМОГИ»</w:t>
            </w:r>
            <w:r w:rsidR="00C955D0" w:rsidRPr="00615C47">
              <w:rPr>
                <w:b/>
                <w:bCs/>
                <w:sz w:val="24"/>
                <w:szCs w:val="24"/>
              </w:rPr>
              <w:t xml:space="preserve"> (90</w:t>
            </w:r>
            <w:r w:rsidR="009940D3" w:rsidRPr="00615C47">
              <w:rPr>
                <w:b/>
                <w:bCs/>
                <w:sz w:val="24"/>
                <w:szCs w:val="24"/>
              </w:rPr>
              <w:t xml:space="preserve"> год.)</w:t>
            </w:r>
            <w:r w:rsidR="0058647C" w:rsidRPr="00615C4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55D0" w:rsidRPr="00615C47">
              <w:rPr>
                <w:b/>
                <w:bCs/>
                <w:sz w:val="24"/>
                <w:szCs w:val="24"/>
              </w:rPr>
              <w:t>3</w:t>
            </w:r>
            <w:r w:rsidR="009940D3" w:rsidRPr="00615C47">
              <w:rPr>
                <w:b/>
                <w:bCs/>
                <w:sz w:val="24"/>
                <w:szCs w:val="24"/>
              </w:rPr>
              <w:t xml:space="preserve"> кредитів</w:t>
            </w:r>
          </w:p>
        </w:tc>
      </w:tr>
      <w:tr w:rsidR="0058647C" w:rsidRPr="004440A0" w14:paraId="3ED71E8B" w14:textId="77777777" w:rsidTr="0096073D">
        <w:trPr>
          <w:trHeight w:val="266"/>
        </w:trPr>
        <w:tc>
          <w:tcPr>
            <w:tcW w:w="10348" w:type="dxa"/>
            <w:gridSpan w:val="3"/>
            <w:shd w:val="clear" w:color="000000" w:fill="FFFFFF"/>
          </w:tcPr>
          <w:p w14:paraId="52A5D487" w14:textId="7BBCE520" w:rsidR="0058647C" w:rsidRPr="004440A0" w:rsidRDefault="0058647C" w:rsidP="00CB27E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DF40D4">
              <w:rPr>
                <w:b/>
                <w:bCs/>
                <w:sz w:val="24"/>
                <w:szCs w:val="24"/>
              </w:rPr>
              <w:t>5</w:t>
            </w:r>
            <w:r w:rsidR="00CB27EC">
              <w:rPr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440A0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77720F" w:rsidRPr="004440A0" w14:paraId="5D8017B6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DBB84F9" w14:textId="77777777" w:rsidR="0077720F" w:rsidRPr="00615C47" w:rsidRDefault="0077720F" w:rsidP="0077720F">
            <w:pPr>
              <w:adjustRightInd w:val="0"/>
              <w:jc w:val="center"/>
              <w:rPr>
                <w:sz w:val="24"/>
                <w:szCs w:val="24"/>
              </w:rPr>
            </w:pPr>
            <w:r w:rsidRPr="00615C47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shd w:val="clear" w:color="000000" w:fill="FFFFFF"/>
          </w:tcPr>
          <w:p w14:paraId="7DE9336C" w14:textId="77777777" w:rsidR="0077720F" w:rsidRPr="00615C47" w:rsidRDefault="0077720F" w:rsidP="0077720F">
            <w:pPr>
              <w:ind w:left="34"/>
              <w:rPr>
                <w:szCs w:val="28"/>
              </w:rPr>
            </w:pPr>
            <w:r w:rsidRPr="00615C47">
              <w:rPr>
                <w:szCs w:val="28"/>
              </w:rPr>
              <w:t>Загальні питання харчування.</w:t>
            </w:r>
          </w:p>
        </w:tc>
        <w:tc>
          <w:tcPr>
            <w:tcW w:w="1548" w:type="dxa"/>
            <w:shd w:val="clear" w:color="000000" w:fill="FFFFFF"/>
          </w:tcPr>
          <w:p w14:paraId="7666B6CF" w14:textId="491DD793" w:rsidR="0077720F" w:rsidRPr="00615C47" w:rsidRDefault="00194726" w:rsidP="0077720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45D8B96D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161A8C58" w14:textId="77777777" w:rsidR="00DF40D4" w:rsidRPr="0077720F" w:rsidRDefault="00DF40D4" w:rsidP="00DF40D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9" w:type="dxa"/>
            <w:shd w:val="clear" w:color="000000" w:fill="FFFFFF"/>
          </w:tcPr>
          <w:p w14:paraId="1386BCAD" w14:textId="77777777" w:rsidR="00DF40D4" w:rsidRPr="00615C47" w:rsidRDefault="00DF40D4" w:rsidP="00DF40D4">
            <w:pPr>
              <w:ind w:left="34"/>
              <w:rPr>
                <w:szCs w:val="28"/>
              </w:rPr>
            </w:pPr>
            <w:r w:rsidRPr="00615C47">
              <w:rPr>
                <w:szCs w:val="28"/>
              </w:rPr>
              <w:t>Принципи вигодовування передчасно народжених дітей.</w:t>
            </w:r>
          </w:p>
        </w:tc>
        <w:tc>
          <w:tcPr>
            <w:tcW w:w="1548" w:type="dxa"/>
            <w:shd w:val="clear" w:color="000000" w:fill="FFFFFF"/>
          </w:tcPr>
          <w:p w14:paraId="3300EEDF" w14:textId="18E40323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13C294AB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264E7154" w14:textId="77777777" w:rsidR="00DF40D4" w:rsidRPr="0077720F" w:rsidRDefault="00DF40D4" w:rsidP="00DF40D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829" w:type="dxa"/>
            <w:shd w:val="clear" w:color="000000" w:fill="FFFFFF"/>
          </w:tcPr>
          <w:p w14:paraId="2A5E581E" w14:textId="77777777" w:rsidR="00DF40D4" w:rsidRPr="00615C47" w:rsidRDefault="00DF40D4" w:rsidP="00DF40D4">
            <w:pPr>
              <w:ind w:left="34"/>
              <w:rPr>
                <w:szCs w:val="28"/>
              </w:rPr>
            </w:pPr>
            <w:r w:rsidRPr="00615C47">
              <w:rPr>
                <w:szCs w:val="28"/>
              </w:rPr>
              <w:t>Вигодовування новон</w:t>
            </w:r>
            <w:r>
              <w:rPr>
                <w:szCs w:val="28"/>
              </w:rPr>
              <w:t>а</w:t>
            </w:r>
            <w:r w:rsidRPr="00615C47">
              <w:rPr>
                <w:szCs w:val="28"/>
              </w:rPr>
              <w:t>роджених та дітей раннього віку життя. Сучасні принципи орг</w:t>
            </w:r>
            <w:r>
              <w:rPr>
                <w:szCs w:val="28"/>
              </w:rPr>
              <w:t xml:space="preserve">анізації </w:t>
            </w:r>
            <w:r w:rsidRPr="00615C47">
              <w:rPr>
                <w:szCs w:val="28"/>
              </w:rPr>
              <w:t>прикорму. Підтримка грудного вигодовування.</w:t>
            </w:r>
          </w:p>
        </w:tc>
        <w:tc>
          <w:tcPr>
            <w:tcW w:w="1548" w:type="dxa"/>
            <w:shd w:val="clear" w:color="000000" w:fill="FFFFFF"/>
          </w:tcPr>
          <w:p w14:paraId="00673E02" w14:textId="7E591C4B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5F23B1DE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2ACE119B" w14:textId="77777777" w:rsidR="00DF40D4" w:rsidRPr="0077720F" w:rsidRDefault="00DF40D4" w:rsidP="00DF40D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29" w:type="dxa"/>
            <w:shd w:val="clear" w:color="000000" w:fill="FFFFFF"/>
          </w:tcPr>
          <w:p w14:paraId="3E8632F8" w14:textId="77777777" w:rsidR="00DF40D4" w:rsidRPr="00615C47" w:rsidRDefault="00DF40D4" w:rsidP="00DF40D4">
            <w:pPr>
              <w:ind w:left="34"/>
              <w:rPr>
                <w:szCs w:val="28"/>
              </w:rPr>
            </w:pPr>
            <w:proofErr w:type="spellStart"/>
            <w:r w:rsidRPr="00615C47">
              <w:rPr>
                <w:szCs w:val="28"/>
              </w:rPr>
              <w:t>Нутритивна</w:t>
            </w:r>
            <w:proofErr w:type="spellEnd"/>
            <w:r w:rsidRPr="00615C47">
              <w:rPr>
                <w:szCs w:val="28"/>
              </w:rPr>
              <w:t xml:space="preserve"> підтримка дітей з білково-енергетичною недостатністю та різними патологічними</w:t>
            </w:r>
            <w:r>
              <w:rPr>
                <w:szCs w:val="28"/>
              </w:rPr>
              <w:t xml:space="preserve"> </w:t>
            </w:r>
            <w:r w:rsidRPr="00615C47">
              <w:rPr>
                <w:szCs w:val="28"/>
              </w:rPr>
              <w:t xml:space="preserve">станами. </w:t>
            </w:r>
          </w:p>
        </w:tc>
        <w:tc>
          <w:tcPr>
            <w:tcW w:w="1548" w:type="dxa"/>
            <w:shd w:val="clear" w:color="000000" w:fill="FFFFFF"/>
          </w:tcPr>
          <w:p w14:paraId="3D5E20F8" w14:textId="3B9F6D7F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51A1A866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776B8170" w14:textId="77777777" w:rsidR="00DF40D4" w:rsidRPr="0077720F" w:rsidRDefault="00DF40D4" w:rsidP="00DF40D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shd w:val="clear" w:color="000000" w:fill="FFFFFF"/>
          </w:tcPr>
          <w:p w14:paraId="7251A630" w14:textId="77777777" w:rsidR="00DF40D4" w:rsidRPr="00615C47" w:rsidRDefault="00DF40D4" w:rsidP="00DF40D4">
            <w:pPr>
              <w:ind w:left="34"/>
              <w:rPr>
                <w:szCs w:val="28"/>
              </w:rPr>
            </w:pPr>
            <w:r w:rsidRPr="00615C47">
              <w:rPr>
                <w:szCs w:val="28"/>
              </w:rPr>
              <w:t>Харчова непереносимість і харчова алергія.</w:t>
            </w:r>
          </w:p>
        </w:tc>
        <w:tc>
          <w:tcPr>
            <w:tcW w:w="1548" w:type="dxa"/>
            <w:shd w:val="clear" w:color="000000" w:fill="FFFFFF"/>
          </w:tcPr>
          <w:p w14:paraId="41616D0F" w14:textId="6E386B8A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47639668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41C623A0" w14:textId="77777777" w:rsidR="00DF40D4" w:rsidRPr="0077720F" w:rsidRDefault="00DF40D4" w:rsidP="00DF40D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shd w:val="clear" w:color="000000" w:fill="FFFFFF"/>
          </w:tcPr>
          <w:p w14:paraId="69519168" w14:textId="77777777" w:rsidR="00DF40D4" w:rsidRPr="00615C47" w:rsidRDefault="00DF40D4" w:rsidP="00DF40D4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615C47">
              <w:rPr>
                <w:noProof/>
                <w:szCs w:val="28"/>
              </w:rPr>
              <w:t>Принципи паліативної допомоги дітям. Особливості паліативної допомоги в різні вікові періоди дитинства. Права дітей з обмеженими можливостями і загрозою життю.</w:t>
            </w:r>
          </w:p>
        </w:tc>
        <w:tc>
          <w:tcPr>
            <w:tcW w:w="1548" w:type="dxa"/>
            <w:shd w:val="clear" w:color="000000" w:fill="FFFFFF"/>
          </w:tcPr>
          <w:p w14:paraId="79442C47" w14:textId="05827523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184A27DB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28DDBF0" w14:textId="77777777" w:rsidR="00DF40D4" w:rsidRPr="0077720F" w:rsidRDefault="00DF40D4" w:rsidP="00DF40D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shd w:val="clear" w:color="000000" w:fill="FFFFFF"/>
          </w:tcPr>
          <w:p w14:paraId="273B5CF5" w14:textId="77777777" w:rsidR="00DF40D4" w:rsidRPr="00615C47" w:rsidRDefault="00DF40D4" w:rsidP="00DF40D4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615C47">
              <w:rPr>
                <w:szCs w:val="28"/>
              </w:rPr>
              <w:t>Шкали болю. Мета оцінки. Бар'єри при оцінці та вимірюванні болю. Нефармакологічні та фармакологічні методи знеболювання.</w:t>
            </w:r>
          </w:p>
        </w:tc>
        <w:tc>
          <w:tcPr>
            <w:tcW w:w="1548" w:type="dxa"/>
            <w:shd w:val="clear" w:color="000000" w:fill="FFFFFF"/>
          </w:tcPr>
          <w:p w14:paraId="2B69E385" w14:textId="78D477AF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7FFB1256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6FE7BB6C" w14:textId="77777777" w:rsidR="00DF40D4" w:rsidRPr="00615C47" w:rsidRDefault="00DF40D4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shd w:val="clear" w:color="000000" w:fill="FFFFFF"/>
          </w:tcPr>
          <w:p w14:paraId="280E0749" w14:textId="77777777" w:rsidR="00DF40D4" w:rsidRPr="00615C47" w:rsidRDefault="00DF40D4" w:rsidP="00DF40D4">
            <w:pPr>
              <w:ind w:left="34"/>
              <w:rPr>
                <w:szCs w:val="28"/>
              </w:rPr>
            </w:pPr>
            <w:r w:rsidRPr="00615C47">
              <w:rPr>
                <w:szCs w:val="28"/>
              </w:rPr>
              <w:t xml:space="preserve">Комунікація з </w:t>
            </w:r>
            <w:proofErr w:type="spellStart"/>
            <w:r w:rsidRPr="00615C47">
              <w:rPr>
                <w:szCs w:val="28"/>
              </w:rPr>
              <w:t>сіблингами</w:t>
            </w:r>
            <w:proofErr w:type="spellEnd"/>
            <w:r w:rsidRPr="00615C47">
              <w:rPr>
                <w:szCs w:val="28"/>
              </w:rPr>
              <w:t>. Духовна та соціальна підтримка дитини та членів її родини. Комунікації з дітьми і рішення емоційних проблем. Рівень взаємодії між дитиною і членами сім'ї. Рекомендації. Оцінка варіантів лікування і надання допомоги дитині і сім'ї.</w:t>
            </w:r>
          </w:p>
        </w:tc>
        <w:tc>
          <w:tcPr>
            <w:tcW w:w="1548" w:type="dxa"/>
            <w:shd w:val="clear" w:color="000000" w:fill="FFFFFF"/>
          </w:tcPr>
          <w:p w14:paraId="3D3A4879" w14:textId="0A0068B7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40D4" w:rsidRPr="004440A0" w14:paraId="62293A8C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DFB58EA" w14:textId="77777777" w:rsidR="00DF40D4" w:rsidRPr="00615C47" w:rsidRDefault="00DF40D4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shd w:val="clear" w:color="000000" w:fill="FFFFFF"/>
          </w:tcPr>
          <w:p w14:paraId="0E8EE399" w14:textId="77777777" w:rsidR="00DF40D4" w:rsidRPr="001F5982" w:rsidRDefault="00DF40D4" w:rsidP="00DF40D4">
            <w:pPr>
              <w:ind w:left="34"/>
              <w:rPr>
                <w:szCs w:val="28"/>
              </w:rPr>
            </w:pPr>
            <w:r w:rsidRPr="001F5982">
              <w:rPr>
                <w:szCs w:val="28"/>
              </w:rPr>
              <w:t>Психологічні потреби дітей в залежності від віку. Духовні потреби дітей в</w:t>
            </w:r>
          </w:p>
          <w:p w14:paraId="1ABE2F37" w14:textId="77777777" w:rsidR="00DF40D4" w:rsidRPr="001F5982" w:rsidRDefault="00DF40D4" w:rsidP="00DF40D4">
            <w:pPr>
              <w:ind w:left="34"/>
              <w:rPr>
                <w:szCs w:val="28"/>
              </w:rPr>
            </w:pPr>
            <w:r w:rsidRPr="001F5982">
              <w:rPr>
                <w:szCs w:val="28"/>
              </w:rPr>
              <w:t>залежності від віку. Опрацювання Наказів МОЗ України з питань паліативної</w:t>
            </w:r>
          </w:p>
          <w:p w14:paraId="0D26012A" w14:textId="77777777" w:rsidR="00DF40D4" w:rsidRPr="00615C47" w:rsidRDefault="00DF40D4" w:rsidP="00DF40D4">
            <w:pPr>
              <w:ind w:left="34"/>
              <w:rPr>
                <w:szCs w:val="28"/>
              </w:rPr>
            </w:pPr>
            <w:r w:rsidRPr="001F5982">
              <w:rPr>
                <w:szCs w:val="28"/>
              </w:rPr>
              <w:t>допомоги. Протоколи надання допомоги паліативним хворим.</w:t>
            </w:r>
          </w:p>
        </w:tc>
        <w:tc>
          <w:tcPr>
            <w:tcW w:w="1548" w:type="dxa"/>
            <w:shd w:val="clear" w:color="000000" w:fill="FFFFFF"/>
          </w:tcPr>
          <w:p w14:paraId="060753DF" w14:textId="4CBDFCF0" w:rsidR="00DF40D4" w:rsidRPr="00615C47" w:rsidRDefault="00194726" w:rsidP="00DF40D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4726" w:rsidRPr="004440A0" w14:paraId="3D6080E0" w14:textId="77777777" w:rsidTr="0096073D">
        <w:trPr>
          <w:trHeight w:val="291"/>
        </w:trPr>
        <w:tc>
          <w:tcPr>
            <w:tcW w:w="971" w:type="dxa"/>
            <w:shd w:val="clear" w:color="000000" w:fill="FFFFFF"/>
          </w:tcPr>
          <w:p w14:paraId="62B7F0F6" w14:textId="77777777" w:rsidR="00194726" w:rsidRPr="00B623CA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64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9" w:type="dxa"/>
            <w:shd w:val="clear" w:color="000000" w:fill="FFFFFF"/>
          </w:tcPr>
          <w:p w14:paraId="45A400FB" w14:textId="5A42C55C" w:rsidR="00194726" w:rsidRPr="0058647C" w:rsidRDefault="00194726" w:rsidP="00194726">
            <w:pPr>
              <w:ind w:left="34"/>
              <w:rPr>
                <w:szCs w:val="28"/>
              </w:rPr>
            </w:pPr>
            <w:r w:rsidRPr="001E6EED">
              <w:rPr>
                <w:sz w:val="24"/>
              </w:rPr>
              <w:t xml:space="preserve">Лікувальне харчування при синдромі </w:t>
            </w:r>
            <w:proofErr w:type="spellStart"/>
            <w:r w:rsidRPr="001E6EED">
              <w:rPr>
                <w:sz w:val="24"/>
              </w:rPr>
              <w:t>мальабсорбції</w:t>
            </w:r>
            <w:proofErr w:type="spellEnd"/>
            <w:r w:rsidRPr="001E6EED">
              <w:rPr>
                <w:sz w:val="24"/>
              </w:rPr>
              <w:t>.</w:t>
            </w:r>
            <w:r>
              <w:rPr>
                <w:sz w:val="24"/>
              </w:rPr>
              <w:t xml:space="preserve"> Залік</w:t>
            </w:r>
            <w:r w:rsidRPr="001E6EED">
              <w:rPr>
                <w:sz w:val="24"/>
              </w:rPr>
              <w:t>.</w:t>
            </w:r>
          </w:p>
        </w:tc>
        <w:tc>
          <w:tcPr>
            <w:tcW w:w="1548" w:type="dxa"/>
            <w:shd w:val="clear" w:color="000000" w:fill="FFFFFF"/>
          </w:tcPr>
          <w:p w14:paraId="3FC68170" w14:textId="2F9D4F77" w:rsidR="00194726" w:rsidRPr="0058647C" w:rsidRDefault="00194726" w:rsidP="0019472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4726" w:rsidRPr="004440A0" w14:paraId="631AE18E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A3CED63" w14:textId="77777777" w:rsidR="00194726" w:rsidRPr="0058647C" w:rsidRDefault="00194726" w:rsidP="00194726">
            <w:pPr>
              <w:adjustRightInd w:val="0"/>
              <w:rPr>
                <w:sz w:val="24"/>
                <w:szCs w:val="24"/>
              </w:rPr>
            </w:pPr>
            <w:r w:rsidRPr="0058647C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shd w:val="clear" w:color="000000" w:fill="FFFFFF"/>
          </w:tcPr>
          <w:p w14:paraId="4E6BCAE7" w14:textId="77777777" w:rsidR="00194726" w:rsidRPr="0058647C" w:rsidRDefault="00194726" w:rsidP="0019472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FFFFFF"/>
          </w:tcPr>
          <w:p w14:paraId="1853D4E4" w14:textId="1EA704C5" w:rsidR="00194726" w:rsidRPr="0058647C" w:rsidRDefault="00194726" w:rsidP="0019472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194726" w:rsidRPr="004440A0" w14:paraId="0E75AF36" w14:textId="77777777" w:rsidTr="0096073D">
        <w:trPr>
          <w:trHeight w:val="1"/>
        </w:trPr>
        <w:tc>
          <w:tcPr>
            <w:tcW w:w="10348" w:type="dxa"/>
            <w:gridSpan w:val="3"/>
            <w:shd w:val="clear" w:color="000000" w:fill="FFFFFF"/>
          </w:tcPr>
          <w:p w14:paraId="194BDD4E" w14:textId="788BC983" w:rsidR="00194726" w:rsidRPr="00956459" w:rsidRDefault="00194726" w:rsidP="00194726">
            <w:pPr>
              <w:adjustRightInd w:val="0"/>
              <w:jc w:val="center"/>
              <w:rPr>
                <w:sz w:val="24"/>
                <w:szCs w:val="24"/>
              </w:rPr>
            </w:pPr>
            <w:r w:rsidRPr="00956459">
              <w:rPr>
                <w:b/>
                <w:bCs/>
                <w:sz w:val="24"/>
                <w:szCs w:val="24"/>
              </w:rPr>
              <w:t>Теми</w:t>
            </w:r>
            <w:r w:rsidRPr="00956459">
              <w:rPr>
                <w:sz w:val="24"/>
                <w:szCs w:val="24"/>
              </w:rPr>
              <w:t xml:space="preserve"> </w:t>
            </w:r>
            <w:r w:rsidRPr="00956459">
              <w:rPr>
                <w:b/>
                <w:bCs/>
                <w:sz w:val="24"/>
                <w:szCs w:val="24"/>
              </w:rPr>
              <w:t>самостійних робіт (</w:t>
            </w:r>
            <w:r>
              <w:rPr>
                <w:b/>
                <w:bCs/>
                <w:sz w:val="24"/>
                <w:szCs w:val="24"/>
              </w:rPr>
              <w:t>40</w:t>
            </w:r>
            <w:r w:rsidRPr="00956459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194726" w:rsidRPr="004440A0" w14:paraId="1D090052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3CF7518" w14:textId="77777777" w:rsidR="00194726" w:rsidRPr="00615C47" w:rsidRDefault="00194726" w:rsidP="00194726">
            <w:pPr>
              <w:adjustRightInd w:val="0"/>
              <w:jc w:val="center"/>
              <w:rPr>
                <w:sz w:val="24"/>
                <w:szCs w:val="24"/>
              </w:rPr>
            </w:pPr>
            <w:r w:rsidRPr="00615C47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shd w:val="clear" w:color="000000" w:fill="FFFFFF"/>
          </w:tcPr>
          <w:p w14:paraId="58CC08B0" w14:textId="77777777" w:rsidR="00194726" w:rsidRPr="00615C47" w:rsidRDefault="00194726" w:rsidP="00194726">
            <w:pPr>
              <w:rPr>
                <w:bCs/>
                <w:sz w:val="24"/>
                <w:szCs w:val="24"/>
              </w:rPr>
            </w:pPr>
            <w:r w:rsidRPr="00615C47">
              <w:rPr>
                <w:bCs/>
                <w:sz w:val="24"/>
                <w:szCs w:val="24"/>
              </w:rPr>
              <w:t>Харчування дітей із захворюваннями шлунково-кишкового тракту.</w:t>
            </w:r>
          </w:p>
        </w:tc>
        <w:tc>
          <w:tcPr>
            <w:tcW w:w="1548" w:type="dxa"/>
            <w:shd w:val="clear" w:color="000000" w:fill="FFFFFF"/>
          </w:tcPr>
          <w:p w14:paraId="26762227" w14:textId="40FE5EA0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1FCB8CA4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7D5E0E92" w14:textId="77777777" w:rsidR="00194726" w:rsidRPr="0077720F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9" w:type="dxa"/>
            <w:shd w:val="clear" w:color="000000" w:fill="FFFFFF"/>
          </w:tcPr>
          <w:p w14:paraId="1C61ED81" w14:textId="77777777" w:rsidR="00194726" w:rsidRPr="00615C47" w:rsidRDefault="00194726" w:rsidP="00194726">
            <w:pPr>
              <w:rPr>
                <w:bCs/>
                <w:sz w:val="24"/>
                <w:szCs w:val="24"/>
              </w:rPr>
            </w:pPr>
            <w:r w:rsidRPr="00615C47">
              <w:rPr>
                <w:bCs/>
                <w:sz w:val="24"/>
                <w:szCs w:val="24"/>
              </w:rPr>
              <w:t>Вигодування дітей з неврологічною патологією. (Рекомендації ESPASHAN.)</w:t>
            </w:r>
          </w:p>
        </w:tc>
        <w:tc>
          <w:tcPr>
            <w:tcW w:w="1548" w:type="dxa"/>
            <w:shd w:val="clear" w:color="000000" w:fill="FFFFFF"/>
          </w:tcPr>
          <w:p w14:paraId="73E12814" w14:textId="7980E428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2D593C21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EDF2F57" w14:textId="77777777" w:rsidR="00194726" w:rsidRPr="0077720F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829" w:type="dxa"/>
            <w:shd w:val="clear" w:color="000000" w:fill="FFFFFF"/>
          </w:tcPr>
          <w:p w14:paraId="33280C8D" w14:textId="77777777" w:rsidR="00194726" w:rsidRPr="00615C47" w:rsidRDefault="00194726" w:rsidP="00194726">
            <w:pPr>
              <w:rPr>
                <w:bCs/>
                <w:sz w:val="24"/>
                <w:szCs w:val="24"/>
              </w:rPr>
            </w:pPr>
            <w:r w:rsidRPr="00615C47">
              <w:rPr>
                <w:bCs/>
                <w:sz w:val="24"/>
                <w:szCs w:val="24"/>
              </w:rPr>
              <w:t>Права дітей. Хартія дітей з невиліковними захворюваннями.</w:t>
            </w:r>
          </w:p>
        </w:tc>
        <w:tc>
          <w:tcPr>
            <w:tcW w:w="1548" w:type="dxa"/>
            <w:shd w:val="clear" w:color="000000" w:fill="FFFFFF"/>
          </w:tcPr>
          <w:p w14:paraId="22763EF0" w14:textId="60BDD009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591A26F1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36487A4" w14:textId="77777777" w:rsidR="00194726" w:rsidRPr="0077720F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29" w:type="dxa"/>
            <w:shd w:val="clear" w:color="000000" w:fill="FFFFFF"/>
          </w:tcPr>
          <w:p w14:paraId="52B48D9F" w14:textId="77777777" w:rsidR="00194726" w:rsidRPr="00615C47" w:rsidRDefault="00194726" w:rsidP="00194726">
            <w:pPr>
              <w:rPr>
                <w:bCs/>
                <w:sz w:val="24"/>
                <w:szCs w:val="24"/>
              </w:rPr>
            </w:pPr>
            <w:r w:rsidRPr="00615C47">
              <w:rPr>
                <w:bCs/>
                <w:sz w:val="24"/>
                <w:szCs w:val="24"/>
              </w:rPr>
              <w:t>Основи комунікації з батьками дітей з особливими потребами.</w:t>
            </w:r>
          </w:p>
        </w:tc>
        <w:tc>
          <w:tcPr>
            <w:tcW w:w="1548" w:type="dxa"/>
            <w:shd w:val="clear" w:color="000000" w:fill="FFFFFF"/>
          </w:tcPr>
          <w:p w14:paraId="73A9EDF1" w14:textId="6CE2CCB2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44D12668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B54D712" w14:textId="77777777" w:rsidR="00194726" w:rsidRPr="0077720F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shd w:val="clear" w:color="000000" w:fill="FFFFFF"/>
          </w:tcPr>
          <w:p w14:paraId="60CBC07A" w14:textId="77777777" w:rsidR="00194726" w:rsidRPr="00615C47" w:rsidRDefault="00194726" w:rsidP="00194726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615C47">
              <w:rPr>
                <w:noProof/>
                <w:szCs w:val="28"/>
              </w:rPr>
              <w:t>Відмінність дитячої та дорослої паліативної допомоги. Дитяча паліативна допомога в рамках загальної програми паліативної допомоги/програми хоспісу.</w:t>
            </w:r>
          </w:p>
        </w:tc>
        <w:tc>
          <w:tcPr>
            <w:tcW w:w="1548" w:type="dxa"/>
            <w:shd w:val="clear" w:color="000000" w:fill="FFFFFF"/>
          </w:tcPr>
          <w:p w14:paraId="03A3FA97" w14:textId="53D3CA4A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1A5F0F65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46AEB473" w14:textId="57E736B6" w:rsidR="00194726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shd w:val="clear" w:color="000000" w:fill="FFFFFF"/>
          </w:tcPr>
          <w:p w14:paraId="374D6C48" w14:textId="20261400" w:rsidR="00194726" w:rsidRPr="00615C47" w:rsidRDefault="00194726" w:rsidP="00194726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45402D">
              <w:rPr>
                <w:noProof/>
                <w:sz w:val="24"/>
              </w:rPr>
              <w:t>Відмінність дитячої та дорослої паліативної допомоги. Дитяча паліативна допомога в рамках загальної програми паліативної допомоги/програми хоспісу.</w:t>
            </w:r>
          </w:p>
        </w:tc>
        <w:tc>
          <w:tcPr>
            <w:tcW w:w="1548" w:type="dxa"/>
            <w:shd w:val="clear" w:color="000000" w:fill="FFFFFF"/>
          </w:tcPr>
          <w:p w14:paraId="303FCB17" w14:textId="7F045C02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07DCAD30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4BDE4798" w14:textId="51BCCFAF" w:rsidR="00194726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shd w:val="clear" w:color="000000" w:fill="FFFFFF"/>
          </w:tcPr>
          <w:p w14:paraId="296D6B03" w14:textId="6FD9FBAB" w:rsidR="00194726" w:rsidRPr="00615C47" w:rsidRDefault="00194726" w:rsidP="00194726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45402D">
              <w:rPr>
                <w:noProof/>
                <w:sz w:val="24"/>
              </w:rPr>
              <w:t xml:space="preserve">Особливості розвитку навичок самообслуговування дітей різного віку. </w:t>
            </w:r>
          </w:p>
        </w:tc>
        <w:tc>
          <w:tcPr>
            <w:tcW w:w="1548" w:type="dxa"/>
            <w:shd w:val="clear" w:color="000000" w:fill="FFFFFF"/>
          </w:tcPr>
          <w:p w14:paraId="65AF0EEE" w14:textId="654AC4D7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7BF7438B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7ECAD0E" w14:textId="53784C8E" w:rsidR="00194726" w:rsidRDefault="00194726" w:rsidP="0019472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29" w:type="dxa"/>
            <w:shd w:val="clear" w:color="000000" w:fill="FFFFFF"/>
          </w:tcPr>
          <w:p w14:paraId="0DB7C8C8" w14:textId="1898CDC1" w:rsidR="00194726" w:rsidRPr="00615C47" w:rsidRDefault="00194726" w:rsidP="00194726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45402D">
              <w:rPr>
                <w:noProof/>
                <w:sz w:val="24"/>
              </w:rPr>
              <w:t xml:space="preserve">Ігро- та музикотерапія, як допоміжні засоби </w:t>
            </w:r>
            <w:r>
              <w:rPr>
                <w:noProof/>
                <w:sz w:val="24"/>
              </w:rPr>
              <w:t>фі</w:t>
            </w:r>
            <w:r w:rsidRPr="0045402D">
              <w:rPr>
                <w:noProof/>
                <w:sz w:val="24"/>
              </w:rPr>
              <w:t>зичної терапії.</w:t>
            </w:r>
          </w:p>
        </w:tc>
        <w:tc>
          <w:tcPr>
            <w:tcW w:w="1548" w:type="dxa"/>
            <w:shd w:val="clear" w:color="000000" w:fill="FFFFFF"/>
          </w:tcPr>
          <w:p w14:paraId="5E9E5A33" w14:textId="006E5FB9" w:rsidR="00194726" w:rsidRPr="00615C47" w:rsidRDefault="00194726" w:rsidP="001947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4726" w:rsidRPr="004440A0" w14:paraId="6941A489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26BB3C6C" w14:textId="77777777" w:rsidR="00194726" w:rsidRPr="0058647C" w:rsidRDefault="00194726" w:rsidP="00194726">
            <w:pPr>
              <w:adjustRightInd w:val="0"/>
              <w:jc w:val="center"/>
              <w:rPr>
                <w:sz w:val="24"/>
                <w:szCs w:val="24"/>
              </w:rPr>
            </w:pPr>
            <w:r w:rsidRPr="0058647C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shd w:val="clear" w:color="000000" w:fill="FFFFFF"/>
          </w:tcPr>
          <w:p w14:paraId="7809D080" w14:textId="77777777" w:rsidR="00194726" w:rsidRPr="0058647C" w:rsidRDefault="00194726" w:rsidP="001947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FFFFFF"/>
          </w:tcPr>
          <w:p w14:paraId="2B90B377" w14:textId="1C4CCA01" w:rsidR="00194726" w:rsidRPr="0058647C" w:rsidRDefault="00194726" w:rsidP="0019472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1652007A" w14:textId="77777777" w:rsidR="00B64D98" w:rsidRDefault="00B64D98" w:rsidP="00B64D98"/>
    <w:p w14:paraId="62E90097" w14:textId="77777777" w:rsidR="009940D3" w:rsidRPr="001F5982" w:rsidRDefault="009940D3" w:rsidP="009940D3">
      <w:pPr>
        <w:jc w:val="center"/>
        <w:rPr>
          <w:b/>
          <w:sz w:val="24"/>
          <w:szCs w:val="24"/>
          <w:lang w:val="ru-RU"/>
        </w:rPr>
      </w:pPr>
      <w:r w:rsidRPr="001F5982">
        <w:rPr>
          <w:b/>
          <w:sz w:val="24"/>
          <w:szCs w:val="24"/>
          <w:lang w:val="ru-RU"/>
        </w:rPr>
        <w:t xml:space="preserve">Тематика </w:t>
      </w:r>
      <w:proofErr w:type="spellStart"/>
      <w:r w:rsidRPr="001F5982">
        <w:rPr>
          <w:b/>
          <w:sz w:val="24"/>
          <w:szCs w:val="24"/>
          <w:lang w:val="ru-RU"/>
        </w:rPr>
        <w:t>практичних</w:t>
      </w:r>
      <w:proofErr w:type="spellEnd"/>
      <w:r w:rsidRPr="001F5982">
        <w:rPr>
          <w:b/>
          <w:sz w:val="24"/>
          <w:szCs w:val="24"/>
          <w:lang w:val="ru-RU"/>
        </w:rPr>
        <w:t xml:space="preserve"> занять</w:t>
      </w:r>
    </w:p>
    <w:p w14:paraId="1FC88A82" w14:textId="77777777" w:rsidR="0077720F" w:rsidRDefault="0077720F" w:rsidP="0077720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</w:t>
      </w:r>
      <w:r w:rsidRPr="001F5982">
        <w:rPr>
          <w:b/>
          <w:sz w:val="24"/>
          <w:szCs w:val="24"/>
        </w:rPr>
        <w:t>. Загальні питання харчування.</w:t>
      </w:r>
    </w:p>
    <w:p w14:paraId="6B76550C" w14:textId="77777777" w:rsidR="0077720F" w:rsidRDefault="0077720F" w:rsidP="0077720F">
      <w:pPr>
        <w:ind w:firstLine="284"/>
        <w:jc w:val="both"/>
        <w:rPr>
          <w:sz w:val="24"/>
          <w:szCs w:val="24"/>
        </w:rPr>
      </w:pPr>
      <w:r w:rsidRPr="00256FFB">
        <w:rPr>
          <w:sz w:val="24"/>
          <w:szCs w:val="24"/>
        </w:rPr>
        <w:t xml:space="preserve">Анатомо-фізіологічні особливості травлення. Принципи раціонального харчування. Основні складові компоненти їжі і їх роль у формуванні здоров’я. Вітаміни та вітаміноподібні речовини. Мінеральні речовини: </w:t>
      </w:r>
      <w:proofErr w:type="spellStart"/>
      <w:r w:rsidRPr="00256FFB">
        <w:rPr>
          <w:sz w:val="24"/>
          <w:szCs w:val="24"/>
        </w:rPr>
        <w:t>мікро</w:t>
      </w:r>
      <w:proofErr w:type="spellEnd"/>
      <w:r w:rsidRPr="00256FFB">
        <w:rPr>
          <w:sz w:val="24"/>
          <w:szCs w:val="24"/>
        </w:rPr>
        <w:t xml:space="preserve"> – і </w:t>
      </w:r>
      <w:proofErr w:type="spellStart"/>
      <w:r w:rsidRPr="00256FFB">
        <w:rPr>
          <w:sz w:val="24"/>
          <w:szCs w:val="24"/>
        </w:rPr>
        <w:t>макроелементи</w:t>
      </w:r>
      <w:proofErr w:type="spellEnd"/>
      <w:r w:rsidRPr="00256FFB">
        <w:rPr>
          <w:sz w:val="24"/>
          <w:szCs w:val="24"/>
        </w:rPr>
        <w:t>.</w:t>
      </w:r>
    </w:p>
    <w:p w14:paraId="35A99390" w14:textId="77777777" w:rsidR="0077720F" w:rsidRDefault="0077720F" w:rsidP="0077720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</w:t>
      </w:r>
      <w:r w:rsidRPr="001F5982">
        <w:rPr>
          <w:b/>
          <w:sz w:val="24"/>
          <w:szCs w:val="24"/>
        </w:rPr>
        <w:t>.</w:t>
      </w:r>
      <w:r w:rsidRPr="001F5982">
        <w:rPr>
          <w:b/>
        </w:rPr>
        <w:t xml:space="preserve"> </w:t>
      </w:r>
      <w:r w:rsidRPr="001F5982">
        <w:rPr>
          <w:b/>
          <w:sz w:val="24"/>
          <w:szCs w:val="24"/>
        </w:rPr>
        <w:t>Принципи вигодовування передчасно народжених дітей.</w:t>
      </w:r>
    </w:p>
    <w:p w14:paraId="34554653" w14:textId="419C16A4" w:rsidR="0048677B" w:rsidRPr="00256FFB" w:rsidRDefault="0077720F" w:rsidP="00423AD6">
      <w:pPr>
        <w:ind w:firstLine="284"/>
        <w:jc w:val="both"/>
        <w:rPr>
          <w:sz w:val="24"/>
          <w:szCs w:val="24"/>
        </w:rPr>
      </w:pPr>
      <w:r w:rsidRPr="00256FFB">
        <w:rPr>
          <w:sz w:val="24"/>
          <w:szCs w:val="24"/>
        </w:rPr>
        <w:t xml:space="preserve">Поняття «передчасно народжена дитина», морфо-функціональні особливості передчасно народжених </w:t>
      </w:r>
      <w:r>
        <w:rPr>
          <w:sz w:val="24"/>
          <w:szCs w:val="24"/>
        </w:rPr>
        <w:t>дітей</w:t>
      </w:r>
      <w:r w:rsidRPr="00256FFB">
        <w:rPr>
          <w:sz w:val="24"/>
          <w:szCs w:val="24"/>
        </w:rPr>
        <w:t xml:space="preserve">. Оцінити антропометричні показники і </w:t>
      </w:r>
      <w:proofErr w:type="spellStart"/>
      <w:r w:rsidRPr="00256FFB">
        <w:rPr>
          <w:sz w:val="24"/>
          <w:szCs w:val="24"/>
        </w:rPr>
        <w:t>гестаційний</w:t>
      </w:r>
      <w:proofErr w:type="spellEnd"/>
      <w:r w:rsidRPr="00256FFB">
        <w:rPr>
          <w:sz w:val="24"/>
          <w:szCs w:val="24"/>
        </w:rPr>
        <w:t xml:space="preserve"> вік дитини при народженні. Призначити мінімальне </w:t>
      </w:r>
      <w:proofErr w:type="spellStart"/>
      <w:r w:rsidRPr="00256FFB">
        <w:rPr>
          <w:sz w:val="24"/>
          <w:szCs w:val="24"/>
        </w:rPr>
        <w:t>ентеральне</w:t>
      </w:r>
      <w:proofErr w:type="spellEnd"/>
      <w:r w:rsidRPr="00256FFB">
        <w:rPr>
          <w:sz w:val="24"/>
          <w:szCs w:val="24"/>
        </w:rPr>
        <w:t xml:space="preserve"> харчування (ЕХ) у </w:t>
      </w:r>
      <w:r w:rsidRPr="00256FFB">
        <w:rPr>
          <w:sz w:val="24"/>
          <w:szCs w:val="24"/>
        </w:rPr>
        <w:lastRenderedPageBreak/>
        <w:t>зростаючому об’ємі. Оцінити толерантність до ЕХ. Розраховувати і оцінити призначений об’єм ЕХ і забезпечення основних харчових потреб недоношеної дитини (енергія, білки, жири, вуглеводи). Коригувати план харчування і використовувати спеціальні продукти харчування, збагачувати ГМ або суміші у разі необхідності. Харчування маловагої дитини після виписки додому.</w:t>
      </w:r>
    </w:p>
    <w:p w14:paraId="122F9AE1" w14:textId="77777777" w:rsidR="0077720F" w:rsidRDefault="0077720F" w:rsidP="0077720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.</w:t>
      </w:r>
      <w:r w:rsidRPr="001F5982">
        <w:t xml:space="preserve"> </w:t>
      </w:r>
      <w:r w:rsidRPr="001F5982">
        <w:rPr>
          <w:b/>
          <w:sz w:val="24"/>
          <w:szCs w:val="24"/>
        </w:rPr>
        <w:t>Вигодовування новон</w:t>
      </w:r>
      <w:r>
        <w:rPr>
          <w:b/>
          <w:sz w:val="24"/>
          <w:szCs w:val="24"/>
        </w:rPr>
        <w:t>а</w:t>
      </w:r>
      <w:r w:rsidRPr="001F5982">
        <w:rPr>
          <w:b/>
          <w:sz w:val="24"/>
          <w:szCs w:val="24"/>
        </w:rPr>
        <w:t>роджених та дітей раннього віку життя. Сучасні принципи організації прикорму. Підтримка грудного вигодовування.</w:t>
      </w:r>
    </w:p>
    <w:p w14:paraId="4755690D" w14:textId="77777777" w:rsidR="0077720F" w:rsidRPr="00256FFB" w:rsidRDefault="0077720F" w:rsidP="0077720F">
      <w:pPr>
        <w:ind w:firstLine="284"/>
        <w:jc w:val="both"/>
        <w:rPr>
          <w:sz w:val="24"/>
          <w:szCs w:val="24"/>
        </w:rPr>
      </w:pPr>
      <w:r w:rsidRPr="00256FFB">
        <w:rPr>
          <w:sz w:val="24"/>
          <w:szCs w:val="24"/>
        </w:rPr>
        <w:t>Визначення природного вигодовування. Імунобіологічна роль материнського молока. Потреба дитини в білках, жирах, вуглеводах та калоріях при</w:t>
      </w:r>
      <w:r>
        <w:rPr>
          <w:sz w:val="24"/>
          <w:szCs w:val="24"/>
          <w:lang w:val="ru-RU"/>
        </w:rPr>
        <w:t xml:space="preserve"> </w:t>
      </w:r>
      <w:r w:rsidRPr="00256FFB">
        <w:rPr>
          <w:sz w:val="24"/>
          <w:szCs w:val="24"/>
        </w:rPr>
        <w:t>природному вигодовуванні. Розрахунок добового об’єму їжі. Обґрунтування висновку і корекці</w:t>
      </w:r>
      <w:r>
        <w:rPr>
          <w:sz w:val="24"/>
          <w:szCs w:val="24"/>
        </w:rPr>
        <w:t xml:space="preserve">я раціону в разі необхідності. </w:t>
      </w:r>
      <w:r w:rsidRPr="00256FFB">
        <w:rPr>
          <w:sz w:val="24"/>
          <w:szCs w:val="24"/>
        </w:rPr>
        <w:t>Складання одноденного меню для дитини грудного віку, що знаходиться на природному вигодовуванні. Поняття прикорму. Терміни введення першого прикорму. Асортимент прикормів.</w:t>
      </w:r>
      <w:r>
        <w:rPr>
          <w:sz w:val="24"/>
          <w:szCs w:val="24"/>
          <w:lang w:val="ru-RU"/>
        </w:rPr>
        <w:t xml:space="preserve"> </w:t>
      </w:r>
      <w:r w:rsidRPr="00256FFB">
        <w:rPr>
          <w:sz w:val="24"/>
          <w:szCs w:val="24"/>
        </w:rPr>
        <w:t>Правила введення прикормів. Відлучення дитини від грудей. Визначення штучного вигодовування. Класифікація і характеристика сучасних молочних сумішей для</w:t>
      </w:r>
      <w:r w:rsidRPr="00256FFB">
        <w:rPr>
          <w:sz w:val="24"/>
          <w:szCs w:val="24"/>
          <w:lang w:val="ru-RU"/>
        </w:rPr>
        <w:t xml:space="preserve"> </w:t>
      </w:r>
      <w:r w:rsidRPr="00256FFB">
        <w:rPr>
          <w:sz w:val="24"/>
          <w:szCs w:val="24"/>
        </w:rPr>
        <w:t>штучного вигодовування. Режим харчування дітей першого року життя при штучному вигодовуванні.</w:t>
      </w:r>
    </w:p>
    <w:p w14:paraId="32AC0438" w14:textId="77777777" w:rsidR="0077720F" w:rsidRDefault="0077720F" w:rsidP="0077720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>.</w:t>
      </w:r>
      <w:r w:rsidRPr="001F5982">
        <w:t xml:space="preserve"> </w:t>
      </w:r>
      <w:proofErr w:type="spellStart"/>
      <w:r w:rsidRPr="001F5982">
        <w:rPr>
          <w:b/>
          <w:sz w:val="24"/>
          <w:szCs w:val="24"/>
        </w:rPr>
        <w:t>Нутритивна</w:t>
      </w:r>
      <w:proofErr w:type="spellEnd"/>
      <w:r w:rsidRPr="001F5982">
        <w:rPr>
          <w:b/>
          <w:sz w:val="24"/>
          <w:szCs w:val="24"/>
        </w:rPr>
        <w:t xml:space="preserve"> підтримка дітей з білково-енергетичною недостатністю та різними патологічними станами. </w:t>
      </w:r>
    </w:p>
    <w:p w14:paraId="0C2AB2C9" w14:textId="77777777" w:rsidR="0077720F" w:rsidRDefault="0077720F" w:rsidP="0077720F">
      <w:pPr>
        <w:ind w:firstLine="284"/>
        <w:jc w:val="both"/>
        <w:rPr>
          <w:sz w:val="24"/>
          <w:szCs w:val="24"/>
        </w:rPr>
      </w:pPr>
      <w:r w:rsidRPr="00256FFB">
        <w:rPr>
          <w:sz w:val="24"/>
          <w:szCs w:val="24"/>
        </w:rPr>
        <w:t xml:space="preserve">Визначення етіологічних та патогенетичних факторів білково-енергетичної недостатності. Оцінка недостатності харчування. Визначення ступеня </w:t>
      </w:r>
      <w:proofErr w:type="spellStart"/>
      <w:r w:rsidRPr="00256FFB">
        <w:rPr>
          <w:sz w:val="24"/>
          <w:szCs w:val="24"/>
        </w:rPr>
        <w:t>нутритивної</w:t>
      </w:r>
      <w:proofErr w:type="spellEnd"/>
      <w:r w:rsidRPr="00256FFB">
        <w:rPr>
          <w:sz w:val="24"/>
          <w:szCs w:val="24"/>
        </w:rPr>
        <w:t xml:space="preserve"> недостатності з використ</w:t>
      </w:r>
      <w:r>
        <w:rPr>
          <w:sz w:val="24"/>
          <w:szCs w:val="24"/>
        </w:rPr>
        <w:t>анням</w:t>
      </w:r>
      <w:r w:rsidRPr="00256FFB">
        <w:rPr>
          <w:sz w:val="24"/>
          <w:szCs w:val="24"/>
        </w:rPr>
        <w:t xml:space="preserve"> індекс</w:t>
      </w:r>
      <w:r>
        <w:rPr>
          <w:sz w:val="24"/>
          <w:szCs w:val="24"/>
        </w:rPr>
        <w:t>ів</w:t>
      </w:r>
      <w:r w:rsidRPr="00256FFB">
        <w:rPr>
          <w:sz w:val="24"/>
          <w:szCs w:val="24"/>
        </w:rPr>
        <w:t xml:space="preserve"> </w:t>
      </w:r>
      <w:proofErr w:type="spellStart"/>
      <w:r w:rsidRPr="00256FFB">
        <w:rPr>
          <w:sz w:val="24"/>
          <w:szCs w:val="24"/>
        </w:rPr>
        <w:t>Брока</w:t>
      </w:r>
      <w:proofErr w:type="spellEnd"/>
      <w:r w:rsidRPr="00256FFB">
        <w:rPr>
          <w:sz w:val="24"/>
          <w:szCs w:val="24"/>
        </w:rPr>
        <w:t xml:space="preserve">, </w:t>
      </w:r>
      <w:proofErr w:type="spellStart"/>
      <w:r w:rsidRPr="00256FFB">
        <w:rPr>
          <w:sz w:val="24"/>
          <w:szCs w:val="24"/>
        </w:rPr>
        <w:t>Пін’є</w:t>
      </w:r>
      <w:proofErr w:type="spellEnd"/>
      <w:r w:rsidRPr="00256FFB">
        <w:rPr>
          <w:sz w:val="24"/>
          <w:szCs w:val="24"/>
        </w:rPr>
        <w:t>, Z-</w:t>
      </w:r>
      <w:proofErr w:type="spellStart"/>
      <w:r w:rsidRPr="00256FFB">
        <w:rPr>
          <w:sz w:val="24"/>
          <w:szCs w:val="24"/>
        </w:rPr>
        <w:t>score</w:t>
      </w:r>
      <w:proofErr w:type="spellEnd"/>
      <w:r w:rsidRPr="00256FFB">
        <w:rPr>
          <w:sz w:val="24"/>
          <w:szCs w:val="24"/>
        </w:rPr>
        <w:t xml:space="preserve">. </w:t>
      </w:r>
      <w:proofErr w:type="spellStart"/>
      <w:r w:rsidRPr="00256FFB">
        <w:rPr>
          <w:sz w:val="24"/>
          <w:szCs w:val="24"/>
        </w:rPr>
        <w:t>Проведеня</w:t>
      </w:r>
      <w:proofErr w:type="spellEnd"/>
      <w:r w:rsidRPr="00256FFB">
        <w:rPr>
          <w:sz w:val="24"/>
          <w:szCs w:val="24"/>
        </w:rPr>
        <w:t xml:space="preserve"> обчислення фізіологічних та фактичних енергетичних потреб за рівнянням </w:t>
      </w:r>
      <w:proofErr w:type="spellStart"/>
      <w:r w:rsidRPr="00256FFB">
        <w:rPr>
          <w:sz w:val="24"/>
          <w:szCs w:val="24"/>
        </w:rPr>
        <w:t>Schofield</w:t>
      </w:r>
      <w:proofErr w:type="spellEnd"/>
      <w:r w:rsidRPr="00256FFB">
        <w:rPr>
          <w:sz w:val="24"/>
          <w:szCs w:val="24"/>
        </w:rPr>
        <w:t xml:space="preserve"> (WН). Проводити диференційний діагноз при білково-енергетичної недостатності у дітей. Призначити лікування хворій дитині з урахуванням віку, ступеня тяжкості гіпотрофії та періоду захворювання. Оцінка ступеня </w:t>
      </w:r>
      <w:proofErr w:type="spellStart"/>
      <w:r w:rsidRPr="00256FFB">
        <w:rPr>
          <w:sz w:val="24"/>
          <w:szCs w:val="24"/>
        </w:rPr>
        <w:t>нутритивного</w:t>
      </w:r>
      <w:proofErr w:type="spellEnd"/>
      <w:r w:rsidRPr="00256FFB">
        <w:rPr>
          <w:sz w:val="24"/>
          <w:szCs w:val="24"/>
        </w:rPr>
        <w:t xml:space="preserve"> дефіциту у дитини паліативної групи, розрахунок її потреб у </w:t>
      </w:r>
      <w:proofErr w:type="spellStart"/>
      <w:r w:rsidRPr="00256FFB">
        <w:rPr>
          <w:sz w:val="24"/>
          <w:szCs w:val="24"/>
        </w:rPr>
        <w:t>ентеральному</w:t>
      </w:r>
      <w:proofErr w:type="spellEnd"/>
      <w:r w:rsidRPr="00256FFB">
        <w:rPr>
          <w:sz w:val="24"/>
          <w:szCs w:val="24"/>
        </w:rPr>
        <w:t xml:space="preserve"> субстраті та організація харчування.</w:t>
      </w:r>
    </w:p>
    <w:p w14:paraId="5D1985B6" w14:textId="77777777" w:rsidR="0077720F" w:rsidRDefault="0077720F" w:rsidP="0077720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</w:rPr>
        <w:t>.</w:t>
      </w:r>
      <w:r w:rsidRPr="001F5982">
        <w:t xml:space="preserve"> </w:t>
      </w:r>
      <w:r w:rsidRPr="001F5982">
        <w:rPr>
          <w:b/>
          <w:sz w:val="24"/>
          <w:szCs w:val="24"/>
        </w:rPr>
        <w:t>Харчова непереносимість і харчова алергія.</w:t>
      </w:r>
    </w:p>
    <w:p w14:paraId="372B75E7" w14:textId="77777777" w:rsidR="0077720F" w:rsidRDefault="0077720F" w:rsidP="0077720F">
      <w:pPr>
        <w:ind w:firstLine="284"/>
        <w:jc w:val="both"/>
        <w:rPr>
          <w:sz w:val="24"/>
          <w:szCs w:val="24"/>
        </w:rPr>
      </w:pPr>
      <w:r w:rsidRPr="00256FFB">
        <w:rPr>
          <w:sz w:val="24"/>
          <w:szCs w:val="24"/>
        </w:rPr>
        <w:t xml:space="preserve">Визначення  термінів «харчова непереносимість», «непереносимість харчових продуктів неалергічного або алергічного </w:t>
      </w:r>
      <w:proofErr w:type="spellStart"/>
      <w:r w:rsidRPr="00256FFB">
        <w:rPr>
          <w:sz w:val="24"/>
          <w:szCs w:val="24"/>
        </w:rPr>
        <w:t>генезу</w:t>
      </w:r>
      <w:proofErr w:type="spellEnd"/>
      <w:r w:rsidRPr="00256FFB">
        <w:rPr>
          <w:sz w:val="24"/>
          <w:szCs w:val="24"/>
        </w:rPr>
        <w:t xml:space="preserve">», «харчова </w:t>
      </w:r>
      <w:proofErr w:type="spellStart"/>
      <w:r w:rsidRPr="00256FFB">
        <w:rPr>
          <w:sz w:val="24"/>
          <w:szCs w:val="24"/>
        </w:rPr>
        <w:t>гіперчутливість</w:t>
      </w:r>
      <w:proofErr w:type="spellEnd"/>
      <w:r w:rsidRPr="00256FFB">
        <w:rPr>
          <w:sz w:val="24"/>
          <w:szCs w:val="24"/>
        </w:rPr>
        <w:t xml:space="preserve">», «харчова алергія». Причини розвитку ХН. Ознаки і симптоми можливої ХА у дітей та підлітків. Підходи до діагностики ХА та інших видів ХН. Диференціально-діагностичні ознаки істинних алергічних і </w:t>
      </w:r>
      <w:proofErr w:type="spellStart"/>
      <w:r w:rsidRPr="00256FFB">
        <w:rPr>
          <w:sz w:val="24"/>
          <w:szCs w:val="24"/>
        </w:rPr>
        <w:t>псевдоалергічних</w:t>
      </w:r>
      <w:proofErr w:type="spellEnd"/>
      <w:r w:rsidRPr="00256FFB">
        <w:rPr>
          <w:sz w:val="24"/>
          <w:szCs w:val="24"/>
        </w:rPr>
        <w:t xml:space="preserve"> реакцій на харчові продукти. Режими лікування дітей з ХА та іншими типами ХН.</w:t>
      </w:r>
    </w:p>
    <w:p w14:paraId="1956F025" w14:textId="77777777" w:rsidR="005C441D" w:rsidRPr="001F5982" w:rsidRDefault="0077720F" w:rsidP="005C441D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="005C441D" w:rsidRPr="001F5982">
        <w:rPr>
          <w:b/>
          <w:sz w:val="24"/>
          <w:szCs w:val="24"/>
        </w:rPr>
        <w:t>.</w:t>
      </w:r>
      <w:r w:rsidR="005C441D" w:rsidRPr="001F5982">
        <w:rPr>
          <w:b/>
          <w:sz w:val="24"/>
          <w:szCs w:val="24"/>
        </w:rPr>
        <w:tab/>
        <w:t>Принципи паліативної допомоги дітям. Особливості паліативної допомоги в різні вікові періоди дитинства. Права дітей з обмеженими можливостями і загрозою життю.</w:t>
      </w:r>
    </w:p>
    <w:p w14:paraId="37476B06" w14:textId="77777777" w:rsidR="005C441D" w:rsidRPr="001F5982" w:rsidRDefault="005C441D" w:rsidP="005C441D">
      <w:pPr>
        <w:ind w:firstLine="284"/>
        <w:jc w:val="both"/>
        <w:rPr>
          <w:sz w:val="24"/>
          <w:szCs w:val="24"/>
        </w:rPr>
      </w:pPr>
      <w:r w:rsidRPr="001F5982">
        <w:rPr>
          <w:sz w:val="24"/>
          <w:szCs w:val="24"/>
        </w:rPr>
        <w:t xml:space="preserve">Визначення терміну паліативна допомога дітям. Основні етапи в організації паліативної допомоги дітям з невиліковними захворюваннями. Визначення станів, що загрожують життю. Визначення станів, що обмежують життя. Особливості ведення пацієнтів дитячого віку в термінальній стадії захворювання. Відповідний догляд та тактика паліативного лікування основних симптомів та синдромів дітей з обмеженими можливостями. </w:t>
      </w:r>
    </w:p>
    <w:p w14:paraId="49E185C5" w14:textId="77777777" w:rsidR="005C441D" w:rsidRPr="001F5982" w:rsidRDefault="0077720F" w:rsidP="005C441D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5C441D" w:rsidRPr="001F5982">
        <w:rPr>
          <w:b/>
          <w:sz w:val="24"/>
          <w:szCs w:val="24"/>
        </w:rPr>
        <w:t>.</w:t>
      </w:r>
      <w:r w:rsidR="005C441D" w:rsidRPr="001F5982">
        <w:rPr>
          <w:b/>
          <w:sz w:val="24"/>
          <w:szCs w:val="24"/>
        </w:rPr>
        <w:tab/>
        <w:t xml:space="preserve">Шкали болю. Мета оцінки. Бар'єри при оцінці та вимірюванні болю. Нефармакологічні та фармакологічні методи знеболювання. </w:t>
      </w:r>
    </w:p>
    <w:p w14:paraId="6BD5A012" w14:textId="77777777" w:rsidR="005C441D" w:rsidRPr="001F5982" w:rsidRDefault="005C441D" w:rsidP="005C441D">
      <w:pPr>
        <w:ind w:firstLine="284"/>
        <w:jc w:val="both"/>
        <w:rPr>
          <w:sz w:val="24"/>
          <w:szCs w:val="24"/>
        </w:rPr>
      </w:pPr>
      <w:r w:rsidRPr="001F5982">
        <w:rPr>
          <w:sz w:val="24"/>
          <w:szCs w:val="24"/>
        </w:rPr>
        <w:t xml:space="preserve">Визначення терміну біль. Класифікація та причини болю у дітей. Оцінювання болю у дітей. Види шкал оцінювання болю. Ступені знеболення за рекомендаціями ВООЗ. Призначення лікарських засобів для лікування хронічного болю у дітей. Протибольове лікування з використанням двоступеневої стратег. Протибольове лікування з регулярними інтервалами. Вибір шляху введення знеболювального. </w:t>
      </w:r>
      <w:proofErr w:type="spellStart"/>
      <w:r w:rsidRPr="001F5982">
        <w:rPr>
          <w:sz w:val="24"/>
          <w:szCs w:val="24"/>
        </w:rPr>
        <w:t>Неопіоїдні</w:t>
      </w:r>
      <w:proofErr w:type="spellEnd"/>
      <w:r w:rsidRPr="001F5982">
        <w:rPr>
          <w:sz w:val="24"/>
          <w:szCs w:val="24"/>
        </w:rPr>
        <w:t xml:space="preserve"> анальгетики. </w:t>
      </w:r>
      <w:proofErr w:type="spellStart"/>
      <w:r w:rsidRPr="001F5982">
        <w:rPr>
          <w:sz w:val="24"/>
          <w:szCs w:val="24"/>
        </w:rPr>
        <w:t>Опіоїдні</w:t>
      </w:r>
      <w:proofErr w:type="spellEnd"/>
      <w:r w:rsidRPr="001F5982">
        <w:rPr>
          <w:sz w:val="24"/>
          <w:szCs w:val="24"/>
        </w:rPr>
        <w:t xml:space="preserve"> анальгетики. Синдром відміни. </w:t>
      </w:r>
      <w:proofErr w:type="spellStart"/>
      <w:r w:rsidRPr="001F5982">
        <w:rPr>
          <w:sz w:val="24"/>
          <w:szCs w:val="24"/>
        </w:rPr>
        <w:t>Опіоїдне</w:t>
      </w:r>
      <w:proofErr w:type="spellEnd"/>
      <w:r w:rsidRPr="001F5982">
        <w:rPr>
          <w:sz w:val="24"/>
          <w:szCs w:val="24"/>
        </w:rPr>
        <w:t xml:space="preserve"> передозування.</w:t>
      </w:r>
    </w:p>
    <w:p w14:paraId="7D6AB3A5" w14:textId="77777777" w:rsidR="005C441D" w:rsidRPr="001F5982" w:rsidRDefault="0077720F" w:rsidP="005C441D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 w:rsidR="005C441D" w:rsidRPr="001F5982">
        <w:rPr>
          <w:b/>
          <w:sz w:val="24"/>
          <w:szCs w:val="24"/>
        </w:rPr>
        <w:t xml:space="preserve">. Комунікація з </w:t>
      </w:r>
      <w:proofErr w:type="spellStart"/>
      <w:r w:rsidR="005C441D" w:rsidRPr="001F5982">
        <w:rPr>
          <w:b/>
          <w:sz w:val="24"/>
          <w:szCs w:val="24"/>
        </w:rPr>
        <w:t>сіблингами</w:t>
      </w:r>
      <w:proofErr w:type="spellEnd"/>
      <w:r w:rsidR="005C441D" w:rsidRPr="001F5982">
        <w:rPr>
          <w:b/>
          <w:sz w:val="24"/>
          <w:szCs w:val="24"/>
        </w:rPr>
        <w:t xml:space="preserve">. Духовна та соціальна підтримка дитини та членів її родини. Комунікації з дітьми і рішення емоційних проблем. Рівень взаємодії між дитиною і членами сім'ї. Рекомендації. Оцінка варіантів лікування і надання </w:t>
      </w:r>
      <w:r w:rsidR="005C441D" w:rsidRPr="001F5982">
        <w:rPr>
          <w:b/>
          <w:sz w:val="24"/>
          <w:szCs w:val="24"/>
        </w:rPr>
        <w:lastRenderedPageBreak/>
        <w:t>допомоги дитині і сім'ї.</w:t>
      </w:r>
    </w:p>
    <w:p w14:paraId="017AAA5F" w14:textId="77777777" w:rsidR="005C441D" w:rsidRPr="001F5982" w:rsidRDefault="005C441D" w:rsidP="005C441D">
      <w:pPr>
        <w:ind w:firstLine="284"/>
        <w:jc w:val="both"/>
        <w:rPr>
          <w:sz w:val="24"/>
          <w:szCs w:val="24"/>
        </w:rPr>
      </w:pPr>
      <w:r w:rsidRPr="001F5982">
        <w:rPr>
          <w:sz w:val="24"/>
          <w:szCs w:val="24"/>
        </w:rPr>
        <w:t xml:space="preserve">Залежність консультування дитини та родини з питань паліативної допомоги в залежності від соціально-економічного статусу родини. Автономія пацієнта. Гідність пацієнта. Духовна підтримка родині дитини з невиліковним захворюванням. Компетенція спеціалістів в </w:t>
      </w:r>
      <w:proofErr w:type="spellStart"/>
      <w:r w:rsidRPr="001F5982">
        <w:rPr>
          <w:sz w:val="24"/>
          <w:szCs w:val="24"/>
        </w:rPr>
        <w:t>мультидисциплінарній</w:t>
      </w:r>
      <w:proofErr w:type="spellEnd"/>
      <w:r w:rsidRPr="001F5982">
        <w:rPr>
          <w:sz w:val="24"/>
          <w:szCs w:val="24"/>
        </w:rPr>
        <w:t xml:space="preserve"> команді, що надає паліативну допомогу дітям. Стадії горювання.</w:t>
      </w:r>
    </w:p>
    <w:p w14:paraId="59E6A181" w14:textId="77777777" w:rsidR="005C441D" w:rsidRPr="001F5982" w:rsidRDefault="0077720F" w:rsidP="005C441D">
      <w:pPr>
        <w:ind w:firstLine="284"/>
        <w:jc w:val="both"/>
        <w:rPr>
          <w:b/>
          <w:sz w:val="24"/>
          <w:szCs w:val="24"/>
        </w:rPr>
      </w:pPr>
      <w:r w:rsidRPr="007C4E1E">
        <w:rPr>
          <w:b/>
          <w:sz w:val="24"/>
          <w:szCs w:val="24"/>
        </w:rPr>
        <w:t>9</w:t>
      </w:r>
      <w:r w:rsidR="005C441D" w:rsidRPr="001F5982">
        <w:rPr>
          <w:b/>
          <w:sz w:val="24"/>
          <w:szCs w:val="24"/>
        </w:rPr>
        <w:t>. Психологічні потреби дітей в залежності від віку. Духовні потреби дітей в залежності від віку. Опрацювання Наказів МОЗ України з питань паліативної допомоги. Протоколи надання допомоги паліативним хворим.</w:t>
      </w:r>
    </w:p>
    <w:p w14:paraId="7FCEA508" w14:textId="07C6EC1F" w:rsidR="005C441D" w:rsidRDefault="005C441D" w:rsidP="005C441D">
      <w:pPr>
        <w:ind w:firstLine="284"/>
        <w:jc w:val="both"/>
        <w:rPr>
          <w:sz w:val="24"/>
          <w:szCs w:val="24"/>
        </w:rPr>
      </w:pPr>
      <w:r w:rsidRPr="001F5982">
        <w:rPr>
          <w:sz w:val="24"/>
          <w:szCs w:val="24"/>
        </w:rPr>
        <w:t xml:space="preserve">Виконання соціальної підтримки дитині з невиліковним захворюванням. Соціальна підтримка родині дитини з невиліковним захворюванням. Соціальна підтримка </w:t>
      </w:r>
      <w:proofErr w:type="spellStart"/>
      <w:r w:rsidRPr="001F5982">
        <w:rPr>
          <w:sz w:val="24"/>
          <w:szCs w:val="24"/>
        </w:rPr>
        <w:t>сиблінгам</w:t>
      </w:r>
      <w:proofErr w:type="spellEnd"/>
      <w:r w:rsidRPr="001F5982">
        <w:rPr>
          <w:sz w:val="24"/>
          <w:szCs w:val="24"/>
        </w:rPr>
        <w:t xml:space="preserve"> дитини з невиліковним захворюванням. Психологічна підтримка дитині з невиліковним захворюванням. Психологічна підтримка родині дитині з невиліковним захворюванням. Психологічна підтримка </w:t>
      </w:r>
      <w:proofErr w:type="spellStart"/>
      <w:r w:rsidRPr="001F5982">
        <w:rPr>
          <w:sz w:val="24"/>
          <w:szCs w:val="24"/>
        </w:rPr>
        <w:t>сиблінгам</w:t>
      </w:r>
      <w:proofErr w:type="spellEnd"/>
      <w:r w:rsidRPr="001F5982">
        <w:rPr>
          <w:sz w:val="24"/>
          <w:szCs w:val="24"/>
        </w:rPr>
        <w:t xml:space="preserve"> дитини з невиліковним захворюванням. Духовна підтримка дитини з невиліковним захворюванням. Духовна підтримка родині дитини з невиліковним захворюванням.</w:t>
      </w:r>
      <w:r w:rsidRPr="00956459">
        <w:rPr>
          <w:sz w:val="24"/>
          <w:szCs w:val="24"/>
        </w:rPr>
        <w:t xml:space="preserve"> </w:t>
      </w:r>
    </w:p>
    <w:p w14:paraId="5D904D96" w14:textId="77777777" w:rsidR="00194726" w:rsidRDefault="00194726" w:rsidP="00194726">
      <w:pPr>
        <w:ind w:firstLine="284"/>
        <w:jc w:val="both"/>
        <w:rPr>
          <w:sz w:val="24"/>
        </w:rPr>
      </w:pPr>
      <w:r>
        <w:rPr>
          <w:b/>
          <w:sz w:val="24"/>
          <w:szCs w:val="24"/>
        </w:rPr>
        <w:t xml:space="preserve">   </w:t>
      </w:r>
      <w:r w:rsidRPr="00194726">
        <w:rPr>
          <w:b/>
          <w:sz w:val="24"/>
          <w:szCs w:val="24"/>
        </w:rPr>
        <w:t xml:space="preserve">10. </w:t>
      </w:r>
      <w:r w:rsidRPr="00194726">
        <w:rPr>
          <w:b/>
          <w:sz w:val="24"/>
        </w:rPr>
        <w:t xml:space="preserve">Лікувальне харчування при синдромі </w:t>
      </w:r>
      <w:proofErr w:type="spellStart"/>
      <w:r w:rsidRPr="00194726">
        <w:rPr>
          <w:b/>
          <w:sz w:val="24"/>
        </w:rPr>
        <w:t>мальабсорбції</w:t>
      </w:r>
      <w:proofErr w:type="spellEnd"/>
      <w:r w:rsidRPr="001E6EED">
        <w:rPr>
          <w:sz w:val="24"/>
        </w:rPr>
        <w:t>.</w:t>
      </w:r>
      <w:r>
        <w:rPr>
          <w:sz w:val="24"/>
        </w:rPr>
        <w:t xml:space="preserve"> </w:t>
      </w:r>
    </w:p>
    <w:p w14:paraId="681989D5" w14:textId="32188FB3" w:rsidR="00194726" w:rsidRDefault="00194726" w:rsidP="00194726">
      <w:pPr>
        <w:ind w:firstLine="284"/>
        <w:jc w:val="both"/>
        <w:rPr>
          <w:sz w:val="24"/>
          <w:szCs w:val="24"/>
        </w:rPr>
      </w:pPr>
      <w:r w:rsidRPr="00194726">
        <w:rPr>
          <w:sz w:val="24"/>
          <w:szCs w:val="24"/>
        </w:rPr>
        <w:t xml:space="preserve"> </w:t>
      </w:r>
      <w:r>
        <w:rPr>
          <w:sz w:val="24"/>
          <w:szCs w:val="24"/>
        </w:rPr>
        <w:t>Визначення  терміну</w:t>
      </w:r>
      <w:r w:rsidRPr="00256FFB">
        <w:rPr>
          <w:sz w:val="24"/>
          <w:szCs w:val="24"/>
        </w:rPr>
        <w:t xml:space="preserve"> </w:t>
      </w:r>
      <w:r>
        <w:rPr>
          <w:sz w:val="24"/>
          <w:szCs w:val="24"/>
        </w:rPr>
        <w:t>синдром</w:t>
      </w:r>
      <w:r w:rsidRPr="00194726">
        <w:rPr>
          <w:sz w:val="24"/>
          <w:szCs w:val="24"/>
        </w:rPr>
        <w:t xml:space="preserve"> </w:t>
      </w:r>
      <w:proofErr w:type="spellStart"/>
      <w:r w:rsidRPr="00194726">
        <w:rPr>
          <w:sz w:val="24"/>
          <w:szCs w:val="24"/>
        </w:rPr>
        <w:t>мальабсорбції</w:t>
      </w:r>
      <w:proofErr w:type="spellEnd"/>
      <w:r>
        <w:rPr>
          <w:sz w:val="24"/>
          <w:szCs w:val="24"/>
        </w:rPr>
        <w:t xml:space="preserve">. Причини розвитку. </w:t>
      </w:r>
      <w:proofErr w:type="spellStart"/>
      <w:r w:rsidR="00423AD6">
        <w:rPr>
          <w:sz w:val="24"/>
          <w:szCs w:val="24"/>
        </w:rPr>
        <w:t>Дисахар</w:t>
      </w:r>
      <w:r w:rsidR="00B77362">
        <w:rPr>
          <w:sz w:val="24"/>
          <w:szCs w:val="24"/>
        </w:rPr>
        <w:t>идазна</w:t>
      </w:r>
      <w:proofErr w:type="spellEnd"/>
      <w:r w:rsidR="00B77362">
        <w:rPr>
          <w:sz w:val="24"/>
          <w:szCs w:val="24"/>
        </w:rPr>
        <w:t xml:space="preserve"> </w:t>
      </w:r>
      <w:r w:rsidR="00423AD6">
        <w:rPr>
          <w:sz w:val="24"/>
          <w:szCs w:val="24"/>
        </w:rPr>
        <w:t xml:space="preserve">недостатність. </w:t>
      </w:r>
      <w:proofErr w:type="spellStart"/>
      <w:r w:rsidR="00423AD6">
        <w:rPr>
          <w:sz w:val="24"/>
          <w:szCs w:val="24"/>
        </w:rPr>
        <w:t>Целіакія</w:t>
      </w:r>
      <w:proofErr w:type="spellEnd"/>
      <w:r w:rsidR="00423AD6">
        <w:rPr>
          <w:sz w:val="24"/>
          <w:szCs w:val="24"/>
        </w:rPr>
        <w:t xml:space="preserve">. </w:t>
      </w:r>
      <w:r>
        <w:rPr>
          <w:sz w:val="24"/>
          <w:szCs w:val="24"/>
        </w:rPr>
        <w:t>Ознаки і симптоми</w:t>
      </w:r>
      <w:r w:rsidRPr="00256FFB">
        <w:rPr>
          <w:sz w:val="24"/>
          <w:szCs w:val="24"/>
        </w:rPr>
        <w:t xml:space="preserve"> у дітей. </w:t>
      </w:r>
      <w:r>
        <w:rPr>
          <w:sz w:val="24"/>
          <w:szCs w:val="24"/>
        </w:rPr>
        <w:t>Д</w:t>
      </w:r>
      <w:r w:rsidRPr="00256FFB">
        <w:rPr>
          <w:sz w:val="24"/>
          <w:szCs w:val="24"/>
        </w:rPr>
        <w:t xml:space="preserve">иференціально-діагностичні </w:t>
      </w:r>
      <w:r w:rsidR="00B77362">
        <w:rPr>
          <w:sz w:val="24"/>
          <w:szCs w:val="24"/>
        </w:rPr>
        <w:t>критерії</w:t>
      </w:r>
      <w:r>
        <w:rPr>
          <w:sz w:val="24"/>
          <w:szCs w:val="24"/>
        </w:rPr>
        <w:t>. Сучасні методи л</w:t>
      </w:r>
      <w:r w:rsidRPr="00256FFB">
        <w:rPr>
          <w:sz w:val="24"/>
          <w:szCs w:val="24"/>
        </w:rPr>
        <w:t>ікування.</w:t>
      </w:r>
    </w:p>
    <w:p w14:paraId="0C9D61CC" w14:textId="06AE8322" w:rsidR="00194726" w:rsidRPr="0058647C" w:rsidRDefault="00194726" w:rsidP="00194726">
      <w:pPr>
        <w:ind w:left="34"/>
        <w:jc w:val="both"/>
        <w:rPr>
          <w:szCs w:val="28"/>
        </w:rPr>
      </w:pPr>
    </w:p>
    <w:p w14:paraId="755D0A8B" w14:textId="69E4B198" w:rsidR="00194726" w:rsidRDefault="00194726" w:rsidP="005C441D">
      <w:pPr>
        <w:ind w:firstLine="284"/>
        <w:jc w:val="both"/>
        <w:rPr>
          <w:sz w:val="24"/>
          <w:szCs w:val="24"/>
        </w:rPr>
      </w:pPr>
    </w:p>
    <w:p w14:paraId="359E210A" w14:textId="77777777" w:rsidR="003F4AB4" w:rsidRDefault="003F4AB4" w:rsidP="003F4AB4">
      <w:pPr>
        <w:ind w:firstLine="284"/>
        <w:jc w:val="both"/>
        <w:rPr>
          <w:sz w:val="24"/>
          <w:szCs w:val="24"/>
        </w:rPr>
      </w:pPr>
    </w:p>
    <w:p w14:paraId="0E663D4D" w14:textId="77777777"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  <w:r w:rsidR="00202FDE" w:rsidRPr="004440A0">
        <w:rPr>
          <w:sz w:val="24"/>
          <w:szCs w:val="24"/>
        </w:rPr>
        <w:t xml:space="preserve"> </w:t>
      </w:r>
    </w:p>
    <w:p w14:paraId="034A5D16" w14:textId="77777777" w:rsidR="00FC3803" w:rsidRPr="004440A0" w:rsidRDefault="00FC3803" w:rsidP="0058647C">
      <w:pPr>
        <w:pStyle w:val="Iauiue"/>
        <w:ind w:firstLine="708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14:paraId="56E1CB9D" w14:textId="77777777"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457B7B">
        <w:rPr>
          <w:sz w:val="24"/>
          <w:szCs w:val="24"/>
        </w:rPr>
        <w:t>гаджетами</w:t>
      </w:r>
      <w:proofErr w:type="spellEnd"/>
      <w:r w:rsidRPr="00457B7B">
        <w:rPr>
          <w:sz w:val="24"/>
          <w:szCs w:val="24"/>
        </w:rPr>
        <w:t xml:space="preserve"> під час заняття.</w:t>
      </w:r>
      <w:r w:rsidRPr="00F53336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0E6CE7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2F4D2FD6" w14:textId="77777777"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новонароджених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перинатальних</w:t>
      </w:r>
      <w:proofErr w:type="spellEnd"/>
      <w:r>
        <w:rPr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3F310181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561386C2" w14:textId="77777777"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Pr="00202FD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46259299" w14:textId="4F130204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lastRenderedPageBreak/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  <w:r>
        <w:rPr>
          <w:sz w:val="24"/>
          <w:szCs w:val="24"/>
        </w:rPr>
        <w:t xml:space="preserve"> </w:t>
      </w:r>
    </w:p>
    <w:p w14:paraId="2A75D46B" w14:textId="77777777"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0562E8BD" w14:textId="77777777" w:rsidR="005B39AC" w:rsidRPr="00E31F1F" w:rsidRDefault="005B39AC" w:rsidP="00E31F1F">
      <w:pPr>
        <w:ind w:firstLine="709"/>
        <w:jc w:val="both"/>
        <w:rPr>
          <w:sz w:val="24"/>
          <w:szCs w:val="24"/>
        </w:rPr>
      </w:pPr>
    </w:p>
    <w:p w14:paraId="2FF76893" w14:textId="77777777" w:rsidR="00DE37ED" w:rsidRPr="00C26A5E" w:rsidRDefault="00DE37ED" w:rsidP="00DE37ED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65F29D54" w14:textId="77777777" w:rsidR="00FA2A47" w:rsidRPr="00C26A5E" w:rsidRDefault="00FA2A47" w:rsidP="00FA2A47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3E6862A1" w14:textId="77777777" w:rsidR="00FC3803" w:rsidRPr="005A503F" w:rsidRDefault="00FC3803" w:rsidP="005A503F">
      <w:pPr>
        <w:ind w:firstLine="709"/>
        <w:jc w:val="center"/>
        <w:rPr>
          <w:b/>
          <w:sz w:val="24"/>
          <w:szCs w:val="24"/>
        </w:rPr>
      </w:pPr>
      <w:r w:rsidRPr="005A503F">
        <w:rPr>
          <w:b/>
          <w:sz w:val="24"/>
          <w:szCs w:val="24"/>
        </w:rPr>
        <w:t>Політика оцінювання</w:t>
      </w:r>
    </w:p>
    <w:p w14:paraId="737940A9" w14:textId="77777777" w:rsidR="00175B12" w:rsidRPr="0076274F" w:rsidRDefault="00175B12" w:rsidP="00175B12">
      <w:pPr>
        <w:ind w:firstLine="709"/>
        <w:jc w:val="both"/>
        <w:rPr>
          <w:sz w:val="24"/>
        </w:rPr>
      </w:pPr>
      <w:r w:rsidRPr="0076274F">
        <w:rPr>
          <w:b/>
          <w:sz w:val="24"/>
        </w:rPr>
        <w:t>Організація поточного контролю</w:t>
      </w:r>
      <w:r w:rsidRPr="0076274F">
        <w:rPr>
          <w:sz w:val="24"/>
        </w:rPr>
        <w:t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</w:rPr>
        <w:t xml:space="preserve"> терапії</w:t>
      </w:r>
      <w:r w:rsidRPr="0076274F">
        <w:rPr>
          <w:sz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0DB276D4" w14:textId="77777777" w:rsidR="00175B12" w:rsidRPr="0076274F" w:rsidRDefault="00175B12" w:rsidP="00175B12">
      <w:pPr>
        <w:ind w:firstLine="709"/>
        <w:jc w:val="both"/>
        <w:rPr>
          <w:sz w:val="24"/>
        </w:rPr>
      </w:pPr>
      <w:r w:rsidRPr="0076274F">
        <w:rPr>
          <w:b/>
          <w:bCs/>
          <w:sz w:val="24"/>
        </w:rPr>
        <w:t>Оцінка з дисципліни.</w:t>
      </w:r>
      <w:r w:rsidRPr="0076274F">
        <w:rPr>
          <w:bCs/>
          <w:sz w:val="24"/>
        </w:rPr>
        <w:t xml:space="preserve"> Підсумкове заняття (ПЗ) </w:t>
      </w:r>
      <w:r w:rsidRPr="0076274F">
        <w:rPr>
          <w:sz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</w:rPr>
        <w:t>ПНД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hd w:val="clear" w:color="auto" w:fill="FFFFFF"/>
        </w:rPr>
        <w:t>(с точністю до сотих)</w:t>
      </w:r>
      <w:r w:rsidRPr="0076274F">
        <w:rPr>
          <w:sz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</w:rPr>
        <w:t xml:space="preserve">Мінімальна кількість балів, яку має набрати студент за поточну діяльність під час вивчення дисципліни, становить  120 балів, максимальна </w:t>
      </w:r>
      <w:r w:rsidRPr="0076274F">
        <w:rPr>
          <w:sz w:val="24"/>
        </w:rPr>
        <w:lastRenderedPageBreak/>
        <w:t>кількість балів - 200 балів.</w:t>
      </w:r>
    </w:p>
    <w:p w14:paraId="128557FE" w14:textId="77777777" w:rsidR="00175B12" w:rsidRPr="0076274F" w:rsidRDefault="00175B12" w:rsidP="00175B12">
      <w:pPr>
        <w:ind w:firstLine="709"/>
        <w:jc w:val="both"/>
        <w:rPr>
          <w:bCs/>
          <w:iCs/>
          <w:sz w:val="24"/>
        </w:rPr>
      </w:pPr>
      <w:r w:rsidRPr="0076274F">
        <w:rPr>
          <w:b/>
          <w:bCs/>
          <w:iCs/>
          <w:sz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208D6EDC" w14:textId="77777777" w:rsidR="00175B12" w:rsidRPr="0005751D" w:rsidRDefault="00175B12" w:rsidP="00175B12">
      <w:pPr>
        <w:ind w:firstLine="709"/>
        <w:jc w:val="both"/>
        <w:rPr>
          <w:sz w:val="24"/>
        </w:rPr>
      </w:pPr>
      <w:r w:rsidRPr="0076274F">
        <w:rPr>
          <w:b/>
          <w:bCs/>
          <w:iCs/>
          <w:sz w:val="24"/>
        </w:rPr>
        <w:t>Оцінювання індивідуальних завдань студента</w:t>
      </w:r>
      <w:r w:rsidRPr="0076274F">
        <w:rPr>
          <w:bCs/>
          <w:iCs/>
          <w:sz w:val="24"/>
        </w:rPr>
        <w:t xml:space="preserve"> </w:t>
      </w:r>
      <w:r w:rsidRPr="0076274F">
        <w:rPr>
          <w:b/>
          <w:bCs/>
          <w:iCs/>
          <w:sz w:val="24"/>
        </w:rPr>
        <w:t>(заохочення)</w:t>
      </w:r>
      <w:r w:rsidRPr="0076274F">
        <w:rPr>
          <w:bCs/>
          <w:iCs/>
          <w:sz w:val="24"/>
        </w:rPr>
        <w:t xml:space="preserve"> </w:t>
      </w:r>
      <w:r w:rsidRPr="0076274F">
        <w:rPr>
          <w:color w:val="000000"/>
          <w:spacing w:val="4"/>
          <w:sz w:val="24"/>
        </w:rPr>
        <w:t>здійснюється за умов виконання завдань викладача (</w:t>
      </w:r>
      <w:r w:rsidRPr="0076274F">
        <w:rPr>
          <w:rFonts w:eastAsia="MS Mincho"/>
          <w:color w:val="000000"/>
          <w:sz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</w:rPr>
        <w:t>участь у Всеукраїнській олімпіаді</w:t>
      </w:r>
      <w:r w:rsidRPr="0076274F">
        <w:rPr>
          <w:b/>
          <w:bCs/>
          <w:sz w:val="24"/>
        </w:rPr>
        <w:t>)</w:t>
      </w:r>
      <w:r w:rsidRPr="0076274F">
        <w:rPr>
          <w:sz w:val="24"/>
        </w:rPr>
        <w:t>. Бали (</w:t>
      </w:r>
      <w:r w:rsidRPr="0076274F">
        <w:rPr>
          <w:bCs/>
          <w:sz w:val="24"/>
        </w:rPr>
        <w:t xml:space="preserve">не більше як 10) </w:t>
      </w:r>
      <w:r w:rsidRPr="0076274F">
        <w:rPr>
          <w:sz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</w:rPr>
        <w:t>. З</w:t>
      </w:r>
      <w:r w:rsidRPr="0076274F">
        <w:rPr>
          <w:sz w:val="24"/>
        </w:rPr>
        <w:t xml:space="preserve">агальна сума балів за </w:t>
      </w:r>
      <w:r w:rsidRPr="0076274F">
        <w:rPr>
          <w:color w:val="000000"/>
          <w:sz w:val="24"/>
        </w:rPr>
        <w:t>поточну навчальну діяльність</w:t>
      </w:r>
      <w:r w:rsidRPr="0076274F">
        <w:rPr>
          <w:sz w:val="24"/>
        </w:rPr>
        <w:t xml:space="preserve"> не може перевищувати 200 балів. </w:t>
      </w:r>
    </w:p>
    <w:p w14:paraId="37E1247B" w14:textId="77777777" w:rsidR="00175B12" w:rsidRDefault="00175B12" w:rsidP="00175B12">
      <w:pPr>
        <w:ind w:firstLine="709"/>
        <w:jc w:val="both"/>
        <w:rPr>
          <w:b/>
          <w:sz w:val="24"/>
        </w:rPr>
      </w:pPr>
    </w:p>
    <w:p w14:paraId="484D70F2" w14:textId="0C691F44" w:rsidR="00175B12" w:rsidRPr="0076274F" w:rsidRDefault="00175B12" w:rsidP="00175B12">
      <w:pPr>
        <w:ind w:firstLine="709"/>
        <w:jc w:val="both"/>
        <w:rPr>
          <w:sz w:val="24"/>
        </w:rPr>
      </w:pPr>
      <w:r w:rsidRPr="00C56305">
        <w:rPr>
          <w:color w:val="000000"/>
          <w:sz w:val="24"/>
          <w:lang w:val="uk"/>
        </w:rPr>
        <w:t>Під час оцінювання засвоєння кожної навчальної теми дисципліни (</w:t>
      </w:r>
      <w:r w:rsidRPr="00C56305">
        <w:rPr>
          <w:sz w:val="24"/>
          <w:lang w:val="uk"/>
        </w:rPr>
        <w:t xml:space="preserve">поточна навчальна діяльність - </w:t>
      </w:r>
      <w:r w:rsidRPr="00C56305">
        <w:rPr>
          <w:b/>
          <w:color w:val="000000"/>
          <w:sz w:val="24"/>
          <w:lang w:val="uk"/>
        </w:rPr>
        <w:t>ПНД</w:t>
      </w:r>
      <w:r w:rsidRPr="00C56305">
        <w:rPr>
          <w:color w:val="000000"/>
          <w:sz w:val="24"/>
          <w:lang w:val="uk"/>
        </w:rPr>
        <w:t>) та підсумкового заняття (</w:t>
      </w:r>
      <w:r w:rsidRPr="00C56305">
        <w:rPr>
          <w:b/>
          <w:color w:val="000000"/>
          <w:sz w:val="24"/>
          <w:lang w:val="uk"/>
        </w:rPr>
        <w:t>ПЗ</w:t>
      </w:r>
      <w:r w:rsidRPr="00C56305">
        <w:rPr>
          <w:color w:val="000000"/>
          <w:sz w:val="24"/>
          <w:lang w:val="uk"/>
        </w:rPr>
        <w:t xml:space="preserve">) студенту виставляється оцінка за традиційною  </w:t>
      </w:r>
      <w:r w:rsidRPr="0076274F">
        <w:rPr>
          <w:color w:val="000000"/>
          <w:sz w:val="24"/>
        </w:rPr>
        <w:t>4-бальною системою: «відмінно», «добре», «задовільно» та «незадовільно».</w:t>
      </w:r>
    </w:p>
    <w:p w14:paraId="5DF2C9C8" w14:textId="77777777" w:rsidR="00175B12" w:rsidRPr="0076274F" w:rsidRDefault="00175B12" w:rsidP="00175B12">
      <w:pPr>
        <w:ind w:firstLine="709"/>
        <w:jc w:val="both"/>
        <w:rPr>
          <w:sz w:val="24"/>
        </w:rPr>
      </w:pPr>
      <w:r w:rsidRPr="0076274F">
        <w:rPr>
          <w:bCs/>
          <w:sz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</w:rPr>
        <w:t xml:space="preserve"> </w:t>
      </w:r>
    </w:p>
    <w:p w14:paraId="4633DDA4" w14:textId="77777777" w:rsidR="00175B12" w:rsidRPr="0076274F" w:rsidRDefault="00175B12" w:rsidP="00175B12">
      <w:pPr>
        <w:ind w:firstLine="709"/>
        <w:jc w:val="both"/>
        <w:rPr>
          <w:sz w:val="24"/>
        </w:rPr>
      </w:pPr>
      <w:r w:rsidRPr="0076274F">
        <w:rPr>
          <w:sz w:val="24"/>
        </w:rPr>
        <w:t>Після закінчення викладання дисципліни «</w:t>
      </w:r>
      <w:r>
        <w:rPr>
          <w:sz w:val="24"/>
        </w:rPr>
        <w:t>Ф</w:t>
      </w:r>
      <w:r w:rsidRPr="008E2E72">
        <w:rPr>
          <w:sz w:val="24"/>
        </w:rPr>
        <w:t>ізіологічне та клінічне харчування дітей різного віку. Основи педіатричної паліативної допомоги</w:t>
      </w:r>
      <w:r w:rsidRPr="0076274F">
        <w:rPr>
          <w:sz w:val="24"/>
        </w:rPr>
        <w:t>» студент отримує залік.</w:t>
      </w:r>
    </w:p>
    <w:p w14:paraId="4ECAAA34" w14:textId="77777777" w:rsidR="00175B12" w:rsidRPr="0076274F" w:rsidRDefault="00175B12" w:rsidP="00175B12">
      <w:pPr>
        <w:jc w:val="both"/>
        <w:rPr>
          <w:sz w:val="24"/>
        </w:rPr>
      </w:pPr>
    </w:p>
    <w:p w14:paraId="4FF06D9F" w14:textId="77777777" w:rsidR="00175B12" w:rsidRPr="0076274F" w:rsidRDefault="00175B12" w:rsidP="00175B12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 xml:space="preserve"> Перерахунок середньої оцінки за поточну діяльність</w:t>
      </w:r>
    </w:p>
    <w:p w14:paraId="55AA59B5" w14:textId="77777777" w:rsidR="00175B12" w:rsidRPr="0076274F" w:rsidRDefault="00175B12" w:rsidP="00175B12">
      <w:pPr>
        <w:ind w:left="142" w:firstLine="425"/>
        <w:jc w:val="center"/>
        <w:rPr>
          <w:b/>
          <w:sz w:val="24"/>
        </w:rPr>
      </w:pPr>
      <w:r>
        <w:rPr>
          <w:b/>
          <w:sz w:val="24"/>
        </w:rPr>
        <w:t xml:space="preserve">у </w:t>
      </w:r>
      <w:r w:rsidRPr="0076274F">
        <w:rPr>
          <w:b/>
          <w:sz w:val="24"/>
        </w:rPr>
        <w:t>багатобальну шкалу</w:t>
      </w:r>
    </w:p>
    <w:p w14:paraId="034052A5" w14:textId="77777777" w:rsidR="00175B12" w:rsidRPr="0076274F" w:rsidRDefault="00175B12" w:rsidP="00175B12">
      <w:pPr>
        <w:ind w:left="142" w:firstLine="425"/>
        <w:jc w:val="center"/>
        <w:rPr>
          <w:b/>
          <w:sz w:val="24"/>
        </w:rPr>
      </w:pPr>
    </w:p>
    <w:p w14:paraId="55AF27E8" w14:textId="706B212B" w:rsidR="00175B12" w:rsidRPr="0076274F" w:rsidRDefault="00DC7EC1" w:rsidP="00175B12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175B12" w:rsidRPr="0076274F">
        <w:rPr>
          <w:sz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B9AD051" w14:textId="73716044" w:rsidR="00175B12" w:rsidRPr="0076274F" w:rsidRDefault="00175B12" w:rsidP="00175B12">
      <w:pPr>
        <w:ind w:firstLine="709"/>
        <w:jc w:val="both"/>
        <w:rPr>
          <w:sz w:val="24"/>
        </w:rPr>
      </w:pPr>
      <w:r w:rsidRPr="0076274F">
        <w:rPr>
          <w:sz w:val="24"/>
        </w:rPr>
        <w:t>2</w:t>
      </w:r>
      <w:r w:rsidR="00DC7EC1">
        <w:rPr>
          <w:sz w:val="24"/>
        </w:rPr>
        <w:t>.</w:t>
      </w:r>
      <w:r w:rsidRPr="0076274F">
        <w:rPr>
          <w:sz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</w:rPr>
        <w:t xml:space="preserve">ПНД </w:t>
      </w:r>
      <w:r w:rsidRPr="0076274F">
        <w:rPr>
          <w:sz w:val="24"/>
        </w:rPr>
        <w:t>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3D368686" w14:textId="77777777" w:rsidR="00175B12" w:rsidRPr="0076274F" w:rsidRDefault="00175B12" w:rsidP="00175B12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6FD38703" w14:textId="77777777" w:rsidR="00175B12" w:rsidRPr="0076274F" w:rsidRDefault="00175B12" w:rsidP="00175B12">
      <w:pPr>
        <w:ind w:firstLine="709"/>
        <w:jc w:val="right"/>
        <w:rPr>
          <w:sz w:val="24"/>
        </w:rPr>
      </w:pPr>
      <w:r w:rsidRPr="0076274F">
        <w:rPr>
          <w:sz w:val="24"/>
        </w:rPr>
        <w:br w:type="page"/>
      </w:r>
      <w:r w:rsidRPr="0076274F">
        <w:rPr>
          <w:sz w:val="24"/>
        </w:rPr>
        <w:lastRenderedPageBreak/>
        <w:t>Таблиця 2</w:t>
      </w:r>
    </w:p>
    <w:p w14:paraId="20EF711B" w14:textId="77777777" w:rsidR="00175B12" w:rsidRPr="0076274F" w:rsidRDefault="00175B12" w:rsidP="00175B12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1CD2EBC2" w14:textId="77777777" w:rsidR="00175B12" w:rsidRPr="0076274F" w:rsidRDefault="00175B12" w:rsidP="00175B12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175B12" w:rsidRPr="0076274F" w14:paraId="7DD5E3FD" w14:textId="77777777" w:rsidTr="00EC6238">
        <w:trPr>
          <w:jc w:val="center"/>
        </w:trPr>
        <w:tc>
          <w:tcPr>
            <w:tcW w:w="1728" w:type="dxa"/>
            <w:vAlign w:val="bottom"/>
          </w:tcPr>
          <w:p w14:paraId="62AB27D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5B25914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B42D630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E1FCC4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04EC754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7E5C8C3E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F7D2A1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3FC4D96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</w:tr>
      <w:tr w:rsidR="00175B12" w:rsidRPr="0076274F" w14:paraId="51F472D7" w14:textId="77777777" w:rsidTr="00EC6238">
        <w:trPr>
          <w:jc w:val="center"/>
        </w:trPr>
        <w:tc>
          <w:tcPr>
            <w:tcW w:w="1728" w:type="dxa"/>
            <w:vAlign w:val="bottom"/>
          </w:tcPr>
          <w:p w14:paraId="1198665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1E9B9E3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</w:t>
            </w:r>
          </w:p>
        </w:tc>
        <w:tc>
          <w:tcPr>
            <w:tcW w:w="283" w:type="dxa"/>
            <w:vMerge/>
          </w:tcPr>
          <w:p w14:paraId="531209D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611213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0A35766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00C4BD3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2C5A18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62D2F45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138</w:t>
            </w:r>
          </w:p>
        </w:tc>
      </w:tr>
      <w:tr w:rsidR="00175B12" w:rsidRPr="0076274F" w14:paraId="2739809B" w14:textId="77777777" w:rsidTr="00EC6238">
        <w:trPr>
          <w:jc w:val="center"/>
        </w:trPr>
        <w:tc>
          <w:tcPr>
            <w:tcW w:w="1728" w:type="dxa"/>
            <w:vAlign w:val="bottom"/>
          </w:tcPr>
          <w:p w14:paraId="29E675A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093C4F7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199</w:t>
            </w:r>
          </w:p>
        </w:tc>
        <w:tc>
          <w:tcPr>
            <w:tcW w:w="283" w:type="dxa"/>
            <w:vMerge/>
          </w:tcPr>
          <w:p w14:paraId="69C0C910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3EE664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0BD7324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9B077E7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1F4B5E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03F348B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137</w:t>
            </w:r>
          </w:p>
        </w:tc>
      </w:tr>
      <w:tr w:rsidR="00175B12" w:rsidRPr="0076274F" w14:paraId="592EC6B7" w14:textId="77777777" w:rsidTr="00EC6238">
        <w:trPr>
          <w:jc w:val="center"/>
        </w:trPr>
        <w:tc>
          <w:tcPr>
            <w:tcW w:w="1728" w:type="dxa"/>
            <w:vAlign w:val="bottom"/>
          </w:tcPr>
          <w:p w14:paraId="640771E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CA9A29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198</w:t>
            </w:r>
          </w:p>
        </w:tc>
        <w:tc>
          <w:tcPr>
            <w:tcW w:w="283" w:type="dxa"/>
            <w:vMerge/>
          </w:tcPr>
          <w:p w14:paraId="62CEE4A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627A3A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29BF141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27293F1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A2595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0F4B5CA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136</w:t>
            </w:r>
          </w:p>
        </w:tc>
      </w:tr>
      <w:tr w:rsidR="00175B12" w:rsidRPr="0076274F" w14:paraId="4998A9EF" w14:textId="77777777" w:rsidTr="00EC6238">
        <w:trPr>
          <w:jc w:val="center"/>
        </w:trPr>
        <w:tc>
          <w:tcPr>
            <w:tcW w:w="1728" w:type="dxa"/>
            <w:vAlign w:val="bottom"/>
          </w:tcPr>
          <w:p w14:paraId="728A35F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B453C9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197</w:t>
            </w:r>
          </w:p>
        </w:tc>
        <w:tc>
          <w:tcPr>
            <w:tcW w:w="283" w:type="dxa"/>
            <w:vMerge/>
          </w:tcPr>
          <w:p w14:paraId="6A3344D9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BE535A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334885C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0405CD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03747A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23C4A27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135</w:t>
            </w:r>
          </w:p>
        </w:tc>
      </w:tr>
      <w:tr w:rsidR="00175B12" w:rsidRPr="0076274F" w14:paraId="1CFC4F88" w14:textId="77777777" w:rsidTr="00EC6238">
        <w:trPr>
          <w:jc w:val="center"/>
        </w:trPr>
        <w:tc>
          <w:tcPr>
            <w:tcW w:w="1728" w:type="dxa"/>
            <w:vAlign w:val="bottom"/>
          </w:tcPr>
          <w:p w14:paraId="00BC0A5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48E5A79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196</w:t>
            </w:r>
          </w:p>
        </w:tc>
        <w:tc>
          <w:tcPr>
            <w:tcW w:w="283" w:type="dxa"/>
            <w:vMerge/>
          </w:tcPr>
          <w:p w14:paraId="2D5BFD1E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D0A26F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49868F8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3C084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C1753E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25FAAE4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134</w:t>
            </w:r>
          </w:p>
        </w:tc>
      </w:tr>
      <w:tr w:rsidR="00175B12" w:rsidRPr="0076274F" w14:paraId="408D1FA1" w14:textId="77777777" w:rsidTr="00EC6238">
        <w:trPr>
          <w:jc w:val="center"/>
        </w:trPr>
        <w:tc>
          <w:tcPr>
            <w:tcW w:w="1728" w:type="dxa"/>
            <w:vAlign w:val="bottom"/>
          </w:tcPr>
          <w:p w14:paraId="1683CC4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5941932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195</w:t>
            </w:r>
          </w:p>
        </w:tc>
        <w:tc>
          <w:tcPr>
            <w:tcW w:w="283" w:type="dxa"/>
            <w:vMerge/>
          </w:tcPr>
          <w:p w14:paraId="43B6BEDE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4C52EF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2BA80EF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95364B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F4B766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D0B2B6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133</w:t>
            </w:r>
          </w:p>
        </w:tc>
      </w:tr>
      <w:tr w:rsidR="00175B12" w:rsidRPr="0076274F" w14:paraId="49621DBD" w14:textId="77777777" w:rsidTr="00EC6238">
        <w:trPr>
          <w:jc w:val="center"/>
        </w:trPr>
        <w:tc>
          <w:tcPr>
            <w:tcW w:w="1728" w:type="dxa"/>
            <w:vAlign w:val="bottom"/>
          </w:tcPr>
          <w:p w14:paraId="01033E1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74714FE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194</w:t>
            </w:r>
          </w:p>
        </w:tc>
        <w:tc>
          <w:tcPr>
            <w:tcW w:w="283" w:type="dxa"/>
            <w:vMerge/>
          </w:tcPr>
          <w:p w14:paraId="3A12DAB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05E3BE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3A2C21E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1E25E3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1A064D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01482FE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132</w:t>
            </w:r>
          </w:p>
        </w:tc>
      </w:tr>
      <w:tr w:rsidR="00175B12" w:rsidRPr="0076274F" w14:paraId="6EA55EB7" w14:textId="77777777" w:rsidTr="00EC6238">
        <w:trPr>
          <w:jc w:val="center"/>
        </w:trPr>
        <w:tc>
          <w:tcPr>
            <w:tcW w:w="1728" w:type="dxa"/>
            <w:vAlign w:val="bottom"/>
          </w:tcPr>
          <w:p w14:paraId="541BADD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44E8077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193</w:t>
            </w:r>
          </w:p>
        </w:tc>
        <w:tc>
          <w:tcPr>
            <w:tcW w:w="283" w:type="dxa"/>
            <w:vMerge/>
          </w:tcPr>
          <w:p w14:paraId="14732039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FA7E2D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06B5BAB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4C95800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B41B71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6319C4F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131</w:t>
            </w:r>
          </w:p>
        </w:tc>
      </w:tr>
      <w:tr w:rsidR="00175B12" w:rsidRPr="0076274F" w14:paraId="3105B316" w14:textId="77777777" w:rsidTr="00EC6238">
        <w:trPr>
          <w:jc w:val="center"/>
        </w:trPr>
        <w:tc>
          <w:tcPr>
            <w:tcW w:w="1728" w:type="dxa"/>
            <w:vAlign w:val="bottom"/>
          </w:tcPr>
          <w:p w14:paraId="592F746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0C91C99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192</w:t>
            </w:r>
          </w:p>
        </w:tc>
        <w:tc>
          <w:tcPr>
            <w:tcW w:w="283" w:type="dxa"/>
            <w:vMerge/>
          </w:tcPr>
          <w:p w14:paraId="4FEEAF51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2C8A8F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3707E7B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550862F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388FD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3DF311F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130</w:t>
            </w:r>
          </w:p>
        </w:tc>
      </w:tr>
      <w:tr w:rsidR="00175B12" w:rsidRPr="0076274F" w14:paraId="0598872B" w14:textId="77777777" w:rsidTr="00EC6238">
        <w:trPr>
          <w:jc w:val="center"/>
        </w:trPr>
        <w:tc>
          <w:tcPr>
            <w:tcW w:w="1728" w:type="dxa"/>
            <w:vAlign w:val="bottom"/>
          </w:tcPr>
          <w:p w14:paraId="42B411D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111DE79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191</w:t>
            </w:r>
          </w:p>
        </w:tc>
        <w:tc>
          <w:tcPr>
            <w:tcW w:w="283" w:type="dxa"/>
            <w:vMerge/>
          </w:tcPr>
          <w:p w14:paraId="434B1879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2F6BAC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3E67BEC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D0DCBE1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553417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6602698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129</w:t>
            </w:r>
          </w:p>
        </w:tc>
      </w:tr>
      <w:tr w:rsidR="00175B12" w:rsidRPr="0076274F" w14:paraId="6F2C1180" w14:textId="77777777" w:rsidTr="00EC6238">
        <w:trPr>
          <w:jc w:val="center"/>
        </w:trPr>
        <w:tc>
          <w:tcPr>
            <w:tcW w:w="1728" w:type="dxa"/>
            <w:vAlign w:val="bottom"/>
          </w:tcPr>
          <w:p w14:paraId="4786258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005AB2F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190</w:t>
            </w:r>
          </w:p>
        </w:tc>
        <w:tc>
          <w:tcPr>
            <w:tcW w:w="283" w:type="dxa"/>
            <w:vMerge/>
          </w:tcPr>
          <w:p w14:paraId="329172E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0F2878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4345117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BBBE583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2609FE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4FE3BF3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128</w:t>
            </w:r>
          </w:p>
        </w:tc>
      </w:tr>
      <w:tr w:rsidR="00175B12" w:rsidRPr="0076274F" w14:paraId="54D2D133" w14:textId="77777777" w:rsidTr="00EC6238">
        <w:trPr>
          <w:jc w:val="center"/>
        </w:trPr>
        <w:tc>
          <w:tcPr>
            <w:tcW w:w="1728" w:type="dxa"/>
            <w:vAlign w:val="bottom"/>
          </w:tcPr>
          <w:p w14:paraId="08A84EE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3BE7502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189</w:t>
            </w:r>
          </w:p>
        </w:tc>
        <w:tc>
          <w:tcPr>
            <w:tcW w:w="283" w:type="dxa"/>
            <w:vMerge/>
          </w:tcPr>
          <w:p w14:paraId="33FBB5E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A7E137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31BCBC8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09A59A5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C6DE26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0E93BD5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127</w:t>
            </w:r>
          </w:p>
        </w:tc>
      </w:tr>
      <w:tr w:rsidR="00175B12" w:rsidRPr="0076274F" w14:paraId="6A969049" w14:textId="77777777" w:rsidTr="00EC6238">
        <w:trPr>
          <w:jc w:val="center"/>
        </w:trPr>
        <w:tc>
          <w:tcPr>
            <w:tcW w:w="1728" w:type="dxa"/>
            <w:vAlign w:val="bottom"/>
          </w:tcPr>
          <w:p w14:paraId="36B0664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28504F9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188</w:t>
            </w:r>
          </w:p>
        </w:tc>
        <w:tc>
          <w:tcPr>
            <w:tcW w:w="283" w:type="dxa"/>
            <w:vMerge/>
          </w:tcPr>
          <w:p w14:paraId="2C0B1F1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1B576A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6995935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A429D64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89CD9E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14610F5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126</w:t>
            </w:r>
          </w:p>
        </w:tc>
      </w:tr>
      <w:tr w:rsidR="00175B12" w:rsidRPr="0076274F" w14:paraId="7C5B433E" w14:textId="77777777" w:rsidTr="00EC6238">
        <w:trPr>
          <w:jc w:val="center"/>
        </w:trPr>
        <w:tc>
          <w:tcPr>
            <w:tcW w:w="1728" w:type="dxa"/>
            <w:vAlign w:val="bottom"/>
          </w:tcPr>
          <w:p w14:paraId="2D2A413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4915E9F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187</w:t>
            </w:r>
          </w:p>
        </w:tc>
        <w:tc>
          <w:tcPr>
            <w:tcW w:w="283" w:type="dxa"/>
            <w:vMerge/>
          </w:tcPr>
          <w:p w14:paraId="68BDD85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62238A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79E3785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68B909F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337EB7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23512DE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125</w:t>
            </w:r>
          </w:p>
        </w:tc>
      </w:tr>
      <w:tr w:rsidR="00175B12" w:rsidRPr="0076274F" w14:paraId="1A91AD92" w14:textId="77777777" w:rsidTr="00EC6238">
        <w:trPr>
          <w:jc w:val="center"/>
        </w:trPr>
        <w:tc>
          <w:tcPr>
            <w:tcW w:w="1728" w:type="dxa"/>
            <w:vAlign w:val="bottom"/>
          </w:tcPr>
          <w:p w14:paraId="542FAE8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447B84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186</w:t>
            </w:r>
          </w:p>
        </w:tc>
        <w:tc>
          <w:tcPr>
            <w:tcW w:w="283" w:type="dxa"/>
            <w:vMerge/>
          </w:tcPr>
          <w:p w14:paraId="0E7554F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6491AB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7D91AA0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835A5F0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D2BD3B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3565B9B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124</w:t>
            </w:r>
          </w:p>
        </w:tc>
      </w:tr>
      <w:tr w:rsidR="00175B12" w:rsidRPr="0076274F" w14:paraId="0939A9FC" w14:textId="77777777" w:rsidTr="00EC6238">
        <w:trPr>
          <w:jc w:val="center"/>
        </w:trPr>
        <w:tc>
          <w:tcPr>
            <w:tcW w:w="1728" w:type="dxa"/>
            <w:vAlign w:val="bottom"/>
          </w:tcPr>
          <w:p w14:paraId="61BC6D9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14C5128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185</w:t>
            </w:r>
          </w:p>
        </w:tc>
        <w:tc>
          <w:tcPr>
            <w:tcW w:w="283" w:type="dxa"/>
            <w:vMerge/>
          </w:tcPr>
          <w:p w14:paraId="67636767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82CF6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45AAAD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5588B1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0DDBA4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3540924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123</w:t>
            </w:r>
          </w:p>
        </w:tc>
      </w:tr>
      <w:tr w:rsidR="00175B12" w:rsidRPr="0076274F" w14:paraId="340083BB" w14:textId="77777777" w:rsidTr="00EC6238">
        <w:trPr>
          <w:jc w:val="center"/>
        </w:trPr>
        <w:tc>
          <w:tcPr>
            <w:tcW w:w="1728" w:type="dxa"/>
            <w:vAlign w:val="bottom"/>
          </w:tcPr>
          <w:p w14:paraId="043ACE6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5F0C7B6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184</w:t>
            </w:r>
          </w:p>
        </w:tc>
        <w:tc>
          <w:tcPr>
            <w:tcW w:w="283" w:type="dxa"/>
            <w:vMerge/>
          </w:tcPr>
          <w:p w14:paraId="7CE6737B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FE932D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204F3C9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AD43D55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B419C8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7F1DC44C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122</w:t>
            </w:r>
          </w:p>
        </w:tc>
      </w:tr>
      <w:tr w:rsidR="00175B12" w:rsidRPr="0076274F" w14:paraId="75250E9B" w14:textId="77777777" w:rsidTr="00EC6238">
        <w:trPr>
          <w:jc w:val="center"/>
        </w:trPr>
        <w:tc>
          <w:tcPr>
            <w:tcW w:w="1728" w:type="dxa"/>
            <w:vAlign w:val="bottom"/>
          </w:tcPr>
          <w:p w14:paraId="12CA7AF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7CDC545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183</w:t>
            </w:r>
          </w:p>
        </w:tc>
        <w:tc>
          <w:tcPr>
            <w:tcW w:w="283" w:type="dxa"/>
            <w:vMerge/>
          </w:tcPr>
          <w:p w14:paraId="2B9D2637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6CFC8E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2C5AECE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73E5EF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ECDDA6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6A41B0B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121</w:t>
            </w:r>
          </w:p>
        </w:tc>
      </w:tr>
      <w:tr w:rsidR="00175B12" w:rsidRPr="0076274F" w14:paraId="18240E1E" w14:textId="77777777" w:rsidTr="00EC6238">
        <w:trPr>
          <w:jc w:val="center"/>
        </w:trPr>
        <w:tc>
          <w:tcPr>
            <w:tcW w:w="1728" w:type="dxa"/>
            <w:vAlign w:val="bottom"/>
          </w:tcPr>
          <w:p w14:paraId="29AE3E0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1C8D833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182</w:t>
            </w:r>
          </w:p>
        </w:tc>
        <w:tc>
          <w:tcPr>
            <w:tcW w:w="283" w:type="dxa"/>
            <w:vMerge/>
          </w:tcPr>
          <w:p w14:paraId="7BEF4FBB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6D2C41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7EB8F29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83F0444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49358C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63C1AD5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120</w:t>
            </w:r>
          </w:p>
        </w:tc>
      </w:tr>
      <w:tr w:rsidR="00175B12" w:rsidRPr="0076274F" w14:paraId="34587DE8" w14:textId="77777777" w:rsidTr="00EC6238">
        <w:trPr>
          <w:jc w:val="center"/>
        </w:trPr>
        <w:tc>
          <w:tcPr>
            <w:tcW w:w="1728" w:type="dxa"/>
            <w:vAlign w:val="bottom"/>
          </w:tcPr>
          <w:p w14:paraId="3A3E661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06E0893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181</w:t>
            </w:r>
          </w:p>
        </w:tc>
        <w:tc>
          <w:tcPr>
            <w:tcW w:w="283" w:type="dxa"/>
            <w:vMerge/>
          </w:tcPr>
          <w:p w14:paraId="6EFC76D7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66805F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3FBA02A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E04179B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0A80D4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pacing w:val="-6"/>
                <w:sz w:val="24"/>
              </w:rPr>
              <w:t>Менше</w:t>
            </w:r>
            <w:r w:rsidRPr="0076274F">
              <w:rPr>
                <w:b/>
                <w:sz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53FD37F4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z w:val="24"/>
              </w:rPr>
              <w:t>Недостатньо</w:t>
            </w:r>
          </w:p>
        </w:tc>
      </w:tr>
      <w:tr w:rsidR="00175B12" w:rsidRPr="0076274F" w14:paraId="3EF84CCB" w14:textId="77777777" w:rsidTr="00EC6238">
        <w:trPr>
          <w:jc w:val="center"/>
        </w:trPr>
        <w:tc>
          <w:tcPr>
            <w:tcW w:w="1728" w:type="dxa"/>
            <w:vAlign w:val="bottom"/>
          </w:tcPr>
          <w:p w14:paraId="41E3073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3D97E1C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180</w:t>
            </w:r>
          </w:p>
        </w:tc>
        <w:tc>
          <w:tcPr>
            <w:tcW w:w="283" w:type="dxa"/>
            <w:vMerge/>
          </w:tcPr>
          <w:p w14:paraId="06BE711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305E76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248B6F6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43C939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7AA6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5200E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175B12" w:rsidRPr="0076274F" w14:paraId="521FCD41" w14:textId="77777777" w:rsidTr="00EC6238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56A6E32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B65667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179</w:t>
            </w:r>
          </w:p>
        </w:tc>
        <w:tc>
          <w:tcPr>
            <w:tcW w:w="283" w:type="dxa"/>
            <w:vMerge/>
          </w:tcPr>
          <w:p w14:paraId="5C18195A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239167C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1C477EE9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DDC71E7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B324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283E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175B12" w:rsidRPr="0076274F" w14:paraId="27512663" w14:textId="77777777" w:rsidTr="00EC6238">
        <w:trPr>
          <w:jc w:val="center"/>
        </w:trPr>
        <w:tc>
          <w:tcPr>
            <w:tcW w:w="1728" w:type="dxa"/>
            <w:vAlign w:val="bottom"/>
          </w:tcPr>
          <w:p w14:paraId="291224D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381BE0A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178</w:t>
            </w:r>
          </w:p>
        </w:tc>
        <w:tc>
          <w:tcPr>
            <w:tcW w:w="283" w:type="dxa"/>
            <w:vMerge/>
          </w:tcPr>
          <w:p w14:paraId="20859E37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113650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20173DC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6A976F3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0D97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0E01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175B12" w:rsidRPr="0076274F" w14:paraId="71AA52E8" w14:textId="77777777" w:rsidTr="00EC6238">
        <w:trPr>
          <w:jc w:val="center"/>
        </w:trPr>
        <w:tc>
          <w:tcPr>
            <w:tcW w:w="1728" w:type="dxa"/>
            <w:vAlign w:val="bottom"/>
          </w:tcPr>
          <w:p w14:paraId="6F3A7EA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218B81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177</w:t>
            </w:r>
          </w:p>
        </w:tc>
        <w:tc>
          <w:tcPr>
            <w:tcW w:w="283" w:type="dxa"/>
            <w:vMerge/>
          </w:tcPr>
          <w:p w14:paraId="795AF67C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1AEF2B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1FA290D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A9AE4E4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CA6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1C25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175B12" w:rsidRPr="0076274F" w14:paraId="6B224765" w14:textId="77777777" w:rsidTr="00EC6238">
        <w:trPr>
          <w:jc w:val="center"/>
        </w:trPr>
        <w:tc>
          <w:tcPr>
            <w:tcW w:w="1728" w:type="dxa"/>
            <w:vAlign w:val="bottom"/>
          </w:tcPr>
          <w:p w14:paraId="2E3B887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CF0072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176</w:t>
            </w:r>
          </w:p>
        </w:tc>
        <w:tc>
          <w:tcPr>
            <w:tcW w:w="283" w:type="dxa"/>
            <w:vMerge/>
          </w:tcPr>
          <w:p w14:paraId="5F4EC0D9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493DB0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73D0889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215DCA8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E8FB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B7C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175B12" w:rsidRPr="0076274F" w14:paraId="35C15C85" w14:textId="77777777" w:rsidTr="00EC6238">
        <w:trPr>
          <w:jc w:val="center"/>
        </w:trPr>
        <w:tc>
          <w:tcPr>
            <w:tcW w:w="1728" w:type="dxa"/>
            <w:vAlign w:val="bottom"/>
          </w:tcPr>
          <w:p w14:paraId="1D19D73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0361430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175</w:t>
            </w:r>
          </w:p>
        </w:tc>
        <w:tc>
          <w:tcPr>
            <w:tcW w:w="283" w:type="dxa"/>
            <w:vMerge/>
          </w:tcPr>
          <w:p w14:paraId="455611CE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1F5DBA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1FF7C0D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EAE2D5A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E4CE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B0A5" w14:textId="77777777" w:rsidR="00175B12" w:rsidRPr="0076274F" w:rsidRDefault="00175B12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175B12" w:rsidRPr="0076274F" w14:paraId="7C24849F" w14:textId="77777777" w:rsidTr="00EC6238">
        <w:trPr>
          <w:jc w:val="center"/>
        </w:trPr>
        <w:tc>
          <w:tcPr>
            <w:tcW w:w="1728" w:type="dxa"/>
            <w:vAlign w:val="bottom"/>
          </w:tcPr>
          <w:p w14:paraId="5607251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6B26EE3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174</w:t>
            </w:r>
          </w:p>
        </w:tc>
        <w:tc>
          <w:tcPr>
            <w:tcW w:w="283" w:type="dxa"/>
            <w:vMerge/>
          </w:tcPr>
          <w:p w14:paraId="4F8CE442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1D879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66E8E22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F3A15FF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26A80D9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ADDDAEE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175B12" w:rsidRPr="0076274F" w14:paraId="392EEDBE" w14:textId="77777777" w:rsidTr="00EC6238">
        <w:trPr>
          <w:jc w:val="center"/>
        </w:trPr>
        <w:tc>
          <w:tcPr>
            <w:tcW w:w="1728" w:type="dxa"/>
            <w:vAlign w:val="bottom"/>
          </w:tcPr>
          <w:p w14:paraId="2000AF64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55554AE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173</w:t>
            </w:r>
          </w:p>
        </w:tc>
        <w:tc>
          <w:tcPr>
            <w:tcW w:w="283" w:type="dxa"/>
            <w:vMerge/>
          </w:tcPr>
          <w:p w14:paraId="44271C8A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B7EC2CF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39044F8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56B96BA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B824F9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134FF32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175B12" w:rsidRPr="0076274F" w14:paraId="3F505EEC" w14:textId="77777777" w:rsidTr="00EC6238">
        <w:trPr>
          <w:jc w:val="center"/>
        </w:trPr>
        <w:tc>
          <w:tcPr>
            <w:tcW w:w="1728" w:type="dxa"/>
            <w:vAlign w:val="bottom"/>
          </w:tcPr>
          <w:p w14:paraId="58635DE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77172702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172</w:t>
            </w:r>
          </w:p>
        </w:tc>
        <w:tc>
          <w:tcPr>
            <w:tcW w:w="283" w:type="dxa"/>
            <w:vMerge/>
          </w:tcPr>
          <w:p w14:paraId="4E4076BB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17B948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1B2BAE5D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5CCE9E4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135D44D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91E6D3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175B12" w:rsidRPr="0076274F" w14:paraId="60975798" w14:textId="77777777" w:rsidTr="00EC6238">
        <w:trPr>
          <w:jc w:val="center"/>
        </w:trPr>
        <w:tc>
          <w:tcPr>
            <w:tcW w:w="1728" w:type="dxa"/>
            <w:vAlign w:val="bottom"/>
          </w:tcPr>
          <w:p w14:paraId="09566751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52C6514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171</w:t>
            </w:r>
          </w:p>
        </w:tc>
        <w:tc>
          <w:tcPr>
            <w:tcW w:w="283" w:type="dxa"/>
            <w:vMerge/>
          </w:tcPr>
          <w:p w14:paraId="1D285215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EE1A1D5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210A36AE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FE083EF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3322FAF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75C0778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175B12" w:rsidRPr="0076274F" w14:paraId="1BB2F6FD" w14:textId="77777777" w:rsidTr="00EC6238">
        <w:trPr>
          <w:jc w:val="center"/>
        </w:trPr>
        <w:tc>
          <w:tcPr>
            <w:tcW w:w="1728" w:type="dxa"/>
            <w:vAlign w:val="bottom"/>
          </w:tcPr>
          <w:p w14:paraId="29083A43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3BAFE03A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6539DA4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7779B06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42832F17" w14:textId="77777777" w:rsidR="00175B12" w:rsidRPr="0076274F" w:rsidRDefault="00175B12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3DB24D36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C48F1DF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573EF60" w14:textId="77777777" w:rsidR="00175B12" w:rsidRPr="0076274F" w:rsidRDefault="00175B12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3BBA1BD5" w14:textId="77777777" w:rsidR="00175B12" w:rsidRPr="0076274F" w:rsidRDefault="00175B12" w:rsidP="00175B12">
      <w:pPr>
        <w:ind w:firstLine="720"/>
        <w:jc w:val="center"/>
        <w:rPr>
          <w:b/>
          <w:sz w:val="24"/>
          <w:lang w:val="en-US"/>
        </w:rPr>
      </w:pPr>
    </w:p>
    <w:p w14:paraId="6DCA7EA3" w14:textId="77777777" w:rsidR="00175B12" w:rsidRPr="004327B7" w:rsidRDefault="00175B12" w:rsidP="00175B12">
      <w:pPr>
        <w:jc w:val="both"/>
        <w:rPr>
          <w:bCs/>
          <w:iCs/>
          <w:szCs w:val="28"/>
        </w:rPr>
      </w:pPr>
    </w:p>
    <w:p w14:paraId="23A51A30" w14:textId="77777777" w:rsidR="00FC3803" w:rsidRDefault="00FC3803" w:rsidP="00FC3803">
      <w:pPr>
        <w:ind w:firstLine="567"/>
        <w:jc w:val="both"/>
        <w:rPr>
          <w:bCs/>
          <w:iCs/>
          <w:szCs w:val="28"/>
        </w:rPr>
      </w:pPr>
    </w:p>
    <w:p w14:paraId="0FEA781C" w14:textId="77777777" w:rsidR="00D01F5A" w:rsidRDefault="00D01F5A" w:rsidP="00E31F1F">
      <w:pPr>
        <w:jc w:val="both"/>
        <w:rPr>
          <w:sz w:val="24"/>
          <w:szCs w:val="24"/>
        </w:rPr>
      </w:pPr>
    </w:p>
    <w:p w14:paraId="310E8764" w14:textId="77777777" w:rsidR="00D01F5A" w:rsidRDefault="00D01F5A" w:rsidP="00E31F1F">
      <w:pPr>
        <w:jc w:val="both"/>
        <w:rPr>
          <w:sz w:val="24"/>
          <w:szCs w:val="24"/>
        </w:rPr>
      </w:pPr>
    </w:p>
    <w:p w14:paraId="156CCA2B" w14:textId="77777777" w:rsidR="00D01F5A" w:rsidRDefault="00D01F5A" w:rsidP="00E31F1F">
      <w:pPr>
        <w:jc w:val="both"/>
        <w:rPr>
          <w:sz w:val="24"/>
          <w:szCs w:val="24"/>
        </w:rPr>
      </w:pPr>
    </w:p>
    <w:p w14:paraId="3618669C" w14:textId="77777777" w:rsidR="006F6F50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Завідувач</w:t>
      </w:r>
      <w:r w:rsidR="006F6F50"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кафедри  </w:t>
      </w:r>
    </w:p>
    <w:p w14:paraId="22321A34" w14:textId="61253387"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педіатрії № 1 та </w:t>
      </w: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14:paraId="77240B30" w14:textId="77777777"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            </w:t>
      </w:r>
      <w:r>
        <w:rPr>
          <w:sz w:val="24"/>
          <w:szCs w:val="24"/>
        </w:rPr>
        <w:t xml:space="preserve">    </w:t>
      </w:r>
      <w:r w:rsidRPr="00924A05">
        <w:rPr>
          <w:sz w:val="24"/>
          <w:szCs w:val="24"/>
        </w:rPr>
        <w:t xml:space="preserve">               </w:t>
      </w:r>
      <w:r w:rsidR="00911E9A">
        <w:rPr>
          <w:sz w:val="24"/>
          <w:szCs w:val="24"/>
        </w:rPr>
        <w:t xml:space="preserve">                       </w:t>
      </w:r>
      <w:r w:rsidRPr="00924A05">
        <w:rPr>
          <w:sz w:val="24"/>
          <w:szCs w:val="24"/>
        </w:rPr>
        <w:t xml:space="preserve">  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 </w:t>
      </w:r>
    </w:p>
    <w:p w14:paraId="3CCE2986" w14:textId="77777777" w:rsidR="00FC3803" w:rsidRDefault="00FC3803" w:rsidP="00B64D98"/>
    <w:sectPr w:rsidR="00F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133F"/>
    <w:rsid w:val="00065495"/>
    <w:rsid w:val="000D4F28"/>
    <w:rsid w:val="000E6CE7"/>
    <w:rsid w:val="00113789"/>
    <w:rsid w:val="00175B12"/>
    <w:rsid w:val="00194726"/>
    <w:rsid w:val="001D0ED7"/>
    <w:rsid w:val="001D3950"/>
    <w:rsid w:val="001D44C2"/>
    <w:rsid w:val="001F5982"/>
    <w:rsid w:val="00202FDE"/>
    <w:rsid w:val="00256FFB"/>
    <w:rsid w:val="00262B2F"/>
    <w:rsid w:val="002D14CB"/>
    <w:rsid w:val="002F6A3D"/>
    <w:rsid w:val="00374D39"/>
    <w:rsid w:val="00377A1F"/>
    <w:rsid w:val="00383F10"/>
    <w:rsid w:val="003F4AB4"/>
    <w:rsid w:val="0040337D"/>
    <w:rsid w:val="00423AD6"/>
    <w:rsid w:val="0048677B"/>
    <w:rsid w:val="004C73BE"/>
    <w:rsid w:val="0050683A"/>
    <w:rsid w:val="0058647C"/>
    <w:rsid w:val="005A503F"/>
    <w:rsid w:val="005B39AC"/>
    <w:rsid w:val="005C1023"/>
    <w:rsid w:val="005C441D"/>
    <w:rsid w:val="00615C47"/>
    <w:rsid w:val="00695878"/>
    <w:rsid w:val="006F6F50"/>
    <w:rsid w:val="00714EAC"/>
    <w:rsid w:val="0073537E"/>
    <w:rsid w:val="0077720F"/>
    <w:rsid w:val="007A0BC7"/>
    <w:rsid w:val="007C4E1E"/>
    <w:rsid w:val="0084574F"/>
    <w:rsid w:val="008A1003"/>
    <w:rsid w:val="008A2AA0"/>
    <w:rsid w:val="00911E9A"/>
    <w:rsid w:val="00946864"/>
    <w:rsid w:val="00956459"/>
    <w:rsid w:val="0096073D"/>
    <w:rsid w:val="009940D3"/>
    <w:rsid w:val="009A6B2A"/>
    <w:rsid w:val="009A7CC5"/>
    <w:rsid w:val="009E22F0"/>
    <w:rsid w:val="00A27055"/>
    <w:rsid w:val="00A645C8"/>
    <w:rsid w:val="00A74C2E"/>
    <w:rsid w:val="00AC1D27"/>
    <w:rsid w:val="00B40608"/>
    <w:rsid w:val="00B623CA"/>
    <w:rsid w:val="00B64D98"/>
    <w:rsid w:val="00B77362"/>
    <w:rsid w:val="00BF4612"/>
    <w:rsid w:val="00C654EE"/>
    <w:rsid w:val="00C94F4E"/>
    <w:rsid w:val="00C955D0"/>
    <w:rsid w:val="00CB27EC"/>
    <w:rsid w:val="00D01F5A"/>
    <w:rsid w:val="00D75455"/>
    <w:rsid w:val="00D76B3D"/>
    <w:rsid w:val="00DC7EC1"/>
    <w:rsid w:val="00DE37ED"/>
    <w:rsid w:val="00DF40D4"/>
    <w:rsid w:val="00E31F1F"/>
    <w:rsid w:val="00E5263E"/>
    <w:rsid w:val="00E77DDD"/>
    <w:rsid w:val="00F517B4"/>
    <w:rsid w:val="00F803BF"/>
    <w:rsid w:val="00FA2A47"/>
    <w:rsid w:val="00FA41B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DDD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175B12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DC7E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DDD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175B12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DC7E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lchenkohel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eletskaya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04web.zoom.us/j/39593829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/childgrowth/standards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cp:lastPrinted>2020-05-21T10:39:00Z</cp:lastPrinted>
  <dcterms:created xsi:type="dcterms:W3CDTF">2020-11-30T10:12:00Z</dcterms:created>
  <dcterms:modified xsi:type="dcterms:W3CDTF">2020-11-30T10:12:00Z</dcterms:modified>
</cp:coreProperties>
</file>