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BDB73" w14:textId="699A1D44" w:rsidR="00BE3DA9" w:rsidRPr="00677DAB" w:rsidRDefault="00BE3DA9" w:rsidP="00BE3DA9">
      <w:pPr>
        <w:pStyle w:val="FR2"/>
        <w:spacing w:before="0" w:line="360" w:lineRule="auto"/>
        <w:ind w:left="0" w:firstLine="0"/>
        <w:jc w:val="center"/>
        <w:rPr>
          <w:rFonts w:ascii="Times New Roman" w:hAnsi="Times New Roman" w:cs="Times New Roman"/>
          <w:b/>
          <w:bCs/>
          <w:sz w:val="24"/>
          <w:szCs w:val="24"/>
        </w:rPr>
      </w:pPr>
      <w:r w:rsidRPr="00677DAB">
        <w:rPr>
          <w:b/>
          <w:bCs/>
          <w:sz w:val="24"/>
          <w:szCs w:val="24"/>
          <w:lang w:val="en"/>
        </w:rPr>
        <w:t>MINISTRY OF HEALTH (UKRAINE)</w:t>
      </w:r>
    </w:p>
    <w:p w14:paraId="3D5E9110" w14:textId="77777777" w:rsidR="00BE3DA9" w:rsidRPr="00677DAB" w:rsidRDefault="00BE3DA9" w:rsidP="00BE3DA9">
      <w:pPr>
        <w:jc w:val="center"/>
        <w:rPr>
          <w:b/>
          <w:bCs/>
          <w:sz w:val="24"/>
          <w:szCs w:val="24"/>
        </w:rPr>
      </w:pPr>
      <w:r w:rsidRPr="00677DAB">
        <w:rPr>
          <w:b/>
          <w:bCs/>
          <w:caps/>
          <w:sz w:val="24"/>
          <w:szCs w:val="24"/>
          <w:lang w:val="en"/>
        </w:rPr>
        <w:t>Kharkiv National Medical University</w:t>
      </w:r>
    </w:p>
    <w:p w14:paraId="6FEFD4D2" w14:textId="77777777" w:rsidR="00BE3DA9" w:rsidRPr="00E24697" w:rsidRDefault="00BE3DA9" w:rsidP="00BE3DA9">
      <w:pPr>
        <w:jc w:val="center"/>
        <w:rPr>
          <w:b/>
          <w:bCs/>
          <w:sz w:val="24"/>
          <w:szCs w:val="24"/>
          <w:lang w:val="en-US"/>
        </w:rPr>
      </w:pPr>
    </w:p>
    <w:p w14:paraId="5EC47D77" w14:textId="7AB69714" w:rsidR="00BE3DA9" w:rsidRPr="00677DAB" w:rsidRDefault="00BE3DA9" w:rsidP="00BE3DA9">
      <w:pPr>
        <w:jc w:val="center"/>
        <w:rPr>
          <w:b/>
          <w:bCs/>
          <w:sz w:val="24"/>
          <w:szCs w:val="24"/>
        </w:rPr>
      </w:pPr>
      <w:r w:rsidRPr="00677DAB">
        <w:rPr>
          <w:b/>
          <w:bCs/>
          <w:sz w:val="24"/>
          <w:szCs w:val="24"/>
          <w:lang w:val="en"/>
        </w:rPr>
        <w:t>Department of Urology, Nephrology and Andrology</w:t>
      </w:r>
      <w:r w:rsidR="00E24697">
        <w:rPr>
          <w:b/>
          <w:bCs/>
          <w:sz w:val="24"/>
          <w:szCs w:val="24"/>
          <w:lang w:val="en"/>
        </w:rPr>
        <w:t xml:space="preserve"> </w:t>
      </w:r>
      <w:proofErr w:type="spellStart"/>
      <w:r w:rsidR="00E24697">
        <w:rPr>
          <w:b/>
          <w:bCs/>
          <w:sz w:val="24"/>
          <w:szCs w:val="24"/>
          <w:lang w:val="en"/>
        </w:rPr>
        <w:t>n.a.</w:t>
      </w:r>
      <w:proofErr w:type="spellEnd"/>
      <w:r w:rsidR="00E24697">
        <w:rPr>
          <w:b/>
          <w:bCs/>
          <w:sz w:val="24"/>
          <w:szCs w:val="24"/>
          <w:lang w:val="en"/>
        </w:rPr>
        <w:t xml:space="preserve"> p</w:t>
      </w:r>
      <w:r w:rsidRPr="00677DAB">
        <w:rPr>
          <w:b/>
          <w:bCs/>
          <w:sz w:val="24"/>
          <w:szCs w:val="24"/>
          <w:lang w:val="en"/>
        </w:rPr>
        <w:t xml:space="preserve">rof. A. G. </w:t>
      </w:r>
      <w:proofErr w:type="spellStart"/>
      <w:r w:rsidRPr="00677DAB">
        <w:rPr>
          <w:b/>
          <w:bCs/>
          <w:sz w:val="24"/>
          <w:szCs w:val="24"/>
          <w:lang w:val="en"/>
        </w:rPr>
        <w:t>Podr</w:t>
      </w:r>
      <w:bookmarkStart w:id="0" w:name="_Hlk53061774"/>
      <w:bookmarkEnd w:id="0"/>
      <w:r w:rsidR="00E24697">
        <w:rPr>
          <w:b/>
          <w:bCs/>
          <w:sz w:val="24"/>
          <w:szCs w:val="24"/>
          <w:lang w:val="en"/>
        </w:rPr>
        <w:t>ez</w:t>
      </w:r>
      <w:proofErr w:type="spellEnd"/>
    </w:p>
    <w:p w14:paraId="330E1DC4" w14:textId="77777777" w:rsidR="00BE3DA9" w:rsidRDefault="00BE3DA9" w:rsidP="00BE3DA9">
      <w:pPr>
        <w:jc w:val="center"/>
        <w:rPr>
          <w:sz w:val="24"/>
          <w:szCs w:val="24"/>
        </w:rPr>
      </w:pPr>
    </w:p>
    <w:p w14:paraId="3F98B262" w14:textId="3020C37C" w:rsidR="00BE3DA9" w:rsidRDefault="00BE3DA9" w:rsidP="00BE3DA9">
      <w:pPr>
        <w:jc w:val="center"/>
        <w:rPr>
          <w:sz w:val="24"/>
          <w:szCs w:val="24"/>
        </w:rPr>
      </w:pPr>
      <w:r>
        <w:rPr>
          <w:sz w:val="24"/>
          <w:szCs w:val="24"/>
          <w:lang w:val="en"/>
        </w:rPr>
        <w:t>S</w:t>
      </w:r>
      <w:r w:rsidR="00E24697">
        <w:rPr>
          <w:sz w:val="24"/>
          <w:szCs w:val="24"/>
          <w:lang w:val="en"/>
        </w:rPr>
        <w:t>Y</w:t>
      </w:r>
      <w:r>
        <w:rPr>
          <w:sz w:val="24"/>
          <w:szCs w:val="24"/>
          <w:lang w:val="en"/>
        </w:rPr>
        <w:t>L</w:t>
      </w:r>
      <w:r w:rsidR="00E24697">
        <w:rPr>
          <w:sz w:val="24"/>
          <w:szCs w:val="24"/>
          <w:lang w:val="en"/>
        </w:rPr>
        <w:t>LA</w:t>
      </w:r>
      <w:r>
        <w:rPr>
          <w:sz w:val="24"/>
          <w:szCs w:val="24"/>
          <w:lang w:val="en"/>
        </w:rPr>
        <w:t xml:space="preserve">BUS </w:t>
      </w:r>
    </w:p>
    <w:p w14:paraId="60002CB2" w14:textId="77777777" w:rsidR="00BE3DA9" w:rsidRDefault="00BE3DA9" w:rsidP="00BE3DA9">
      <w:pPr>
        <w:jc w:val="center"/>
        <w:rPr>
          <w:sz w:val="24"/>
          <w:szCs w:val="24"/>
        </w:rPr>
      </w:pPr>
      <w:r>
        <w:rPr>
          <w:sz w:val="24"/>
          <w:szCs w:val="24"/>
          <w:lang w:val="en"/>
        </w:rPr>
        <w:t xml:space="preserve">of academic discipline </w:t>
      </w:r>
    </w:p>
    <w:p w14:paraId="01BF935E" w14:textId="77777777" w:rsidR="00BE3DA9" w:rsidRDefault="00BE3DA9" w:rsidP="00BE3DA9">
      <w:pPr>
        <w:jc w:val="center"/>
        <w:rPr>
          <w:sz w:val="24"/>
          <w:szCs w:val="24"/>
        </w:rPr>
      </w:pPr>
    </w:p>
    <w:p w14:paraId="2D852370" w14:textId="34392878" w:rsidR="00BE3DA9" w:rsidRDefault="00677DAB" w:rsidP="00BE3DA9">
      <w:pPr>
        <w:jc w:val="center"/>
        <w:rPr>
          <w:rFonts w:eastAsia="Times New Roman"/>
          <w:sz w:val="24"/>
          <w:szCs w:val="24"/>
        </w:rPr>
      </w:pPr>
      <w:r>
        <w:rPr>
          <w:b/>
          <w:sz w:val="24"/>
          <w:szCs w:val="24"/>
          <w:lang w:val="en"/>
        </w:rPr>
        <w:t>"Fundamentals of Andrology"</w:t>
      </w:r>
    </w:p>
    <w:p w14:paraId="67AD528F" w14:textId="77777777" w:rsidR="00BE3DA9" w:rsidRDefault="00BE3DA9" w:rsidP="00BE3DA9">
      <w:pPr>
        <w:jc w:val="center"/>
        <w:rPr>
          <w:sz w:val="24"/>
          <w:szCs w:val="24"/>
        </w:rPr>
      </w:pPr>
      <w:r>
        <w:rPr>
          <w:sz w:val="24"/>
          <w:szCs w:val="24"/>
          <w:lang w:val="en"/>
        </w:rPr>
        <w:t>(name of the academic discipline)</w:t>
      </w:r>
    </w:p>
    <w:p w14:paraId="7F4524BE" w14:textId="77777777" w:rsidR="00BE3DA9" w:rsidRPr="00E24697" w:rsidRDefault="00BE3DA9" w:rsidP="00BE3DA9">
      <w:pPr>
        <w:jc w:val="center"/>
        <w:rPr>
          <w:sz w:val="24"/>
          <w:szCs w:val="24"/>
          <w:lang w:val="en-US"/>
        </w:rPr>
      </w:pPr>
    </w:p>
    <w:p w14:paraId="1A9F8356" w14:textId="77777777" w:rsidR="00BE3DA9" w:rsidRDefault="00BE3DA9" w:rsidP="00BE3DA9">
      <w:pPr>
        <w:jc w:val="center"/>
        <w:rPr>
          <w:rFonts w:eastAsia="Times New Roman"/>
          <w:sz w:val="24"/>
          <w:szCs w:val="24"/>
        </w:rPr>
      </w:pPr>
      <w:r>
        <w:rPr>
          <w:sz w:val="24"/>
          <w:szCs w:val="24"/>
          <w:lang w:val="en"/>
        </w:rPr>
        <w:t xml:space="preserve">academic year </w:t>
      </w:r>
      <w:r w:rsidRPr="00C50845">
        <w:rPr>
          <w:sz w:val="24"/>
          <w:szCs w:val="24"/>
          <w:lang w:val="en"/>
        </w:rPr>
        <w:t>2020-2021</w:t>
      </w:r>
    </w:p>
    <w:p w14:paraId="747E4CE3" w14:textId="77777777" w:rsidR="00BE3DA9" w:rsidRDefault="00BE3DA9" w:rsidP="00BE3DA9">
      <w:pPr>
        <w:jc w:val="center"/>
        <w:rPr>
          <w:sz w:val="24"/>
          <w:szCs w:val="24"/>
        </w:rPr>
      </w:pPr>
    </w:p>
    <w:p w14:paraId="2C5887B8" w14:textId="77777777" w:rsidR="00BE3DA9" w:rsidRDefault="00BE3DA9" w:rsidP="00BE3DA9">
      <w:pPr>
        <w:ind w:firstLine="708"/>
        <w:rPr>
          <w:sz w:val="24"/>
          <w:szCs w:val="24"/>
        </w:rPr>
      </w:pPr>
    </w:p>
    <w:p w14:paraId="5B5B5D02" w14:textId="77777777" w:rsidR="00BE3DA9" w:rsidRDefault="00BE3DA9" w:rsidP="00BE3DA9">
      <w:pPr>
        <w:rPr>
          <w:b/>
          <w:sz w:val="24"/>
          <w:szCs w:val="24"/>
        </w:rPr>
      </w:pPr>
      <w:r>
        <w:rPr>
          <w:sz w:val="24"/>
          <w:szCs w:val="24"/>
          <w:lang w:val="en"/>
        </w:rPr>
        <w:t xml:space="preserve">direction of </w:t>
      </w:r>
      <w:r w:rsidR="00D44EAB" w:rsidRPr="00D44EAB">
        <w:rPr>
          <w:sz w:val="24"/>
          <w:szCs w:val="24"/>
          <w:u w:val="single"/>
          <w:lang w:val="en"/>
        </w:rPr>
        <w:t>training 22 "Healthcare"</w:t>
      </w:r>
      <w:r>
        <w:rPr>
          <w:lang w:val="en"/>
        </w:rPr>
        <w:t xml:space="preserve"> </w:t>
      </w:r>
      <w:r>
        <w:rPr>
          <w:sz w:val="24"/>
          <w:szCs w:val="24"/>
          <w:lang w:val="en"/>
        </w:rPr>
        <w:t xml:space="preserve"> __________________</w:t>
      </w:r>
    </w:p>
    <w:p w14:paraId="5B0BF449" w14:textId="77777777" w:rsidR="00BE3DA9" w:rsidRPr="00E24697" w:rsidRDefault="00BE3DA9" w:rsidP="00BE3DA9">
      <w:pPr>
        <w:jc w:val="center"/>
        <w:rPr>
          <w:sz w:val="24"/>
          <w:szCs w:val="24"/>
          <w:lang w:val="en-US"/>
        </w:rPr>
      </w:pPr>
      <w:r>
        <w:rPr>
          <w:sz w:val="24"/>
          <w:szCs w:val="24"/>
          <w:lang w:val="en"/>
        </w:rPr>
        <w:t>(cipher and name of the preparation direction)</w:t>
      </w:r>
    </w:p>
    <w:p w14:paraId="74A77732" w14:textId="77777777" w:rsidR="00BE3DA9" w:rsidRPr="00E24697" w:rsidRDefault="00BE3DA9" w:rsidP="00BE3DA9">
      <w:pPr>
        <w:jc w:val="center"/>
        <w:rPr>
          <w:sz w:val="24"/>
          <w:szCs w:val="24"/>
          <w:lang w:val="en-US"/>
        </w:rPr>
      </w:pPr>
    </w:p>
    <w:p w14:paraId="5794C1D5" w14:textId="77777777" w:rsidR="00BE3DA9" w:rsidRDefault="00BE3DA9" w:rsidP="00977781">
      <w:pPr>
        <w:jc w:val="both"/>
        <w:rPr>
          <w:sz w:val="24"/>
          <w:szCs w:val="24"/>
        </w:rPr>
      </w:pPr>
      <w:proofErr w:type="gramStart"/>
      <w:r>
        <w:rPr>
          <w:sz w:val="24"/>
          <w:szCs w:val="24"/>
          <w:lang w:val="en"/>
        </w:rPr>
        <w:t xml:space="preserve">specialty  </w:t>
      </w:r>
      <w:r>
        <w:rPr>
          <w:sz w:val="24"/>
          <w:szCs w:val="24"/>
          <w:u w:val="single"/>
          <w:lang w:val="en"/>
        </w:rPr>
        <w:t>_</w:t>
      </w:r>
      <w:proofErr w:type="gramEnd"/>
      <w:r>
        <w:rPr>
          <w:sz w:val="24"/>
          <w:szCs w:val="24"/>
          <w:u w:val="single"/>
          <w:lang w:val="en"/>
        </w:rPr>
        <w:t>____ 222 "Medicine"</w:t>
      </w:r>
      <w:r>
        <w:rPr>
          <w:sz w:val="24"/>
          <w:szCs w:val="24"/>
          <w:lang w:val="en"/>
        </w:rPr>
        <w:t>__________</w:t>
      </w:r>
      <w:r w:rsidR="00977781">
        <w:rPr>
          <w:sz w:val="24"/>
          <w:szCs w:val="24"/>
          <w:lang w:val="en"/>
        </w:rPr>
        <w:t>_______</w:t>
      </w:r>
      <w:r>
        <w:rPr>
          <w:sz w:val="24"/>
          <w:szCs w:val="24"/>
          <w:lang w:val="en"/>
        </w:rPr>
        <w:t>_</w:t>
      </w:r>
    </w:p>
    <w:p w14:paraId="00DCEE36" w14:textId="77777777" w:rsidR="00BE3DA9" w:rsidRDefault="00BE3DA9" w:rsidP="00BE3DA9">
      <w:pPr>
        <w:jc w:val="center"/>
        <w:rPr>
          <w:sz w:val="24"/>
          <w:szCs w:val="24"/>
        </w:rPr>
      </w:pPr>
      <w:r>
        <w:rPr>
          <w:sz w:val="24"/>
          <w:szCs w:val="24"/>
          <w:lang w:val="en"/>
        </w:rPr>
        <w:t>(cipher and specialty name)</w:t>
      </w:r>
    </w:p>
    <w:p w14:paraId="36AB3B53" w14:textId="77777777" w:rsidR="00BE3DA9" w:rsidRDefault="00BE3DA9" w:rsidP="00BE3DA9">
      <w:pPr>
        <w:rPr>
          <w:sz w:val="24"/>
          <w:szCs w:val="24"/>
        </w:rPr>
      </w:pPr>
    </w:p>
    <w:p w14:paraId="620FB159" w14:textId="77777777" w:rsidR="00BE3DA9" w:rsidRDefault="00D44EAB" w:rsidP="00BE3DA9">
      <w:pPr>
        <w:rPr>
          <w:sz w:val="24"/>
          <w:szCs w:val="24"/>
        </w:rPr>
      </w:pPr>
      <w:r>
        <w:rPr>
          <w:sz w:val="24"/>
          <w:szCs w:val="24"/>
          <w:lang w:val="en"/>
        </w:rPr>
        <w:t>qualification</w:t>
      </w:r>
      <w:r w:rsidR="00BE3DA9">
        <w:rPr>
          <w:sz w:val="24"/>
          <w:szCs w:val="24"/>
          <w:lang w:val="en"/>
        </w:rPr>
        <w:t>_____________</w:t>
      </w:r>
      <w:r>
        <w:rPr>
          <w:lang w:val="en"/>
        </w:rPr>
        <w:t xml:space="preserve"> </w:t>
      </w:r>
      <w:r w:rsidR="00977781">
        <w:rPr>
          <w:sz w:val="24"/>
          <w:szCs w:val="24"/>
          <w:lang w:val="en"/>
        </w:rPr>
        <w:t xml:space="preserve"> </w:t>
      </w:r>
      <w:r w:rsidR="00BE3DA9">
        <w:rPr>
          <w:sz w:val="24"/>
          <w:szCs w:val="24"/>
          <w:lang w:val="en"/>
        </w:rPr>
        <w:t>Master of Medicine _____________</w:t>
      </w:r>
    </w:p>
    <w:p w14:paraId="0F13929B" w14:textId="77777777" w:rsidR="00BE3DA9" w:rsidRDefault="00BE3DA9" w:rsidP="00BE3DA9">
      <w:pPr>
        <w:jc w:val="center"/>
        <w:rPr>
          <w:sz w:val="24"/>
          <w:szCs w:val="24"/>
        </w:rPr>
      </w:pPr>
      <w:r>
        <w:rPr>
          <w:sz w:val="24"/>
          <w:szCs w:val="24"/>
          <w:lang w:val="en"/>
        </w:rPr>
        <w:t>(name of specialization)</w:t>
      </w:r>
    </w:p>
    <w:p w14:paraId="7CEBEDAA" w14:textId="77777777" w:rsidR="00BE3DA9" w:rsidRDefault="00BE3DA9" w:rsidP="00BE3DA9">
      <w:pPr>
        <w:rPr>
          <w:sz w:val="24"/>
          <w:szCs w:val="24"/>
        </w:rPr>
      </w:pPr>
    </w:p>
    <w:p w14:paraId="02099D28" w14:textId="77777777" w:rsidR="00BE3DA9" w:rsidRDefault="00BE3DA9" w:rsidP="00BE3DA9">
      <w:pPr>
        <w:rPr>
          <w:sz w:val="24"/>
          <w:szCs w:val="24"/>
        </w:rPr>
      </w:pPr>
      <w:r>
        <w:rPr>
          <w:sz w:val="24"/>
          <w:szCs w:val="24"/>
          <w:lang w:val="en"/>
        </w:rPr>
        <w:t xml:space="preserve">Institute, Faculty </w:t>
      </w:r>
      <w:r w:rsidR="00977781">
        <w:rPr>
          <w:sz w:val="24"/>
          <w:szCs w:val="24"/>
          <w:u w:val="single"/>
          <w:lang w:val="en"/>
        </w:rPr>
        <w:t xml:space="preserve">I, Faculty I, 3, </w:t>
      </w:r>
      <w:r>
        <w:rPr>
          <w:lang w:val="en"/>
        </w:rPr>
        <w:t xml:space="preserve"> </w:t>
      </w:r>
      <w:r w:rsidR="00977781" w:rsidRPr="00C57630">
        <w:rPr>
          <w:sz w:val="24"/>
          <w:szCs w:val="24"/>
          <w:u w:val="single"/>
          <w:lang w:val="en"/>
        </w:rPr>
        <w:t>and V</w:t>
      </w:r>
      <w:r>
        <w:rPr>
          <w:lang w:val="en"/>
        </w:rPr>
        <w:t xml:space="preserve"> </w:t>
      </w:r>
      <w:r>
        <w:rPr>
          <w:sz w:val="24"/>
          <w:szCs w:val="24"/>
          <w:u w:val="single"/>
          <w:lang w:val="en"/>
        </w:rPr>
        <w:t xml:space="preserve"> Medical</w:t>
      </w:r>
      <w:r>
        <w:rPr>
          <w:sz w:val="24"/>
          <w:szCs w:val="24"/>
          <w:lang w:val="en"/>
        </w:rPr>
        <w:t>___________</w:t>
      </w:r>
    </w:p>
    <w:p w14:paraId="45DEA787" w14:textId="77777777" w:rsidR="00BE3DA9" w:rsidRDefault="00BE3DA9" w:rsidP="00BE3DA9">
      <w:pPr>
        <w:jc w:val="center"/>
        <w:rPr>
          <w:sz w:val="24"/>
          <w:szCs w:val="24"/>
        </w:rPr>
      </w:pPr>
      <w:r>
        <w:rPr>
          <w:sz w:val="24"/>
          <w:szCs w:val="24"/>
          <w:lang w:val="en"/>
        </w:rPr>
        <w:t xml:space="preserve">           (name of institute, faculty)</w:t>
      </w:r>
    </w:p>
    <w:p w14:paraId="09CDAF07" w14:textId="77777777" w:rsidR="00BE3DA9" w:rsidRDefault="00BE3DA9" w:rsidP="00BE3DA9">
      <w:pPr>
        <w:jc w:val="both"/>
      </w:pPr>
    </w:p>
    <w:p w14:paraId="32C066E0" w14:textId="77777777" w:rsidR="00BE3DA9" w:rsidRDefault="00BE3DA9" w:rsidP="00BE3DA9">
      <w:pPr>
        <w:jc w:val="both"/>
      </w:pPr>
    </w:p>
    <w:p w14:paraId="5AA3D8A2" w14:textId="77777777" w:rsidR="008514F9" w:rsidRDefault="008514F9" w:rsidP="008514F9">
      <w:pPr>
        <w:jc w:val="both"/>
      </w:pPr>
    </w:p>
    <w:tbl>
      <w:tblPr>
        <w:tblW w:w="10314" w:type="dxa"/>
        <w:tblLayout w:type="fixed"/>
        <w:tblLook w:val="04A0" w:firstRow="1" w:lastRow="0" w:firstColumn="1" w:lastColumn="0" w:noHBand="0" w:noVBand="1"/>
      </w:tblPr>
      <w:tblGrid>
        <w:gridCol w:w="4503"/>
        <w:gridCol w:w="283"/>
        <w:gridCol w:w="425"/>
        <w:gridCol w:w="4926"/>
        <w:gridCol w:w="177"/>
      </w:tblGrid>
      <w:tr w:rsidR="008514F9" w:rsidRPr="0078219C" w14:paraId="60A45080" w14:textId="77777777" w:rsidTr="004A3AC1">
        <w:tc>
          <w:tcPr>
            <w:tcW w:w="4786" w:type="dxa"/>
            <w:gridSpan w:val="2"/>
            <w:shd w:val="clear" w:color="auto" w:fill="auto"/>
          </w:tcPr>
          <w:p w14:paraId="47AF21D5" w14:textId="4F000EAA" w:rsidR="008514F9" w:rsidRPr="00E24697" w:rsidRDefault="008514F9" w:rsidP="004A3AC1">
            <w:pPr>
              <w:rPr>
                <w:bCs/>
                <w:iCs/>
                <w:sz w:val="24"/>
              </w:rPr>
            </w:pPr>
            <w:r w:rsidRPr="00B74567">
              <w:rPr>
                <w:sz w:val="24"/>
                <w:lang w:val="en"/>
              </w:rPr>
              <w:t xml:space="preserve">The program of academic discipline was considered and approved at the meeting of </w:t>
            </w:r>
            <w:r w:rsidRPr="00B74567">
              <w:rPr>
                <w:bCs/>
                <w:iCs/>
                <w:sz w:val="24"/>
                <w:lang w:val="en"/>
              </w:rPr>
              <w:t>the Department of Urology, Nephrology and Androlog</w:t>
            </w:r>
            <w:r w:rsidR="00E24697">
              <w:rPr>
                <w:bCs/>
                <w:iCs/>
                <w:sz w:val="24"/>
                <w:lang w:val="en"/>
              </w:rPr>
              <w:t xml:space="preserve">y </w:t>
            </w:r>
            <w:proofErr w:type="spellStart"/>
            <w:r w:rsidR="00E24697">
              <w:rPr>
                <w:bCs/>
                <w:iCs/>
                <w:sz w:val="24"/>
                <w:lang w:val="en"/>
              </w:rPr>
              <w:t>n.a.</w:t>
            </w:r>
            <w:proofErr w:type="spellEnd"/>
            <w:r w:rsidR="00E24697">
              <w:rPr>
                <w:bCs/>
                <w:iCs/>
                <w:sz w:val="24"/>
                <w:lang w:val="en"/>
              </w:rPr>
              <w:t xml:space="preserve"> </w:t>
            </w:r>
            <w:r w:rsidRPr="00B74567">
              <w:rPr>
                <w:bCs/>
                <w:iCs/>
                <w:sz w:val="24"/>
                <w:lang w:val="en"/>
              </w:rPr>
              <w:t xml:space="preserve">Professor A.G. </w:t>
            </w:r>
            <w:proofErr w:type="spellStart"/>
            <w:r w:rsidRPr="00B74567">
              <w:rPr>
                <w:bCs/>
                <w:iCs/>
                <w:sz w:val="24"/>
                <w:lang w:val="en"/>
              </w:rPr>
              <w:t>Pod</w:t>
            </w:r>
            <w:r w:rsidR="00E24697">
              <w:rPr>
                <w:bCs/>
                <w:iCs/>
                <w:sz w:val="24"/>
                <w:lang w:val="en"/>
              </w:rPr>
              <w:t>rez</w:t>
            </w:r>
            <w:proofErr w:type="spellEnd"/>
          </w:p>
          <w:p w14:paraId="24B1B076" w14:textId="77777777" w:rsidR="008514F9" w:rsidRPr="00B74567" w:rsidRDefault="008514F9" w:rsidP="004A3AC1">
            <w:pPr>
              <w:rPr>
                <w:b/>
                <w:i/>
                <w:sz w:val="24"/>
              </w:rPr>
            </w:pPr>
          </w:p>
          <w:p w14:paraId="4FCB6EAA" w14:textId="77777777" w:rsidR="008514F9" w:rsidRPr="00B74567" w:rsidRDefault="008514F9" w:rsidP="004A3AC1">
            <w:pPr>
              <w:rPr>
                <w:b/>
                <w:i/>
                <w:sz w:val="16"/>
                <w:szCs w:val="16"/>
              </w:rPr>
            </w:pPr>
          </w:p>
          <w:p w14:paraId="4A615AC1" w14:textId="77777777" w:rsidR="008514F9" w:rsidRPr="00B74567" w:rsidRDefault="008514F9" w:rsidP="004A3AC1">
            <w:pPr>
              <w:rPr>
                <w:sz w:val="24"/>
              </w:rPr>
            </w:pPr>
            <w:r w:rsidRPr="00B74567">
              <w:rPr>
                <w:sz w:val="24"/>
                <w:lang w:val="en"/>
              </w:rPr>
              <w:t xml:space="preserve">Protocol from.  </w:t>
            </w:r>
          </w:p>
          <w:p w14:paraId="13E386A4" w14:textId="77777777" w:rsidR="008514F9" w:rsidRPr="0005058D" w:rsidRDefault="008514F9" w:rsidP="004A3AC1">
            <w:pPr>
              <w:rPr>
                <w:sz w:val="24"/>
              </w:rPr>
            </w:pPr>
            <w:r w:rsidRPr="00B74567">
              <w:rPr>
                <w:sz w:val="24"/>
                <w:lang w:val="en"/>
              </w:rPr>
              <w:t>"_2</w:t>
            </w:r>
            <w:r w:rsidRPr="0005058D">
              <w:rPr>
                <w:sz w:val="24"/>
                <w:lang w:val="en"/>
              </w:rPr>
              <w:t>7</w:t>
            </w:r>
            <w:r w:rsidRPr="00B74567">
              <w:rPr>
                <w:sz w:val="24"/>
                <w:lang w:val="en"/>
              </w:rPr>
              <w:t>_"__</w:t>
            </w:r>
            <w:r w:rsidRPr="00B74567">
              <w:rPr>
                <w:sz w:val="24"/>
                <w:u w:val="single"/>
                <w:lang w:val="en"/>
              </w:rPr>
              <w:t>August</w:t>
            </w:r>
            <w:r w:rsidRPr="00B74567">
              <w:rPr>
                <w:sz w:val="24"/>
                <w:lang w:val="en"/>
              </w:rPr>
              <w:t>______20</w:t>
            </w:r>
            <w:r w:rsidRPr="0005058D">
              <w:rPr>
                <w:sz w:val="24"/>
                <w:lang w:val="en"/>
              </w:rPr>
              <w:t>20</w:t>
            </w:r>
            <w:r>
              <w:rPr>
                <w:lang w:val="en"/>
              </w:rPr>
              <w:t xml:space="preserve"> year</w:t>
            </w:r>
            <w:r w:rsidRPr="00B74567">
              <w:rPr>
                <w:sz w:val="24"/>
                <w:lang w:val="en"/>
              </w:rPr>
              <w:t xml:space="preserve"> No </w:t>
            </w:r>
            <w:r>
              <w:rPr>
                <w:lang w:val="en"/>
              </w:rPr>
              <w:t xml:space="preserve"> </w:t>
            </w:r>
            <w:r w:rsidRPr="0005058D">
              <w:rPr>
                <w:sz w:val="24"/>
                <w:lang w:val="en"/>
              </w:rPr>
              <w:t>21</w:t>
            </w:r>
          </w:p>
          <w:p w14:paraId="1AB103F8" w14:textId="77777777" w:rsidR="008514F9" w:rsidRPr="00B74567" w:rsidRDefault="008514F9" w:rsidP="004A3AC1">
            <w:pPr>
              <w:rPr>
                <w:sz w:val="24"/>
              </w:rPr>
            </w:pPr>
          </w:p>
          <w:p w14:paraId="13F1F206" w14:textId="77777777" w:rsidR="008514F9" w:rsidRPr="00B74567" w:rsidRDefault="008514F9" w:rsidP="004A3AC1">
            <w:pPr>
              <w:rPr>
                <w:sz w:val="24"/>
              </w:rPr>
            </w:pPr>
            <w:r w:rsidRPr="00B74567">
              <w:rPr>
                <w:sz w:val="24"/>
                <w:lang w:val="en"/>
              </w:rPr>
              <w:t xml:space="preserve">Head of department </w:t>
            </w:r>
          </w:p>
          <w:p w14:paraId="43DE9B1C" w14:textId="75F756C8" w:rsidR="008514F9" w:rsidRPr="00B74567" w:rsidRDefault="008514F9" w:rsidP="004A3AC1">
            <w:pPr>
              <w:rPr>
                <w:sz w:val="16"/>
              </w:rPr>
            </w:pPr>
            <w:r w:rsidRPr="00B74567">
              <w:rPr>
                <w:sz w:val="24"/>
                <w:lang w:val="en"/>
              </w:rPr>
              <w:t>________________</w:t>
            </w:r>
            <w:r w:rsidRPr="00B74567">
              <w:rPr>
                <w:sz w:val="24"/>
                <w:u w:val="single"/>
                <w:lang w:val="en"/>
              </w:rPr>
              <w:t>__</w:t>
            </w:r>
            <w:r w:rsidR="00E24697">
              <w:rPr>
                <w:sz w:val="24"/>
                <w:u w:val="single"/>
                <w:lang w:val="en"/>
              </w:rPr>
              <w:t>prof.</w:t>
            </w:r>
            <w:r w:rsidRPr="00B74567">
              <w:rPr>
                <w:sz w:val="24"/>
                <w:u w:val="single"/>
                <w:lang w:val="en"/>
              </w:rPr>
              <w:t>_</w:t>
            </w:r>
            <w:proofErr w:type="spellStart"/>
            <w:r w:rsidRPr="00B74567">
              <w:rPr>
                <w:sz w:val="24"/>
                <w:u w:val="single"/>
                <w:lang w:val="en"/>
              </w:rPr>
              <w:t>V.M.</w:t>
            </w:r>
            <w:r w:rsidRPr="00B74567">
              <w:rPr>
                <w:sz w:val="24"/>
                <w:lang w:val="en"/>
              </w:rPr>
              <w:t>Lisov</w:t>
            </w:r>
            <w:r w:rsidR="00E76B44">
              <w:rPr>
                <w:sz w:val="24"/>
                <w:lang w:val="en"/>
              </w:rPr>
              <w:t>iy</w:t>
            </w:r>
            <w:proofErr w:type="spellEnd"/>
            <w:r w:rsidRPr="00B74567">
              <w:rPr>
                <w:sz w:val="24"/>
                <w:lang w:val="en"/>
              </w:rPr>
              <w:t xml:space="preserve"> ___</w:t>
            </w:r>
            <w:r>
              <w:rPr>
                <w:lang w:val="en"/>
              </w:rPr>
              <w:t xml:space="preserve"> </w:t>
            </w:r>
            <w:r w:rsidRPr="00B74567">
              <w:rPr>
                <w:sz w:val="16"/>
                <w:lang w:val="en"/>
              </w:rPr>
              <w:t xml:space="preserve"> (signature) (surname and initials)</w:t>
            </w:r>
          </w:p>
          <w:p w14:paraId="4DF14D39" w14:textId="77777777" w:rsidR="008514F9" w:rsidRPr="00B74567" w:rsidRDefault="008514F9" w:rsidP="004A3AC1">
            <w:pPr>
              <w:rPr>
                <w:sz w:val="24"/>
              </w:rPr>
            </w:pPr>
          </w:p>
          <w:p w14:paraId="3D2C6B8F" w14:textId="77777777" w:rsidR="008514F9" w:rsidRDefault="008514F9" w:rsidP="004A3AC1">
            <w:pPr>
              <w:rPr>
                <w:sz w:val="24"/>
              </w:rPr>
            </w:pPr>
            <w:r>
              <w:rPr>
                <w:sz w:val="24"/>
                <w:lang w:val="en"/>
              </w:rPr>
              <w:t>"27"___</w:t>
            </w:r>
            <w:r>
              <w:rPr>
                <w:lang w:val="en"/>
              </w:rPr>
              <w:t xml:space="preserve"> </w:t>
            </w:r>
            <w:r>
              <w:rPr>
                <w:sz w:val="24"/>
                <w:u w:val="single"/>
                <w:lang w:val="en"/>
              </w:rPr>
              <w:t xml:space="preserve"> ___august____</w:t>
            </w:r>
            <w:r>
              <w:rPr>
                <w:sz w:val="24"/>
                <w:lang w:val="en"/>
              </w:rPr>
              <w:t>___ 2020</w:t>
            </w:r>
            <w:r>
              <w:rPr>
                <w:lang w:val="en"/>
              </w:rPr>
              <w:t xml:space="preserve"> </w:t>
            </w:r>
            <w:r>
              <w:rPr>
                <w:sz w:val="24"/>
                <w:lang w:val="en"/>
              </w:rPr>
              <w:t xml:space="preserve"> year</w:t>
            </w:r>
          </w:p>
          <w:p w14:paraId="6C271D58" w14:textId="77777777" w:rsidR="008514F9" w:rsidRPr="00B74567" w:rsidRDefault="008514F9" w:rsidP="004A3AC1">
            <w:pPr>
              <w:jc w:val="both"/>
              <w:rPr>
                <w:sz w:val="24"/>
              </w:rPr>
            </w:pPr>
          </w:p>
        </w:tc>
        <w:tc>
          <w:tcPr>
            <w:tcW w:w="425" w:type="dxa"/>
            <w:shd w:val="clear" w:color="auto" w:fill="auto"/>
          </w:tcPr>
          <w:p w14:paraId="339DB55A" w14:textId="77777777" w:rsidR="008514F9" w:rsidRPr="00B74567" w:rsidRDefault="008514F9" w:rsidP="004A3AC1">
            <w:pPr>
              <w:jc w:val="both"/>
              <w:rPr>
                <w:sz w:val="24"/>
              </w:rPr>
            </w:pPr>
          </w:p>
        </w:tc>
        <w:tc>
          <w:tcPr>
            <w:tcW w:w="5103" w:type="dxa"/>
            <w:gridSpan w:val="2"/>
            <w:shd w:val="clear" w:color="auto" w:fill="auto"/>
          </w:tcPr>
          <w:p w14:paraId="44430540" w14:textId="77777777" w:rsidR="008514F9" w:rsidRPr="0078219C" w:rsidRDefault="008514F9" w:rsidP="004A3AC1">
            <w:pPr>
              <w:rPr>
                <w:sz w:val="24"/>
              </w:rPr>
            </w:pPr>
            <w:r w:rsidRPr="0078219C">
              <w:rPr>
                <w:sz w:val="24"/>
                <w:lang w:val="en"/>
              </w:rPr>
              <w:t xml:space="preserve">Approved by the Methodical Commission of KhNMU on the problems of surgical professional training </w:t>
            </w:r>
          </w:p>
          <w:p w14:paraId="5A2D53FF" w14:textId="77777777" w:rsidR="008514F9" w:rsidRPr="0078219C" w:rsidRDefault="008514F9" w:rsidP="004A3AC1">
            <w:pPr>
              <w:rPr>
                <w:sz w:val="24"/>
              </w:rPr>
            </w:pPr>
            <w:r w:rsidRPr="0078219C">
              <w:rPr>
                <w:sz w:val="24"/>
              </w:rPr>
              <w:t xml:space="preserve">                                    </w:t>
            </w:r>
          </w:p>
          <w:p w14:paraId="17FC3F1F" w14:textId="77777777" w:rsidR="008514F9" w:rsidRPr="0078219C" w:rsidRDefault="008514F9" w:rsidP="004A3AC1">
            <w:pPr>
              <w:rPr>
                <w:sz w:val="16"/>
                <w:szCs w:val="16"/>
              </w:rPr>
            </w:pPr>
          </w:p>
          <w:p w14:paraId="430E47CD" w14:textId="77777777" w:rsidR="008514F9" w:rsidRPr="0078219C" w:rsidRDefault="008514F9" w:rsidP="004A3AC1">
            <w:pPr>
              <w:rPr>
                <w:sz w:val="24"/>
              </w:rPr>
            </w:pPr>
          </w:p>
          <w:p w14:paraId="15E55E83" w14:textId="77777777" w:rsidR="008514F9" w:rsidRPr="0078219C" w:rsidRDefault="008514F9" w:rsidP="004A3AC1">
            <w:pPr>
              <w:rPr>
                <w:sz w:val="24"/>
              </w:rPr>
            </w:pPr>
            <w:r w:rsidRPr="0078219C">
              <w:rPr>
                <w:sz w:val="24"/>
                <w:lang w:val="en"/>
              </w:rPr>
              <w:t xml:space="preserve">Protocol from.  </w:t>
            </w:r>
          </w:p>
          <w:p w14:paraId="1B6795AB" w14:textId="77777777" w:rsidR="008514F9" w:rsidRPr="0078219C" w:rsidRDefault="008514F9" w:rsidP="004A3AC1">
            <w:pPr>
              <w:rPr>
                <w:sz w:val="24"/>
              </w:rPr>
            </w:pPr>
            <w:r w:rsidRPr="0078219C">
              <w:rPr>
                <w:sz w:val="24"/>
                <w:lang w:val="en"/>
              </w:rPr>
              <w:t>"_</w:t>
            </w:r>
            <w:r>
              <w:rPr>
                <w:sz w:val="24"/>
                <w:u w:val="single"/>
                <w:lang w:val="en"/>
              </w:rPr>
              <w:t>"________________</w:t>
            </w:r>
            <w:r w:rsidRPr="0078219C">
              <w:rPr>
                <w:sz w:val="24"/>
                <w:u w:val="single"/>
                <w:lang w:val="en"/>
              </w:rPr>
              <w:t>______</w:t>
            </w:r>
            <w:r>
              <w:rPr>
                <w:sz w:val="24"/>
                <w:lang w:val="en"/>
              </w:rPr>
              <w:t>2020</w:t>
            </w:r>
            <w:r>
              <w:rPr>
                <w:lang w:val="en"/>
              </w:rPr>
              <w:t>_ year</w:t>
            </w:r>
            <w:r>
              <w:rPr>
                <w:sz w:val="24"/>
                <w:lang w:val="en"/>
              </w:rPr>
              <w:t>No</w:t>
            </w:r>
            <w:r w:rsidRPr="0078219C">
              <w:rPr>
                <w:sz w:val="24"/>
                <w:lang w:val="en"/>
              </w:rPr>
              <w:t>_</w:t>
            </w:r>
          </w:p>
          <w:p w14:paraId="6FE57EEF" w14:textId="77777777" w:rsidR="008514F9" w:rsidRPr="0078219C" w:rsidRDefault="008514F9" w:rsidP="004A3AC1">
            <w:pPr>
              <w:rPr>
                <w:sz w:val="24"/>
              </w:rPr>
            </w:pPr>
          </w:p>
          <w:p w14:paraId="52439168" w14:textId="77777777" w:rsidR="008514F9" w:rsidRPr="0078219C" w:rsidRDefault="008514F9" w:rsidP="004A3AC1">
            <w:pPr>
              <w:rPr>
                <w:sz w:val="24"/>
              </w:rPr>
            </w:pPr>
            <w:r w:rsidRPr="0078219C">
              <w:rPr>
                <w:sz w:val="24"/>
                <w:lang w:val="en"/>
              </w:rPr>
              <w:t xml:space="preserve">Head  </w:t>
            </w:r>
          </w:p>
          <w:p w14:paraId="052E22EB" w14:textId="2F1DC1B2" w:rsidR="008514F9" w:rsidRPr="0078219C" w:rsidRDefault="008514F9" w:rsidP="004A3AC1">
            <w:pPr>
              <w:rPr>
                <w:sz w:val="16"/>
                <w:szCs w:val="16"/>
              </w:rPr>
            </w:pPr>
            <w:r w:rsidRPr="0078219C">
              <w:rPr>
                <w:sz w:val="24"/>
                <w:lang w:val="en"/>
              </w:rPr>
              <w:t>____________</w:t>
            </w:r>
            <w:r w:rsidR="00E24697">
              <w:rPr>
                <w:sz w:val="24"/>
                <w:lang w:val="en"/>
              </w:rPr>
              <w:t xml:space="preserve">                    prof.</w:t>
            </w:r>
            <w:r w:rsidRPr="0078219C">
              <w:rPr>
                <w:sz w:val="24"/>
                <w:lang w:val="en"/>
              </w:rPr>
              <w:t xml:space="preserve"> </w:t>
            </w:r>
            <w:proofErr w:type="spellStart"/>
            <w:r w:rsidR="00E24697">
              <w:rPr>
                <w:color w:val="000000"/>
                <w:sz w:val="24"/>
                <w:szCs w:val="24"/>
                <w:lang w:val="en" w:eastAsia="ru-RU"/>
              </w:rPr>
              <w:t>Syplyviy</w:t>
            </w:r>
            <w:proofErr w:type="spellEnd"/>
            <w:r w:rsidR="00E24697" w:rsidRPr="00ED72CF">
              <w:rPr>
                <w:color w:val="000000"/>
                <w:sz w:val="24"/>
                <w:szCs w:val="24"/>
                <w:lang w:val="en" w:eastAsia="ru-RU"/>
              </w:rPr>
              <w:t xml:space="preserve"> V.O</w:t>
            </w:r>
            <w:r w:rsidR="00E24697" w:rsidRPr="0078219C">
              <w:rPr>
                <w:sz w:val="24"/>
                <w:lang w:val="en"/>
              </w:rPr>
              <w:t xml:space="preserve"> </w:t>
            </w:r>
            <w:r w:rsidRPr="0078219C">
              <w:rPr>
                <w:sz w:val="16"/>
                <w:szCs w:val="16"/>
                <w:lang w:val="en"/>
              </w:rPr>
              <w:t>signature) (surname and initials)</w:t>
            </w:r>
          </w:p>
          <w:p w14:paraId="55FE4692" w14:textId="77777777" w:rsidR="008514F9" w:rsidRPr="0078219C" w:rsidRDefault="008514F9" w:rsidP="004A3AC1">
            <w:pPr>
              <w:rPr>
                <w:sz w:val="16"/>
                <w:szCs w:val="16"/>
              </w:rPr>
            </w:pPr>
          </w:p>
          <w:p w14:paraId="16E62788" w14:textId="77777777" w:rsidR="008514F9" w:rsidRPr="0078219C" w:rsidRDefault="008514F9" w:rsidP="004A3AC1">
            <w:pPr>
              <w:rPr>
                <w:sz w:val="24"/>
              </w:rPr>
            </w:pPr>
            <w:r w:rsidRPr="0078219C">
              <w:rPr>
                <w:sz w:val="24"/>
                <w:lang w:val="en"/>
              </w:rPr>
              <w:t>"_____"_____________ 20</w:t>
            </w:r>
            <w:r>
              <w:rPr>
                <w:sz w:val="24"/>
                <w:lang w:val="en"/>
              </w:rPr>
              <w:t>20</w:t>
            </w:r>
            <w:r>
              <w:rPr>
                <w:lang w:val="en"/>
              </w:rPr>
              <w:t xml:space="preserve"> </w:t>
            </w:r>
            <w:r w:rsidRPr="0078219C">
              <w:rPr>
                <w:sz w:val="24"/>
                <w:lang w:val="en"/>
              </w:rPr>
              <w:t xml:space="preserve"> year</w:t>
            </w:r>
          </w:p>
          <w:p w14:paraId="168753BE" w14:textId="77777777" w:rsidR="008514F9" w:rsidRPr="0078219C" w:rsidRDefault="008514F9" w:rsidP="004A3AC1">
            <w:pPr>
              <w:rPr>
                <w:sz w:val="24"/>
                <w:szCs w:val="28"/>
              </w:rPr>
            </w:pPr>
          </w:p>
        </w:tc>
      </w:tr>
      <w:tr w:rsidR="008514F9" w:rsidRPr="003E48D5" w14:paraId="693254FD" w14:textId="77777777" w:rsidTr="004A3AC1">
        <w:trPr>
          <w:gridAfter w:val="1"/>
          <w:wAfter w:w="177" w:type="dxa"/>
        </w:trPr>
        <w:tc>
          <w:tcPr>
            <w:tcW w:w="4503" w:type="dxa"/>
            <w:shd w:val="clear" w:color="auto" w:fill="auto"/>
          </w:tcPr>
          <w:p w14:paraId="1AB12C59" w14:textId="77777777" w:rsidR="008514F9" w:rsidRPr="003E48D5" w:rsidRDefault="008514F9" w:rsidP="004A3AC1">
            <w:pPr>
              <w:jc w:val="both"/>
            </w:pPr>
          </w:p>
        </w:tc>
        <w:tc>
          <w:tcPr>
            <w:tcW w:w="5634" w:type="dxa"/>
            <w:gridSpan w:val="3"/>
            <w:shd w:val="clear" w:color="auto" w:fill="auto"/>
          </w:tcPr>
          <w:p w14:paraId="19FF10C0" w14:textId="77777777" w:rsidR="008514F9" w:rsidRPr="003E48D5" w:rsidRDefault="008514F9" w:rsidP="004A3AC1"/>
        </w:tc>
      </w:tr>
    </w:tbl>
    <w:p w14:paraId="4AF35370" w14:textId="77777777" w:rsidR="008514F9" w:rsidRDefault="008514F9" w:rsidP="008514F9">
      <w:pPr>
        <w:widowControl/>
        <w:autoSpaceDE/>
        <w:spacing w:after="160" w:line="254" w:lineRule="auto"/>
        <w:rPr>
          <w:b/>
          <w:sz w:val="24"/>
          <w:szCs w:val="24"/>
        </w:rPr>
      </w:pPr>
    </w:p>
    <w:p w14:paraId="3648224D" w14:textId="3428DC95" w:rsidR="00977781" w:rsidRDefault="008514F9" w:rsidP="008514F9">
      <w:pPr>
        <w:jc w:val="center"/>
        <w:rPr>
          <w:b/>
          <w:sz w:val="24"/>
          <w:szCs w:val="24"/>
        </w:rPr>
      </w:pPr>
      <w:r>
        <w:rPr>
          <w:sz w:val="24"/>
          <w:szCs w:val="24"/>
          <w:lang w:val="en"/>
        </w:rPr>
        <w:br w:type="page"/>
      </w:r>
      <w:r w:rsidR="00977781" w:rsidRPr="005D6518">
        <w:rPr>
          <w:b/>
          <w:sz w:val="24"/>
          <w:szCs w:val="24"/>
          <w:lang w:val="en"/>
        </w:rPr>
        <w:lastRenderedPageBreak/>
        <w:t>Fifth</w:t>
      </w:r>
      <w:r w:rsidR="00E24697">
        <w:rPr>
          <w:b/>
          <w:sz w:val="24"/>
          <w:szCs w:val="24"/>
          <w:lang w:val="en"/>
        </w:rPr>
        <w:t xml:space="preserve"> </w:t>
      </w:r>
      <w:proofErr w:type="gramStart"/>
      <w:r w:rsidR="00977781" w:rsidRPr="005D6518">
        <w:rPr>
          <w:b/>
          <w:sz w:val="24"/>
          <w:szCs w:val="24"/>
          <w:lang w:val="en"/>
        </w:rPr>
        <w:t>year</w:t>
      </w:r>
      <w:r>
        <w:rPr>
          <w:lang w:val="en"/>
        </w:rPr>
        <w:t xml:space="preserve"> </w:t>
      </w:r>
      <w:r w:rsidR="00977781">
        <w:rPr>
          <w:b/>
          <w:sz w:val="24"/>
          <w:szCs w:val="24"/>
          <w:lang w:val="en"/>
        </w:rPr>
        <w:t xml:space="preserve"> of</w:t>
      </w:r>
      <w:proofErr w:type="gramEnd"/>
      <w:r w:rsidR="00977781">
        <w:rPr>
          <w:b/>
          <w:sz w:val="24"/>
          <w:szCs w:val="24"/>
          <w:lang w:val="en"/>
        </w:rPr>
        <w:t xml:space="preserve"> study</w:t>
      </w:r>
    </w:p>
    <w:p w14:paraId="0858C7A2" w14:textId="77777777" w:rsidR="00977781" w:rsidRDefault="00977781" w:rsidP="00977781">
      <w:pPr>
        <w:jc w:val="center"/>
        <w:rPr>
          <w:b/>
          <w:sz w:val="24"/>
          <w:szCs w:val="24"/>
        </w:rPr>
      </w:pPr>
      <w:r>
        <w:rPr>
          <w:b/>
          <w:sz w:val="24"/>
          <w:szCs w:val="24"/>
          <w:lang w:val="en"/>
        </w:rPr>
        <w:t>Required items:</w:t>
      </w:r>
    </w:p>
    <w:p w14:paraId="50EF354B" w14:textId="78AFB0B4" w:rsidR="00977781" w:rsidRPr="00972F59" w:rsidRDefault="00977781" w:rsidP="00977781">
      <w:pPr>
        <w:rPr>
          <w:sz w:val="24"/>
          <w:szCs w:val="24"/>
          <w:lang w:val="ru-RU"/>
        </w:rPr>
      </w:pPr>
      <w:r w:rsidRPr="00C50845">
        <w:rPr>
          <w:sz w:val="24"/>
          <w:szCs w:val="24"/>
          <w:lang w:val="en"/>
        </w:rPr>
        <w:t xml:space="preserve">Number of loans - </w:t>
      </w:r>
      <w:r w:rsidR="00972F59">
        <w:rPr>
          <w:sz w:val="24"/>
          <w:szCs w:val="24"/>
          <w:lang w:val="en"/>
        </w:rPr>
        <w:t>3</w:t>
      </w:r>
    </w:p>
    <w:p w14:paraId="03DC54DE" w14:textId="5E058AD4" w:rsidR="00977781" w:rsidRPr="00C50845" w:rsidRDefault="00977781" w:rsidP="00977781">
      <w:pPr>
        <w:rPr>
          <w:sz w:val="24"/>
          <w:szCs w:val="24"/>
        </w:rPr>
      </w:pPr>
      <w:r w:rsidRPr="00C50845">
        <w:rPr>
          <w:sz w:val="24"/>
          <w:szCs w:val="24"/>
          <w:lang w:val="en"/>
        </w:rPr>
        <w:t xml:space="preserve">The total number of hours </w:t>
      </w:r>
      <w:r w:rsidR="00972F59">
        <w:rPr>
          <w:sz w:val="24"/>
          <w:szCs w:val="24"/>
          <w:lang w:val="en"/>
        </w:rPr>
        <w:t>is 90.</w:t>
      </w:r>
    </w:p>
    <w:p w14:paraId="36B07B3A" w14:textId="78B0A7A0" w:rsidR="00977781" w:rsidRPr="00C50845" w:rsidRDefault="00977781" w:rsidP="00977781">
      <w:pPr>
        <w:rPr>
          <w:sz w:val="24"/>
          <w:szCs w:val="24"/>
        </w:rPr>
      </w:pPr>
      <w:r w:rsidRPr="00C50845">
        <w:rPr>
          <w:sz w:val="24"/>
          <w:szCs w:val="24"/>
          <w:lang w:val="en"/>
        </w:rPr>
        <w:t xml:space="preserve">Hours for full-time education: classroom </w:t>
      </w:r>
      <w:r>
        <w:rPr>
          <w:lang w:val="en"/>
        </w:rPr>
        <w:t xml:space="preserve">- 20, </w:t>
      </w:r>
      <w:r w:rsidRPr="00C50845">
        <w:rPr>
          <w:sz w:val="24"/>
          <w:szCs w:val="24"/>
          <w:lang w:val="en"/>
        </w:rPr>
        <w:t xml:space="preserve">independent work of the student - </w:t>
      </w:r>
      <w:r>
        <w:rPr>
          <w:lang w:val="en"/>
        </w:rPr>
        <w:t xml:space="preserve"> </w:t>
      </w:r>
      <w:r w:rsidR="00972F59">
        <w:rPr>
          <w:sz w:val="24"/>
          <w:szCs w:val="24"/>
          <w:lang w:val="en"/>
        </w:rPr>
        <w:t>7</w:t>
      </w:r>
      <w:r w:rsidRPr="00C50845">
        <w:rPr>
          <w:sz w:val="24"/>
          <w:szCs w:val="24"/>
          <w:lang w:val="en"/>
        </w:rPr>
        <w:t>0.</w:t>
      </w:r>
    </w:p>
    <w:p w14:paraId="2B742ADA" w14:textId="77777777" w:rsidR="00977781" w:rsidRPr="00E24697" w:rsidRDefault="00977781" w:rsidP="00977781">
      <w:pPr>
        <w:rPr>
          <w:sz w:val="24"/>
          <w:szCs w:val="24"/>
          <w:lang w:val="en-US"/>
        </w:rPr>
      </w:pPr>
      <w:r w:rsidRPr="00C50845">
        <w:rPr>
          <w:sz w:val="24"/>
          <w:szCs w:val="24"/>
          <w:lang w:val="en"/>
        </w:rPr>
        <w:t xml:space="preserve">Year of preparation 5, semester 9 and 10. </w:t>
      </w:r>
    </w:p>
    <w:p w14:paraId="229CAB50" w14:textId="77777777" w:rsidR="00977781" w:rsidRPr="00E24697" w:rsidRDefault="00977781" w:rsidP="00977781">
      <w:pPr>
        <w:rPr>
          <w:sz w:val="24"/>
          <w:szCs w:val="24"/>
          <w:lang w:val="en-US"/>
        </w:rPr>
      </w:pPr>
      <w:r w:rsidRPr="00C50845">
        <w:rPr>
          <w:sz w:val="24"/>
          <w:szCs w:val="24"/>
          <w:lang w:val="en"/>
        </w:rPr>
        <w:t>Practical classes 20 hours.</w:t>
      </w:r>
    </w:p>
    <w:p w14:paraId="6F64E5CA" w14:textId="3991710F" w:rsidR="00977781" w:rsidRDefault="00977781" w:rsidP="00977781">
      <w:pPr>
        <w:rPr>
          <w:sz w:val="24"/>
          <w:szCs w:val="24"/>
        </w:rPr>
      </w:pPr>
      <w:r w:rsidRPr="00C50845">
        <w:rPr>
          <w:sz w:val="24"/>
          <w:szCs w:val="24"/>
          <w:lang w:val="en"/>
        </w:rPr>
        <w:t xml:space="preserve">Independent work </w:t>
      </w:r>
      <w:r w:rsidR="00972F59">
        <w:rPr>
          <w:sz w:val="24"/>
          <w:szCs w:val="24"/>
          <w:lang w:val="en"/>
        </w:rPr>
        <w:t>7</w:t>
      </w:r>
      <w:r w:rsidRPr="00C50845">
        <w:rPr>
          <w:sz w:val="24"/>
          <w:szCs w:val="24"/>
          <w:lang w:val="en"/>
        </w:rPr>
        <w:t>0</w:t>
      </w:r>
    </w:p>
    <w:p w14:paraId="0CD06C66" w14:textId="369C9896" w:rsidR="00977781" w:rsidRDefault="00972F59" w:rsidP="00977781">
      <w:pPr>
        <w:rPr>
          <w:sz w:val="24"/>
          <w:szCs w:val="24"/>
        </w:rPr>
      </w:pPr>
      <w:r>
        <w:rPr>
          <w:sz w:val="24"/>
          <w:szCs w:val="24"/>
          <w:lang w:val="en"/>
        </w:rPr>
        <w:t>Type of</w:t>
      </w:r>
      <w:r w:rsidR="00977781" w:rsidRPr="00C57630">
        <w:rPr>
          <w:sz w:val="24"/>
          <w:szCs w:val="24"/>
          <w:lang w:val="en"/>
        </w:rPr>
        <w:t xml:space="preserve"> scoring control.</w:t>
      </w:r>
    </w:p>
    <w:p w14:paraId="5A2DC346" w14:textId="77777777" w:rsidR="00972F59" w:rsidRDefault="00972F59" w:rsidP="00972F59">
      <w:pPr>
        <w:jc w:val="both"/>
        <w:rPr>
          <w:sz w:val="24"/>
          <w:szCs w:val="24"/>
        </w:rPr>
      </w:pPr>
      <w:r>
        <w:rPr>
          <w:sz w:val="24"/>
          <w:szCs w:val="24"/>
          <w:lang w:val="en"/>
        </w:rPr>
        <w:t xml:space="preserve">Place of practical classes: study room of the Department of Urology, Nephrology and Andrology. Prof. A. G. </w:t>
      </w:r>
      <w:proofErr w:type="spellStart"/>
      <w:r>
        <w:rPr>
          <w:sz w:val="24"/>
          <w:szCs w:val="24"/>
          <w:lang w:val="en"/>
        </w:rPr>
        <w:t>Podreeza</w:t>
      </w:r>
      <w:proofErr w:type="spellEnd"/>
      <w:r>
        <w:rPr>
          <w:lang w:val="en"/>
        </w:rPr>
        <w:t xml:space="preserve"> on the basis of the CNE</w:t>
      </w:r>
      <w:r>
        <w:rPr>
          <w:sz w:val="24"/>
          <w:szCs w:val="24"/>
          <w:lang w:val="en"/>
        </w:rPr>
        <w:t xml:space="preserve"> CHOR "Regional Medical Clinical Center of Urology and Nephrology named after. V.I. Shapoval"</w:t>
      </w:r>
    </w:p>
    <w:p w14:paraId="28A94473" w14:textId="77777777" w:rsidR="00972F59" w:rsidRDefault="00972F59" w:rsidP="00972F59">
      <w:pPr>
        <w:pStyle w:val="Iauiue"/>
        <w:jc w:val="both"/>
        <w:rPr>
          <w:sz w:val="24"/>
          <w:szCs w:val="24"/>
        </w:rPr>
      </w:pPr>
      <w:r>
        <w:rPr>
          <w:sz w:val="24"/>
          <w:szCs w:val="24"/>
          <w:lang w:val="en"/>
        </w:rPr>
        <w:t>Time of classes: Monday, Tuesday, Wednesday, Thursday, Friday (according to the schedule);</w:t>
      </w:r>
    </w:p>
    <w:p w14:paraId="66428AD8" w14:textId="77777777" w:rsidR="00977781" w:rsidRPr="00E24697" w:rsidRDefault="00977781" w:rsidP="00977781">
      <w:pPr>
        <w:jc w:val="center"/>
        <w:rPr>
          <w:b/>
          <w:sz w:val="24"/>
          <w:szCs w:val="24"/>
        </w:rPr>
      </w:pPr>
      <w:r w:rsidRPr="00E24697">
        <w:rPr>
          <w:b/>
          <w:sz w:val="24"/>
          <w:szCs w:val="24"/>
          <w:lang w:val="en"/>
        </w:rPr>
        <w:t>Course Coordinators</w:t>
      </w:r>
    </w:p>
    <w:p w14:paraId="21D55F2E" w14:textId="0E25F801" w:rsidR="00977781" w:rsidRPr="00E24697" w:rsidRDefault="00972F59" w:rsidP="00972F59">
      <w:pPr>
        <w:numPr>
          <w:ilvl w:val="0"/>
          <w:numId w:val="17"/>
        </w:numPr>
        <w:ind w:left="0" w:firstLine="709"/>
        <w:jc w:val="both"/>
        <w:rPr>
          <w:bCs/>
          <w:iCs/>
          <w:sz w:val="24"/>
          <w:szCs w:val="24"/>
        </w:rPr>
      </w:pPr>
      <w:proofErr w:type="spellStart"/>
      <w:r w:rsidRPr="00E24697">
        <w:rPr>
          <w:sz w:val="24"/>
          <w:szCs w:val="24"/>
          <w:lang w:val="en" w:eastAsia="ar-SA"/>
        </w:rPr>
        <w:t>Arkatov</w:t>
      </w:r>
      <w:proofErr w:type="spellEnd"/>
      <w:r w:rsidRPr="00E24697">
        <w:rPr>
          <w:sz w:val="24"/>
          <w:szCs w:val="24"/>
          <w:lang w:val="en" w:eastAsia="ar-SA"/>
        </w:rPr>
        <w:t xml:space="preserve"> Andrey</w:t>
      </w:r>
      <w:r w:rsidR="00977781" w:rsidRPr="00E24697">
        <w:rPr>
          <w:sz w:val="24"/>
          <w:szCs w:val="24"/>
          <w:lang w:val="en"/>
        </w:rPr>
        <w:t xml:space="preserve"> </w:t>
      </w:r>
      <w:proofErr w:type="spellStart"/>
      <w:r w:rsidR="00E24697" w:rsidRPr="00E24697">
        <w:rPr>
          <w:sz w:val="24"/>
          <w:szCs w:val="24"/>
          <w:lang w:val="en"/>
        </w:rPr>
        <w:t>Valentinovich</w:t>
      </w:r>
      <w:proofErr w:type="spellEnd"/>
      <w:r w:rsidR="00977781" w:rsidRPr="00E24697">
        <w:rPr>
          <w:sz w:val="24"/>
          <w:szCs w:val="24"/>
          <w:lang w:val="en"/>
        </w:rPr>
        <w:t xml:space="preserve">- responsible </w:t>
      </w:r>
      <w:r w:rsidRPr="00E24697">
        <w:rPr>
          <w:sz w:val="24"/>
          <w:szCs w:val="24"/>
          <w:lang w:val="en"/>
        </w:rPr>
        <w:t xml:space="preserve">for the course of </w:t>
      </w:r>
      <w:proofErr w:type="gramStart"/>
      <w:r w:rsidRPr="00E24697">
        <w:rPr>
          <w:sz w:val="24"/>
          <w:szCs w:val="24"/>
          <w:lang w:val="en"/>
        </w:rPr>
        <w:t xml:space="preserve">andrology </w:t>
      </w:r>
      <w:r w:rsidR="00977781" w:rsidRPr="00E24697">
        <w:rPr>
          <w:sz w:val="24"/>
          <w:szCs w:val="24"/>
          <w:lang w:val="en"/>
        </w:rPr>
        <w:t xml:space="preserve"> </w:t>
      </w:r>
      <w:r w:rsidRPr="00E24697">
        <w:rPr>
          <w:sz w:val="24"/>
          <w:szCs w:val="24"/>
          <w:lang w:val="en"/>
        </w:rPr>
        <w:t>of</w:t>
      </w:r>
      <w:proofErr w:type="gramEnd"/>
      <w:r w:rsidRPr="00E24697">
        <w:rPr>
          <w:sz w:val="24"/>
          <w:szCs w:val="24"/>
          <w:lang w:val="en"/>
        </w:rPr>
        <w:t xml:space="preserve"> the Department of Urology, Nephrology and Andrology named after Professor </w:t>
      </w:r>
      <w:proofErr w:type="spellStart"/>
      <w:r w:rsidRPr="00E24697">
        <w:rPr>
          <w:bCs/>
          <w:iCs/>
          <w:sz w:val="24"/>
          <w:szCs w:val="24"/>
          <w:lang w:val="en"/>
        </w:rPr>
        <w:t>A.G.</w:t>
      </w:r>
      <w:r w:rsidR="00977781" w:rsidRPr="00E24697">
        <w:rPr>
          <w:sz w:val="24"/>
          <w:szCs w:val="24"/>
          <w:lang w:val="en"/>
        </w:rPr>
        <w:t>Podr</w:t>
      </w:r>
      <w:r w:rsidR="00E24697">
        <w:rPr>
          <w:sz w:val="24"/>
          <w:szCs w:val="24"/>
          <w:lang w:val="en"/>
        </w:rPr>
        <w:t>ez</w:t>
      </w:r>
      <w:proofErr w:type="spellEnd"/>
      <w:r w:rsidR="00977781" w:rsidRPr="00E24697">
        <w:rPr>
          <w:sz w:val="24"/>
          <w:szCs w:val="24"/>
          <w:lang w:val="en"/>
        </w:rPr>
        <w:t xml:space="preserve">, PhD, </w:t>
      </w:r>
      <w:r w:rsidRPr="00E24697">
        <w:rPr>
          <w:sz w:val="24"/>
          <w:szCs w:val="24"/>
          <w:lang w:val="en"/>
        </w:rPr>
        <w:t xml:space="preserve"> Associate Professor</w:t>
      </w:r>
      <w:r w:rsidR="00977781" w:rsidRPr="00E24697">
        <w:rPr>
          <w:sz w:val="24"/>
          <w:szCs w:val="24"/>
          <w:lang w:val="en"/>
        </w:rPr>
        <w:t>.</w:t>
      </w:r>
      <w:r w:rsidRPr="00E24697">
        <w:rPr>
          <w:sz w:val="24"/>
          <w:szCs w:val="24"/>
          <w:lang w:val="en"/>
        </w:rPr>
        <w:t xml:space="preserve"> </w:t>
      </w:r>
    </w:p>
    <w:p w14:paraId="11B131F8" w14:textId="7230AAC0" w:rsidR="00977781" w:rsidRPr="00E24697" w:rsidRDefault="00972F59" w:rsidP="00977781">
      <w:pPr>
        <w:numPr>
          <w:ilvl w:val="0"/>
          <w:numId w:val="17"/>
        </w:numPr>
        <w:ind w:left="0" w:firstLine="709"/>
        <w:jc w:val="both"/>
        <w:rPr>
          <w:sz w:val="24"/>
          <w:szCs w:val="24"/>
        </w:rPr>
      </w:pPr>
      <w:proofErr w:type="spellStart"/>
      <w:r w:rsidRPr="00E24697">
        <w:rPr>
          <w:sz w:val="24"/>
          <w:szCs w:val="24"/>
          <w:lang w:val="en"/>
        </w:rPr>
        <w:t>Knigavko</w:t>
      </w:r>
      <w:proofErr w:type="spellEnd"/>
      <w:r w:rsidRPr="00E24697">
        <w:rPr>
          <w:sz w:val="24"/>
          <w:szCs w:val="24"/>
          <w:lang w:val="en"/>
        </w:rPr>
        <w:t xml:space="preserve"> Oleksandr</w:t>
      </w:r>
      <w:r w:rsidR="00977781" w:rsidRPr="00E24697">
        <w:rPr>
          <w:sz w:val="24"/>
          <w:szCs w:val="24"/>
          <w:lang w:val="en"/>
        </w:rPr>
        <w:t xml:space="preserve"> </w:t>
      </w:r>
      <w:proofErr w:type="spellStart"/>
      <w:r w:rsidR="00977781" w:rsidRPr="00E24697">
        <w:rPr>
          <w:sz w:val="24"/>
          <w:szCs w:val="24"/>
          <w:lang w:val="en"/>
        </w:rPr>
        <w:t>Volodymyrovych</w:t>
      </w:r>
      <w:proofErr w:type="spellEnd"/>
      <w:r w:rsidR="00977781" w:rsidRPr="00E24697">
        <w:rPr>
          <w:sz w:val="24"/>
          <w:szCs w:val="24"/>
          <w:lang w:val="en"/>
        </w:rPr>
        <w:t xml:space="preserve"> – </w:t>
      </w:r>
      <w:r w:rsidRPr="00E24697">
        <w:rPr>
          <w:sz w:val="24"/>
          <w:szCs w:val="24"/>
          <w:lang w:val="en"/>
        </w:rPr>
        <w:t xml:space="preserve">Professor of the Department of Urology, Nephrology and Andrology named after Professor </w:t>
      </w:r>
      <w:r w:rsidRPr="00E24697">
        <w:rPr>
          <w:bCs/>
          <w:iCs/>
          <w:sz w:val="24"/>
          <w:szCs w:val="24"/>
          <w:lang w:val="en"/>
        </w:rPr>
        <w:t>A.G.</w:t>
      </w:r>
      <w:r w:rsidRPr="00E24697">
        <w:rPr>
          <w:sz w:val="24"/>
          <w:szCs w:val="24"/>
          <w:lang w:val="en"/>
        </w:rPr>
        <w:t xml:space="preserve"> </w:t>
      </w:r>
      <w:proofErr w:type="spellStart"/>
      <w:r w:rsidR="00977781" w:rsidRPr="00E24697">
        <w:rPr>
          <w:sz w:val="24"/>
          <w:szCs w:val="24"/>
          <w:lang w:val="en"/>
        </w:rPr>
        <w:t>Podre</w:t>
      </w:r>
      <w:r w:rsidR="00E24697">
        <w:rPr>
          <w:sz w:val="24"/>
          <w:szCs w:val="24"/>
          <w:lang w:val="en"/>
        </w:rPr>
        <w:t>z</w:t>
      </w:r>
      <w:proofErr w:type="spellEnd"/>
      <w:r w:rsidR="00977781" w:rsidRPr="00E24697">
        <w:rPr>
          <w:sz w:val="24"/>
          <w:szCs w:val="24"/>
          <w:lang w:val="en"/>
        </w:rPr>
        <w:t>, MD, Associate Professor.</w:t>
      </w:r>
      <w:r w:rsidRPr="00E24697">
        <w:rPr>
          <w:sz w:val="24"/>
          <w:szCs w:val="24"/>
          <w:lang w:val="en"/>
        </w:rPr>
        <w:t xml:space="preserve"> </w:t>
      </w:r>
      <w:r w:rsidR="00977781" w:rsidRPr="00E24697">
        <w:rPr>
          <w:sz w:val="24"/>
          <w:szCs w:val="24"/>
          <w:lang w:val="en"/>
        </w:rPr>
        <w:t xml:space="preserve"> </w:t>
      </w:r>
    </w:p>
    <w:p w14:paraId="55D6AACB" w14:textId="77777777" w:rsidR="007C3934" w:rsidRDefault="007C3934" w:rsidP="007C3934">
      <w:pPr>
        <w:ind w:left="709"/>
        <w:jc w:val="both"/>
        <w:rPr>
          <w:sz w:val="24"/>
          <w:szCs w:val="24"/>
        </w:rPr>
      </w:pPr>
    </w:p>
    <w:p w14:paraId="27631453" w14:textId="77777777" w:rsidR="007C3934" w:rsidRDefault="007C3934" w:rsidP="007C3934">
      <w:pPr>
        <w:ind w:left="709"/>
        <w:jc w:val="center"/>
        <w:rPr>
          <w:b/>
          <w:sz w:val="24"/>
          <w:szCs w:val="24"/>
        </w:rPr>
      </w:pPr>
      <w:r>
        <w:rPr>
          <w:b/>
          <w:sz w:val="24"/>
          <w:szCs w:val="24"/>
          <w:lang w:val="en"/>
        </w:rPr>
        <w:t>Data on teachers teaching discipline</w:t>
      </w:r>
    </w:p>
    <w:p w14:paraId="1F0F812E" w14:textId="77777777" w:rsidR="007C3934" w:rsidRDefault="007C3934" w:rsidP="007C3934">
      <w:pPr>
        <w:ind w:left="709"/>
        <w:jc w:val="center"/>
        <w:rPr>
          <w:b/>
          <w:sz w:val="24"/>
          <w:szCs w:val="24"/>
        </w:rPr>
      </w:pPr>
    </w:p>
    <w:tbl>
      <w:tblPr>
        <w:tblStyle w:val="ad"/>
        <w:tblW w:w="9434" w:type="dxa"/>
        <w:tblInd w:w="137" w:type="dxa"/>
        <w:tblLayout w:type="fixed"/>
        <w:tblLook w:val="04A0" w:firstRow="1" w:lastRow="0" w:firstColumn="1" w:lastColumn="0" w:noHBand="0" w:noVBand="1"/>
      </w:tblPr>
      <w:tblGrid>
        <w:gridCol w:w="1985"/>
        <w:gridCol w:w="1559"/>
        <w:gridCol w:w="1814"/>
        <w:gridCol w:w="1701"/>
        <w:gridCol w:w="1276"/>
        <w:gridCol w:w="1099"/>
      </w:tblGrid>
      <w:tr w:rsidR="007C3934" w14:paraId="3FDC0398" w14:textId="77777777" w:rsidTr="00972F59">
        <w:tc>
          <w:tcPr>
            <w:tcW w:w="1985" w:type="dxa"/>
          </w:tcPr>
          <w:p w14:paraId="30DB9110" w14:textId="77777777" w:rsidR="007C3934" w:rsidRDefault="007C3934" w:rsidP="007C3934">
            <w:pPr>
              <w:jc w:val="center"/>
              <w:rPr>
                <w:b/>
                <w:sz w:val="24"/>
                <w:szCs w:val="24"/>
              </w:rPr>
            </w:pPr>
            <w:r>
              <w:rPr>
                <w:b/>
                <w:sz w:val="24"/>
                <w:szCs w:val="24"/>
                <w:lang w:val="en"/>
              </w:rPr>
              <w:t>Pip</w:t>
            </w:r>
          </w:p>
        </w:tc>
        <w:tc>
          <w:tcPr>
            <w:tcW w:w="1559" w:type="dxa"/>
          </w:tcPr>
          <w:p w14:paraId="7258D3FF" w14:textId="77777777" w:rsidR="007C3934" w:rsidRDefault="007C3934" w:rsidP="007C3934">
            <w:pPr>
              <w:jc w:val="center"/>
              <w:rPr>
                <w:b/>
                <w:sz w:val="24"/>
                <w:szCs w:val="24"/>
              </w:rPr>
            </w:pPr>
            <w:r>
              <w:rPr>
                <w:color w:val="000000"/>
                <w:sz w:val="24"/>
                <w:szCs w:val="24"/>
                <w:lang w:val="en"/>
              </w:rPr>
              <w:t>Contact phone.</w:t>
            </w:r>
          </w:p>
        </w:tc>
        <w:tc>
          <w:tcPr>
            <w:tcW w:w="1814" w:type="dxa"/>
          </w:tcPr>
          <w:p w14:paraId="54C9DEE3" w14:textId="77777777" w:rsidR="007C3934" w:rsidRDefault="007C3934" w:rsidP="007C3934">
            <w:pPr>
              <w:jc w:val="center"/>
              <w:rPr>
                <w:b/>
                <w:sz w:val="24"/>
                <w:szCs w:val="24"/>
              </w:rPr>
            </w:pPr>
            <w:r>
              <w:rPr>
                <w:color w:val="000000"/>
                <w:sz w:val="24"/>
                <w:szCs w:val="24"/>
                <w:lang w:val="en"/>
              </w:rPr>
              <w:t>E-mail:</w:t>
            </w:r>
          </w:p>
        </w:tc>
        <w:tc>
          <w:tcPr>
            <w:tcW w:w="1701" w:type="dxa"/>
          </w:tcPr>
          <w:p w14:paraId="5F78910A" w14:textId="77777777" w:rsidR="007C3934" w:rsidRDefault="007C3934" w:rsidP="007C3934">
            <w:pPr>
              <w:jc w:val="center"/>
              <w:rPr>
                <w:b/>
                <w:sz w:val="24"/>
                <w:szCs w:val="24"/>
              </w:rPr>
            </w:pPr>
            <w:r>
              <w:rPr>
                <w:color w:val="000000"/>
                <w:sz w:val="24"/>
                <w:szCs w:val="24"/>
                <w:lang w:val="en"/>
              </w:rPr>
              <w:t>Department address</w:t>
            </w:r>
          </w:p>
        </w:tc>
        <w:tc>
          <w:tcPr>
            <w:tcW w:w="1276" w:type="dxa"/>
          </w:tcPr>
          <w:p w14:paraId="2F612006" w14:textId="77777777" w:rsidR="007C3934" w:rsidRDefault="007C3934" w:rsidP="007C3934">
            <w:pPr>
              <w:jc w:val="center"/>
              <w:rPr>
                <w:b/>
                <w:sz w:val="24"/>
                <w:szCs w:val="24"/>
              </w:rPr>
            </w:pPr>
            <w:r>
              <w:rPr>
                <w:sz w:val="24"/>
                <w:szCs w:val="24"/>
                <w:lang w:val="en"/>
              </w:rPr>
              <w:t>Schedule of classes</w:t>
            </w:r>
          </w:p>
        </w:tc>
        <w:tc>
          <w:tcPr>
            <w:tcW w:w="1099" w:type="dxa"/>
          </w:tcPr>
          <w:p w14:paraId="3C165588" w14:textId="77777777" w:rsidR="007C3934" w:rsidRDefault="007C3934" w:rsidP="007C3934">
            <w:pPr>
              <w:jc w:val="center"/>
              <w:rPr>
                <w:b/>
                <w:sz w:val="24"/>
                <w:szCs w:val="24"/>
              </w:rPr>
            </w:pPr>
            <w:r>
              <w:rPr>
                <w:color w:val="000000"/>
                <w:sz w:val="24"/>
                <w:szCs w:val="24"/>
                <w:lang w:val="en"/>
              </w:rPr>
              <w:t>Consultations</w:t>
            </w:r>
          </w:p>
        </w:tc>
      </w:tr>
      <w:tr w:rsidR="00972F59" w14:paraId="72D15CA2" w14:textId="77777777" w:rsidTr="00972F59">
        <w:tc>
          <w:tcPr>
            <w:tcW w:w="1985" w:type="dxa"/>
          </w:tcPr>
          <w:p w14:paraId="7682B91B" w14:textId="37BEB1BD" w:rsidR="00972F59" w:rsidRDefault="00972F59" w:rsidP="00972F59">
            <w:pPr>
              <w:jc w:val="center"/>
              <w:rPr>
                <w:b/>
                <w:sz w:val="24"/>
                <w:szCs w:val="24"/>
              </w:rPr>
            </w:pPr>
            <w:r>
              <w:rPr>
                <w:sz w:val="24"/>
                <w:szCs w:val="24"/>
                <w:lang w:val="en" w:eastAsia="ar-SA"/>
              </w:rPr>
              <w:t>Andrei Arkatov</w:t>
            </w:r>
          </w:p>
        </w:tc>
        <w:tc>
          <w:tcPr>
            <w:tcW w:w="1559" w:type="dxa"/>
          </w:tcPr>
          <w:p w14:paraId="10042750" w14:textId="5050BE93" w:rsidR="00972F59" w:rsidRPr="00713D01" w:rsidRDefault="00713D01" w:rsidP="00972F59">
            <w:pPr>
              <w:jc w:val="center"/>
              <w:rPr>
                <w:color w:val="000000"/>
                <w:sz w:val="24"/>
                <w:szCs w:val="24"/>
                <w:lang w:val="en-US"/>
              </w:rPr>
            </w:pPr>
            <w:r>
              <w:rPr>
                <w:color w:val="000000"/>
                <w:sz w:val="24"/>
                <w:szCs w:val="24"/>
                <w:lang w:val="en"/>
              </w:rPr>
              <w:t>067-71670-38</w:t>
            </w:r>
          </w:p>
        </w:tc>
        <w:tc>
          <w:tcPr>
            <w:tcW w:w="1814" w:type="dxa"/>
          </w:tcPr>
          <w:p w14:paraId="0A64EE20" w14:textId="704EE583" w:rsidR="00972F59" w:rsidRDefault="00713D01" w:rsidP="00972F59">
            <w:pPr>
              <w:jc w:val="center"/>
              <w:rPr>
                <w:color w:val="000000"/>
                <w:sz w:val="24"/>
                <w:szCs w:val="24"/>
              </w:rPr>
            </w:pPr>
            <w:r w:rsidRPr="00713D01">
              <w:rPr>
                <w:color w:val="000000"/>
                <w:sz w:val="24"/>
                <w:szCs w:val="24"/>
                <w:lang w:val="en"/>
              </w:rPr>
              <w:t>kh.androlog@yahoo.com</w:t>
            </w:r>
          </w:p>
        </w:tc>
        <w:tc>
          <w:tcPr>
            <w:tcW w:w="1701" w:type="dxa"/>
            <w:vAlign w:val="center"/>
          </w:tcPr>
          <w:p w14:paraId="4746631C" w14:textId="2D89910C" w:rsidR="00972F59" w:rsidRDefault="00972F59" w:rsidP="00972F59">
            <w:pPr>
              <w:rPr>
                <w:color w:val="000000"/>
                <w:sz w:val="24"/>
                <w:szCs w:val="24"/>
              </w:rPr>
            </w:pPr>
            <w:r>
              <w:rPr>
                <w:sz w:val="24"/>
                <w:szCs w:val="24"/>
                <w:lang w:val="en" w:eastAsia="ar-SA"/>
              </w:rPr>
              <w:t>Ave. Moscow 195, CNE CHOR "OCCCU them. V.I. Shapoval"</w:t>
            </w:r>
          </w:p>
        </w:tc>
        <w:tc>
          <w:tcPr>
            <w:tcW w:w="1276" w:type="dxa"/>
            <w:vAlign w:val="center"/>
          </w:tcPr>
          <w:p w14:paraId="72550794" w14:textId="1A2C3372" w:rsidR="00972F59" w:rsidRDefault="00972F59" w:rsidP="00972F59">
            <w:pPr>
              <w:jc w:val="center"/>
              <w:rPr>
                <w:sz w:val="24"/>
                <w:szCs w:val="24"/>
              </w:rPr>
            </w:pPr>
            <w:r>
              <w:rPr>
                <w:sz w:val="24"/>
                <w:szCs w:val="24"/>
                <w:lang w:val="en" w:eastAsia="ar-SA"/>
              </w:rPr>
              <w:t>According to the schedule of classes</w:t>
            </w:r>
          </w:p>
        </w:tc>
        <w:tc>
          <w:tcPr>
            <w:tcW w:w="1099" w:type="dxa"/>
            <w:vAlign w:val="center"/>
          </w:tcPr>
          <w:p w14:paraId="4310B3DF" w14:textId="1EB7D0B9" w:rsidR="00972F59" w:rsidRDefault="00972F59" w:rsidP="00972F59">
            <w:pPr>
              <w:jc w:val="center"/>
              <w:rPr>
                <w:color w:val="000000"/>
                <w:sz w:val="24"/>
                <w:szCs w:val="24"/>
              </w:rPr>
            </w:pPr>
            <w:r>
              <w:rPr>
                <w:sz w:val="24"/>
                <w:szCs w:val="24"/>
                <w:lang w:val="en" w:eastAsia="ar-SA"/>
              </w:rPr>
              <w:t>According to the consultation schedule</w:t>
            </w:r>
          </w:p>
        </w:tc>
      </w:tr>
      <w:tr w:rsidR="00B67C78" w14:paraId="710780E0" w14:textId="77777777" w:rsidTr="00972F59">
        <w:tc>
          <w:tcPr>
            <w:tcW w:w="1985" w:type="dxa"/>
          </w:tcPr>
          <w:p w14:paraId="64DB9EE5" w14:textId="6728F366" w:rsidR="00B67C78" w:rsidRDefault="00972F59" w:rsidP="007C3934">
            <w:pPr>
              <w:jc w:val="center"/>
              <w:rPr>
                <w:rFonts w:eastAsia="Times New Roman"/>
                <w:sz w:val="24"/>
                <w:szCs w:val="24"/>
                <w:lang w:eastAsia="ar-SA"/>
              </w:rPr>
            </w:pPr>
            <w:r>
              <w:rPr>
                <w:sz w:val="24"/>
                <w:szCs w:val="24"/>
                <w:lang w:val="en"/>
              </w:rPr>
              <w:t>Alexander Knigavko</w:t>
            </w:r>
          </w:p>
        </w:tc>
        <w:tc>
          <w:tcPr>
            <w:tcW w:w="1559" w:type="dxa"/>
          </w:tcPr>
          <w:p w14:paraId="586BB4B2" w14:textId="4A9F33A9" w:rsidR="00B67C78" w:rsidRPr="00713D01" w:rsidRDefault="00713D01" w:rsidP="007C3934">
            <w:pPr>
              <w:jc w:val="center"/>
              <w:rPr>
                <w:rFonts w:eastAsia="Times New Roman"/>
                <w:sz w:val="24"/>
                <w:szCs w:val="24"/>
                <w:lang w:val="en-US" w:eastAsia="ar-SA"/>
              </w:rPr>
            </w:pPr>
            <w:r>
              <w:rPr>
                <w:sz w:val="24"/>
                <w:szCs w:val="24"/>
                <w:lang w:val="en" w:eastAsia="ar-SA"/>
              </w:rPr>
              <w:t>097-085-26-42</w:t>
            </w:r>
          </w:p>
        </w:tc>
        <w:tc>
          <w:tcPr>
            <w:tcW w:w="1814" w:type="dxa"/>
          </w:tcPr>
          <w:p w14:paraId="36FFF405" w14:textId="11126FDD" w:rsidR="00B67C78" w:rsidRPr="00713D01" w:rsidRDefault="00713D01" w:rsidP="007C3934">
            <w:pPr>
              <w:jc w:val="center"/>
              <w:rPr>
                <w:rFonts w:eastAsia="Times New Roman"/>
                <w:sz w:val="24"/>
                <w:szCs w:val="24"/>
                <w:lang w:val="ru-RU" w:eastAsia="ar-SA"/>
              </w:rPr>
            </w:pPr>
            <w:r w:rsidRPr="00713D01">
              <w:rPr>
                <w:sz w:val="24"/>
                <w:szCs w:val="24"/>
                <w:lang w:val="en" w:eastAsia="ar-SA"/>
              </w:rPr>
              <w:t>aknig@mail.ru</w:t>
            </w:r>
          </w:p>
        </w:tc>
        <w:tc>
          <w:tcPr>
            <w:tcW w:w="1701" w:type="dxa"/>
          </w:tcPr>
          <w:p w14:paraId="1441381D" w14:textId="77777777" w:rsidR="00B67C78" w:rsidRDefault="00B67C78" w:rsidP="007C3934">
            <w:pPr>
              <w:jc w:val="center"/>
              <w:rPr>
                <w:rFonts w:eastAsia="Times New Roman"/>
                <w:sz w:val="24"/>
                <w:szCs w:val="24"/>
                <w:lang w:eastAsia="ar-SA"/>
              </w:rPr>
            </w:pPr>
            <w:r>
              <w:rPr>
                <w:sz w:val="24"/>
                <w:szCs w:val="24"/>
                <w:lang w:val="en" w:eastAsia="ar-SA"/>
              </w:rPr>
              <w:t>---''---</w:t>
            </w:r>
          </w:p>
        </w:tc>
        <w:tc>
          <w:tcPr>
            <w:tcW w:w="1276" w:type="dxa"/>
          </w:tcPr>
          <w:p w14:paraId="25127146" w14:textId="77777777" w:rsidR="00B67C78" w:rsidRDefault="00B67C78" w:rsidP="007C3934">
            <w:pPr>
              <w:jc w:val="center"/>
              <w:rPr>
                <w:rFonts w:eastAsia="Times New Roman"/>
                <w:sz w:val="24"/>
                <w:szCs w:val="24"/>
                <w:lang w:eastAsia="ar-SA"/>
              </w:rPr>
            </w:pPr>
            <w:r>
              <w:rPr>
                <w:sz w:val="24"/>
                <w:szCs w:val="24"/>
                <w:lang w:val="en" w:eastAsia="ar-SA"/>
              </w:rPr>
              <w:t>---''---</w:t>
            </w:r>
          </w:p>
        </w:tc>
        <w:tc>
          <w:tcPr>
            <w:tcW w:w="1099" w:type="dxa"/>
          </w:tcPr>
          <w:p w14:paraId="4F9061DF" w14:textId="77777777" w:rsidR="00B67C78" w:rsidRDefault="00B67C78" w:rsidP="007C3934">
            <w:pPr>
              <w:jc w:val="center"/>
              <w:rPr>
                <w:rFonts w:eastAsia="Times New Roman"/>
                <w:sz w:val="24"/>
                <w:szCs w:val="24"/>
                <w:lang w:eastAsia="ar-SA"/>
              </w:rPr>
            </w:pPr>
            <w:r>
              <w:rPr>
                <w:sz w:val="24"/>
                <w:szCs w:val="24"/>
                <w:lang w:val="en" w:eastAsia="ar-SA"/>
              </w:rPr>
              <w:t>---''---</w:t>
            </w:r>
          </w:p>
        </w:tc>
      </w:tr>
      <w:tr w:rsidR="007C3934" w14:paraId="2E80FF3D" w14:textId="77777777" w:rsidTr="00972F59">
        <w:tc>
          <w:tcPr>
            <w:tcW w:w="1985" w:type="dxa"/>
          </w:tcPr>
          <w:p w14:paraId="47E7FB8C" w14:textId="290E8CAA" w:rsidR="007C3934" w:rsidRDefault="00972F59" w:rsidP="00972F59">
            <w:pPr>
              <w:jc w:val="center"/>
              <w:rPr>
                <w:rFonts w:eastAsia="Times New Roman"/>
                <w:sz w:val="24"/>
                <w:szCs w:val="24"/>
                <w:lang w:eastAsia="ar-SA"/>
              </w:rPr>
            </w:pPr>
            <w:r>
              <w:rPr>
                <w:sz w:val="24"/>
                <w:szCs w:val="24"/>
                <w:lang w:val="en" w:eastAsia="ar-SA"/>
              </w:rPr>
              <w:t>Nikolai Panasovsky</w:t>
            </w:r>
          </w:p>
        </w:tc>
        <w:tc>
          <w:tcPr>
            <w:tcW w:w="1559" w:type="dxa"/>
          </w:tcPr>
          <w:p w14:paraId="29AA1289" w14:textId="588DBB21" w:rsidR="007C3934" w:rsidRPr="00713D01" w:rsidRDefault="00713D01" w:rsidP="007C3934">
            <w:pPr>
              <w:jc w:val="center"/>
              <w:rPr>
                <w:rFonts w:eastAsia="Times New Roman"/>
                <w:sz w:val="24"/>
                <w:szCs w:val="24"/>
                <w:lang w:val="en-US" w:eastAsia="ar-SA"/>
              </w:rPr>
            </w:pPr>
            <w:r>
              <w:rPr>
                <w:sz w:val="24"/>
                <w:szCs w:val="24"/>
                <w:lang w:val="en" w:eastAsia="ar-SA"/>
              </w:rPr>
              <w:t>050-184-15-20</w:t>
            </w:r>
          </w:p>
        </w:tc>
        <w:tc>
          <w:tcPr>
            <w:tcW w:w="1814" w:type="dxa"/>
          </w:tcPr>
          <w:p w14:paraId="7C95E217" w14:textId="755DAC97" w:rsidR="007C3934" w:rsidRPr="00B67C78" w:rsidRDefault="00713D01" w:rsidP="00B67C78">
            <w:pPr>
              <w:rPr>
                <w:rFonts w:eastAsia="Times New Roman"/>
                <w:sz w:val="24"/>
                <w:szCs w:val="24"/>
                <w:lang w:val="en-US" w:eastAsia="ar-SA"/>
              </w:rPr>
            </w:pPr>
            <w:r w:rsidRPr="00713D01">
              <w:rPr>
                <w:sz w:val="24"/>
                <w:szCs w:val="24"/>
                <w:lang w:val="en" w:eastAsia="ar-SA"/>
              </w:rPr>
              <w:t>okcun@rambler.ru</w:t>
            </w:r>
          </w:p>
        </w:tc>
        <w:tc>
          <w:tcPr>
            <w:tcW w:w="1701" w:type="dxa"/>
          </w:tcPr>
          <w:p w14:paraId="1D0F81C5" w14:textId="77777777" w:rsidR="007C3934" w:rsidRPr="00B67C78" w:rsidRDefault="00B67C78" w:rsidP="007C3934">
            <w:pPr>
              <w:jc w:val="center"/>
              <w:rPr>
                <w:rFonts w:eastAsia="Times New Roman"/>
                <w:sz w:val="24"/>
                <w:szCs w:val="24"/>
                <w:lang w:eastAsia="ar-SA"/>
              </w:rPr>
            </w:pPr>
            <w:r>
              <w:rPr>
                <w:sz w:val="24"/>
                <w:szCs w:val="24"/>
                <w:lang w:val="en" w:eastAsia="ar-SA"/>
              </w:rPr>
              <w:t>---''---</w:t>
            </w:r>
          </w:p>
        </w:tc>
        <w:tc>
          <w:tcPr>
            <w:tcW w:w="1276" w:type="dxa"/>
          </w:tcPr>
          <w:p w14:paraId="76F22E51" w14:textId="77777777" w:rsidR="007C3934" w:rsidRDefault="00B67C78" w:rsidP="007C3934">
            <w:pPr>
              <w:jc w:val="center"/>
              <w:rPr>
                <w:rFonts w:eastAsia="Times New Roman"/>
                <w:sz w:val="24"/>
                <w:szCs w:val="24"/>
                <w:lang w:eastAsia="ar-SA"/>
              </w:rPr>
            </w:pPr>
            <w:r>
              <w:rPr>
                <w:sz w:val="24"/>
                <w:szCs w:val="24"/>
                <w:lang w:val="en" w:eastAsia="ar-SA"/>
              </w:rPr>
              <w:t>---''---</w:t>
            </w:r>
          </w:p>
        </w:tc>
        <w:tc>
          <w:tcPr>
            <w:tcW w:w="1099" w:type="dxa"/>
          </w:tcPr>
          <w:p w14:paraId="43E7CBC4" w14:textId="77777777" w:rsidR="007C3934" w:rsidRDefault="00B67C78" w:rsidP="007C3934">
            <w:pPr>
              <w:jc w:val="center"/>
              <w:rPr>
                <w:rFonts w:eastAsia="Times New Roman"/>
                <w:sz w:val="24"/>
                <w:szCs w:val="24"/>
                <w:lang w:eastAsia="ar-SA"/>
              </w:rPr>
            </w:pPr>
            <w:r>
              <w:rPr>
                <w:sz w:val="24"/>
                <w:szCs w:val="24"/>
                <w:lang w:val="en" w:eastAsia="ar-SA"/>
              </w:rPr>
              <w:t>---''---</w:t>
            </w:r>
          </w:p>
        </w:tc>
      </w:tr>
    </w:tbl>
    <w:p w14:paraId="5A9D652D" w14:textId="77777777" w:rsidR="007C3934" w:rsidRDefault="007C3934" w:rsidP="007C3934">
      <w:pPr>
        <w:ind w:left="709"/>
        <w:jc w:val="center"/>
        <w:rPr>
          <w:b/>
          <w:sz w:val="24"/>
          <w:szCs w:val="24"/>
        </w:rPr>
      </w:pPr>
    </w:p>
    <w:p w14:paraId="0F96B4B7" w14:textId="7CBCC6F7" w:rsidR="007C3934" w:rsidRPr="00972F59" w:rsidRDefault="00972F59" w:rsidP="00972F59">
      <w:pPr>
        <w:widowControl/>
        <w:autoSpaceDE/>
        <w:autoSpaceDN/>
        <w:spacing w:after="200" w:line="276" w:lineRule="auto"/>
        <w:rPr>
          <w:b/>
          <w:sz w:val="24"/>
          <w:szCs w:val="24"/>
        </w:rPr>
      </w:pPr>
      <w:r>
        <w:rPr>
          <w:b/>
          <w:sz w:val="24"/>
          <w:szCs w:val="24"/>
        </w:rPr>
        <w:br w:type="page"/>
      </w:r>
    </w:p>
    <w:p w14:paraId="239F7F2A" w14:textId="77777777" w:rsidR="00BE3DA9" w:rsidRDefault="00BE3DA9" w:rsidP="00BE3DA9">
      <w:pPr>
        <w:jc w:val="center"/>
      </w:pPr>
      <w:r>
        <w:lastRenderedPageBreak/>
        <w:tab/>
      </w:r>
      <w:r>
        <w:tab/>
      </w:r>
      <w:r>
        <w:tab/>
      </w:r>
      <w:r>
        <w:tab/>
      </w:r>
    </w:p>
    <w:p w14:paraId="38DE27F4" w14:textId="77777777" w:rsidR="00BE3DA9" w:rsidRDefault="00BE3DA9" w:rsidP="00BE3DA9">
      <w:pPr>
        <w:ind w:firstLine="709"/>
        <w:jc w:val="center"/>
        <w:rPr>
          <w:b/>
          <w:bCs/>
          <w:caps/>
          <w:sz w:val="24"/>
          <w:szCs w:val="24"/>
        </w:rPr>
      </w:pPr>
      <w:r>
        <w:rPr>
          <w:b/>
          <w:bCs/>
          <w:caps/>
          <w:sz w:val="24"/>
          <w:szCs w:val="24"/>
          <w:lang w:val="en"/>
        </w:rPr>
        <w:t>Entry</w:t>
      </w:r>
    </w:p>
    <w:p w14:paraId="3DAF903C" w14:textId="52CF8E42" w:rsidR="00BE3DA9" w:rsidRDefault="00BE3DA9" w:rsidP="00BE3DA9">
      <w:pPr>
        <w:pStyle w:val="a8"/>
        <w:spacing w:line="240" w:lineRule="auto"/>
        <w:ind w:left="0" w:firstLine="709"/>
        <w:rPr>
          <w:sz w:val="24"/>
          <w:szCs w:val="24"/>
        </w:rPr>
      </w:pPr>
      <w:r>
        <w:rPr>
          <w:lang w:val="en"/>
        </w:rPr>
        <w:t>The</w:t>
      </w:r>
      <w:r>
        <w:rPr>
          <w:b/>
          <w:bCs/>
          <w:sz w:val="24"/>
          <w:szCs w:val="24"/>
          <w:lang w:val="en"/>
        </w:rPr>
        <w:t xml:space="preserve"> syl</w:t>
      </w:r>
      <w:r w:rsidR="00E24697">
        <w:rPr>
          <w:b/>
          <w:bCs/>
          <w:sz w:val="24"/>
          <w:szCs w:val="24"/>
          <w:lang w:val="en"/>
        </w:rPr>
        <w:t>l</w:t>
      </w:r>
      <w:r>
        <w:rPr>
          <w:b/>
          <w:bCs/>
          <w:sz w:val="24"/>
          <w:szCs w:val="24"/>
          <w:lang w:val="en"/>
        </w:rPr>
        <w:t xml:space="preserve">abus </w:t>
      </w:r>
      <w:proofErr w:type="gramStart"/>
      <w:r>
        <w:rPr>
          <w:b/>
          <w:bCs/>
          <w:sz w:val="24"/>
          <w:szCs w:val="24"/>
          <w:lang w:val="en"/>
        </w:rPr>
        <w:t>of</w:t>
      </w:r>
      <w:r>
        <w:rPr>
          <w:lang w:val="en"/>
        </w:rPr>
        <w:t xml:space="preserve"> </w:t>
      </w:r>
      <w:r>
        <w:rPr>
          <w:b/>
          <w:sz w:val="24"/>
          <w:szCs w:val="24"/>
          <w:lang w:val="en"/>
        </w:rPr>
        <w:t xml:space="preserve"> the</w:t>
      </w:r>
      <w:proofErr w:type="gramEnd"/>
      <w:r w:rsidR="00E24697">
        <w:rPr>
          <w:b/>
          <w:sz w:val="24"/>
          <w:szCs w:val="24"/>
          <w:lang w:val="en"/>
        </w:rPr>
        <w:t xml:space="preserve"> </w:t>
      </w:r>
      <w:r w:rsidR="00713D01">
        <w:rPr>
          <w:b/>
          <w:sz w:val="24"/>
          <w:szCs w:val="24"/>
          <w:lang w:val="en"/>
        </w:rPr>
        <w:t>disciplin</w:t>
      </w:r>
      <w:r w:rsidR="00E24697">
        <w:rPr>
          <w:b/>
          <w:sz w:val="24"/>
          <w:szCs w:val="24"/>
          <w:lang w:val="en"/>
        </w:rPr>
        <w:t>e</w:t>
      </w:r>
      <w:r w:rsidR="00713D01">
        <w:rPr>
          <w:b/>
          <w:sz w:val="24"/>
          <w:szCs w:val="24"/>
          <w:lang w:val="en"/>
        </w:rPr>
        <w:t xml:space="preserve"> "Fundamentals</w:t>
      </w:r>
      <w:r>
        <w:rPr>
          <w:lang w:val="en"/>
        </w:rPr>
        <w:t xml:space="preserve"> </w:t>
      </w:r>
      <w:r w:rsidR="00713D01">
        <w:rPr>
          <w:b/>
          <w:sz w:val="24"/>
          <w:szCs w:val="24"/>
          <w:lang w:val="en"/>
        </w:rPr>
        <w:t>of Androlog</w:t>
      </w:r>
      <w:r w:rsidR="00E24697">
        <w:rPr>
          <w:b/>
          <w:sz w:val="24"/>
          <w:szCs w:val="24"/>
          <w:lang w:val="en"/>
        </w:rPr>
        <w:t xml:space="preserve">y” </w:t>
      </w:r>
      <w:r>
        <w:rPr>
          <w:lang w:val="en"/>
        </w:rPr>
        <w:t>was</w:t>
      </w:r>
      <w:r w:rsidR="00E24697">
        <w:rPr>
          <w:lang w:val="en"/>
        </w:rPr>
        <w:t xml:space="preserve"> </w:t>
      </w:r>
      <w:r>
        <w:rPr>
          <w:sz w:val="24"/>
          <w:szCs w:val="24"/>
          <w:lang w:val="en"/>
        </w:rPr>
        <w:t xml:space="preserve">compiled in accordance with the educational and scientific program, the field of knowledge 22 – "Health Care", specialty - 222 "Medicine" master's </w:t>
      </w:r>
      <w:r>
        <w:rPr>
          <w:lang w:val="en"/>
        </w:rPr>
        <w:t xml:space="preserve"> </w:t>
      </w:r>
      <w:r w:rsidR="00637BBA">
        <w:rPr>
          <w:sz w:val="24"/>
          <w:szCs w:val="24"/>
          <w:lang w:val="en"/>
        </w:rPr>
        <w:t xml:space="preserve"> </w:t>
      </w:r>
      <w:r>
        <w:rPr>
          <w:lang w:val="en"/>
        </w:rPr>
        <w:t xml:space="preserve">degree in </w:t>
      </w:r>
      <w:r>
        <w:rPr>
          <w:sz w:val="24"/>
          <w:szCs w:val="24"/>
          <w:lang w:val="en"/>
        </w:rPr>
        <w:t>the specialty 222 "Medicine".</w:t>
      </w:r>
    </w:p>
    <w:p w14:paraId="133D2A69" w14:textId="46F59F7B" w:rsidR="00637BBA" w:rsidRPr="00E24697" w:rsidRDefault="00BE3DA9" w:rsidP="0053453A">
      <w:pPr>
        <w:pStyle w:val="a4"/>
        <w:spacing w:after="0"/>
        <w:ind w:firstLine="709"/>
        <w:jc w:val="both"/>
        <w:rPr>
          <w:sz w:val="24"/>
          <w:szCs w:val="24"/>
        </w:rPr>
      </w:pPr>
      <w:r>
        <w:rPr>
          <w:b/>
          <w:sz w:val="24"/>
          <w:szCs w:val="24"/>
          <w:lang w:val="en"/>
        </w:rPr>
        <w:t xml:space="preserve">Description of the discipline (abstract). </w:t>
      </w:r>
      <w:r w:rsidR="00E24697">
        <w:rPr>
          <w:sz w:val="24"/>
          <w:szCs w:val="24"/>
          <w:lang w:val="en"/>
        </w:rPr>
        <w:t xml:space="preserve">Course </w:t>
      </w:r>
      <w:r w:rsidR="00637BBA">
        <w:rPr>
          <w:sz w:val="24"/>
          <w:szCs w:val="24"/>
          <w:lang w:val="en"/>
        </w:rPr>
        <w:t xml:space="preserve">on </w:t>
      </w:r>
      <w:proofErr w:type="gramStart"/>
      <w:r w:rsidR="00637BBA">
        <w:rPr>
          <w:sz w:val="24"/>
          <w:szCs w:val="24"/>
          <w:lang w:val="en"/>
        </w:rPr>
        <w:t>the</w:t>
      </w:r>
      <w:r>
        <w:rPr>
          <w:lang w:val="en"/>
        </w:rPr>
        <w:t xml:space="preserve"> </w:t>
      </w:r>
      <w:r w:rsidR="00637BBA">
        <w:rPr>
          <w:sz w:val="24"/>
          <w:szCs w:val="24"/>
          <w:lang w:val="en"/>
        </w:rPr>
        <w:t xml:space="preserve"> basics</w:t>
      </w:r>
      <w:proofErr w:type="gramEnd"/>
      <w:r w:rsidR="00637BBA">
        <w:rPr>
          <w:sz w:val="24"/>
          <w:szCs w:val="24"/>
          <w:lang w:val="en"/>
        </w:rPr>
        <w:t xml:space="preserve"> </w:t>
      </w:r>
      <w:r>
        <w:rPr>
          <w:lang w:val="en"/>
        </w:rPr>
        <w:t xml:space="preserve"> </w:t>
      </w:r>
      <w:r w:rsidR="00A20A05">
        <w:rPr>
          <w:sz w:val="24"/>
          <w:szCs w:val="24"/>
          <w:lang w:val="en"/>
        </w:rPr>
        <w:t>of andrology</w:t>
      </w:r>
      <w:r>
        <w:rPr>
          <w:lang w:val="en"/>
        </w:rPr>
        <w:t xml:space="preserve"> is intended </w:t>
      </w:r>
      <w:r w:rsidRPr="00E24697">
        <w:rPr>
          <w:sz w:val="24"/>
          <w:szCs w:val="24"/>
          <w:lang w:val="en"/>
        </w:rPr>
        <w:t>for students</w:t>
      </w:r>
      <w:r w:rsidR="00637BBA" w:rsidRPr="00E24697">
        <w:rPr>
          <w:sz w:val="24"/>
          <w:szCs w:val="24"/>
          <w:lang w:val="en"/>
        </w:rPr>
        <w:t xml:space="preserve"> of </w:t>
      </w:r>
      <w:r w:rsidRPr="00E24697">
        <w:rPr>
          <w:sz w:val="24"/>
          <w:szCs w:val="24"/>
          <w:lang w:val="en"/>
        </w:rPr>
        <w:t xml:space="preserve"> </w:t>
      </w:r>
      <w:r w:rsidR="008C000B" w:rsidRPr="00E24697">
        <w:rPr>
          <w:sz w:val="24"/>
          <w:szCs w:val="24"/>
          <w:lang w:val="en"/>
        </w:rPr>
        <w:t xml:space="preserve">the 5th </w:t>
      </w:r>
      <w:r w:rsidRPr="00E24697">
        <w:rPr>
          <w:sz w:val="24"/>
          <w:szCs w:val="24"/>
          <w:lang w:val="en"/>
        </w:rPr>
        <w:t xml:space="preserve"> </w:t>
      </w:r>
      <w:r w:rsidR="00637BBA" w:rsidRPr="00E24697">
        <w:rPr>
          <w:sz w:val="24"/>
          <w:szCs w:val="24"/>
          <w:lang w:val="en"/>
        </w:rPr>
        <w:t>year</w:t>
      </w:r>
      <w:r w:rsidRPr="00E24697">
        <w:rPr>
          <w:sz w:val="24"/>
          <w:szCs w:val="24"/>
          <w:lang w:val="en"/>
        </w:rPr>
        <w:t xml:space="preserve"> </w:t>
      </w:r>
      <w:r w:rsidR="008C000B" w:rsidRPr="00E24697">
        <w:rPr>
          <w:sz w:val="24"/>
          <w:szCs w:val="24"/>
          <w:lang w:val="en"/>
        </w:rPr>
        <w:t xml:space="preserve"> of medical faculties.</w:t>
      </w:r>
      <w:r w:rsidRPr="00E24697">
        <w:rPr>
          <w:sz w:val="24"/>
          <w:szCs w:val="24"/>
          <w:lang w:val="en"/>
        </w:rPr>
        <w:t xml:space="preserve"> </w:t>
      </w:r>
      <w:r w:rsidR="00637BBA" w:rsidRPr="00E24697">
        <w:rPr>
          <w:sz w:val="24"/>
          <w:szCs w:val="24"/>
          <w:lang w:val="en"/>
        </w:rPr>
        <w:t>During the course, practical classes are held covering a wide range of important medical problems.</w:t>
      </w:r>
      <w:r w:rsidRPr="00E24697">
        <w:rPr>
          <w:sz w:val="24"/>
          <w:szCs w:val="24"/>
          <w:lang w:val="en"/>
        </w:rPr>
        <w:t xml:space="preserve"> </w:t>
      </w:r>
      <w:r w:rsidR="00A20A05" w:rsidRPr="00E24697">
        <w:rPr>
          <w:sz w:val="24"/>
          <w:szCs w:val="24"/>
          <w:lang w:val="en"/>
        </w:rPr>
        <w:t>The basics</w:t>
      </w:r>
      <w:r w:rsidRPr="00E24697">
        <w:rPr>
          <w:sz w:val="24"/>
          <w:szCs w:val="24"/>
          <w:lang w:val="en"/>
        </w:rPr>
        <w:t xml:space="preserve"> </w:t>
      </w:r>
      <w:r w:rsidR="007078CE" w:rsidRPr="00E24697">
        <w:rPr>
          <w:sz w:val="24"/>
          <w:szCs w:val="24"/>
          <w:lang w:val="en"/>
        </w:rPr>
        <w:t>of</w:t>
      </w:r>
      <w:r w:rsidR="00E24697" w:rsidRPr="00E24697">
        <w:rPr>
          <w:sz w:val="24"/>
          <w:szCs w:val="24"/>
          <w:lang w:val="en"/>
        </w:rPr>
        <w:t xml:space="preserve"> </w:t>
      </w:r>
      <w:r w:rsidR="00A20A05" w:rsidRPr="00E24697">
        <w:rPr>
          <w:sz w:val="24"/>
          <w:szCs w:val="24"/>
          <w:lang w:val="en"/>
        </w:rPr>
        <w:t>andrology</w:t>
      </w:r>
      <w:r w:rsidR="00E24697" w:rsidRPr="00E24697">
        <w:rPr>
          <w:sz w:val="24"/>
          <w:szCs w:val="24"/>
          <w:lang w:val="en"/>
        </w:rPr>
        <w:t xml:space="preserve"> </w:t>
      </w:r>
      <w:r w:rsidRPr="00E24697">
        <w:rPr>
          <w:sz w:val="24"/>
          <w:szCs w:val="24"/>
          <w:lang w:val="en"/>
        </w:rPr>
        <w:t>include the study of</w:t>
      </w:r>
      <w:r w:rsidR="00E24697" w:rsidRPr="00E24697">
        <w:rPr>
          <w:sz w:val="24"/>
          <w:szCs w:val="24"/>
          <w:lang w:val="en"/>
        </w:rPr>
        <w:t xml:space="preserve"> </w:t>
      </w:r>
      <w:r w:rsidR="00A20A05" w:rsidRPr="00E24697">
        <w:rPr>
          <w:sz w:val="24"/>
          <w:szCs w:val="24"/>
          <w:lang w:val="en"/>
        </w:rPr>
        <w:t xml:space="preserve">laziness and anatomy, physiology </w:t>
      </w:r>
      <w:r w:rsidRPr="00E24697">
        <w:rPr>
          <w:sz w:val="24"/>
          <w:szCs w:val="24"/>
          <w:lang w:val="en"/>
        </w:rPr>
        <w:t xml:space="preserve">of organs and </w:t>
      </w:r>
      <w:r w:rsidR="00E24697">
        <w:rPr>
          <w:sz w:val="24"/>
          <w:szCs w:val="24"/>
          <w:lang w:val="en"/>
        </w:rPr>
        <w:t xml:space="preserve">disorders of </w:t>
      </w:r>
      <w:r w:rsidRPr="00E24697">
        <w:rPr>
          <w:sz w:val="24"/>
          <w:szCs w:val="24"/>
          <w:lang w:val="en"/>
        </w:rPr>
        <w:t>the development of the male reproductive</w:t>
      </w:r>
      <w:r w:rsidR="00E24697">
        <w:rPr>
          <w:sz w:val="24"/>
          <w:szCs w:val="24"/>
          <w:lang w:val="en"/>
        </w:rPr>
        <w:t xml:space="preserve"> </w:t>
      </w:r>
      <w:r w:rsidR="00A20A05" w:rsidRPr="00E24697">
        <w:rPr>
          <w:sz w:val="24"/>
          <w:szCs w:val="24"/>
          <w:lang w:val="en"/>
        </w:rPr>
        <w:t>system,</w:t>
      </w:r>
      <w:r w:rsidR="00E24697">
        <w:rPr>
          <w:sz w:val="24"/>
          <w:szCs w:val="24"/>
          <w:lang w:val="en"/>
        </w:rPr>
        <w:t xml:space="preserve"> </w:t>
      </w:r>
      <w:proofErr w:type="spellStart"/>
      <w:r w:rsidRPr="00E24697">
        <w:rPr>
          <w:sz w:val="24"/>
          <w:szCs w:val="24"/>
          <w:lang w:val="en"/>
        </w:rPr>
        <w:t>t</w:t>
      </w:r>
      <w:r w:rsidR="0053453A" w:rsidRPr="00E24697">
        <w:rPr>
          <w:sz w:val="24"/>
          <w:szCs w:val="24"/>
          <w:lang w:val="en"/>
        </w:rPr>
        <w:t>ra</w:t>
      </w:r>
      <w:r w:rsidR="00E24697">
        <w:rPr>
          <w:sz w:val="24"/>
          <w:szCs w:val="24"/>
          <w:lang w:val="en"/>
        </w:rPr>
        <w:t>u</w:t>
      </w:r>
      <w:r w:rsidR="0053453A" w:rsidRPr="00E24697">
        <w:rPr>
          <w:sz w:val="24"/>
          <w:szCs w:val="24"/>
          <w:lang w:val="en"/>
        </w:rPr>
        <w:t>matical</w:t>
      </w:r>
      <w:proofErr w:type="spellEnd"/>
      <w:r w:rsidR="0053453A" w:rsidRPr="00E24697">
        <w:rPr>
          <w:sz w:val="24"/>
          <w:szCs w:val="24"/>
          <w:lang w:val="en"/>
        </w:rPr>
        <w:t xml:space="preserve"> damage </w:t>
      </w:r>
      <w:r w:rsidR="00E24697">
        <w:rPr>
          <w:sz w:val="24"/>
          <w:szCs w:val="24"/>
          <w:lang w:val="en"/>
        </w:rPr>
        <w:t>of</w:t>
      </w:r>
      <w:r w:rsidR="0053453A" w:rsidRPr="00E24697">
        <w:rPr>
          <w:sz w:val="24"/>
          <w:szCs w:val="24"/>
          <w:lang w:val="en"/>
        </w:rPr>
        <w:t xml:space="preserve"> the organs of the male reproductive system,</w:t>
      </w:r>
      <w:r w:rsidR="00A20A05" w:rsidRPr="00E24697">
        <w:rPr>
          <w:sz w:val="24"/>
          <w:szCs w:val="24"/>
          <w:lang w:val="en"/>
        </w:rPr>
        <w:t xml:space="preserve"> </w:t>
      </w:r>
      <w:r w:rsidR="00E24697" w:rsidRPr="00E24697">
        <w:rPr>
          <w:sz w:val="24"/>
          <w:szCs w:val="24"/>
          <w:lang w:val="en"/>
        </w:rPr>
        <w:t>Peronei’</w:t>
      </w:r>
      <w:r w:rsidR="00E24697">
        <w:rPr>
          <w:sz w:val="24"/>
          <w:szCs w:val="24"/>
          <w:lang w:val="en"/>
        </w:rPr>
        <w:t>s disease</w:t>
      </w:r>
      <w:r w:rsidR="00A20A05" w:rsidRPr="00E24697">
        <w:rPr>
          <w:sz w:val="24"/>
          <w:szCs w:val="24"/>
          <w:lang w:val="en"/>
        </w:rPr>
        <w:t>, n</w:t>
      </w:r>
      <w:r w:rsidR="00E24697">
        <w:rPr>
          <w:sz w:val="24"/>
          <w:szCs w:val="24"/>
          <w:lang w:val="en"/>
        </w:rPr>
        <w:t>on</w:t>
      </w:r>
      <w:r w:rsidR="00A20A05" w:rsidRPr="00E24697">
        <w:rPr>
          <w:sz w:val="24"/>
          <w:szCs w:val="24"/>
          <w:lang w:val="en"/>
        </w:rPr>
        <w:t>speci</w:t>
      </w:r>
      <w:r w:rsidR="00E24697">
        <w:rPr>
          <w:sz w:val="24"/>
          <w:szCs w:val="24"/>
          <w:lang w:val="en"/>
        </w:rPr>
        <w:t>f</w:t>
      </w:r>
      <w:r w:rsidR="00A20A05" w:rsidRPr="00E24697">
        <w:rPr>
          <w:sz w:val="24"/>
          <w:szCs w:val="24"/>
          <w:lang w:val="en"/>
        </w:rPr>
        <w:t>ic</w:t>
      </w:r>
      <w:r w:rsidR="00E24697">
        <w:rPr>
          <w:sz w:val="24"/>
          <w:szCs w:val="24"/>
          <w:lang w:val="en"/>
        </w:rPr>
        <w:t xml:space="preserve"> </w:t>
      </w:r>
      <w:r w:rsidRPr="00E24697">
        <w:rPr>
          <w:sz w:val="24"/>
          <w:szCs w:val="24"/>
          <w:lang w:val="en"/>
        </w:rPr>
        <w:t>and</w:t>
      </w:r>
      <w:r w:rsidR="00A20A05" w:rsidRPr="00E24697">
        <w:rPr>
          <w:sz w:val="24"/>
          <w:szCs w:val="24"/>
          <w:lang w:val="en"/>
        </w:rPr>
        <w:t xml:space="preserve"> </w:t>
      </w:r>
      <w:r w:rsidR="0053453A" w:rsidRPr="00E24697">
        <w:rPr>
          <w:sz w:val="24"/>
          <w:szCs w:val="24"/>
          <w:lang w:val="en"/>
        </w:rPr>
        <w:t>specific</w:t>
      </w:r>
      <w:r w:rsidRPr="00E24697">
        <w:rPr>
          <w:sz w:val="24"/>
          <w:szCs w:val="24"/>
          <w:lang w:val="en"/>
        </w:rPr>
        <w:t xml:space="preserve"> </w:t>
      </w:r>
      <w:r w:rsidR="0053453A" w:rsidRPr="00E24697">
        <w:rPr>
          <w:sz w:val="24"/>
          <w:szCs w:val="24"/>
          <w:lang w:val="en"/>
        </w:rPr>
        <w:t>inflammatory diseases of</w:t>
      </w:r>
      <w:r w:rsidRPr="00E24697">
        <w:rPr>
          <w:sz w:val="24"/>
          <w:szCs w:val="24"/>
          <w:lang w:val="en"/>
        </w:rPr>
        <w:t xml:space="preserve"> the male reproductive</w:t>
      </w:r>
      <w:r w:rsidR="00E24697">
        <w:rPr>
          <w:sz w:val="24"/>
          <w:szCs w:val="24"/>
          <w:lang w:val="en"/>
        </w:rPr>
        <w:t xml:space="preserve"> </w:t>
      </w:r>
      <w:r w:rsidR="00A20A05" w:rsidRPr="00E24697">
        <w:rPr>
          <w:sz w:val="24"/>
          <w:szCs w:val="24"/>
          <w:lang w:val="en"/>
        </w:rPr>
        <w:t>system, erectile</w:t>
      </w:r>
      <w:r w:rsidR="00E24697">
        <w:rPr>
          <w:sz w:val="24"/>
          <w:szCs w:val="24"/>
          <w:lang w:val="en"/>
        </w:rPr>
        <w:t xml:space="preserve"> </w:t>
      </w:r>
      <w:r w:rsidR="0053453A" w:rsidRPr="00E24697">
        <w:rPr>
          <w:sz w:val="24"/>
          <w:szCs w:val="24"/>
          <w:lang w:val="en"/>
        </w:rPr>
        <w:t>dysfunction,</w:t>
      </w:r>
      <w:r w:rsidRPr="00E24697">
        <w:rPr>
          <w:sz w:val="24"/>
          <w:szCs w:val="24"/>
          <w:lang w:val="en"/>
        </w:rPr>
        <w:t xml:space="preserve"> </w:t>
      </w:r>
      <w:r w:rsidR="00E24697" w:rsidRPr="00E24697">
        <w:rPr>
          <w:sz w:val="24"/>
          <w:szCs w:val="24"/>
          <w:lang w:val="en"/>
        </w:rPr>
        <w:t>hypogonadism</w:t>
      </w:r>
      <w:r w:rsidR="00A20A05" w:rsidRPr="00E24697">
        <w:rPr>
          <w:sz w:val="24"/>
          <w:szCs w:val="24"/>
          <w:lang w:val="en"/>
        </w:rPr>
        <w:t>.</w:t>
      </w:r>
      <w:r w:rsidRPr="00E24697">
        <w:rPr>
          <w:sz w:val="24"/>
          <w:szCs w:val="24"/>
          <w:lang w:val="en"/>
        </w:rPr>
        <w:t xml:space="preserve"> </w:t>
      </w:r>
      <w:r w:rsidR="007078CE" w:rsidRPr="00E24697">
        <w:rPr>
          <w:sz w:val="24"/>
          <w:szCs w:val="24"/>
          <w:lang w:val="en"/>
        </w:rPr>
        <w:t xml:space="preserve">Knowledge </w:t>
      </w:r>
      <w:r w:rsidRPr="00E24697">
        <w:rPr>
          <w:sz w:val="24"/>
          <w:szCs w:val="24"/>
          <w:lang w:val="en"/>
        </w:rPr>
        <w:t>of</w:t>
      </w:r>
      <w:r w:rsidR="007078CE" w:rsidRPr="00E24697">
        <w:rPr>
          <w:sz w:val="24"/>
          <w:szCs w:val="24"/>
          <w:lang w:val="en"/>
        </w:rPr>
        <w:t xml:space="preserve"> andrology is based on experimental data and theoretical positions of medical and biological sciences, as well as on the actual material of clinical disciplines</w:t>
      </w:r>
      <w:r w:rsidRPr="00E24697">
        <w:rPr>
          <w:sz w:val="24"/>
          <w:szCs w:val="24"/>
          <w:lang w:val="en"/>
        </w:rPr>
        <w:t xml:space="preserve"> </w:t>
      </w:r>
    </w:p>
    <w:p w14:paraId="2C90C51A" w14:textId="48C40158" w:rsidR="007078CE" w:rsidRPr="00E24697" w:rsidRDefault="007078CE" w:rsidP="007078CE">
      <w:pPr>
        <w:ind w:firstLine="720"/>
        <w:jc w:val="both"/>
        <w:rPr>
          <w:sz w:val="24"/>
          <w:szCs w:val="24"/>
        </w:rPr>
      </w:pPr>
      <w:r w:rsidRPr="00E24697">
        <w:rPr>
          <w:sz w:val="24"/>
          <w:szCs w:val="24"/>
          <w:lang w:val="en"/>
        </w:rPr>
        <w:t>The purpose of teaching the discipline</w:t>
      </w:r>
      <w:r w:rsidR="00E24697">
        <w:rPr>
          <w:sz w:val="24"/>
          <w:szCs w:val="24"/>
          <w:lang w:val="en"/>
        </w:rPr>
        <w:t xml:space="preserve"> </w:t>
      </w:r>
      <w:r w:rsidR="0053453A" w:rsidRPr="00E24697">
        <w:rPr>
          <w:sz w:val="24"/>
          <w:szCs w:val="24"/>
          <w:lang w:val="en"/>
        </w:rPr>
        <w:t>"Fundamentals of</w:t>
      </w:r>
      <w:r w:rsidR="00E24697">
        <w:rPr>
          <w:sz w:val="24"/>
          <w:szCs w:val="24"/>
          <w:lang w:val="en"/>
        </w:rPr>
        <w:t xml:space="preserve"> </w:t>
      </w:r>
      <w:r w:rsidRPr="00E24697">
        <w:rPr>
          <w:sz w:val="24"/>
          <w:szCs w:val="24"/>
          <w:lang w:val="en"/>
        </w:rPr>
        <w:t xml:space="preserve">Andrology" is to improve the quality of training of a modern doctor in the field of andrology, who has therapeutic, surgical knowledge and practical skills aimed </w:t>
      </w:r>
      <w:r w:rsidR="00A20A05" w:rsidRPr="00E24697">
        <w:rPr>
          <w:sz w:val="24"/>
          <w:szCs w:val="24"/>
          <w:lang w:val="en"/>
        </w:rPr>
        <w:t>at the prevention, treatment of andrological diseases and the reduction of infertile couples.</w:t>
      </w:r>
    </w:p>
    <w:p w14:paraId="48E650CF" w14:textId="74C921A1" w:rsidR="007078CE" w:rsidRPr="00E24697" w:rsidRDefault="007078CE" w:rsidP="007078CE">
      <w:pPr>
        <w:ind w:firstLine="708"/>
        <w:jc w:val="both"/>
        <w:rPr>
          <w:sz w:val="24"/>
          <w:szCs w:val="24"/>
        </w:rPr>
      </w:pPr>
      <w:r w:rsidRPr="00E24697">
        <w:rPr>
          <w:spacing w:val="-2"/>
          <w:sz w:val="24"/>
          <w:szCs w:val="24"/>
          <w:lang w:val="en"/>
        </w:rPr>
        <w:t>The main tasks of studying the discipline</w:t>
      </w:r>
      <w:r w:rsidR="0053453A" w:rsidRPr="00E24697">
        <w:rPr>
          <w:spacing w:val="-10"/>
          <w:sz w:val="24"/>
          <w:szCs w:val="24"/>
          <w:lang w:val="en"/>
        </w:rPr>
        <w:t xml:space="preserve"> </w:t>
      </w:r>
      <w:r w:rsidR="0053453A" w:rsidRPr="00E24697">
        <w:rPr>
          <w:sz w:val="24"/>
          <w:szCs w:val="24"/>
          <w:lang w:val="en"/>
        </w:rPr>
        <w:t>"Fundamentals of Andrology"</w:t>
      </w:r>
      <w:r w:rsidRPr="00E24697">
        <w:rPr>
          <w:sz w:val="24"/>
          <w:szCs w:val="24"/>
          <w:lang w:val="en"/>
        </w:rPr>
        <w:t>is the acquisition by students of competencies in accordance with the general and professionalcompetencies of the educational and professional program "Medicine" of the second (master) level of higher education in the specialty 222 Medicine qualification Master of Medicine: possession of survey skills, determination of the principles and nature of treatment and prevention of complications of diseases of the male reproductivesystem, determinationof tactics for the provision of emergency medical</w:t>
      </w:r>
      <w:r w:rsidR="00942615" w:rsidRPr="00E24697">
        <w:rPr>
          <w:spacing w:val="-10"/>
          <w:sz w:val="24"/>
          <w:szCs w:val="24"/>
          <w:lang w:val="en"/>
        </w:rPr>
        <w:t>care, the definition of tactics for conducting</w:t>
      </w:r>
      <w:r w:rsidR="009F4B9D" w:rsidRPr="00E24697">
        <w:rPr>
          <w:spacing w:val="-10"/>
          <w:sz w:val="24"/>
          <w:szCs w:val="24"/>
          <w:lang w:val="en"/>
        </w:rPr>
        <w:t>a patient in comorbid pathology, maintaining medical documentation, the ability to apply</w:t>
      </w:r>
      <w:r w:rsidRPr="00E24697">
        <w:rPr>
          <w:sz w:val="24"/>
          <w:szCs w:val="24"/>
          <w:lang w:val="en"/>
        </w:rPr>
        <w:t xml:space="preserve"> </w:t>
      </w:r>
      <w:r w:rsidR="00942615" w:rsidRPr="00E24697">
        <w:rPr>
          <w:spacing w:val="-10"/>
          <w:sz w:val="24"/>
          <w:szCs w:val="24"/>
          <w:lang w:val="en"/>
        </w:rPr>
        <w:t xml:space="preserve"> </w:t>
      </w:r>
      <w:r w:rsidRPr="00E24697">
        <w:rPr>
          <w:sz w:val="24"/>
          <w:szCs w:val="24"/>
          <w:lang w:val="en"/>
        </w:rPr>
        <w:t xml:space="preserve"> knowledge in practical situations, understanding the subject area and professional activity, the ability to adapt and act in a new situation, making </w:t>
      </w:r>
      <w:proofErr w:type="spellStart"/>
      <w:r w:rsidRPr="00E24697">
        <w:rPr>
          <w:sz w:val="24"/>
          <w:szCs w:val="24"/>
          <w:lang w:val="en"/>
        </w:rPr>
        <w:t>a</w:t>
      </w:r>
      <w:proofErr w:type="spellEnd"/>
      <w:r w:rsidRPr="00E24697">
        <w:rPr>
          <w:sz w:val="24"/>
          <w:szCs w:val="24"/>
          <w:lang w:val="en"/>
        </w:rPr>
        <w:t xml:space="preserve"> informed decision, the ability to work in a team, act socially responsible and consciously. </w:t>
      </w:r>
    </w:p>
    <w:p w14:paraId="46B6F149" w14:textId="306EB589" w:rsidR="00221EA3" w:rsidRPr="00E24697" w:rsidRDefault="00221EA3" w:rsidP="00221EA3">
      <w:pPr>
        <w:ind w:left="360"/>
        <w:jc w:val="both"/>
        <w:rPr>
          <w:sz w:val="24"/>
          <w:szCs w:val="24"/>
        </w:rPr>
      </w:pPr>
      <w:r w:rsidRPr="00E24697">
        <w:rPr>
          <w:sz w:val="24"/>
          <w:szCs w:val="24"/>
          <w:lang w:val="en"/>
        </w:rPr>
        <w:t>Academic discipline belongs to selective disciplines.</w:t>
      </w:r>
    </w:p>
    <w:p w14:paraId="7353606C" w14:textId="77777777" w:rsidR="00221EA3" w:rsidRPr="00E24697" w:rsidRDefault="00221EA3" w:rsidP="00221EA3">
      <w:pPr>
        <w:ind w:left="360"/>
        <w:jc w:val="both"/>
        <w:rPr>
          <w:sz w:val="24"/>
          <w:szCs w:val="24"/>
        </w:rPr>
      </w:pPr>
      <w:r w:rsidRPr="00E24697">
        <w:rPr>
          <w:sz w:val="24"/>
          <w:szCs w:val="24"/>
          <w:lang w:val="en"/>
        </w:rPr>
        <w:t>The format of the discipline is mixed.</w:t>
      </w:r>
    </w:p>
    <w:p w14:paraId="60A70672" w14:textId="33C61ABD" w:rsidR="00221EA3" w:rsidRPr="00E24697" w:rsidRDefault="00221EA3" w:rsidP="00221EA3">
      <w:pPr>
        <w:pStyle w:val="23"/>
        <w:shd w:val="clear" w:color="auto" w:fill="auto"/>
        <w:tabs>
          <w:tab w:val="left" w:pos="851"/>
          <w:tab w:val="left" w:pos="993"/>
        </w:tabs>
        <w:spacing w:after="0" w:line="298" w:lineRule="exact"/>
        <w:ind w:left="360" w:firstLine="0"/>
        <w:jc w:val="both"/>
        <w:rPr>
          <w:sz w:val="24"/>
          <w:szCs w:val="24"/>
          <w:lang w:val="uk-UA"/>
        </w:rPr>
      </w:pPr>
      <w:r w:rsidRPr="00E24697">
        <w:rPr>
          <w:b/>
          <w:color w:val="000000"/>
          <w:sz w:val="24"/>
          <w:szCs w:val="24"/>
          <w:lang w:val="en" w:eastAsia="uk-UA"/>
        </w:rPr>
        <w:t xml:space="preserve">Teaching methods: </w:t>
      </w:r>
      <w:r w:rsidRPr="00E24697">
        <w:rPr>
          <w:color w:val="000000"/>
          <w:sz w:val="24"/>
          <w:szCs w:val="24"/>
          <w:lang w:val="en" w:eastAsia="uk-UA"/>
        </w:rPr>
        <w:t xml:space="preserve">methodological recommendations for students, presentations, video materials, </w:t>
      </w:r>
      <w:r w:rsidRPr="00E24697">
        <w:rPr>
          <w:sz w:val="24"/>
          <w:szCs w:val="24"/>
          <w:lang w:val="en"/>
        </w:rPr>
        <w:t xml:space="preserve">for distance </w:t>
      </w:r>
      <w:r w:rsidR="00E24697" w:rsidRPr="00E24697">
        <w:rPr>
          <w:sz w:val="24"/>
          <w:szCs w:val="24"/>
          <w:lang w:val="en"/>
        </w:rPr>
        <w:t>learning:</w:t>
      </w:r>
      <w:r w:rsidRPr="00E24697">
        <w:rPr>
          <w:sz w:val="24"/>
          <w:szCs w:val="24"/>
          <w:lang w:val="en"/>
        </w:rPr>
        <w:t xml:space="preserve"> presentations on the topics of classes </w:t>
      </w:r>
      <w:r w:rsidRPr="00E24697">
        <w:rPr>
          <w:color w:val="000000"/>
          <w:sz w:val="24"/>
          <w:szCs w:val="24"/>
          <w:lang w:val="en" w:eastAsia="uk-UA"/>
        </w:rPr>
        <w:t>(for teaching in the Moodle</w:t>
      </w:r>
      <w:r w:rsidRPr="00E24697">
        <w:rPr>
          <w:sz w:val="24"/>
          <w:szCs w:val="24"/>
          <w:lang w:val="en"/>
        </w:rPr>
        <w:t xml:space="preserve"> </w:t>
      </w:r>
      <w:r w:rsidRPr="00E24697">
        <w:rPr>
          <w:color w:val="000000"/>
          <w:sz w:val="24"/>
          <w:szCs w:val="24"/>
          <w:lang w:val="en" w:eastAsia="uk-UA"/>
        </w:rPr>
        <w:t>and Zoom system),</w:t>
      </w:r>
      <w:r w:rsidR="00E24697">
        <w:rPr>
          <w:color w:val="000000"/>
          <w:sz w:val="24"/>
          <w:szCs w:val="24"/>
          <w:lang w:val="en" w:eastAsia="uk-UA"/>
        </w:rPr>
        <w:t xml:space="preserve"> </w:t>
      </w:r>
      <w:r w:rsidRPr="00E24697">
        <w:rPr>
          <w:color w:val="000000"/>
          <w:sz w:val="24"/>
          <w:szCs w:val="24"/>
          <w:lang w:val="en" w:eastAsia="uk-UA"/>
        </w:rPr>
        <w:t>video materials, test tasks</w:t>
      </w:r>
      <w:r w:rsidR="00E24697">
        <w:rPr>
          <w:color w:val="000000"/>
          <w:sz w:val="24"/>
          <w:szCs w:val="24"/>
          <w:lang w:val="en" w:eastAsia="uk-UA"/>
        </w:rPr>
        <w:t>.</w:t>
      </w:r>
    </w:p>
    <w:p w14:paraId="4502CB35" w14:textId="77777777" w:rsidR="0053453A" w:rsidRDefault="0053453A" w:rsidP="00582E11">
      <w:pPr>
        <w:shd w:val="clear" w:color="auto" w:fill="FFFFFF"/>
        <w:tabs>
          <w:tab w:val="left" w:pos="1701"/>
        </w:tabs>
        <w:jc w:val="center"/>
        <w:rPr>
          <w:b/>
          <w:sz w:val="24"/>
          <w:szCs w:val="24"/>
        </w:rPr>
      </w:pPr>
    </w:p>
    <w:p w14:paraId="02AF1CF5" w14:textId="77777777" w:rsidR="00221EA3" w:rsidRPr="00E24697" w:rsidRDefault="00221EA3" w:rsidP="00582E11">
      <w:pPr>
        <w:shd w:val="clear" w:color="auto" w:fill="FFFFFF"/>
        <w:tabs>
          <w:tab w:val="left" w:pos="1701"/>
        </w:tabs>
        <w:jc w:val="center"/>
        <w:rPr>
          <w:b/>
          <w:sz w:val="24"/>
          <w:szCs w:val="24"/>
        </w:rPr>
      </w:pPr>
      <w:r w:rsidRPr="00E24697">
        <w:rPr>
          <w:b/>
          <w:sz w:val="24"/>
          <w:szCs w:val="24"/>
          <w:lang w:val="en"/>
        </w:rPr>
        <w:t>Recommended literature</w:t>
      </w:r>
    </w:p>
    <w:p w14:paraId="12F698CE" w14:textId="77777777" w:rsidR="00221EA3" w:rsidRPr="00E24697" w:rsidRDefault="00221EA3" w:rsidP="00582E11">
      <w:pPr>
        <w:shd w:val="clear" w:color="auto" w:fill="FFFFFF"/>
        <w:jc w:val="center"/>
        <w:rPr>
          <w:b/>
          <w:bCs/>
          <w:spacing w:val="-6"/>
          <w:sz w:val="24"/>
          <w:szCs w:val="24"/>
        </w:rPr>
      </w:pPr>
      <w:r w:rsidRPr="00E24697">
        <w:rPr>
          <w:b/>
          <w:bCs/>
          <w:spacing w:val="-6"/>
          <w:sz w:val="24"/>
          <w:szCs w:val="24"/>
          <w:lang w:val="en"/>
        </w:rPr>
        <w:t>Basic literature</w:t>
      </w:r>
    </w:p>
    <w:p w14:paraId="02984861" w14:textId="28C2175D" w:rsidR="0053453A" w:rsidRPr="00E24697" w:rsidRDefault="0053453A" w:rsidP="007E1166">
      <w:pPr>
        <w:widowControl/>
        <w:numPr>
          <w:ilvl w:val="0"/>
          <w:numId w:val="24"/>
        </w:numPr>
        <w:tabs>
          <w:tab w:val="left" w:pos="142"/>
        </w:tabs>
        <w:autoSpaceDE/>
        <w:autoSpaceDN/>
        <w:jc w:val="both"/>
        <w:rPr>
          <w:sz w:val="24"/>
          <w:szCs w:val="24"/>
        </w:rPr>
      </w:pPr>
      <w:proofErr w:type="spellStart"/>
      <w:r w:rsidRPr="00E24697">
        <w:rPr>
          <w:sz w:val="24"/>
          <w:szCs w:val="24"/>
          <w:lang w:val="en"/>
        </w:rPr>
        <w:t>Lisovy</w:t>
      </w:r>
      <w:proofErr w:type="spellEnd"/>
      <w:r w:rsidRPr="00E24697">
        <w:rPr>
          <w:sz w:val="24"/>
          <w:szCs w:val="24"/>
        </w:rPr>
        <w:t xml:space="preserve"> </w:t>
      </w:r>
      <w:r w:rsidRPr="00E24697">
        <w:rPr>
          <w:sz w:val="24"/>
          <w:szCs w:val="24"/>
          <w:lang w:val="en"/>
        </w:rPr>
        <w:t>V</w:t>
      </w:r>
      <w:r w:rsidRPr="00E24697">
        <w:rPr>
          <w:sz w:val="24"/>
          <w:szCs w:val="24"/>
        </w:rPr>
        <w:t>.</w:t>
      </w:r>
      <w:r w:rsidRPr="00E24697">
        <w:rPr>
          <w:sz w:val="24"/>
          <w:szCs w:val="24"/>
          <w:lang w:val="en"/>
        </w:rPr>
        <w:t>M</w:t>
      </w:r>
      <w:r w:rsidRPr="00E24697">
        <w:rPr>
          <w:sz w:val="24"/>
          <w:szCs w:val="24"/>
        </w:rPr>
        <w:t xml:space="preserve">., </w:t>
      </w:r>
      <w:proofErr w:type="spellStart"/>
      <w:r w:rsidRPr="00E24697">
        <w:rPr>
          <w:sz w:val="24"/>
          <w:szCs w:val="24"/>
          <w:lang w:val="en"/>
        </w:rPr>
        <w:t>Arkatov</w:t>
      </w:r>
      <w:proofErr w:type="spellEnd"/>
      <w:r w:rsidRPr="00E24697">
        <w:rPr>
          <w:sz w:val="24"/>
          <w:szCs w:val="24"/>
        </w:rPr>
        <w:t xml:space="preserve"> </w:t>
      </w:r>
      <w:r w:rsidRPr="00E24697">
        <w:rPr>
          <w:sz w:val="24"/>
          <w:szCs w:val="24"/>
          <w:lang w:val="en"/>
        </w:rPr>
        <w:t>A</w:t>
      </w:r>
      <w:r w:rsidRPr="00E24697">
        <w:rPr>
          <w:sz w:val="24"/>
          <w:szCs w:val="24"/>
        </w:rPr>
        <w:t>.</w:t>
      </w:r>
      <w:r w:rsidRPr="00E24697">
        <w:rPr>
          <w:sz w:val="24"/>
          <w:szCs w:val="24"/>
          <w:lang w:val="en"/>
        </w:rPr>
        <w:t>V</w:t>
      </w:r>
      <w:r w:rsidRPr="00E24697">
        <w:rPr>
          <w:sz w:val="24"/>
          <w:szCs w:val="24"/>
        </w:rPr>
        <w:t xml:space="preserve">., </w:t>
      </w:r>
      <w:proofErr w:type="spellStart"/>
      <w:r w:rsidRPr="00E24697">
        <w:rPr>
          <w:sz w:val="24"/>
          <w:szCs w:val="24"/>
          <w:lang w:val="en"/>
        </w:rPr>
        <w:t>Knigavko</w:t>
      </w:r>
      <w:proofErr w:type="spellEnd"/>
      <w:r w:rsidRPr="00E24697">
        <w:rPr>
          <w:sz w:val="24"/>
          <w:szCs w:val="24"/>
        </w:rPr>
        <w:t xml:space="preserve"> </w:t>
      </w:r>
      <w:r w:rsidRPr="00E24697">
        <w:rPr>
          <w:sz w:val="24"/>
          <w:szCs w:val="24"/>
          <w:lang w:val="en"/>
        </w:rPr>
        <w:t>O</w:t>
      </w:r>
      <w:r w:rsidRPr="00E24697">
        <w:rPr>
          <w:sz w:val="24"/>
          <w:szCs w:val="24"/>
        </w:rPr>
        <w:t>.</w:t>
      </w:r>
      <w:r w:rsidRPr="00E24697">
        <w:rPr>
          <w:sz w:val="24"/>
          <w:szCs w:val="24"/>
          <w:lang w:val="en"/>
        </w:rPr>
        <w:t>V</w:t>
      </w:r>
      <w:r w:rsidRPr="00E24697">
        <w:rPr>
          <w:sz w:val="24"/>
          <w:szCs w:val="24"/>
        </w:rPr>
        <w:t xml:space="preserve">. </w:t>
      </w:r>
      <w:r w:rsidRPr="00E24697">
        <w:rPr>
          <w:sz w:val="24"/>
          <w:szCs w:val="24"/>
          <w:lang w:val="en"/>
        </w:rPr>
        <w:t>Clinical</w:t>
      </w:r>
      <w:r w:rsidRPr="00E24697">
        <w:rPr>
          <w:sz w:val="24"/>
          <w:szCs w:val="24"/>
        </w:rPr>
        <w:t xml:space="preserve"> </w:t>
      </w:r>
      <w:r w:rsidRPr="00E24697">
        <w:rPr>
          <w:sz w:val="24"/>
          <w:szCs w:val="24"/>
          <w:lang w:val="en"/>
        </w:rPr>
        <w:t>Andrology</w:t>
      </w:r>
      <w:r w:rsidRPr="00E24697">
        <w:rPr>
          <w:sz w:val="24"/>
          <w:szCs w:val="24"/>
        </w:rPr>
        <w:t xml:space="preserve">: </w:t>
      </w:r>
      <w:r w:rsidRPr="00E24697">
        <w:rPr>
          <w:sz w:val="24"/>
          <w:szCs w:val="24"/>
          <w:lang w:val="en"/>
        </w:rPr>
        <w:t>textbook</w:t>
      </w:r>
      <w:r w:rsidRPr="00E24697">
        <w:rPr>
          <w:sz w:val="24"/>
          <w:szCs w:val="24"/>
        </w:rPr>
        <w:t xml:space="preserve">. – </w:t>
      </w:r>
      <w:proofErr w:type="spellStart"/>
      <w:r w:rsidRPr="00E24697">
        <w:rPr>
          <w:sz w:val="24"/>
          <w:szCs w:val="24"/>
          <w:lang w:val="en"/>
        </w:rPr>
        <w:t>Kharkiv</w:t>
      </w:r>
      <w:proofErr w:type="spellEnd"/>
      <w:r w:rsidRPr="00E24697">
        <w:rPr>
          <w:sz w:val="24"/>
          <w:szCs w:val="24"/>
        </w:rPr>
        <w:t xml:space="preserve">: </w:t>
      </w:r>
      <w:proofErr w:type="spellStart"/>
      <w:r w:rsidRPr="00E24697">
        <w:rPr>
          <w:sz w:val="24"/>
          <w:szCs w:val="24"/>
          <w:lang w:val="en"/>
        </w:rPr>
        <w:t>KhNMU</w:t>
      </w:r>
      <w:proofErr w:type="spellEnd"/>
      <w:r w:rsidRPr="00E24697">
        <w:rPr>
          <w:sz w:val="24"/>
          <w:szCs w:val="24"/>
        </w:rPr>
        <w:t>, 2012. – 308</w:t>
      </w:r>
      <w:r w:rsidR="00E24697" w:rsidRPr="00E24697">
        <w:rPr>
          <w:sz w:val="24"/>
          <w:szCs w:val="24"/>
          <w:lang w:val="en"/>
        </w:rPr>
        <w:t>p</w:t>
      </w:r>
      <w:r w:rsidRPr="00E24697">
        <w:rPr>
          <w:sz w:val="24"/>
          <w:szCs w:val="24"/>
        </w:rPr>
        <w:t>.</w:t>
      </w:r>
    </w:p>
    <w:p w14:paraId="271D68E9" w14:textId="2363D99A" w:rsidR="0053453A" w:rsidRPr="00E24697" w:rsidRDefault="0053453A" w:rsidP="007E1166">
      <w:pPr>
        <w:widowControl/>
        <w:numPr>
          <w:ilvl w:val="0"/>
          <w:numId w:val="24"/>
        </w:numPr>
        <w:tabs>
          <w:tab w:val="left" w:pos="142"/>
        </w:tabs>
        <w:autoSpaceDE/>
        <w:autoSpaceDN/>
        <w:jc w:val="both"/>
        <w:rPr>
          <w:sz w:val="24"/>
          <w:szCs w:val="24"/>
        </w:rPr>
      </w:pPr>
      <w:proofErr w:type="spellStart"/>
      <w:r w:rsidRPr="00E24697">
        <w:rPr>
          <w:sz w:val="24"/>
          <w:szCs w:val="24"/>
          <w:lang w:val="en"/>
        </w:rPr>
        <w:t>Vozianov</w:t>
      </w:r>
      <w:proofErr w:type="spellEnd"/>
      <w:r w:rsidRPr="00E24697">
        <w:rPr>
          <w:sz w:val="24"/>
          <w:szCs w:val="24"/>
          <w:lang w:val="en"/>
        </w:rPr>
        <w:t xml:space="preserve"> O.F., </w:t>
      </w:r>
      <w:proofErr w:type="spellStart"/>
      <w:r w:rsidRPr="00E24697">
        <w:rPr>
          <w:sz w:val="24"/>
          <w:szCs w:val="24"/>
          <w:lang w:val="en"/>
        </w:rPr>
        <w:t>Lyulko</w:t>
      </w:r>
      <w:proofErr w:type="spellEnd"/>
      <w:r w:rsidRPr="00E24697">
        <w:rPr>
          <w:sz w:val="24"/>
          <w:szCs w:val="24"/>
          <w:lang w:val="en"/>
        </w:rPr>
        <w:t xml:space="preserve"> O.V. Urology. - K.: High School, 1993. - 711 </w:t>
      </w:r>
      <w:r w:rsidR="00E24697" w:rsidRPr="00E24697">
        <w:rPr>
          <w:sz w:val="24"/>
          <w:szCs w:val="24"/>
          <w:lang w:val="en"/>
        </w:rPr>
        <w:t>p.</w:t>
      </w:r>
    </w:p>
    <w:p w14:paraId="2E4E8AEA" w14:textId="56D4F7A2" w:rsidR="0053453A" w:rsidRPr="00E24697" w:rsidRDefault="0053453A" w:rsidP="007E1166">
      <w:pPr>
        <w:widowControl/>
        <w:numPr>
          <w:ilvl w:val="0"/>
          <w:numId w:val="24"/>
        </w:numPr>
        <w:tabs>
          <w:tab w:val="left" w:pos="142"/>
        </w:tabs>
        <w:autoSpaceDE/>
        <w:autoSpaceDN/>
        <w:jc w:val="both"/>
        <w:rPr>
          <w:sz w:val="24"/>
          <w:szCs w:val="24"/>
        </w:rPr>
      </w:pPr>
      <w:r w:rsidRPr="00E24697">
        <w:rPr>
          <w:sz w:val="24"/>
          <w:szCs w:val="24"/>
          <w:lang w:val="en"/>
        </w:rPr>
        <w:t xml:space="preserve">Sexology and andrology / Boyko N.I., </w:t>
      </w:r>
      <w:proofErr w:type="spellStart"/>
      <w:r w:rsidRPr="00E24697">
        <w:rPr>
          <w:sz w:val="24"/>
          <w:szCs w:val="24"/>
          <w:lang w:val="en"/>
        </w:rPr>
        <w:t>Borisenko</w:t>
      </w:r>
      <w:proofErr w:type="spellEnd"/>
      <w:r w:rsidRPr="00E24697">
        <w:rPr>
          <w:sz w:val="24"/>
          <w:szCs w:val="24"/>
          <w:lang w:val="en"/>
        </w:rPr>
        <w:t xml:space="preserve"> Y.A., </w:t>
      </w:r>
      <w:proofErr w:type="spellStart"/>
      <w:r w:rsidRPr="00E24697">
        <w:rPr>
          <w:sz w:val="24"/>
          <w:szCs w:val="24"/>
          <w:lang w:val="en"/>
        </w:rPr>
        <w:t>Bystrov</w:t>
      </w:r>
      <w:proofErr w:type="spellEnd"/>
      <w:r w:rsidRPr="00E24697">
        <w:rPr>
          <w:sz w:val="24"/>
          <w:szCs w:val="24"/>
          <w:lang w:val="en"/>
        </w:rPr>
        <w:t xml:space="preserve"> A.A. and dr. -K.: Aris, 1997. -880 p.</w:t>
      </w:r>
    </w:p>
    <w:p w14:paraId="1633FC71" w14:textId="77777777" w:rsidR="0053453A" w:rsidRPr="00E24697" w:rsidRDefault="0053453A" w:rsidP="007E1166">
      <w:pPr>
        <w:widowControl/>
        <w:numPr>
          <w:ilvl w:val="0"/>
          <w:numId w:val="24"/>
        </w:numPr>
        <w:tabs>
          <w:tab w:val="left" w:pos="142"/>
        </w:tabs>
        <w:autoSpaceDE/>
        <w:autoSpaceDN/>
        <w:jc w:val="both"/>
        <w:rPr>
          <w:sz w:val="24"/>
          <w:szCs w:val="24"/>
        </w:rPr>
      </w:pPr>
      <w:r w:rsidRPr="00E24697">
        <w:rPr>
          <w:sz w:val="24"/>
          <w:szCs w:val="24"/>
          <w:lang w:val="en"/>
        </w:rPr>
        <w:t>Clinical sexology and andrology / By ed. O.F. Vozianova, I.I. Horpinchenko. - K.: Health, 1996. - 536 p.</w:t>
      </w:r>
    </w:p>
    <w:p w14:paraId="63682ED3" w14:textId="77777777" w:rsidR="0053453A" w:rsidRPr="00E24697" w:rsidRDefault="0053453A" w:rsidP="007E1166">
      <w:pPr>
        <w:widowControl/>
        <w:numPr>
          <w:ilvl w:val="0"/>
          <w:numId w:val="24"/>
        </w:numPr>
        <w:tabs>
          <w:tab w:val="left" w:pos="142"/>
        </w:tabs>
        <w:autoSpaceDE/>
        <w:autoSpaceDN/>
        <w:jc w:val="both"/>
        <w:rPr>
          <w:sz w:val="24"/>
          <w:szCs w:val="24"/>
        </w:rPr>
      </w:pPr>
      <w:proofErr w:type="spellStart"/>
      <w:r w:rsidRPr="00E24697">
        <w:rPr>
          <w:sz w:val="24"/>
          <w:szCs w:val="24"/>
          <w:lang w:val="en"/>
        </w:rPr>
        <w:t>NishlagA</w:t>
      </w:r>
      <w:proofErr w:type="spellEnd"/>
      <w:r w:rsidRPr="00E24697">
        <w:rPr>
          <w:sz w:val="24"/>
          <w:szCs w:val="24"/>
          <w:lang w:val="en"/>
        </w:rPr>
        <w:t xml:space="preserve"> M.G., </w:t>
      </w:r>
      <w:proofErr w:type="spellStart"/>
      <w:r w:rsidRPr="00E24697">
        <w:rPr>
          <w:sz w:val="24"/>
          <w:szCs w:val="24"/>
          <w:lang w:val="en"/>
        </w:rPr>
        <w:t>Bere</w:t>
      </w:r>
      <w:proofErr w:type="spellEnd"/>
      <w:r w:rsidRPr="00E24697">
        <w:rPr>
          <w:sz w:val="24"/>
          <w:szCs w:val="24"/>
          <w:lang w:val="en"/>
        </w:rPr>
        <w:t xml:space="preserve"> A.N. Andrology – M.: "MYA", 2005</w:t>
      </w:r>
    </w:p>
    <w:p w14:paraId="2ED94233" w14:textId="77777777" w:rsidR="0053453A" w:rsidRPr="00E24697" w:rsidRDefault="0053453A" w:rsidP="007E1166">
      <w:pPr>
        <w:widowControl/>
        <w:numPr>
          <w:ilvl w:val="0"/>
          <w:numId w:val="24"/>
        </w:numPr>
        <w:tabs>
          <w:tab w:val="left" w:pos="142"/>
        </w:tabs>
        <w:autoSpaceDE/>
        <w:autoSpaceDN/>
        <w:jc w:val="both"/>
        <w:rPr>
          <w:sz w:val="24"/>
          <w:szCs w:val="24"/>
        </w:rPr>
      </w:pPr>
      <w:r w:rsidRPr="00E24697">
        <w:rPr>
          <w:sz w:val="24"/>
          <w:szCs w:val="24"/>
          <w:lang w:val="en"/>
        </w:rPr>
        <w:t>Lisovy V.M., Arkatov A.V., Knigavko O.V Male infertility: etiopathogenesis, diagnosis, treatment. H.: KhNMU. – 2011. - 128 p.</w:t>
      </w:r>
    </w:p>
    <w:p w14:paraId="5FCD676E" w14:textId="2C117A2C" w:rsidR="0053453A" w:rsidRPr="00E24697" w:rsidRDefault="0053453A" w:rsidP="007E1166">
      <w:pPr>
        <w:widowControl/>
        <w:numPr>
          <w:ilvl w:val="0"/>
          <w:numId w:val="24"/>
        </w:numPr>
        <w:tabs>
          <w:tab w:val="left" w:pos="142"/>
        </w:tabs>
        <w:autoSpaceDE/>
        <w:autoSpaceDN/>
        <w:jc w:val="both"/>
        <w:rPr>
          <w:sz w:val="24"/>
          <w:szCs w:val="24"/>
        </w:rPr>
      </w:pPr>
      <w:r w:rsidRPr="00E24697">
        <w:rPr>
          <w:sz w:val="24"/>
          <w:szCs w:val="24"/>
          <w:lang w:val="en"/>
        </w:rPr>
        <w:t xml:space="preserve">Contact infection, transmitted by catching </w:t>
      </w:r>
      <w:proofErr w:type="spellStart"/>
      <w:r w:rsidRPr="00E24697">
        <w:rPr>
          <w:sz w:val="24"/>
          <w:szCs w:val="24"/>
          <w:lang w:val="en"/>
        </w:rPr>
        <w:t>putom</w:t>
      </w:r>
      <w:proofErr w:type="spellEnd"/>
      <w:r w:rsidRPr="00E24697">
        <w:rPr>
          <w:sz w:val="24"/>
          <w:szCs w:val="24"/>
          <w:lang w:val="en"/>
        </w:rPr>
        <w:t xml:space="preserve"> / Pod ed. </w:t>
      </w:r>
      <w:proofErr w:type="spellStart"/>
      <w:r w:rsidRPr="00E24697">
        <w:rPr>
          <w:sz w:val="24"/>
          <w:szCs w:val="24"/>
          <w:lang w:val="en"/>
        </w:rPr>
        <w:t>I.</w:t>
      </w:r>
      <w:proofErr w:type="gramStart"/>
      <w:r w:rsidRPr="00E24697">
        <w:rPr>
          <w:sz w:val="24"/>
          <w:szCs w:val="24"/>
          <w:lang w:val="en"/>
        </w:rPr>
        <w:t>I.Ma</w:t>
      </w:r>
      <w:r w:rsidR="00E24697" w:rsidRPr="00E24697">
        <w:rPr>
          <w:sz w:val="24"/>
          <w:szCs w:val="24"/>
          <w:lang w:val="en"/>
        </w:rPr>
        <w:t>v</w:t>
      </w:r>
      <w:r w:rsidRPr="00E24697">
        <w:rPr>
          <w:sz w:val="24"/>
          <w:szCs w:val="24"/>
          <w:lang w:val="en"/>
        </w:rPr>
        <w:t>rov</w:t>
      </w:r>
      <w:proofErr w:type="spellEnd"/>
      <w:proofErr w:type="gramEnd"/>
      <w:r w:rsidRPr="00E24697">
        <w:rPr>
          <w:sz w:val="24"/>
          <w:szCs w:val="24"/>
          <w:lang w:val="en"/>
        </w:rPr>
        <w:t>. - K.: Health, 2000. - 420 p.</w:t>
      </w:r>
    </w:p>
    <w:p w14:paraId="6F55379C" w14:textId="1D1E1573" w:rsidR="0053453A" w:rsidRPr="00E24697" w:rsidRDefault="0053453A" w:rsidP="00E24697">
      <w:pPr>
        <w:widowControl/>
        <w:numPr>
          <w:ilvl w:val="0"/>
          <w:numId w:val="24"/>
        </w:numPr>
        <w:tabs>
          <w:tab w:val="left" w:pos="142"/>
        </w:tabs>
        <w:autoSpaceDE/>
        <w:autoSpaceDN/>
        <w:jc w:val="both"/>
        <w:rPr>
          <w:sz w:val="24"/>
          <w:szCs w:val="24"/>
        </w:rPr>
      </w:pPr>
      <w:r w:rsidRPr="00E24697">
        <w:rPr>
          <w:sz w:val="24"/>
          <w:szCs w:val="24"/>
          <w:lang w:val="en"/>
        </w:rPr>
        <w:t>Lyulko A., Mynkov N., Tsvetkov D., Fundamentals of chiurgic andrology. - K.: Health, 1993. - 328 p.</w:t>
      </w:r>
    </w:p>
    <w:p w14:paraId="26298C49" w14:textId="77777777" w:rsidR="00E24697" w:rsidRPr="00E24697" w:rsidRDefault="00E24697" w:rsidP="00E24697">
      <w:pPr>
        <w:widowControl/>
        <w:tabs>
          <w:tab w:val="left" w:pos="142"/>
        </w:tabs>
        <w:autoSpaceDE/>
        <w:autoSpaceDN/>
        <w:ind w:left="360"/>
        <w:jc w:val="both"/>
        <w:rPr>
          <w:sz w:val="24"/>
          <w:szCs w:val="24"/>
        </w:rPr>
      </w:pPr>
    </w:p>
    <w:p w14:paraId="050A9A3F" w14:textId="77777777" w:rsidR="007E1166" w:rsidRPr="00E24697" w:rsidRDefault="007E1166" w:rsidP="00582E11">
      <w:pPr>
        <w:shd w:val="clear" w:color="auto" w:fill="FFFFFF"/>
        <w:tabs>
          <w:tab w:val="left" w:pos="365"/>
        </w:tabs>
        <w:jc w:val="center"/>
        <w:rPr>
          <w:b/>
          <w:sz w:val="24"/>
          <w:szCs w:val="24"/>
        </w:rPr>
      </w:pPr>
    </w:p>
    <w:p w14:paraId="6C783553" w14:textId="77777777" w:rsidR="00582E11" w:rsidRPr="00E24697" w:rsidRDefault="00582E11" w:rsidP="00582E11">
      <w:pPr>
        <w:shd w:val="clear" w:color="auto" w:fill="FFFFFF"/>
        <w:tabs>
          <w:tab w:val="left" w:pos="365"/>
        </w:tabs>
        <w:jc w:val="center"/>
        <w:rPr>
          <w:b/>
          <w:sz w:val="24"/>
          <w:szCs w:val="24"/>
        </w:rPr>
      </w:pPr>
      <w:r w:rsidRPr="00E24697">
        <w:rPr>
          <w:b/>
          <w:sz w:val="24"/>
          <w:szCs w:val="24"/>
          <w:lang w:val="en"/>
        </w:rPr>
        <w:lastRenderedPageBreak/>
        <w:t>Information resources</w:t>
      </w:r>
    </w:p>
    <w:p w14:paraId="47CA396F" w14:textId="0507517E" w:rsidR="0053453A" w:rsidRPr="00E24697" w:rsidRDefault="0053453A" w:rsidP="0053453A">
      <w:pPr>
        <w:pStyle w:val="ab"/>
        <w:numPr>
          <w:ilvl w:val="0"/>
          <w:numId w:val="14"/>
        </w:numPr>
        <w:ind w:left="426"/>
        <w:rPr>
          <w:rFonts w:ascii="Times New Roman" w:hAnsi="Times New Roman"/>
          <w:sz w:val="24"/>
          <w:szCs w:val="24"/>
          <w:lang w:val="uk-UA"/>
        </w:rPr>
      </w:pPr>
      <w:r w:rsidRPr="00E24697">
        <w:rPr>
          <w:rFonts w:ascii="Times New Roman" w:hAnsi="Times New Roman"/>
          <w:sz w:val="24"/>
          <w:szCs w:val="24"/>
          <w:lang w:val="en"/>
        </w:rPr>
        <w:t>http://uroweb. org/ – website of the European Association of Urologists</w:t>
      </w:r>
    </w:p>
    <w:p w14:paraId="340A3E80" w14:textId="7AC6A2B1" w:rsidR="0053453A" w:rsidRPr="00E24697" w:rsidRDefault="00E76B44" w:rsidP="0053453A">
      <w:pPr>
        <w:pStyle w:val="ab"/>
        <w:numPr>
          <w:ilvl w:val="0"/>
          <w:numId w:val="14"/>
        </w:numPr>
        <w:ind w:left="426"/>
        <w:rPr>
          <w:rFonts w:ascii="Times New Roman" w:hAnsi="Times New Roman"/>
          <w:sz w:val="24"/>
          <w:szCs w:val="24"/>
          <w:lang w:val="uk-UA"/>
        </w:rPr>
      </w:pPr>
      <w:r>
        <w:fldChar w:fldCharType="begin"/>
      </w:r>
      <w:r w:rsidRPr="00E76B44">
        <w:rPr>
          <w:lang w:val="en-US"/>
        </w:rPr>
        <w:instrText xml:space="preserve"> HYPERLINK "http://repo.knmu.edu.ua/" </w:instrText>
      </w:r>
      <w:r>
        <w:fldChar w:fldCharType="separate"/>
      </w:r>
      <w:r w:rsidR="0053453A" w:rsidRPr="00E24697">
        <w:rPr>
          <w:rStyle w:val="a3"/>
          <w:rFonts w:ascii="Times New Roman" w:hAnsi="Times New Roman"/>
          <w:sz w:val="24"/>
          <w:szCs w:val="24"/>
          <w:lang w:val="en"/>
        </w:rPr>
        <w:t>http</w:t>
      </w:r>
      <w:r>
        <w:rPr>
          <w:rStyle w:val="a3"/>
          <w:rFonts w:ascii="Times New Roman" w:hAnsi="Times New Roman"/>
          <w:sz w:val="24"/>
          <w:szCs w:val="24"/>
          <w:lang w:val="en"/>
        </w:rPr>
        <w:fldChar w:fldCharType="end"/>
      </w:r>
      <w:r>
        <w:fldChar w:fldCharType="begin"/>
      </w:r>
      <w:r w:rsidRPr="00E76B44">
        <w:rPr>
          <w:lang w:val="en-US"/>
        </w:rPr>
        <w:instrText xml:space="preserve"> HYPERLINK "http://repo.knmu.edu.ua/" </w:instrText>
      </w:r>
      <w:r>
        <w:fldChar w:fldCharType="separate"/>
      </w:r>
      <w:r w:rsidR="0053453A" w:rsidRPr="00E24697">
        <w:rPr>
          <w:rStyle w:val="a3"/>
          <w:rFonts w:ascii="Times New Roman" w:hAnsi="Times New Roman"/>
          <w:sz w:val="24"/>
          <w:szCs w:val="24"/>
          <w:lang w:val="en"/>
        </w:rPr>
        <w:t>://</w:t>
      </w:r>
      <w:r>
        <w:rPr>
          <w:rStyle w:val="a3"/>
          <w:rFonts w:ascii="Times New Roman" w:hAnsi="Times New Roman"/>
          <w:sz w:val="24"/>
          <w:szCs w:val="24"/>
          <w:lang w:val="en"/>
        </w:rPr>
        <w:fldChar w:fldCharType="end"/>
      </w:r>
      <w:r>
        <w:fldChar w:fldCharType="begin"/>
      </w:r>
      <w:r w:rsidRPr="00E76B44">
        <w:rPr>
          <w:lang w:val="en-US"/>
        </w:rPr>
        <w:instrText xml:space="preserve"> HYPERLINK "http://repo.knmu.edu.ua/" </w:instrText>
      </w:r>
      <w:r>
        <w:fldChar w:fldCharType="separate"/>
      </w:r>
      <w:r w:rsidR="0053453A" w:rsidRPr="00E24697">
        <w:rPr>
          <w:rStyle w:val="a3"/>
          <w:rFonts w:ascii="Times New Roman" w:hAnsi="Times New Roman"/>
          <w:sz w:val="24"/>
          <w:szCs w:val="24"/>
          <w:lang w:val="en"/>
        </w:rPr>
        <w:t>repo</w:t>
      </w:r>
      <w:r>
        <w:rPr>
          <w:rStyle w:val="a3"/>
          <w:rFonts w:ascii="Times New Roman" w:hAnsi="Times New Roman"/>
          <w:sz w:val="24"/>
          <w:szCs w:val="24"/>
          <w:lang w:val="en"/>
        </w:rPr>
        <w:fldChar w:fldCharType="end"/>
      </w:r>
      <w:r>
        <w:fldChar w:fldCharType="begin"/>
      </w:r>
      <w:r w:rsidRPr="00E76B44">
        <w:rPr>
          <w:lang w:val="en-US"/>
        </w:rPr>
        <w:instrText xml:space="preserve"> HYPERLINK "http://repo.knmu.edu.ua/" </w:instrText>
      </w:r>
      <w:r>
        <w:fldChar w:fldCharType="separate"/>
      </w:r>
      <w:r w:rsidR="0053453A" w:rsidRPr="00E24697">
        <w:rPr>
          <w:rStyle w:val="a3"/>
          <w:rFonts w:ascii="Times New Roman" w:hAnsi="Times New Roman"/>
          <w:sz w:val="24"/>
          <w:szCs w:val="24"/>
          <w:lang w:val="en"/>
        </w:rPr>
        <w:t>.</w:t>
      </w:r>
      <w:r>
        <w:rPr>
          <w:rStyle w:val="a3"/>
          <w:rFonts w:ascii="Times New Roman" w:hAnsi="Times New Roman"/>
          <w:sz w:val="24"/>
          <w:szCs w:val="24"/>
          <w:lang w:val="en"/>
        </w:rPr>
        <w:fldChar w:fldCharType="end"/>
      </w:r>
      <w:r w:rsidR="00BD6442" w:rsidRPr="00E24697">
        <w:rPr>
          <w:rFonts w:ascii="Times New Roman" w:hAnsi="Times New Roman"/>
          <w:sz w:val="24"/>
          <w:szCs w:val="24"/>
          <w:lang w:val="en"/>
        </w:rPr>
        <w:t xml:space="preserve"> </w:t>
      </w:r>
      <w:r>
        <w:fldChar w:fldCharType="begin"/>
      </w:r>
      <w:r w:rsidRPr="00E76B44">
        <w:rPr>
          <w:lang w:val="en-US"/>
        </w:rPr>
        <w:instrText xml:space="preserve"> HYPERLINK "http://repo.knmu.edu.ua/" </w:instrText>
      </w:r>
      <w:r>
        <w:fldChar w:fldCharType="separate"/>
      </w:r>
      <w:proofErr w:type="spellStart"/>
      <w:r w:rsidR="0053453A" w:rsidRPr="00E24697">
        <w:rPr>
          <w:rStyle w:val="a3"/>
          <w:rFonts w:ascii="Times New Roman" w:hAnsi="Times New Roman"/>
          <w:sz w:val="24"/>
          <w:szCs w:val="24"/>
          <w:lang w:val="en"/>
        </w:rPr>
        <w:t>knmu</w:t>
      </w:r>
      <w:proofErr w:type="spellEnd"/>
      <w:r>
        <w:rPr>
          <w:rStyle w:val="a3"/>
          <w:rFonts w:ascii="Times New Roman" w:hAnsi="Times New Roman"/>
          <w:sz w:val="24"/>
          <w:szCs w:val="24"/>
          <w:lang w:val="en"/>
        </w:rPr>
        <w:fldChar w:fldCharType="end"/>
      </w:r>
      <w:r>
        <w:fldChar w:fldCharType="begin"/>
      </w:r>
      <w:r w:rsidRPr="00E76B44">
        <w:rPr>
          <w:lang w:val="en-US"/>
        </w:rPr>
        <w:instrText xml:space="preserve"> HYPERLINK "http://repo.knmu.edu.u</w:instrText>
      </w:r>
      <w:r w:rsidRPr="00E76B44">
        <w:rPr>
          <w:lang w:val="en-US"/>
        </w:rPr>
        <w:instrText xml:space="preserve">a/" </w:instrText>
      </w:r>
      <w:r>
        <w:fldChar w:fldCharType="separate"/>
      </w:r>
      <w:r w:rsidR="0053453A" w:rsidRPr="00E24697">
        <w:rPr>
          <w:rStyle w:val="a3"/>
          <w:rFonts w:ascii="Times New Roman" w:hAnsi="Times New Roman"/>
          <w:sz w:val="24"/>
          <w:szCs w:val="24"/>
          <w:lang w:val="en"/>
        </w:rPr>
        <w:t>.</w:t>
      </w:r>
      <w:r>
        <w:rPr>
          <w:rStyle w:val="a3"/>
          <w:rFonts w:ascii="Times New Roman" w:hAnsi="Times New Roman"/>
          <w:sz w:val="24"/>
          <w:szCs w:val="24"/>
          <w:lang w:val="en"/>
        </w:rPr>
        <w:fldChar w:fldCharType="end"/>
      </w:r>
      <w:r w:rsidR="00BD6442" w:rsidRPr="00E24697">
        <w:rPr>
          <w:rFonts w:ascii="Times New Roman" w:hAnsi="Times New Roman"/>
          <w:sz w:val="24"/>
          <w:szCs w:val="24"/>
          <w:lang w:val="en"/>
        </w:rPr>
        <w:t xml:space="preserve"> </w:t>
      </w:r>
      <w:r>
        <w:fldChar w:fldCharType="begin"/>
      </w:r>
      <w:r w:rsidRPr="00E76B44">
        <w:rPr>
          <w:lang w:val="en-US"/>
        </w:rPr>
        <w:instrText xml:space="preserve"> HYPERLINK "http://repo.knmu.edu.ua/" </w:instrText>
      </w:r>
      <w:r>
        <w:fldChar w:fldCharType="separate"/>
      </w:r>
      <w:proofErr w:type="spellStart"/>
      <w:r w:rsidR="0053453A" w:rsidRPr="00E24697">
        <w:rPr>
          <w:rStyle w:val="a3"/>
          <w:rFonts w:ascii="Times New Roman" w:hAnsi="Times New Roman"/>
          <w:sz w:val="24"/>
          <w:szCs w:val="24"/>
          <w:lang w:val="en"/>
        </w:rPr>
        <w:t>edu</w:t>
      </w:r>
      <w:proofErr w:type="spellEnd"/>
      <w:r>
        <w:rPr>
          <w:rStyle w:val="a3"/>
          <w:rFonts w:ascii="Times New Roman" w:hAnsi="Times New Roman"/>
          <w:sz w:val="24"/>
          <w:szCs w:val="24"/>
          <w:lang w:val="en"/>
        </w:rPr>
        <w:fldChar w:fldCharType="end"/>
      </w:r>
      <w:r>
        <w:fldChar w:fldCharType="begin"/>
      </w:r>
      <w:r w:rsidRPr="00E76B44">
        <w:rPr>
          <w:lang w:val="en-US"/>
        </w:rPr>
        <w:instrText xml:space="preserve"> HYPERLINK "http://repo.knmu.edu.ua/" </w:instrText>
      </w:r>
      <w:r>
        <w:fldChar w:fldCharType="separate"/>
      </w:r>
      <w:r w:rsidR="0053453A" w:rsidRPr="00E24697">
        <w:rPr>
          <w:rStyle w:val="a3"/>
          <w:rFonts w:ascii="Times New Roman" w:hAnsi="Times New Roman"/>
          <w:sz w:val="24"/>
          <w:szCs w:val="24"/>
          <w:lang w:val="en"/>
        </w:rPr>
        <w:t>.</w:t>
      </w:r>
      <w:r>
        <w:rPr>
          <w:rStyle w:val="a3"/>
          <w:rFonts w:ascii="Times New Roman" w:hAnsi="Times New Roman"/>
          <w:sz w:val="24"/>
          <w:szCs w:val="24"/>
          <w:lang w:val="en"/>
        </w:rPr>
        <w:fldChar w:fldCharType="end"/>
      </w:r>
      <w:r w:rsidR="00BD6442" w:rsidRPr="00E24697">
        <w:rPr>
          <w:rFonts w:ascii="Times New Roman" w:hAnsi="Times New Roman"/>
          <w:sz w:val="24"/>
          <w:szCs w:val="24"/>
          <w:lang w:val="en"/>
        </w:rPr>
        <w:t xml:space="preserve"> </w:t>
      </w:r>
      <w:r>
        <w:fldChar w:fldCharType="begin"/>
      </w:r>
      <w:r w:rsidRPr="00E76B44">
        <w:rPr>
          <w:lang w:val="en-US"/>
        </w:rPr>
        <w:instrText xml:space="preserve"> HYPERLINK "http://repo.knmu.edu.ua/" </w:instrText>
      </w:r>
      <w:r>
        <w:fldChar w:fldCharType="separate"/>
      </w:r>
      <w:proofErr w:type="spellStart"/>
      <w:r w:rsidR="0053453A" w:rsidRPr="00E24697">
        <w:rPr>
          <w:rStyle w:val="a3"/>
          <w:rFonts w:ascii="Times New Roman" w:hAnsi="Times New Roman"/>
          <w:sz w:val="24"/>
          <w:szCs w:val="24"/>
          <w:lang w:val="en"/>
        </w:rPr>
        <w:t>ua</w:t>
      </w:r>
      <w:proofErr w:type="spellEnd"/>
      <w:r>
        <w:rPr>
          <w:rStyle w:val="a3"/>
          <w:rFonts w:ascii="Times New Roman" w:hAnsi="Times New Roman"/>
          <w:sz w:val="24"/>
          <w:szCs w:val="24"/>
          <w:lang w:val="en"/>
        </w:rPr>
        <w:fldChar w:fldCharType="end"/>
      </w:r>
      <w:r>
        <w:fldChar w:fldCharType="begin"/>
      </w:r>
      <w:r w:rsidRPr="00E76B44">
        <w:rPr>
          <w:lang w:val="en-US"/>
        </w:rPr>
        <w:instrText xml:space="preserve"> HYPERLINK "http://repo.knmu.edu.ua/" </w:instrText>
      </w:r>
      <w:r>
        <w:fldChar w:fldCharType="separate"/>
      </w:r>
      <w:r w:rsidR="0053453A" w:rsidRPr="00E24697">
        <w:rPr>
          <w:rStyle w:val="a3"/>
          <w:rFonts w:ascii="Times New Roman" w:hAnsi="Times New Roman"/>
          <w:sz w:val="24"/>
          <w:szCs w:val="24"/>
          <w:lang w:val="en"/>
        </w:rPr>
        <w:t>/</w:t>
      </w:r>
      <w:r>
        <w:rPr>
          <w:rStyle w:val="a3"/>
          <w:rFonts w:ascii="Times New Roman" w:hAnsi="Times New Roman"/>
          <w:sz w:val="24"/>
          <w:szCs w:val="24"/>
          <w:lang w:val="en"/>
        </w:rPr>
        <w:fldChar w:fldCharType="end"/>
      </w:r>
      <w:r w:rsidR="00BD6442" w:rsidRPr="00E24697">
        <w:rPr>
          <w:rFonts w:ascii="Times New Roman" w:hAnsi="Times New Roman"/>
          <w:sz w:val="24"/>
          <w:szCs w:val="24"/>
          <w:lang w:val="en"/>
        </w:rPr>
        <w:t xml:space="preserve"> </w:t>
      </w:r>
      <w:r w:rsidR="0053453A" w:rsidRPr="00E24697">
        <w:rPr>
          <w:rFonts w:ascii="Times New Roman" w:hAnsi="Times New Roman"/>
          <w:sz w:val="24"/>
          <w:szCs w:val="24"/>
          <w:lang w:val="en"/>
        </w:rPr>
        <w:tab/>
        <w:t xml:space="preserve"> – </w:t>
      </w:r>
      <w:r w:rsidR="00BD6442" w:rsidRPr="00E24697">
        <w:rPr>
          <w:rFonts w:ascii="Times New Roman" w:hAnsi="Times New Roman"/>
          <w:sz w:val="24"/>
          <w:szCs w:val="24"/>
          <w:lang w:val="en"/>
        </w:rPr>
        <w:t xml:space="preserve"> </w:t>
      </w:r>
      <w:r w:rsidR="0053453A" w:rsidRPr="00E24697">
        <w:rPr>
          <w:rFonts w:ascii="Times New Roman" w:hAnsi="Times New Roman"/>
          <w:sz w:val="24"/>
          <w:szCs w:val="24"/>
          <w:lang w:val="en"/>
        </w:rPr>
        <w:t>repository of</w:t>
      </w:r>
      <w:r w:rsidR="00BD6442" w:rsidRPr="00E24697">
        <w:rPr>
          <w:rFonts w:ascii="Times New Roman" w:hAnsi="Times New Roman"/>
          <w:sz w:val="24"/>
          <w:szCs w:val="24"/>
          <w:lang w:val="en"/>
        </w:rPr>
        <w:t xml:space="preserve"> </w:t>
      </w:r>
      <w:r w:rsidR="0053453A" w:rsidRPr="00E24697">
        <w:rPr>
          <w:rFonts w:ascii="Times New Roman" w:hAnsi="Times New Roman"/>
          <w:sz w:val="24"/>
          <w:szCs w:val="24"/>
          <w:lang w:val="en"/>
        </w:rPr>
        <w:t xml:space="preserve"> </w:t>
      </w:r>
      <w:proofErr w:type="spellStart"/>
      <w:r w:rsidR="0053453A" w:rsidRPr="00E24697">
        <w:rPr>
          <w:rFonts w:ascii="Times New Roman" w:hAnsi="Times New Roman"/>
          <w:sz w:val="24"/>
          <w:szCs w:val="24"/>
          <w:lang w:val="en"/>
        </w:rPr>
        <w:t>KhNMU</w:t>
      </w:r>
      <w:proofErr w:type="spellEnd"/>
    </w:p>
    <w:p w14:paraId="656CC963" w14:textId="6C5078E8" w:rsidR="0053453A" w:rsidRPr="00E24697" w:rsidRDefault="0053453A" w:rsidP="0053453A">
      <w:pPr>
        <w:pStyle w:val="ab"/>
        <w:numPr>
          <w:ilvl w:val="0"/>
          <w:numId w:val="14"/>
        </w:numPr>
        <w:ind w:left="426"/>
        <w:rPr>
          <w:rFonts w:ascii="Times New Roman" w:hAnsi="Times New Roman"/>
          <w:sz w:val="24"/>
          <w:szCs w:val="24"/>
          <w:lang w:val="uk-UA"/>
        </w:rPr>
      </w:pPr>
      <w:r w:rsidRPr="00E24697">
        <w:rPr>
          <w:rFonts w:ascii="Times New Roman" w:hAnsi="Times New Roman"/>
          <w:sz w:val="24"/>
          <w:szCs w:val="24"/>
          <w:lang w:val="en"/>
        </w:rPr>
        <w:t>http://</w:t>
      </w:r>
      <w:r w:rsidR="00E76B44">
        <w:fldChar w:fldCharType="begin"/>
      </w:r>
      <w:r w:rsidR="00E76B44" w:rsidRPr="00E76B44">
        <w:rPr>
          <w:lang w:val="en-US"/>
        </w:rPr>
        <w:instrText xml:space="preserve"> HYPERLINK "http://www.onco.uroweb.ru/" \</w:instrText>
      </w:r>
      <w:r w:rsidR="00E76B44" w:rsidRPr="00E76B44">
        <w:rPr>
          <w:lang w:val="en-US"/>
        </w:rPr>
        <w:instrText xml:space="preserve">t "_blank" </w:instrText>
      </w:r>
      <w:r w:rsidR="00E76B44">
        <w:fldChar w:fldCharType="separate"/>
      </w:r>
      <w:r w:rsidRPr="00E24697">
        <w:rPr>
          <w:rFonts w:ascii="Times New Roman" w:hAnsi="Times New Roman"/>
          <w:bCs/>
          <w:sz w:val="24"/>
          <w:szCs w:val="24"/>
          <w:lang w:val="en"/>
        </w:rPr>
        <w:t>andrologia</w:t>
      </w:r>
      <w:r w:rsidR="00E76B44">
        <w:rPr>
          <w:rFonts w:ascii="Times New Roman" w:hAnsi="Times New Roman"/>
          <w:bCs/>
          <w:sz w:val="24"/>
          <w:szCs w:val="24"/>
          <w:lang w:val="en"/>
        </w:rPr>
        <w:fldChar w:fldCharType="end"/>
      </w:r>
      <w:r w:rsidR="00E76B44">
        <w:fldChar w:fldCharType="begin"/>
      </w:r>
      <w:r w:rsidR="00E76B44" w:rsidRPr="00E76B44">
        <w:rPr>
          <w:lang w:val="en-US"/>
        </w:rPr>
        <w:instrText xml:space="preserve"> HYPERLINK "http://www.onco.uroweb.ru/" \t "_blank" </w:instrText>
      </w:r>
      <w:r w:rsidR="00E76B44">
        <w:fldChar w:fldCharType="separate"/>
      </w:r>
      <w:r w:rsidRPr="00E24697">
        <w:rPr>
          <w:rFonts w:ascii="Times New Roman" w:hAnsi="Times New Roman"/>
          <w:bCs/>
          <w:sz w:val="24"/>
          <w:szCs w:val="24"/>
          <w:lang w:val="en"/>
        </w:rPr>
        <w:t>.</w:t>
      </w:r>
      <w:r w:rsidR="00E76B44">
        <w:rPr>
          <w:rFonts w:ascii="Times New Roman" w:hAnsi="Times New Roman"/>
          <w:bCs/>
          <w:sz w:val="24"/>
          <w:szCs w:val="24"/>
          <w:lang w:val="en"/>
        </w:rPr>
        <w:fldChar w:fldCharType="end"/>
      </w:r>
      <w:r w:rsidRPr="00E24697">
        <w:rPr>
          <w:rFonts w:ascii="Times New Roman" w:hAnsi="Times New Roman"/>
          <w:sz w:val="24"/>
          <w:szCs w:val="24"/>
          <w:lang w:val="en"/>
        </w:rPr>
        <w:t xml:space="preserve"> </w:t>
      </w:r>
      <w:r w:rsidR="00E76B44">
        <w:fldChar w:fldCharType="begin"/>
      </w:r>
      <w:r w:rsidR="00E76B44" w:rsidRPr="00E76B44">
        <w:rPr>
          <w:lang w:val="en-US"/>
        </w:rPr>
        <w:instrText xml:space="preserve"> HYPERLINK "http://www.onco.uroweb.ru/" \t "_blank" </w:instrText>
      </w:r>
      <w:r w:rsidR="00E76B44">
        <w:fldChar w:fldCharType="separate"/>
      </w:r>
      <w:r w:rsidRPr="00E24697">
        <w:rPr>
          <w:rFonts w:ascii="Times New Roman" w:hAnsi="Times New Roman"/>
          <w:bCs/>
          <w:sz w:val="24"/>
          <w:szCs w:val="24"/>
          <w:lang w:val="en"/>
        </w:rPr>
        <w:t>com</w:t>
      </w:r>
      <w:r w:rsidR="00E76B44">
        <w:rPr>
          <w:rFonts w:ascii="Times New Roman" w:hAnsi="Times New Roman"/>
          <w:bCs/>
          <w:sz w:val="24"/>
          <w:szCs w:val="24"/>
          <w:lang w:val="en"/>
        </w:rPr>
        <w:fldChar w:fldCharType="end"/>
      </w:r>
      <w:r w:rsidR="00E76B44">
        <w:fldChar w:fldCharType="begin"/>
      </w:r>
      <w:r w:rsidR="00E76B44" w:rsidRPr="00E76B44">
        <w:rPr>
          <w:lang w:val="en-US"/>
        </w:rPr>
        <w:instrText xml:space="preserve"> HYPERLINK "http://www.onco.uroweb.ru/" \t "_blank" </w:instrText>
      </w:r>
      <w:r w:rsidR="00E76B44">
        <w:fldChar w:fldCharType="separate"/>
      </w:r>
      <w:r w:rsidRPr="00E24697">
        <w:rPr>
          <w:rFonts w:ascii="Times New Roman" w:hAnsi="Times New Roman"/>
          <w:bCs/>
          <w:sz w:val="24"/>
          <w:szCs w:val="24"/>
          <w:lang w:val="en"/>
        </w:rPr>
        <w:t>.</w:t>
      </w:r>
      <w:r w:rsidR="00E76B44">
        <w:rPr>
          <w:rFonts w:ascii="Times New Roman" w:hAnsi="Times New Roman"/>
          <w:bCs/>
          <w:sz w:val="24"/>
          <w:szCs w:val="24"/>
          <w:lang w:val="en"/>
        </w:rPr>
        <w:fldChar w:fldCharType="end"/>
      </w:r>
      <w:r w:rsidRPr="00E24697">
        <w:rPr>
          <w:rFonts w:ascii="Times New Roman" w:hAnsi="Times New Roman"/>
          <w:sz w:val="24"/>
          <w:szCs w:val="24"/>
          <w:lang w:val="en"/>
        </w:rPr>
        <w:t xml:space="preserve"> </w:t>
      </w:r>
      <w:r w:rsidR="00E76B44">
        <w:fldChar w:fldCharType="begin"/>
      </w:r>
      <w:r w:rsidR="00E76B44" w:rsidRPr="00E76B44">
        <w:rPr>
          <w:lang w:val="en-US"/>
        </w:rPr>
        <w:instrText xml:space="preserve"> HYPERLINK "http://www.onco.uroweb.ru/" \t "_blank" </w:instrText>
      </w:r>
      <w:r w:rsidR="00E76B44">
        <w:fldChar w:fldCharType="separate"/>
      </w:r>
      <w:proofErr w:type="spellStart"/>
      <w:r w:rsidRPr="00E24697">
        <w:rPr>
          <w:rFonts w:ascii="Times New Roman" w:hAnsi="Times New Roman"/>
          <w:bCs/>
          <w:sz w:val="24"/>
          <w:szCs w:val="24"/>
          <w:lang w:val="en"/>
        </w:rPr>
        <w:t>ua</w:t>
      </w:r>
      <w:proofErr w:type="spellEnd"/>
      <w:r w:rsidRPr="00E24697">
        <w:rPr>
          <w:rFonts w:ascii="Times New Roman" w:hAnsi="Times New Roman"/>
          <w:bCs/>
          <w:sz w:val="24"/>
          <w:szCs w:val="24"/>
          <w:lang w:val="en"/>
        </w:rPr>
        <w:t xml:space="preserve"> –</w:t>
      </w:r>
      <w:r w:rsidR="00E76B44">
        <w:rPr>
          <w:rFonts w:ascii="Times New Roman" w:hAnsi="Times New Roman"/>
          <w:bCs/>
          <w:sz w:val="24"/>
          <w:szCs w:val="24"/>
          <w:lang w:val="en"/>
        </w:rPr>
        <w:fldChar w:fldCharType="end"/>
      </w:r>
      <w:r w:rsidRPr="00E24697">
        <w:rPr>
          <w:rFonts w:ascii="Times New Roman" w:hAnsi="Times New Roman"/>
          <w:sz w:val="24"/>
          <w:szCs w:val="24"/>
          <w:lang w:val="en"/>
        </w:rPr>
        <w:t xml:space="preserve">  site of the clinic of andrology on the clinical basis of the department</w:t>
      </w:r>
    </w:p>
    <w:p w14:paraId="0A50ADB9" w14:textId="77777777" w:rsidR="0053453A" w:rsidRPr="00E24697" w:rsidRDefault="0053453A" w:rsidP="0053453A">
      <w:pPr>
        <w:pStyle w:val="ab"/>
        <w:numPr>
          <w:ilvl w:val="0"/>
          <w:numId w:val="14"/>
        </w:numPr>
        <w:spacing w:after="0" w:line="240" w:lineRule="auto"/>
        <w:ind w:left="426"/>
        <w:jc w:val="both"/>
        <w:rPr>
          <w:rFonts w:ascii="Times New Roman" w:hAnsi="Times New Roman"/>
          <w:sz w:val="24"/>
          <w:szCs w:val="24"/>
          <w:lang w:val="uk-UA"/>
        </w:rPr>
      </w:pPr>
      <w:r w:rsidRPr="00E24697">
        <w:rPr>
          <w:rFonts w:ascii="Times New Roman" w:hAnsi="Times New Roman"/>
          <w:sz w:val="24"/>
          <w:szCs w:val="24"/>
          <w:lang w:val="en"/>
        </w:rPr>
        <w:t xml:space="preserve">https://www.ncbi.nlm.nih.gov is </w:t>
      </w:r>
      <w:proofErr w:type="gramStart"/>
      <w:r w:rsidRPr="00E24697">
        <w:rPr>
          <w:rFonts w:ascii="Times New Roman" w:hAnsi="Times New Roman"/>
          <w:sz w:val="24"/>
          <w:szCs w:val="24"/>
          <w:lang w:val="en"/>
        </w:rPr>
        <w:t>the  site</w:t>
      </w:r>
      <w:proofErr w:type="gramEnd"/>
      <w:r w:rsidRPr="00E24697">
        <w:rPr>
          <w:rFonts w:ascii="Times New Roman" w:hAnsi="Times New Roman"/>
          <w:sz w:val="24"/>
          <w:szCs w:val="24"/>
          <w:lang w:val="en"/>
        </w:rPr>
        <w:t xml:space="preserve">  of </w:t>
      </w:r>
      <w:proofErr w:type="spellStart"/>
      <w:r w:rsidRPr="00E24697">
        <w:rPr>
          <w:rFonts w:ascii="Times New Roman" w:hAnsi="Times New Roman"/>
          <w:sz w:val="24"/>
          <w:szCs w:val="24"/>
          <w:lang w:val="en"/>
        </w:rPr>
        <w:t>theN.C.A.A.and</w:t>
      </w:r>
      <w:proofErr w:type="spellEnd"/>
      <w:r w:rsidRPr="00E24697">
        <w:rPr>
          <w:rFonts w:ascii="Times New Roman" w:hAnsi="Times New Roman"/>
          <w:sz w:val="24"/>
          <w:szCs w:val="24"/>
          <w:lang w:val="en"/>
        </w:rPr>
        <w:t xml:space="preserve"> the  U.S. Center for Biotechnology Information.</w:t>
      </w:r>
    </w:p>
    <w:p w14:paraId="04CDF584" w14:textId="77777777" w:rsidR="0053453A" w:rsidRPr="00E24697" w:rsidRDefault="0053453A" w:rsidP="0053453A">
      <w:pPr>
        <w:rPr>
          <w:sz w:val="24"/>
          <w:szCs w:val="24"/>
        </w:rPr>
      </w:pPr>
    </w:p>
    <w:p w14:paraId="4DD1F331" w14:textId="77777777" w:rsidR="00582E11" w:rsidRPr="00E24697" w:rsidRDefault="00582E11" w:rsidP="00582E11">
      <w:pPr>
        <w:rPr>
          <w:sz w:val="24"/>
          <w:szCs w:val="24"/>
        </w:rPr>
      </w:pPr>
    </w:p>
    <w:p w14:paraId="3B874F87" w14:textId="50763A1F" w:rsidR="0053453A" w:rsidRPr="00E24697" w:rsidRDefault="0053453A" w:rsidP="0053453A">
      <w:pPr>
        <w:ind w:firstLine="567"/>
        <w:jc w:val="both"/>
        <w:rPr>
          <w:rStyle w:val="apple-converted-space"/>
          <w:sz w:val="24"/>
          <w:szCs w:val="24"/>
          <w:shd w:val="clear" w:color="auto" w:fill="FFFFFF"/>
        </w:rPr>
      </w:pPr>
      <w:r w:rsidRPr="00E24697">
        <w:rPr>
          <w:i/>
          <w:sz w:val="24"/>
          <w:szCs w:val="24"/>
          <w:lang w:val="en"/>
        </w:rPr>
        <w:t>Prer</w:t>
      </w:r>
      <w:r w:rsidR="00E24697" w:rsidRPr="00E24697">
        <w:rPr>
          <w:i/>
          <w:sz w:val="24"/>
          <w:szCs w:val="24"/>
          <w:lang w:val="en"/>
        </w:rPr>
        <w:t>e</w:t>
      </w:r>
      <w:r w:rsidRPr="00E24697">
        <w:rPr>
          <w:i/>
          <w:sz w:val="24"/>
          <w:szCs w:val="24"/>
          <w:lang w:val="en"/>
        </w:rPr>
        <w:t>quis</w:t>
      </w:r>
      <w:r w:rsidR="00E24697" w:rsidRPr="00E24697">
        <w:rPr>
          <w:i/>
          <w:sz w:val="24"/>
          <w:szCs w:val="24"/>
          <w:lang w:val="en"/>
        </w:rPr>
        <w:t>it</w:t>
      </w:r>
      <w:r w:rsidRPr="00E24697">
        <w:rPr>
          <w:i/>
          <w:sz w:val="24"/>
          <w:szCs w:val="24"/>
          <w:lang w:val="en"/>
        </w:rPr>
        <w:t xml:space="preserve">es. </w:t>
      </w:r>
      <w:r w:rsidRPr="00E24697">
        <w:rPr>
          <w:sz w:val="24"/>
          <w:szCs w:val="24"/>
          <w:lang w:val="en"/>
        </w:rPr>
        <w:t xml:space="preserve">The study of discipline involves preliminary assimilation of credits in normal anatomy, normal physiology, pathological physiology, biophysics, biochemistry, clinical biochemistry, microbiology, virology and immunology, infectious diseases, </w:t>
      </w:r>
      <w:proofErr w:type="gramStart"/>
      <w:r w:rsidRPr="00E24697">
        <w:rPr>
          <w:sz w:val="24"/>
          <w:szCs w:val="24"/>
          <w:lang w:val="en"/>
        </w:rPr>
        <w:t>pharmacology,  surgery</w:t>
      </w:r>
      <w:proofErr w:type="gramEnd"/>
      <w:r w:rsidRPr="00E24697">
        <w:rPr>
          <w:sz w:val="24"/>
          <w:szCs w:val="24"/>
          <w:lang w:val="en"/>
        </w:rPr>
        <w:t>, urology,  reanimatology, principles of evidence-based medicine.</w:t>
      </w:r>
    </w:p>
    <w:p w14:paraId="5102B7EC" w14:textId="32ABE9F1" w:rsidR="0053453A" w:rsidRPr="00E24697" w:rsidRDefault="0053453A" w:rsidP="0053453A">
      <w:pPr>
        <w:ind w:firstLine="567"/>
        <w:jc w:val="both"/>
        <w:rPr>
          <w:sz w:val="24"/>
          <w:szCs w:val="24"/>
        </w:rPr>
      </w:pPr>
      <w:r w:rsidRPr="00E24697">
        <w:rPr>
          <w:rStyle w:val="apple-converted-space"/>
          <w:i/>
          <w:sz w:val="24"/>
          <w:szCs w:val="24"/>
          <w:shd w:val="clear" w:color="auto" w:fill="FFFFFF"/>
          <w:lang w:val="en"/>
        </w:rPr>
        <w:t>Post-requisi</w:t>
      </w:r>
      <w:r w:rsidR="00E24697" w:rsidRPr="00E24697">
        <w:rPr>
          <w:rStyle w:val="apple-converted-space"/>
          <w:i/>
          <w:sz w:val="24"/>
          <w:szCs w:val="24"/>
          <w:shd w:val="clear" w:color="auto" w:fill="FFFFFF"/>
          <w:lang w:val="en"/>
        </w:rPr>
        <w:t>tes</w:t>
      </w:r>
      <w:r w:rsidR="00E24697" w:rsidRPr="00E24697">
        <w:rPr>
          <w:rStyle w:val="apple-converted-space"/>
          <w:iCs/>
          <w:sz w:val="24"/>
          <w:szCs w:val="24"/>
          <w:shd w:val="clear" w:color="auto" w:fill="FFFFFF"/>
          <w:lang w:val="en"/>
        </w:rPr>
        <w:t>:</w:t>
      </w:r>
      <w:r w:rsidRPr="00E24697">
        <w:rPr>
          <w:rStyle w:val="apple-converted-space"/>
          <w:iCs/>
          <w:sz w:val="24"/>
          <w:szCs w:val="24"/>
          <w:shd w:val="clear" w:color="auto" w:fill="FFFFFF"/>
          <w:lang w:val="en"/>
        </w:rPr>
        <w:t xml:space="preserve"> together with the discipline</w:t>
      </w:r>
      <w:r w:rsidR="00E24697" w:rsidRPr="00E24697">
        <w:rPr>
          <w:rStyle w:val="apple-converted-space"/>
          <w:iCs/>
          <w:sz w:val="24"/>
          <w:szCs w:val="24"/>
          <w:shd w:val="clear" w:color="auto" w:fill="FFFFFF"/>
          <w:lang w:val="en"/>
        </w:rPr>
        <w:t xml:space="preserve"> </w:t>
      </w:r>
      <w:r w:rsidRPr="00E24697">
        <w:rPr>
          <w:sz w:val="24"/>
          <w:szCs w:val="24"/>
          <w:lang w:val="en"/>
        </w:rPr>
        <w:t>emergency</w:t>
      </w:r>
      <w:r w:rsidR="00E24697" w:rsidRPr="00E24697">
        <w:rPr>
          <w:sz w:val="24"/>
          <w:szCs w:val="24"/>
          <w:lang w:val="en"/>
        </w:rPr>
        <w:t xml:space="preserve"> </w:t>
      </w:r>
      <w:r w:rsidRPr="00E24697">
        <w:rPr>
          <w:sz w:val="24"/>
          <w:szCs w:val="24"/>
          <w:lang w:val="en"/>
        </w:rPr>
        <w:t>medical care,</w:t>
      </w:r>
      <w:r w:rsidR="00E24697" w:rsidRPr="00E24697">
        <w:rPr>
          <w:sz w:val="24"/>
          <w:szCs w:val="24"/>
          <w:lang w:val="en"/>
        </w:rPr>
        <w:t xml:space="preserve"> </w:t>
      </w:r>
      <w:r w:rsidRPr="00E24697">
        <w:rPr>
          <w:rStyle w:val="apple-converted-space"/>
          <w:sz w:val="24"/>
          <w:szCs w:val="24"/>
          <w:shd w:val="clear" w:color="auto" w:fill="FFFFFF"/>
          <w:lang w:val="en"/>
        </w:rPr>
        <w:t>infectio</w:t>
      </w:r>
      <w:r w:rsidR="00E24697" w:rsidRPr="00E24697">
        <w:rPr>
          <w:rStyle w:val="apple-converted-space"/>
          <w:sz w:val="24"/>
          <w:szCs w:val="24"/>
          <w:shd w:val="clear" w:color="auto" w:fill="FFFFFF"/>
          <w:lang w:val="en"/>
        </w:rPr>
        <w:t>n</w:t>
      </w:r>
      <w:r w:rsidRPr="00E24697">
        <w:rPr>
          <w:rStyle w:val="apple-converted-space"/>
          <w:sz w:val="24"/>
          <w:szCs w:val="24"/>
          <w:shd w:val="clear" w:color="auto" w:fill="FFFFFF"/>
          <w:lang w:val="en"/>
        </w:rPr>
        <w:t xml:space="preserve">s </w:t>
      </w:r>
      <w:proofErr w:type="gramStart"/>
      <w:r w:rsidRPr="00E24697">
        <w:rPr>
          <w:rStyle w:val="apple-converted-space"/>
          <w:sz w:val="24"/>
          <w:szCs w:val="24"/>
          <w:shd w:val="clear" w:color="auto" w:fill="FFFFFF"/>
          <w:lang w:val="en"/>
        </w:rPr>
        <w:t xml:space="preserve">diseases, </w:t>
      </w:r>
      <w:r w:rsidRPr="00E24697">
        <w:rPr>
          <w:sz w:val="24"/>
          <w:szCs w:val="24"/>
          <w:lang w:val="en"/>
        </w:rPr>
        <w:t xml:space="preserve"> clinical</w:t>
      </w:r>
      <w:proofErr w:type="gramEnd"/>
      <w:r w:rsidRPr="00E24697">
        <w:rPr>
          <w:sz w:val="24"/>
          <w:szCs w:val="24"/>
          <w:lang w:val="en"/>
        </w:rPr>
        <w:t xml:space="preserve"> immunology,  surgery should be studied.</w:t>
      </w:r>
    </w:p>
    <w:p w14:paraId="6B62654A" w14:textId="7110D54A" w:rsidR="00D8544D" w:rsidRPr="00E24697" w:rsidRDefault="00E24697" w:rsidP="00D8544D">
      <w:pPr>
        <w:tabs>
          <w:tab w:val="left" w:pos="0"/>
          <w:tab w:val="left" w:pos="284"/>
          <w:tab w:val="left" w:pos="567"/>
        </w:tabs>
        <w:ind w:firstLine="567"/>
        <w:jc w:val="both"/>
        <w:rPr>
          <w:sz w:val="24"/>
          <w:szCs w:val="24"/>
        </w:rPr>
      </w:pPr>
      <w:r>
        <w:rPr>
          <w:b/>
          <w:bCs/>
          <w:sz w:val="24"/>
          <w:szCs w:val="24"/>
          <w:lang w:val="en"/>
        </w:rPr>
        <w:t>R</w:t>
      </w:r>
      <w:r w:rsidR="00D8544D" w:rsidRPr="00E24697">
        <w:rPr>
          <w:b/>
          <w:bCs/>
          <w:sz w:val="24"/>
          <w:szCs w:val="24"/>
          <w:lang w:val="en"/>
        </w:rPr>
        <w:t xml:space="preserve">esults of training, </w:t>
      </w:r>
      <w:r w:rsidR="00D8544D" w:rsidRPr="00E24697">
        <w:rPr>
          <w:sz w:val="24"/>
          <w:szCs w:val="24"/>
          <w:lang w:val="en"/>
        </w:rPr>
        <w:t>the</w:t>
      </w:r>
      <w:r w:rsidR="00950D37" w:rsidRPr="00E24697">
        <w:rPr>
          <w:sz w:val="24"/>
          <w:szCs w:val="24"/>
          <w:lang w:val="en"/>
        </w:rPr>
        <w:t xml:space="preserve"> formation of which is facilitated by discipline (relationship with the normative content of training of higher education applicants, formulated </w:t>
      </w:r>
      <w:r w:rsidR="00D8544D" w:rsidRPr="00E24697">
        <w:rPr>
          <w:sz w:val="24"/>
          <w:szCs w:val="24"/>
          <w:lang w:val="en"/>
        </w:rPr>
        <w:t>in the terms of the results of training in the Standard).</w:t>
      </w:r>
    </w:p>
    <w:p w14:paraId="38D4C89C" w14:textId="77777777" w:rsidR="00D8544D" w:rsidRPr="00E24697" w:rsidRDefault="00D8544D" w:rsidP="00D8544D">
      <w:pPr>
        <w:tabs>
          <w:tab w:val="left" w:pos="0"/>
        </w:tabs>
        <w:ind w:firstLine="567"/>
        <w:jc w:val="both"/>
        <w:rPr>
          <w:sz w:val="24"/>
          <w:szCs w:val="24"/>
        </w:rPr>
      </w:pPr>
      <w:r w:rsidRPr="00E24697">
        <w:rPr>
          <w:sz w:val="24"/>
          <w:szCs w:val="24"/>
          <w:lang w:val="en"/>
        </w:rPr>
        <w:t>In accordance with the requirements of the standard, discipline ensures the acquisition of students</w:t>
      </w:r>
    </w:p>
    <w:p w14:paraId="5620E4E8" w14:textId="77777777" w:rsidR="00D8544D" w:rsidRPr="00E24697" w:rsidRDefault="00D8544D" w:rsidP="00D8544D">
      <w:pPr>
        <w:tabs>
          <w:tab w:val="left" w:pos="0"/>
        </w:tabs>
        <w:ind w:firstLine="567"/>
        <w:jc w:val="both"/>
        <w:rPr>
          <w:sz w:val="24"/>
          <w:szCs w:val="24"/>
        </w:rPr>
      </w:pPr>
      <w:r w:rsidRPr="00E24697">
        <w:rPr>
          <w:b/>
          <w:bCs/>
          <w:i/>
          <w:iCs/>
          <w:sz w:val="24"/>
          <w:szCs w:val="24"/>
          <w:lang w:val="en"/>
        </w:rPr>
        <w:t>competencies</w:t>
      </w:r>
      <w:r w:rsidRPr="00E24697">
        <w:rPr>
          <w:b/>
          <w:bCs/>
          <w:sz w:val="24"/>
          <w:szCs w:val="24"/>
          <w:lang w:val="en"/>
        </w:rPr>
        <w:t>:</w:t>
      </w:r>
    </w:p>
    <w:p w14:paraId="46FA8920" w14:textId="5967CFEC" w:rsidR="00D8544D" w:rsidRPr="00E24697" w:rsidRDefault="00D8544D" w:rsidP="00D8544D">
      <w:pPr>
        <w:tabs>
          <w:tab w:val="left" w:pos="0"/>
        </w:tabs>
        <w:ind w:firstLine="567"/>
        <w:jc w:val="both"/>
        <w:rPr>
          <w:bCs/>
          <w:iCs/>
          <w:sz w:val="24"/>
          <w:szCs w:val="24"/>
        </w:rPr>
      </w:pPr>
      <w:r w:rsidRPr="00E24697">
        <w:rPr>
          <w:iCs/>
          <w:sz w:val="24"/>
          <w:szCs w:val="24"/>
          <w:lang w:val="en"/>
        </w:rPr>
        <w:t>integral: ability to solve typical and complex specialized tasks and practical problems in professional activities in the field of</w:t>
      </w:r>
      <w:r w:rsidR="00950D37" w:rsidRPr="00E24697">
        <w:rPr>
          <w:iCs/>
          <w:sz w:val="24"/>
          <w:szCs w:val="24"/>
          <w:lang w:val="en"/>
        </w:rPr>
        <w:t xml:space="preserve"> </w:t>
      </w:r>
      <w:r w:rsidR="00E24697" w:rsidRPr="00E24697">
        <w:rPr>
          <w:iCs/>
          <w:sz w:val="24"/>
          <w:szCs w:val="24"/>
          <w:lang w:val="en"/>
        </w:rPr>
        <w:t>healthcare;</w:t>
      </w:r>
      <w:r w:rsidR="00E24697">
        <w:rPr>
          <w:iCs/>
          <w:sz w:val="24"/>
          <w:szCs w:val="24"/>
          <w:lang w:val="en"/>
        </w:rPr>
        <w:t xml:space="preserve"> I</w:t>
      </w:r>
      <w:r w:rsidRPr="00E24697">
        <w:rPr>
          <w:iCs/>
          <w:sz w:val="24"/>
          <w:szCs w:val="24"/>
          <w:lang w:val="en"/>
        </w:rPr>
        <w:t>ntegrate knowledge and solve complex issues, formulate judgments with insufficient or limited information; clearly and unambiguously communicate their conclusions and knowledge, reasonably</w:t>
      </w:r>
      <w:r w:rsidRPr="00E24697">
        <w:rPr>
          <w:bCs/>
          <w:iCs/>
          <w:sz w:val="24"/>
          <w:szCs w:val="24"/>
          <w:lang w:val="en"/>
        </w:rPr>
        <w:t xml:space="preserve">substantiating them, to a professional </w:t>
      </w:r>
      <w:proofErr w:type="gramStart"/>
      <w:r w:rsidRPr="00E24697">
        <w:rPr>
          <w:bCs/>
          <w:iCs/>
          <w:sz w:val="24"/>
          <w:szCs w:val="24"/>
          <w:lang w:val="en"/>
        </w:rPr>
        <w:t>audience;</w:t>
      </w:r>
      <w:proofErr w:type="gramEnd"/>
    </w:p>
    <w:p w14:paraId="146B593C" w14:textId="6C926AA6" w:rsidR="00D8544D" w:rsidRPr="00E24697" w:rsidRDefault="00D8544D" w:rsidP="00D8544D">
      <w:pPr>
        <w:tabs>
          <w:tab w:val="left" w:pos="0"/>
        </w:tabs>
        <w:ind w:firstLine="567"/>
        <w:jc w:val="both"/>
        <w:rPr>
          <w:bCs/>
          <w:iCs/>
          <w:sz w:val="24"/>
          <w:szCs w:val="24"/>
        </w:rPr>
      </w:pPr>
      <w:r w:rsidRPr="00E24697">
        <w:rPr>
          <w:bCs/>
          <w:iCs/>
          <w:sz w:val="24"/>
          <w:szCs w:val="24"/>
          <w:lang w:val="en"/>
        </w:rPr>
        <w:t>general competencies: ability to act socially responsibly and civilly consciously; ability</w:t>
      </w:r>
      <w:r w:rsidRPr="00E24697">
        <w:rPr>
          <w:iCs/>
          <w:sz w:val="24"/>
          <w:szCs w:val="24"/>
          <w:lang w:val="en"/>
        </w:rPr>
        <w:t>to apply knowledge in practical situations; ability to abstract thinking, analysis and synthesis; from dated to adaptation and action in a new</w:t>
      </w:r>
      <w:r w:rsidR="00950D37" w:rsidRPr="00E24697">
        <w:rPr>
          <w:iCs/>
          <w:sz w:val="24"/>
          <w:szCs w:val="24"/>
          <w:lang w:val="en"/>
        </w:rPr>
        <w:t>situation; ability to make informed decisions;</w:t>
      </w:r>
      <w:r w:rsidRPr="00E24697">
        <w:rPr>
          <w:iCs/>
          <w:sz w:val="24"/>
          <w:szCs w:val="24"/>
          <w:lang w:val="en"/>
        </w:rPr>
        <w:t xml:space="preserve"> </w:t>
      </w:r>
      <w:r w:rsidRPr="00E24697">
        <w:rPr>
          <w:bCs/>
          <w:iCs/>
          <w:sz w:val="24"/>
          <w:szCs w:val="24"/>
          <w:lang w:val="en"/>
        </w:rPr>
        <w:t xml:space="preserve">skills of using information and communication </w:t>
      </w:r>
      <w:r w:rsidR="00E24697" w:rsidRPr="00E24697">
        <w:rPr>
          <w:bCs/>
          <w:iCs/>
          <w:sz w:val="24"/>
          <w:szCs w:val="24"/>
          <w:lang w:val="en"/>
        </w:rPr>
        <w:t>technologies.</w:t>
      </w:r>
    </w:p>
    <w:p w14:paraId="754B06A5" w14:textId="0099D22C" w:rsidR="00D8544D" w:rsidRPr="00E24697" w:rsidRDefault="00D8544D" w:rsidP="00D8544D">
      <w:pPr>
        <w:tabs>
          <w:tab w:val="left" w:pos="851"/>
        </w:tabs>
        <w:ind w:firstLine="567"/>
        <w:jc w:val="both"/>
        <w:rPr>
          <w:bCs/>
          <w:iCs/>
          <w:sz w:val="24"/>
          <w:szCs w:val="24"/>
        </w:rPr>
      </w:pPr>
      <w:r w:rsidRPr="00E24697">
        <w:rPr>
          <w:bCs/>
          <w:iCs/>
          <w:sz w:val="24"/>
          <w:szCs w:val="24"/>
          <w:lang w:val="en"/>
        </w:rPr>
        <w:t>special (professional) competencies: ability</w:t>
      </w:r>
      <w:r w:rsidRPr="00E24697">
        <w:rPr>
          <w:iCs/>
          <w:sz w:val="24"/>
          <w:szCs w:val="24"/>
          <w:lang w:val="en"/>
        </w:rPr>
        <w:t xml:space="preserve"> </w:t>
      </w:r>
      <w:r w:rsidR="00950D37" w:rsidRPr="00E24697">
        <w:rPr>
          <w:iCs/>
          <w:sz w:val="24"/>
          <w:szCs w:val="24"/>
          <w:lang w:val="en"/>
        </w:rPr>
        <w:t>to establish a preliminary and clinical diagnosis of the disease,</w:t>
      </w:r>
      <w:r w:rsidRPr="00E24697">
        <w:rPr>
          <w:iCs/>
          <w:sz w:val="24"/>
          <w:szCs w:val="24"/>
          <w:lang w:val="en"/>
        </w:rPr>
        <w:t xml:space="preserve"> </w:t>
      </w:r>
      <w:r w:rsidR="00950D37" w:rsidRPr="00E24697">
        <w:rPr>
          <w:bCs/>
          <w:iCs/>
          <w:sz w:val="24"/>
          <w:szCs w:val="24"/>
          <w:lang w:val="en"/>
        </w:rPr>
        <w:t xml:space="preserve">with </w:t>
      </w:r>
      <w:proofErr w:type="spellStart"/>
      <w:r w:rsidR="00950D37" w:rsidRPr="00E24697">
        <w:rPr>
          <w:bCs/>
          <w:iCs/>
          <w:sz w:val="24"/>
          <w:szCs w:val="24"/>
          <w:lang w:val="en"/>
        </w:rPr>
        <w:t>a</w:t>
      </w:r>
      <w:r w:rsidRPr="00E24697">
        <w:rPr>
          <w:iCs/>
          <w:sz w:val="24"/>
          <w:szCs w:val="24"/>
          <w:lang w:val="en"/>
        </w:rPr>
        <w:t>date</w:t>
      </w:r>
      <w:proofErr w:type="spellEnd"/>
      <w:r w:rsidRPr="00E24697">
        <w:rPr>
          <w:iCs/>
          <w:sz w:val="24"/>
          <w:szCs w:val="24"/>
          <w:lang w:val="en"/>
        </w:rPr>
        <w:t xml:space="preserve"> to determine the principles and nature of treatment</w:t>
      </w:r>
      <w:r w:rsidR="00950D37" w:rsidRPr="00E24697">
        <w:rPr>
          <w:iCs/>
          <w:sz w:val="24"/>
          <w:szCs w:val="24"/>
          <w:lang w:val="en"/>
        </w:rPr>
        <w:t>of diseases, the ability to maintain medical documentation</w:t>
      </w:r>
      <w:r w:rsidRPr="00E24697">
        <w:rPr>
          <w:bCs/>
          <w:iCs/>
          <w:sz w:val="24"/>
          <w:szCs w:val="24"/>
          <w:lang w:val="en"/>
        </w:rPr>
        <w:t>.</w:t>
      </w:r>
    </w:p>
    <w:p w14:paraId="5A4ADC74" w14:textId="77777777" w:rsidR="00C42B07" w:rsidRPr="00E24697" w:rsidRDefault="00C42B07" w:rsidP="00C42B07">
      <w:pPr>
        <w:jc w:val="both"/>
        <w:rPr>
          <w:iCs/>
          <w:sz w:val="24"/>
          <w:szCs w:val="24"/>
        </w:rPr>
      </w:pPr>
      <w:r w:rsidRPr="00E24697">
        <w:rPr>
          <w:b/>
          <w:iCs/>
          <w:sz w:val="24"/>
          <w:szCs w:val="24"/>
          <w:lang w:val="en"/>
        </w:rPr>
        <w:t>Program learning outcomes:</w:t>
      </w:r>
      <w:r w:rsidRPr="00E24697">
        <w:rPr>
          <w:iCs/>
          <w:sz w:val="24"/>
          <w:szCs w:val="24"/>
          <w:lang w:val="en"/>
        </w:rPr>
        <w:t xml:space="preserve"> ability to apply acquired knowledge, skills and understanding to solve typical tasks of a doctor's activity, the scope of which is provided for lists of syndromes and symptoms, diseases, emergency conditions, laboratory and instrumental studies, medical manipulations; collection of information about the patient; evaluation of survey results, physical examination, laboratory and instrumental studies data; establishment of a preliminary clinical diagnosis of the disease; determination of the nature, principles of treatment of diseases; diagnosis of emergency conditions, determination of tactics for the provision of emergency medical care; the development of a specialist with proper personal qualities.</w:t>
      </w:r>
    </w:p>
    <w:p w14:paraId="04F8395E" w14:textId="3106D5A0" w:rsidR="0053453A" w:rsidRPr="00E24697" w:rsidRDefault="0053453A">
      <w:pPr>
        <w:widowControl/>
        <w:autoSpaceDE/>
        <w:autoSpaceDN/>
        <w:spacing w:after="200" w:line="276" w:lineRule="auto"/>
        <w:rPr>
          <w:sz w:val="24"/>
          <w:szCs w:val="24"/>
        </w:rPr>
      </w:pPr>
      <w:r w:rsidRPr="00E24697">
        <w:rPr>
          <w:sz w:val="24"/>
          <w:szCs w:val="24"/>
        </w:rPr>
        <w:br w:type="page"/>
      </w:r>
    </w:p>
    <w:p w14:paraId="6E3E21A1" w14:textId="77777777" w:rsidR="00C42B07" w:rsidRDefault="00C42B07" w:rsidP="00C42B07">
      <w:pPr>
        <w:jc w:val="both"/>
      </w:pPr>
    </w:p>
    <w:p w14:paraId="41BD7BDA" w14:textId="77777777" w:rsidR="009F4B9D" w:rsidRDefault="009F4B9D" w:rsidP="009F4B9D">
      <w:pPr>
        <w:jc w:val="center"/>
        <w:rPr>
          <w:b/>
          <w:sz w:val="24"/>
          <w:szCs w:val="24"/>
        </w:rPr>
      </w:pPr>
      <w:r>
        <w:rPr>
          <w:b/>
          <w:sz w:val="24"/>
          <w:szCs w:val="24"/>
          <w:lang w:val="en"/>
        </w:rPr>
        <w:t>Organization of training – educational and thematic plan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7165"/>
        <w:gridCol w:w="1415"/>
      </w:tblGrid>
      <w:tr w:rsidR="009F4B9D" w:rsidRPr="00582E11" w14:paraId="38BBEEAC" w14:textId="77777777" w:rsidTr="009F4B9D">
        <w:tc>
          <w:tcPr>
            <w:tcW w:w="1026" w:type="dxa"/>
            <w:tcBorders>
              <w:top w:val="single" w:sz="4" w:space="0" w:color="000000"/>
              <w:left w:val="single" w:sz="4" w:space="0" w:color="000000"/>
              <w:bottom w:val="single" w:sz="4" w:space="0" w:color="000000"/>
              <w:right w:val="single" w:sz="4" w:space="0" w:color="000000"/>
            </w:tcBorders>
            <w:hideMark/>
          </w:tcPr>
          <w:p w14:paraId="1D453696" w14:textId="77777777" w:rsidR="009F4B9D" w:rsidRDefault="009F4B9D">
            <w:pPr>
              <w:pStyle w:val="a6"/>
              <w:spacing w:after="0" w:line="240" w:lineRule="exact"/>
              <w:ind w:left="0"/>
              <w:rPr>
                <w:bCs/>
                <w:sz w:val="24"/>
                <w:lang w:val="uk-UA" w:eastAsia="uk-UA"/>
              </w:rPr>
            </w:pPr>
            <w:r>
              <w:rPr>
                <w:sz w:val="24"/>
                <w:lang w:val="en"/>
              </w:rPr>
              <w:t>No theme</w:t>
            </w:r>
          </w:p>
        </w:tc>
        <w:tc>
          <w:tcPr>
            <w:tcW w:w="7165" w:type="dxa"/>
            <w:tcBorders>
              <w:top w:val="single" w:sz="4" w:space="0" w:color="000000"/>
              <w:left w:val="single" w:sz="4" w:space="0" w:color="000000"/>
              <w:bottom w:val="single" w:sz="4" w:space="0" w:color="000000"/>
              <w:right w:val="single" w:sz="4" w:space="0" w:color="000000"/>
            </w:tcBorders>
            <w:hideMark/>
          </w:tcPr>
          <w:p w14:paraId="034BCA8C" w14:textId="77777777" w:rsidR="009F4B9D" w:rsidRDefault="009F4B9D">
            <w:pPr>
              <w:shd w:val="clear" w:color="auto" w:fill="FFFFFF"/>
              <w:spacing w:line="240" w:lineRule="exact"/>
              <w:ind w:left="3403"/>
              <w:jc w:val="both"/>
              <w:rPr>
                <w:bCs/>
                <w:spacing w:val="-4"/>
                <w:sz w:val="24"/>
                <w:szCs w:val="24"/>
              </w:rPr>
            </w:pPr>
            <w:r>
              <w:rPr>
                <w:bCs/>
                <w:sz w:val="24"/>
                <w:szCs w:val="24"/>
                <w:lang w:val="en"/>
              </w:rPr>
              <w:t>Theme</w:t>
            </w:r>
          </w:p>
        </w:tc>
        <w:tc>
          <w:tcPr>
            <w:tcW w:w="1415" w:type="dxa"/>
            <w:tcBorders>
              <w:top w:val="single" w:sz="4" w:space="0" w:color="000000"/>
              <w:left w:val="single" w:sz="4" w:space="0" w:color="000000"/>
              <w:bottom w:val="single" w:sz="4" w:space="0" w:color="000000"/>
              <w:right w:val="single" w:sz="4" w:space="0" w:color="000000"/>
            </w:tcBorders>
            <w:hideMark/>
          </w:tcPr>
          <w:p w14:paraId="0DA61D3A" w14:textId="77777777" w:rsidR="009F4B9D" w:rsidRDefault="009F4B9D">
            <w:pPr>
              <w:shd w:val="clear" w:color="auto" w:fill="FFFFFF"/>
              <w:spacing w:line="240" w:lineRule="exact"/>
              <w:ind w:firstLine="33"/>
              <w:jc w:val="both"/>
            </w:pPr>
            <w:r>
              <w:rPr>
                <w:bCs/>
                <w:spacing w:val="-4"/>
                <w:lang w:val="en"/>
              </w:rPr>
              <w:t xml:space="preserve">Number of academies. </w:t>
            </w:r>
            <w:r>
              <w:rPr>
                <w:bCs/>
                <w:lang w:val="en"/>
              </w:rPr>
              <w:t>hours</w:t>
            </w:r>
          </w:p>
        </w:tc>
      </w:tr>
      <w:tr w:rsidR="0053453A" w14:paraId="7DC55EC7" w14:textId="77777777" w:rsidTr="00AD5C25">
        <w:tc>
          <w:tcPr>
            <w:tcW w:w="1026" w:type="dxa"/>
            <w:tcBorders>
              <w:top w:val="single" w:sz="4" w:space="0" w:color="000000"/>
              <w:left w:val="single" w:sz="4" w:space="0" w:color="000000"/>
              <w:bottom w:val="single" w:sz="4" w:space="0" w:color="000000"/>
              <w:right w:val="single" w:sz="4" w:space="0" w:color="000000"/>
            </w:tcBorders>
            <w:hideMark/>
          </w:tcPr>
          <w:p w14:paraId="1CC01A99" w14:textId="77777777" w:rsidR="0053453A" w:rsidRDefault="0053453A" w:rsidP="0053453A">
            <w:pPr>
              <w:shd w:val="clear" w:color="auto" w:fill="FFFFFF"/>
              <w:spacing w:line="240" w:lineRule="exact"/>
              <w:ind w:left="197"/>
              <w:jc w:val="both"/>
              <w:rPr>
                <w:sz w:val="24"/>
                <w:szCs w:val="24"/>
              </w:rPr>
            </w:pPr>
            <w:r>
              <w:rPr>
                <w:sz w:val="24"/>
                <w:szCs w:val="24"/>
                <w:lang w:val="en"/>
              </w:rPr>
              <w:t>1.</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10C91875" w14:textId="15A5F28C" w:rsidR="0053453A" w:rsidRPr="005B1EDB" w:rsidRDefault="0053453A" w:rsidP="0053453A">
            <w:pPr>
              <w:pStyle w:val="a6"/>
              <w:spacing w:after="0" w:line="240" w:lineRule="exact"/>
              <w:ind w:left="0"/>
              <w:rPr>
                <w:sz w:val="24"/>
                <w:lang w:val="uk-UA" w:eastAsia="uk-UA"/>
              </w:rPr>
            </w:pPr>
            <w:r w:rsidRPr="00894306">
              <w:rPr>
                <w:color w:val="000000"/>
                <w:sz w:val="24"/>
                <w:lang w:val="en"/>
              </w:rPr>
              <w:t xml:space="preserve">Clinical anatomy, physiology of organs and developmental failures of the male reproductive system. </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0DBBEED0" w14:textId="28CFAF23" w:rsidR="0053453A" w:rsidRDefault="0053453A" w:rsidP="0053453A">
            <w:pPr>
              <w:shd w:val="clear" w:color="auto" w:fill="FFFFFF"/>
              <w:spacing w:line="240" w:lineRule="exact"/>
              <w:jc w:val="both"/>
              <w:rPr>
                <w:sz w:val="24"/>
                <w:szCs w:val="24"/>
              </w:rPr>
            </w:pPr>
            <w:r>
              <w:rPr>
                <w:bCs/>
                <w:sz w:val="24"/>
                <w:lang w:val="en"/>
              </w:rPr>
              <w:t>4</w:t>
            </w:r>
            <w:r w:rsidR="007E1166">
              <w:rPr>
                <w:bCs/>
                <w:sz w:val="24"/>
                <w:lang w:val="en"/>
              </w:rPr>
              <w:t>,0</w:t>
            </w:r>
          </w:p>
        </w:tc>
      </w:tr>
      <w:tr w:rsidR="0053453A" w14:paraId="27931FD5"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17D1E17F" w14:textId="77777777" w:rsidR="0053453A" w:rsidRDefault="0053453A" w:rsidP="0053453A">
            <w:pPr>
              <w:shd w:val="clear" w:color="auto" w:fill="FFFFFF"/>
              <w:spacing w:line="240" w:lineRule="exact"/>
              <w:ind w:left="197"/>
              <w:jc w:val="both"/>
              <w:rPr>
                <w:sz w:val="24"/>
                <w:szCs w:val="24"/>
              </w:rPr>
            </w:pPr>
            <w:r>
              <w:rPr>
                <w:sz w:val="24"/>
                <w:szCs w:val="24"/>
                <w:lang w:val="en"/>
              </w:rPr>
              <w:t>2.</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69C47982" w14:textId="7D573555" w:rsidR="0053453A" w:rsidRPr="005B1EDB" w:rsidRDefault="0053453A" w:rsidP="0053453A">
            <w:pPr>
              <w:spacing w:line="240" w:lineRule="exact"/>
              <w:rPr>
                <w:sz w:val="24"/>
                <w:szCs w:val="24"/>
              </w:rPr>
            </w:pPr>
            <w:r w:rsidRPr="00894306">
              <w:rPr>
                <w:color w:val="000000"/>
                <w:sz w:val="24"/>
                <w:lang w:val="en"/>
              </w:rPr>
              <w:t xml:space="preserve">Traumatic injuries to the organs of the male reproductive </w:t>
            </w:r>
            <w:r w:rsidRPr="00894306">
              <w:rPr>
                <w:color w:val="000000"/>
                <w:spacing w:val="4"/>
                <w:sz w:val="24"/>
                <w:lang w:val="en"/>
              </w:rPr>
              <w:t>system.</w:t>
            </w:r>
          </w:p>
        </w:tc>
        <w:tc>
          <w:tcPr>
            <w:tcW w:w="1415" w:type="dxa"/>
            <w:tcBorders>
              <w:top w:val="single" w:sz="4" w:space="0" w:color="000000"/>
              <w:left w:val="single" w:sz="4" w:space="0" w:color="000000"/>
              <w:bottom w:val="single" w:sz="4" w:space="0" w:color="000000"/>
              <w:right w:val="single" w:sz="4" w:space="0" w:color="000000"/>
            </w:tcBorders>
            <w:hideMark/>
          </w:tcPr>
          <w:p w14:paraId="31766F28" w14:textId="66391D52" w:rsidR="0053453A" w:rsidRDefault="0053453A" w:rsidP="0053453A">
            <w:pPr>
              <w:shd w:val="clear" w:color="auto" w:fill="FFFFFF"/>
              <w:spacing w:line="240" w:lineRule="exact"/>
              <w:jc w:val="both"/>
              <w:rPr>
                <w:sz w:val="24"/>
                <w:szCs w:val="24"/>
              </w:rPr>
            </w:pPr>
            <w:r>
              <w:rPr>
                <w:bCs/>
                <w:sz w:val="24"/>
                <w:lang w:val="en"/>
              </w:rPr>
              <w:t>3,0</w:t>
            </w:r>
          </w:p>
        </w:tc>
      </w:tr>
      <w:tr w:rsidR="0053453A" w14:paraId="2C8C6195"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52390119" w14:textId="77777777" w:rsidR="0053453A" w:rsidRDefault="0053453A" w:rsidP="0053453A">
            <w:pPr>
              <w:shd w:val="clear" w:color="auto" w:fill="FFFFFF"/>
              <w:spacing w:line="240" w:lineRule="exact"/>
              <w:ind w:left="182"/>
              <w:jc w:val="both"/>
              <w:rPr>
                <w:sz w:val="24"/>
                <w:szCs w:val="24"/>
              </w:rPr>
            </w:pPr>
            <w:r>
              <w:rPr>
                <w:sz w:val="24"/>
                <w:szCs w:val="24"/>
                <w:lang w:val="en"/>
              </w:rPr>
              <w:t>3.</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6FEC0A4D" w14:textId="2B65D989" w:rsidR="0053453A" w:rsidRPr="005B1EDB" w:rsidRDefault="0053453A" w:rsidP="0053453A">
            <w:pPr>
              <w:spacing w:line="240" w:lineRule="exact"/>
              <w:rPr>
                <w:sz w:val="24"/>
                <w:szCs w:val="24"/>
              </w:rPr>
            </w:pPr>
            <w:r w:rsidRPr="00894306">
              <w:rPr>
                <w:color w:val="000000"/>
                <w:sz w:val="24"/>
                <w:lang w:val="en"/>
              </w:rPr>
              <w:t>Nonspecific and specific inflammatory diseases of the organs of the male reproductive system.</w:t>
            </w:r>
          </w:p>
        </w:tc>
        <w:tc>
          <w:tcPr>
            <w:tcW w:w="1415" w:type="dxa"/>
            <w:tcBorders>
              <w:top w:val="single" w:sz="4" w:space="0" w:color="000000"/>
              <w:left w:val="single" w:sz="4" w:space="0" w:color="000000"/>
              <w:bottom w:val="single" w:sz="4" w:space="0" w:color="000000"/>
              <w:right w:val="single" w:sz="4" w:space="0" w:color="000000"/>
            </w:tcBorders>
            <w:hideMark/>
          </w:tcPr>
          <w:p w14:paraId="4D540D3B" w14:textId="422EC654" w:rsidR="0053453A" w:rsidRDefault="0053453A" w:rsidP="0053453A">
            <w:pPr>
              <w:spacing w:line="240" w:lineRule="exact"/>
              <w:rPr>
                <w:sz w:val="24"/>
                <w:szCs w:val="24"/>
              </w:rPr>
            </w:pPr>
            <w:r w:rsidRPr="00100A57">
              <w:rPr>
                <w:bCs/>
                <w:sz w:val="24"/>
                <w:lang w:val="en"/>
              </w:rPr>
              <w:t>3,0</w:t>
            </w:r>
          </w:p>
        </w:tc>
      </w:tr>
      <w:tr w:rsidR="007E1166" w14:paraId="7897A50A"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2088601B" w14:textId="77777777" w:rsidR="007E1166" w:rsidRDefault="007E1166" w:rsidP="007E1166">
            <w:pPr>
              <w:shd w:val="clear" w:color="auto" w:fill="FFFFFF"/>
              <w:spacing w:line="240" w:lineRule="exact"/>
              <w:ind w:left="182"/>
              <w:jc w:val="both"/>
              <w:rPr>
                <w:sz w:val="24"/>
                <w:szCs w:val="24"/>
              </w:rPr>
            </w:pPr>
            <w:r>
              <w:rPr>
                <w:sz w:val="24"/>
                <w:szCs w:val="24"/>
                <w:lang w:val="en"/>
              </w:rPr>
              <w:t>4.</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7E2E22AC" w14:textId="0E6DF53D" w:rsidR="007E1166" w:rsidRPr="00894306" w:rsidRDefault="007E1166" w:rsidP="007E1166">
            <w:pPr>
              <w:shd w:val="clear" w:color="auto" w:fill="FFFFFF"/>
              <w:rPr>
                <w:sz w:val="24"/>
              </w:rPr>
            </w:pPr>
            <w:r w:rsidRPr="00894306">
              <w:rPr>
                <w:color w:val="000000"/>
                <w:sz w:val="24"/>
                <w:lang w:val="en"/>
              </w:rPr>
              <w:t>Erectile dysfunction. Ejaculatory disorders.</w:t>
            </w:r>
          </w:p>
          <w:p w14:paraId="2ADBB085" w14:textId="2823BD9E" w:rsidR="007E1166" w:rsidRPr="005B1EDB" w:rsidRDefault="007E1166" w:rsidP="007E1166">
            <w:pPr>
              <w:spacing w:line="240" w:lineRule="exact"/>
              <w:rPr>
                <w:sz w:val="24"/>
                <w:szCs w:val="24"/>
              </w:rPr>
            </w:pPr>
          </w:p>
        </w:tc>
        <w:tc>
          <w:tcPr>
            <w:tcW w:w="1415" w:type="dxa"/>
            <w:tcBorders>
              <w:top w:val="single" w:sz="4" w:space="0" w:color="000000"/>
              <w:left w:val="single" w:sz="4" w:space="0" w:color="000000"/>
              <w:bottom w:val="single" w:sz="4" w:space="0" w:color="000000"/>
              <w:right w:val="single" w:sz="4" w:space="0" w:color="000000"/>
            </w:tcBorders>
            <w:hideMark/>
          </w:tcPr>
          <w:p w14:paraId="490FA772" w14:textId="277565BF" w:rsidR="007E1166" w:rsidRDefault="007E1166" w:rsidP="007E1166">
            <w:pPr>
              <w:spacing w:line="240" w:lineRule="exact"/>
              <w:rPr>
                <w:sz w:val="24"/>
                <w:szCs w:val="24"/>
              </w:rPr>
            </w:pPr>
            <w:r w:rsidRPr="00100A57">
              <w:rPr>
                <w:bCs/>
                <w:sz w:val="24"/>
                <w:lang w:val="en"/>
              </w:rPr>
              <w:t>3,0</w:t>
            </w:r>
          </w:p>
        </w:tc>
      </w:tr>
      <w:tr w:rsidR="007E1166" w14:paraId="2AD23D8E"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6CA36EA9" w14:textId="77777777" w:rsidR="007E1166" w:rsidRDefault="007E1166" w:rsidP="007E1166">
            <w:pPr>
              <w:shd w:val="clear" w:color="auto" w:fill="FFFFFF"/>
              <w:spacing w:line="240" w:lineRule="exact"/>
              <w:ind w:left="178"/>
              <w:jc w:val="both"/>
              <w:rPr>
                <w:sz w:val="24"/>
                <w:szCs w:val="24"/>
              </w:rPr>
            </w:pPr>
            <w:r>
              <w:rPr>
                <w:sz w:val="24"/>
                <w:szCs w:val="24"/>
                <w:lang w:val="en"/>
              </w:rPr>
              <w:t>5.</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386F97A2" w14:textId="322D499E" w:rsidR="007E1166" w:rsidRPr="00894306" w:rsidRDefault="007E1166" w:rsidP="007E1166">
            <w:pPr>
              <w:shd w:val="clear" w:color="auto" w:fill="FFFFFF"/>
              <w:rPr>
                <w:color w:val="000000"/>
                <w:sz w:val="24"/>
              </w:rPr>
            </w:pPr>
            <w:r w:rsidRPr="00894306">
              <w:rPr>
                <w:color w:val="000000"/>
                <w:sz w:val="24"/>
                <w:lang w:val="en"/>
              </w:rPr>
              <w:t>Male infertility.</w:t>
            </w:r>
          </w:p>
          <w:p w14:paraId="54D93750" w14:textId="4AF51D3D" w:rsidR="007E1166" w:rsidRPr="005B1EDB" w:rsidRDefault="007E1166" w:rsidP="007E1166">
            <w:pPr>
              <w:spacing w:line="240" w:lineRule="exact"/>
              <w:rPr>
                <w:sz w:val="24"/>
                <w:szCs w:val="24"/>
              </w:rPr>
            </w:pPr>
          </w:p>
        </w:tc>
        <w:tc>
          <w:tcPr>
            <w:tcW w:w="1415" w:type="dxa"/>
            <w:tcBorders>
              <w:top w:val="single" w:sz="4" w:space="0" w:color="000000"/>
              <w:left w:val="single" w:sz="4" w:space="0" w:color="000000"/>
              <w:bottom w:val="single" w:sz="4" w:space="0" w:color="000000"/>
              <w:right w:val="single" w:sz="4" w:space="0" w:color="000000"/>
            </w:tcBorders>
            <w:hideMark/>
          </w:tcPr>
          <w:p w14:paraId="2C2BE3E3" w14:textId="1F6A2C51" w:rsidR="007E1166" w:rsidRDefault="007E1166" w:rsidP="007E1166">
            <w:pPr>
              <w:spacing w:line="240" w:lineRule="exact"/>
              <w:rPr>
                <w:sz w:val="24"/>
                <w:szCs w:val="24"/>
              </w:rPr>
            </w:pPr>
            <w:r>
              <w:rPr>
                <w:bCs/>
                <w:sz w:val="24"/>
                <w:lang w:val="en"/>
              </w:rPr>
              <w:t>4,0</w:t>
            </w:r>
          </w:p>
        </w:tc>
      </w:tr>
      <w:tr w:rsidR="007E1166" w14:paraId="21F3A568" w14:textId="77777777" w:rsidTr="002F021B">
        <w:tc>
          <w:tcPr>
            <w:tcW w:w="1026" w:type="dxa"/>
            <w:tcBorders>
              <w:top w:val="single" w:sz="4" w:space="0" w:color="000000"/>
              <w:left w:val="single" w:sz="4" w:space="0" w:color="000000"/>
              <w:bottom w:val="single" w:sz="4" w:space="0" w:color="000000"/>
              <w:right w:val="single" w:sz="4" w:space="0" w:color="000000"/>
            </w:tcBorders>
            <w:hideMark/>
          </w:tcPr>
          <w:p w14:paraId="5E902C01" w14:textId="77777777" w:rsidR="007E1166" w:rsidRDefault="007E1166" w:rsidP="007E1166">
            <w:pPr>
              <w:shd w:val="clear" w:color="auto" w:fill="FFFFFF"/>
              <w:spacing w:line="240" w:lineRule="exact"/>
              <w:ind w:left="182"/>
              <w:jc w:val="both"/>
              <w:rPr>
                <w:sz w:val="24"/>
                <w:szCs w:val="24"/>
              </w:rPr>
            </w:pPr>
            <w:r>
              <w:rPr>
                <w:sz w:val="24"/>
                <w:szCs w:val="24"/>
                <w:lang w:val="en"/>
              </w:rPr>
              <w:t>6.</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5BF4FDC6" w14:textId="33006B9E" w:rsidR="007E1166" w:rsidRPr="005B1EDB" w:rsidRDefault="007E1166" w:rsidP="007E1166">
            <w:pPr>
              <w:pStyle w:val="a6"/>
              <w:spacing w:after="0" w:line="240" w:lineRule="exact"/>
              <w:ind w:left="0"/>
              <w:rPr>
                <w:sz w:val="24"/>
                <w:lang w:val="ru-RU" w:eastAsia="uk-UA"/>
              </w:rPr>
            </w:pPr>
            <w:r>
              <w:rPr>
                <w:color w:val="000000"/>
                <w:sz w:val="24"/>
                <w:lang w:val="en"/>
              </w:rPr>
              <w:t>Male hypogonadism.</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60B885D8" w14:textId="08C280B1" w:rsidR="007E1166" w:rsidRDefault="007E1166" w:rsidP="007E1166">
            <w:pPr>
              <w:spacing w:line="240" w:lineRule="exact"/>
              <w:rPr>
                <w:sz w:val="24"/>
                <w:szCs w:val="24"/>
              </w:rPr>
            </w:pPr>
            <w:r>
              <w:rPr>
                <w:bCs/>
                <w:sz w:val="24"/>
                <w:lang w:val="en"/>
              </w:rPr>
              <w:t>3,0</w:t>
            </w:r>
          </w:p>
        </w:tc>
      </w:tr>
      <w:tr w:rsidR="009F4B9D" w14:paraId="40B78108" w14:textId="77777777" w:rsidTr="009F4B9D">
        <w:tc>
          <w:tcPr>
            <w:tcW w:w="1026" w:type="dxa"/>
            <w:tcBorders>
              <w:top w:val="single" w:sz="4" w:space="0" w:color="000000"/>
              <w:left w:val="single" w:sz="4" w:space="0" w:color="000000"/>
              <w:bottom w:val="single" w:sz="4" w:space="0" w:color="000000"/>
              <w:right w:val="single" w:sz="4" w:space="0" w:color="000000"/>
            </w:tcBorders>
          </w:tcPr>
          <w:p w14:paraId="654CEAE4" w14:textId="77777777" w:rsidR="009F4B9D" w:rsidRDefault="009F4B9D">
            <w:pPr>
              <w:shd w:val="clear" w:color="auto" w:fill="FFFFFF"/>
              <w:spacing w:line="240" w:lineRule="exact"/>
              <w:ind w:left="125"/>
              <w:jc w:val="both"/>
              <w:rPr>
                <w:iCs/>
                <w:sz w:val="24"/>
                <w:szCs w:val="24"/>
              </w:rPr>
            </w:pPr>
          </w:p>
        </w:tc>
        <w:tc>
          <w:tcPr>
            <w:tcW w:w="7165" w:type="dxa"/>
            <w:tcBorders>
              <w:top w:val="single" w:sz="4" w:space="0" w:color="000000"/>
              <w:left w:val="single" w:sz="4" w:space="0" w:color="000000"/>
              <w:bottom w:val="single" w:sz="4" w:space="0" w:color="000000"/>
              <w:right w:val="single" w:sz="4" w:space="0" w:color="000000"/>
            </w:tcBorders>
            <w:hideMark/>
          </w:tcPr>
          <w:p w14:paraId="52DC2C6E" w14:textId="77777777" w:rsidR="009F4B9D" w:rsidRDefault="009F4B9D">
            <w:pPr>
              <w:shd w:val="clear" w:color="auto" w:fill="FFFFFF"/>
              <w:spacing w:line="240" w:lineRule="exact"/>
              <w:jc w:val="both"/>
              <w:rPr>
                <w:b/>
                <w:sz w:val="24"/>
                <w:szCs w:val="24"/>
              </w:rPr>
            </w:pPr>
            <w:r>
              <w:rPr>
                <w:b/>
                <w:iCs/>
                <w:sz w:val="24"/>
                <w:szCs w:val="24"/>
                <w:lang w:val="en"/>
              </w:rPr>
              <w:t>Together</w:t>
            </w:r>
          </w:p>
        </w:tc>
        <w:tc>
          <w:tcPr>
            <w:tcW w:w="1415" w:type="dxa"/>
            <w:tcBorders>
              <w:top w:val="single" w:sz="4" w:space="0" w:color="000000"/>
              <w:left w:val="single" w:sz="4" w:space="0" w:color="000000"/>
              <w:bottom w:val="single" w:sz="4" w:space="0" w:color="000000"/>
              <w:right w:val="single" w:sz="4" w:space="0" w:color="000000"/>
            </w:tcBorders>
            <w:hideMark/>
          </w:tcPr>
          <w:p w14:paraId="63A15E9C" w14:textId="77777777" w:rsidR="009F4B9D" w:rsidRDefault="005B1EDB">
            <w:pPr>
              <w:spacing w:line="240" w:lineRule="exact"/>
              <w:jc w:val="both"/>
              <w:rPr>
                <w:b/>
                <w:sz w:val="24"/>
                <w:szCs w:val="24"/>
              </w:rPr>
            </w:pPr>
            <w:r>
              <w:rPr>
                <w:b/>
                <w:sz w:val="24"/>
                <w:szCs w:val="24"/>
                <w:lang w:val="en"/>
              </w:rPr>
              <w:t>2</w:t>
            </w:r>
            <w:r w:rsidR="009F4B9D">
              <w:rPr>
                <w:b/>
                <w:sz w:val="24"/>
                <w:szCs w:val="24"/>
                <w:lang w:val="en"/>
              </w:rPr>
              <w:t>0</w:t>
            </w:r>
          </w:p>
        </w:tc>
      </w:tr>
    </w:tbl>
    <w:p w14:paraId="02CC231B" w14:textId="77777777" w:rsidR="007E1166" w:rsidRDefault="007E1166" w:rsidP="009F4B9D">
      <w:pPr>
        <w:jc w:val="center"/>
        <w:rPr>
          <w:b/>
          <w:sz w:val="24"/>
          <w:szCs w:val="24"/>
        </w:rPr>
      </w:pPr>
    </w:p>
    <w:p w14:paraId="5ADDDB22" w14:textId="77777777" w:rsidR="009F4B9D" w:rsidRDefault="009F4B9D" w:rsidP="009F4B9D">
      <w:pPr>
        <w:jc w:val="center"/>
        <w:rPr>
          <w:b/>
          <w:sz w:val="24"/>
          <w:szCs w:val="24"/>
        </w:rPr>
      </w:pPr>
      <w:r>
        <w:rPr>
          <w:b/>
          <w:sz w:val="24"/>
          <w:szCs w:val="24"/>
          <w:lang w:val="en"/>
        </w:rPr>
        <w:t>Independent work</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417"/>
      </w:tblGrid>
      <w:tr w:rsidR="007E1166" w:rsidRPr="00337324" w14:paraId="02F9865F" w14:textId="77777777" w:rsidTr="007E1166">
        <w:tc>
          <w:tcPr>
            <w:tcW w:w="851" w:type="dxa"/>
            <w:shd w:val="clear" w:color="auto" w:fill="auto"/>
          </w:tcPr>
          <w:p w14:paraId="3E0CBAC1" w14:textId="77777777" w:rsidR="007E1166" w:rsidRPr="00337324" w:rsidRDefault="007E1166" w:rsidP="00283634">
            <w:pPr>
              <w:ind w:left="142" w:hanging="142"/>
              <w:jc w:val="center"/>
              <w:rPr>
                <w:sz w:val="24"/>
              </w:rPr>
            </w:pPr>
            <w:r w:rsidRPr="00337324">
              <w:rPr>
                <w:sz w:val="24"/>
                <w:lang w:val="en"/>
              </w:rPr>
              <w:t>#</w:t>
            </w:r>
          </w:p>
          <w:p w14:paraId="0965441A" w14:textId="77777777" w:rsidR="007E1166" w:rsidRPr="00337324" w:rsidRDefault="007E1166" w:rsidP="00283634">
            <w:pPr>
              <w:ind w:left="142" w:hanging="142"/>
              <w:jc w:val="center"/>
              <w:rPr>
                <w:sz w:val="24"/>
              </w:rPr>
            </w:pPr>
            <w:r w:rsidRPr="00337324">
              <w:rPr>
                <w:sz w:val="24"/>
                <w:lang w:val="en"/>
              </w:rPr>
              <w:t>S/p</w:t>
            </w:r>
          </w:p>
        </w:tc>
        <w:tc>
          <w:tcPr>
            <w:tcW w:w="7513" w:type="dxa"/>
            <w:shd w:val="clear" w:color="auto" w:fill="auto"/>
          </w:tcPr>
          <w:p w14:paraId="0CF25697" w14:textId="77777777" w:rsidR="007E1166" w:rsidRPr="00337324" w:rsidRDefault="007E1166" w:rsidP="00283634">
            <w:pPr>
              <w:jc w:val="center"/>
              <w:rPr>
                <w:sz w:val="24"/>
              </w:rPr>
            </w:pPr>
            <w:r w:rsidRPr="00337324">
              <w:rPr>
                <w:sz w:val="24"/>
                <w:lang w:val="en"/>
              </w:rPr>
              <w:t>Subject Title</w:t>
            </w:r>
          </w:p>
        </w:tc>
        <w:tc>
          <w:tcPr>
            <w:tcW w:w="1417" w:type="dxa"/>
            <w:shd w:val="clear" w:color="auto" w:fill="auto"/>
          </w:tcPr>
          <w:p w14:paraId="47F09AB9" w14:textId="77777777" w:rsidR="007E1166" w:rsidRPr="00337324" w:rsidRDefault="007E1166" w:rsidP="00283634">
            <w:pPr>
              <w:jc w:val="center"/>
              <w:rPr>
                <w:sz w:val="24"/>
              </w:rPr>
            </w:pPr>
            <w:r w:rsidRPr="00337324">
              <w:rPr>
                <w:sz w:val="24"/>
                <w:lang w:val="en"/>
              </w:rPr>
              <w:t>Number</w:t>
            </w:r>
          </w:p>
          <w:p w14:paraId="746C8A10" w14:textId="77777777" w:rsidR="007E1166" w:rsidRPr="00337324" w:rsidRDefault="007E1166" w:rsidP="00283634">
            <w:pPr>
              <w:jc w:val="center"/>
              <w:rPr>
                <w:sz w:val="24"/>
              </w:rPr>
            </w:pPr>
            <w:r w:rsidRPr="00337324">
              <w:rPr>
                <w:sz w:val="24"/>
                <w:lang w:val="en"/>
              </w:rPr>
              <w:t>Hours</w:t>
            </w:r>
          </w:p>
        </w:tc>
      </w:tr>
      <w:tr w:rsidR="007E1166" w:rsidRPr="00727EDC" w14:paraId="4B323C7F" w14:textId="77777777" w:rsidTr="007E1166">
        <w:tc>
          <w:tcPr>
            <w:tcW w:w="851" w:type="dxa"/>
            <w:shd w:val="clear" w:color="auto" w:fill="auto"/>
          </w:tcPr>
          <w:p w14:paraId="39A4960C" w14:textId="77777777" w:rsidR="007E1166" w:rsidRPr="00727EDC" w:rsidRDefault="007E1166" w:rsidP="00283634">
            <w:pPr>
              <w:shd w:val="clear" w:color="auto" w:fill="FFFFFF"/>
              <w:rPr>
                <w:sz w:val="24"/>
              </w:rPr>
            </w:pPr>
            <w:r w:rsidRPr="00727EDC">
              <w:rPr>
                <w:color w:val="000000"/>
                <w:sz w:val="24"/>
                <w:lang w:val="en"/>
              </w:rPr>
              <w:t>1.</w:t>
            </w:r>
          </w:p>
        </w:tc>
        <w:tc>
          <w:tcPr>
            <w:tcW w:w="7513" w:type="dxa"/>
            <w:shd w:val="clear" w:color="auto" w:fill="auto"/>
          </w:tcPr>
          <w:p w14:paraId="7A1D124A" w14:textId="77777777" w:rsidR="007E1166" w:rsidRPr="00661918" w:rsidRDefault="007E1166" w:rsidP="00283634">
            <w:pPr>
              <w:shd w:val="clear" w:color="auto" w:fill="FFFFFF"/>
              <w:rPr>
                <w:sz w:val="24"/>
              </w:rPr>
            </w:pPr>
            <w:r w:rsidRPr="00661918">
              <w:rPr>
                <w:sz w:val="24"/>
                <w:lang w:val="en"/>
              </w:rPr>
              <w:t>Preparation for practical classes -</w:t>
            </w:r>
            <w:r w:rsidRPr="00661918">
              <w:rPr>
                <w:spacing w:val="-1"/>
                <w:sz w:val="24"/>
                <w:lang w:val="en"/>
              </w:rPr>
              <w:t xml:space="preserve">theoretical training and processing </w:t>
            </w:r>
            <w:r>
              <w:rPr>
                <w:lang w:val="en"/>
              </w:rPr>
              <w:t xml:space="preserve">of practical </w:t>
            </w:r>
            <w:r w:rsidRPr="00661918">
              <w:rPr>
                <w:spacing w:val="-2"/>
                <w:sz w:val="24"/>
                <w:lang w:val="en"/>
              </w:rPr>
              <w:t>skills</w:t>
            </w:r>
          </w:p>
        </w:tc>
        <w:tc>
          <w:tcPr>
            <w:tcW w:w="1417" w:type="dxa"/>
            <w:shd w:val="clear" w:color="auto" w:fill="auto"/>
          </w:tcPr>
          <w:p w14:paraId="4853A01C" w14:textId="77777777" w:rsidR="007E1166" w:rsidRPr="00661918" w:rsidRDefault="007E1166" w:rsidP="00283634">
            <w:pPr>
              <w:shd w:val="clear" w:color="auto" w:fill="FFFFFF"/>
              <w:jc w:val="center"/>
              <w:rPr>
                <w:sz w:val="24"/>
              </w:rPr>
            </w:pPr>
            <w:r>
              <w:rPr>
                <w:sz w:val="24"/>
                <w:lang w:val="en"/>
              </w:rPr>
              <w:t>20</w:t>
            </w:r>
          </w:p>
        </w:tc>
      </w:tr>
      <w:tr w:rsidR="007E1166" w:rsidRPr="00727EDC" w14:paraId="30188754" w14:textId="77777777" w:rsidTr="007E1166">
        <w:tc>
          <w:tcPr>
            <w:tcW w:w="851" w:type="dxa"/>
            <w:shd w:val="clear" w:color="auto" w:fill="auto"/>
          </w:tcPr>
          <w:p w14:paraId="6147A44F" w14:textId="77777777" w:rsidR="007E1166" w:rsidRPr="00727EDC" w:rsidRDefault="007E1166" w:rsidP="00283634">
            <w:pPr>
              <w:shd w:val="clear" w:color="auto" w:fill="FFFFFF"/>
              <w:rPr>
                <w:sz w:val="24"/>
              </w:rPr>
            </w:pPr>
            <w:r w:rsidRPr="00727EDC">
              <w:rPr>
                <w:color w:val="000000"/>
                <w:sz w:val="24"/>
                <w:lang w:val="en"/>
              </w:rPr>
              <w:t>2.</w:t>
            </w:r>
          </w:p>
        </w:tc>
        <w:tc>
          <w:tcPr>
            <w:tcW w:w="7513" w:type="dxa"/>
            <w:shd w:val="clear" w:color="auto" w:fill="auto"/>
          </w:tcPr>
          <w:p w14:paraId="1477522E" w14:textId="77777777" w:rsidR="007E1166" w:rsidRPr="00661918" w:rsidRDefault="007E1166" w:rsidP="00283634">
            <w:pPr>
              <w:shd w:val="clear" w:color="auto" w:fill="FFFFFF"/>
              <w:rPr>
                <w:sz w:val="24"/>
              </w:rPr>
            </w:pPr>
            <w:r w:rsidRPr="00661918">
              <w:rPr>
                <w:spacing w:val="-2"/>
                <w:sz w:val="24"/>
                <w:lang w:val="en"/>
              </w:rPr>
              <w:t>Topics for self-study:</w:t>
            </w:r>
          </w:p>
        </w:tc>
        <w:tc>
          <w:tcPr>
            <w:tcW w:w="1417" w:type="dxa"/>
            <w:shd w:val="clear" w:color="auto" w:fill="auto"/>
          </w:tcPr>
          <w:p w14:paraId="40985C45" w14:textId="77777777" w:rsidR="007E1166" w:rsidRPr="00661918" w:rsidRDefault="007E1166" w:rsidP="00283634">
            <w:pPr>
              <w:shd w:val="clear" w:color="auto" w:fill="FFFFFF"/>
              <w:rPr>
                <w:sz w:val="24"/>
              </w:rPr>
            </w:pPr>
          </w:p>
        </w:tc>
      </w:tr>
      <w:tr w:rsidR="007E1166" w:rsidRPr="00727EDC" w14:paraId="279B75D6" w14:textId="77777777" w:rsidTr="007E1166">
        <w:tc>
          <w:tcPr>
            <w:tcW w:w="851" w:type="dxa"/>
            <w:shd w:val="clear" w:color="auto" w:fill="auto"/>
          </w:tcPr>
          <w:p w14:paraId="380C6733" w14:textId="77777777" w:rsidR="007E1166" w:rsidRPr="00C9143C" w:rsidRDefault="007E1166" w:rsidP="00283634">
            <w:pPr>
              <w:shd w:val="clear" w:color="auto" w:fill="FFFFFF"/>
              <w:rPr>
                <w:color w:val="000000"/>
                <w:sz w:val="24"/>
              </w:rPr>
            </w:pPr>
          </w:p>
        </w:tc>
        <w:tc>
          <w:tcPr>
            <w:tcW w:w="7513" w:type="dxa"/>
            <w:shd w:val="clear" w:color="auto" w:fill="auto"/>
          </w:tcPr>
          <w:p w14:paraId="4EDFE685" w14:textId="77777777" w:rsidR="007E1166" w:rsidRPr="00A14201" w:rsidRDefault="007E1166" w:rsidP="00283634">
            <w:pPr>
              <w:shd w:val="clear" w:color="auto" w:fill="FFFFFF"/>
              <w:rPr>
                <w:sz w:val="24"/>
              </w:rPr>
            </w:pPr>
            <w:r w:rsidRPr="00A14201">
              <w:rPr>
                <w:sz w:val="24"/>
                <w:lang w:val="en"/>
              </w:rPr>
              <w:t>Hermaphroditism. Principles of sex reassignment.</w:t>
            </w:r>
          </w:p>
        </w:tc>
        <w:tc>
          <w:tcPr>
            <w:tcW w:w="1417" w:type="dxa"/>
            <w:shd w:val="clear" w:color="auto" w:fill="auto"/>
          </w:tcPr>
          <w:p w14:paraId="7E9B51BB" w14:textId="77777777" w:rsidR="007E1166" w:rsidRPr="00A14201" w:rsidRDefault="007E1166" w:rsidP="00283634">
            <w:pPr>
              <w:shd w:val="clear" w:color="auto" w:fill="FFFFFF"/>
              <w:jc w:val="center"/>
              <w:rPr>
                <w:sz w:val="24"/>
              </w:rPr>
            </w:pPr>
            <w:r>
              <w:rPr>
                <w:color w:val="000000"/>
                <w:sz w:val="24"/>
                <w:lang w:val="en"/>
              </w:rPr>
              <w:t>10</w:t>
            </w:r>
          </w:p>
        </w:tc>
      </w:tr>
      <w:tr w:rsidR="007E1166" w:rsidRPr="00727EDC" w14:paraId="315AFCC3" w14:textId="77777777" w:rsidTr="007E1166">
        <w:tc>
          <w:tcPr>
            <w:tcW w:w="851" w:type="dxa"/>
            <w:shd w:val="clear" w:color="auto" w:fill="auto"/>
          </w:tcPr>
          <w:p w14:paraId="120452CF" w14:textId="77777777" w:rsidR="007E1166" w:rsidRPr="00727EDC" w:rsidRDefault="007E1166" w:rsidP="00283634">
            <w:pPr>
              <w:shd w:val="clear" w:color="auto" w:fill="FFFFFF"/>
              <w:rPr>
                <w:sz w:val="24"/>
              </w:rPr>
            </w:pPr>
          </w:p>
        </w:tc>
        <w:tc>
          <w:tcPr>
            <w:tcW w:w="7513" w:type="dxa"/>
            <w:shd w:val="clear" w:color="auto" w:fill="auto"/>
          </w:tcPr>
          <w:p w14:paraId="4AE98E4A" w14:textId="77777777" w:rsidR="007E1166" w:rsidRPr="00A14201" w:rsidRDefault="007E1166" w:rsidP="00283634">
            <w:pPr>
              <w:shd w:val="clear" w:color="auto" w:fill="FFFFFF"/>
              <w:rPr>
                <w:sz w:val="24"/>
              </w:rPr>
            </w:pPr>
            <w:r w:rsidRPr="00A14201">
              <w:rPr>
                <w:sz w:val="24"/>
                <w:lang w:val="en"/>
              </w:rPr>
              <w:t>Tumors of the genital organs.</w:t>
            </w:r>
          </w:p>
        </w:tc>
        <w:tc>
          <w:tcPr>
            <w:tcW w:w="1417" w:type="dxa"/>
            <w:shd w:val="clear" w:color="auto" w:fill="auto"/>
          </w:tcPr>
          <w:p w14:paraId="7D048478" w14:textId="77777777" w:rsidR="007E1166" w:rsidRPr="00A14201" w:rsidRDefault="007E1166" w:rsidP="00283634">
            <w:pPr>
              <w:shd w:val="clear" w:color="auto" w:fill="FFFFFF"/>
              <w:jc w:val="center"/>
              <w:rPr>
                <w:sz w:val="24"/>
              </w:rPr>
            </w:pPr>
            <w:r>
              <w:rPr>
                <w:color w:val="000000"/>
                <w:sz w:val="24"/>
                <w:lang w:val="en"/>
              </w:rPr>
              <w:t>10</w:t>
            </w:r>
          </w:p>
        </w:tc>
      </w:tr>
      <w:tr w:rsidR="007E1166" w:rsidRPr="00727EDC" w14:paraId="7C3EB314" w14:textId="77777777" w:rsidTr="007E1166">
        <w:tc>
          <w:tcPr>
            <w:tcW w:w="851" w:type="dxa"/>
            <w:shd w:val="clear" w:color="auto" w:fill="auto"/>
          </w:tcPr>
          <w:p w14:paraId="0A9F8069" w14:textId="77777777" w:rsidR="007E1166" w:rsidRPr="00727EDC" w:rsidRDefault="007E1166" w:rsidP="00283634">
            <w:pPr>
              <w:shd w:val="clear" w:color="auto" w:fill="FFFFFF"/>
              <w:rPr>
                <w:sz w:val="24"/>
              </w:rPr>
            </w:pPr>
          </w:p>
        </w:tc>
        <w:tc>
          <w:tcPr>
            <w:tcW w:w="7513" w:type="dxa"/>
            <w:shd w:val="clear" w:color="auto" w:fill="auto"/>
          </w:tcPr>
          <w:p w14:paraId="240DFF22" w14:textId="77777777" w:rsidR="007E1166" w:rsidRPr="00A14201" w:rsidRDefault="007E1166" w:rsidP="00283634">
            <w:pPr>
              <w:shd w:val="clear" w:color="auto" w:fill="FFFFFF"/>
              <w:rPr>
                <w:sz w:val="24"/>
              </w:rPr>
            </w:pPr>
            <w:r w:rsidRPr="00A14201">
              <w:rPr>
                <w:sz w:val="24"/>
                <w:lang w:val="en"/>
              </w:rPr>
              <w:t>Age-related androgenic deficit</w:t>
            </w:r>
          </w:p>
        </w:tc>
        <w:tc>
          <w:tcPr>
            <w:tcW w:w="1417" w:type="dxa"/>
            <w:shd w:val="clear" w:color="auto" w:fill="auto"/>
          </w:tcPr>
          <w:p w14:paraId="48017DAA" w14:textId="77777777" w:rsidR="007E1166" w:rsidRPr="00A14201" w:rsidRDefault="007E1166" w:rsidP="00283634">
            <w:pPr>
              <w:shd w:val="clear" w:color="auto" w:fill="FFFFFF"/>
              <w:jc w:val="center"/>
              <w:rPr>
                <w:color w:val="000000"/>
                <w:sz w:val="24"/>
              </w:rPr>
            </w:pPr>
            <w:r>
              <w:rPr>
                <w:color w:val="000000"/>
                <w:sz w:val="24"/>
                <w:lang w:val="en"/>
              </w:rPr>
              <w:t>10</w:t>
            </w:r>
          </w:p>
        </w:tc>
      </w:tr>
      <w:tr w:rsidR="007E1166" w:rsidRPr="00727EDC" w14:paraId="298968A3" w14:textId="77777777" w:rsidTr="007E1166">
        <w:tc>
          <w:tcPr>
            <w:tcW w:w="851" w:type="dxa"/>
            <w:shd w:val="clear" w:color="auto" w:fill="auto"/>
          </w:tcPr>
          <w:p w14:paraId="0C68FBAF" w14:textId="77777777" w:rsidR="007E1166" w:rsidRPr="00727EDC" w:rsidRDefault="007E1166" w:rsidP="00283634">
            <w:pPr>
              <w:shd w:val="clear" w:color="auto" w:fill="FFFFFF"/>
              <w:rPr>
                <w:sz w:val="24"/>
              </w:rPr>
            </w:pPr>
          </w:p>
        </w:tc>
        <w:tc>
          <w:tcPr>
            <w:tcW w:w="7513" w:type="dxa"/>
            <w:shd w:val="clear" w:color="auto" w:fill="auto"/>
          </w:tcPr>
          <w:p w14:paraId="328C0DF7" w14:textId="77777777" w:rsidR="007E1166" w:rsidRPr="00A14201" w:rsidRDefault="007E1166" w:rsidP="00283634">
            <w:pPr>
              <w:shd w:val="clear" w:color="auto" w:fill="FFFFFF"/>
              <w:rPr>
                <w:sz w:val="24"/>
              </w:rPr>
            </w:pPr>
            <w:r w:rsidRPr="00A14201">
              <w:rPr>
                <w:sz w:val="24"/>
                <w:lang w:val="en"/>
              </w:rPr>
              <w:t>Effects of drugs on erectile function.</w:t>
            </w:r>
          </w:p>
        </w:tc>
        <w:tc>
          <w:tcPr>
            <w:tcW w:w="1417" w:type="dxa"/>
            <w:shd w:val="clear" w:color="auto" w:fill="auto"/>
          </w:tcPr>
          <w:p w14:paraId="420088B5" w14:textId="77777777" w:rsidR="007E1166" w:rsidRPr="00A14201" w:rsidRDefault="007E1166" w:rsidP="00283634">
            <w:pPr>
              <w:shd w:val="clear" w:color="auto" w:fill="FFFFFF"/>
              <w:jc w:val="center"/>
              <w:rPr>
                <w:sz w:val="24"/>
              </w:rPr>
            </w:pPr>
            <w:r>
              <w:rPr>
                <w:color w:val="000000"/>
                <w:sz w:val="24"/>
                <w:lang w:val="en"/>
              </w:rPr>
              <w:t>5</w:t>
            </w:r>
          </w:p>
        </w:tc>
      </w:tr>
      <w:tr w:rsidR="007E1166" w:rsidRPr="00727EDC" w14:paraId="7DD03879" w14:textId="77777777" w:rsidTr="007E1166">
        <w:tc>
          <w:tcPr>
            <w:tcW w:w="851" w:type="dxa"/>
            <w:shd w:val="clear" w:color="auto" w:fill="auto"/>
          </w:tcPr>
          <w:p w14:paraId="178009BD" w14:textId="77777777" w:rsidR="007E1166" w:rsidRPr="00727EDC" w:rsidRDefault="007E1166" w:rsidP="00283634">
            <w:pPr>
              <w:shd w:val="clear" w:color="auto" w:fill="FFFFFF"/>
              <w:rPr>
                <w:sz w:val="24"/>
              </w:rPr>
            </w:pPr>
          </w:p>
        </w:tc>
        <w:tc>
          <w:tcPr>
            <w:tcW w:w="7513" w:type="dxa"/>
            <w:shd w:val="clear" w:color="auto" w:fill="auto"/>
          </w:tcPr>
          <w:p w14:paraId="260246F1" w14:textId="77777777" w:rsidR="007E1166" w:rsidRPr="00A14201" w:rsidRDefault="007E1166" w:rsidP="00283634">
            <w:pPr>
              <w:shd w:val="clear" w:color="auto" w:fill="FFFFFF"/>
              <w:rPr>
                <w:sz w:val="24"/>
              </w:rPr>
            </w:pPr>
            <w:r w:rsidRPr="00A14201">
              <w:rPr>
                <w:color w:val="000000"/>
                <w:spacing w:val="3"/>
                <w:sz w:val="24"/>
                <w:lang w:val="en"/>
              </w:rPr>
              <w:t xml:space="preserve">Modern endoscopic methods </w:t>
            </w:r>
            <w:r w:rsidRPr="00A14201">
              <w:rPr>
                <w:color w:val="000000"/>
                <w:spacing w:val="7"/>
                <w:sz w:val="24"/>
                <w:lang w:val="en"/>
              </w:rPr>
              <w:t xml:space="preserve">of diagnosis and treatment of diseases </w:t>
            </w:r>
            <w:r>
              <w:rPr>
                <w:lang w:val="en"/>
              </w:rPr>
              <w:t xml:space="preserve">of the male </w:t>
            </w:r>
            <w:r w:rsidRPr="00A14201">
              <w:rPr>
                <w:color w:val="000000"/>
                <w:spacing w:val="6"/>
                <w:sz w:val="24"/>
                <w:lang w:val="en"/>
              </w:rPr>
              <w:t>genital organs</w:t>
            </w:r>
          </w:p>
        </w:tc>
        <w:tc>
          <w:tcPr>
            <w:tcW w:w="1417" w:type="dxa"/>
            <w:shd w:val="clear" w:color="auto" w:fill="auto"/>
          </w:tcPr>
          <w:p w14:paraId="406856A1" w14:textId="77777777" w:rsidR="007E1166" w:rsidRPr="00A14201" w:rsidRDefault="007E1166" w:rsidP="00283634">
            <w:pPr>
              <w:shd w:val="clear" w:color="auto" w:fill="FFFFFF"/>
              <w:jc w:val="center"/>
              <w:rPr>
                <w:sz w:val="24"/>
              </w:rPr>
            </w:pPr>
            <w:r>
              <w:rPr>
                <w:color w:val="000000"/>
                <w:sz w:val="24"/>
                <w:lang w:val="en"/>
              </w:rPr>
              <w:t>5</w:t>
            </w:r>
          </w:p>
        </w:tc>
      </w:tr>
      <w:tr w:rsidR="007E1166" w:rsidRPr="00727EDC" w14:paraId="3FBDC604" w14:textId="77777777" w:rsidTr="007E1166">
        <w:tc>
          <w:tcPr>
            <w:tcW w:w="851" w:type="dxa"/>
            <w:shd w:val="clear" w:color="auto" w:fill="auto"/>
          </w:tcPr>
          <w:p w14:paraId="38137FEE" w14:textId="77777777" w:rsidR="007E1166" w:rsidRPr="00727EDC" w:rsidRDefault="007E1166" w:rsidP="00283634">
            <w:pPr>
              <w:shd w:val="clear" w:color="auto" w:fill="FFFFFF"/>
              <w:rPr>
                <w:sz w:val="24"/>
              </w:rPr>
            </w:pPr>
          </w:p>
        </w:tc>
        <w:tc>
          <w:tcPr>
            <w:tcW w:w="7513" w:type="dxa"/>
            <w:shd w:val="clear" w:color="auto" w:fill="auto"/>
          </w:tcPr>
          <w:p w14:paraId="5F1F9E9B" w14:textId="77777777" w:rsidR="007E1166" w:rsidRPr="00A14201" w:rsidRDefault="007E1166" w:rsidP="00283634">
            <w:pPr>
              <w:shd w:val="clear" w:color="auto" w:fill="FFFFFF"/>
              <w:rPr>
                <w:sz w:val="24"/>
              </w:rPr>
            </w:pPr>
            <w:r w:rsidRPr="00A14201">
              <w:rPr>
                <w:color w:val="000000"/>
                <w:sz w:val="24"/>
                <w:lang w:val="en"/>
              </w:rPr>
              <w:t>Individual SRS</w:t>
            </w:r>
          </w:p>
        </w:tc>
        <w:tc>
          <w:tcPr>
            <w:tcW w:w="1417" w:type="dxa"/>
            <w:shd w:val="clear" w:color="auto" w:fill="auto"/>
          </w:tcPr>
          <w:p w14:paraId="5B1495A5" w14:textId="77777777" w:rsidR="007E1166" w:rsidRPr="00A14201" w:rsidRDefault="007E1166" w:rsidP="00283634">
            <w:pPr>
              <w:shd w:val="clear" w:color="auto" w:fill="FFFFFF"/>
              <w:jc w:val="center"/>
              <w:rPr>
                <w:sz w:val="24"/>
              </w:rPr>
            </w:pPr>
            <w:r>
              <w:rPr>
                <w:color w:val="000000"/>
                <w:sz w:val="24"/>
                <w:lang w:val="en"/>
              </w:rPr>
              <w:t>5</w:t>
            </w:r>
          </w:p>
        </w:tc>
      </w:tr>
      <w:tr w:rsidR="007E1166" w:rsidRPr="00727EDC" w14:paraId="2F75BCB8" w14:textId="77777777" w:rsidTr="007E1166">
        <w:tc>
          <w:tcPr>
            <w:tcW w:w="851" w:type="dxa"/>
            <w:shd w:val="clear" w:color="auto" w:fill="auto"/>
          </w:tcPr>
          <w:p w14:paraId="6E625095" w14:textId="77777777" w:rsidR="007E1166" w:rsidRPr="00727EDC" w:rsidRDefault="007E1166" w:rsidP="00283634">
            <w:pPr>
              <w:shd w:val="clear" w:color="auto" w:fill="FFFFFF"/>
              <w:rPr>
                <w:sz w:val="24"/>
              </w:rPr>
            </w:pPr>
            <w:r>
              <w:rPr>
                <w:color w:val="000000"/>
                <w:sz w:val="24"/>
                <w:lang w:val="en"/>
              </w:rPr>
              <w:t>3</w:t>
            </w:r>
            <w:r w:rsidRPr="00727EDC">
              <w:rPr>
                <w:color w:val="000000"/>
                <w:sz w:val="24"/>
                <w:lang w:val="en"/>
              </w:rPr>
              <w:t>.</w:t>
            </w:r>
          </w:p>
        </w:tc>
        <w:tc>
          <w:tcPr>
            <w:tcW w:w="7513" w:type="dxa"/>
            <w:shd w:val="clear" w:color="auto" w:fill="auto"/>
          </w:tcPr>
          <w:p w14:paraId="4CBA48C2" w14:textId="77777777" w:rsidR="007E1166" w:rsidRPr="00661918" w:rsidRDefault="007E1166" w:rsidP="00283634">
            <w:pPr>
              <w:shd w:val="clear" w:color="auto" w:fill="FFFFFF"/>
              <w:rPr>
                <w:sz w:val="24"/>
              </w:rPr>
            </w:pPr>
            <w:r w:rsidRPr="00661918">
              <w:rPr>
                <w:sz w:val="24"/>
                <w:lang w:val="en"/>
              </w:rPr>
              <w:t>Preparation for the final control of the assimilation of</w:t>
            </w:r>
            <w:r w:rsidRPr="00661918">
              <w:rPr>
                <w:spacing w:val="-1"/>
                <w:sz w:val="24"/>
                <w:lang w:val="en"/>
              </w:rPr>
              <w:t xml:space="preserve">the module - clinical </w:t>
            </w:r>
            <w:r>
              <w:rPr>
                <w:lang w:val="en"/>
              </w:rPr>
              <w:t xml:space="preserve"> </w:t>
            </w:r>
            <w:r>
              <w:rPr>
                <w:spacing w:val="-1"/>
                <w:sz w:val="24"/>
                <w:lang w:val="en"/>
              </w:rPr>
              <w:t>andrology</w:t>
            </w:r>
          </w:p>
        </w:tc>
        <w:tc>
          <w:tcPr>
            <w:tcW w:w="1417" w:type="dxa"/>
            <w:shd w:val="clear" w:color="auto" w:fill="auto"/>
          </w:tcPr>
          <w:p w14:paraId="21861238" w14:textId="77777777" w:rsidR="007E1166" w:rsidRPr="00661918" w:rsidRDefault="007E1166" w:rsidP="00283634">
            <w:pPr>
              <w:shd w:val="clear" w:color="auto" w:fill="FFFFFF"/>
              <w:jc w:val="center"/>
              <w:rPr>
                <w:sz w:val="24"/>
              </w:rPr>
            </w:pPr>
            <w:r w:rsidRPr="00661918">
              <w:rPr>
                <w:sz w:val="24"/>
                <w:lang w:val="en"/>
              </w:rPr>
              <w:t>5</w:t>
            </w:r>
          </w:p>
        </w:tc>
      </w:tr>
      <w:tr w:rsidR="007E1166" w:rsidRPr="00337324" w14:paraId="0C29F891" w14:textId="77777777" w:rsidTr="007E1166">
        <w:tc>
          <w:tcPr>
            <w:tcW w:w="8364" w:type="dxa"/>
            <w:gridSpan w:val="2"/>
            <w:shd w:val="clear" w:color="auto" w:fill="auto"/>
          </w:tcPr>
          <w:p w14:paraId="64B0B333" w14:textId="77777777" w:rsidR="007E1166" w:rsidRPr="00337324" w:rsidRDefault="007E1166" w:rsidP="00283634">
            <w:pPr>
              <w:rPr>
                <w:sz w:val="24"/>
              </w:rPr>
            </w:pPr>
            <w:r w:rsidRPr="00337324">
              <w:rPr>
                <w:sz w:val="24"/>
                <w:lang w:val="en"/>
              </w:rPr>
              <w:t>Only hours of student independent work</w:t>
            </w:r>
          </w:p>
        </w:tc>
        <w:tc>
          <w:tcPr>
            <w:tcW w:w="1417" w:type="dxa"/>
            <w:shd w:val="clear" w:color="auto" w:fill="auto"/>
          </w:tcPr>
          <w:p w14:paraId="69D78584" w14:textId="77777777" w:rsidR="007E1166" w:rsidRPr="00337324" w:rsidRDefault="007E1166" w:rsidP="00283634">
            <w:pPr>
              <w:jc w:val="center"/>
              <w:rPr>
                <w:sz w:val="24"/>
              </w:rPr>
            </w:pPr>
            <w:r>
              <w:rPr>
                <w:sz w:val="24"/>
                <w:lang w:val="en"/>
              </w:rPr>
              <w:t>70</w:t>
            </w:r>
          </w:p>
        </w:tc>
      </w:tr>
    </w:tbl>
    <w:p w14:paraId="427EAB54" w14:textId="1CD294C5" w:rsidR="007E1166" w:rsidRDefault="007E1166" w:rsidP="009F4B9D">
      <w:pPr>
        <w:jc w:val="center"/>
        <w:rPr>
          <w:b/>
          <w:sz w:val="24"/>
          <w:szCs w:val="24"/>
        </w:rPr>
      </w:pPr>
    </w:p>
    <w:p w14:paraId="107F98A6" w14:textId="77777777" w:rsidR="007E1166" w:rsidRDefault="007E1166" w:rsidP="009F4B9D">
      <w:pPr>
        <w:jc w:val="center"/>
        <w:rPr>
          <w:b/>
          <w:sz w:val="24"/>
          <w:szCs w:val="24"/>
        </w:rPr>
      </w:pPr>
    </w:p>
    <w:p w14:paraId="45F93B85" w14:textId="77777777" w:rsidR="00BE3DA9" w:rsidRDefault="00BE3DA9" w:rsidP="00BE3DA9">
      <w:pPr>
        <w:ind w:firstLine="709"/>
        <w:jc w:val="both"/>
        <w:rPr>
          <w:sz w:val="24"/>
          <w:szCs w:val="24"/>
        </w:rPr>
      </w:pPr>
    </w:p>
    <w:p w14:paraId="056D3A62" w14:textId="77F2B12D" w:rsidR="003B1BB5" w:rsidRPr="00AA7252" w:rsidRDefault="003B1BB5" w:rsidP="003B1BB5">
      <w:pPr>
        <w:pStyle w:val="ab"/>
        <w:suppressAutoHyphens/>
        <w:spacing w:line="100" w:lineRule="atLeast"/>
        <w:jc w:val="center"/>
        <w:rPr>
          <w:rFonts w:ascii="Times New Roman" w:hAnsi="Times New Roman"/>
          <w:sz w:val="24"/>
          <w:szCs w:val="24"/>
          <w:lang w:val="uk-UA"/>
        </w:rPr>
      </w:pPr>
      <w:r w:rsidRPr="00AA7252">
        <w:rPr>
          <w:b/>
          <w:sz w:val="24"/>
          <w:szCs w:val="24"/>
          <w:lang w:val="en"/>
        </w:rPr>
        <w:t xml:space="preserve">LIST OF QUESTIONS </w:t>
      </w:r>
      <w:r w:rsidR="007E1166">
        <w:rPr>
          <w:b/>
          <w:sz w:val="24"/>
          <w:szCs w:val="24"/>
          <w:lang w:val="en"/>
        </w:rPr>
        <w:t>TO THE TEST</w:t>
      </w:r>
    </w:p>
    <w:p w14:paraId="0718C6C5"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val="en" w:eastAsia="en-US"/>
        </w:rPr>
        <w:t>Anatomical structure of the feces, penis, diuretic, prostate, testicles, testicular appendage.</w:t>
      </w:r>
    </w:p>
    <w:p w14:paraId="5C8E1F9F" w14:textId="5165CA46"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val="en" w:eastAsia="en-US"/>
        </w:rPr>
        <w:t>Prostate g</w:t>
      </w:r>
      <w:r w:rsidR="00E24697">
        <w:rPr>
          <w:color w:val="000000"/>
          <w:sz w:val="24"/>
          <w:szCs w:val="28"/>
          <w:lang w:val="en" w:eastAsia="en-US"/>
        </w:rPr>
        <w:t>land</w:t>
      </w:r>
      <w:r w:rsidRPr="007E1166">
        <w:rPr>
          <w:color w:val="000000"/>
          <w:sz w:val="24"/>
          <w:szCs w:val="28"/>
          <w:lang w:val="en" w:eastAsia="en-US"/>
        </w:rPr>
        <w:t xml:space="preserve">, </w:t>
      </w:r>
      <w:proofErr w:type="spellStart"/>
      <w:r w:rsidR="00E24697">
        <w:rPr>
          <w:color w:val="000000"/>
          <w:sz w:val="24"/>
          <w:szCs w:val="28"/>
          <w:lang w:val="en" w:eastAsia="en-US"/>
        </w:rPr>
        <w:t>semenal</w:t>
      </w:r>
      <w:proofErr w:type="spellEnd"/>
      <w:r w:rsidR="00E24697">
        <w:rPr>
          <w:color w:val="000000"/>
          <w:sz w:val="24"/>
          <w:szCs w:val="28"/>
          <w:lang w:val="en" w:eastAsia="en-US"/>
        </w:rPr>
        <w:t xml:space="preserve"> vesicles</w:t>
      </w:r>
      <w:r w:rsidRPr="007E1166">
        <w:rPr>
          <w:color w:val="000000"/>
          <w:sz w:val="24"/>
          <w:szCs w:val="28"/>
          <w:lang w:val="en" w:eastAsia="en-US"/>
        </w:rPr>
        <w:t xml:space="preserve">. Method of rectal finger examination. </w:t>
      </w:r>
      <w:r w:rsidR="00E24697">
        <w:rPr>
          <w:color w:val="000000"/>
          <w:sz w:val="24"/>
          <w:szCs w:val="28"/>
          <w:lang w:val="en" w:eastAsia="en-US"/>
        </w:rPr>
        <w:t>BPH</w:t>
      </w:r>
      <w:r w:rsidRPr="007E1166">
        <w:rPr>
          <w:color w:val="000000"/>
          <w:sz w:val="24"/>
          <w:szCs w:val="28"/>
          <w:lang w:val="en" w:eastAsia="en-US"/>
        </w:rPr>
        <w:t xml:space="preserve"> and prostate cancer. Changes in the prostate g</w:t>
      </w:r>
      <w:r w:rsidR="00E24697">
        <w:rPr>
          <w:color w:val="000000"/>
          <w:sz w:val="24"/>
          <w:szCs w:val="28"/>
          <w:lang w:val="en" w:eastAsia="en-US"/>
        </w:rPr>
        <w:t>land</w:t>
      </w:r>
      <w:r w:rsidRPr="007E1166">
        <w:rPr>
          <w:color w:val="000000"/>
          <w:sz w:val="24"/>
          <w:szCs w:val="28"/>
          <w:lang w:val="en" w:eastAsia="en-US"/>
        </w:rPr>
        <w:t xml:space="preserve"> when it is inflamed. Diagnostic value of prostate secret analysis.</w:t>
      </w:r>
    </w:p>
    <w:p w14:paraId="53600F78"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val="en" w:eastAsia="en-US"/>
        </w:rPr>
        <w:t>Penis. Diagnostic value of palpation data.</w:t>
      </w:r>
    </w:p>
    <w:p w14:paraId="273E6056"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val="en" w:eastAsia="en-US"/>
        </w:rPr>
        <w:t xml:space="preserve">Frequency of abnormalities in the development of the urinary and male reproductive system. Modern classification of developmental anomalies. Varicocele. Hydrocele. Spermatocele. Cryptorchism. In smell-scrombone nod. </w:t>
      </w:r>
      <w:proofErr w:type="spellStart"/>
      <w:r w:rsidRPr="007E1166">
        <w:rPr>
          <w:color w:val="000000"/>
          <w:sz w:val="24"/>
          <w:szCs w:val="28"/>
          <w:lang w:val="en" w:eastAsia="en-US"/>
        </w:rPr>
        <w:t>Hypospadia</w:t>
      </w:r>
      <w:proofErr w:type="spellEnd"/>
      <w:r w:rsidRPr="007E1166">
        <w:rPr>
          <w:color w:val="000000"/>
          <w:sz w:val="24"/>
          <w:szCs w:val="28"/>
          <w:lang w:val="en" w:eastAsia="en-US"/>
        </w:rPr>
        <w:t>.</w:t>
      </w:r>
    </w:p>
    <w:p w14:paraId="1F0292BE"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val="en" w:eastAsia="en-US"/>
        </w:rPr>
        <w:t>Peyronie's disease. Etiopathogenesis. Diagnosis, conservative and surgical treatment.</w:t>
      </w:r>
    </w:p>
    <w:p w14:paraId="40C45226"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pacing w:val="2"/>
          <w:sz w:val="24"/>
          <w:szCs w:val="28"/>
          <w:lang w:val="en" w:eastAsia="en-US"/>
        </w:rPr>
        <w:t xml:space="preserve">Prostatitis: definition, classification, etiology, clinic. Diagnostics. </w:t>
      </w:r>
      <w:r w:rsidRPr="007E1166">
        <w:rPr>
          <w:color w:val="000000"/>
          <w:spacing w:val="-1"/>
          <w:sz w:val="24"/>
          <w:szCs w:val="28"/>
          <w:lang w:val="en" w:eastAsia="en-US"/>
        </w:rPr>
        <w:t>Ways to break through prostate abscess.</w:t>
      </w:r>
    </w:p>
    <w:p w14:paraId="46904E73"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2"/>
          <w:sz w:val="24"/>
          <w:szCs w:val="28"/>
          <w:lang w:eastAsia="en-US"/>
        </w:rPr>
      </w:pPr>
      <w:r w:rsidRPr="007E1166">
        <w:rPr>
          <w:color w:val="000000"/>
          <w:spacing w:val="-2"/>
          <w:sz w:val="24"/>
          <w:szCs w:val="28"/>
          <w:lang w:val="en" w:eastAsia="en-US"/>
        </w:rPr>
        <w:t>Urethritis: etiology and pathogenesis, classification. Types of pathogens. Clinical course, diagnosis. Treatment of urethritis and their complications.</w:t>
      </w:r>
    </w:p>
    <w:p w14:paraId="291E7908"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pacing w:val="-2"/>
          <w:sz w:val="24"/>
          <w:szCs w:val="28"/>
          <w:lang w:val="en" w:eastAsia="en-US"/>
        </w:rPr>
        <w:t xml:space="preserve">Vesiculitis. </w:t>
      </w:r>
      <w:r w:rsidRPr="007E1166">
        <w:rPr>
          <w:color w:val="000000"/>
          <w:spacing w:val="2"/>
          <w:sz w:val="24"/>
          <w:szCs w:val="28"/>
          <w:lang w:val="en" w:eastAsia="en-US"/>
        </w:rPr>
        <w:t>determination, classification, etiology, clinic.</w:t>
      </w:r>
      <w:r>
        <w:rPr>
          <w:lang w:val="en"/>
        </w:rPr>
        <w:t xml:space="preserve"> </w:t>
      </w:r>
      <w:r w:rsidRPr="007E1166">
        <w:rPr>
          <w:color w:val="000000"/>
          <w:spacing w:val="-1"/>
          <w:sz w:val="24"/>
          <w:szCs w:val="28"/>
          <w:lang w:val="en" w:eastAsia="en-US"/>
        </w:rPr>
        <w:t>Ways to break through prostate abscess.</w:t>
      </w:r>
    </w:p>
    <w:p w14:paraId="1115E6ED" w14:textId="368A66CE"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proofErr w:type="spellStart"/>
      <w:r w:rsidRPr="007E1166">
        <w:rPr>
          <w:color w:val="000000"/>
          <w:spacing w:val="6"/>
          <w:sz w:val="24"/>
          <w:szCs w:val="28"/>
          <w:lang w:val="en" w:eastAsia="en-US"/>
        </w:rPr>
        <w:lastRenderedPageBreak/>
        <w:t>Or</w:t>
      </w:r>
      <w:r w:rsidR="00E24697">
        <w:rPr>
          <w:color w:val="000000"/>
          <w:spacing w:val="6"/>
          <w:sz w:val="24"/>
          <w:szCs w:val="28"/>
          <w:lang w:val="en" w:eastAsia="en-US"/>
        </w:rPr>
        <w:t>chi</w:t>
      </w:r>
      <w:r w:rsidRPr="007E1166">
        <w:rPr>
          <w:color w:val="000000"/>
          <w:spacing w:val="6"/>
          <w:sz w:val="24"/>
          <w:szCs w:val="28"/>
          <w:lang w:val="en" w:eastAsia="en-US"/>
        </w:rPr>
        <w:t>epid</w:t>
      </w:r>
      <w:r w:rsidR="00E24697">
        <w:rPr>
          <w:color w:val="000000"/>
          <w:spacing w:val="6"/>
          <w:sz w:val="24"/>
          <w:szCs w:val="28"/>
          <w:lang w:val="en" w:eastAsia="en-US"/>
        </w:rPr>
        <w:t>y</w:t>
      </w:r>
      <w:r w:rsidRPr="007E1166">
        <w:rPr>
          <w:color w:val="000000"/>
          <w:spacing w:val="6"/>
          <w:sz w:val="24"/>
          <w:szCs w:val="28"/>
          <w:lang w:val="en" w:eastAsia="en-US"/>
        </w:rPr>
        <w:t>mit</w:t>
      </w:r>
      <w:r w:rsidR="00E24697">
        <w:rPr>
          <w:color w:val="000000"/>
          <w:spacing w:val="6"/>
          <w:sz w:val="24"/>
          <w:szCs w:val="28"/>
          <w:lang w:val="en" w:eastAsia="en-US"/>
        </w:rPr>
        <w:t>is</w:t>
      </w:r>
      <w:proofErr w:type="spellEnd"/>
      <w:r w:rsidRPr="007E1166">
        <w:rPr>
          <w:color w:val="000000"/>
          <w:spacing w:val="6"/>
          <w:sz w:val="24"/>
          <w:szCs w:val="28"/>
          <w:lang w:val="en" w:eastAsia="en-US"/>
        </w:rPr>
        <w:t xml:space="preserve">: definition, etiology, pathogenesis. Clinical course, </w:t>
      </w:r>
      <w:r w:rsidRPr="007E1166">
        <w:rPr>
          <w:color w:val="000000"/>
          <w:spacing w:val="-1"/>
          <w:sz w:val="24"/>
          <w:szCs w:val="28"/>
          <w:lang w:val="en" w:eastAsia="en-US"/>
        </w:rPr>
        <w:t xml:space="preserve">diagnosis and treatment. </w:t>
      </w:r>
    </w:p>
    <w:p w14:paraId="1048BC5C"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pacing w:val="-1"/>
          <w:sz w:val="24"/>
          <w:szCs w:val="28"/>
          <w:lang w:val="en" w:eastAsia="en-US"/>
        </w:rPr>
        <w:t>Testicular abscess. Sedimentation of the scrounger. Principles of surgical treatment.</w:t>
      </w:r>
    </w:p>
    <w:p w14:paraId="516ED9FB"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val="en" w:eastAsia="en-US"/>
        </w:rPr>
        <w:t>Male genital tuberculosis: etiology, pathogenesis, clinical course. Diagnosis and treatment methods.</w:t>
      </w:r>
    </w:p>
    <w:p w14:paraId="24AD53BE"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val="en" w:eastAsia="en-US"/>
        </w:rPr>
        <w:t>Other specific diseases of the male reproductive system: 3homoniasis, chlamydia, ureaplasmosis, mycoplasmosis. Herpes simplex virus and human papillomavirus. Ich social and reproductive significance.</w:t>
      </w:r>
    </w:p>
    <w:p w14:paraId="28726688"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z w:val="24"/>
          <w:szCs w:val="28"/>
          <w:lang w:val="en" w:eastAsia="en-US"/>
        </w:rPr>
        <w:t xml:space="preserve">Erectile dysfunction. Social significance. Connection with other somatic diseases. </w:t>
      </w:r>
      <w:r w:rsidRPr="007E1166">
        <w:rPr>
          <w:color w:val="000000"/>
          <w:spacing w:val="-1"/>
          <w:sz w:val="24"/>
          <w:szCs w:val="28"/>
          <w:lang w:val="en" w:eastAsia="en-US"/>
        </w:rPr>
        <w:t xml:space="preserve"> causes, pathogenesis, classification, diagnosis, conservative and surgical treatment. </w:t>
      </w:r>
    </w:p>
    <w:p w14:paraId="47D44653"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val="en" w:eastAsia="en-US"/>
        </w:rPr>
        <w:t>Priapism: causes, pathogenesis, classification, diagnosis, conservative and surgical treatment.</w:t>
      </w:r>
    </w:p>
    <w:p w14:paraId="359AAC9A"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val="en" w:eastAsia="en-US"/>
        </w:rPr>
        <w:t xml:space="preserve">Ejaculatory disorders: premature ejaculation syndrome, retrograde ejaculation, </w:t>
      </w:r>
      <w:proofErr w:type="spellStart"/>
      <w:r w:rsidRPr="007E1166">
        <w:rPr>
          <w:color w:val="000000"/>
          <w:sz w:val="24"/>
          <w:szCs w:val="28"/>
          <w:lang w:val="en" w:eastAsia="en-US"/>
        </w:rPr>
        <w:t>anejaculator</w:t>
      </w:r>
      <w:proofErr w:type="spellEnd"/>
      <w:r w:rsidRPr="007E1166">
        <w:rPr>
          <w:color w:val="000000"/>
          <w:sz w:val="24"/>
          <w:szCs w:val="28"/>
          <w:lang w:val="en" w:eastAsia="en-US"/>
        </w:rPr>
        <w:t xml:space="preserve"> syndrome. Prevalence, </w:t>
      </w:r>
      <w:r w:rsidRPr="007E1166">
        <w:rPr>
          <w:color w:val="000000"/>
          <w:spacing w:val="-1"/>
          <w:sz w:val="24"/>
          <w:szCs w:val="28"/>
          <w:lang w:val="en" w:eastAsia="en-US"/>
        </w:rPr>
        <w:t>causes, pathogenesis, classification, diagnosis, conservative and surgical treatment.</w:t>
      </w:r>
    </w:p>
    <w:p w14:paraId="09DC709B"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z w:val="24"/>
          <w:szCs w:val="28"/>
          <w:lang w:val="en" w:eastAsia="en-US"/>
        </w:rPr>
        <w:t xml:space="preserve">Barren marriage. Prevalence and structure of male infertility. </w:t>
      </w:r>
      <w:r w:rsidRPr="007E1166">
        <w:rPr>
          <w:color w:val="000000"/>
          <w:spacing w:val="-1"/>
          <w:sz w:val="24"/>
          <w:szCs w:val="28"/>
          <w:lang w:val="en" w:eastAsia="en-US"/>
        </w:rPr>
        <w:t>causes, pathogenesis, classification, diagnosis, conservative and surgical treatment.</w:t>
      </w:r>
    </w:p>
    <w:p w14:paraId="68D8A9EC"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val="en" w:eastAsia="en-US"/>
        </w:rPr>
        <w:t>Secretory infertility. Etiopathogenesis. Diagnosis, treatment opportunities.</w:t>
      </w:r>
    </w:p>
    <w:p w14:paraId="5AFBA4BD"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val="en" w:eastAsia="en-US"/>
        </w:rPr>
        <w:t>The importance of environmental factors in reproductive disorders and the possibility of their correction. Pathogenesis of excretory-toxic infertility. Correction capabilities.</w:t>
      </w:r>
    </w:p>
    <w:p w14:paraId="02EBD6FB"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val="en" w:eastAsia="en-US"/>
        </w:rPr>
        <w:t>Excretory-obturation infertility. Types of surgical and minimally invasive care.</w:t>
      </w:r>
    </w:p>
    <w:p w14:paraId="2CA31960" w14:textId="77777777" w:rsidR="007E1166" w:rsidRPr="007E1166" w:rsidRDefault="007E1166" w:rsidP="007E1166">
      <w:pPr>
        <w:widowControl/>
        <w:numPr>
          <w:ilvl w:val="0"/>
          <w:numId w:val="25"/>
        </w:numPr>
        <w:shd w:val="clear" w:color="auto" w:fill="FFFFFF"/>
        <w:autoSpaceDE/>
        <w:autoSpaceDN/>
        <w:ind w:left="714" w:hanging="357"/>
        <w:jc w:val="both"/>
        <w:rPr>
          <w:color w:val="000000"/>
          <w:sz w:val="24"/>
          <w:szCs w:val="28"/>
          <w:lang w:eastAsia="en-US"/>
        </w:rPr>
      </w:pPr>
      <w:r w:rsidRPr="007E1166">
        <w:rPr>
          <w:color w:val="000000"/>
          <w:sz w:val="24"/>
          <w:szCs w:val="28"/>
          <w:lang w:val="en" w:eastAsia="en-US"/>
        </w:rPr>
        <w:t>Methods of male contraception. Their comparison and safety.</w:t>
      </w:r>
    </w:p>
    <w:p w14:paraId="08114894"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z w:val="24"/>
          <w:szCs w:val="28"/>
          <w:lang w:val="en" w:eastAsia="en-US"/>
        </w:rPr>
        <w:t xml:space="preserve">Family planning principles. </w:t>
      </w:r>
    </w:p>
    <w:p w14:paraId="3DB341DA" w14:textId="77777777" w:rsidR="00C42B07" w:rsidRDefault="00C42B07" w:rsidP="00C42B07">
      <w:pPr>
        <w:widowControl/>
        <w:suppressAutoHyphens/>
        <w:autoSpaceDE/>
        <w:autoSpaceDN/>
        <w:spacing w:line="100" w:lineRule="atLeast"/>
        <w:jc w:val="both"/>
        <w:rPr>
          <w:sz w:val="24"/>
          <w:szCs w:val="24"/>
        </w:rPr>
      </w:pPr>
    </w:p>
    <w:p w14:paraId="20F20C75" w14:textId="77777777" w:rsidR="00C42B07" w:rsidRDefault="00C42B07" w:rsidP="00C42B07">
      <w:pPr>
        <w:spacing w:line="240" w:lineRule="exact"/>
        <w:jc w:val="center"/>
        <w:rPr>
          <w:sz w:val="24"/>
          <w:szCs w:val="24"/>
        </w:rPr>
      </w:pPr>
      <w:r>
        <w:rPr>
          <w:b/>
          <w:sz w:val="24"/>
          <w:szCs w:val="24"/>
          <w:lang w:val="en"/>
        </w:rPr>
        <w:t>Course Policy</w:t>
      </w:r>
    </w:p>
    <w:p w14:paraId="00D4AA31" w14:textId="59BF0C17" w:rsidR="00C42B07" w:rsidRPr="00E24697" w:rsidRDefault="00C42B07" w:rsidP="00C42B07">
      <w:pPr>
        <w:ind w:firstLine="709"/>
        <w:jc w:val="both"/>
        <w:rPr>
          <w:sz w:val="24"/>
          <w:szCs w:val="24"/>
        </w:rPr>
      </w:pPr>
      <w:r w:rsidRPr="00E24697">
        <w:rPr>
          <w:sz w:val="24"/>
          <w:szCs w:val="24"/>
          <w:lang w:val="en"/>
        </w:rPr>
        <w:t>To achieve the goals of training and successfully pass the course, you must: from the first day to be included in the work; regularly</w:t>
      </w:r>
      <w:r w:rsidR="00FE514A" w:rsidRPr="00E24697">
        <w:rPr>
          <w:sz w:val="24"/>
          <w:szCs w:val="24"/>
          <w:lang w:val="en"/>
        </w:rPr>
        <w:t>attend,</w:t>
      </w:r>
      <w:r w:rsidRPr="00E24697">
        <w:rPr>
          <w:sz w:val="24"/>
          <w:szCs w:val="24"/>
          <w:lang w:val="en"/>
        </w:rPr>
        <w:t xml:space="preserve"> </w:t>
      </w:r>
      <w:r w:rsidR="00FE514A" w:rsidRPr="00E24697">
        <w:rPr>
          <w:sz w:val="24"/>
          <w:szCs w:val="24"/>
          <w:lang w:val="en"/>
        </w:rPr>
        <w:t xml:space="preserve"> do not be late and do not miss </w:t>
      </w:r>
      <w:r w:rsidRPr="00E24697">
        <w:rPr>
          <w:sz w:val="24"/>
          <w:szCs w:val="24"/>
          <w:lang w:val="en"/>
        </w:rPr>
        <w:t xml:space="preserve">practical classes; </w:t>
      </w:r>
      <w:r w:rsidR="00FE514A" w:rsidRPr="00E24697">
        <w:rPr>
          <w:sz w:val="24"/>
          <w:szCs w:val="24"/>
          <w:lang w:val="en"/>
        </w:rPr>
        <w:t xml:space="preserve">regularly </w:t>
      </w:r>
      <w:r w:rsidRPr="00E24697">
        <w:rPr>
          <w:sz w:val="24"/>
          <w:szCs w:val="24"/>
          <w:lang w:val="en"/>
        </w:rPr>
        <w:t xml:space="preserve"> prepare the material in advance, for its consideration in a practical class; </w:t>
      </w:r>
      <w:r w:rsidR="00FE514A" w:rsidRPr="00E24697">
        <w:rPr>
          <w:sz w:val="24"/>
          <w:szCs w:val="24"/>
          <w:lang w:val="en"/>
        </w:rPr>
        <w:t xml:space="preserve">when attending practical classes, you must </w:t>
      </w:r>
      <w:r w:rsidRPr="00E24697">
        <w:rPr>
          <w:sz w:val="24"/>
          <w:szCs w:val="24"/>
          <w:lang w:val="en"/>
        </w:rPr>
        <w:t>be dressed in</w:t>
      </w:r>
      <w:r w:rsidR="007E1166" w:rsidRPr="00E24697">
        <w:rPr>
          <w:sz w:val="24"/>
          <w:szCs w:val="24"/>
          <w:lang w:val="en"/>
        </w:rPr>
        <w:t xml:space="preserve"> </w:t>
      </w:r>
      <w:r w:rsidRPr="00E24697">
        <w:rPr>
          <w:sz w:val="24"/>
          <w:szCs w:val="24"/>
          <w:lang w:val="en"/>
        </w:rPr>
        <w:t>a medical</w:t>
      </w:r>
      <w:r w:rsidR="00FE514A" w:rsidRPr="00E24697">
        <w:rPr>
          <w:sz w:val="24"/>
          <w:szCs w:val="24"/>
          <w:lang w:val="en"/>
        </w:rPr>
        <w:t xml:space="preserve"> </w:t>
      </w:r>
      <w:r w:rsidRPr="00E24697">
        <w:rPr>
          <w:sz w:val="24"/>
          <w:szCs w:val="24"/>
          <w:lang w:val="en"/>
        </w:rPr>
        <w:t xml:space="preserve">gown, matte and replaceable shoes and surgicaluniform, have a notebook, a  </w:t>
      </w:r>
      <w:r w:rsidR="00FE514A" w:rsidRPr="00E24697">
        <w:rPr>
          <w:sz w:val="24"/>
          <w:szCs w:val="24"/>
          <w:lang w:val="en"/>
        </w:rPr>
        <w:t xml:space="preserve"> </w:t>
      </w:r>
      <w:r w:rsidRPr="00E24697">
        <w:rPr>
          <w:sz w:val="24"/>
          <w:szCs w:val="24"/>
          <w:lang w:val="en"/>
        </w:rPr>
        <w:t xml:space="preserve">pen with you; perform all the necessary homework and </w:t>
      </w:r>
      <w:r w:rsidR="00FE514A" w:rsidRPr="00E24697">
        <w:rPr>
          <w:sz w:val="24"/>
          <w:szCs w:val="24"/>
          <w:lang w:val="en"/>
        </w:rPr>
        <w:t>actively work in practical classes</w:t>
      </w:r>
      <w:r w:rsidRPr="00E24697">
        <w:rPr>
          <w:sz w:val="24"/>
          <w:szCs w:val="24"/>
          <w:lang w:val="en"/>
        </w:rPr>
        <w:t xml:space="preserve">;   </w:t>
      </w:r>
      <w:r w:rsidR="00FE514A" w:rsidRPr="00E24697">
        <w:rPr>
          <w:sz w:val="24"/>
          <w:szCs w:val="24"/>
          <w:lang w:val="en"/>
        </w:rPr>
        <w:t xml:space="preserve">if necessary, </w:t>
      </w:r>
      <w:r w:rsidRPr="00E24697">
        <w:rPr>
          <w:sz w:val="24"/>
          <w:szCs w:val="24"/>
          <w:lang w:val="en"/>
        </w:rPr>
        <w:t xml:space="preserve"> seek help and receive it when you need it.</w:t>
      </w:r>
    </w:p>
    <w:p w14:paraId="7991CA6D" w14:textId="77777777" w:rsidR="00C42B07" w:rsidRPr="00E24697" w:rsidRDefault="00C42B07" w:rsidP="00C42B07">
      <w:pPr>
        <w:pStyle w:val="Iauiue"/>
        <w:ind w:firstLine="708"/>
        <w:jc w:val="both"/>
        <w:rPr>
          <w:sz w:val="24"/>
          <w:szCs w:val="24"/>
        </w:rPr>
      </w:pPr>
      <w:r w:rsidRPr="00E24697">
        <w:rPr>
          <w:sz w:val="24"/>
          <w:szCs w:val="24"/>
          <w:lang w:val="en"/>
        </w:rPr>
        <w:t xml:space="preserve">Students can discuss various tasks, but their implementation is strictly individual. Write-offs, use of various kinds of software, hints, use of a mobile phone, tablet or other electronic gadgets during class are not allowed. Students are not allowed to be late for practical classes. Misses of practical classes are worked out an hour an hour for a group teacher or another teacher. Reception of works and consultations is carried out daily from </w:t>
      </w:r>
      <w:proofErr w:type="gramStart"/>
      <w:r w:rsidRPr="00E24697">
        <w:rPr>
          <w:sz w:val="24"/>
          <w:szCs w:val="24"/>
          <w:lang w:val="en"/>
        </w:rPr>
        <w:t>15</w:t>
      </w:r>
      <w:r w:rsidRPr="00E24697">
        <w:rPr>
          <w:sz w:val="24"/>
          <w:szCs w:val="24"/>
          <w:vertAlign w:val="superscript"/>
          <w:lang w:val="en"/>
        </w:rPr>
        <w:t>00</w:t>
      </w:r>
      <w:r w:rsidRPr="00E24697">
        <w:rPr>
          <w:sz w:val="24"/>
          <w:szCs w:val="24"/>
          <w:lang w:val="en"/>
        </w:rPr>
        <w:t xml:space="preserve">  –</w:t>
      </w:r>
      <w:proofErr w:type="gramEnd"/>
      <w:r w:rsidRPr="00E24697">
        <w:rPr>
          <w:sz w:val="24"/>
          <w:szCs w:val="24"/>
          <w:lang w:val="en"/>
        </w:rPr>
        <w:t xml:space="preserve"> 17</w:t>
      </w:r>
      <w:r w:rsidRPr="00E24697">
        <w:rPr>
          <w:sz w:val="24"/>
          <w:szCs w:val="24"/>
          <w:vertAlign w:val="superscript"/>
          <w:lang w:val="en"/>
        </w:rPr>
        <w:t>00,</w:t>
      </w:r>
      <w:r w:rsidRPr="00E24697">
        <w:rPr>
          <w:sz w:val="24"/>
          <w:szCs w:val="24"/>
          <w:lang w:val="en"/>
        </w:rPr>
        <w:t>on  Saturdays with dignity to the "Regulations on the procedure for students to work out trainingsessions" from 07.12.2015 No 415.</w:t>
      </w:r>
    </w:p>
    <w:p w14:paraId="690FB361" w14:textId="77777777" w:rsidR="00C42B07" w:rsidRPr="00E24697" w:rsidRDefault="00C42B07" w:rsidP="00C42B07">
      <w:pPr>
        <w:ind w:firstLine="709"/>
        <w:jc w:val="both"/>
        <w:rPr>
          <w:sz w:val="24"/>
          <w:szCs w:val="24"/>
        </w:rPr>
      </w:pPr>
      <w:r w:rsidRPr="00E24697">
        <w:rPr>
          <w:sz w:val="24"/>
          <w:szCs w:val="24"/>
          <w:lang w:val="en"/>
        </w:rPr>
        <w:t>Students with special needs should meet with the teacher or warn him before the start of classes, at the request of the student, this can be done by the head of the group. If you have any questions, please contact the teacher.</w:t>
      </w:r>
    </w:p>
    <w:p w14:paraId="1A617851" w14:textId="77777777" w:rsidR="00C42B07" w:rsidRPr="00E24697" w:rsidRDefault="00C42B07" w:rsidP="00C42B07">
      <w:pPr>
        <w:widowControl/>
        <w:suppressAutoHyphens/>
        <w:autoSpaceDE/>
        <w:autoSpaceDN/>
        <w:spacing w:line="100" w:lineRule="atLeast"/>
        <w:jc w:val="both"/>
        <w:rPr>
          <w:sz w:val="24"/>
          <w:szCs w:val="24"/>
        </w:rPr>
      </w:pPr>
    </w:p>
    <w:p w14:paraId="73700ABD" w14:textId="77777777" w:rsidR="007E1166" w:rsidRPr="00E24697" w:rsidRDefault="007E1166" w:rsidP="007E1166">
      <w:pPr>
        <w:widowControl/>
        <w:suppressAutoHyphens/>
        <w:autoSpaceDE/>
        <w:autoSpaceDN/>
        <w:spacing w:line="100" w:lineRule="atLeast"/>
        <w:jc w:val="both"/>
        <w:rPr>
          <w:sz w:val="24"/>
          <w:szCs w:val="24"/>
        </w:rPr>
      </w:pPr>
    </w:p>
    <w:p w14:paraId="2C58EBB9" w14:textId="77777777" w:rsidR="007E1166" w:rsidRPr="00E24697" w:rsidRDefault="007E1166" w:rsidP="007E1166">
      <w:pPr>
        <w:jc w:val="center"/>
        <w:rPr>
          <w:b/>
          <w:sz w:val="24"/>
          <w:szCs w:val="24"/>
        </w:rPr>
      </w:pPr>
      <w:r w:rsidRPr="00E24697">
        <w:rPr>
          <w:b/>
          <w:sz w:val="24"/>
          <w:szCs w:val="24"/>
          <w:lang w:val="en"/>
        </w:rPr>
        <w:t>Control methods</w:t>
      </w:r>
    </w:p>
    <w:p w14:paraId="6A57E3CF" w14:textId="6F2CB973" w:rsidR="007E1166" w:rsidRPr="00E24697" w:rsidRDefault="007E1166" w:rsidP="007E1166">
      <w:pPr>
        <w:ind w:firstLine="709"/>
        <w:jc w:val="both"/>
        <w:rPr>
          <w:sz w:val="24"/>
          <w:szCs w:val="24"/>
        </w:rPr>
      </w:pPr>
      <w:r w:rsidRPr="00E24697">
        <w:rPr>
          <w:b/>
          <w:sz w:val="24"/>
          <w:szCs w:val="24"/>
          <w:lang w:val="en"/>
        </w:rPr>
        <w:t>Organization of current control</w:t>
      </w:r>
      <w:r w:rsidRPr="00E24697">
        <w:rPr>
          <w:sz w:val="24"/>
          <w:szCs w:val="24"/>
          <w:lang w:val="en"/>
        </w:rPr>
        <w:t xml:space="preserve">. The assimilation of the topic (current control) is controlled on the practical lesson in accordance with specific goals. or </w:t>
      </w:r>
      <w:r w:rsidRPr="00E24697">
        <w:rPr>
          <w:sz w:val="24"/>
          <w:szCs w:val="24"/>
          <w:shd w:val="clear" w:color="auto" w:fill="FFFFFF"/>
          <w:lang w:val="en"/>
        </w:rPr>
        <w:t>average assessment (with accuracy up to hundredths) per SND teacher automatically receives using the electronic journal of the ACU.</w:t>
      </w:r>
      <w:r w:rsidRPr="00E24697">
        <w:rPr>
          <w:sz w:val="24"/>
          <w:szCs w:val="24"/>
          <w:lang w:val="en"/>
        </w:rPr>
        <w:t xml:space="preserve"> The minimum number of points that a student must score for current activities during the study of the section is 120 points, the maximum number of points is 200 points. </w:t>
      </w:r>
      <w:r w:rsidRPr="00E24697">
        <w:rPr>
          <w:b/>
          <w:sz w:val="24"/>
          <w:szCs w:val="24"/>
          <w:lang w:val="en"/>
        </w:rPr>
        <w:t xml:space="preserve">The </w:t>
      </w:r>
      <w:proofErr w:type="gramStart"/>
      <w:r w:rsidRPr="00E24697">
        <w:rPr>
          <w:b/>
          <w:sz w:val="24"/>
          <w:szCs w:val="24"/>
          <w:lang w:val="en"/>
        </w:rPr>
        <w:t xml:space="preserve">test </w:t>
      </w:r>
      <w:r w:rsidRPr="00E24697">
        <w:rPr>
          <w:sz w:val="24"/>
          <w:szCs w:val="24"/>
          <w:lang w:val="en"/>
        </w:rPr>
        <w:t xml:space="preserve"> is</w:t>
      </w:r>
      <w:proofErr w:type="gramEnd"/>
      <w:r w:rsidRPr="00E24697">
        <w:rPr>
          <w:sz w:val="24"/>
          <w:szCs w:val="24"/>
          <w:lang w:val="en"/>
        </w:rPr>
        <w:t xml:space="preserve"> set for students who do not have academic debt and have at least  120 points (the average score for current academic activity is not less than 3.0).</w:t>
      </w:r>
    </w:p>
    <w:p w14:paraId="48CB609A" w14:textId="77777777" w:rsidR="007E1166" w:rsidRPr="00E24697" w:rsidRDefault="007E1166" w:rsidP="007E1166">
      <w:pPr>
        <w:ind w:firstLine="709"/>
        <w:jc w:val="both"/>
        <w:rPr>
          <w:bCs/>
          <w:iCs/>
          <w:sz w:val="24"/>
          <w:szCs w:val="24"/>
        </w:rPr>
      </w:pPr>
      <w:r w:rsidRPr="00E24697">
        <w:rPr>
          <w:b/>
          <w:bCs/>
          <w:iCs/>
          <w:sz w:val="24"/>
          <w:szCs w:val="24"/>
          <w:lang w:val="en"/>
        </w:rPr>
        <w:t xml:space="preserve">Evaluation of students' independent work. </w:t>
      </w:r>
      <w:r w:rsidRPr="00E24697">
        <w:rPr>
          <w:bCs/>
          <w:iCs/>
          <w:sz w:val="24"/>
          <w:szCs w:val="24"/>
          <w:lang w:val="en"/>
        </w:rPr>
        <w:t xml:space="preserve">Independent work of students, which is </w:t>
      </w:r>
      <w:r w:rsidRPr="00E24697">
        <w:rPr>
          <w:bCs/>
          <w:iCs/>
          <w:sz w:val="24"/>
          <w:szCs w:val="24"/>
          <w:lang w:val="en"/>
        </w:rPr>
        <w:lastRenderedPageBreak/>
        <w:t>provided for by the topic of the lesson along with classroom work, is evaluated during the current control of the topic in the relevant class.</w:t>
      </w:r>
    </w:p>
    <w:p w14:paraId="3D45DD12" w14:textId="02DABF1C" w:rsidR="007E1166" w:rsidRPr="00E24697" w:rsidRDefault="007E1166" w:rsidP="007E1166">
      <w:pPr>
        <w:ind w:firstLine="709"/>
        <w:jc w:val="both"/>
        <w:rPr>
          <w:sz w:val="24"/>
          <w:szCs w:val="24"/>
          <w:lang w:eastAsia="ru-RU"/>
        </w:rPr>
      </w:pPr>
      <w:r w:rsidRPr="00E24697">
        <w:rPr>
          <w:b/>
          <w:bCs/>
          <w:iCs/>
          <w:sz w:val="24"/>
          <w:szCs w:val="24"/>
          <w:lang w:val="en"/>
        </w:rPr>
        <w:t>Assessment of individual tasks of</w:t>
      </w:r>
      <w:r w:rsidRPr="00E24697">
        <w:rPr>
          <w:color w:val="000000"/>
          <w:spacing w:val="4"/>
          <w:sz w:val="24"/>
          <w:szCs w:val="24"/>
          <w:lang w:val="en"/>
        </w:rPr>
        <w:t xml:space="preserve"> the</w:t>
      </w:r>
      <w:r w:rsidRPr="00E24697">
        <w:rPr>
          <w:sz w:val="24"/>
          <w:szCs w:val="24"/>
          <w:lang w:val="en"/>
        </w:rPr>
        <w:t xml:space="preserve"> </w:t>
      </w:r>
      <w:r w:rsidRPr="00E24697">
        <w:rPr>
          <w:color w:val="000000"/>
          <w:spacing w:val="4"/>
          <w:sz w:val="24"/>
          <w:szCs w:val="24"/>
          <w:lang w:val="en"/>
        </w:rPr>
        <w:t xml:space="preserve"> </w:t>
      </w:r>
      <w:r w:rsidRPr="00E24697">
        <w:rPr>
          <w:sz w:val="24"/>
          <w:szCs w:val="24"/>
          <w:lang w:val="en"/>
        </w:rPr>
        <w:t xml:space="preserve"> student is carried out under the conditions of the teacher's tasks</w:t>
      </w:r>
      <w:r w:rsidRPr="00E24697">
        <w:rPr>
          <w:color w:val="000000"/>
          <w:spacing w:val="4"/>
          <w:sz w:val="24"/>
          <w:szCs w:val="24"/>
          <w:lang w:val="en"/>
        </w:rPr>
        <w:t xml:space="preserve"> (abstract</w:t>
      </w:r>
      <w:r w:rsidRPr="00E24697">
        <w:rPr>
          <w:sz w:val="24"/>
          <w:szCs w:val="24"/>
          <w:lang w:val="en"/>
        </w:rPr>
        <w:t>report at practical training, presentation</w:t>
      </w:r>
      <w:r w:rsidRPr="00E24697">
        <w:rPr>
          <w:color w:val="000000"/>
          <w:sz w:val="24"/>
          <w:szCs w:val="24"/>
          <w:lang w:val="en"/>
        </w:rPr>
        <w:t xml:space="preserve"> </w:t>
      </w:r>
      <w:proofErr w:type="spellStart"/>
      <w:r w:rsidRPr="00E24697">
        <w:rPr>
          <w:sz w:val="24"/>
          <w:szCs w:val="24"/>
          <w:lang w:val="en"/>
        </w:rPr>
        <w:t>at</w:t>
      </w:r>
      <w:r w:rsidRPr="00E24697">
        <w:rPr>
          <w:color w:val="000000"/>
          <w:sz w:val="24"/>
          <w:szCs w:val="24"/>
          <w:lang w:val="en"/>
        </w:rPr>
        <w:t>practical</w:t>
      </w:r>
      <w:proofErr w:type="spellEnd"/>
      <w:r w:rsidRPr="00E24697">
        <w:rPr>
          <w:color w:val="000000"/>
          <w:sz w:val="24"/>
          <w:szCs w:val="24"/>
          <w:lang w:val="en"/>
        </w:rPr>
        <w:t xml:space="preserve"> classes, report at scientific and practical conferences of the department, university,</w:t>
      </w:r>
      <w:r w:rsidR="00E24697">
        <w:rPr>
          <w:color w:val="000000"/>
          <w:sz w:val="24"/>
          <w:szCs w:val="24"/>
          <w:lang w:val="en"/>
        </w:rPr>
        <w:t xml:space="preserve"> </w:t>
      </w:r>
      <w:r w:rsidRPr="00E24697">
        <w:rPr>
          <w:sz w:val="24"/>
          <w:szCs w:val="24"/>
          <w:lang w:val="en"/>
        </w:rPr>
        <w:t>writing abstracts, articles, participation in the All-Ukrainian Olympiad</w:t>
      </w:r>
      <w:r w:rsidRPr="00E24697">
        <w:rPr>
          <w:b/>
          <w:bCs/>
          <w:sz w:val="24"/>
          <w:szCs w:val="24"/>
          <w:lang w:val="en"/>
        </w:rPr>
        <w:t>)</w:t>
      </w:r>
      <w:r w:rsidRPr="00E24697">
        <w:rPr>
          <w:sz w:val="24"/>
          <w:szCs w:val="24"/>
          <w:lang w:val="en"/>
        </w:rPr>
        <w:t>.</w:t>
      </w:r>
    </w:p>
    <w:p w14:paraId="3C3ECF4F" w14:textId="77777777" w:rsidR="007E1166" w:rsidRPr="00E24697" w:rsidRDefault="007E1166" w:rsidP="007E1166">
      <w:pPr>
        <w:tabs>
          <w:tab w:val="left" w:pos="851"/>
        </w:tabs>
        <w:jc w:val="both"/>
        <w:rPr>
          <w:color w:val="000000"/>
          <w:spacing w:val="-4"/>
          <w:sz w:val="24"/>
          <w:szCs w:val="24"/>
        </w:rPr>
      </w:pPr>
    </w:p>
    <w:p w14:paraId="50A3E663" w14:textId="77777777" w:rsidR="007E1166" w:rsidRPr="00E24697" w:rsidRDefault="007E1166" w:rsidP="007E1166">
      <w:pPr>
        <w:tabs>
          <w:tab w:val="left" w:pos="851"/>
        </w:tabs>
        <w:jc w:val="both"/>
        <w:rPr>
          <w:color w:val="000000"/>
          <w:spacing w:val="-4"/>
          <w:sz w:val="24"/>
          <w:szCs w:val="24"/>
        </w:rPr>
      </w:pPr>
    </w:p>
    <w:p w14:paraId="3ACA31E4" w14:textId="77777777" w:rsidR="007E1166" w:rsidRPr="00E24697" w:rsidRDefault="007E1166" w:rsidP="007E1166">
      <w:pPr>
        <w:rPr>
          <w:sz w:val="24"/>
          <w:szCs w:val="24"/>
        </w:rPr>
      </w:pPr>
      <w:r w:rsidRPr="00E24697">
        <w:rPr>
          <w:sz w:val="24"/>
          <w:szCs w:val="24"/>
          <w:lang w:val="en"/>
        </w:rPr>
        <w:t xml:space="preserve">Head of department </w:t>
      </w:r>
    </w:p>
    <w:p w14:paraId="79E8CE11" w14:textId="457F7042" w:rsidR="007E1166" w:rsidRPr="00E24697" w:rsidRDefault="007E1166" w:rsidP="007E1166">
      <w:pPr>
        <w:rPr>
          <w:sz w:val="24"/>
          <w:szCs w:val="24"/>
        </w:rPr>
      </w:pPr>
      <w:r w:rsidRPr="00E24697">
        <w:rPr>
          <w:sz w:val="24"/>
          <w:szCs w:val="24"/>
          <w:lang w:val="en"/>
        </w:rPr>
        <w:t>Urology, Nephrology and Andrology</w:t>
      </w:r>
      <w:r w:rsidR="00E24697">
        <w:rPr>
          <w:sz w:val="24"/>
          <w:szCs w:val="24"/>
          <w:lang w:val="en"/>
        </w:rPr>
        <w:t xml:space="preserve"> </w:t>
      </w:r>
      <w:proofErr w:type="spellStart"/>
      <w:r w:rsidR="00E24697">
        <w:rPr>
          <w:sz w:val="24"/>
          <w:szCs w:val="24"/>
          <w:lang w:val="en"/>
        </w:rPr>
        <w:t>n.a.</w:t>
      </w:r>
      <w:proofErr w:type="spellEnd"/>
      <w:r w:rsidR="00E24697">
        <w:rPr>
          <w:sz w:val="24"/>
          <w:szCs w:val="24"/>
          <w:lang w:val="en"/>
        </w:rPr>
        <w:t xml:space="preserve"> p</w:t>
      </w:r>
      <w:r w:rsidRPr="00E24697">
        <w:rPr>
          <w:sz w:val="24"/>
          <w:szCs w:val="24"/>
          <w:lang w:val="en"/>
        </w:rPr>
        <w:t xml:space="preserve">rof. A. G. </w:t>
      </w:r>
      <w:proofErr w:type="spellStart"/>
      <w:r w:rsidRPr="00E24697">
        <w:rPr>
          <w:sz w:val="24"/>
          <w:szCs w:val="24"/>
          <w:lang w:val="en"/>
        </w:rPr>
        <w:t>Podr</w:t>
      </w:r>
      <w:r w:rsidR="00E24697">
        <w:rPr>
          <w:sz w:val="24"/>
          <w:szCs w:val="24"/>
          <w:lang w:val="en"/>
        </w:rPr>
        <w:t>ez</w:t>
      </w:r>
      <w:proofErr w:type="spellEnd"/>
      <w:r w:rsidRPr="00E24697">
        <w:rPr>
          <w:sz w:val="24"/>
          <w:szCs w:val="24"/>
          <w:lang w:val="en"/>
        </w:rPr>
        <w:t xml:space="preserve"> </w:t>
      </w:r>
    </w:p>
    <w:p w14:paraId="733664FF" w14:textId="0659F35A" w:rsidR="007E1166" w:rsidRPr="00E24697" w:rsidRDefault="007E1166" w:rsidP="007E1166">
      <w:pPr>
        <w:rPr>
          <w:b/>
          <w:sz w:val="24"/>
          <w:szCs w:val="24"/>
        </w:rPr>
      </w:pPr>
      <w:r w:rsidRPr="00E24697">
        <w:rPr>
          <w:sz w:val="24"/>
          <w:szCs w:val="24"/>
          <w:lang w:val="en"/>
        </w:rPr>
        <w:t xml:space="preserve"> </w:t>
      </w:r>
      <w:r w:rsidR="00E24697">
        <w:rPr>
          <w:sz w:val="24"/>
          <w:szCs w:val="24"/>
          <w:lang w:val="en"/>
        </w:rPr>
        <w:t xml:space="preserve">M.D., </w:t>
      </w:r>
      <w:r w:rsidRPr="00E24697">
        <w:rPr>
          <w:sz w:val="24"/>
          <w:szCs w:val="24"/>
          <w:lang w:val="en"/>
        </w:rPr>
        <w:t>Ph.D.,</w:t>
      </w:r>
      <w:r w:rsidRPr="00E24697">
        <w:rPr>
          <w:sz w:val="24"/>
          <w:szCs w:val="24"/>
          <w:lang w:val="en"/>
        </w:rPr>
        <w:tab/>
        <w:t xml:space="preserve">Professor </w:t>
      </w:r>
      <w:r w:rsidR="00E24697">
        <w:rPr>
          <w:sz w:val="24"/>
          <w:szCs w:val="24"/>
          <w:lang w:val="en"/>
        </w:rPr>
        <w:t xml:space="preserve">                                                                                          </w:t>
      </w:r>
      <w:r w:rsidRPr="00E24697">
        <w:rPr>
          <w:sz w:val="24"/>
          <w:szCs w:val="24"/>
          <w:lang w:val="en"/>
        </w:rPr>
        <w:t>V.M. Lisov</w:t>
      </w:r>
      <w:r w:rsidR="00E24697">
        <w:rPr>
          <w:sz w:val="24"/>
          <w:szCs w:val="24"/>
          <w:lang w:val="en"/>
        </w:rPr>
        <w:t>i</w:t>
      </w:r>
      <w:r w:rsidRPr="00E24697">
        <w:rPr>
          <w:sz w:val="24"/>
          <w:szCs w:val="24"/>
          <w:lang w:val="en"/>
        </w:rPr>
        <w:t>y</w:t>
      </w:r>
    </w:p>
    <w:p w14:paraId="610D6BC8" w14:textId="7EE6716B" w:rsidR="00C42B07" w:rsidRPr="00E24697" w:rsidRDefault="00C42B07" w:rsidP="00C42B07">
      <w:pPr>
        <w:widowControl/>
        <w:suppressAutoHyphens/>
        <w:autoSpaceDE/>
        <w:autoSpaceDN/>
        <w:spacing w:line="100" w:lineRule="atLeast"/>
        <w:jc w:val="both"/>
        <w:rPr>
          <w:b/>
          <w:sz w:val="24"/>
          <w:szCs w:val="24"/>
        </w:rPr>
      </w:pPr>
    </w:p>
    <w:sectPr w:rsidR="00C42B07" w:rsidRPr="00E24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15:restartNumberingAfterBreak="0">
    <w:nsid w:val="080F4A44"/>
    <w:multiLevelType w:val="hybridMultilevel"/>
    <w:tmpl w:val="38EE8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3E71FD0"/>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2AAD7826"/>
    <w:multiLevelType w:val="hybridMultilevel"/>
    <w:tmpl w:val="37AC4EC6"/>
    <w:lvl w:ilvl="0" w:tplc="04190001">
      <w:start w:val="1"/>
      <w:numFmt w:val="bullet"/>
      <w:lvlText w:val=""/>
      <w:lvlJc w:val="left"/>
      <w:pPr>
        <w:tabs>
          <w:tab w:val="num" w:pos="754"/>
        </w:tabs>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5"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15:restartNumberingAfterBreak="0">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15:restartNumberingAfterBreak="0">
    <w:nsid w:val="5392511B"/>
    <w:multiLevelType w:val="hybridMultilevel"/>
    <w:tmpl w:val="857671BE"/>
    <w:lvl w:ilvl="0" w:tplc="0C56C51C">
      <w:start w:val="1"/>
      <w:numFmt w:val="decimal"/>
      <w:lvlText w:val="%1."/>
      <w:lvlJc w:val="left"/>
      <w:pPr>
        <w:ind w:left="2205"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11" w15:restartNumberingAfterBreak="0">
    <w:nsid w:val="5D357F00"/>
    <w:multiLevelType w:val="hybridMultilevel"/>
    <w:tmpl w:val="F14EEC6E"/>
    <w:lvl w:ilvl="0" w:tplc="04190001">
      <w:start w:val="1"/>
      <w:numFmt w:val="bullet"/>
      <w:lvlText w:val=""/>
      <w:lvlJc w:val="left"/>
      <w:pPr>
        <w:tabs>
          <w:tab w:val="num" w:pos="753"/>
        </w:tabs>
        <w:ind w:left="753" w:hanging="360"/>
      </w:pPr>
      <w:rPr>
        <w:rFonts w:ascii="Symbol" w:hAnsi="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2" w15:restartNumberingAfterBreak="0">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2DB3128"/>
    <w:multiLevelType w:val="hybridMultilevel"/>
    <w:tmpl w:val="36EC7A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F210F3F"/>
    <w:multiLevelType w:val="hybridMultilevel"/>
    <w:tmpl w:val="D3D63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4"/>
  </w:num>
  <w:num w:numId="3">
    <w:abstractNumId w:val="11"/>
  </w:num>
  <w:num w:numId="4">
    <w:abstractNumId w:val="11"/>
  </w:num>
  <w:num w:numId="5">
    <w:abstractNumId w:val="2"/>
  </w:num>
  <w:num w:numId="6">
    <w:abstractNumId w:val="2"/>
  </w:num>
  <w:num w:numId="7">
    <w:abstractNumId w:val="8"/>
  </w:num>
  <w:num w:numId="8">
    <w:abstractNumId w:val="8"/>
  </w:num>
  <w:num w:numId="9">
    <w:abstractNumId w:val="9"/>
  </w:num>
  <w:num w:numId="10">
    <w:abstractNumId w:val="9"/>
  </w:num>
  <w:num w:numId="11">
    <w:abstractNumId w:val="12"/>
  </w:num>
  <w:num w:numId="12">
    <w:abstractNumId w:val="1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DA9"/>
    <w:rsid w:val="00086E5E"/>
    <w:rsid w:val="00172038"/>
    <w:rsid w:val="00221EA3"/>
    <w:rsid w:val="00296408"/>
    <w:rsid w:val="003B1BB5"/>
    <w:rsid w:val="003E7640"/>
    <w:rsid w:val="00506C27"/>
    <w:rsid w:val="005238AA"/>
    <w:rsid w:val="0053453A"/>
    <w:rsid w:val="00582E11"/>
    <w:rsid w:val="005B1EDB"/>
    <w:rsid w:val="005D6518"/>
    <w:rsid w:val="00637BBA"/>
    <w:rsid w:val="00653BC9"/>
    <w:rsid w:val="00677DAB"/>
    <w:rsid w:val="00693BD7"/>
    <w:rsid w:val="007078CE"/>
    <w:rsid w:val="00713D01"/>
    <w:rsid w:val="007C3934"/>
    <w:rsid w:val="007E1166"/>
    <w:rsid w:val="00843C32"/>
    <w:rsid w:val="008514F9"/>
    <w:rsid w:val="0086487E"/>
    <w:rsid w:val="008A2B7F"/>
    <w:rsid w:val="008C000B"/>
    <w:rsid w:val="00942615"/>
    <w:rsid w:val="009438BD"/>
    <w:rsid w:val="00950D37"/>
    <w:rsid w:val="00972F59"/>
    <w:rsid w:val="00977781"/>
    <w:rsid w:val="00995AAD"/>
    <w:rsid w:val="009F4B9D"/>
    <w:rsid w:val="00A20A05"/>
    <w:rsid w:val="00AA7252"/>
    <w:rsid w:val="00B67C78"/>
    <w:rsid w:val="00BD6442"/>
    <w:rsid w:val="00BE3DA9"/>
    <w:rsid w:val="00C11B46"/>
    <w:rsid w:val="00C42B07"/>
    <w:rsid w:val="00C50845"/>
    <w:rsid w:val="00C57630"/>
    <w:rsid w:val="00CC03A9"/>
    <w:rsid w:val="00D44EAB"/>
    <w:rsid w:val="00D62CED"/>
    <w:rsid w:val="00D8544D"/>
    <w:rsid w:val="00E24697"/>
    <w:rsid w:val="00E76B44"/>
    <w:rsid w:val="00ED51F0"/>
    <w:rsid w:val="00EF7792"/>
    <w:rsid w:val="00F36AAB"/>
    <w:rsid w:val="00F62253"/>
    <w:rsid w:val="00FE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4C2B"/>
  <w15:docId w15:val="{B134368A-175A-E243-8E59-DB47AB5C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val="x-none"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val="x-none"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val="x-none"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 w:type="character" w:styleId="ae">
    <w:name w:val="Placeholder Text"/>
    <w:basedOn w:val="a0"/>
    <w:uiPriority w:val="99"/>
    <w:semiHidden/>
    <w:rsid w:val="00E24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7458">
      <w:bodyDiv w:val="1"/>
      <w:marLeft w:val="0"/>
      <w:marRight w:val="0"/>
      <w:marTop w:val="0"/>
      <w:marBottom w:val="0"/>
      <w:divBdr>
        <w:top w:val="none" w:sz="0" w:space="0" w:color="auto"/>
        <w:left w:val="none" w:sz="0" w:space="0" w:color="auto"/>
        <w:bottom w:val="none" w:sz="0" w:space="0" w:color="auto"/>
        <w:right w:val="none" w:sz="0" w:space="0" w:color="auto"/>
      </w:divBdr>
    </w:div>
    <w:div w:id="156194289">
      <w:bodyDiv w:val="1"/>
      <w:marLeft w:val="0"/>
      <w:marRight w:val="0"/>
      <w:marTop w:val="0"/>
      <w:marBottom w:val="0"/>
      <w:divBdr>
        <w:top w:val="none" w:sz="0" w:space="0" w:color="auto"/>
        <w:left w:val="none" w:sz="0" w:space="0" w:color="auto"/>
        <w:bottom w:val="none" w:sz="0" w:space="0" w:color="auto"/>
        <w:right w:val="none" w:sz="0" w:space="0" w:color="auto"/>
      </w:divBdr>
    </w:div>
    <w:div w:id="206576672">
      <w:bodyDiv w:val="1"/>
      <w:marLeft w:val="0"/>
      <w:marRight w:val="0"/>
      <w:marTop w:val="0"/>
      <w:marBottom w:val="0"/>
      <w:divBdr>
        <w:top w:val="none" w:sz="0" w:space="0" w:color="auto"/>
        <w:left w:val="none" w:sz="0" w:space="0" w:color="auto"/>
        <w:bottom w:val="none" w:sz="0" w:space="0" w:color="auto"/>
        <w:right w:val="none" w:sz="0" w:space="0" w:color="auto"/>
      </w:divBdr>
    </w:div>
    <w:div w:id="310865342">
      <w:bodyDiv w:val="1"/>
      <w:marLeft w:val="0"/>
      <w:marRight w:val="0"/>
      <w:marTop w:val="0"/>
      <w:marBottom w:val="0"/>
      <w:divBdr>
        <w:top w:val="none" w:sz="0" w:space="0" w:color="auto"/>
        <w:left w:val="none" w:sz="0" w:space="0" w:color="auto"/>
        <w:bottom w:val="none" w:sz="0" w:space="0" w:color="auto"/>
        <w:right w:val="none" w:sz="0" w:space="0" w:color="auto"/>
      </w:divBdr>
    </w:div>
    <w:div w:id="422798609">
      <w:bodyDiv w:val="1"/>
      <w:marLeft w:val="0"/>
      <w:marRight w:val="0"/>
      <w:marTop w:val="0"/>
      <w:marBottom w:val="0"/>
      <w:divBdr>
        <w:top w:val="none" w:sz="0" w:space="0" w:color="auto"/>
        <w:left w:val="none" w:sz="0" w:space="0" w:color="auto"/>
        <w:bottom w:val="none" w:sz="0" w:space="0" w:color="auto"/>
        <w:right w:val="none" w:sz="0" w:space="0" w:color="auto"/>
      </w:divBdr>
    </w:div>
    <w:div w:id="580255785">
      <w:bodyDiv w:val="1"/>
      <w:marLeft w:val="0"/>
      <w:marRight w:val="0"/>
      <w:marTop w:val="0"/>
      <w:marBottom w:val="0"/>
      <w:divBdr>
        <w:top w:val="none" w:sz="0" w:space="0" w:color="auto"/>
        <w:left w:val="none" w:sz="0" w:space="0" w:color="auto"/>
        <w:bottom w:val="none" w:sz="0" w:space="0" w:color="auto"/>
        <w:right w:val="none" w:sz="0" w:space="0" w:color="auto"/>
      </w:divBdr>
    </w:div>
    <w:div w:id="595478663">
      <w:bodyDiv w:val="1"/>
      <w:marLeft w:val="0"/>
      <w:marRight w:val="0"/>
      <w:marTop w:val="0"/>
      <w:marBottom w:val="0"/>
      <w:divBdr>
        <w:top w:val="none" w:sz="0" w:space="0" w:color="auto"/>
        <w:left w:val="none" w:sz="0" w:space="0" w:color="auto"/>
        <w:bottom w:val="none" w:sz="0" w:space="0" w:color="auto"/>
        <w:right w:val="none" w:sz="0" w:space="0" w:color="auto"/>
      </w:divBdr>
    </w:div>
    <w:div w:id="611202619">
      <w:bodyDiv w:val="1"/>
      <w:marLeft w:val="0"/>
      <w:marRight w:val="0"/>
      <w:marTop w:val="0"/>
      <w:marBottom w:val="0"/>
      <w:divBdr>
        <w:top w:val="none" w:sz="0" w:space="0" w:color="auto"/>
        <w:left w:val="none" w:sz="0" w:space="0" w:color="auto"/>
        <w:bottom w:val="none" w:sz="0" w:space="0" w:color="auto"/>
        <w:right w:val="none" w:sz="0" w:space="0" w:color="auto"/>
      </w:divBdr>
    </w:div>
    <w:div w:id="635915390">
      <w:bodyDiv w:val="1"/>
      <w:marLeft w:val="0"/>
      <w:marRight w:val="0"/>
      <w:marTop w:val="0"/>
      <w:marBottom w:val="0"/>
      <w:divBdr>
        <w:top w:val="none" w:sz="0" w:space="0" w:color="auto"/>
        <w:left w:val="none" w:sz="0" w:space="0" w:color="auto"/>
        <w:bottom w:val="none" w:sz="0" w:space="0" w:color="auto"/>
        <w:right w:val="none" w:sz="0" w:space="0" w:color="auto"/>
      </w:divBdr>
    </w:div>
    <w:div w:id="762608357">
      <w:bodyDiv w:val="1"/>
      <w:marLeft w:val="0"/>
      <w:marRight w:val="0"/>
      <w:marTop w:val="0"/>
      <w:marBottom w:val="0"/>
      <w:divBdr>
        <w:top w:val="none" w:sz="0" w:space="0" w:color="auto"/>
        <w:left w:val="none" w:sz="0" w:space="0" w:color="auto"/>
        <w:bottom w:val="none" w:sz="0" w:space="0" w:color="auto"/>
        <w:right w:val="none" w:sz="0" w:space="0" w:color="auto"/>
      </w:divBdr>
    </w:div>
    <w:div w:id="820659095">
      <w:bodyDiv w:val="1"/>
      <w:marLeft w:val="0"/>
      <w:marRight w:val="0"/>
      <w:marTop w:val="0"/>
      <w:marBottom w:val="0"/>
      <w:divBdr>
        <w:top w:val="none" w:sz="0" w:space="0" w:color="auto"/>
        <w:left w:val="none" w:sz="0" w:space="0" w:color="auto"/>
        <w:bottom w:val="none" w:sz="0" w:space="0" w:color="auto"/>
        <w:right w:val="none" w:sz="0" w:space="0" w:color="auto"/>
      </w:divBdr>
    </w:div>
    <w:div w:id="837034463">
      <w:bodyDiv w:val="1"/>
      <w:marLeft w:val="0"/>
      <w:marRight w:val="0"/>
      <w:marTop w:val="0"/>
      <w:marBottom w:val="0"/>
      <w:divBdr>
        <w:top w:val="none" w:sz="0" w:space="0" w:color="auto"/>
        <w:left w:val="none" w:sz="0" w:space="0" w:color="auto"/>
        <w:bottom w:val="none" w:sz="0" w:space="0" w:color="auto"/>
        <w:right w:val="none" w:sz="0" w:space="0" w:color="auto"/>
      </w:divBdr>
    </w:div>
    <w:div w:id="839124633">
      <w:bodyDiv w:val="1"/>
      <w:marLeft w:val="0"/>
      <w:marRight w:val="0"/>
      <w:marTop w:val="0"/>
      <w:marBottom w:val="0"/>
      <w:divBdr>
        <w:top w:val="none" w:sz="0" w:space="0" w:color="auto"/>
        <w:left w:val="none" w:sz="0" w:space="0" w:color="auto"/>
        <w:bottom w:val="none" w:sz="0" w:space="0" w:color="auto"/>
        <w:right w:val="none" w:sz="0" w:space="0" w:color="auto"/>
      </w:divBdr>
    </w:div>
    <w:div w:id="950355726">
      <w:bodyDiv w:val="1"/>
      <w:marLeft w:val="0"/>
      <w:marRight w:val="0"/>
      <w:marTop w:val="0"/>
      <w:marBottom w:val="0"/>
      <w:divBdr>
        <w:top w:val="none" w:sz="0" w:space="0" w:color="auto"/>
        <w:left w:val="none" w:sz="0" w:space="0" w:color="auto"/>
        <w:bottom w:val="none" w:sz="0" w:space="0" w:color="auto"/>
        <w:right w:val="none" w:sz="0" w:space="0" w:color="auto"/>
      </w:divBdr>
    </w:div>
    <w:div w:id="964193899">
      <w:bodyDiv w:val="1"/>
      <w:marLeft w:val="0"/>
      <w:marRight w:val="0"/>
      <w:marTop w:val="0"/>
      <w:marBottom w:val="0"/>
      <w:divBdr>
        <w:top w:val="none" w:sz="0" w:space="0" w:color="auto"/>
        <w:left w:val="none" w:sz="0" w:space="0" w:color="auto"/>
        <w:bottom w:val="none" w:sz="0" w:space="0" w:color="auto"/>
        <w:right w:val="none" w:sz="0" w:space="0" w:color="auto"/>
      </w:divBdr>
    </w:div>
    <w:div w:id="1025785000">
      <w:bodyDiv w:val="1"/>
      <w:marLeft w:val="0"/>
      <w:marRight w:val="0"/>
      <w:marTop w:val="0"/>
      <w:marBottom w:val="0"/>
      <w:divBdr>
        <w:top w:val="none" w:sz="0" w:space="0" w:color="auto"/>
        <w:left w:val="none" w:sz="0" w:space="0" w:color="auto"/>
        <w:bottom w:val="none" w:sz="0" w:space="0" w:color="auto"/>
        <w:right w:val="none" w:sz="0" w:space="0" w:color="auto"/>
      </w:divBdr>
    </w:div>
    <w:div w:id="1076395088">
      <w:bodyDiv w:val="1"/>
      <w:marLeft w:val="0"/>
      <w:marRight w:val="0"/>
      <w:marTop w:val="0"/>
      <w:marBottom w:val="0"/>
      <w:divBdr>
        <w:top w:val="none" w:sz="0" w:space="0" w:color="auto"/>
        <w:left w:val="none" w:sz="0" w:space="0" w:color="auto"/>
        <w:bottom w:val="none" w:sz="0" w:space="0" w:color="auto"/>
        <w:right w:val="none" w:sz="0" w:space="0" w:color="auto"/>
      </w:divBdr>
    </w:div>
    <w:div w:id="1204560487">
      <w:bodyDiv w:val="1"/>
      <w:marLeft w:val="0"/>
      <w:marRight w:val="0"/>
      <w:marTop w:val="0"/>
      <w:marBottom w:val="0"/>
      <w:divBdr>
        <w:top w:val="none" w:sz="0" w:space="0" w:color="auto"/>
        <w:left w:val="none" w:sz="0" w:space="0" w:color="auto"/>
        <w:bottom w:val="none" w:sz="0" w:space="0" w:color="auto"/>
        <w:right w:val="none" w:sz="0" w:space="0" w:color="auto"/>
      </w:divBdr>
    </w:div>
    <w:div w:id="1290548725">
      <w:bodyDiv w:val="1"/>
      <w:marLeft w:val="0"/>
      <w:marRight w:val="0"/>
      <w:marTop w:val="0"/>
      <w:marBottom w:val="0"/>
      <w:divBdr>
        <w:top w:val="none" w:sz="0" w:space="0" w:color="auto"/>
        <w:left w:val="none" w:sz="0" w:space="0" w:color="auto"/>
        <w:bottom w:val="none" w:sz="0" w:space="0" w:color="auto"/>
        <w:right w:val="none" w:sz="0" w:space="0" w:color="auto"/>
      </w:divBdr>
    </w:div>
    <w:div w:id="1355838097">
      <w:bodyDiv w:val="1"/>
      <w:marLeft w:val="0"/>
      <w:marRight w:val="0"/>
      <w:marTop w:val="0"/>
      <w:marBottom w:val="0"/>
      <w:divBdr>
        <w:top w:val="none" w:sz="0" w:space="0" w:color="auto"/>
        <w:left w:val="none" w:sz="0" w:space="0" w:color="auto"/>
        <w:bottom w:val="none" w:sz="0" w:space="0" w:color="auto"/>
        <w:right w:val="none" w:sz="0" w:space="0" w:color="auto"/>
      </w:divBdr>
    </w:div>
    <w:div w:id="1377924955">
      <w:bodyDiv w:val="1"/>
      <w:marLeft w:val="0"/>
      <w:marRight w:val="0"/>
      <w:marTop w:val="0"/>
      <w:marBottom w:val="0"/>
      <w:divBdr>
        <w:top w:val="none" w:sz="0" w:space="0" w:color="auto"/>
        <w:left w:val="none" w:sz="0" w:space="0" w:color="auto"/>
        <w:bottom w:val="none" w:sz="0" w:space="0" w:color="auto"/>
        <w:right w:val="none" w:sz="0" w:space="0" w:color="auto"/>
      </w:divBdr>
    </w:div>
    <w:div w:id="1398550458">
      <w:bodyDiv w:val="1"/>
      <w:marLeft w:val="0"/>
      <w:marRight w:val="0"/>
      <w:marTop w:val="0"/>
      <w:marBottom w:val="0"/>
      <w:divBdr>
        <w:top w:val="none" w:sz="0" w:space="0" w:color="auto"/>
        <w:left w:val="none" w:sz="0" w:space="0" w:color="auto"/>
        <w:bottom w:val="none" w:sz="0" w:space="0" w:color="auto"/>
        <w:right w:val="none" w:sz="0" w:space="0" w:color="auto"/>
      </w:divBdr>
    </w:div>
    <w:div w:id="1425954498">
      <w:bodyDiv w:val="1"/>
      <w:marLeft w:val="0"/>
      <w:marRight w:val="0"/>
      <w:marTop w:val="0"/>
      <w:marBottom w:val="0"/>
      <w:divBdr>
        <w:top w:val="none" w:sz="0" w:space="0" w:color="auto"/>
        <w:left w:val="none" w:sz="0" w:space="0" w:color="auto"/>
        <w:bottom w:val="none" w:sz="0" w:space="0" w:color="auto"/>
        <w:right w:val="none" w:sz="0" w:space="0" w:color="auto"/>
      </w:divBdr>
      <w:divsChild>
        <w:div w:id="1618488625">
          <w:marLeft w:val="0"/>
          <w:marRight w:val="0"/>
          <w:marTop w:val="0"/>
          <w:marBottom w:val="0"/>
          <w:divBdr>
            <w:top w:val="none" w:sz="0" w:space="0" w:color="auto"/>
            <w:left w:val="none" w:sz="0" w:space="0" w:color="auto"/>
            <w:bottom w:val="none" w:sz="0" w:space="0" w:color="auto"/>
            <w:right w:val="none" w:sz="0" w:space="0" w:color="auto"/>
          </w:divBdr>
          <w:divsChild>
            <w:div w:id="1574006982">
              <w:marLeft w:val="0"/>
              <w:marRight w:val="0"/>
              <w:marTop w:val="0"/>
              <w:marBottom w:val="150"/>
              <w:divBdr>
                <w:top w:val="none" w:sz="0" w:space="0" w:color="auto"/>
                <w:left w:val="none" w:sz="0" w:space="0" w:color="auto"/>
                <w:bottom w:val="none" w:sz="0" w:space="0" w:color="auto"/>
                <w:right w:val="none" w:sz="0" w:space="0" w:color="auto"/>
              </w:divBdr>
              <w:divsChild>
                <w:div w:id="95102154">
                  <w:marLeft w:val="0"/>
                  <w:marRight w:val="0"/>
                  <w:marTop w:val="0"/>
                  <w:marBottom w:val="0"/>
                  <w:divBdr>
                    <w:top w:val="none" w:sz="0" w:space="0" w:color="auto"/>
                    <w:left w:val="none" w:sz="0" w:space="0" w:color="auto"/>
                    <w:bottom w:val="none" w:sz="0" w:space="0" w:color="auto"/>
                    <w:right w:val="none" w:sz="0" w:space="0" w:color="auto"/>
                  </w:divBdr>
                  <w:divsChild>
                    <w:div w:id="1499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948">
              <w:marLeft w:val="0"/>
              <w:marRight w:val="0"/>
              <w:marTop w:val="0"/>
              <w:marBottom w:val="150"/>
              <w:divBdr>
                <w:top w:val="none" w:sz="0" w:space="0" w:color="auto"/>
                <w:left w:val="none" w:sz="0" w:space="0" w:color="auto"/>
                <w:bottom w:val="none" w:sz="0" w:space="0" w:color="auto"/>
                <w:right w:val="none" w:sz="0" w:space="0" w:color="auto"/>
              </w:divBdr>
              <w:divsChild>
                <w:div w:id="1696421894">
                  <w:marLeft w:val="0"/>
                  <w:marRight w:val="0"/>
                  <w:marTop w:val="0"/>
                  <w:marBottom w:val="0"/>
                  <w:divBdr>
                    <w:top w:val="none" w:sz="0" w:space="0" w:color="auto"/>
                    <w:left w:val="none" w:sz="0" w:space="0" w:color="auto"/>
                    <w:bottom w:val="none" w:sz="0" w:space="0" w:color="auto"/>
                    <w:right w:val="none" w:sz="0" w:space="0" w:color="auto"/>
                  </w:divBdr>
                  <w:divsChild>
                    <w:div w:id="318730400">
                      <w:marLeft w:val="0"/>
                      <w:marRight w:val="0"/>
                      <w:marTop w:val="0"/>
                      <w:marBottom w:val="0"/>
                      <w:divBdr>
                        <w:top w:val="none" w:sz="0" w:space="0" w:color="auto"/>
                        <w:left w:val="none" w:sz="0" w:space="0" w:color="auto"/>
                        <w:bottom w:val="none" w:sz="0" w:space="0" w:color="auto"/>
                        <w:right w:val="none" w:sz="0" w:space="0" w:color="auto"/>
                      </w:divBdr>
                    </w:div>
                  </w:divsChild>
                </w:div>
                <w:div w:id="1864704365">
                  <w:marLeft w:val="0"/>
                  <w:marRight w:val="0"/>
                  <w:marTop w:val="0"/>
                  <w:marBottom w:val="0"/>
                  <w:divBdr>
                    <w:top w:val="none" w:sz="0" w:space="0" w:color="auto"/>
                    <w:left w:val="none" w:sz="0" w:space="0" w:color="auto"/>
                    <w:bottom w:val="none" w:sz="0" w:space="0" w:color="auto"/>
                    <w:right w:val="none" w:sz="0" w:space="0" w:color="auto"/>
                  </w:divBdr>
                  <w:divsChild>
                    <w:div w:id="327830996">
                      <w:marLeft w:val="0"/>
                      <w:marRight w:val="0"/>
                      <w:marTop w:val="0"/>
                      <w:marBottom w:val="0"/>
                      <w:divBdr>
                        <w:top w:val="none" w:sz="0" w:space="0" w:color="auto"/>
                        <w:left w:val="none" w:sz="0" w:space="0" w:color="auto"/>
                        <w:bottom w:val="none" w:sz="0" w:space="0" w:color="auto"/>
                        <w:right w:val="none" w:sz="0" w:space="0" w:color="auto"/>
                      </w:divBdr>
                    </w:div>
                  </w:divsChild>
                </w:div>
                <w:div w:id="1619725350">
                  <w:marLeft w:val="0"/>
                  <w:marRight w:val="0"/>
                  <w:marTop w:val="0"/>
                  <w:marBottom w:val="0"/>
                  <w:divBdr>
                    <w:top w:val="none" w:sz="0" w:space="0" w:color="auto"/>
                    <w:left w:val="none" w:sz="0" w:space="0" w:color="auto"/>
                    <w:bottom w:val="none" w:sz="0" w:space="0" w:color="auto"/>
                    <w:right w:val="none" w:sz="0" w:space="0" w:color="auto"/>
                  </w:divBdr>
                  <w:divsChild>
                    <w:div w:id="1914002704">
                      <w:marLeft w:val="0"/>
                      <w:marRight w:val="0"/>
                      <w:marTop w:val="0"/>
                      <w:marBottom w:val="0"/>
                      <w:divBdr>
                        <w:top w:val="none" w:sz="0" w:space="0" w:color="auto"/>
                        <w:left w:val="none" w:sz="0" w:space="0" w:color="auto"/>
                        <w:bottom w:val="none" w:sz="0" w:space="0" w:color="auto"/>
                        <w:right w:val="none" w:sz="0" w:space="0" w:color="auto"/>
                      </w:divBdr>
                    </w:div>
                  </w:divsChild>
                </w:div>
                <w:div w:id="1612009101">
                  <w:marLeft w:val="0"/>
                  <w:marRight w:val="0"/>
                  <w:marTop w:val="0"/>
                  <w:marBottom w:val="0"/>
                  <w:divBdr>
                    <w:top w:val="none" w:sz="0" w:space="0" w:color="auto"/>
                    <w:left w:val="none" w:sz="0" w:space="0" w:color="auto"/>
                    <w:bottom w:val="none" w:sz="0" w:space="0" w:color="auto"/>
                    <w:right w:val="none" w:sz="0" w:space="0" w:color="auto"/>
                  </w:divBdr>
                  <w:divsChild>
                    <w:div w:id="529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572">
              <w:marLeft w:val="0"/>
              <w:marRight w:val="0"/>
              <w:marTop w:val="0"/>
              <w:marBottom w:val="150"/>
              <w:divBdr>
                <w:top w:val="none" w:sz="0" w:space="0" w:color="auto"/>
                <w:left w:val="none" w:sz="0" w:space="0" w:color="auto"/>
                <w:bottom w:val="none" w:sz="0" w:space="0" w:color="auto"/>
                <w:right w:val="none" w:sz="0" w:space="0" w:color="auto"/>
              </w:divBdr>
              <w:divsChild>
                <w:div w:id="604315504">
                  <w:marLeft w:val="0"/>
                  <w:marRight w:val="0"/>
                  <w:marTop w:val="0"/>
                  <w:marBottom w:val="0"/>
                  <w:divBdr>
                    <w:top w:val="none" w:sz="0" w:space="0" w:color="auto"/>
                    <w:left w:val="none" w:sz="0" w:space="0" w:color="auto"/>
                    <w:bottom w:val="none" w:sz="0" w:space="0" w:color="auto"/>
                    <w:right w:val="none" w:sz="0" w:space="0" w:color="auto"/>
                  </w:divBdr>
                  <w:divsChild>
                    <w:div w:id="496771689">
                      <w:marLeft w:val="0"/>
                      <w:marRight w:val="0"/>
                      <w:marTop w:val="0"/>
                      <w:marBottom w:val="0"/>
                      <w:divBdr>
                        <w:top w:val="none" w:sz="0" w:space="0" w:color="auto"/>
                        <w:left w:val="none" w:sz="0" w:space="0" w:color="auto"/>
                        <w:bottom w:val="none" w:sz="0" w:space="0" w:color="auto"/>
                        <w:right w:val="none" w:sz="0" w:space="0" w:color="auto"/>
                      </w:divBdr>
                    </w:div>
                  </w:divsChild>
                </w:div>
                <w:div w:id="1687362349">
                  <w:marLeft w:val="0"/>
                  <w:marRight w:val="0"/>
                  <w:marTop w:val="0"/>
                  <w:marBottom w:val="0"/>
                  <w:divBdr>
                    <w:top w:val="none" w:sz="0" w:space="0" w:color="auto"/>
                    <w:left w:val="none" w:sz="0" w:space="0" w:color="auto"/>
                    <w:bottom w:val="none" w:sz="0" w:space="0" w:color="auto"/>
                    <w:right w:val="none" w:sz="0" w:space="0" w:color="auto"/>
                  </w:divBdr>
                  <w:divsChild>
                    <w:div w:id="624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841">
              <w:marLeft w:val="0"/>
              <w:marRight w:val="0"/>
              <w:marTop w:val="0"/>
              <w:marBottom w:val="150"/>
              <w:divBdr>
                <w:top w:val="none" w:sz="0" w:space="0" w:color="auto"/>
                <w:left w:val="none" w:sz="0" w:space="0" w:color="auto"/>
                <w:bottom w:val="none" w:sz="0" w:space="0" w:color="auto"/>
                <w:right w:val="none" w:sz="0" w:space="0" w:color="auto"/>
              </w:divBdr>
              <w:divsChild>
                <w:div w:id="1034765908">
                  <w:marLeft w:val="0"/>
                  <w:marRight w:val="0"/>
                  <w:marTop w:val="0"/>
                  <w:marBottom w:val="0"/>
                  <w:divBdr>
                    <w:top w:val="none" w:sz="0" w:space="0" w:color="auto"/>
                    <w:left w:val="none" w:sz="0" w:space="0" w:color="auto"/>
                    <w:bottom w:val="none" w:sz="0" w:space="0" w:color="auto"/>
                    <w:right w:val="none" w:sz="0" w:space="0" w:color="auto"/>
                  </w:divBdr>
                  <w:divsChild>
                    <w:div w:id="5663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80">
      <w:bodyDiv w:val="1"/>
      <w:marLeft w:val="0"/>
      <w:marRight w:val="0"/>
      <w:marTop w:val="0"/>
      <w:marBottom w:val="0"/>
      <w:divBdr>
        <w:top w:val="none" w:sz="0" w:space="0" w:color="auto"/>
        <w:left w:val="none" w:sz="0" w:space="0" w:color="auto"/>
        <w:bottom w:val="none" w:sz="0" w:space="0" w:color="auto"/>
        <w:right w:val="none" w:sz="0" w:space="0" w:color="auto"/>
      </w:divBdr>
    </w:div>
    <w:div w:id="1619218141">
      <w:bodyDiv w:val="1"/>
      <w:marLeft w:val="0"/>
      <w:marRight w:val="0"/>
      <w:marTop w:val="0"/>
      <w:marBottom w:val="0"/>
      <w:divBdr>
        <w:top w:val="none" w:sz="0" w:space="0" w:color="auto"/>
        <w:left w:val="none" w:sz="0" w:space="0" w:color="auto"/>
        <w:bottom w:val="none" w:sz="0" w:space="0" w:color="auto"/>
        <w:right w:val="none" w:sz="0" w:space="0" w:color="auto"/>
      </w:divBdr>
    </w:div>
    <w:div w:id="1644236180">
      <w:bodyDiv w:val="1"/>
      <w:marLeft w:val="0"/>
      <w:marRight w:val="0"/>
      <w:marTop w:val="0"/>
      <w:marBottom w:val="0"/>
      <w:divBdr>
        <w:top w:val="none" w:sz="0" w:space="0" w:color="auto"/>
        <w:left w:val="none" w:sz="0" w:space="0" w:color="auto"/>
        <w:bottom w:val="none" w:sz="0" w:space="0" w:color="auto"/>
        <w:right w:val="none" w:sz="0" w:space="0" w:color="auto"/>
      </w:divBdr>
    </w:div>
    <w:div w:id="1755514579">
      <w:bodyDiv w:val="1"/>
      <w:marLeft w:val="0"/>
      <w:marRight w:val="0"/>
      <w:marTop w:val="0"/>
      <w:marBottom w:val="0"/>
      <w:divBdr>
        <w:top w:val="none" w:sz="0" w:space="0" w:color="auto"/>
        <w:left w:val="none" w:sz="0" w:space="0" w:color="auto"/>
        <w:bottom w:val="none" w:sz="0" w:space="0" w:color="auto"/>
        <w:right w:val="none" w:sz="0" w:space="0" w:color="auto"/>
      </w:divBdr>
    </w:div>
    <w:div w:id="1763456322">
      <w:bodyDiv w:val="1"/>
      <w:marLeft w:val="0"/>
      <w:marRight w:val="0"/>
      <w:marTop w:val="0"/>
      <w:marBottom w:val="0"/>
      <w:divBdr>
        <w:top w:val="none" w:sz="0" w:space="0" w:color="auto"/>
        <w:left w:val="none" w:sz="0" w:space="0" w:color="auto"/>
        <w:bottom w:val="none" w:sz="0" w:space="0" w:color="auto"/>
        <w:right w:val="none" w:sz="0" w:space="0" w:color="auto"/>
      </w:divBdr>
    </w:div>
    <w:div w:id="2074698700">
      <w:bodyDiv w:val="1"/>
      <w:marLeft w:val="0"/>
      <w:marRight w:val="0"/>
      <w:marTop w:val="0"/>
      <w:marBottom w:val="0"/>
      <w:divBdr>
        <w:top w:val="none" w:sz="0" w:space="0" w:color="auto"/>
        <w:left w:val="none" w:sz="0" w:space="0" w:color="auto"/>
        <w:bottom w:val="none" w:sz="0" w:space="0" w:color="auto"/>
        <w:right w:val="none" w:sz="0" w:space="0" w:color="auto"/>
      </w:divBdr>
    </w:div>
    <w:div w:id="2087681462">
      <w:bodyDiv w:val="1"/>
      <w:marLeft w:val="0"/>
      <w:marRight w:val="0"/>
      <w:marTop w:val="0"/>
      <w:marBottom w:val="0"/>
      <w:divBdr>
        <w:top w:val="none" w:sz="0" w:space="0" w:color="auto"/>
        <w:left w:val="none" w:sz="0" w:space="0" w:color="auto"/>
        <w:bottom w:val="none" w:sz="0" w:space="0" w:color="auto"/>
        <w:right w:val="none" w:sz="0" w:space="0" w:color="auto"/>
      </w:divBdr>
    </w:div>
    <w:div w:id="2118719100">
      <w:bodyDiv w:val="1"/>
      <w:marLeft w:val="0"/>
      <w:marRight w:val="0"/>
      <w:marTop w:val="0"/>
      <w:marBottom w:val="0"/>
      <w:divBdr>
        <w:top w:val="none" w:sz="0" w:space="0" w:color="auto"/>
        <w:left w:val="none" w:sz="0" w:space="0" w:color="auto"/>
        <w:bottom w:val="none" w:sz="0" w:space="0" w:color="auto"/>
        <w:right w:val="none" w:sz="0" w:space="0" w:color="auto"/>
      </w:divBdr>
    </w:div>
    <w:div w:id="21312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2422</Words>
  <Characters>13807</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StudentIn</cp:lastModifiedBy>
  <cp:revision>2</cp:revision>
  <dcterms:created xsi:type="dcterms:W3CDTF">2020-10-09T04:43:00Z</dcterms:created>
  <dcterms:modified xsi:type="dcterms:W3CDTF">2021-03-19T12:05:00Z</dcterms:modified>
</cp:coreProperties>
</file>