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85" w:rsidRPr="00E27133" w:rsidRDefault="000D2B85" w:rsidP="000D2B85">
      <w:pPr>
        <w:widowControl w:val="0"/>
        <w:suppressAutoHyphens/>
        <w:autoSpaceDE w:val="0"/>
        <w:spacing w:after="0" w:line="360" w:lineRule="auto"/>
        <w:jc w:val="center"/>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uk-UA" w:eastAsia="ar-SA"/>
        </w:rPr>
        <w:t>МІНІСТЕРСТВО ОХОРОНИ ЗДОРОВ’Я УКРАЇНИ</w:t>
      </w:r>
    </w:p>
    <w:p w:rsidR="000D2B85" w:rsidRPr="00E27133" w:rsidRDefault="000D2B85" w:rsidP="000D2B85">
      <w:pPr>
        <w:suppressAutoHyphens/>
        <w:spacing w:after="0" w:line="240" w:lineRule="auto"/>
        <w:jc w:val="center"/>
        <w:rPr>
          <w:rFonts w:ascii="Times New Roman" w:eastAsia="Times New Roman" w:hAnsi="Times New Roman" w:cs="Times New Roman"/>
          <w:caps/>
          <w:sz w:val="24"/>
          <w:szCs w:val="24"/>
          <w:lang w:val="uk-UA" w:eastAsia="ar-SA"/>
        </w:rPr>
      </w:pPr>
      <w:r w:rsidRPr="00E27133">
        <w:rPr>
          <w:rFonts w:ascii="Times New Roman" w:eastAsia="Times New Roman" w:hAnsi="Times New Roman" w:cs="Times New Roman"/>
          <w:caps/>
          <w:sz w:val="24"/>
          <w:szCs w:val="24"/>
          <w:lang w:val="uk-UA" w:eastAsia="ar-SA"/>
        </w:rPr>
        <w:t>Харківський національний медичний університет</w:t>
      </w:r>
    </w:p>
    <w:p w:rsidR="000D2B85" w:rsidRPr="00E27133" w:rsidRDefault="000D2B85" w:rsidP="000D2B85">
      <w:pPr>
        <w:suppressAutoHyphens/>
        <w:spacing w:after="0" w:line="240" w:lineRule="auto"/>
        <w:jc w:val="center"/>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jc w:val="center"/>
        <w:rPr>
          <w:rFonts w:ascii="Times New Roman" w:eastAsia="Times New Roman" w:hAnsi="Times New Roman" w:cs="Times New Roman"/>
          <w:sz w:val="24"/>
          <w:szCs w:val="24"/>
          <w:lang w:val="uk-UA" w:eastAsia="ar-SA"/>
        </w:rPr>
      </w:pPr>
    </w:p>
    <w:p w:rsidR="000D2B85" w:rsidRDefault="000D2B85" w:rsidP="00077A87">
      <w:pPr>
        <w:suppressAutoHyphens/>
        <w:spacing w:after="0" w:line="240" w:lineRule="auto"/>
        <w:jc w:val="right"/>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uk-UA" w:eastAsia="ar-SA"/>
        </w:rPr>
        <w:t xml:space="preserve">           </w:t>
      </w:r>
    </w:p>
    <w:p w:rsidR="00077A87" w:rsidRDefault="00077A87" w:rsidP="00077A87">
      <w:pPr>
        <w:suppressAutoHyphens/>
        <w:spacing w:after="0" w:line="240" w:lineRule="auto"/>
        <w:jc w:val="right"/>
        <w:rPr>
          <w:rFonts w:ascii="Times New Roman" w:eastAsia="Times New Roman" w:hAnsi="Times New Roman" w:cs="Times New Roman"/>
          <w:sz w:val="24"/>
          <w:szCs w:val="24"/>
          <w:lang w:val="uk-UA" w:eastAsia="ar-SA"/>
        </w:rPr>
      </w:pPr>
    </w:p>
    <w:p w:rsidR="00077A87" w:rsidRDefault="00077A87" w:rsidP="00077A87">
      <w:pPr>
        <w:suppressAutoHyphens/>
        <w:spacing w:after="0" w:line="240" w:lineRule="auto"/>
        <w:jc w:val="right"/>
        <w:rPr>
          <w:rFonts w:ascii="Times New Roman" w:eastAsia="Times New Roman" w:hAnsi="Times New Roman" w:cs="Times New Roman"/>
          <w:sz w:val="24"/>
          <w:szCs w:val="24"/>
          <w:lang w:val="uk-UA" w:eastAsia="ar-SA"/>
        </w:rPr>
      </w:pPr>
    </w:p>
    <w:p w:rsidR="00077A87" w:rsidRDefault="00077A87" w:rsidP="00077A87">
      <w:pPr>
        <w:suppressAutoHyphens/>
        <w:spacing w:after="0" w:line="240" w:lineRule="auto"/>
        <w:jc w:val="right"/>
        <w:rPr>
          <w:rFonts w:ascii="Times New Roman" w:eastAsia="Times New Roman" w:hAnsi="Times New Roman" w:cs="Times New Roman"/>
          <w:sz w:val="24"/>
          <w:szCs w:val="24"/>
          <w:lang w:val="uk-UA" w:eastAsia="ar-SA"/>
        </w:rPr>
      </w:pPr>
    </w:p>
    <w:p w:rsidR="00077A87" w:rsidRPr="00E27133" w:rsidRDefault="00077A87" w:rsidP="00077A87">
      <w:pPr>
        <w:suppressAutoHyphens/>
        <w:spacing w:after="0" w:line="240" w:lineRule="auto"/>
        <w:jc w:val="right"/>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jc w:val="center"/>
        <w:rPr>
          <w:rFonts w:ascii="Times New Roman" w:eastAsia="Times New Roman" w:hAnsi="Times New Roman" w:cs="Times New Roman"/>
          <w:sz w:val="24"/>
          <w:szCs w:val="24"/>
          <w:lang w:val="uk-UA" w:eastAsia="ar-SA"/>
        </w:rPr>
      </w:pPr>
    </w:p>
    <w:p w:rsidR="000D2B85" w:rsidRPr="00E27133" w:rsidRDefault="000D2B85" w:rsidP="000D2B85">
      <w:pPr>
        <w:spacing w:after="0" w:line="240" w:lineRule="auto"/>
        <w:jc w:val="center"/>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Кафедра медицини невідкладних станів, анестезіології та інтенсивної терапії</w:t>
      </w:r>
    </w:p>
    <w:p w:rsidR="000D2B85" w:rsidRPr="00E27133" w:rsidRDefault="000D2B85" w:rsidP="000D2B85">
      <w:pPr>
        <w:keepNext/>
        <w:tabs>
          <w:tab w:val="left" w:pos="708"/>
        </w:tabs>
        <w:suppressAutoHyphens/>
        <w:spacing w:after="0" w:line="360" w:lineRule="auto"/>
        <w:jc w:val="center"/>
        <w:outlineLvl w:val="0"/>
        <w:rPr>
          <w:rFonts w:ascii="Times New Roman" w:eastAsia="Times New Roman" w:hAnsi="Times New Roman" w:cs="Times New Roman"/>
          <w:bCs/>
          <w:caps/>
          <w:sz w:val="24"/>
          <w:szCs w:val="24"/>
          <w:lang w:eastAsia="ar-SA"/>
        </w:rPr>
      </w:pPr>
    </w:p>
    <w:p w:rsidR="000D2B85" w:rsidRPr="00E27133" w:rsidRDefault="000D2B85" w:rsidP="000D2B85">
      <w:pPr>
        <w:keepNext/>
        <w:tabs>
          <w:tab w:val="left" w:pos="708"/>
        </w:tabs>
        <w:suppressAutoHyphens/>
        <w:spacing w:after="0" w:line="360" w:lineRule="auto"/>
        <w:jc w:val="center"/>
        <w:outlineLvl w:val="0"/>
        <w:rPr>
          <w:rFonts w:ascii="Times New Roman" w:eastAsia="Times New Roman" w:hAnsi="Times New Roman" w:cs="Times New Roman"/>
          <w:bCs/>
          <w:caps/>
          <w:sz w:val="24"/>
          <w:szCs w:val="24"/>
          <w:lang w:eastAsia="ar-SA"/>
        </w:rPr>
      </w:pPr>
      <w:r w:rsidRPr="00E27133">
        <w:rPr>
          <w:rFonts w:ascii="Times New Roman" w:eastAsia="Times New Roman" w:hAnsi="Times New Roman" w:cs="Times New Roman"/>
          <w:bCs/>
          <w:caps/>
          <w:sz w:val="24"/>
          <w:szCs w:val="24"/>
          <w:lang w:eastAsia="ar-SA"/>
        </w:rPr>
        <w:t>СИЛАБУС</w:t>
      </w:r>
    </w:p>
    <w:p w:rsidR="000D2B85" w:rsidRPr="00E27133" w:rsidRDefault="000D2B85" w:rsidP="000D2B85">
      <w:pPr>
        <w:keepNext/>
        <w:tabs>
          <w:tab w:val="left" w:pos="708"/>
        </w:tabs>
        <w:suppressAutoHyphens/>
        <w:spacing w:after="0" w:line="360" w:lineRule="auto"/>
        <w:jc w:val="center"/>
        <w:outlineLvl w:val="0"/>
        <w:rPr>
          <w:rFonts w:ascii="Times New Roman" w:eastAsia="Times New Roman" w:hAnsi="Times New Roman" w:cs="Times New Roman"/>
          <w:bCs/>
          <w:caps/>
          <w:sz w:val="24"/>
          <w:szCs w:val="24"/>
          <w:lang w:val="uk-UA" w:eastAsia="ar-SA"/>
        </w:rPr>
      </w:pPr>
      <w:r w:rsidRPr="00E27133">
        <w:rPr>
          <w:rFonts w:ascii="Times New Roman" w:eastAsia="Times New Roman" w:hAnsi="Times New Roman" w:cs="Times New Roman"/>
          <w:bCs/>
          <w:caps/>
          <w:sz w:val="24"/>
          <w:szCs w:val="24"/>
          <w:lang w:val="uk-UA" w:eastAsia="ar-SA"/>
        </w:rPr>
        <w:t>навчальної дисципліни</w:t>
      </w:r>
    </w:p>
    <w:p w:rsidR="000D2B85" w:rsidRPr="00077A87" w:rsidRDefault="00077A87" w:rsidP="000D2B85">
      <w:pPr>
        <w:jc w:val="center"/>
        <w:rPr>
          <w:rFonts w:ascii="Times New Roman" w:hAnsi="Times New Roman" w:cs="Times New Roman"/>
          <w:b/>
          <w:sz w:val="28"/>
          <w:szCs w:val="28"/>
          <w:lang w:val="uk-UA"/>
        </w:rPr>
      </w:pPr>
      <w:r w:rsidRPr="00077A87">
        <w:rPr>
          <w:rFonts w:ascii="Times New Roman" w:hAnsi="Times New Roman" w:cs="Times New Roman"/>
          <w:b/>
          <w:sz w:val="28"/>
          <w:szCs w:val="28"/>
          <w:lang w:val="uk-UA"/>
        </w:rPr>
        <w:t>«</w:t>
      </w:r>
      <w:r w:rsidRPr="00077A87">
        <w:rPr>
          <w:rFonts w:ascii="Times New Roman" w:hAnsi="Times New Roman" w:cs="Times New Roman"/>
          <w:b/>
          <w:sz w:val="28"/>
          <w:szCs w:val="28"/>
        </w:rPr>
        <w:t>ДОЛІКАРСЬКА МЕДИЧНА ДОПОМОГА У НЕВІДКЛАДНИХ СТАНАХ</w:t>
      </w:r>
      <w:r w:rsidRPr="00077A87">
        <w:rPr>
          <w:rFonts w:ascii="Times New Roman" w:hAnsi="Times New Roman" w:cs="Times New Roman"/>
          <w:b/>
          <w:sz w:val="28"/>
          <w:szCs w:val="28"/>
          <w:lang w:val="uk-UA"/>
        </w:rPr>
        <w:t>»</w:t>
      </w:r>
    </w:p>
    <w:p w:rsidR="000D2B85" w:rsidRPr="00E27133" w:rsidRDefault="000D2B85" w:rsidP="000D2B85">
      <w:pPr>
        <w:suppressAutoHyphens/>
        <w:spacing w:after="0" w:line="360" w:lineRule="auto"/>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360" w:lineRule="auto"/>
        <w:jc w:val="center"/>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uk-UA" w:eastAsia="ar-SA"/>
        </w:rPr>
        <w:t xml:space="preserve">Навчальний рік </w:t>
      </w:r>
      <w:r w:rsidR="0078706E">
        <w:rPr>
          <w:rFonts w:ascii="Times New Roman" w:eastAsia="Times New Roman" w:hAnsi="Times New Roman" w:cs="Times New Roman"/>
          <w:sz w:val="24"/>
          <w:szCs w:val="24"/>
          <w:u w:val="single"/>
          <w:lang w:val="uk-UA" w:eastAsia="ar-SA"/>
        </w:rPr>
        <w:t xml:space="preserve"> 2020-2021</w:t>
      </w:r>
      <w:bookmarkStart w:id="0" w:name="_GoBack"/>
      <w:bookmarkEnd w:id="0"/>
    </w:p>
    <w:p w:rsidR="000D2B85" w:rsidRPr="00E27133" w:rsidRDefault="000D2B85" w:rsidP="000D2B85">
      <w:pPr>
        <w:suppressAutoHyphens/>
        <w:spacing w:after="0" w:line="240" w:lineRule="auto"/>
        <w:jc w:val="center"/>
        <w:rPr>
          <w:rFonts w:ascii="Times New Roman" w:eastAsia="Times New Roman" w:hAnsi="Times New Roman" w:cs="Times New Roman"/>
          <w:sz w:val="24"/>
          <w:szCs w:val="24"/>
          <w:lang w:eastAsia="ar-SA"/>
        </w:rPr>
      </w:pPr>
    </w:p>
    <w:p w:rsidR="000D2B85" w:rsidRPr="00E27133" w:rsidRDefault="000D2B85" w:rsidP="000D2B85">
      <w:pPr>
        <w:suppressAutoHyphens/>
        <w:spacing w:after="0" w:line="240" w:lineRule="auto"/>
        <w:jc w:val="both"/>
        <w:rPr>
          <w:rFonts w:ascii="Times New Roman" w:eastAsia="Times New Roman" w:hAnsi="Times New Roman" w:cs="Times New Roman"/>
          <w:sz w:val="24"/>
          <w:szCs w:val="24"/>
          <w:u w:val="single"/>
          <w:lang w:val="uk-UA" w:eastAsia="ar-SA"/>
        </w:rPr>
      </w:pPr>
      <w:r w:rsidRPr="00E27133">
        <w:rPr>
          <w:rFonts w:ascii="Times New Roman" w:eastAsia="Times New Roman" w:hAnsi="Times New Roman" w:cs="Times New Roman"/>
          <w:sz w:val="24"/>
          <w:szCs w:val="24"/>
          <w:lang w:val="uk-UA" w:eastAsia="ar-SA"/>
        </w:rPr>
        <w:t xml:space="preserve">галузь знань                         </w:t>
      </w:r>
      <w:r w:rsidRPr="00E27133">
        <w:rPr>
          <w:rFonts w:ascii="Times New Roman" w:eastAsia="Times New Roman" w:hAnsi="Times New Roman" w:cs="Times New Roman"/>
          <w:sz w:val="24"/>
          <w:szCs w:val="24"/>
          <w:u w:val="single"/>
          <w:lang w:val="uk-UA" w:eastAsia="ar-SA"/>
        </w:rPr>
        <w:t>22</w:t>
      </w:r>
      <w:r w:rsidRPr="00E27133">
        <w:rPr>
          <w:rFonts w:ascii="Times New Roman" w:eastAsia="Times New Roman" w:hAnsi="Times New Roman" w:cs="Times New Roman"/>
          <w:sz w:val="24"/>
          <w:szCs w:val="24"/>
          <w:u w:val="single"/>
          <w:lang w:eastAsia="ar-SA"/>
        </w:rPr>
        <w:t xml:space="preserve"> </w:t>
      </w:r>
      <w:r w:rsidRPr="00E27133">
        <w:rPr>
          <w:rFonts w:ascii="Times New Roman" w:eastAsia="Times New Roman" w:hAnsi="Times New Roman" w:cs="Times New Roman"/>
          <w:sz w:val="24"/>
          <w:szCs w:val="24"/>
          <w:u w:val="single"/>
          <w:lang w:val="uk-UA" w:eastAsia="ar-SA"/>
        </w:rPr>
        <w:t>«Охорона здоров’я»</w:t>
      </w:r>
    </w:p>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jc w:val="center"/>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uk-UA" w:eastAsia="ar-SA"/>
        </w:rPr>
        <w:t xml:space="preserve">спеціальність                      </w:t>
      </w:r>
      <w:r w:rsidRPr="00E27133">
        <w:rPr>
          <w:rFonts w:ascii="Times New Roman" w:eastAsia="Times New Roman" w:hAnsi="Times New Roman" w:cs="Times New Roman"/>
          <w:sz w:val="24"/>
          <w:szCs w:val="24"/>
          <w:u w:val="single"/>
          <w:lang w:val="uk-UA" w:eastAsia="ar-SA"/>
        </w:rPr>
        <w:t xml:space="preserve"> 227  «Фізична терапія, ерготерапія»</w:t>
      </w:r>
    </w:p>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jc w:val="both"/>
        <w:rPr>
          <w:rFonts w:ascii="Times New Roman" w:eastAsia="Times New Roman" w:hAnsi="Times New Roman" w:cs="Times New Roman"/>
          <w:sz w:val="24"/>
          <w:szCs w:val="24"/>
          <w:lang w:eastAsia="ar-SA"/>
        </w:rPr>
      </w:pPr>
      <w:r w:rsidRPr="00E27133">
        <w:rPr>
          <w:rFonts w:ascii="Times New Roman" w:eastAsia="Times New Roman" w:hAnsi="Times New Roman" w:cs="Times New Roman"/>
          <w:sz w:val="24"/>
          <w:szCs w:val="24"/>
          <w:lang w:val="uk-UA" w:eastAsia="ar-SA"/>
        </w:rPr>
        <w:t xml:space="preserve"> курс                                     3                   </w:t>
      </w:r>
    </w:p>
    <w:p w:rsidR="000D2B85" w:rsidRPr="00E27133" w:rsidRDefault="000D2B85" w:rsidP="000D2B85">
      <w:pPr>
        <w:suppressAutoHyphens/>
        <w:spacing w:after="0" w:line="240" w:lineRule="auto"/>
        <w:jc w:val="both"/>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jc w:val="both"/>
        <w:rPr>
          <w:rFonts w:ascii="Times New Roman" w:eastAsia="Times New Roman" w:hAnsi="Times New Roman" w:cs="Times New Roman"/>
          <w:sz w:val="24"/>
          <w:szCs w:val="24"/>
          <w:lang w:val="uk-UA" w:eastAsia="ar-SA"/>
        </w:rPr>
      </w:pPr>
    </w:p>
    <w:tbl>
      <w:tblPr>
        <w:tblW w:w="0" w:type="auto"/>
        <w:tblLayout w:type="fixed"/>
        <w:tblLook w:val="0000" w:firstRow="0" w:lastRow="0" w:firstColumn="0" w:lastColumn="0" w:noHBand="0" w:noVBand="0"/>
      </w:tblPr>
      <w:tblGrid>
        <w:gridCol w:w="4786"/>
        <w:gridCol w:w="425"/>
        <w:gridCol w:w="5103"/>
      </w:tblGrid>
      <w:tr w:rsidR="000D2B85" w:rsidRPr="00E27133" w:rsidTr="000D2B85">
        <w:tc>
          <w:tcPr>
            <w:tcW w:w="4786" w:type="dxa"/>
          </w:tcPr>
          <w:p w:rsidR="000D2B85" w:rsidRPr="00E27133" w:rsidRDefault="000D2B85" w:rsidP="000D2B85">
            <w:pPr>
              <w:suppressAutoHyphens/>
              <w:spacing w:after="0" w:line="480" w:lineRule="auto"/>
              <w:rPr>
                <w:rFonts w:ascii="Times New Roman" w:eastAsia="Times New Roman" w:hAnsi="Times New Roman" w:cs="Times New Roman"/>
                <w:sz w:val="24"/>
                <w:szCs w:val="24"/>
                <w:lang w:val="uk-UA" w:eastAsia="ar-SA"/>
              </w:rPr>
            </w:pPr>
          </w:p>
        </w:tc>
        <w:tc>
          <w:tcPr>
            <w:tcW w:w="425" w:type="dxa"/>
          </w:tcPr>
          <w:p w:rsidR="000D2B85" w:rsidRPr="00E27133" w:rsidRDefault="000D2B85" w:rsidP="000D2B85">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5103"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p>
        </w:tc>
      </w:tr>
    </w:tbl>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Calibri" w:hAnsi="Times New Roman" w:cs="Times New Roman"/>
          <w:sz w:val="24"/>
          <w:szCs w:val="24"/>
          <w:lang w:val="uk-UA" w:eastAsia="uk-UA"/>
        </w:rPr>
        <w:br w:type="page"/>
      </w:r>
      <w:r w:rsidRPr="00E27133">
        <w:rPr>
          <w:rFonts w:ascii="Times New Roman" w:eastAsia="Times New Roman" w:hAnsi="Times New Roman" w:cs="Times New Roman"/>
          <w:sz w:val="24"/>
          <w:szCs w:val="24"/>
          <w:lang w:val="uk-UA" w:eastAsia="ar-SA"/>
        </w:rPr>
        <w:lastRenderedPageBreak/>
        <w:tab/>
      </w:r>
      <w:r w:rsidRPr="00E27133">
        <w:rPr>
          <w:rFonts w:ascii="Times New Roman" w:eastAsia="Times New Roman" w:hAnsi="Times New Roman" w:cs="Times New Roman"/>
          <w:sz w:val="24"/>
          <w:szCs w:val="24"/>
          <w:lang w:val="uk-UA" w:eastAsia="ar-SA"/>
        </w:rPr>
        <w:tab/>
      </w:r>
      <w:r w:rsidRPr="00E27133">
        <w:rPr>
          <w:rFonts w:ascii="Times New Roman" w:eastAsia="Times New Roman" w:hAnsi="Times New Roman" w:cs="Times New Roman"/>
          <w:b/>
          <w:sz w:val="24"/>
          <w:szCs w:val="24"/>
          <w:lang w:val="uk-UA" w:eastAsia="ar-SA"/>
        </w:rPr>
        <w:t>1. Дані про викладача, що викладає дисципліну</w:t>
      </w:r>
    </w:p>
    <w:p w:rsidR="000D2B85" w:rsidRPr="00E27133" w:rsidRDefault="000D2B85" w:rsidP="000D2B85">
      <w:pPr>
        <w:suppressAutoHyphens/>
        <w:spacing w:after="0" w:line="240" w:lineRule="auto"/>
        <w:jc w:val="center"/>
        <w:rPr>
          <w:rFonts w:ascii="Times New Roman" w:eastAsia="Times New Roman" w:hAnsi="Times New Roman" w:cs="Times New Roman"/>
          <w:b/>
          <w:sz w:val="24"/>
          <w:szCs w:val="24"/>
          <w:lang w:val="uk-UA"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0D2B85" w:rsidRPr="00E27133" w:rsidTr="000D2B85">
        <w:tc>
          <w:tcPr>
            <w:tcW w:w="3227"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uk-UA" w:eastAsia="ar-SA"/>
              </w:rPr>
              <w:t>Прізвище, ім’я по батькові викладача</w:t>
            </w:r>
          </w:p>
        </w:tc>
        <w:tc>
          <w:tcPr>
            <w:tcW w:w="6344"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uk-UA" w:eastAsia="ar-SA"/>
              </w:rPr>
              <w:t>Волкова Юлія Вікторівна</w:t>
            </w:r>
          </w:p>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uk-UA" w:eastAsia="ar-SA"/>
              </w:rPr>
              <w:t>Баусов Євген Олександрович</w:t>
            </w:r>
          </w:p>
        </w:tc>
      </w:tr>
      <w:tr w:rsidR="000D2B85" w:rsidRPr="00E27133" w:rsidTr="000D2B85">
        <w:tc>
          <w:tcPr>
            <w:tcW w:w="3227"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color w:val="000000"/>
                <w:sz w:val="24"/>
                <w:szCs w:val="24"/>
                <w:lang w:val="uk-UA" w:eastAsia="ar-SA"/>
              </w:rPr>
              <w:t>Контактний тел.</w:t>
            </w:r>
          </w:p>
        </w:tc>
        <w:tc>
          <w:tcPr>
            <w:tcW w:w="6344"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uk-UA" w:eastAsia="ar-SA"/>
              </w:rPr>
              <w:t>+380953196463</w:t>
            </w:r>
          </w:p>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uk-UA" w:eastAsia="ar-SA"/>
              </w:rPr>
              <w:t>+380957904827</w:t>
            </w:r>
          </w:p>
        </w:tc>
      </w:tr>
      <w:tr w:rsidR="000D2B85" w:rsidRPr="00BE5D2E" w:rsidTr="000D2B85">
        <w:tc>
          <w:tcPr>
            <w:tcW w:w="3227"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color w:val="000000"/>
                <w:sz w:val="24"/>
                <w:szCs w:val="24"/>
                <w:lang w:val="uk-UA" w:eastAsia="ar-SA"/>
              </w:rPr>
              <w:t>E-mail:</w:t>
            </w:r>
          </w:p>
        </w:tc>
        <w:tc>
          <w:tcPr>
            <w:tcW w:w="6344"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en-US" w:eastAsia="ar-SA"/>
              </w:rPr>
              <w:t>dr</w:t>
            </w:r>
            <w:r w:rsidRPr="00E27133">
              <w:rPr>
                <w:rFonts w:ascii="Times New Roman" w:eastAsia="Times New Roman" w:hAnsi="Times New Roman" w:cs="Times New Roman"/>
                <w:sz w:val="24"/>
                <w:szCs w:val="24"/>
                <w:lang w:val="uk-UA" w:eastAsia="ar-SA"/>
              </w:rPr>
              <w:t>.</w:t>
            </w:r>
            <w:r w:rsidRPr="00E27133">
              <w:rPr>
                <w:rFonts w:ascii="Times New Roman" w:eastAsia="Times New Roman" w:hAnsi="Times New Roman" w:cs="Times New Roman"/>
                <w:sz w:val="24"/>
                <w:szCs w:val="24"/>
                <w:lang w:val="en-US" w:eastAsia="ar-SA"/>
              </w:rPr>
              <w:t>bausov</w:t>
            </w:r>
            <w:r w:rsidRPr="00E27133">
              <w:rPr>
                <w:rFonts w:ascii="Times New Roman" w:eastAsia="Times New Roman" w:hAnsi="Times New Roman" w:cs="Times New Roman"/>
                <w:sz w:val="24"/>
                <w:szCs w:val="24"/>
                <w:lang w:val="uk-UA" w:eastAsia="ar-SA"/>
              </w:rPr>
              <w:t>@</w:t>
            </w:r>
            <w:r w:rsidRPr="00E27133">
              <w:rPr>
                <w:rFonts w:ascii="Times New Roman" w:eastAsia="Times New Roman" w:hAnsi="Times New Roman" w:cs="Times New Roman"/>
                <w:sz w:val="24"/>
                <w:szCs w:val="24"/>
                <w:lang w:val="en-US" w:eastAsia="ar-SA"/>
              </w:rPr>
              <w:t>ukr</w:t>
            </w:r>
            <w:r w:rsidRPr="00E27133">
              <w:rPr>
                <w:rFonts w:ascii="Times New Roman" w:eastAsia="Times New Roman" w:hAnsi="Times New Roman" w:cs="Times New Roman"/>
                <w:sz w:val="24"/>
                <w:szCs w:val="24"/>
                <w:lang w:val="uk-UA" w:eastAsia="ar-SA"/>
              </w:rPr>
              <w:t>.</w:t>
            </w:r>
            <w:r w:rsidRPr="00E27133">
              <w:rPr>
                <w:rFonts w:ascii="Times New Roman" w:eastAsia="Times New Roman" w:hAnsi="Times New Roman" w:cs="Times New Roman"/>
                <w:sz w:val="24"/>
                <w:szCs w:val="24"/>
                <w:lang w:val="en-US" w:eastAsia="ar-SA"/>
              </w:rPr>
              <w:t>net</w:t>
            </w:r>
          </w:p>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en-US" w:eastAsia="ar-SA"/>
              </w:rPr>
              <w:t>dryu</w:t>
            </w:r>
            <w:r w:rsidRPr="00E27133">
              <w:rPr>
                <w:rFonts w:ascii="Times New Roman" w:eastAsia="Times New Roman" w:hAnsi="Times New Roman" w:cs="Times New Roman"/>
                <w:sz w:val="24"/>
                <w:szCs w:val="24"/>
                <w:lang w:val="uk-UA" w:eastAsia="ar-SA"/>
              </w:rPr>
              <w:t>.</w:t>
            </w:r>
            <w:r w:rsidRPr="00E27133">
              <w:rPr>
                <w:rFonts w:ascii="Times New Roman" w:eastAsia="Times New Roman" w:hAnsi="Times New Roman" w:cs="Times New Roman"/>
                <w:sz w:val="24"/>
                <w:szCs w:val="24"/>
                <w:lang w:val="en-US" w:eastAsia="ar-SA"/>
              </w:rPr>
              <w:t>volkova</w:t>
            </w:r>
            <w:r w:rsidRPr="00E27133">
              <w:rPr>
                <w:rFonts w:ascii="Times New Roman" w:eastAsia="Times New Roman" w:hAnsi="Times New Roman" w:cs="Times New Roman"/>
                <w:sz w:val="24"/>
                <w:szCs w:val="24"/>
                <w:lang w:val="uk-UA" w:eastAsia="ar-SA"/>
              </w:rPr>
              <w:t>@</w:t>
            </w:r>
            <w:r w:rsidRPr="00E27133">
              <w:rPr>
                <w:rFonts w:ascii="Times New Roman" w:eastAsia="Times New Roman" w:hAnsi="Times New Roman" w:cs="Times New Roman"/>
                <w:sz w:val="24"/>
                <w:szCs w:val="24"/>
                <w:lang w:val="en-US" w:eastAsia="ar-SA"/>
              </w:rPr>
              <w:t>gmail</w:t>
            </w:r>
            <w:r w:rsidRPr="00E27133">
              <w:rPr>
                <w:rFonts w:ascii="Times New Roman" w:eastAsia="Times New Roman" w:hAnsi="Times New Roman" w:cs="Times New Roman"/>
                <w:sz w:val="24"/>
                <w:szCs w:val="24"/>
                <w:lang w:val="uk-UA" w:eastAsia="ar-SA"/>
              </w:rPr>
              <w:t>.</w:t>
            </w:r>
            <w:r w:rsidRPr="00E27133">
              <w:rPr>
                <w:rFonts w:ascii="Times New Roman" w:eastAsia="Times New Roman" w:hAnsi="Times New Roman" w:cs="Times New Roman"/>
                <w:sz w:val="24"/>
                <w:szCs w:val="24"/>
                <w:lang w:val="en-US" w:eastAsia="ar-SA"/>
              </w:rPr>
              <w:t>com</w:t>
            </w:r>
          </w:p>
        </w:tc>
      </w:tr>
      <w:tr w:rsidR="000D2B85" w:rsidRPr="00E27133" w:rsidTr="000D2B85">
        <w:tc>
          <w:tcPr>
            <w:tcW w:w="3227"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sz w:val="24"/>
                <w:szCs w:val="24"/>
                <w:lang w:val="uk-UA" w:eastAsia="ar-SA"/>
              </w:rPr>
              <w:t>Розклад занять</w:t>
            </w:r>
          </w:p>
        </w:tc>
        <w:tc>
          <w:tcPr>
            <w:tcW w:w="6344"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eastAsia="ar-SA"/>
              </w:rPr>
            </w:pPr>
            <w:r w:rsidRPr="00E27133">
              <w:rPr>
                <w:rFonts w:ascii="Times New Roman" w:eastAsia="Times New Roman" w:hAnsi="Times New Roman" w:cs="Times New Roman"/>
                <w:sz w:val="24"/>
                <w:szCs w:val="24"/>
                <w:lang w:eastAsia="ar-SA"/>
              </w:rPr>
              <w:t>Відповідно до розкладу навчального відділу</w:t>
            </w:r>
          </w:p>
        </w:tc>
      </w:tr>
      <w:tr w:rsidR="000D2B85" w:rsidRPr="00E27133" w:rsidTr="000D2B85">
        <w:tc>
          <w:tcPr>
            <w:tcW w:w="3227"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r w:rsidRPr="00E27133">
              <w:rPr>
                <w:rFonts w:ascii="Times New Roman" w:eastAsia="Times New Roman" w:hAnsi="Times New Roman" w:cs="Times New Roman"/>
                <w:color w:val="000000"/>
                <w:sz w:val="24"/>
                <w:szCs w:val="24"/>
                <w:lang w:val="uk-UA" w:eastAsia="ar-SA"/>
              </w:rPr>
              <w:t>Консультації</w:t>
            </w:r>
          </w:p>
        </w:tc>
        <w:tc>
          <w:tcPr>
            <w:tcW w:w="6344" w:type="dxa"/>
          </w:tcPr>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p>
        </w:tc>
      </w:tr>
    </w:tbl>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jc w:val="both"/>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p>
    <w:p w:rsidR="000D2B85" w:rsidRPr="00E27133" w:rsidRDefault="000D2B85" w:rsidP="000D2B85">
      <w:pPr>
        <w:suppressAutoHyphens/>
        <w:spacing w:after="0" w:line="240" w:lineRule="auto"/>
        <w:rPr>
          <w:rFonts w:ascii="Times New Roman" w:eastAsia="Times New Roman" w:hAnsi="Times New Roman" w:cs="Times New Roman"/>
          <w:sz w:val="24"/>
          <w:szCs w:val="24"/>
          <w:lang w:val="uk-UA" w:eastAsia="ar-S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F502BC" w:rsidRPr="00E27133" w:rsidRDefault="00F502BC"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Pr="00E27133" w:rsidRDefault="00E27133"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r w:rsidRPr="00E27133">
        <w:rPr>
          <w:rFonts w:ascii="Times New Roman" w:eastAsia="Calibri" w:hAnsi="Times New Roman" w:cs="Times New Roman"/>
          <w:b/>
          <w:sz w:val="24"/>
          <w:szCs w:val="24"/>
          <w:lang w:val="uk-UA" w:eastAsia="uk-UA"/>
        </w:rPr>
        <w:lastRenderedPageBreak/>
        <w:t>Третій</w:t>
      </w:r>
      <w:r w:rsidR="000D2B85" w:rsidRPr="00E27133">
        <w:rPr>
          <w:rFonts w:ascii="Times New Roman" w:eastAsia="Calibri" w:hAnsi="Times New Roman" w:cs="Times New Roman"/>
          <w:b/>
          <w:sz w:val="24"/>
          <w:szCs w:val="24"/>
          <w:lang w:val="uk-UA" w:eastAsia="uk-UA"/>
        </w:rPr>
        <w:t xml:space="preserve">  рік навчання</w:t>
      </w: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r w:rsidRPr="00E27133">
        <w:rPr>
          <w:rFonts w:ascii="Times New Roman" w:eastAsia="Calibri" w:hAnsi="Times New Roman" w:cs="Times New Roman"/>
          <w:b/>
          <w:sz w:val="24"/>
          <w:szCs w:val="24"/>
          <w:lang w:val="uk-UA" w:eastAsia="uk-UA"/>
        </w:rPr>
        <w:t>Обов’язкові елементи:</w:t>
      </w:r>
    </w:p>
    <w:p w:rsidR="000D2B85" w:rsidRPr="00E27133" w:rsidRDefault="000D2B85" w:rsidP="000D2B85">
      <w:pPr>
        <w:widowControl w:val="0"/>
        <w:autoSpaceDE w:val="0"/>
        <w:autoSpaceDN w:val="0"/>
        <w:spacing w:after="0" w:line="240" w:lineRule="auto"/>
        <w:rPr>
          <w:rFonts w:ascii="Times New Roman" w:eastAsia="Calibri" w:hAnsi="Times New Roman" w:cs="Times New Roman"/>
          <w:sz w:val="24"/>
          <w:szCs w:val="24"/>
          <w:lang w:val="uk-UA" w:eastAsia="uk-UA"/>
        </w:rPr>
      </w:pPr>
      <w:r w:rsidRPr="00E27133">
        <w:rPr>
          <w:rFonts w:ascii="Times New Roman" w:eastAsia="Calibri" w:hAnsi="Times New Roman" w:cs="Times New Roman"/>
          <w:sz w:val="24"/>
          <w:szCs w:val="24"/>
          <w:lang w:val="uk-UA" w:eastAsia="uk-UA"/>
        </w:rPr>
        <w:t>Кількість кредитів  – 3</w:t>
      </w:r>
    </w:p>
    <w:p w:rsidR="000D2B85" w:rsidRPr="00E27133" w:rsidRDefault="000D2B85" w:rsidP="000D2B85">
      <w:pPr>
        <w:widowControl w:val="0"/>
        <w:autoSpaceDE w:val="0"/>
        <w:autoSpaceDN w:val="0"/>
        <w:spacing w:after="0" w:line="240" w:lineRule="auto"/>
        <w:rPr>
          <w:rFonts w:ascii="Times New Roman" w:eastAsia="Calibri" w:hAnsi="Times New Roman" w:cs="Times New Roman"/>
          <w:sz w:val="24"/>
          <w:szCs w:val="24"/>
          <w:lang w:val="uk-UA" w:eastAsia="uk-UA"/>
        </w:rPr>
      </w:pPr>
      <w:r w:rsidRPr="00E27133">
        <w:rPr>
          <w:rFonts w:ascii="Times New Roman" w:eastAsia="Calibri" w:hAnsi="Times New Roman" w:cs="Times New Roman"/>
          <w:sz w:val="24"/>
          <w:szCs w:val="24"/>
          <w:lang w:val="uk-UA" w:eastAsia="uk-UA"/>
        </w:rPr>
        <w:t>Загальна кількість годин – 90.</w:t>
      </w:r>
    </w:p>
    <w:p w:rsidR="000D2B85" w:rsidRPr="00E27133" w:rsidRDefault="000D2B85" w:rsidP="000D2B85">
      <w:pPr>
        <w:widowControl w:val="0"/>
        <w:autoSpaceDE w:val="0"/>
        <w:autoSpaceDN w:val="0"/>
        <w:spacing w:after="0" w:line="240" w:lineRule="auto"/>
        <w:rPr>
          <w:rFonts w:ascii="Times New Roman" w:eastAsia="Calibri" w:hAnsi="Times New Roman" w:cs="Times New Roman"/>
          <w:sz w:val="24"/>
          <w:szCs w:val="24"/>
          <w:lang w:val="uk-UA" w:eastAsia="uk-UA"/>
        </w:rPr>
      </w:pPr>
      <w:r w:rsidRPr="00E27133">
        <w:rPr>
          <w:rFonts w:ascii="Times New Roman" w:eastAsia="Calibri" w:hAnsi="Times New Roman" w:cs="Times New Roman"/>
          <w:sz w:val="24"/>
          <w:szCs w:val="24"/>
          <w:lang w:val="uk-UA" w:eastAsia="uk-UA"/>
        </w:rPr>
        <w:t>Годин для денної форми навчання:</w:t>
      </w:r>
      <w:r w:rsidRPr="00E27133">
        <w:rPr>
          <w:rFonts w:ascii="Times New Roman" w:eastAsia="Calibri" w:hAnsi="Times New Roman" w:cs="Times New Roman"/>
          <w:sz w:val="24"/>
          <w:szCs w:val="24"/>
          <w:lang w:eastAsia="uk-UA"/>
        </w:rPr>
        <w:t xml:space="preserve"> </w:t>
      </w:r>
      <w:r w:rsidR="00E27133" w:rsidRPr="00E27133">
        <w:rPr>
          <w:rFonts w:ascii="Times New Roman" w:eastAsia="Calibri" w:hAnsi="Times New Roman" w:cs="Times New Roman"/>
          <w:sz w:val="24"/>
          <w:szCs w:val="24"/>
          <w:lang w:val="uk-UA" w:eastAsia="uk-UA"/>
        </w:rPr>
        <w:t>аудиторних – 44</w:t>
      </w:r>
      <w:r w:rsidRPr="00E27133">
        <w:rPr>
          <w:rFonts w:ascii="Times New Roman" w:eastAsia="Calibri" w:hAnsi="Times New Roman" w:cs="Times New Roman"/>
          <w:sz w:val="24"/>
          <w:szCs w:val="24"/>
          <w:lang w:eastAsia="uk-UA"/>
        </w:rPr>
        <w:t xml:space="preserve">, </w:t>
      </w:r>
      <w:r w:rsidRPr="00E27133">
        <w:rPr>
          <w:rFonts w:ascii="Times New Roman" w:eastAsia="Calibri" w:hAnsi="Times New Roman" w:cs="Times New Roman"/>
          <w:sz w:val="24"/>
          <w:szCs w:val="24"/>
          <w:lang w:val="uk-UA" w:eastAsia="uk-UA"/>
        </w:rPr>
        <w:t>с</w:t>
      </w:r>
      <w:r w:rsidR="00E27133" w:rsidRPr="00E27133">
        <w:rPr>
          <w:rFonts w:ascii="Times New Roman" w:eastAsia="Calibri" w:hAnsi="Times New Roman" w:cs="Times New Roman"/>
          <w:sz w:val="24"/>
          <w:szCs w:val="24"/>
          <w:lang w:val="uk-UA" w:eastAsia="uk-UA"/>
        </w:rPr>
        <w:t>амостійної роботи студента – 46</w:t>
      </w:r>
      <w:r w:rsidRPr="00E27133">
        <w:rPr>
          <w:rFonts w:ascii="Times New Roman" w:eastAsia="Calibri" w:hAnsi="Times New Roman" w:cs="Times New Roman"/>
          <w:sz w:val="24"/>
          <w:szCs w:val="24"/>
          <w:lang w:val="uk-UA" w:eastAsia="uk-UA"/>
        </w:rPr>
        <w:t>.</w:t>
      </w:r>
    </w:p>
    <w:p w:rsidR="000D2B85" w:rsidRPr="00E27133" w:rsidRDefault="00E27133" w:rsidP="000D2B85">
      <w:pPr>
        <w:widowControl w:val="0"/>
        <w:autoSpaceDE w:val="0"/>
        <w:autoSpaceDN w:val="0"/>
        <w:spacing w:after="0" w:line="240" w:lineRule="auto"/>
        <w:rPr>
          <w:rFonts w:ascii="Times New Roman" w:eastAsia="Calibri" w:hAnsi="Times New Roman" w:cs="Times New Roman"/>
          <w:sz w:val="24"/>
          <w:szCs w:val="24"/>
          <w:lang w:val="uk-UA" w:eastAsia="uk-UA"/>
        </w:rPr>
      </w:pPr>
      <w:r w:rsidRPr="00E27133">
        <w:rPr>
          <w:rFonts w:ascii="Times New Roman" w:eastAsia="Calibri" w:hAnsi="Times New Roman" w:cs="Times New Roman"/>
          <w:sz w:val="24"/>
          <w:szCs w:val="24"/>
          <w:lang w:val="uk-UA" w:eastAsia="uk-UA"/>
        </w:rPr>
        <w:t>Рік підготовки 3, семестр 6</w:t>
      </w:r>
      <w:r w:rsidR="000D2B85" w:rsidRPr="00E27133">
        <w:rPr>
          <w:rFonts w:ascii="Times New Roman" w:eastAsia="Calibri" w:hAnsi="Times New Roman" w:cs="Times New Roman"/>
          <w:sz w:val="24"/>
          <w:szCs w:val="24"/>
          <w:lang w:val="uk-UA" w:eastAsia="uk-UA"/>
        </w:rPr>
        <w:t>.</w:t>
      </w:r>
    </w:p>
    <w:p w:rsidR="000D2B85" w:rsidRPr="00E27133" w:rsidRDefault="00E27133" w:rsidP="000D2B85">
      <w:pPr>
        <w:widowControl w:val="0"/>
        <w:autoSpaceDE w:val="0"/>
        <w:autoSpaceDN w:val="0"/>
        <w:spacing w:after="0" w:line="240" w:lineRule="auto"/>
        <w:rPr>
          <w:rFonts w:ascii="Times New Roman" w:eastAsia="Calibri" w:hAnsi="Times New Roman" w:cs="Times New Roman"/>
          <w:sz w:val="24"/>
          <w:szCs w:val="24"/>
          <w:lang w:eastAsia="uk-UA"/>
        </w:rPr>
      </w:pPr>
      <w:r w:rsidRPr="00E27133">
        <w:rPr>
          <w:rFonts w:ascii="Times New Roman" w:eastAsia="Calibri" w:hAnsi="Times New Roman" w:cs="Times New Roman"/>
          <w:sz w:val="24"/>
          <w:szCs w:val="24"/>
          <w:lang w:val="uk-UA" w:eastAsia="uk-UA"/>
        </w:rPr>
        <w:t>Лекції 12</w:t>
      </w:r>
      <w:r w:rsidR="000D2B85" w:rsidRPr="00E27133">
        <w:rPr>
          <w:rFonts w:ascii="Times New Roman" w:eastAsia="Calibri" w:hAnsi="Times New Roman" w:cs="Times New Roman"/>
          <w:sz w:val="24"/>
          <w:szCs w:val="24"/>
          <w:lang w:val="uk-UA" w:eastAsia="uk-UA"/>
        </w:rPr>
        <w:t xml:space="preserve"> годин. </w:t>
      </w:r>
    </w:p>
    <w:p w:rsidR="000D2B85" w:rsidRPr="00E27133" w:rsidRDefault="00E27133" w:rsidP="000D2B85">
      <w:pPr>
        <w:widowControl w:val="0"/>
        <w:autoSpaceDE w:val="0"/>
        <w:autoSpaceDN w:val="0"/>
        <w:spacing w:after="0" w:line="240" w:lineRule="auto"/>
        <w:rPr>
          <w:rFonts w:ascii="Times New Roman" w:eastAsia="Calibri" w:hAnsi="Times New Roman" w:cs="Times New Roman"/>
          <w:sz w:val="24"/>
          <w:szCs w:val="24"/>
          <w:lang w:eastAsia="uk-UA"/>
        </w:rPr>
      </w:pPr>
      <w:r w:rsidRPr="00E27133">
        <w:rPr>
          <w:rFonts w:ascii="Times New Roman" w:eastAsia="Calibri" w:hAnsi="Times New Roman" w:cs="Times New Roman"/>
          <w:sz w:val="24"/>
          <w:szCs w:val="24"/>
          <w:lang w:val="uk-UA" w:eastAsia="uk-UA"/>
        </w:rPr>
        <w:t>Практичні заняття 32</w:t>
      </w:r>
      <w:r w:rsidR="000D2B85" w:rsidRPr="00E27133">
        <w:rPr>
          <w:rFonts w:ascii="Times New Roman" w:eastAsia="Calibri" w:hAnsi="Times New Roman" w:cs="Times New Roman"/>
          <w:sz w:val="24"/>
          <w:szCs w:val="24"/>
          <w:lang w:val="uk-UA" w:eastAsia="uk-UA"/>
        </w:rPr>
        <w:t xml:space="preserve"> годин.</w:t>
      </w:r>
    </w:p>
    <w:p w:rsidR="000D2B85" w:rsidRPr="00E27133" w:rsidRDefault="00E27133" w:rsidP="000D2B85">
      <w:pPr>
        <w:widowControl w:val="0"/>
        <w:autoSpaceDE w:val="0"/>
        <w:autoSpaceDN w:val="0"/>
        <w:spacing w:after="0" w:line="240" w:lineRule="auto"/>
        <w:rPr>
          <w:rFonts w:ascii="Times New Roman" w:eastAsia="Calibri" w:hAnsi="Times New Roman" w:cs="Times New Roman"/>
          <w:sz w:val="24"/>
          <w:szCs w:val="24"/>
          <w:lang w:val="uk-UA" w:eastAsia="uk-UA"/>
        </w:rPr>
      </w:pPr>
      <w:r w:rsidRPr="00E27133">
        <w:rPr>
          <w:rFonts w:ascii="Times New Roman" w:eastAsia="Calibri" w:hAnsi="Times New Roman" w:cs="Times New Roman"/>
          <w:sz w:val="24"/>
          <w:szCs w:val="24"/>
          <w:lang w:val="uk-UA" w:eastAsia="uk-UA"/>
        </w:rPr>
        <w:t>Самостійна робота 46</w:t>
      </w:r>
      <w:r w:rsidR="000D2B85" w:rsidRPr="00E27133">
        <w:rPr>
          <w:rFonts w:ascii="Times New Roman" w:eastAsia="Calibri" w:hAnsi="Times New Roman" w:cs="Times New Roman"/>
          <w:sz w:val="24"/>
          <w:szCs w:val="24"/>
          <w:lang w:val="uk-UA" w:eastAsia="uk-UA"/>
        </w:rPr>
        <w:t xml:space="preserve"> годин. </w:t>
      </w:r>
    </w:p>
    <w:p w:rsidR="000D2B85" w:rsidRPr="00E27133" w:rsidRDefault="000D2B85" w:rsidP="000D2B85">
      <w:pPr>
        <w:widowControl w:val="0"/>
        <w:autoSpaceDE w:val="0"/>
        <w:autoSpaceDN w:val="0"/>
        <w:spacing w:after="0" w:line="240" w:lineRule="auto"/>
        <w:rPr>
          <w:rFonts w:ascii="Times New Roman" w:eastAsia="Calibri" w:hAnsi="Times New Roman" w:cs="Times New Roman"/>
          <w:sz w:val="24"/>
          <w:szCs w:val="24"/>
          <w:lang w:val="uk-UA" w:eastAsia="uk-UA"/>
        </w:rPr>
      </w:pPr>
      <w:r w:rsidRPr="00E27133">
        <w:rPr>
          <w:rFonts w:ascii="Times New Roman" w:eastAsia="Calibri" w:hAnsi="Times New Roman" w:cs="Times New Roman"/>
          <w:sz w:val="24"/>
          <w:szCs w:val="24"/>
          <w:lang w:val="uk-UA" w:eastAsia="uk-UA"/>
        </w:rPr>
        <w:t xml:space="preserve">Вид контролю: </w:t>
      </w:r>
      <w:r w:rsidR="00E27133" w:rsidRPr="00E27133">
        <w:rPr>
          <w:rFonts w:ascii="Times New Roman" w:eastAsia="Calibri" w:hAnsi="Times New Roman" w:cs="Times New Roman"/>
          <w:sz w:val="24"/>
          <w:szCs w:val="24"/>
          <w:lang w:val="uk-UA" w:eastAsia="uk-UA"/>
        </w:rPr>
        <w:t xml:space="preserve"> диф.</w:t>
      </w:r>
      <w:r w:rsidRPr="00E27133">
        <w:rPr>
          <w:rFonts w:ascii="Times New Roman" w:eastAsia="Calibri" w:hAnsi="Times New Roman" w:cs="Times New Roman"/>
          <w:sz w:val="24"/>
          <w:szCs w:val="24"/>
          <w:lang w:val="uk-UA" w:eastAsia="uk-UA"/>
        </w:rPr>
        <w:t>залік.</w:t>
      </w:r>
    </w:p>
    <w:p w:rsidR="000D2B85" w:rsidRPr="00E27133" w:rsidRDefault="000D2B85" w:rsidP="000D2B85">
      <w:pPr>
        <w:widowControl w:val="0"/>
        <w:autoSpaceDE w:val="0"/>
        <w:autoSpaceDN w:val="0"/>
        <w:spacing w:after="0" w:line="240" w:lineRule="auto"/>
        <w:jc w:val="both"/>
        <w:rPr>
          <w:rFonts w:ascii="Times New Roman" w:eastAsia="Calibri" w:hAnsi="Times New Roman" w:cs="Times New Roman"/>
          <w:bCs/>
          <w:sz w:val="24"/>
          <w:szCs w:val="24"/>
          <w:lang w:val="uk-UA" w:eastAsia="uk-UA"/>
        </w:rPr>
      </w:pPr>
      <w:r w:rsidRPr="00E27133">
        <w:rPr>
          <w:rFonts w:ascii="Times New Roman" w:eastAsia="Calibri" w:hAnsi="Times New Roman" w:cs="Times New Roman"/>
          <w:sz w:val="24"/>
          <w:szCs w:val="24"/>
          <w:lang w:val="uk-UA" w:eastAsia="uk-UA"/>
        </w:rPr>
        <w:t>Місце проведення лекцій та практичних занять: учбова кімната кафедри медицини невідкладних станів, анестезіології та інтенсивної терапії на базі КНП Міська клінични лікарня швидкої та невідкладної медичної допомоги ім.</w:t>
      </w:r>
      <w:r w:rsidR="00077A87">
        <w:rPr>
          <w:rFonts w:ascii="Times New Roman" w:eastAsia="Calibri" w:hAnsi="Times New Roman" w:cs="Times New Roman"/>
          <w:sz w:val="24"/>
          <w:szCs w:val="24"/>
          <w:lang w:val="uk-UA" w:eastAsia="uk-UA"/>
        </w:rPr>
        <w:t xml:space="preserve"> </w:t>
      </w:r>
      <w:r w:rsidRPr="00E27133">
        <w:rPr>
          <w:rFonts w:ascii="Times New Roman" w:eastAsia="Calibri" w:hAnsi="Times New Roman" w:cs="Times New Roman"/>
          <w:sz w:val="24"/>
          <w:szCs w:val="24"/>
          <w:lang w:val="uk-UA" w:eastAsia="uk-UA"/>
        </w:rPr>
        <w:t>проф.</w:t>
      </w:r>
      <w:r w:rsidR="00077A87">
        <w:rPr>
          <w:rFonts w:ascii="Times New Roman" w:eastAsia="Calibri" w:hAnsi="Times New Roman" w:cs="Times New Roman"/>
          <w:sz w:val="24"/>
          <w:szCs w:val="24"/>
          <w:lang w:val="uk-UA" w:eastAsia="uk-UA"/>
        </w:rPr>
        <w:t xml:space="preserve"> </w:t>
      </w:r>
      <w:r w:rsidRPr="00E27133">
        <w:rPr>
          <w:rFonts w:ascii="Times New Roman" w:eastAsia="Calibri" w:hAnsi="Times New Roman" w:cs="Times New Roman"/>
          <w:sz w:val="24"/>
          <w:szCs w:val="24"/>
          <w:lang w:val="uk-UA" w:eastAsia="uk-UA"/>
        </w:rPr>
        <w:t>А.І.Мещанінова ХМР ( пров.</w:t>
      </w:r>
      <w:r w:rsidR="00077A87">
        <w:rPr>
          <w:rFonts w:ascii="Times New Roman" w:eastAsia="Calibri" w:hAnsi="Times New Roman" w:cs="Times New Roman"/>
          <w:sz w:val="24"/>
          <w:szCs w:val="24"/>
          <w:lang w:val="uk-UA" w:eastAsia="uk-UA"/>
        </w:rPr>
        <w:t xml:space="preserve"> </w:t>
      </w:r>
      <w:r w:rsidRPr="00E27133">
        <w:rPr>
          <w:rFonts w:ascii="Times New Roman" w:eastAsia="Calibri" w:hAnsi="Times New Roman" w:cs="Times New Roman"/>
          <w:sz w:val="24"/>
          <w:szCs w:val="24"/>
          <w:lang w:val="uk-UA" w:eastAsia="uk-UA"/>
        </w:rPr>
        <w:t>Балакірєва 3а), корпус 2, поверх 4.</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Час проведення занять: понеділок, вівторок, середа, четвер, п’ятниця ( у відповідності до розкладу);</w:t>
      </w: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r w:rsidRPr="00E27133">
        <w:rPr>
          <w:rFonts w:ascii="Times New Roman" w:eastAsia="Calibri" w:hAnsi="Times New Roman" w:cs="Times New Roman"/>
          <w:b/>
          <w:sz w:val="24"/>
          <w:szCs w:val="24"/>
          <w:lang w:val="uk-UA" w:eastAsia="uk-UA"/>
        </w:rPr>
        <w:t>Координатори курсу</w:t>
      </w:r>
    </w:p>
    <w:p w:rsidR="000D2B85" w:rsidRPr="00E27133" w:rsidRDefault="000D2B85" w:rsidP="009C6A74">
      <w:pPr>
        <w:widowControl w:val="0"/>
        <w:numPr>
          <w:ilvl w:val="0"/>
          <w:numId w:val="1"/>
        </w:numPr>
        <w:autoSpaceDE w:val="0"/>
        <w:autoSpaceDN w:val="0"/>
        <w:spacing w:after="0" w:line="240" w:lineRule="auto"/>
        <w:ind w:left="0" w:firstLine="709"/>
        <w:jc w:val="both"/>
        <w:rPr>
          <w:rFonts w:ascii="Times New Roman" w:eastAsia="Calibri" w:hAnsi="Times New Roman" w:cs="Times New Roman"/>
          <w:sz w:val="24"/>
          <w:szCs w:val="24"/>
          <w:lang w:val="uk-UA" w:eastAsia="uk-UA"/>
        </w:rPr>
      </w:pPr>
      <w:r w:rsidRPr="00E27133">
        <w:rPr>
          <w:rFonts w:ascii="Times New Roman" w:eastAsia="Calibri" w:hAnsi="Times New Roman" w:cs="Times New Roman"/>
          <w:sz w:val="24"/>
          <w:szCs w:val="24"/>
          <w:lang w:val="uk-UA" w:eastAsia="uk-UA"/>
        </w:rPr>
        <w:t>Волкова Юлія Вікторівна– завідувач кафедри медицини невідкладних станів, анестезіології та інтенсивної терапії, д. мед. н., професор.</w:t>
      </w:r>
    </w:p>
    <w:p w:rsidR="000D2B85" w:rsidRPr="00E27133" w:rsidRDefault="000D2B85" w:rsidP="009C6A74">
      <w:pPr>
        <w:widowControl w:val="0"/>
        <w:numPr>
          <w:ilvl w:val="0"/>
          <w:numId w:val="1"/>
        </w:numPr>
        <w:autoSpaceDE w:val="0"/>
        <w:autoSpaceDN w:val="0"/>
        <w:spacing w:after="0" w:line="240" w:lineRule="auto"/>
        <w:ind w:left="0" w:firstLine="709"/>
        <w:jc w:val="both"/>
        <w:rPr>
          <w:rFonts w:ascii="Times New Roman" w:eastAsia="Calibri" w:hAnsi="Times New Roman" w:cs="Times New Roman"/>
          <w:sz w:val="24"/>
          <w:szCs w:val="24"/>
          <w:lang w:val="uk-UA" w:eastAsia="uk-UA"/>
        </w:rPr>
      </w:pPr>
      <w:r w:rsidRPr="00E27133">
        <w:rPr>
          <w:rFonts w:ascii="Times New Roman" w:eastAsia="Calibri" w:hAnsi="Times New Roman" w:cs="Times New Roman"/>
          <w:sz w:val="24"/>
          <w:szCs w:val="24"/>
          <w:lang w:val="uk-UA" w:eastAsia="uk-UA"/>
        </w:rPr>
        <w:t>Баусов Євген Олександрович</w:t>
      </w:r>
      <w:r w:rsidR="00077A87">
        <w:rPr>
          <w:rFonts w:ascii="Times New Roman" w:eastAsia="Calibri" w:hAnsi="Times New Roman" w:cs="Times New Roman"/>
          <w:sz w:val="24"/>
          <w:szCs w:val="24"/>
          <w:lang w:val="uk-UA" w:eastAsia="uk-UA"/>
        </w:rPr>
        <w:t xml:space="preserve"> </w:t>
      </w:r>
      <w:r w:rsidRPr="00E27133">
        <w:rPr>
          <w:rFonts w:ascii="Times New Roman" w:eastAsia="Calibri" w:hAnsi="Times New Roman" w:cs="Times New Roman"/>
          <w:sz w:val="24"/>
          <w:szCs w:val="24"/>
          <w:lang w:val="uk-UA" w:eastAsia="uk-UA"/>
        </w:rPr>
        <w:t>–відповідальний за навчання магістрів та бакалаврів на  кафедрі медицини невідкладних станів, анестезіології та інтенсивної терапії, к. мед. н., доцент.</w:t>
      </w:r>
    </w:p>
    <w:p w:rsidR="000D2B85" w:rsidRPr="00E27133"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r w:rsidRPr="00E27133">
        <w:rPr>
          <w:rFonts w:ascii="Times New Roman" w:eastAsia="Calibri" w:hAnsi="Times New Roman" w:cs="Times New Roman"/>
          <w:b/>
          <w:sz w:val="24"/>
          <w:szCs w:val="24"/>
          <w:lang w:val="uk-UA" w:eastAsia="uk-UA"/>
        </w:rPr>
        <w:t>Анотація курсу</w:t>
      </w:r>
    </w:p>
    <w:p w:rsidR="000D2B85" w:rsidRPr="00EF6900" w:rsidRDefault="00EF6900" w:rsidP="00EF6900">
      <w:pPr>
        <w:spacing w:line="240" w:lineRule="auto"/>
        <w:jc w:val="both"/>
        <w:rPr>
          <w:rFonts w:ascii="Times New Roman" w:eastAsia="Times New Roman" w:hAnsi="Times New Roman" w:cs="Times New Roman"/>
          <w:b/>
          <w:sz w:val="24"/>
          <w:szCs w:val="24"/>
          <w:lang w:val="uk-UA" w:eastAsia="ru-RU"/>
        </w:rPr>
      </w:pPr>
      <w:r>
        <w:rPr>
          <w:rFonts w:ascii="Times New Roman" w:eastAsia="Calibri" w:hAnsi="Times New Roman" w:cs="Times New Roman"/>
          <w:sz w:val="24"/>
          <w:szCs w:val="24"/>
          <w:lang w:val="uk-UA" w:eastAsia="uk-UA"/>
        </w:rPr>
        <w:t xml:space="preserve">     </w:t>
      </w:r>
      <w:r w:rsidR="000D2B85" w:rsidRPr="00E27133">
        <w:rPr>
          <w:rFonts w:ascii="Times New Roman" w:eastAsia="Calibri" w:hAnsi="Times New Roman" w:cs="Times New Roman"/>
          <w:sz w:val="24"/>
          <w:szCs w:val="24"/>
          <w:lang w:eastAsia="uk-UA"/>
        </w:rPr>
        <w:t xml:space="preserve">Дисципліна </w:t>
      </w:r>
      <w:r w:rsidR="00E27133" w:rsidRPr="00D07BD9">
        <w:rPr>
          <w:rFonts w:ascii="Times New Roman" w:eastAsia="Times New Roman" w:hAnsi="Times New Roman" w:cs="Times New Roman"/>
          <w:sz w:val="24"/>
          <w:szCs w:val="24"/>
          <w:lang w:val="uk-UA" w:eastAsia="ru-RU"/>
        </w:rPr>
        <w:t xml:space="preserve"> «</w:t>
      </w:r>
      <w:r w:rsidR="00E27133" w:rsidRPr="00D07BD9">
        <w:rPr>
          <w:rFonts w:ascii="Times New Roman" w:eastAsia="Times New Roman" w:hAnsi="Times New Roman" w:cs="Times New Roman"/>
          <w:sz w:val="24"/>
          <w:szCs w:val="24"/>
          <w:lang w:eastAsia="ru-RU"/>
        </w:rPr>
        <w:t>Долікарська медична допомога у невідкладних станах</w:t>
      </w:r>
      <w:r w:rsidR="00E27133" w:rsidRPr="00D07BD9">
        <w:rPr>
          <w:rFonts w:ascii="Times New Roman" w:eastAsia="Times New Roman" w:hAnsi="Times New Roman" w:cs="Times New Roman"/>
          <w:sz w:val="24"/>
          <w:szCs w:val="24"/>
          <w:lang w:val="uk-UA" w:eastAsia="ru-RU"/>
        </w:rPr>
        <w:t>»</w:t>
      </w:r>
      <w:r>
        <w:rPr>
          <w:rFonts w:ascii="Times New Roman" w:eastAsia="Times New Roman" w:hAnsi="Times New Roman" w:cs="Times New Roman"/>
          <w:b/>
          <w:sz w:val="24"/>
          <w:szCs w:val="24"/>
          <w:lang w:val="uk-UA" w:eastAsia="ru-RU"/>
        </w:rPr>
        <w:t xml:space="preserve"> </w:t>
      </w:r>
      <w:r w:rsidR="000D2B85" w:rsidRPr="00E27133">
        <w:rPr>
          <w:rFonts w:ascii="Times New Roman" w:eastAsia="Calibri" w:hAnsi="Times New Roman" w:cs="Times New Roman"/>
          <w:sz w:val="24"/>
          <w:szCs w:val="24"/>
          <w:lang w:val="uk-UA" w:eastAsia="uk-UA"/>
        </w:rPr>
        <w:t>призначена</w:t>
      </w:r>
      <w:r w:rsidR="00E27133" w:rsidRPr="00E27133">
        <w:rPr>
          <w:rFonts w:ascii="Times New Roman" w:eastAsia="Calibri" w:hAnsi="Times New Roman" w:cs="Times New Roman"/>
          <w:sz w:val="24"/>
          <w:szCs w:val="24"/>
          <w:lang w:val="uk-UA" w:eastAsia="uk-UA"/>
        </w:rPr>
        <w:t xml:space="preserve"> для студентів 2 курсу. Засвоєння тематики курсу</w:t>
      </w:r>
      <w:r w:rsidR="000D2B85" w:rsidRPr="00E27133">
        <w:rPr>
          <w:rFonts w:ascii="Times New Roman" w:eastAsia="Calibri" w:hAnsi="Times New Roman" w:cs="Times New Roman"/>
          <w:sz w:val="24"/>
          <w:szCs w:val="24"/>
          <w:lang w:val="uk-UA" w:eastAsia="uk-UA"/>
        </w:rPr>
        <w:t xml:space="preserve"> проводяться </w:t>
      </w:r>
      <w:r w:rsidR="00E27133" w:rsidRPr="00E27133">
        <w:rPr>
          <w:rFonts w:ascii="Times New Roman" w:eastAsia="Calibri" w:hAnsi="Times New Roman" w:cs="Times New Roman"/>
          <w:sz w:val="24"/>
          <w:szCs w:val="24"/>
          <w:lang w:val="uk-UA" w:eastAsia="uk-UA"/>
        </w:rPr>
        <w:t>на лекціях</w:t>
      </w:r>
      <w:r w:rsidR="000D2B85" w:rsidRPr="00E27133">
        <w:rPr>
          <w:rFonts w:ascii="Times New Roman" w:eastAsia="Calibri" w:hAnsi="Times New Roman" w:cs="Times New Roman"/>
          <w:sz w:val="24"/>
          <w:szCs w:val="24"/>
          <w:lang w:val="uk-UA" w:eastAsia="uk-UA"/>
        </w:rPr>
        <w:t>, практичн</w:t>
      </w:r>
      <w:r w:rsidR="00E27133" w:rsidRPr="00E27133">
        <w:rPr>
          <w:rFonts w:ascii="Times New Roman" w:eastAsia="Calibri" w:hAnsi="Times New Roman" w:cs="Times New Roman"/>
          <w:sz w:val="24"/>
          <w:szCs w:val="24"/>
          <w:lang w:val="uk-UA" w:eastAsia="uk-UA"/>
        </w:rPr>
        <w:t>их</w:t>
      </w:r>
      <w:r w:rsidR="000D2B85" w:rsidRPr="00E27133">
        <w:rPr>
          <w:rFonts w:ascii="Times New Roman" w:eastAsia="Calibri" w:hAnsi="Times New Roman" w:cs="Times New Roman"/>
          <w:sz w:val="24"/>
          <w:szCs w:val="24"/>
          <w:lang w:val="uk-UA" w:eastAsia="uk-UA"/>
        </w:rPr>
        <w:t xml:space="preserve"> заняття</w:t>
      </w:r>
      <w:r w:rsidR="00E27133" w:rsidRPr="00E27133">
        <w:rPr>
          <w:rFonts w:ascii="Times New Roman" w:eastAsia="Calibri" w:hAnsi="Times New Roman" w:cs="Times New Roman"/>
          <w:sz w:val="24"/>
          <w:szCs w:val="24"/>
          <w:lang w:val="uk-UA" w:eastAsia="uk-UA"/>
        </w:rPr>
        <w:t>х</w:t>
      </w:r>
      <w:r w:rsidR="000D2B85" w:rsidRPr="00E27133">
        <w:rPr>
          <w:rFonts w:ascii="Times New Roman" w:eastAsia="Calibri" w:hAnsi="Times New Roman" w:cs="Times New Roman"/>
          <w:sz w:val="24"/>
          <w:szCs w:val="24"/>
          <w:lang w:val="uk-UA" w:eastAsia="uk-UA"/>
        </w:rPr>
        <w:t xml:space="preserve"> та під час  самостійної роботи студентів. </w:t>
      </w:r>
      <w:r w:rsidR="000D2B85" w:rsidRPr="00E27133">
        <w:rPr>
          <w:rFonts w:ascii="Times New Roman" w:eastAsia="Times New Roman" w:hAnsi="Times New Roman" w:cs="Times New Roman"/>
          <w:snapToGrid w:val="0"/>
          <w:sz w:val="24"/>
          <w:szCs w:val="24"/>
          <w:lang w:eastAsia="ru-RU"/>
        </w:rPr>
        <w:t xml:space="preserve"> Вивчення  дисципл</w:t>
      </w:r>
      <w:r w:rsidR="000D2B85" w:rsidRPr="00E27133">
        <w:rPr>
          <w:rFonts w:ascii="Times New Roman" w:eastAsia="Times New Roman" w:hAnsi="Times New Roman" w:cs="Times New Roman"/>
          <w:snapToGrid w:val="0"/>
          <w:sz w:val="24"/>
          <w:szCs w:val="24"/>
          <w:lang w:val="uk-UA" w:eastAsia="ru-RU"/>
        </w:rPr>
        <w:t xml:space="preserve">іни </w:t>
      </w:r>
      <w:r w:rsidR="000D2B85" w:rsidRPr="00E27133">
        <w:rPr>
          <w:rFonts w:ascii="Times New Roman" w:eastAsia="Times New Roman" w:hAnsi="Times New Roman" w:cs="Times New Roman"/>
          <w:snapToGrid w:val="0"/>
          <w:sz w:val="24"/>
          <w:szCs w:val="24"/>
          <w:lang w:eastAsia="ru-RU"/>
        </w:rPr>
        <w:t>дозволить студентам  мати цілісну уяву про невідкладну допомогу в екстремальних умовах, та станах</w:t>
      </w:r>
      <w:r w:rsidR="00D60978">
        <w:rPr>
          <w:rFonts w:ascii="Times New Roman" w:eastAsia="Times New Roman" w:hAnsi="Times New Roman" w:cs="Times New Roman"/>
          <w:snapToGrid w:val="0"/>
          <w:sz w:val="24"/>
          <w:szCs w:val="24"/>
          <w:lang w:val="uk-UA" w:eastAsia="ru-RU"/>
        </w:rPr>
        <w:t>,</w:t>
      </w:r>
      <w:r w:rsidR="000D2B85" w:rsidRPr="00E27133">
        <w:rPr>
          <w:rFonts w:ascii="Times New Roman" w:eastAsia="Times New Roman" w:hAnsi="Times New Roman" w:cs="Times New Roman"/>
          <w:snapToGrid w:val="0"/>
          <w:sz w:val="24"/>
          <w:szCs w:val="24"/>
          <w:lang w:eastAsia="ru-RU"/>
        </w:rPr>
        <w:t xml:space="preserve"> близьких до критичних. По закінченню занять кожен </w:t>
      </w:r>
      <w:r w:rsidR="000D2B85" w:rsidRPr="00E27133">
        <w:rPr>
          <w:rFonts w:ascii="Times New Roman" w:eastAsia="Times New Roman" w:hAnsi="Times New Roman" w:cs="Times New Roman"/>
          <w:snapToGrid w:val="0"/>
          <w:sz w:val="24"/>
          <w:szCs w:val="24"/>
          <w:lang w:val="uk-UA" w:eastAsia="ru-RU"/>
        </w:rPr>
        <w:t xml:space="preserve">студент </w:t>
      </w:r>
      <w:r w:rsidR="000D2B85" w:rsidRPr="00E27133">
        <w:rPr>
          <w:rFonts w:ascii="Times New Roman" w:eastAsia="Times New Roman" w:hAnsi="Times New Roman" w:cs="Times New Roman"/>
          <w:snapToGrid w:val="0"/>
          <w:sz w:val="24"/>
          <w:szCs w:val="24"/>
          <w:lang w:eastAsia="ru-RU"/>
        </w:rPr>
        <w:t>повинен мати чіткі знання по невідкладній допомозі та реанімації, володіти основними методами реанімації</w:t>
      </w:r>
      <w:r w:rsidR="000D2B85" w:rsidRPr="00E27133">
        <w:rPr>
          <w:rFonts w:ascii="Times New Roman" w:eastAsia="Times New Roman" w:hAnsi="Times New Roman" w:cs="Times New Roman"/>
          <w:snapToGrid w:val="0"/>
          <w:sz w:val="24"/>
          <w:szCs w:val="24"/>
          <w:lang w:val="uk-UA" w:eastAsia="ru-RU"/>
        </w:rPr>
        <w:t xml:space="preserve"> та інтенсивної терапії</w:t>
      </w:r>
      <w:r w:rsidR="000D2B85" w:rsidRPr="00E27133">
        <w:rPr>
          <w:rFonts w:ascii="Times New Roman" w:eastAsia="Times New Roman" w:hAnsi="Times New Roman" w:cs="Times New Roman"/>
          <w:snapToGrid w:val="0"/>
          <w:sz w:val="24"/>
          <w:szCs w:val="24"/>
          <w:lang w:eastAsia="ru-RU"/>
        </w:rPr>
        <w:t>, вести догляд та спостереження за важкими хворими.</w:t>
      </w:r>
    </w:p>
    <w:p w:rsidR="000D2B85" w:rsidRPr="00E27133" w:rsidRDefault="000D2B85" w:rsidP="000D2B85">
      <w:pPr>
        <w:widowControl w:val="0"/>
        <w:spacing w:after="0" w:line="240" w:lineRule="auto"/>
        <w:jc w:val="both"/>
        <w:rPr>
          <w:rFonts w:ascii="Times New Roman" w:eastAsia="Times New Roman" w:hAnsi="Times New Roman" w:cs="Times New Roman"/>
          <w:snapToGrid w:val="0"/>
          <w:sz w:val="24"/>
          <w:szCs w:val="24"/>
          <w:lang w:eastAsia="ru-RU"/>
        </w:rPr>
      </w:pPr>
      <w:r w:rsidRPr="00E27133">
        <w:rPr>
          <w:rFonts w:ascii="Times New Roman" w:eastAsia="Times New Roman" w:hAnsi="Times New Roman" w:cs="Times New Roman"/>
          <w:snapToGrid w:val="0"/>
          <w:sz w:val="24"/>
          <w:szCs w:val="24"/>
          <w:lang w:eastAsia="ru-RU"/>
        </w:rPr>
        <w:t xml:space="preserve">          Студе</w:t>
      </w:r>
      <w:r w:rsidR="00E27133" w:rsidRPr="00E27133">
        <w:rPr>
          <w:rFonts w:ascii="Times New Roman" w:eastAsia="Times New Roman" w:hAnsi="Times New Roman" w:cs="Times New Roman"/>
          <w:snapToGrid w:val="0"/>
          <w:sz w:val="24"/>
          <w:szCs w:val="24"/>
          <w:lang w:eastAsia="ru-RU"/>
        </w:rPr>
        <w:t>нти повинні навчитися оцінювати</w:t>
      </w:r>
      <w:r w:rsidRPr="00E27133">
        <w:rPr>
          <w:rFonts w:ascii="Times New Roman" w:eastAsia="Times New Roman" w:hAnsi="Times New Roman" w:cs="Times New Roman"/>
          <w:snapToGrid w:val="0"/>
          <w:sz w:val="24"/>
          <w:szCs w:val="24"/>
          <w:lang w:val="uk-UA" w:eastAsia="ru-RU"/>
        </w:rPr>
        <w:t xml:space="preserve"> </w:t>
      </w:r>
      <w:r w:rsidRPr="00E27133">
        <w:rPr>
          <w:rFonts w:ascii="Times New Roman" w:eastAsia="Times New Roman" w:hAnsi="Times New Roman" w:cs="Times New Roman"/>
          <w:snapToGrid w:val="0"/>
          <w:sz w:val="24"/>
          <w:szCs w:val="24"/>
          <w:lang w:eastAsia="ru-RU"/>
        </w:rPr>
        <w:t xml:space="preserve"> стани, які потребують невідкладної допомоги та реанімації, надавати невідкладну допомогу при гострих порушеннях дихання,  кровообігу та гострих хімічних отруєннях.</w:t>
      </w:r>
    </w:p>
    <w:p w:rsidR="000D2B85" w:rsidRPr="00E27133" w:rsidRDefault="000D2B85" w:rsidP="000D2B85">
      <w:pPr>
        <w:spacing w:after="0" w:line="240" w:lineRule="auto"/>
        <w:jc w:val="both"/>
        <w:rPr>
          <w:rFonts w:ascii="Times New Roman" w:eastAsia="MS Mincho" w:hAnsi="Times New Roman" w:cs="Times New Roman"/>
          <w:sz w:val="24"/>
          <w:szCs w:val="24"/>
          <w:lang w:val="uk-UA" w:eastAsia="uk-UA"/>
        </w:rPr>
      </w:pPr>
      <w:r w:rsidRPr="00E27133">
        <w:rPr>
          <w:rFonts w:ascii="Times New Roman" w:eastAsia="Calibri" w:hAnsi="Times New Roman" w:cs="Times New Roman"/>
          <w:sz w:val="24"/>
          <w:szCs w:val="24"/>
          <w:lang w:eastAsia="uk-UA"/>
        </w:rPr>
        <w:t xml:space="preserve">           М</w:t>
      </w:r>
      <w:r w:rsidRPr="00E27133">
        <w:rPr>
          <w:rFonts w:ascii="Times New Roman" w:eastAsia="Calibri" w:hAnsi="Times New Roman" w:cs="Times New Roman"/>
          <w:sz w:val="24"/>
          <w:szCs w:val="24"/>
          <w:lang w:val="uk-UA" w:eastAsia="uk-UA"/>
        </w:rPr>
        <w:t xml:space="preserve">етою викладання навчальної дисципліни є </w:t>
      </w:r>
      <w:r w:rsidRPr="00E27133">
        <w:rPr>
          <w:rFonts w:ascii="Times New Roman" w:eastAsia="Calibri" w:hAnsi="Times New Roman" w:cs="Times New Roman"/>
          <w:spacing w:val="-2"/>
          <w:sz w:val="24"/>
          <w:szCs w:val="24"/>
          <w:lang w:val="uk-UA" w:eastAsia="uk-UA"/>
        </w:rPr>
        <w:t xml:space="preserve">здобуття та поглиблення знань, вмінь, навичок та інших компетентностей з медицини невідкладних станів, </w:t>
      </w:r>
      <w:r w:rsidRPr="00E27133">
        <w:rPr>
          <w:rFonts w:ascii="Times New Roman" w:eastAsia="MS Mincho" w:hAnsi="Times New Roman" w:cs="Times New Roman"/>
          <w:sz w:val="24"/>
          <w:szCs w:val="24"/>
          <w:lang w:val="uk-UA" w:eastAsia="uk-UA"/>
        </w:rPr>
        <w:t>необхідних у професійній діяльності, які встановлені на основі освітньо-професійної програми.</w:t>
      </w:r>
      <w:r w:rsidR="00E27133" w:rsidRPr="00E27133">
        <w:rPr>
          <w:rFonts w:ascii="Times New Roman" w:hAnsi="Times New Roman" w:cs="Times New Roman"/>
          <w:sz w:val="24"/>
          <w:szCs w:val="24"/>
          <w:lang w:val="uk-UA"/>
        </w:rPr>
        <w:t xml:space="preserve"> </w:t>
      </w:r>
      <w:r w:rsidR="00E27133">
        <w:rPr>
          <w:rFonts w:ascii="Times New Roman" w:hAnsi="Times New Roman" w:cs="Times New Roman"/>
          <w:sz w:val="24"/>
          <w:szCs w:val="24"/>
          <w:lang w:val="uk-UA"/>
        </w:rPr>
        <w:t>В</w:t>
      </w:r>
      <w:r w:rsidR="00E27133" w:rsidRPr="00D07BD9">
        <w:rPr>
          <w:rFonts w:ascii="Times New Roman" w:hAnsi="Times New Roman" w:cs="Times New Roman"/>
          <w:sz w:val="24"/>
          <w:szCs w:val="24"/>
          <w:lang w:val="uk-UA"/>
        </w:rPr>
        <w:t xml:space="preserve">ивчення, </w:t>
      </w:r>
      <w:r w:rsidR="00E27133" w:rsidRPr="00D07BD9">
        <w:rPr>
          <w:rFonts w:ascii="Times New Roman" w:hAnsi="Times New Roman" w:cs="Times New Roman"/>
          <w:color w:val="000000"/>
          <w:sz w:val="24"/>
          <w:szCs w:val="24"/>
          <w:lang w:val="uk-UA"/>
        </w:rPr>
        <w:t xml:space="preserve">діагностування невідкладних станів, </w:t>
      </w:r>
      <w:r w:rsidR="00E27133" w:rsidRPr="00D07BD9">
        <w:rPr>
          <w:rFonts w:ascii="Times New Roman" w:hAnsi="Times New Roman" w:cs="Times New Roman"/>
          <w:sz w:val="24"/>
          <w:szCs w:val="24"/>
          <w:lang w:val="uk-UA"/>
        </w:rPr>
        <w:t>проведення лікувально-евакуаційних заходів, визначення тактики надання екстреної медичної допомоги та надання екстреної медичної допомоги постраждалим.</w:t>
      </w:r>
    </w:p>
    <w:p w:rsidR="00626296" w:rsidRDefault="000D2B85" w:rsidP="000D2B85">
      <w:pPr>
        <w:widowControl w:val="0"/>
        <w:autoSpaceDE w:val="0"/>
        <w:autoSpaceDN w:val="0"/>
        <w:spacing w:after="0" w:line="240" w:lineRule="auto"/>
        <w:jc w:val="both"/>
        <w:rPr>
          <w:rFonts w:ascii="Times New Roman" w:eastAsia="Calibri" w:hAnsi="Times New Roman" w:cs="Times New Roman"/>
          <w:color w:val="000000"/>
          <w:sz w:val="24"/>
          <w:szCs w:val="24"/>
          <w:lang w:val="uk-UA" w:eastAsia="uk-UA"/>
        </w:rPr>
      </w:pPr>
      <w:r w:rsidRPr="00E27133">
        <w:rPr>
          <w:rFonts w:ascii="Times New Roman" w:eastAsia="Calibri" w:hAnsi="Times New Roman" w:cs="Times New Roman"/>
          <w:spacing w:val="-2"/>
          <w:sz w:val="24"/>
          <w:szCs w:val="24"/>
          <w:lang w:val="uk-UA" w:eastAsia="uk-UA"/>
        </w:rPr>
        <w:t xml:space="preserve">Основними завданнями вивчення дисципліни </w:t>
      </w:r>
      <w:r w:rsidRPr="00E27133">
        <w:rPr>
          <w:rFonts w:ascii="Times New Roman" w:eastAsia="Calibri" w:hAnsi="Times New Roman" w:cs="Times New Roman"/>
          <w:sz w:val="24"/>
          <w:szCs w:val="24"/>
          <w:lang w:val="uk-UA" w:eastAsia="uk-UA"/>
        </w:rPr>
        <w:t>є набуття студентами компетентностей згідно до загальних і фахових компетентносте</w:t>
      </w:r>
      <w:r w:rsidR="00626296">
        <w:rPr>
          <w:rFonts w:ascii="Times New Roman" w:eastAsia="Calibri" w:hAnsi="Times New Roman" w:cs="Times New Roman"/>
          <w:sz w:val="24"/>
          <w:szCs w:val="24"/>
          <w:lang w:val="uk-UA" w:eastAsia="uk-UA"/>
        </w:rPr>
        <w:t>й освітньо-професійної програми:</w:t>
      </w:r>
      <w:r w:rsidRPr="00E27133">
        <w:rPr>
          <w:rFonts w:ascii="Times New Roman" w:eastAsia="Calibri" w:hAnsi="Times New Roman" w:cs="Times New Roman"/>
          <w:color w:val="000000"/>
          <w:sz w:val="24"/>
          <w:szCs w:val="24"/>
          <w:lang w:val="uk-UA" w:eastAsia="uk-UA"/>
        </w:rPr>
        <w:t xml:space="preserve"> розв’язувати спеціалізовані задачі та практичні проблеми у сфері медсестринства, застосовувати професійні навички (вміння), медичні засоби, втручання та дії для забезпечення пацієнтові гідного ставлення, приватності, конфіденційності, захисту його прав, фізичних, психологічних та духовних потреб на засадах транскультурального медсестринства, толерантної та неосудної поведінки.</w:t>
      </w:r>
    </w:p>
    <w:p w:rsidR="00626296" w:rsidRPr="00626296" w:rsidRDefault="00626296" w:rsidP="00626296">
      <w:pPr>
        <w:tabs>
          <w:tab w:val="left" w:pos="284"/>
          <w:tab w:val="left" w:pos="567"/>
        </w:tabs>
        <w:spacing w:after="0" w:line="240" w:lineRule="auto"/>
        <w:ind w:firstLine="397"/>
        <w:jc w:val="both"/>
        <w:rPr>
          <w:rFonts w:ascii="Times New Roman" w:eastAsia="Times New Roman" w:hAnsi="Times New Roman" w:cs="Times New Roman"/>
          <w:sz w:val="24"/>
          <w:szCs w:val="24"/>
          <w:lang w:val="uk-UA" w:eastAsia="ru-RU"/>
        </w:rPr>
      </w:pPr>
      <w:r w:rsidRPr="00626296">
        <w:rPr>
          <w:rFonts w:ascii="Times New Roman" w:eastAsia="Times New Roman" w:hAnsi="Times New Roman" w:cs="Times New Roman"/>
          <w:sz w:val="24"/>
          <w:szCs w:val="24"/>
          <w:lang w:val="uk-UA" w:eastAsia="ru-RU"/>
        </w:rPr>
        <w:t>Теоретичні</w:t>
      </w:r>
      <w:r>
        <w:rPr>
          <w:rFonts w:ascii="Times New Roman" w:eastAsia="Times New Roman" w:hAnsi="Times New Roman" w:cs="Times New Roman"/>
          <w:sz w:val="24"/>
          <w:szCs w:val="24"/>
          <w:lang w:val="uk-UA" w:eastAsia="ru-RU"/>
        </w:rPr>
        <w:t xml:space="preserve"> завдання</w:t>
      </w:r>
      <w:r w:rsidRPr="00626296">
        <w:rPr>
          <w:rFonts w:ascii="Times New Roman" w:eastAsia="Times New Roman" w:hAnsi="Times New Roman" w:cs="Times New Roman"/>
          <w:sz w:val="24"/>
          <w:szCs w:val="24"/>
          <w:lang w:val="uk-UA" w:eastAsia="ru-RU"/>
        </w:rPr>
        <w:t>:</w:t>
      </w:r>
    </w:p>
    <w:p w:rsidR="00626296" w:rsidRPr="00626296" w:rsidRDefault="00626296" w:rsidP="00626296">
      <w:pPr>
        <w:spacing w:after="0" w:line="240" w:lineRule="auto"/>
        <w:ind w:firstLine="397"/>
        <w:jc w:val="both"/>
        <w:rPr>
          <w:rFonts w:ascii="Times New Roman" w:eastAsia="Times New Roman" w:hAnsi="Times New Roman" w:cs="Times New Roman"/>
          <w:sz w:val="24"/>
          <w:szCs w:val="24"/>
          <w:lang w:val="uk-UA" w:eastAsia="ru-RU"/>
        </w:rPr>
      </w:pPr>
      <w:r w:rsidRPr="00626296">
        <w:rPr>
          <w:rFonts w:ascii="Times New Roman" w:eastAsia="Times New Roman" w:hAnsi="Times New Roman" w:cs="Times New Roman"/>
          <w:sz w:val="24"/>
          <w:szCs w:val="24"/>
          <w:lang w:val="uk-UA" w:eastAsia="ru-RU"/>
        </w:rPr>
        <w:t>1) шляхом прийняття рішення та оцінки стану людини поставити діагноз постраждалому в умовах нестачі інформації та обмеженого часу, використовуючи стандартні методики огляду та дані можливого анамнезу;</w:t>
      </w:r>
    </w:p>
    <w:p w:rsidR="00626296" w:rsidRPr="00626296" w:rsidRDefault="00626296" w:rsidP="00626296">
      <w:pPr>
        <w:spacing w:after="0" w:line="240" w:lineRule="auto"/>
        <w:ind w:firstLine="397"/>
        <w:jc w:val="both"/>
        <w:rPr>
          <w:rFonts w:ascii="Times New Roman" w:eastAsia="Times New Roman" w:hAnsi="Times New Roman" w:cs="Times New Roman"/>
          <w:sz w:val="24"/>
          <w:szCs w:val="24"/>
          <w:lang w:val="uk-UA" w:eastAsia="ru-RU"/>
        </w:rPr>
      </w:pPr>
      <w:r w:rsidRPr="00626296">
        <w:rPr>
          <w:rFonts w:ascii="Times New Roman" w:eastAsia="Times New Roman" w:hAnsi="Times New Roman" w:cs="Times New Roman"/>
          <w:sz w:val="24"/>
          <w:szCs w:val="24"/>
          <w:lang w:val="uk-UA" w:eastAsia="ru-RU"/>
        </w:rPr>
        <w:lastRenderedPageBreak/>
        <w:t>2) вивчення етапів медичної евакуації, з урахуванням існуючої системи лікувально-евакуаційного забезпечення, організації проведення лікувально-евакуаційних заходів серед населення і військовослужбовців;</w:t>
      </w:r>
    </w:p>
    <w:p w:rsidR="00626296" w:rsidRPr="00626296" w:rsidRDefault="00626296" w:rsidP="00626296">
      <w:pPr>
        <w:spacing w:after="0" w:line="240" w:lineRule="auto"/>
        <w:ind w:firstLine="397"/>
        <w:jc w:val="both"/>
        <w:rPr>
          <w:rFonts w:ascii="Times New Roman" w:eastAsia="Times New Roman" w:hAnsi="Times New Roman" w:cs="Times New Roman"/>
          <w:sz w:val="24"/>
          <w:szCs w:val="24"/>
          <w:lang w:val="uk-UA" w:eastAsia="ru-RU"/>
        </w:rPr>
      </w:pPr>
      <w:r w:rsidRPr="00626296">
        <w:rPr>
          <w:rFonts w:ascii="Times New Roman" w:eastAsia="Times New Roman" w:hAnsi="Times New Roman" w:cs="Times New Roman"/>
          <w:sz w:val="24"/>
          <w:szCs w:val="24"/>
          <w:lang w:val="uk-UA" w:eastAsia="ru-RU"/>
        </w:rPr>
        <w:t xml:space="preserve">3) вивчення </w:t>
      </w:r>
      <w:r w:rsidRPr="00626296">
        <w:rPr>
          <w:rFonts w:ascii="Times New Roman" w:eastAsia="Times New Roman" w:hAnsi="Times New Roman" w:cs="Times New Roman"/>
          <w:sz w:val="24"/>
          <w:szCs w:val="24"/>
          <w:lang w:eastAsia="ru-RU"/>
        </w:rPr>
        <w:t xml:space="preserve">стандартних схем </w:t>
      </w:r>
      <w:r w:rsidRPr="00626296">
        <w:rPr>
          <w:rFonts w:ascii="Times New Roman" w:eastAsia="Times New Roman" w:hAnsi="Times New Roman" w:cs="Times New Roman"/>
          <w:sz w:val="24"/>
          <w:szCs w:val="24"/>
          <w:lang w:val="uk-UA" w:eastAsia="ru-RU"/>
        </w:rPr>
        <w:t xml:space="preserve">та </w:t>
      </w:r>
      <w:r w:rsidRPr="00626296">
        <w:rPr>
          <w:rFonts w:ascii="Times New Roman" w:eastAsia="Times New Roman" w:hAnsi="Times New Roman" w:cs="Times New Roman"/>
          <w:sz w:val="24"/>
          <w:szCs w:val="24"/>
          <w:lang w:eastAsia="ru-RU"/>
        </w:rPr>
        <w:t>тактик</w:t>
      </w:r>
      <w:r w:rsidRPr="00626296">
        <w:rPr>
          <w:rFonts w:ascii="Times New Roman" w:eastAsia="Times New Roman" w:hAnsi="Times New Roman" w:cs="Times New Roman"/>
          <w:sz w:val="24"/>
          <w:szCs w:val="24"/>
          <w:lang w:val="uk-UA" w:eastAsia="ru-RU"/>
        </w:rPr>
        <w:t>и</w:t>
      </w:r>
      <w:r w:rsidRPr="00626296">
        <w:rPr>
          <w:rFonts w:ascii="Times New Roman" w:eastAsia="Times New Roman" w:hAnsi="Times New Roman" w:cs="Times New Roman"/>
          <w:sz w:val="24"/>
          <w:szCs w:val="24"/>
          <w:lang w:eastAsia="ru-RU"/>
        </w:rPr>
        <w:t xml:space="preserve"> надання екстреної медичної допомоги за будь-яких обставин, використовуючи знання про людину, її органи та системи, шляхом прийняття обґрунтованого рішення, на підставі діагнозу невідкладного стану</w:t>
      </w:r>
      <w:r w:rsidRPr="00626296">
        <w:rPr>
          <w:rFonts w:ascii="Times New Roman" w:eastAsia="Times New Roman" w:hAnsi="Times New Roman" w:cs="Times New Roman"/>
          <w:sz w:val="24"/>
          <w:szCs w:val="24"/>
          <w:lang w:val="uk-UA" w:eastAsia="ru-RU"/>
        </w:rPr>
        <w:t>;</w:t>
      </w:r>
    </w:p>
    <w:p w:rsidR="00626296" w:rsidRPr="00626296" w:rsidRDefault="00626296" w:rsidP="00626296">
      <w:pPr>
        <w:tabs>
          <w:tab w:val="left" w:pos="284"/>
          <w:tab w:val="left" w:pos="567"/>
        </w:tabs>
        <w:spacing w:after="0" w:line="240" w:lineRule="auto"/>
        <w:ind w:firstLine="397"/>
        <w:jc w:val="both"/>
        <w:rPr>
          <w:rFonts w:ascii="Times New Roman" w:eastAsia="Times New Roman" w:hAnsi="Times New Roman" w:cs="Times New Roman"/>
          <w:sz w:val="24"/>
          <w:szCs w:val="24"/>
          <w:lang w:val="uk-UA" w:eastAsia="ru-RU"/>
        </w:rPr>
      </w:pPr>
      <w:r w:rsidRPr="00626296">
        <w:rPr>
          <w:rFonts w:ascii="Times New Roman" w:eastAsia="Times New Roman" w:hAnsi="Times New Roman" w:cs="Times New Roman"/>
          <w:sz w:val="24"/>
          <w:szCs w:val="24"/>
          <w:lang w:val="uk-UA" w:eastAsia="ru-RU"/>
        </w:rPr>
        <w:t>4) вивчення надання екстреної медичної допомоги, використовуючи стандартні схеми, шляхом прийняття обґрунтованого рішення, на підставі діагнозу невідкладного стану в умовах обмеженого часу згідно з визначеною тактикою;</w:t>
      </w:r>
    </w:p>
    <w:p w:rsidR="00626296" w:rsidRPr="00626296" w:rsidRDefault="00626296" w:rsidP="00626296">
      <w:pPr>
        <w:tabs>
          <w:tab w:val="left" w:pos="284"/>
          <w:tab w:val="left" w:pos="567"/>
        </w:tabs>
        <w:spacing w:after="0" w:line="240" w:lineRule="auto"/>
        <w:ind w:firstLine="397"/>
        <w:jc w:val="both"/>
        <w:rPr>
          <w:rFonts w:ascii="Times New Roman" w:eastAsia="Times New Roman" w:hAnsi="Times New Roman" w:cs="Times New Roman"/>
          <w:sz w:val="24"/>
          <w:szCs w:val="24"/>
          <w:lang w:val="uk-UA" w:eastAsia="ru-RU"/>
        </w:rPr>
      </w:pPr>
      <w:r w:rsidRPr="00626296">
        <w:rPr>
          <w:rFonts w:ascii="Times New Roman" w:eastAsia="Times New Roman" w:hAnsi="Times New Roman" w:cs="Times New Roman"/>
          <w:sz w:val="24"/>
          <w:szCs w:val="24"/>
          <w:lang w:val="uk-UA" w:eastAsia="ru-RU"/>
        </w:rPr>
        <w:t>Практичні</w:t>
      </w:r>
      <w:r>
        <w:rPr>
          <w:rFonts w:ascii="Times New Roman" w:eastAsia="Times New Roman" w:hAnsi="Times New Roman" w:cs="Times New Roman"/>
          <w:sz w:val="24"/>
          <w:szCs w:val="24"/>
          <w:lang w:val="uk-UA" w:eastAsia="ru-RU"/>
        </w:rPr>
        <w:t xml:space="preserve"> завдання</w:t>
      </w:r>
      <w:r w:rsidRPr="00626296">
        <w:rPr>
          <w:rFonts w:ascii="Times New Roman" w:eastAsia="Times New Roman" w:hAnsi="Times New Roman" w:cs="Times New Roman"/>
          <w:sz w:val="24"/>
          <w:szCs w:val="24"/>
          <w:lang w:val="uk-UA" w:eastAsia="ru-RU"/>
        </w:rPr>
        <w:t>:</w:t>
      </w:r>
    </w:p>
    <w:p w:rsidR="00626296" w:rsidRPr="00626296" w:rsidRDefault="00626296" w:rsidP="00626296">
      <w:pPr>
        <w:spacing w:after="0" w:line="240" w:lineRule="auto"/>
        <w:ind w:firstLine="397"/>
        <w:jc w:val="both"/>
        <w:rPr>
          <w:rFonts w:ascii="Times New Roman" w:eastAsia="Times New Roman" w:hAnsi="Times New Roman" w:cs="Times New Roman"/>
          <w:sz w:val="24"/>
          <w:szCs w:val="24"/>
          <w:lang w:val="uk-UA" w:eastAsia="ru-RU"/>
        </w:rPr>
      </w:pPr>
      <w:r w:rsidRPr="00626296">
        <w:rPr>
          <w:rFonts w:ascii="Times New Roman" w:eastAsia="Times New Roman" w:hAnsi="Times New Roman" w:cs="Times New Roman"/>
          <w:sz w:val="24"/>
          <w:szCs w:val="24"/>
          <w:lang w:val="uk-UA" w:eastAsia="ru-RU"/>
        </w:rPr>
        <w:t xml:space="preserve">1) надавати </w:t>
      </w:r>
      <w:r w:rsidRPr="00626296">
        <w:rPr>
          <w:rFonts w:ascii="Times New Roman" w:eastAsia="Times New Roman" w:hAnsi="Times New Roman" w:cs="Times New Roman"/>
          <w:sz w:val="24"/>
          <w:szCs w:val="24"/>
          <w:lang w:eastAsia="ru-RU"/>
        </w:rPr>
        <w:t>екстрен</w:t>
      </w:r>
      <w:r w:rsidRPr="00626296">
        <w:rPr>
          <w:rFonts w:ascii="Times New Roman" w:eastAsia="Times New Roman" w:hAnsi="Times New Roman" w:cs="Times New Roman"/>
          <w:sz w:val="24"/>
          <w:szCs w:val="24"/>
          <w:lang w:val="uk-UA" w:eastAsia="ru-RU"/>
        </w:rPr>
        <w:t>у</w:t>
      </w:r>
      <w:r w:rsidRPr="00626296">
        <w:rPr>
          <w:rFonts w:ascii="Times New Roman" w:eastAsia="Times New Roman" w:hAnsi="Times New Roman" w:cs="Times New Roman"/>
          <w:sz w:val="24"/>
          <w:szCs w:val="24"/>
          <w:lang w:eastAsia="ru-RU"/>
        </w:rPr>
        <w:t xml:space="preserve"> медично</w:t>
      </w:r>
      <w:r w:rsidRPr="00626296">
        <w:rPr>
          <w:rFonts w:ascii="Times New Roman" w:eastAsia="Times New Roman" w:hAnsi="Times New Roman" w:cs="Times New Roman"/>
          <w:sz w:val="24"/>
          <w:szCs w:val="24"/>
          <w:lang w:val="uk-UA" w:eastAsia="ru-RU"/>
        </w:rPr>
        <w:t xml:space="preserve">у </w:t>
      </w:r>
      <w:r w:rsidRPr="00626296">
        <w:rPr>
          <w:rFonts w:ascii="Times New Roman" w:eastAsia="Times New Roman" w:hAnsi="Times New Roman" w:cs="Times New Roman"/>
          <w:sz w:val="24"/>
          <w:szCs w:val="24"/>
          <w:lang w:eastAsia="ru-RU"/>
        </w:rPr>
        <w:t>допомог</w:t>
      </w:r>
      <w:r w:rsidRPr="00626296">
        <w:rPr>
          <w:rFonts w:ascii="Times New Roman" w:eastAsia="Times New Roman" w:hAnsi="Times New Roman" w:cs="Times New Roman"/>
          <w:sz w:val="24"/>
          <w:szCs w:val="24"/>
          <w:lang w:val="uk-UA" w:eastAsia="ru-RU"/>
        </w:rPr>
        <w:t>у</w:t>
      </w:r>
      <w:r w:rsidRPr="00626296">
        <w:rPr>
          <w:rFonts w:ascii="Times New Roman" w:eastAsia="Times New Roman" w:hAnsi="Times New Roman" w:cs="Times New Roman"/>
          <w:sz w:val="24"/>
          <w:szCs w:val="24"/>
          <w:lang w:eastAsia="ru-RU"/>
        </w:rPr>
        <w:t xml:space="preserve"> відповідно до існуючих протоколів  з медицини невідкладних станів</w:t>
      </w:r>
      <w:r w:rsidRPr="00626296">
        <w:rPr>
          <w:rFonts w:ascii="Times New Roman" w:eastAsia="Times New Roman" w:hAnsi="Times New Roman" w:cs="Times New Roman"/>
          <w:sz w:val="24"/>
          <w:szCs w:val="24"/>
          <w:lang w:val="uk-UA" w:eastAsia="ru-RU"/>
        </w:rPr>
        <w:t>;</w:t>
      </w:r>
    </w:p>
    <w:p w:rsidR="00626296" w:rsidRPr="00626296" w:rsidRDefault="00626296" w:rsidP="00626296">
      <w:pPr>
        <w:tabs>
          <w:tab w:val="left" w:pos="284"/>
          <w:tab w:val="left" w:pos="567"/>
        </w:tabs>
        <w:spacing w:after="0" w:line="240" w:lineRule="auto"/>
        <w:ind w:firstLine="397"/>
        <w:jc w:val="both"/>
        <w:rPr>
          <w:rFonts w:ascii="Times New Roman" w:eastAsia="Times New Roman" w:hAnsi="Times New Roman" w:cs="Times New Roman"/>
          <w:sz w:val="24"/>
          <w:szCs w:val="24"/>
          <w:lang w:val="uk-UA" w:eastAsia="ru-RU"/>
        </w:rPr>
      </w:pPr>
      <w:r w:rsidRPr="00626296">
        <w:rPr>
          <w:rFonts w:ascii="Times New Roman" w:eastAsia="Times New Roman" w:hAnsi="Times New Roman" w:cs="Times New Roman"/>
          <w:sz w:val="24"/>
          <w:szCs w:val="24"/>
          <w:lang w:val="uk-UA" w:eastAsia="ru-RU"/>
        </w:rPr>
        <w:t xml:space="preserve">2) </w:t>
      </w:r>
      <w:r w:rsidRPr="00626296">
        <w:rPr>
          <w:rFonts w:ascii="Times New Roman" w:eastAsia="Times New Roman" w:hAnsi="Times New Roman" w:cs="Times New Roman"/>
          <w:sz w:val="24"/>
          <w:szCs w:val="24"/>
          <w:lang w:eastAsia="ru-RU"/>
        </w:rPr>
        <w:t>уміти діагностувати, визначати тактику лікування</w:t>
      </w:r>
      <w:r w:rsidRPr="00626296">
        <w:rPr>
          <w:rFonts w:ascii="Times New Roman" w:eastAsia="Times New Roman" w:hAnsi="Times New Roman" w:cs="Times New Roman"/>
          <w:sz w:val="24"/>
          <w:szCs w:val="24"/>
          <w:lang w:val="uk-UA" w:eastAsia="ru-RU"/>
        </w:rPr>
        <w:t xml:space="preserve"> хворим з невідкладними станами.</w:t>
      </w:r>
    </w:p>
    <w:p w:rsidR="00626296" w:rsidRPr="00626296" w:rsidRDefault="00626296" w:rsidP="00626296">
      <w:pPr>
        <w:tabs>
          <w:tab w:val="left" w:pos="284"/>
          <w:tab w:val="left" w:pos="567"/>
        </w:tabs>
        <w:spacing w:after="0" w:line="240" w:lineRule="auto"/>
        <w:ind w:firstLine="397"/>
        <w:jc w:val="both"/>
        <w:rPr>
          <w:rFonts w:ascii="Times New Roman" w:eastAsia="Times New Roman" w:hAnsi="Times New Roman" w:cs="Times New Roman"/>
          <w:sz w:val="24"/>
          <w:szCs w:val="24"/>
          <w:lang w:val="uk-UA" w:eastAsia="uk-UA"/>
        </w:rPr>
      </w:pPr>
      <w:r w:rsidRPr="00626296">
        <w:rPr>
          <w:rFonts w:ascii="Times New Roman" w:eastAsia="Times New Roman" w:hAnsi="Times New Roman" w:cs="Times New Roman"/>
          <w:sz w:val="24"/>
          <w:szCs w:val="24"/>
          <w:lang w:val="uk-UA" w:eastAsia="ru-RU"/>
        </w:rPr>
        <w:t>Знати:</w:t>
      </w:r>
    </w:p>
    <w:p w:rsidR="00626296" w:rsidRPr="00626296" w:rsidRDefault="00626296" w:rsidP="00626296">
      <w:pPr>
        <w:widowControl w:val="0"/>
        <w:spacing w:after="0" w:line="240" w:lineRule="auto"/>
        <w:ind w:firstLine="709"/>
        <w:jc w:val="both"/>
        <w:rPr>
          <w:rFonts w:ascii="Times New Roman" w:eastAsia="Times New Roman" w:hAnsi="Times New Roman" w:cs="Times New Roman"/>
          <w:sz w:val="24"/>
          <w:szCs w:val="24"/>
          <w:lang w:eastAsia="ru-RU"/>
        </w:rPr>
      </w:pPr>
      <w:r w:rsidRPr="00626296">
        <w:rPr>
          <w:rFonts w:ascii="Times New Roman" w:eastAsia="Times New Roman" w:hAnsi="Times New Roman" w:cs="Times New Roman"/>
          <w:sz w:val="24"/>
          <w:szCs w:val="24"/>
          <w:lang w:eastAsia="ru-RU"/>
        </w:rPr>
        <w:t>- визначити основні принципи організації і надання екстреної медичної допомоги в Україні;</w:t>
      </w:r>
    </w:p>
    <w:p w:rsidR="00626296" w:rsidRPr="00626296" w:rsidRDefault="00626296" w:rsidP="00626296">
      <w:pPr>
        <w:widowControl w:val="0"/>
        <w:tabs>
          <w:tab w:val="num" w:pos="-1985"/>
        </w:tabs>
        <w:spacing w:after="0" w:line="240" w:lineRule="auto"/>
        <w:ind w:firstLine="709"/>
        <w:jc w:val="both"/>
        <w:rPr>
          <w:rFonts w:ascii="Times New Roman" w:eastAsia="Times New Roman" w:hAnsi="Times New Roman" w:cs="Times New Roman"/>
          <w:sz w:val="24"/>
          <w:szCs w:val="24"/>
          <w:lang w:eastAsia="ru-RU"/>
        </w:rPr>
      </w:pPr>
      <w:r w:rsidRPr="00626296">
        <w:rPr>
          <w:rFonts w:ascii="Times New Roman" w:eastAsia="Times New Roman" w:hAnsi="Times New Roman" w:cs="Times New Roman"/>
          <w:sz w:val="24"/>
          <w:szCs w:val="24"/>
          <w:lang w:eastAsia="ru-RU"/>
        </w:rPr>
        <w:t>- оволодіти навичками діагностики невідкладних станів на місці події у складі бригади екстреної медичної допомоги</w:t>
      </w:r>
      <w:r w:rsidRPr="00626296">
        <w:rPr>
          <w:rFonts w:ascii="Times New Roman" w:eastAsia="Times New Roman" w:hAnsi="Times New Roman" w:cs="Times New Roman"/>
          <w:sz w:val="24"/>
          <w:szCs w:val="24"/>
          <w:lang w:val="uk-UA" w:eastAsia="ru-RU"/>
        </w:rPr>
        <w:t>;</w:t>
      </w:r>
      <w:r w:rsidRPr="00626296">
        <w:rPr>
          <w:rFonts w:ascii="Times New Roman" w:eastAsia="Times New Roman" w:hAnsi="Times New Roman" w:cs="Times New Roman"/>
          <w:sz w:val="24"/>
          <w:szCs w:val="24"/>
          <w:lang w:eastAsia="ru-RU"/>
        </w:rPr>
        <w:t xml:space="preserve"> </w:t>
      </w:r>
    </w:p>
    <w:p w:rsidR="00626296" w:rsidRPr="00626296" w:rsidRDefault="00626296" w:rsidP="00626296">
      <w:pPr>
        <w:widowControl w:val="0"/>
        <w:spacing w:after="0" w:line="240" w:lineRule="auto"/>
        <w:ind w:firstLine="720"/>
        <w:jc w:val="both"/>
        <w:rPr>
          <w:rFonts w:ascii="Times New Roman" w:eastAsia="Times New Roman" w:hAnsi="Times New Roman" w:cs="Times New Roman"/>
          <w:sz w:val="24"/>
          <w:szCs w:val="24"/>
          <w:lang w:eastAsia="ru-RU"/>
        </w:rPr>
      </w:pPr>
      <w:r w:rsidRPr="00626296">
        <w:rPr>
          <w:rFonts w:ascii="Times New Roman" w:eastAsia="Times New Roman" w:hAnsi="Times New Roman" w:cs="Times New Roman"/>
          <w:sz w:val="24"/>
          <w:szCs w:val="24"/>
          <w:lang w:eastAsia="ru-RU"/>
        </w:rPr>
        <w:t>- навчитися розпізнавати невідкладні стани у роботі;</w:t>
      </w:r>
    </w:p>
    <w:p w:rsidR="00626296" w:rsidRPr="00626296" w:rsidRDefault="00626296" w:rsidP="00626296">
      <w:pPr>
        <w:widowControl w:val="0"/>
        <w:spacing w:after="0" w:line="240" w:lineRule="auto"/>
        <w:ind w:firstLine="720"/>
        <w:jc w:val="both"/>
        <w:rPr>
          <w:rFonts w:ascii="Times New Roman" w:eastAsia="Times New Roman" w:hAnsi="Times New Roman" w:cs="Times New Roman"/>
          <w:sz w:val="24"/>
          <w:szCs w:val="24"/>
          <w:lang w:eastAsia="ru-RU"/>
        </w:rPr>
      </w:pPr>
      <w:r w:rsidRPr="00626296">
        <w:rPr>
          <w:rFonts w:ascii="Times New Roman" w:eastAsia="Times New Roman" w:hAnsi="Times New Roman" w:cs="Times New Roman"/>
          <w:sz w:val="24"/>
          <w:szCs w:val="24"/>
          <w:lang w:eastAsia="ru-RU"/>
        </w:rPr>
        <w:t>- навчитися визначити протокол з медицини невідкладних станів, який найбільше відповідає симптомам постраждалого (пацієнта);</w:t>
      </w:r>
    </w:p>
    <w:p w:rsidR="00626296" w:rsidRPr="00626296" w:rsidRDefault="00626296" w:rsidP="00626296">
      <w:pPr>
        <w:widowControl w:val="0"/>
        <w:spacing w:after="0" w:line="240" w:lineRule="auto"/>
        <w:ind w:firstLine="720"/>
        <w:jc w:val="both"/>
        <w:rPr>
          <w:rFonts w:ascii="Times New Roman" w:eastAsia="Times New Roman" w:hAnsi="Times New Roman" w:cs="Times New Roman"/>
          <w:sz w:val="24"/>
          <w:szCs w:val="24"/>
          <w:lang w:eastAsia="ru-RU"/>
        </w:rPr>
      </w:pPr>
      <w:r w:rsidRPr="00626296">
        <w:rPr>
          <w:rFonts w:ascii="Times New Roman" w:eastAsia="Times New Roman" w:hAnsi="Times New Roman" w:cs="Times New Roman"/>
          <w:sz w:val="24"/>
          <w:szCs w:val="24"/>
          <w:lang w:eastAsia="ru-RU"/>
        </w:rPr>
        <w:t>- надати екстрену медичну допомогу відповідно до визначеного протоколу з медицини невідкладних станів з виконанням адекватних маніпуляцій.</w:t>
      </w:r>
    </w:p>
    <w:p w:rsidR="00626296" w:rsidRPr="00626296" w:rsidRDefault="00626296" w:rsidP="00626296">
      <w:pPr>
        <w:widowControl w:val="0"/>
        <w:spacing w:after="0" w:line="240" w:lineRule="auto"/>
        <w:ind w:firstLine="720"/>
        <w:jc w:val="both"/>
        <w:rPr>
          <w:rFonts w:ascii="Times New Roman" w:eastAsia="Times New Roman" w:hAnsi="Times New Roman" w:cs="Times New Roman"/>
          <w:sz w:val="24"/>
          <w:szCs w:val="24"/>
          <w:lang w:eastAsia="ru-RU"/>
        </w:rPr>
      </w:pPr>
      <w:r w:rsidRPr="00626296">
        <w:rPr>
          <w:rFonts w:ascii="Times New Roman" w:eastAsia="Times New Roman" w:hAnsi="Times New Roman" w:cs="Times New Roman"/>
          <w:sz w:val="24"/>
          <w:szCs w:val="24"/>
          <w:lang w:eastAsia="ru-RU"/>
        </w:rPr>
        <w:t>- опанувати організаційними принципами надання екстреної медичної допомоги і випадку надзвичайних ситуацій мирного часу;</w:t>
      </w:r>
    </w:p>
    <w:p w:rsidR="00626296" w:rsidRPr="00626296" w:rsidRDefault="00626296" w:rsidP="00626296">
      <w:pPr>
        <w:widowControl w:val="0"/>
        <w:spacing w:after="0" w:line="240" w:lineRule="auto"/>
        <w:ind w:firstLine="720"/>
        <w:jc w:val="both"/>
        <w:rPr>
          <w:rFonts w:ascii="Times New Roman" w:eastAsia="Times New Roman" w:hAnsi="Times New Roman" w:cs="Times New Roman"/>
          <w:sz w:val="24"/>
          <w:szCs w:val="24"/>
          <w:lang w:eastAsia="ru-RU"/>
        </w:rPr>
      </w:pPr>
      <w:r w:rsidRPr="00626296">
        <w:rPr>
          <w:rFonts w:ascii="Times New Roman" w:eastAsia="Times New Roman" w:hAnsi="Times New Roman" w:cs="Times New Roman"/>
          <w:sz w:val="24"/>
          <w:szCs w:val="24"/>
          <w:lang w:eastAsia="ru-RU"/>
        </w:rPr>
        <w:t>- вивчити послідовність дій бригад екстреної медичної допомоги у випадку масових уражень;</w:t>
      </w:r>
    </w:p>
    <w:p w:rsidR="00626296" w:rsidRPr="00626296" w:rsidRDefault="00626296" w:rsidP="00626296">
      <w:pPr>
        <w:widowControl w:val="0"/>
        <w:spacing w:after="0" w:line="240" w:lineRule="auto"/>
        <w:ind w:firstLine="720"/>
        <w:jc w:val="both"/>
        <w:rPr>
          <w:rFonts w:ascii="Times New Roman" w:eastAsia="Times New Roman" w:hAnsi="Times New Roman" w:cs="Times New Roman"/>
          <w:sz w:val="24"/>
          <w:szCs w:val="24"/>
          <w:lang w:eastAsia="ru-RU"/>
        </w:rPr>
      </w:pPr>
      <w:r w:rsidRPr="00626296">
        <w:rPr>
          <w:rFonts w:ascii="Times New Roman" w:eastAsia="Times New Roman" w:hAnsi="Times New Roman" w:cs="Times New Roman"/>
          <w:sz w:val="24"/>
          <w:szCs w:val="24"/>
          <w:lang w:eastAsia="ru-RU"/>
        </w:rPr>
        <w:t xml:space="preserve">- навчитись проводити медичне сортування постраждалих. </w:t>
      </w:r>
    </w:p>
    <w:p w:rsidR="00626296" w:rsidRPr="00626296" w:rsidRDefault="00626296" w:rsidP="00626296">
      <w:pPr>
        <w:tabs>
          <w:tab w:val="left" w:pos="284"/>
          <w:tab w:val="left" w:pos="567"/>
        </w:tabs>
        <w:spacing w:after="0" w:line="240" w:lineRule="auto"/>
        <w:ind w:firstLine="397"/>
        <w:jc w:val="both"/>
        <w:rPr>
          <w:rFonts w:ascii="Times New Roman" w:eastAsia="Times New Roman" w:hAnsi="Times New Roman" w:cs="Times New Roman"/>
          <w:sz w:val="24"/>
          <w:szCs w:val="24"/>
          <w:lang w:val="uk-UA" w:eastAsia="uk-UA"/>
        </w:rPr>
      </w:pPr>
      <w:r w:rsidRPr="00626296">
        <w:rPr>
          <w:rFonts w:ascii="Times New Roman" w:eastAsia="Times New Roman" w:hAnsi="Times New Roman" w:cs="Times New Roman"/>
          <w:bCs/>
          <w:sz w:val="24"/>
          <w:szCs w:val="24"/>
          <w:lang w:val="uk-UA" w:eastAsia="ru-RU"/>
        </w:rPr>
        <w:t>Вміти</w:t>
      </w:r>
      <w:r w:rsidRPr="00626296">
        <w:rPr>
          <w:rFonts w:ascii="Times New Roman" w:eastAsia="Times New Roman" w:hAnsi="Times New Roman" w:cs="Times New Roman"/>
          <w:sz w:val="24"/>
          <w:szCs w:val="24"/>
          <w:lang w:val="uk-UA" w:eastAsia="ru-RU"/>
        </w:rPr>
        <w:t>:</w:t>
      </w:r>
    </w:p>
    <w:p w:rsidR="00626296" w:rsidRPr="00626296" w:rsidRDefault="00626296" w:rsidP="00626296">
      <w:pPr>
        <w:spacing w:after="0" w:line="240" w:lineRule="auto"/>
        <w:ind w:firstLine="397"/>
        <w:jc w:val="both"/>
        <w:rPr>
          <w:rFonts w:ascii="Times New Roman" w:eastAsia="Times New Roman" w:hAnsi="Times New Roman" w:cs="Times New Roman"/>
          <w:sz w:val="24"/>
          <w:szCs w:val="24"/>
          <w:lang w:val="uk-UA" w:eastAsia="ru-RU"/>
        </w:rPr>
      </w:pPr>
      <w:r w:rsidRPr="00626296">
        <w:rPr>
          <w:rFonts w:ascii="Times New Roman" w:eastAsia="Times New Roman" w:hAnsi="Times New Roman" w:cs="Times New Roman"/>
          <w:sz w:val="24"/>
          <w:szCs w:val="24"/>
          <w:lang w:val="uk-UA" w:eastAsia="ru-RU"/>
        </w:rPr>
        <w:t>- добирати засоби надання екстреної медичної допомоги в залежності від діагнозу, клінічного стану, супутніх захворювань, віку, статі;</w:t>
      </w:r>
    </w:p>
    <w:p w:rsidR="00626296" w:rsidRPr="00626296" w:rsidRDefault="00626296" w:rsidP="00626296">
      <w:pPr>
        <w:spacing w:after="0" w:line="240" w:lineRule="auto"/>
        <w:ind w:firstLine="397"/>
        <w:jc w:val="both"/>
        <w:rPr>
          <w:rFonts w:ascii="Times New Roman" w:eastAsia="Times New Roman" w:hAnsi="Times New Roman" w:cs="Times New Roman"/>
          <w:sz w:val="24"/>
          <w:szCs w:val="24"/>
          <w:lang w:val="uk-UA" w:eastAsia="ru-RU"/>
        </w:rPr>
      </w:pPr>
      <w:r w:rsidRPr="00626296">
        <w:rPr>
          <w:rFonts w:ascii="Times New Roman" w:eastAsia="Times New Roman" w:hAnsi="Times New Roman" w:cs="Times New Roman"/>
          <w:sz w:val="24"/>
          <w:szCs w:val="24"/>
          <w:lang w:val="uk-UA" w:eastAsia="ru-RU"/>
        </w:rPr>
        <w:t>- застосовувати всі засоби надання екстреної медичної допомоги хворим з вказаною вище патологією.</w:t>
      </w:r>
    </w:p>
    <w:p w:rsidR="000D2B85" w:rsidRPr="00E27133" w:rsidRDefault="00626296" w:rsidP="000D2B85">
      <w:pPr>
        <w:widowControl w:val="0"/>
        <w:autoSpaceDE w:val="0"/>
        <w:autoSpaceDN w:val="0"/>
        <w:spacing w:after="0" w:line="240" w:lineRule="auto"/>
        <w:jc w:val="both"/>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Виконувати  медичні маніпуляції, діагностувати невідкладні</w:t>
      </w:r>
      <w:r w:rsidR="000D2B85" w:rsidRPr="00E27133">
        <w:rPr>
          <w:rFonts w:ascii="Times New Roman" w:eastAsia="Calibri" w:hAnsi="Times New Roman" w:cs="Times New Roman"/>
          <w:sz w:val="24"/>
          <w:szCs w:val="24"/>
          <w:lang w:val="uk-UA" w:eastAsia="uk-UA"/>
        </w:rPr>
        <w:t xml:space="preserve"> стані</w:t>
      </w:r>
      <w:r>
        <w:rPr>
          <w:rFonts w:ascii="Times New Roman" w:eastAsia="Calibri" w:hAnsi="Times New Roman" w:cs="Times New Roman"/>
          <w:sz w:val="24"/>
          <w:szCs w:val="24"/>
          <w:lang w:val="uk-UA" w:eastAsia="uk-UA"/>
        </w:rPr>
        <w:t xml:space="preserve"> і надавати екстрену медичну допомогу, вести медичну документацію</w:t>
      </w:r>
      <w:r w:rsidR="000D2B85" w:rsidRPr="00E27133">
        <w:rPr>
          <w:rFonts w:ascii="Times New Roman" w:eastAsia="Calibri" w:hAnsi="Times New Roman" w:cs="Times New Roman"/>
          <w:sz w:val="24"/>
          <w:szCs w:val="24"/>
          <w:lang w:val="uk-UA" w:eastAsia="uk-UA"/>
        </w:rPr>
        <w:t>,</w:t>
      </w:r>
      <w:r>
        <w:rPr>
          <w:rFonts w:ascii="Times New Roman" w:eastAsia="Calibri" w:hAnsi="Times New Roman" w:cs="Times New Roman"/>
          <w:sz w:val="24"/>
          <w:szCs w:val="24"/>
          <w:lang w:val="uk-UA" w:eastAsia="uk-UA"/>
        </w:rPr>
        <w:t xml:space="preserve"> мати</w:t>
      </w:r>
      <w:r w:rsidR="000D2B85" w:rsidRPr="00E27133">
        <w:rPr>
          <w:rFonts w:ascii="Times New Roman" w:eastAsia="Calibri" w:hAnsi="Times New Roman" w:cs="Times New Roman"/>
          <w:sz w:val="24"/>
          <w:szCs w:val="24"/>
          <w:lang w:val="uk-UA" w:eastAsia="uk-UA"/>
        </w:rPr>
        <w:t xml:space="preserve"> здатність застосовувати знання в</w:t>
      </w:r>
      <w:r>
        <w:rPr>
          <w:rFonts w:ascii="Times New Roman" w:eastAsia="Calibri" w:hAnsi="Times New Roman" w:cs="Times New Roman"/>
          <w:sz w:val="24"/>
          <w:szCs w:val="24"/>
          <w:lang w:val="uk-UA" w:eastAsia="uk-UA"/>
        </w:rPr>
        <w:t xml:space="preserve"> практичних ситуаціях, </w:t>
      </w:r>
      <w:r w:rsidR="000D2B85" w:rsidRPr="00E27133">
        <w:rPr>
          <w:rFonts w:ascii="Times New Roman" w:eastAsia="Calibri" w:hAnsi="Times New Roman" w:cs="Times New Roman"/>
          <w:sz w:val="24"/>
          <w:szCs w:val="24"/>
          <w:lang w:val="uk-UA" w:eastAsia="uk-UA"/>
        </w:rPr>
        <w:t xml:space="preserve"> до адаптації та дії в новій ситуації, прийняття обґрунтованого рішення, здатність працювати в команді, діяти соціально відповідально та свідомо.</w:t>
      </w:r>
    </w:p>
    <w:p w:rsidR="000D2B85" w:rsidRPr="00E27133" w:rsidRDefault="000D2B85" w:rsidP="000D2B85">
      <w:pPr>
        <w:widowControl w:val="0"/>
        <w:autoSpaceDE w:val="0"/>
        <w:autoSpaceDN w:val="0"/>
        <w:spacing w:after="0" w:line="240" w:lineRule="auto"/>
        <w:rPr>
          <w:rFonts w:ascii="Times New Roman" w:eastAsia="Calibri" w:hAnsi="Times New Roman" w:cs="Times New Roman"/>
          <w:sz w:val="24"/>
          <w:szCs w:val="24"/>
          <w:lang w:val="uk-UA" w:eastAsia="uk-UA"/>
        </w:rPr>
      </w:pPr>
    </w:p>
    <w:p w:rsidR="000D2B85" w:rsidRPr="00D60978" w:rsidRDefault="000D2B85" w:rsidP="000D2B85">
      <w:pPr>
        <w:spacing w:after="0" w:line="240" w:lineRule="auto"/>
        <w:rPr>
          <w:rFonts w:ascii="Times New Roman" w:eastAsia="Times New Roman" w:hAnsi="Times New Roman" w:cs="Times New Roman"/>
          <w:b/>
          <w:sz w:val="24"/>
          <w:szCs w:val="24"/>
          <w:lang w:eastAsia="ru-RU"/>
        </w:rPr>
      </w:pPr>
      <w:r w:rsidRPr="00D60978">
        <w:rPr>
          <w:rFonts w:ascii="Times New Roman" w:eastAsia="Times New Roman" w:hAnsi="Times New Roman" w:cs="Times New Roman"/>
          <w:b/>
          <w:bCs/>
          <w:color w:val="000000"/>
          <w:sz w:val="24"/>
          <w:szCs w:val="24"/>
          <w:lang w:eastAsia="ru-RU"/>
        </w:rPr>
        <w:t>Перелік компетентностей студента:</w:t>
      </w:r>
    </w:p>
    <w:p w:rsidR="001904FC" w:rsidRPr="00D07BD9" w:rsidRDefault="000D2B85" w:rsidP="001904FC">
      <w:pPr>
        <w:ind w:right="-1"/>
        <w:jc w:val="both"/>
        <w:rPr>
          <w:rFonts w:ascii="Times New Roman" w:eastAsia="Times New Roman" w:hAnsi="Times New Roman" w:cs="Times New Roman"/>
          <w:sz w:val="24"/>
          <w:szCs w:val="24"/>
          <w:lang w:val="uk-UA" w:eastAsia="ru-RU"/>
        </w:rPr>
      </w:pPr>
      <w:r w:rsidRPr="00D60978">
        <w:rPr>
          <w:rFonts w:ascii="Times New Roman" w:eastAsia="Calibri" w:hAnsi="Times New Roman" w:cs="Times New Roman"/>
          <w:bCs/>
          <w:color w:val="000000"/>
          <w:sz w:val="24"/>
          <w:szCs w:val="24"/>
          <w:lang w:val="uk-UA" w:eastAsia="uk-UA"/>
        </w:rPr>
        <w:t>Інтегральна компетентність</w:t>
      </w:r>
      <w:r w:rsidRPr="00E27133">
        <w:rPr>
          <w:rFonts w:ascii="Times New Roman" w:eastAsia="Calibri" w:hAnsi="Times New Roman" w:cs="Times New Roman"/>
          <w:b/>
          <w:bCs/>
          <w:color w:val="000000"/>
          <w:sz w:val="24"/>
          <w:szCs w:val="24"/>
          <w:lang w:val="uk-UA" w:eastAsia="uk-UA"/>
        </w:rPr>
        <w:t>:</w:t>
      </w:r>
      <w:r w:rsidRPr="00E27133">
        <w:rPr>
          <w:rFonts w:ascii="Times New Roman" w:eastAsia="Calibri" w:hAnsi="Times New Roman" w:cs="Times New Roman"/>
          <w:color w:val="000000"/>
          <w:sz w:val="24"/>
          <w:szCs w:val="24"/>
          <w:lang w:val="uk-UA" w:eastAsia="uk-UA"/>
        </w:rPr>
        <w:t xml:space="preserve"> </w:t>
      </w:r>
      <w:r w:rsidR="001904FC" w:rsidRPr="00D07BD9">
        <w:rPr>
          <w:rFonts w:ascii="Times New Roman" w:eastAsia="Times New Roman" w:hAnsi="Times New Roman" w:cs="Times New Roman"/>
          <w:sz w:val="24"/>
          <w:szCs w:val="24"/>
          <w:lang w:val="uk-UA" w:eastAsia="ru-RU"/>
        </w:rPr>
        <w:t>ІК. 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rsidR="001904FC" w:rsidRPr="001904FC" w:rsidRDefault="001904FC" w:rsidP="001904FC">
      <w:pPr>
        <w:spacing w:after="0" w:line="240" w:lineRule="auto"/>
        <w:ind w:right="-1"/>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Загальні компетентності</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01. Знання та розуміння предметної області та розуміння професійної діяльності.</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02. Здатність діяти на основі етичних міркувань (мотивів).</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03. Навички міжособистісної взаємодії.</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04. Здатність працювати в команді.</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05. Здатність мотивувати людей та рухатися до спільної мети.</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06. Здатність спілкуватися державною мовою як усно, так і письмово.</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07. Здатність спілкуватися іноземною мовою.</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lastRenderedPageBreak/>
        <w:t>ЗК 08. Здатність планувати та управляти часом.</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09. Навички використання інформаційних і комунікаційних технологій.</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10. Здатність до пошуку, оброблення та аналізу інформації з різних джерел.</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11. Здатність вчитися і оволодівати сучасними знаннями.</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12. Здатність застосовувати знання у практичних ситуаціях.</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13. Здатність діяти соціально відповідально та свідомо.</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Спеціальні (фахові, предметні) компетентності</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принципи їх використання і зв'язок з охороною здоров’я.</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02. Здатність аналізувати будову, нормальний та індивідуальний розвиток людського організму та його рухові функції.</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03. Здатність трактувати патологічні процеси та порушення і застосовувати для їх корекції придатні засоби фізичної терапії, ерготерапії.</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04. Здатність враховувати медичні, психолого-педагогічні, соціальні аспекти у практиці фізичної терапії, ерготерапії.</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результати .</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ерготерапії.8</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08. Здатність ефективно реалізовувати програму фізичної терапії та/або ерготерапії.</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09. Здатність забезпечувати відповідність заходів фізичної терапії та/або ерготерапії функціональним можливостям та потребам пацієнта/клієнта.</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10. Здатність проводити оперативний, поточний та етапний контроль стану пацієнта/клієнта відповідними засобами й методами (додаток 3) та документувати отримані результати.</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11. Здатність адаптовувати свою поточну практичну діяльність до змінних умов.</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12. Здатність надавати долікарську допомогу під час виникнення невідкладних станів.</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13. Здатність навчати пацієнта/опікунів самообслуговуванню/догляду, профілактиці захворювань, травм, ускладнень та неповносправності, здоровому способу</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життя.</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СК 14. Здатність знаходити шляхи постійного покращення</w:t>
      </w:r>
    </w:p>
    <w:p w:rsidR="001904FC" w:rsidRPr="001904FC" w:rsidRDefault="001904FC" w:rsidP="001904FC">
      <w:pPr>
        <w:spacing w:after="0" w:line="240" w:lineRule="auto"/>
        <w:jc w:val="both"/>
        <w:rPr>
          <w:rFonts w:ascii="Times New Roman" w:eastAsia="Times New Roman" w:hAnsi="Times New Roman" w:cs="Times New Roman"/>
          <w:sz w:val="24"/>
          <w:szCs w:val="24"/>
          <w:lang w:val="uk-UA" w:eastAsia="ru-RU"/>
        </w:rPr>
      </w:pPr>
      <w:r w:rsidRPr="001904FC">
        <w:rPr>
          <w:rFonts w:ascii="Times New Roman" w:eastAsia="Times New Roman" w:hAnsi="Times New Roman" w:cs="Times New Roman"/>
          <w:sz w:val="24"/>
          <w:szCs w:val="24"/>
          <w:lang w:val="uk-UA" w:eastAsia="ru-RU"/>
        </w:rPr>
        <w:t>якості послуг фізичної терапії та ерготерапії</w:t>
      </w:r>
    </w:p>
    <w:p w:rsidR="001904FC" w:rsidRPr="001904FC" w:rsidRDefault="001904FC" w:rsidP="001904FC">
      <w:pPr>
        <w:spacing w:after="0" w:line="240" w:lineRule="auto"/>
        <w:ind w:firstLine="397"/>
        <w:jc w:val="both"/>
        <w:rPr>
          <w:rFonts w:ascii="Times New Roman" w:eastAsia="Times New Roman" w:hAnsi="Times New Roman" w:cs="Times New Roman"/>
          <w:sz w:val="24"/>
          <w:szCs w:val="24"/>
          <w:lang w:val="uk-UA" w:eastAsia="ru-RU"/>
        </w:rPr>
      </w:pPr>
    </w:p>
    <w:p w:rsidR="000D2B85" w:rsidRPr="00E27133" w:rsidRDefault="000D2B85" w:rsidP="001904FC">
      <w:pPr>
        <w:widowControl w:val="0"/>
        <w:autoSpaceDE w:val="0"/>
        <w:autoSpaceDN w:val="0"/>
        <w:spacing w:after="0" w:line="240" w:lineRule="auto"/>
        <w:rPr>
          <w:rFonts w:ascii="Times New Roman" w:eastAsia="Calibri" w:hAnsi="Times New Roman" w:cs="Times New Roman"/>
          <w:color w:val="000000"/>
          <w:sz w:val="24"/>
          <w:szCs w:val="24"/>
          <w:lang w:val="uk-UA" w:eastAsia="uk-UA"/>
        </w:rPr>
      </w:pPr>
    </w:p>
    <w:p w:rsidR="000D2B85" w:rsidRPr="00E27133" w:rsidRDefault="000D2B85" w:rsidP="000D2B85">
      <w:pPr>
        <w:widowControl w:val="0"/>
        <w:autoSpaceDE w:val="0"/>
        <w:autoSpaceDN w:val="0"/>
        <w:spacing w:after="0" w:line="240" w:lineRule="auto"/>
        <w:rPr>
          <w:rFonts w:ascii="Times New Roman" w:eastAsia="Calibri" w:hAnsi="Times New Roman" w:cs="Times New Roman"/>
          <w:color w:val="000000"/>
          <w:sz w:val="24"/>
          <w:szCs w:val="24"/>
          <w:lang w:val="uk-UA" w:eastAsia="uk-UA"/>
        </w:rPr>
      </w:pPr>
    </w:p>
    <w:p w:rsidR="00186E64" w:rsidRDefault="00186E64" w:rsidP="000D2B85">
      <w:pPr>
        <w:widowControl w:val="0"/>
        <w:autoSpaceDE w:val="0"/>
        <w:autoSpaceDN w:val="0"/>
        <w:spacing w:after="0" w:line="240" w:lineRule="auto"/>
        <w:rPr>
          <w:rFonts w:ascii="Times New Roman" w:eastAsia="Calibri" w:hAnsi="Times New Roman" w:cs="Times New Roman"/>
          <w:iCs/>
          <w:sz w:val="24"/>
          <w:szCs w:val="24"/>
          <w:highlight w:val="yellow"/>
          <w:lang w:val="uk-UA" w:eastAsia="uk-UA"/>
        </w:rPr>
      </w:pPr>
    </w:p>
    <w:p w:rsidR="00186E64" w:rsidRPr="00E27133" w:rsidRDefault="00186E64" w:rsidP="000D2B85">
      <w:pPr>
        <w:widowControl w:val="0"/>
        <w:autoSpaceDE w:val="0"/>
        <w:autoSpaceDN w:val="0"/>
        <w:spacing w:after="0" w:line="240" w:lineRule="auto"/>
        <w:rPr>
          <w:rFonts w:ascii="Times New Roman" w:eastAsia="Calibri" w:hAnsi="Times New Roman" w:cs="Times New Roman"/>
          <w:iCs/>
          <w:sz w:val="24"/>
          <w:szCs w:val="24"/>
          <w:highlight w:val="yellow"/>
          <w:lang w:val="uk-UA" w:eastAsia="uk-UA"/>
        </w:rPr>
      </w:pPr>
    </w:p>
    <w:p w:rsidR="000D2B85" w:rsidRDefault="000D2B85"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r w:rsidRPr="00E27133">
        <w:rPr>
          <w:rFonts w:ascii="Times New Roman" w:eastAsia="Calibri" w:hAnsi="Times New Roman" w:cs="Times New Roman"/>
          <w:b/>
          <w:sz w:val="24"/>
          <w:szCs w:val="24"/>
          <w:lang w:val="uk-UA" w:eastAsia="uk-UA"/>
        </w:rPr>
        <w:lastRenderedPageBreak/>
        <w:t>Організація навчання.</w:t>
      </w:r>
    </w:p>
    <w:p w:rsidR="00362608" w:rsidRPr="00362608" w:rsidRDefault="00362608" w:rsidP="00362608">
      <w:pPr>
        <w:spacing w:after="0" w:line="240" w:lineRule="auto"/>
        <w:ind w:left="40" w:firstLine="397"/>
        <w:jc w:val="center"/>
        <w:rPr>
          <w:rFonts w:ascii="Times New Roman" w:eastAsia="Times New Roman" w:hAnsi="Times New Roman" w:cs="Times New Roman"/>
          <w:sz w:val="24"/>
          <w:szCs w:val="24"/>
          <w:lang w:val="uk-UA" w:eastAsia="uk-UA"/>
        </w:rPr>
      </w:pPr>
      <w:r w:rsidRPr="00362608">
        <w:rPr>
          <w:rFonts w:ascii="Times New Roman" w:eastAsia="Times New Roman" w:hAnsi="Times New Roman" w:cs="Times New Roman"/>
          <w:b/>
          <w:bCs/>
          <w:sz w:val="24"/>
          <w:szCs w:val="24"/>
          <w:lang w:val="uk-UA" w:eastAsia="ru-RU"/>
        </w:rPr>
        <w:t>Програма навчальної дисципліни</w:t>
      </w:r>
    </w:p>
    <w:p w:rsidR="00362608" w:rsidRPr="00362608" w:rsidRDefault="00362608" w:rsidP="00362608">
      <w:pPr>
        <w:tabs>
          <w:tab w:val="left" w:pos="284"/>
          <w:tab w:val="left" w:pos="567"/>
        </w:tabs>
        <w:spacing w:after="0" w:line="240" w:lineRule="auto"/>
        <w:ind w:firstLine="397"/>
        <w:jc w:val="both"/>
        <w:rPr>
          <w:rFonts w:ascii="Times New Roman" w:eastAsia="Times New Roman" w:hAnsi="Times New Roman" w:cs="Times New Roman"/>
          <w:sz w:val="24"/>
          <w:szCs w:val="24"/>
          <w:lang w:val="uk-UA" w:eastAsia="ru-RU"/>
        </w:rPr>
      </w:pPr>
      <w:r w:rsidRPr="00362608">
        <w:rPr>
          <w:rFonts w:ascii="Times New Roman" w:eastAsia="Times New Roman" w:hAnsi="Times New Roman" w:cs="Times New Roman"/>
          <w:b/>
          <w:sz w:val="24"/>
          <w:szCs w:val="24"/>
          <w:lang w:val="uk-UA" w:eastAsia="ru-RU"/>
        </w:rPr>
        <w:t xml:space="preserve">Розділ дисципліни. </w:t>
      </w:r>
      <w:r w:rsidRPr="00362608">
        <w:rPr>
          <w:rFonts w:ascii="Times New Roman" w:eastAsia="Times New Roman" w:hAnsi="Times New Roman" w:cs="Times New Roman"/>
          <w:sz w:val="24"/>
          <w:szCs w:val="24"/>
          <w:lang w:eastAsia="ru-RU"/>
        </w:rPr>
        <w:t>Долікарська медична допомога у невідкладних станах</w:t>
      </w:r>
      <w:r w:rsidRPr="00362608">
        <w:rPr>
          <w:rFonts w:ascii="Times New Roman" w:eastAsia="Times New Roman" w:hAnsi="Times New Roman" w:cs="Times New Roman"/>
          <w:sz w:val="24"/>
          <w:szCs w:val="24"/>
          <w:lang w:val="uk-UA" w:eastAsia="ru-RU"/>
        </w:rPr>
        <w:t>.</w:t>
      </w:r>
    </w:p>
    <w:p w:rsidR="00362608" w:rsidRPr="00362608" w:rsidRDefault="00362608" w:rsidP="00362608">
      <w:pPr>
        <w:spacing w:after="0" w:line="240" w:lineRule="auto"/>
        <w:ind w:firstLine="397"/>
        <w:jc w:val="both"/>
        <w:rPr>
          <w:rFonts w:ascii="Times New Roman" w:eastAsia="Times New Roman" w:hAnsi="Times New Roman" w:cs="Times New Roman"/>
          <w:sz w:val="24"/>
          <w:szCs w:val="24"/>
          <w:lang w:val="uk-UA" w:eastAsia="ru-RU"/>
        </w:rPr>
      </w:pPr>
      <w:r w:rsidRPr="00362608">
        <w:rPr>
          <w:rFonts w:ascii="Times New Roman" w:eastAsia="Times New Roman" w:hAnsi="Times New Roman" w:cs="Times New Roman"/>
          <w:b/>
          <w:sz w:val="24"/>
          <w:szCs w:val="24"/>
          <w:lang w:val="uk-UA" w:eastAsia="ru-RU"/>
        </w:rPr>
        <w:t>Тема 1</w:t>
      </w:r>
      <w:r w:rsidRPr="00362608">
        <w:rPr>
          <w:rFonts w:ascii="Times New Roman" w:eastAsia="Times New Roman" w:hAnsi="Times New Roman" w:cs="Times New Roman"/>
          <w:sz w:val="24"/>
          <w:szCs w:val="24"/>
          <w:lang w:val="uk-UA" w:eastAsia="ru-RU"/>
        </w:rPr>
        <w:t>. Організація надання екстреної і невідкладної медичної допомоги в Україні. Початкові дії медичних працівників у випадку невідкладного стану пацієнта.</w:t>
      </w:r>
    </w:p>
    <w:p w:rsidR="00362608" w:rsidRPr="00362608" w:rsidRDefault="00362608" w:rsidP="00362608">
      <w:pPr>
        <w:spacing w:after="0" w:line="240" w:lineRule="auto"/>
        <w:ind w:firstLine="397"/>
        <w:jc w:val="both"/>
        <w:rPr>
          <w:rFonts w:ascii="Times New Roman" w:eastAsia="Times New Roman" w:hAnsi="Times New Roman" w:cs="Times New Roman"/>
          <w:sz w:val="24"/>
          <w:szCs w:val="24"/>
          <w:lang w:val="uk-UA" w:eastAsia="ru-RU"/>
        </w:rPr>
      </w:pPr>
      <w:r w:rsidRPr="00362608">
        <w:rPr>
          <w:rFonts w:ascii="Times New Roman" w:eastAsia="Times New Roman" w:hAnsi="Times New Roman" w:cs="Times New Roman"/>
          <w:b/>
          <w:sz w:val="24"/>
          <w:szCs w:val="24"/>
          <w:lang w:val="uk-UA" w:eastAsia="ru-RU"/>
        </w:rPr>
        <w:t>Тема 2</w:t>
      </w:r>
      <w:r w:rsidRPr="00362608">
        <w:rPr>
          <w:rFonts w:ascii="Times New Roman" w:eastAsia="Times New Roman" w:hAnsi="Times New Roman" w:cs="Times New Roman"/>
          <w:sz w:val="24"/>
          <w:szCs w:val="24"/>
          <w:lang w:val="uk-UA" w:eastAsia="ru-RU"/>
        </w:rPr>
        <w:t>. Сучасні засоби забезпечення прохідності дихальних шляхів і штучної вентиляції легень у дорослих.</w:t>
      </w:r>
    </w:p>
    <w:p w:rsidR="00362608" w:rsidRPr="00362608" w:rsidRDefault="00362608" w:rsidP="00362608">
      <w:pPr>
        <w:spacing w:after="0" w:line="240" w:lineRule="auto"/>
        <w:ind w:firstLine="397"/>
        <w:jc w:val="both"/>
        <w:rPr>
          <w:rFonts w:ascii="Times New Roman" w:eastAsia="Times New Roman" w:hAnsi="Times New Roman" w:cs="Times New Roman"/>
          <w:sz w:val="24"/>
          <w:szCs w:val="24"/>
          <w:lang w:val="uk-UA" w:eastAsia="ru-RU"/>
        </w:rPr>
      </w:pPr>
      <w:r w:rsidRPr="00362608">
        <w:rPr>
          <w:rFonts w:ascii="Times New Roman" w:eastAsia="Times New Roman" w:hAnsi="Times New Roman" w:cs="Times New Roman"/>
          <w:b/>
          <w:sz w:val="24"/>
          <w:szCs w:val="24"/>
          <w:lang w:val="uk-UA" w:eastAsia="ru-RU"/>
        </w:rPr>
        <w:t>Тема 3</w:t>
      </w:r>
      <w:r w:rsidRPr="00362608">
        <w:rPr>
          <w:rFonts w:ascii="Times New Roman" w:eastAsia="Times New Roman" w:hAnsi="Times New Roman" w:cs="Times New Roman"/>
          <w:sz w:val="24"/>
          <w:szCs w:val="24"/>
          <w:lang w:val="uk-UA" w:eastAsia="ru-RU"/>
        </w:rPr>
        <w:t xml:space="preserve">. </w:t>
      </w:r>
      <w:r w:rsidRPr="00362608">
        <w:rPr>
          <w:rFonts w:ascii="Times New Roman" w:eastAsia="Times New Roman" w:hAnsi="Times New Roman" w:cs="Times New Roman"/>
          <w:bCs/>
          <w:sz w:val="24"/>
          <w:szCs w:val="24"/>
          <w:lang w:eastAsia="ru-RU"/>
        </w:rPr>
        <w:t>Порядок надання невідкладної медичної допомоги постраждалим та хворим на догоспітальному етапі. Первинне обстеження</w:t>
      </w:r>
      <w:r w:rsidRPr="00362608">
        <w:rPr>
          <w:rFonts w:ascii="Times New Roman" w:eastAsia="Times New Roman" w:hAnsi="Times New Roman" w:cs="Times New Roman"/>
          <w:sz w:val="24"/>
          <w:szCs w:val="24"/>
          <w:lang w:val="uk-UA" w:eastAsia="ru-RU"/>
        </w:rPr>
        <w:t>. Діагностика порушень свідомості.</w:t>
      </w:r>
    </w:p>
    <w:p w:rsidR="00362608" w:rsidRPr="00362608" w:rsidRDefault="00362608" w:rsidP="00362608">
      <w:pPr>
        <w:spacing w:after="0" w:line="240" w:lineRule="auto"/>
        <w:ind w:firstLine="397"/>
        <w:jc w:val="both"/>
        <w:rPr>
          <w:rFonts w:ascii="Times New Roman" w:eastAsia="Times New Roman" w:hAnsi="Times New Roman" w:cs="Times New Roman"/>
          <w:sz w:val="24"/>
          <w:szCs w:val="24"/>
          <w:lang w:val="uk-UA" w:eastAsia="ru-RU"/>
        </w:rPr>
      </w:pPr>
      <w:r w:rsidRPr="00362608">
        <w:rPr>
          <w:rFonts w:ascii="Times New Roman" w:eastAsia="Times New Roman" w:hAnsi="Times New Roman" w:cs="Times New Roman"/>
          <w:b/>
          <w:sz w:val="24"/>
          <w:szCs w:val="24"/>
          <w:lang w:val="uk-UA" w:eastAsia="ru-RU"/>
        </w:rPr>
        <w:t>Тема 4</w:t>
      </w:r>
      <w:r w:rsidRPr="00362608">
        <w:rPr>
          <w:rFonts w:ascii="Times New Roman" w:eastAsia="Times New Roman" w:hAnsi="Times New Roman" w:cs="Times New Roman"/>
          <w:sz w:val="24"/>
          <w:szCs w:val="24"/>
          <w:lang w:val="uk-UA" w:eastAsia="ru-RU"/>
        </w:rPr>
        <w:t xml:space="preserve">. </w:t>
      </w:r>
      <w:r w:rsidRPr="00362608">
        <w:rPr>
          <w:rFonts w:ascii="Times New Roman" w:eastAsia="Times New Roman" w:hAnsi="Times New Roman" w:cs="Times New Roman"/>
          <w:sz w:val="24"/>
          <w:szCs w:val="24"/>
          <w:lang w:eastAsia="ru-RU"/>
        </w:rPr>
        <w:t>Зупинка кровообігу та дихання. Технологія надання екстреної медичної допомоги дорослим</w:t>
      </w:r>
      <w:r w:rsidRPr="00362608">
        <w:rPr>
          <w:rFonts w:ascii="Times New Roman" w:eastAsia="Times New Roman" w:hAnsi="Times New Roman" w:cs="Times New Roman"/>
          <w:sz w:val="24"/>
          <w:szCs w:val="24"/>
          <w:lang w:val="uk-UA" w:eastAsia="ru-RU"/>
        </w:rPr>
        <w:t>.</w:t>
      </w:r>
    </w:p>
    <w:p w:rsidR="00362608" w:rsidRPr="00362608" w:rsidRDefault="00362608" w:rsidP="00362608">
      <w:pPr>
        <w:spacing w:after="0" w:line="240" w:lineRule="auto"/>
        <w:ind w:firstLine="397"/>
        <w:jc w:val="both"/>
        <w:rPr>
          <w:rFonts w:ascii="Times New Roman" w:eastAsia="Times New Roman" w:hAnsi="Times New Roman" w:cs="Times New Roman"/>
          <w:sz w:val="24"/>
          <w:szCs w:val="24"/>
          <w:lang w:val="uk-UA" w:eastAsia="ru-RU"/>
        </w:rPr>
      </w:pPr>
      <w:r w:rsidRPr="00362608">
        <w:rPr>
          <w:rFonts w:ascii="Times New Roman" w:eastAsia="Times New Roman" w:hAnsi="Times New Roman" w:cs="Times New Roman"/>
          <w:b/>
          <w:sz w:val="24"/>
          <w:szCs w:val="24"/>
          <w:lang w:val="uk-UA" w:eastAsia="ru-RU"/>
        </w:rPr>
        <w:t>Тема 5</w:t>
      </w:r>
      <w:r w:rsidRPr="00362608">
        <w:rPr>
          <w:rFonts w:ascii="Times New Roman" w:eastAsia="Times New Roman" w:hAnsi="Times New Roman" w:cs="Times New Roman"/>
          <w:sz w:val="24"/>
          <w:szCs w:val="24"/>
          <w:lang w:val="uk-UA" w:eastAsia="ru-RU"/>
        </w:rPr>
        <w:t xml:space="preserve">. </w:t>
      </w:r>
      <w:r w:rsidRPr="00362608">
        <w:rPr>
          <w:rFonts w:ascii="Times New Roman" w:eastAsia="Times New Roman" w:hAnsi="Times New Roman" w:cs="Times New Roman"/>
          <w:bCs/>
          <w:sz w:val="24"/>
          <w:szCs w:val="24"/>
          <w:lang w:eastAsia="ru-RU"/>
        </w:rPr>
        <w:t>Діагностика і лікування невідкладних станів на місці події</w:t>
      </w:r>
      <w:r w:rsidRPr="00362608">
        <w:rPr>
          <w:rFonts w:ascii="Times New Roman" w:eastAsia="Times New Roman" w:hAnsi="Times New Roman" w:cs="Times New Roman"/>
          <w:sz w:val="24"/>
          <w:szCs w:val="24"/>
          <w:lang w:val="uk-UA" w:eastAsia="ru-RU"/>
        </w:rPr>
        <w:t>.</w:t>
      </w:r>
      <w:r w:rsidRPr="00362608">
        <w:rPr>
          <w:rFonts w:ascii="Times New Roman" w:eastAsia="Times New Roman" w:hAnsi="Times New Roman" w:cs="Times New Roman"/>
          <w:bCs/>
          <w:sz w:val="24"/>
          <w:szCs w:val="24"/>
          <w:lang w:val="uk-UA" w:eastAsia="ru-RU"/>
        </w:rPr>
        <w:t xml:space="preserve"> Порядок надання невідкладної допомоги при судомах, гіпертермії.. Поняття про кому.</w:t>
      </w:r>
    </w:p>
    <w:p w:rsidR="00362608" w:rsidRPr="00362608" w:rsidRDefault="00362608" w:rsidP="00362608">
      <w:pPr>
        <w:spacing w:after="0" w:line="240" w:lineRule="auto"/>
        <w:ind w:firstLine="397"/>
        <w:jc w:val="both"/>
        <w:rPr>
          <w:rFonts w:ascii="Times New Roman" w:eastAsia="Times New Roman" w:hAnsi="Times New Roman" w:cs="Times New Roman"/>
          <w:sz w:val="24"/>
          <w:szCs w:val="24"/>
          <w:lang w:val="uk-UA" w:eastAsia="ru-RU"/>
        </w:rPr>
      </w:pPr>
      <w:r w:rsidRPr="00362608">
        <w:rPr>
          <w:rFonts w:ascii="Times New Roman" w:eastAsia="Times New Roman" w:hAnsi="Times New Roman" w:cs="Times New Roman"/>
          <w:b/>
          <w:sz w:val="24"/>
          <w:szCs w:val="24"/>
          <w:lang w:val="uk-UA" w:eastAsia="ru-RU"/>
        </w:rPr>
        <w:t>Тема 6</w:t>
      </w:r>
      <w:r w:rsidRPr="00362608">
        <w:rPr>
          <w:rFonts w:ascii="Times New Roman" w:eastAsia="Times New Roman" w:hAnsi="Times New Roman" w:cs="Times New Roman"/>
          <w:sz w:val="24"/>
          <w:szCs w:val="24"/>
          <w:lang w:val="uk-UA" w:eastAsia="ru-RU"/>
        </w:rPr>
        <w:t xml:space="preserve">. </w:t>
      </w:r>
      <w:r w:rsidRPr="00362608">
        <w:rPr>
          <w:rFonts w:ascii="Times New Roman" w:eastAsia="Times New Roman" w:hAnsi="Times New Roman" w:cs="Times New Roman"/>
          <w:sz w:val="24"/>
          <w:szCs w:val="24"/>
          <w:lang w:eastAsia="ru-RU"/>
        </w:rPr>
        <w:t>Екстрена медична допомога при механічних травмах</w:t>
      </w:r>
      <w:r w:rsidRPr="00362608">
        <w:rPr>
          <w:rFonts w:ascii="Times New Roman" w:eastAsia="Times New Roman" w:hAnsi="Times New Roman" w:cs="Times New Roman"/>
          <w:sz w:val="24"/>
          <w:szCs w:val="24"/>
          <w:lang w:val="uk-UA" w:eastAsia="ru-RU"/>
        </w:rPr>
        <w:t>.</w:t>
      </w:r>
      <w:r w:rsidRPr="00362608">
        <w:rPr>
          <w:rFonts w:ascii="Times New Roman" w:eastAsia="Times New Roman" w:hAnsi="Times New Roman" w:cs="Times New Roman"/>
          <w:sz w:val="24"/>
          <w:szCs w:val="24"/>
          <w:lang w:eastAsia="ru-RU"/>
        </w:rPr>
        <w:t xml:space="preserve"> Екстрена медична допомога при механічних травмах</w:t>
      </w:r>
      <w:r w:rsidRPr="00362608">
        <w:rPr>
          <w:rFonts w:ascii="Times New Roman" w:eastAsia="Times New Roman" w:hAnsi="Times New Roman" w:cs="Times New Roman"/>
          <w:sz w:val="24"/>
          <w:szCs w:val="24"/>
          <w:lang w:val="uk-UA" w:eastAsia="ru-RU"/>
        </w:rPr>
        <w:t xml:space="preserve"> Поняття про шок. Політравма.</w:t>
      </w:r>
    </w:p>
    <w:p w:rsidR="00362608" w:rsidRPr="00362608" w:rsidRDefault="00362608" w:rsidP="00362608">
      <w:pPr>
        <w:spacing w:after="0" w:line="240" w:lineRule="auto"/>
        <w:ind w:firstLine="397"/>
        <w:jc w:val="both"/>
        <w:rPr>
          <w:rFonts w:ascii="Times New Roman" w:eastAsia="Times New Roman" w:hAnsi="Times New Roman" w:cs="Times New Roman"/>
          <w:sz w:val="24"/>
          <w:szCs w:val="24"/>
          <w:lang w:val="uk-UA" w:eastAsia="ru-RU"/>
        </w:rPr>
      </w:pPr>
      <w:r w:rsidRPr="00362608">
        <w:rPr>
          <w:rFonts w:ascii="Times New Roman" w:eastAsia="Times New Roman" w:hAnsi="Times New Roman" w:cs="Times New Roman"/>
          <w:b/>
          <w:sz w:val="24"/>
          <w:szCs w:val="24"/>
          <w:lang w:val="uk-UA" w:eastAsia="ru-RU"/>
        </w:rPr>
        <w:t>Тема 7</w:t>
      </w:r>
      <w:r w:rsidRPr="00362608">
        <w:rPr>
          <w:rFonts w:ascii="Times New Roman" w:eastAsia="Times New Roman" w:hAnsi="Times New Roman" w:cs="Times New Roman"/>
          <w:sz w:val="24"/>
          <w:szCs w:val="24"/>
          <w:lang w:val="uk-UA" w:eastAsia="ru-RU"/>
        </w:rPr>
        <w:t>.</w:t>
      </w:r>
      <w:r w:rsidRPr="00362608">
        <w:rPr>
          <w:rFonts w:ascii="Times New Roman" w:eastAsia="Times New Roman" w:hAnsi="Times New Roman" w:cs="Times New Roman"/>
          <w:b/>
          <w:sz w:val="24"/>
          <w:szCs w:val="24"/>
          <w:lang w:val="uk-UA" w:eastAsia="ru-RU"/>
        </w:rPr>
        <w:t xml:space="preserve"> </w:t>
      </w:r>
      <w:r w:rsidRPr="00362608">
        <w:rPr>
          <w:rFonts w:ascii="Times New Roman" w:eastAsia="Times New Roman" w:hAnsi="Times New Roman" w:cs="Times New Roman"/>
          <w:sz w:val="24"/>
          <w:szCs w:val="24"/>
          <w:lang w:val="uk-UA" w:eastAsia="ru-RU"/>
        </w:rPr>
        <w:t>Порядок надання невідкладної допомоги при електротравмі.</w:t>
      </w:r>
    </w:p>
    <w:p w:rsidR="00362608" w:rsidRPr="00362608" w:rsidRDefault="00362608" w:rsidP="00362608">
      <w:pPr>
        <w:spacing w:after="0" w:line="240" w:lineRule="auto"/>
        <w:ind w:firstLine="397"/>
        <w:jc w:val="both"/>
        <w:rPr>
          <w:rFonts w:ascii="Times New Roman" w:eastAsia="Times New Roman" w:hAnsi="Times New Roman" w:cs="Times New Roman"/>
          <w:sz w:val="24"/>
          <w:szCs w:val="24"/>
          <w:lang w:val="uk-UA" w:eastAsia="ru-RU"/>
        </w:rPr>
      </w:pPr>
      <w:r w:rsidRPr="00362608">
        <w:rPr>
          <w:rFonts w:ascii="Times New Roman" w:eastAsia="Times New Roman" w:hAnsi="Times New Roman" w:cs="Times New Roman"/>
          <w:b/>
          <w:sz w:val="24"/>
          <w:szCs w:val="24"/>
          <w:lang w:val="uk-UA" w:eastAsia="ru-RU"/>
        </w:rPr>
        <w:t>Тема 8</w:t>
      </w:r>
      <w:r w:rsidRPr="00362608">
        <w:rPr>
          <w:rFonts w:ascii="Times New Roman" w:eastAsia="Times New Roman" w:hAnsi="Times New Roman" w:cs="Times New Roman"/>
          <w:sz w:val="24"/>
          <w:szCs w:val="24"/>
          <w:lang w:val="uk-UA" w:eastAsia="ru-RU"/>
        </w:rPr>
        <w:t>. Діагностіка і лікування невідкладних станів при гострих отруєннях</w:t>
      </w:r>
    </w:p>
    <w:p w:rsidR="00362608" w:rsidRPr="00362608" w:rsidRDefault="00362608" w:rsidP="00362608">
      <w:pPr>
        <w:spacing w:after="0" w:line="240" w:lineRule="auto"/>
        <w:ind w:firstLine="397"/>
        <w:jc w:val="both"/>
        <w:rPr>
          <w:rFonts w:ascii="Times New Roman" w:eastAsia="Times New Roman" w:hAnsi="Times New Roman" w:cs="Times New Roman"/>
          <w:sz w:val="24"/>
          <w:szCs w:val="24"/>
          <w:lang w:val="uk-UA" w:eastAsia="ru-RU"/>
        </w:rPr>
      </w:pPr>
      <w:r w:rsidRPr="00362608">
        <w:rPr>
          <w:rFonts w:ascii="Times New Roman" w:eastAsia="Times New Roman" w:hAnsi="Times New Roman" w:cs="Times New Roman"/>
          <w:b/>
          <w:bCs/>
          <w:sz w:val="24"/>
          <w:szCs w:val="24"/>
          <w:lang w:val="uk-UA" w:eastAsia="ru-RU"/>
        </w:rPr>
        <w:t>Тема 9</w:t>
      </w:r>
      <w:r w:rsidRPr="00362608">
        <w:rPr>
          <w:rFonts w:ascii="Times New Roman" w:eastAsia="Times New Roman" w:hAnsi="Times New Roman" w:cs="Times New Roman"/>
          <w:bCs/>
          <w:sz w:val="24"/>
          <w:szCs w:val="24"/>
          <w:lang w:val="uk-UA" w:eastAsia="ru-RU"/>
        </w:rPr>
        <w:t>. Екстрена медична допомога при масових ураженнях</w:t>
      </w:r>
      <w:r w:rsidRPr="00362608">
        <w:rPr>
          <w:rFonts w:ascii="Times New Roman" w:eastAsia="Times New Roman" w:hAnsi="Times New Roman" w:cs="Times New Roman"/>
          <w:sz w:val="24"/>
          <w:szCs w:val="24"/>
          <w:lang w:val="uk-UA" w:eastAsia="ru-RU"/>
        </w:rPr>
        <w:t>.</w:t>
      </w:r>
    </w:p>
    <w:p w:rsidR="00362608" w:rsidRPr="00E27133" w:rsidRDefault="00362608" w:rsidP="000D2B85">
      <w:pPr>
        <w:widowControl w:val="0"/>
        <w:autoSpaceDE w:val="0"/>
        <w:autoSpaceDN w:val="0"/>
        <w:spacing w:after="0" w:line="240" w:lineRule="auto"/>
        <w:jc w:val="center"/>
        <w:rPr>
          <w:rFonts w:ascii="Times New Roman" w:eastAsia="Calibri" w:hAnsi="Times New Roman" w:cs="Times New Roman"/>
          <w:b/>
          <w:sz w:val="24"/>
          <w:szCs w:val="24"/>
          <w:lang w:val="uk-UA" w:eastAsia="uk-UA"/>
        </w:rPr>
      </w:pPr>
    </w:p>
    <w:p w:rsidR="000D2B85" w:rsidRDefault="000D2B85" w:rsidP="00186E64">
      <w:pPr>
        <w:keepNext/>
        <w:spacing w:after="0" w:line="240" w:lineRule="auto"/>
        <w:jc w:val="center"/>
        <w:outlineLvl w:val="1"/>
        <w:rPr>
          <w:rFonts w:ascii="Times New Roman" w:eastAsia="Times New Roman" w:hAnsi="Times New Roman" w:cs="Times New Roman"/>
          <w:b/>
          <w:sz w:val="24"/>
          <w:szCs w:val="24"/>
          <w:lang w:val="uk-UA" w:eastAsia="ru-RU"/>
        </w:rPr>
      </w:pPr>
      <w:r w:rsidRPr="00E27133">
        <w:rPr>
          <w:rFonts w:ascii="Times New Roman" w:eastAsia="Times New Roman" w:hAnsi="Times New Roman" w:cs="Times New Roman"/>
          <w:b/>
          <w:sz w:val="24"/>
          <w:szCs w:val="24"/>
          <w:lang w:val="uk-UA" w:eastAsia="ru-RU"/>
        </w:rPr>
        <w:t>С</w:t>
      </w:r>
      <w:r w:rsidR="00186E64">
        <w:rPr>
          <w:rFonts w:ascii="Times New Roman" w:eastAsia="Times New Roman" w:hAnsi="Times New Roman" w:cs="Times New Roman"/>
          <w:b/>
          <w:sz w:val="24"/>
          <w:szCs w:val="24"/>
          <w:lang w:val="uk-UA" w:eastAsia="ru-RU"/>
        </w:rPr>
        <w:t xml:space="preserve">ТРУКТУРА НАВЧАЛЬНОЇ ДИСЦИПЛІНИ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3"/>
        <w:gridCol w:w="983"/>
        <w:gridCol w:w="984"/>
        <w:gridCol w:w="983"/>
        <w:gridCol w:w="984"/>
        <w:gridCol w:w="983"/>
        <w:gridCol w:w="984"/>
      </w:tblGrid>
      <w:tr w:rsidR="00186E64" w:rsidRPr="00186E64" w:rsidTr="00EF6900">
        <w:tc>
          <w:tcPr>
            <w:tcW w:w="3953" w:type="dxa"/>
            <w:vMerge w:val="restart"/>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D60978">
              <w:rPr>
                <w:rFonts w:ascii="Times New Roman" w:eastAsia="Times New Roman" w:hAnsi="Times New Roman" w:cs="Times New Roman"/>
                <w:bCs/>
                <w:sz w:val="24"/>
                <w:szCs w:val="24"/>
                <w:lang w:val="uk-UA" w:eastAsia="ru-RU"/>
              </w:rPr>
              <w:t>Назви розділів дисципліни і тем</w:t>
            </w:r>
          </w:p>
        </w:tc>
        <w:tc>
          <w:tcPr>
            <w:tcW w:w="5901" w:type="dxa"/>
            <w:gridSpan w:val="6"/>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D60978">
              <w:rPr>
                <w:rFonts w:ascii="Times New Roman" w:eastAsia="Times New Roman" w:hAnsi="Times New Roman" w:cs="Times New Roman"/>
                <w:bCs/>
                <w:sz w:val="24"/>
                <w:szCs w:val="24"/>
                <w:lang w:val="uk-UA" w:eastAsia="ru-RU"/>
              </w:rPr>
              <w:t>Кількість годин</w:t>
            </w:r>
          </w:p>
        </w:tc>
      </w:tr>
      <w:tr w:rsidR="00186E64" w:rsidRPr="00186E64" w:rsidTr="00EF6900">
        <w:tc>
          <w:tcPr>
            <w:tcW w:w="3953" w:type="dxa"/>
            <w:vMerge/>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p>
        </w:tc>
        <w:tc>
          <w:tcPr>
            <w:tcW w:w="5901" w:type="dxa"/>
            <w:gridSpan w:val="6"/>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D60978">
              <w:rPr>
                <w:rFonts w:ascii="Times New Roman" w:eastAsia="Times New Roman" w:hAnsi="Times New Roman" w:cs="Times New Roman"/>
                <w:bCs/>
                <w:sz w:val="24"/>
                <w:szCs w:val="24"/>
                <w:lang w:val="uk-UA" w:eastAsia="ru-RU"/>
              </w:rPr>
              <w:t>Форма навчання (заочна)</w:t>
            </w:r>
          </w:p>
        </w:tc>
      </w:tr>
      <w:tr w:rsidR="00186E64" w:rsidRPr="00186E64" w:rsidTr="00EF6900">
        <w:tc>
          <w:tcPr>
            <w:tcW w:w="3953" w:type="dxa"/>
            <w:vMerge/>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p>
        </w:tc>
        <w:tc>
          <w:tcPr>
            <w:tcW w:w="983" w:type="dxa"/>
            <w:vMerge w:val="restart"/>
            <w:vAlign w:val="center"/>
          </w:tcPr>
          <w:p w:rsidR="00186E64" w:rsidRPr="00D60978" w:rsidRDefault="00077A87" w:rsidP="00186E64">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В</w:t>
            </w:r>
            <w:r w:rsidR="00186E64" w:rsidRPr="00D60978">
              <w:rPr>
                <w:rFonts w:ascii="Times New Roman" w:eastAsia="Times New Roman" w:hAnsi="Times New Roman" w:cs="Times New Roman"/>
                <w:bCs/>
                <w:sz w:val="24"/>
                <w:szCs w:val="24"/>
                <w:lang w:val="uk-UA" w:eastAsia="ru-RU"/>
              </w:rPr>
              <w:t>сього</w:t>
            </w:r>
          </w:p>
        </w:tc>
        <w:tc>
          <w:tcPr>
            <w:tcW w:w="4918" w:type="dxa"/>
            <w:gridSpan w:val="5"/>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D60978">
              <w:rPr>
                <w:rFonts w:ascii="Times New Roman" w:eastAsia="Times New Roman" w:hAnsi="Times New Roman" w:cs="Times New Roman"/>
                <w:bCs/>
                <w:sz w:val="24"/>
                <w:szCs w:val="24"/>
                <w:lang w:val="uk-UA" w:eastAsia="ru-RU"/>
              </w:rPr>
              <w:t>У тому числі</w:t>
            </w:r>
          </w:p>
        </w:tc>
      </w:tr>
      <w:tr w:rsidR="00186E64" w:rsidRPr="00186E64" w:rsidTr="00EF6900">
        <w:tc>
          <w:tcPr>
            <w:tcW w:w="3953" w:type="dxa"/>
            <w:vMerge/>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p>
        </w:tc>
        <w:tc>
          <w:tcPr>
            <w:tcW w:w="983" w:type="dxa"/>
            <w:vMerge/>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p>
        </w:tc>
        <w:tc>
          <w:tcPr>
            <w:tcW w:w="984" w:type="dxa"/>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D60978">
              <w:rPr>
                <w:rFonts w:ascii="Times New Roman" w:eastAsia="Times New Roman" w:hAnsi="Times New Roman" w:cs="Times New Roman"/>
                <w:bCs/>
                <w:sz w:val="24"/>
                <w:szCs w:val="24"/>
                <w:lang w:val="uk-UA" w:eastAsia="ru-RU"/>
              </w:rPr>
              <w:t>лек</w:t>
            </w:r>
          </w:p>
        </w:tc>
        <w:tc>
          <w:tcPr>
            <w:tcW w:w="983" w:type="dxa"/>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D60978">
              <w:rPr>
                <w:rFonts w:ascii="Times New Roman" w:eastAsia="Times New Roman" w:hAnsi="Times New Roman" w:cs="Times New Roman"/>
                <w:bCs/>
                <w:sz w:val="24"/>
                <w:szCs w:val="24"/>
                <w:lang w:val="uk-UA" w:eastAsia="ru-RU"/>
              </w:rPr>
              <w:t>Пр.</w:t>
            </w:r>
          </w:p>
        </w:tc>
        <w:tc>
          <w:tcPr>
            <w:tcW w:w="984" w:type="dxa"/>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D60978">
              <w:rPr>
                <w:rFonts w:ascii="Times New Roman" w:eastAsia="Times New Roman" w:hAnsi="Times New Roman" w:cs="Times New Roman"/>
                <w:bCs/>
                <w:sz w:val="24"/>
                <w:szCs w:val="24"/>
                <w:lang w:val="uk-UA" w:eastAsia="ru-RU"/>
              </w:rPr>
              <w:t>Лаб</w:t>
            </w:r>
          </w:p>
        </w:tc>
        <w:tc>
          <w:tcPr>
            <w:tcW w:w="983" w:type="dxa"/>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D60978">
              <w:rPr>
                <w:rFonts w:ascii="Times New Roman" w:eastAsia="Times New Roman" w:hAnsi="Times New Roman" w:cs="Times New Roman"/>
                <w:bCs/>
                <w:sz w:val="24"/>
                <w:szCs w:val="24"/>
                <w:lang w:val="uk-UA" w:eastAsia="ru-RU"/>
              </w:rPr>
              <w:t>Інд</w:t>
            </w:r>
          </w:p>
        </w:tc>
        <w:tc>
          <w:tcPr>
            <w:tcW w:w="984" w:type="dxa"/>
            <w:vAlign w:val="center"/>
          </w:tcPr>
          <w:p w:rsidR="00186E64" w:rsidRPr="00D60978"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D60978">
              <w:rPr>
                <w:rFonts w:ascii="Times New Roman" w:eastAsia="Times New Roman" w:hAnsi="Times New Roman" w:cs="Times New Roman"/>
                <w:bCs/>
                <w:sz w:val="24"/>
                <w:szCs w:val="24"/>
                <w:lang w:val="uk-UA" w:eastAsia="ru-RU"/>
              </w:rPr>
              <w:t>Срс</w:t>
            </w:r>
          </w:p>
        </w:tc>
      </w:tr>
      <w:tr w:rsidR="00186E64" w:rsidRPr="00186E64" w:rsidTr="00EF6900">
        <w:tc>
          <w:tcPr>
            <w:tcW w:w="3953" w:type="dxa"/>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1</w:t>
            </w:r>
          </w:p>
        </w:tc>
        <w:tc>
          <w:tcPr>
            <w:tcW w:w="983" w:type="dxa"/>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2</w:t>
            </w:r>
          </w:p>
        </w:tc>
        <w:tc>
          <w:tcPr>
            <w:tcW w:w="984" w:type="dxa"/>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3</w:t>
            </w:r>
          </w:p>
        </w:tc>
        <w:tc>
          <w:tcPr>
            <w:tcW w:w="983" w:type="dxa"/>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4</w:t>
            </w:r>
          </w:p>
        </w:tc>
        <w:tc>
          <w:tcPr>
            <w:tcW w:w="984" w:type="dxa"/>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5</w:t>
            </w:r>
          </w:p>
        </w:tc>
        <w:tc>
          <w:tcPr>
            <w:tcW w:w="983" w:type="dxa"/>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6</w:t>
            </w:r>
          </w:p>
        </w:tc>
        <w:tc>
          <w:tcPr>
            <w:tcW w:w="984" w:type="dxa"/>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7</w:t>
            </w:r>
          </w:p>
        </w:tc>
      </w:tr>
      <w:tr w:rsidR="00186E64" w:rsidRPr="00186E64" w:rsidTr="00EF6900">
        <w:tc>
          <w:tcPr>
            <w:tcW w:w="9854" w:type="dxa"/>
            <w:gridSpan w:val="7"/>
          </w:tcPr>
          <w:p w:rsidR="00186E64" w:rsidRPr="00186E64" w:rsidRDefault="00186E64" w:rsidP="00186E64">
            <w:pPr>
              <w:spacing w:after="0" w:line="240" w:lineRule="auto"/>
              <w:jc w:val="center"/>
              <w:rPr>
                <w:rFonts w:ascii="Times New Roman" w:eastAsia="Times New Roman" w:hAnsi="Times New Roman" w:cs="Times New Roman"/>
                <w:b/>
                <w:bCs/>
                <w:sz w:val="24"/>
                <w:szCs w:val="24"/>
                <w:lang w:val="uk-UA" w:eastAsia="ru-RU"/>
              </w:rPr>
            </w:pPr>
            <w:r w:rsidRPr="00186E64">
              <w:rPr>
                <w:rFonts w:ascii="Times New Roman" w:eastAsia="Times New Roman" w:hAnsi="Times New Roman" w:cs="Times New Roman"/>
                <w:b/>
                <w:sz w:val="24"/>
                <w:szCs w:val="24"/>
                <w:lang w:eastAsia="ru-RU"/>
              </w:rPr>
              <w:t>Долікарська медична допомога у невідкладних станах</w:t>
            </w:r>
          </w:p>
        </w:tc>
      </w:tr>
      <w:tr w:rsidR="00186E64" w:rsidRPr="00186E64" w:rsidTr="00EF6900">
        <w:tc>
          <w:tcPr>
            <w:tcW w:w="3953" w:type="dxa"/>
          </w:tcPr>
          <w:p w:rsidR="00186E64" w:rsidRPr="00186E64" w:rsidRDefault="00186E64" w:rsidP="00186E64">
            <w:pPr>
              <w:spacing w:after="0" w:line="240" w:lineRule="auto"/>
              <w:ind w:firstLine="397"/>
              <w:jc w:val="both"/>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Тема 1. Організація надання екстреної і невідкладної медичної допомоги в Україні. Початкові дії медичних працівників у випадку невідкладного стану пацієнта.</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8</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2</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8</w:t>
            </w:r>
          </w:p>
        </w:tc>
      </w:tr>
      <w:tr w:rsidR="00186E64" w:rsidRPr="00186E64" w:rsidTr="00EF6900">
        <w:tc>
          <w:tcPr>
            <w:tcW w:w="3953" w:type="dxa"/>
          </w:tcPr>
          <w:p w:rsidR="00186E64" w:rsidRPr="00186E64" w:rsidRDefault="00186E64" w:rsidP="00186E64">
            <w:pPr>
              <w:spacing w:after="0" w:line="240" w:lineRule="auto"/>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Тема 2. Сучасні засоби забезпечення прохідності дихальних шляхів і штучної вентиляції легень у дорослих</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10</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6</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2</w:t>
            </w:r>
          </w:p>
        </w:tc>
      </w:tr>
      <w:tr w:rsidR="00186E64" w:rsidRPr="00186E64" w:rsidTr="00EF6900">
        <w:tc>
          <w:tcPr>
            <w:tcW w:w="3953" w:type="dxa"/>
          </w:tcPr>
          <w:p w:rsidR="00186E64" w:rsidRPr="00186E64" w:rsidRDefault="00186E64" w:rsidP="00186E64">
            <w:pPr>
              <w:spacing w:after="0" w:line="240" w:lineRule="auto"/>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 xml:space="preserve">Тема 3. </w:t>
            </w:r>
            <w:r w:rsidRPr="00186E64">
              <w:rPr>
                <w:rFonts w:ascii="Times New Roman" w:eastAsia="Times New Roman" w:hAnsi="Times New Roman" w:cs="Times New Roman"/>
                <w:bCs/>
                <w:sz w:val="24"/>
                <w:szCs w:val="24"/>
                <w:lang w:eastAsia="ru-RU"/>
              </w:rPr>
              <w:t>Порядок надання невідкладної медичної допомоги постраждалим та хворим на догоспітальному етапі. Первинне обстеження</w:t>
            </w:r>
            <w:r w:rsidRPr="00186E64">
              <w:rPr>
                <w:rFonts w:ascii="Times New Roman" w:eastAsia="Times New Roman" w:hAnsi="Times New Roman" w:cs="Times New Roman"/>
                <w:bCs/>
                <w:sz w:val="24"/>
                <w:szCs w:val="24"/>
                <w:lang w:val="uk-UA" w:eastAsia="ru-RU"/>
              </w:rPr>
              <w:t>. Діагностика порушень свідомості.</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10</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2</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4</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6</w:t>
            </w:r>
          </w:p>
        </w:tc>
      </w:tr>
      <w:tr w:rsidR="00186E64" w:rsidRPr="00186E64" w:rsidTr="00EF6900">
        <w:tc>
          <w:tcPr>
            <w:tcW w:w="3953" w:type="dxa"/>
          </w:tcPr>
          <w:p w:rsidR="00186E64" w:rsidRPr="00186E64" w:rsidRDefault="00186E64" w:rsidP="00186E64">
            <w:pPr>
              <w:spacing w:after="0" w:line="240" w:lineRule="auto"/>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 xml:space="preserve">Тема 4. </w:t>
            </w:r>
            <w:r w:rsidRPr="00186E64">
              <w:rPr>
                <w:rFonts w:ascii="Times New Roman" w:eastAsia="Times New Roman" w:hAnsi="Times New Roman" w:cs="Times New Roman"/>
                <w:sz w:val="24"/>
                <w:szCs w:val="24"/>
                <w:lang w:eastAsia="ru-RU"/>
              </w:rPr>
              <w:t>Зупинка кровообігу та дихання. Технологія надання екстреної медичної допомоги дорослим</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10</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6</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4</w:t>
            </w:r>
          </w:p>
        </w:tc>
      </w:tr>
      <w:tr w:rsidR="00186E64" w:rsidRPr="00186E64" w:rsidTr="00EF6900">
        <w:tc>
          <w:tcPr>
            <w:tcW w:w="3953" w:type="dxa"/>
          </w:tcPr>
          <w:p w:rsidR="00186E64" w:rsidRPr="00186E64" w:rsidRDefault="00186E64" w:rsidP="00186E64">
            <w:pPr>
              <w:spacing w:after="0" w:line="240" w:lineRule="auto"/>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Тема 5  Д</w:t>
            </w:r>
            <w:r w:rsidRPr="00186E64">
              <w:rPr>
                <w:rFonts w:ascii="Times New Roman" w:eastAsia="Times New Roman" w:hAnsi="Times New Roman" w:cs="Times New Roman"/>
                <w:bCs/>
                <w:sz w:val="24"/>
                <w:szCs w:val="24"/>
                <w:lang w:eastAsia="ru-RU"/>
              </w:rPr>
              <w:t>іагностика і лікування невідкладних станів на місці події</w:t>
            </w:r>
            <w:r w:rsidRPr="00186E64">
              <w:rPr>
                <w:rFonts w:ascii="Times New Roman" w:eastAsia="Times New Roman" w:hAnsi="Times New Roman" w:cs="Times New Roman"/>
                <w:bCs/>
                <w:sz w:val="24"/>
                <w:szCs w:val="24"/>
                <w:lang w:val="uk-UA" w:eastAsia="ru-RU"/>
              </w:rPr>
              <w:t>. Порядок надання невідкладної допомоги при судомах, гіпертермії.. Поняття про кому.</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10</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6</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4</w:t>
            </w:r>
          </w:p>
        </w:tc>
      </w:tr>
      <w:tr w:rsidR="00186E64" w:rsidRPr="00186E64" w:rsidTr="00EF6900">
        <w:tc>
          <w:tcPr>
            <w:tcW w:w="3953" w:type="dxa"/>
          </w:tcPr>
          <w:p w:rsidR="00186E64" w:rsidRPr="00186E64" w:rsidRDefault="00186E64" w:rsidP="00186E64">
            <w:pPr>
              <w:spacing w:after="0" w:line="240" w:lineRule="auto"/>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 xml:space="preserve">Тема 6. </w:t>
            </w:r>
            <w:r w:rsidRPr="00186E64">
              <w:rPr>
                <w:rFonts w:ascii="Times New Roman" w:eastAsia="Times New Roman" w:hAnsi="Times New Roman" w:cs="Times New Roman"/>
                <w:sz w:val="24"/>
                <w:szCs w:val="24"/>
                <w:lang w:eastAsia="ru-RU"/>
              </w:rPr>
              <w:t>Екстрена медична допомога при механічних травмах</w:t>
            </w:r>
            <w:r w:rsidRPr="00186E64">
              <w:rPr>
                <w:rFonts w:ascii="Times New Roman" w:eastAsia="Times New Roman" w:hAnsi="Times New Roman" w:cs="Times New Roman"/>
                <w:sz w:val="24"/>
                <w:szCs w:val="24"/>
                <w:lang w:val="uk-UA" w:eastAsia="ru-RU"/>
              </w:rPr>
              <w:t xml:space="preserve"> Поняття </w:t>
            </w:r>
            <w:r w:rsidRPr="00186E64">
              <w:rPr>
                <w:rFonts w:ascii="Times New Roman" w:eastAsia="Times New Roman" w:hAnsi="Times New Roman" w:cs="Times New Roman"/>
                <w:sz w:val="24"/>
                <w:szCs w:val="24"/>
                <w:lang w:val="uk-UA" w:eastAsia="ru-RU"/>
              </w:rPr>
              <w:lastRenderedPageBreak/>
              <w:t>про шок. Політравма.</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lastRenderedPageBreak/>
              <w:t>16</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2</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2</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6</w:t>
            </w:r>
          </w:p>
        </w:tc>
      </w:tr>
      <w:tr w:rsidR="00186E64" w:rsidRPr="00186E64" w:rsidTr="00EF6900">
        <w:tc>
          <w:tcPr>
            <w:tcW w:w="3953" w:type="dxa"/>
          </w:tcPr>
          <w:p w:rsidR="00186E64" w:rsidRPr="00186E64" w:rsidRDefault="00186E64" w:rsidP="00186E64">
            <w:pPr>
              <w:spacing w:after="0" w:line="240" w:lineRule="auto"/>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lastRenderedPageBreak/>
              <w:t>Тема 7.Порядок надання невідкладної допомоги при електротравмі.</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6</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2</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4</w:t>
            </w:r>
          </w:p>
        </w:tc>
      </w:tr>
      <w:tr w:rsidR="00186E64" w:rsidRPr="00186E64" w:rsidTr="00EF6900">
        <w:tc>
          <w:tcPr>
            <w:tcW w:w="3953" w:type="dxa"/>
          </w:tcPr>
          <w:p w:rsidR="00186E64" w:rsidRPr="00186E64" w:rsidRDefault="00186E64" w:rsidP="00186E64">
            <w:pPr>
              <w:spacing w:after="0" w:line="240" w:lineRule="auto"/>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Тема 8. Діагностіка і лікування невідкладних станів при гострих отруєннях.</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12</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4</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8</w:t>
            </w:r>
          </w:p>
        </w:tc>
      </w:tr>
      <w:tr w:rsidR="00186E64" w:rsidRPr="00186E64" w:rsidTr="00EF6900">
        <w:tc>
          <w:tcPr>
            <w:tcW w:w="3953" w:type="dxa"/>
          </w:tcPr>
          <w:p w:rsidR="00186E64" w:rsidRPr="00186E64" w:rsidRDefault="00186E64" w:rsidP="00186E64">
            <w:pPr>
              <w:spacing w:after="0" w:line="240" w:lineRule="auto"/>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Тема 9. Екстренна медична допомога  при масових ураженнях</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4</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2</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2</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4</w:t>
            </w:r>
          </w:p>
        </w:tc>
      </w:tr>
      <w:tr w:rsidR="00186E64" w:rsidRPr="00186E64" w:rsidTr="00EF6900">
        <w:tc>
          <w:tcPr>
            <w:tcW w:w="3953" w:type="dxa"/>
          </w:tcPr>
          <w:p w:rsidR="00186E64" w:rsidRPr="00186E64" w:rsidRDefault="00186E64" w:rsidP="00186E64">
            <w:pPr>
              <w:spacing w:after="0" w:line="240" w:lineRule="auto"/>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Диф.залік</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sz w:val="24"/>
                <w:szCs w:val="24"/>
                <w:lang w:val="uk-UA" w:eastAsia="ru-RU"/>
              </w:rPr>
              <w:t>4</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sz w:val="24"/>
                <w:szCs w:val="24"/>
                <w:lang w:val="uk-UA" w:eastAsia="ru-RU"/>
              </w:rPr>
            </w:pP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r w:rsidRPr="00186E64">
              <w:rPr>
                <w:rFonts w:ascii="Times New Roman" w:eastAsia="Times New Roman" w:hAnsi="Times New Roman" w:cs="Times New Roman"/>
                <w:bCs/>
                <w:sz w:val="24"/>
                <w:szCs w:val="24"/>
                <w:lang w:val="uk-UA" w:eastAsia="ru-RU"/>
              </w:rPr>
              <w:t>4</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Cs/>
                <w:sz w:val="24"/>
                <w:szCs w:val="24"/>
                <w:lang w:val="uk-UA" w:eastAsia="ru-RU"/>
              </w:rPr>
            </w:pPr>
          </w:p>
        </w:tc>
      </w:tr>
      <w:tr w:rsidR="00186E64" w:rsidRPr="00186E64" w:rsidTr="00EF6900">
        <w:tc>
          <w:tcPr>
            <w:tcW w:w="3953" w:type="dxa"/>
          </w:tcPr>
          <w:p w:rsidR="00186E64" w:rsidRPr="00186E64" w:rsidRDefault="00186E64" w:rsidP="00186E64">
            <w:pPr>
              <w:spacing w:after="0" w:line="240" w:lineRule="auto"/>
              <w:rPr>
                <w:rFonts w:ascii="Times New Roman" w:eastAsia="Times New Roman" w:hAnsi="Times New Roman" w:cs="Times New Roman"/>
                <w:sz w:val="24"/>
                <w:szCs w:val="24"/>
                <w:lang w:val="uk-UA" w:eastAsia="ru-RU"/>
              </w:rPr>
            </w:pPr>
            <w:r w:rsidRPr="00186E64">
              <w:rPr>
                <w:rFonts w:ascii="Times New Roman" w:eastAsia="Times New Roman" w:hAnsi="Times New Roman" w:cs="Times New Roman"/>
                <w:b/>
                <w:sz w:val="24"/>
                <w:szCs w:val="24"/>
                <w:lang w:val="uk-UA" w:eastAsia="ru-RU"/>
              </w:rPr>
              <w:t xml:space="preserve">Разом за розділом </w:t>
            </w:r>
          </w:p>
        </w:tc>
        <w:tc>
          <w:tcPr>
            <w:tcW w:w="983" w:type="dxa"/>
          </w:tcPr>
          <w:p w:rsidR="00186E64" w:rsidRPr="00186E64" w:rsidRDefault="00186E64" w:rsidP="00186E64">
            <w:pPr>
              <w:spacing w:after="0" w:line="240" w:lineRule="auto"/>
              <w:jc w:val="center"/>
              <w:rPr>
                <w:rFonts w:ascii="Times New Roman" w:eastAsia="Times New Roman" w:hAnsi="Times New Roman" w:cs="Times New Roman"/>
                <w:b/>
                <w:sz w:val="24"/>
                <w:szCs w:val="24"/>
                <w:lang w:val="uk-UA" w:eastAsia="ru-RU"/>
              </w:rPr>
            </w:pPr>
            <w:r w:rsidRPr="00186E64">
              <w:rPr>
                <w:rFonts w:ascii="Times New Roman" w:eastAsia="Times New Roman" w:hAnsi="Times New Roman" w:cs="Times New Roman"/>
                <w:b/>
                <w:sz w:val="24"/>
                <w:szCs w:val="24"/>
                <w:lang w:val="uk-UA" w:eastAsia="ru-RU"/>
              </w:rPr>
              <w:t>90</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
                <w:bCs/>
                <w:sz w:val="24"/>
                <w:szCs w:val="24"/>
                <w:lang w:val="uk-UA" w:eastAsia="ru-RU"/>
              </w:rPr>
            </w:pPr>
            <w:r w:rsidRPr="00186E64">
              <w:rPr>
                <w:rFonts w:ascii="Times New Roman" w:eastAsia="Times New Roman" w:hAnsi="Times New Roman" w:cs="Times New Roman"/>
                <w:b/>
                <w:bCs/>
                <w:sz w:val="24"/>
                <w:szCs w:val="24"/>
                <w:lang w:val="uk-UA" w:eastAsia="ru-RU"/>
              </w:rPr>
              <w:t>12</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
                <w:bCs/>
                <w:sz w:val="24"/>
                <w:szCs w:val="24"/>
                <w:lang w:val="uk-UA" w:eastAsia="ru-RU"/>
              </w:rPr>
            </w:pPr>
            <w:r w:rsidRPr="00186E64">
              <w:rPr>
                <w:rFonts w:ascii="Times New Roman" w:eastAsia="Times New Roman" w:hAnsi="Times New Roman" w:cs="Times New Roman"/>
                <w:b/>
                <w:bCs/>
                <w:sz w:val="24"/>
                <w:szCs w:val="24"/>
                <w:lang w:val="uk-UA" w:eastAsia="ru-RU"/>
              </w:rPr>
              <w:t>32</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
                <w:bCs/>
                <w:sz w:val="24"/>
                <w:szCs w:val="24"/>
                <w:lang w:val="uk-UA" w:eastAsia="ru-RU"/>
              </w:rPr>
            </w:pPr>
            <w:r w:rsidRPr="00186E64">
              <w:rPr>
                <w:rFonts w:ascii="Times New Roman" w:eastAsia="Times New Roman" w:hAnsi="Times New Roman" w:cs="Times New Roman"/>
                <w:b/>
                <w:bCs/>
                <w:sz w:val="24"/>
                <w:szCs w:val="24"/>
                <w:lang w:val="uk-UA" w:eastAsia="ru-RU"/>
              </w:rPr>
              <w:t>-</w:t>
            </w:r>
          </w:p>
        </w:tc>
        <w:tc>
          <w:tcPr>
            <w:tcW w:w="983" w:type="dxa"/>
            <w:vAlign w:val="center"/>
          </w:tcPr>
          <w:p w:rsidR="00186E64" w:rsidRPr="00186E64" w:rsidRDefault="00186E64" w:rsidP="00186E64">
            <w:pPr>
              <w:spacing w:after="0" w:line="240" w:lineRule="auto"/>
              <w:jc w:val="center"/>
              <w:rPr>
                <w:rFonts w:ascii="Times New Roman" w:eastAsia="Times New Roman" w:hAnsi="Times New Roman" w:cs="Times New Roman"/>
                <w:b/>
                <w:bCs/>
                <w:sz w:val="24"/>
                <w:szCs w:val="24"/>
                <w:lang w:val="uk-UA" w:eastAsia="ru-RU"/>
              </w:rPr>
            </w:pPr>
            <w:r w:rsidRPr="00186E64">
              <w:rPr>
                <w:rFonts w:ascii="Times New Roman" w:eastAsia="Times New Roman" w:hAnsi="Times New Roman" w:cs="Times New Roman"/>
                <w:b/>
                <w:bCs/>
                <w:sz w:val="24"/>
                <w:szCs w:val="24"/>
                <w:lang w:val="uk-UA" w:eastAsia="ru-RU"/>
              </w:rPr>
              <w:t>-</w:t>
            </w:r>
          </w:p>
        </w:tc>
        <w:tc>
          <w:tcPr>
            <w:tcW w:w="984" w:type="dxa"/>
            <w:vAlign w:val="center"/>
          </w:tcPr>
          <w:p w:rsidR="00186E64" w:rsidRPr="00186E64" w:rsidRDefault="00186E64" w:rsidP="00186E64">
            <w:pPr>
              <w:spacing w:after="0" w:line="240" w:lineRule="auto"/>
              <w:jc w:val="center"/>
              <w:rPr>
                <w:rFonts w:ascii="Times New Roman" w:eastAsia="Times New Roman" w:hAnsi="Times New Roman" w:cs="Times New Roman"/>
                <w:b/>
                <w:bCs/>
                <w:sz w:val="24"/>
                <w:szCs w:val="24"/>
                <w:lang w:val="uk-UA" w:eastAsia="ru-RU"/>
              </w:rPr>
            </w:pPr>
            <w:r w:rsidRPr="00186E64">
              <w:rPr>
                <w:rFonts w:ascii="Times New Roman" w:eastAsia="Times New Roman" w:hAnsi="Times New Roman" w:cs="Times New Roman"/>
                <w:b/>
                <w:bCs/>
                <w:sz w:val="24"/>
                <w:szCs w:val="24"/>
                <w:lang w:val="uk-UA" w:eastAsia="ru-RU"/>
              </w:rPr>
              <w:t>46</w:t>
            </w:r>
          </w:p>
        </w:tc>
      </w:tr>
    </w:tbl>
    <w:p w:rsidR="004C07D2" w:rsidRDefault="004C07D2" w:rsidP="00186E64">
      <w:pPr>
        <w:keepNext/>
        <w:spacing w:after="0" w:line="240" w:lineRule="auto"/>
        <w:jc w:val="center"/>
        <w:outlineLvl w:val="1"/>
        <w:rPr>
          <w:rFonts w:ascii="Times New Roman" w:eastAsia="Times New Roman" w:hAnsi="Times New Roman" w:cs="Times New Roman"/>
          <w:b/>
          <w:sz w:val="24"/>
          <w:szCs w:val="24"/>
          <w:lang w:val="uk-UA" w:eastAsia="ru-RU"/>
        </w:rPr>
      </w:pPr>
    </w:p>
    <w:p w:rsidR="004C07D2" w:rsidRDefault="004C07D2" w:rsidP="00186E64">
      <w:pPr>
        <w:keepNext/>
        <w:spacing w:after="0" w:line="240" w:lineRule="auto"/>
        <w:jc w:val="center"/>
        <w:outlineLvl w:val="1"/>
        <w:rPr>
          <w:rFonts w:ascii="Times New Roman" w:eastAsia="Times New Roman" w:hAnsi="Times New Roman" w:cs="Times New Roman"/>
          <w:b/>
          <w:sz w:val="24"/>
          <w:szCs w:val="24"/>
          <w:lang w:val="uk-UA" w:eastAsia="ru-RU"/>
        </w:rPr>
      </w:pPr>
    </w:p>
    <w:p w:rsidR="004C07D2" w:rsidRPr="00E27133" w:rsidRDefault="004C07D2" w:rsidP="00186E64">
      <w:pPr>
        <w:keepNext/>
        <w:spacing w:after="0" w:line="240" w:lineRule="auto"/>
        <w:jc w:val="center"/>
        <w:outlineLvl w:val="1"/>
        <w:rPr>
          <w:rFonts w:ascii="Times New Roman" w:eastAsia="Times New Roman" w:hAnsi="Times New Roman" w:cs="Times New Roman"/>
          <w:b/>
          <w:sz w:val="24"/>
          <w:szCs w:val="24"/>
          <w:lang w:val="uk-UA" w:eastAsia="ru-RU"/>
        </w:rPr>
      </w:pPr>
    </w:p>
    <w:p w:rsidR="009E37CF" w:rsidRDefault="000D2B85" w:rsidP="000D2B85">
      <w:pPr>
        <w:keepNext/>
        <w:spacing w:after="0" w:line="240" w:lineRule="auto"/>
        <w:outlineLvl w:val="1"/>
        <w:rPr>
          <w:rFonts w:ascii="Times New Roman" w:eastAsia="Times New Roman" w:hAnsi="Times New Roman" w:cs="Times New Roman"/>
          <w:b/>
          <w:sz w:val="24"/>
          <w:szCs w:val="24"/>
          <w:lang w:val="uk-UA" w:eastAsia="ru-RU"/>
        </w:rPr>
      </w:pPr>
      <w:r w:rsidRPr="00E27133">
        <w:rPr>
          <w:rFonts w:ascii="Times New Roman" w:eastAsia="Times New Roman" w:hAnsi="Times New Roman" w:cs="Times New Roman"/>
          <w:b/>
          <w:sz w:val="24"/>
          <w:szCs w:val="24"/>
          <w:lang w:val="uk-UA" w:eastAsia="ru-RU"/>
        </w:rPr>
        <w:t xml:space="preserve">        </w:t>
      </w:r>
      <w:r w:rsidR="009E37CF">
        <w:rPr>
          <w:rFonts w:ascii="Times New Roman" w:eastAsia="Times New Roman" w:hAnsi="Times New Roman" w:cs="Times New Roman"/>
          <w:b/>
          <w:sz w:val="24"/>
          <w:szCs w:val="24"/>
          <w:lang w:val="uk-UA" w:eastAsia="ru-RU"/>
        </w:rPr>
        <w:t xml:space="preserve">                                     </w:t>
      </w:r>
      <w:r w:rsidR="00D60978">
        <w:rPr>
          <w:rFonts w:ascii="Times New Roman" w:eastAsia="Times New Roman" w:hAnsi="Times New Roman" w:cs="Times New Roman"/>
          <w:b/>
          <w:sz w:val="24"/>
          <w:szCs w:val="24"/>
          <w:lang w:val="uk-UA" w:eastAsia="ru-RU"/>
        </w:rPr>
        <w:t xml:space="preserve">Теми лекцій </w:t>
      </w:r>
      <w:r w:rsidRPr="00E27133">
        <w:rPr>
          <w:rFonts w:ascii="Times New Roman" w:eastAsia="Times New Roman" w:hAnsi="Times New Roman" w:cs="Times New Roman"/>
          <w:b/>
          <w:sz w:val="24"/>
          <w:szCs w:val="24"/>
          <w:lang w:val="uk-UA" w:eastAsia="ru-RU"/>
        </w:rPr>
        <w:t xml:space="preserve"> з дисципліни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63"/>
        <w:gridCol w:w="1417"/>
      </w:tblGrid>
      <w:tr w:rsidR="009E37CF" w:rsidRPr="009E37CF" w:rsidTr="00EF6900">
        <w:trPr>
          <w:trHeight w:val="734"/>
        </w:trPr>
        <w:tc>
          <w:tcPr>
            <w:tcW w:w="709" w:type="dxa"/>
            <w:vAlign w:val="center"/>
          </w:tcPr>
          <w:p w:rsidR="009E37CF" w:rsidRPr="00D60978" w:rsidRDefault="009E37CF" w:rsidP="009E37CF">
            <w:pPr>
              <w:spacing w:after="0" w:line="240" w:lineRule="auto"/>
              <w:ind w:left="142" w:hanging="142"/>
              <w:jc w:val="center"/>
              <w:rPr>
                <w:rFonts w:ascii="Times New Roman" w:eastAsia="Times New Roman" w:hAnsi="Times New Roman" w:cs="Times New Roman"/>
                <w:sz w:val="24"/>
                <w:szCs w:val="24"/>
                <w:lang w:val="uk-UA" w:eastAsia="ru-RU"/>
              </w:rPr>
            </w:pPr>
            <w:r w:rsidRPr="00D60978">
              <w:rPr>
                <w:rFonts w:ascii="Times New Roman" w:eastAsia="Times New Roman" w:hAnsi="Times New Roman" w:cs="Times New Roman"/>
                <w:sz w:val="24"/>
                <w:szCs w:val="24"/>
                <w:lang w:val="uk-UA" w:eastAsia="ru-RU"/>
              </w:rPr>
              <w:t>№</w:t>
            </w:r>
          </w:p>
          <w:p w:rsidR="009E37CF" w:rsidRPr="00D60978" w:rsidRDefault="009E37CF" w:rsidP="009E37CF">
            <w:pPr>
              <w:spacing w:after="0" w:line="240" w:lineRule="auto"/>
              <w:ind w:left="142" w:hanging="142"/>
              <w:jc w:val="center"/>
              <w:rPr>
                <w:rFonts w:ascii="Times New Roman" w:eastAsia="Times New Roman" w:hAnsi="Times New Roman" w:cs="Times New Roman"/>
                <w:sz w:val="24"/>
                <w:szCs w:val="24"/>
                <w:lang w:val="uk-UA" w:eastAsia="ru-RU"/>
              </w:rPr>
            </w:pPr>
            <w:r w:rsidRPr="00D60978">
              <w:rPr>
                <w:rFonts w:ascii="Times New Roman" w:eastAsia="Times New Roman" w:hAnsi="Times New Roman" w:cs="Times New Roman"/>
                <w:sz w:val="24"/>
                <w:szCs w:val="24"/>
                <w:lang w:val="uk-UA" w:eastAsia="ru-RU"/>
              </w:rPr>
              <w:t>з/п</w:t>
            </w:r>
          </w:p>
        </w:tc>
        <w:tc>
          <w:tcPr>
            <w:tcW w:w="7763" w:type="dxa"/>
            <w:vAlign w:val="center"/>
          </w:tcPr>
          <w:p w:rsidR="009E37CF" w:rsidRPr="00D60978" w:rsidRDefault="009E37CF" w:rsidP="009E37CF">
            <w:pPr>
              <w:spacing w:after="0" w:line="240" w:lineRule="auto"/>
              <w:jc w:val="center"/>
              <w:rPr>
                <w:rFonts w:ascii="Times New Roman" w:eastAsia="Times New Roman" w:hAnsi="Times New Roman" w:cs="Times New Roman"/>
                <w:sz w:val="24"/>
                <w:szCs w:val="24"/>
                <w:lang w:val="uk-UA" w:eastAsia="ru-RU"/>
              </w:rPr>
            </w:pPr>
            <w:r w:rsidRPr="00D60978">
              <w:rPr>
                <w:rFonts w:ascii="Times New Roman" w:eastAsia="Times New Roman" w:hAnsi="Times New Roman" w:cs="Times New Roman"/>
                <w:sz w:val="24"/>
                <w:szCs w:val="24"/>
                <w:lang w:val="uk-UA" w:eastAsia="ru-RU"/>
              </w:rPr>
              <w:t>Назва теми</w:t>
            </w:r>
          </w:p>
        </w:tc>
        <w:tc>
          <w:tcPr>
            <w:tcW w:w="1417" w:type="dxa"/>
            <w:vAlign w:val="center"/>
          </w:tcPr>
          <w:p w:rsidR="009E37CF" w:rsidRPr="00D60978" w:rsidRDefault="009E37CF" w:rsidP="009E37CF">
            <w:pPr>
              <w:spacing w:after="0" w:line="240" w:lineRule="auto"/>
              <w:jc w:val="center"/>
              <w:rPr>
                <w:rFonts w:ascii="Times New Roman" w:eastAsia="Times New Roman" w:hAnsi="Times New Roman" w:cs="Times New Roman"/>
                <w:sz w:val="24"/>
                <w:szCs w:val="24"/>
                <w:lang w:val="uk-UA" w:eastAsia="ru-RU"/>
              </w:rPr>
            </w:pPr>
            <w:r w:rsidRPr="00D60978">
              <w:rPr>
                <w:rFonts w:ascii="Times New Roman" w:eastAsia="Times New Roman" w:hAnsi="Times New Roman" w:cs="Times New Roman"/>
                <w:sz w:val="24"/>
                <w:szCs w:val="24"/>
                <w:lang w:val="uk-UA" w:eastAsia="ru-RU"/>
              </w:rPr>
              <w:t>Кількість</w:t>
            </w:r>
          </w:p>
          <w:p w:rsidR="009E37CF" w:rsidRPr="00D60978" w:rsidRDefault="009E37CF" w:rsidP="009E37CF">
            <w:pPr>
              <w:spacing w:after="0" w:line="240" w:lineRule="auto"/>
              <w:jc w:val="center"/>
              <w:rPr>
                <w:rFonts w:ascii="Times New Roman" w:eastAsia="Times New Roman" w:hAnsi="Times New Roman" w:cs="Times New Roman"/>
                <w:sz w:val="24"/>
                <w:szCs w:val="24"/>
                <w:lang w:val="uk-UA" w:eastAsia="ru-RU"/>
              </w:rPr>
            </w:pPr>
            <w:r w:rsidRPr="00D60978">
              <w:rPr>
                <w:rFonts w:ascii="Times New Roman" w:eastAsia="Times New Roman" w:hAnsi="Times New Roman" w:cs="Times New Roman"/>
                <w:sz w:val="24"/>
                <w:szCs w:val="24"/>
                <w:lang w:val="uk-UA" w:eastAsia="ru-RU"/>
              </w:rPr>
              <w:t>годин</w:t>
            </w:r>
          </w:p>
        </w:tc>
      </w:tr>
      <w:tr w:rsidR="009E37CF" w:rsidRPr="009E37CF" w:rsidTr="00EF6900">
        <w:tc>
          <w:tcPr>
            <w:tcW w:w="9889" w:type="dxa"/>
            <w:gridSpan w:val="3"/>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b/>
                <w:bCs/>
                <w:sz w:val="24"/>
                <w:szCs w:val="24"/>
                <w:lang w:val="uk-UA" w:eastAsia="ru-RU"/>
              </w:rPr>
              <w:t xml:space="preserve">Розділ дисципліни. </w:t>
            </w:r>
            <w:r w:rsidRPr="009E37CF">
              <w:rPr>
                <w:rFonts w:ascii="Times New Roman" w:eastAsia="Times New Roman" w:hAnsi="Times New Roman" w:cs="Times New Roman"/>
                <w:b/>
                <w:sz w:val="24"/>
                <w:szCs w:val="24"/>
                <w:lang w:eastAsia="ru-RU"/>
              </w:rPr>
              <w:t>Долікарська медична допомога у невідкладних станах</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1</w:t>
            </w:r>
          </w:p>
        </w:tc>
        <w:tc>
          <w:tcPr>
            <w:tcW w:w="7763" w:type="dxa"/>
          </w:tcPr>
          <w:p w:rsidR="009E37CF" w:rsidRPr="009E37CF" w:rsidRDefault="009E37CF" w:rsidP="009E37CF">
            <w:pPr>
              <w:tabs>
                <w:tab w:val="left" w:pos="0"/>
              </w:tabs>
              <w:spacing w:after="0" w:line="240" w:lineRule="auto"/>
              <w:jc w:val="both"/>
              <w:rPr>
                <w:rFonts w:ascii="Times New Roman" w:eastAsia="Times New Roman" w:hAnsi="Times New Roman" w:cs="Times New Roman"/>
                <w:spacing w:val="-20"/>
                <w:sz w:val="24"/>
                <w:szCs w:val="24"/>
                <w:lang w:eastAsia="ru-RU"/>
              </w:rPr>
            </w:pPr>
            <w:r w:rsidRPr="009E37CF">
              <w:rPr>
                <w:rFonts w:ascii="Times New Roman" w:eastAsia="Times New Roman" w:hAnsi="Times New Roman" w:cs="Times New Roman"/>
                <w:sz w:val="24"/>
                <w:szCs w:val="24"/>
                <w:lang w:val="uk-UA" w:eastAsia="ru-RU"/>
              </w:rPr>
              <w:t>Організація надання екстреної і невідкладної медичної допомоги в Україні. Початкові дії медичних працівників у випадку невідкладного стану пацієнта.</w:t>
            </w: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2</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2</w:t>
            </w:r>
          </w:p>
        </w:tc>
        <w:tc>
          <w:tcPr>
            <w:tcW w:w="7763" w:type="dxa"/>
          </w:tcPr>
          <w:p w:rsidR="009E37CF" w:rsidRPr="009E37CF" w:rsidRDefault="009E37CF" w:rsidP="009E37CF">
            <w:pPr>
              <w:tabs>
                <w:tab w:val="left" w:pos="0"/>
              </w:tabs>
              <w:spacing w:after="0" w:line="240" w:lineRule="auto"/>
              <w:jc w:val="both"/>
              <w:rPr>
                <w:rFonts w:ascii="Times New Roman" w:eastAsia="Times New Roman" w:hAnsi="Times New Roman" w:cs="Times New Roman"/>
                <w:spacing w:val="-20"/>
                <w:sz w:val="24"/>
                <w:szCs w:val="24"/>
                <w:lang w:eastAsia="ru-RU"/>
              </w:rPr>
            </w:pPr>
            <w:r w:rsidRPr="009E37CF">
              <w:rPr>
                <w:rFonts w:ascii="Times New Roman" w:eastAsia="Times New Roman" w:hAnsi="Times New Roman" w:cs="Times New Roman"/>
                <w:bCs/>
                <w:sz w:val="24"/>
                <w:szCs w:val="24"/>
                <w:lang w:eastAsia="ru-RU"/>
              </w:rPr>
              <w:t xml:space="preserve">Порядок надання невідкладної медичної допомоги постраждалим та хворим на догоспітальному етапі. Первинне обстеження. </w:t>
            </w:r>
            <w:r w:rsidRPr="009E37CF">
              <w:rPr>
                <w:rFonts w:ascii="Times New Roman" w:eastAsia="Times New Roman" w:hAnsi="Times New Roman" w:cs="Times New Roman"/>
                <w:bCs/>
                <w:sz w:val="24"/>
                <w:szCs w:val="24"/>
                <w:lang w:val="uk-UA" w:eastAsia="ru-RU"/>
              </w:rPr>
              <w:t xml:space="preserve"> Діагностика порушень свідомості</w:t>
            </w: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2</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3</w:t>
            </w:r>
          </w:p>
        </w:tc>
        <w:tc>
          <w:tcPr>
            <w:tcW w:w="7763" w:type="dxa"/>
          </w:tcPr>
          <w:p w:rsidR="009E37CF" w:rsidRPr="009E37CF" w:rsidRDefault="009E37CF" w:rsidP="009E37CF">
            <w:pPr>
              <w:widowControl w:val="0"/>
              <w:spacing w:after="0" w:line="240" w:lineRule="auto"/>
              <w:jc w:val="both"/>
              <w:rPr>
                <w:rFonts w:ascii="Times New Roman" w:eastAsia="Times New Roman" w:hAnsi="Times New Roman" w:cs="Times New Roman"/>
                <w:sz w:val="24"/>
                <w:szCs w:val="24"/>
                <w:lang w:eastAsia="ru-RU"/>
              </w:rPr>
            </w:pPr>
            <w:r w:rsidRPr="009E37CF">
              <w:rPr>
                <w:rFonts w:ascii="Times New Roman" w:eastAsia="Times New Roman" w:hAnsi="Times New Roman" w:cs="Times New Roman"/>
                <w:sz w:val="24"/>
                <w:szCs w:val="24"/>
                <w:lang w:eastAsia="ru-RU"/>
              </w:rPr>
              <w:t>Екстрена медична допомога при механічних травмах</w:t>
            </w:r>
            <w:r w:rsidRPr="009E37CF">
              <w:rPr>
                <w:rFonts w:ascii="Times New Roman" w:eastAsia="Times New Roman" w:hAnsi="Times New Roman" w:cs="Times New Roman"/>
                <w:sz w:val="24"/>
                <w:szCs w:val="24"/>
                <w:lang w:val="uk-UA" w:eastAsia="ru-RU"/>
              </w:rPr>
              <w:t>. Поняття про шок. Політравма</w:t>
            </w: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2</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4</w:t>
            </w:r>
          </w:p>
        </w:tc>
        <w:tc>
          <w:tcPr>
            <w:tcW w:w="7763" w:type="dxa"/>
          </w:tcPr>
          <w:p w:rsidR="009E37CF" w:rsidRPr="009E37CF" w:rsidRDefault="009E37CF" w:rsidP="009E37CF">
            <w:pPr>
              <w:widowControl w:val="0"/>
              <w:spacing w:after="0" w:line="240" w:lineRule="auto"/>
              <w:jc w:val="both"/>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Діагностіка і лікування невідкладних станів при гострих отруєннях.</w:t>
            </w:r>
          </w:p>
          <w:p w:rsidR="009E37CF" w:rsidRPr="009E37CF" w:rsidRDefault="009E37CF" w:rsidP="009E37CF">
            <w:pPr>
              <w:widowControl w:val="0"/>
              <w:spacing w:after="0" w:line="240" w:lineRule="auto"/>
              <w:jc w:val="both"/>
              <w:rPr>
                <w:rFonts w:ascii="Times New Roman" w:eastAsia="Times New Roman" w:hAnsi="Times New Roman" w:cs="Times New Roman"/>
                <w:sz w:val="24"/>
                <w:szCs w:val="24"/>
                <w:lang w:eastAsia="ru-RU"/>
              </w:rPr>
            </w:pP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4</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5</w:t>
            </w:r>
          </w:p>
        </w:tc>
        <w:tc>
          <w:tcPr>
            <w:tcW w:w="7763" w:type="dxa"/>
          </w:tcPr>
          <w:p w:rsidR="009E37CF" w:rsidRPr="009E37CF" w:rsidRDefault="009E37CF" w:rsidP="009E37CF">
            <w:pPr>
              <w:widowControl w:val="0"/>
              <w:spacing w:after="0" w:line="240" w:lineRule="auto"/>
              <w:jc w:val="both"/>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Екстренна медична допомога  при масових ураженнях</w:t>
            </w:r>
          </w:p>
          <w:p w:rsidR="009E37CF" w:rsidRPr="009E37CF" w:rsidRDefault="009E37CF" w:rsidP="009E37CF">
            <w:pPr>
              <w:widowControl w:val="0"/>
              <w:spacing w:after="0" w:line="240" w:lineRule="auto"/>
              <w:jc w:val="both"/>
              <w:rPr>
                <w:rFonts w:ascii="Times New Roman" w:eastAsia="Times New Roman" w:hAnsi="Times New Roman" w:cs="Times New Roman"/>
                <w:sz w:val="24"/>
                <w:szCs w:val="24"/>
                <w:lang w:eastAsia="ru-RU"/>
              </w:rPr>
            </w:pPr>
          </w:p>
        </w:tc>
        <w:tc>
          <w:tcPr>
            <w:tcW w:w="1417" w:type="dxa"/>
            <w:vAlign w:val="center"/>
          </w:tcPr>
          <w:p w:rsidR="009E37CF" w:rsidRPr="009E37CF" w:rsidRDefault="00077A87" w:rsidP="009E37CF">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p>
        </w:tc>
      </w:tr>
      <w:tr w:rsidR="009E37CF" w:rsidRPr="009E37CF" w:rsidTr="00EF6900">
        <w:tc>
          <w:tcPr>
            <w:tcW w:w="8472" w:type="dxa"/>
            <w:gridSpan w:val="2"/>
          </w:tcPr>
          <w:p w:rsidR="009E37CF" w:rsidRPr="009E37CF" w:rsidRDefault="009E37CF" w:rsidP="009E37CF">
            <w:pPr>
              <w:spacing w:after="0" w:line="240" w:lineRule="auto"/>
              <w:jc w:val="both"/>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Всього лекційних годин</w:t>
            </w:r>
          </w:p>
        </w:tc>
        <w:tc>
          <w:tcPr>
            <w:tcW w:w="1417" w:type="dxa"/>
          </w:tcPr>
          <w:p w:rsidR="009E37CF" w:rsidRPr="009E37CF" w:rsidRDefault="009E37CF" w:rsidP="009E37CF">
            <w:pPr>
              <w:spacing w:after="0" w:line="240" w:lineRule="auto"/>
              <w:jc w:val="center"/>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12</w:t>
            </w:r>
          </w:p>
        </w:tc>
      </w:tr>
    </w:tbl>
    <w:p w:rsidR="009E37CF" w:rsidRPr="009E37CF" w:rsidRDefault="009E37CF" w:rsidP="009E37CF">
      <w:pPr>
        <w:spacing w:after="0" w:line="240" w:lineRule="auto"/>
        <w:ind w:left="284"/>
        <w:jc w:val="center"/>
        <w:rPr>
          <w:rFonts w:ascii="Times New Roman" w:eastAsia="Times New Roman" w:hAnsi="Times New Roman" w:cs="Times New Roman"/>
          <w:b/>
          <w:sz w:val="24"/>
          <w:szCs w:val="24"/>
          <w:lang w:val="uk-UA" w:eastAsia="ru-RU"/>
        </w:rPr>
      </w:pPr>
    </w:p>
    <w:p w:rsidR="009E37CF" w:rsidRPr="009E37CF" w:rsidRDefault="009E37CF" w:rsidP="009E37CF">
      <w:pPr>
        <w:spacing w:after="0" w:line="240" w:lineRule="auto"/>
        <w:ind w:left="284"/>
        <w:jc w:val="center"/>
        <w:rPr>
          <w:rFonts w:ascii="Times New Roman" w:eastAsia="Times New Roman" w:hAnsi="Times New Roman" w:cs="Times New Roman"/>
          <w:b/>
          <w:sz w:val="24"/>
          <w:szCs w:val="24"/>
          <w:lang w:val="uk-UA" w:eastAsia="ru-RU"/>
        </w:rPr>
      </w:pPr>
    </w:p>
    <w:p w:rsidR="009E37CF" w:rsidRPr="009E37CF" w:rsidRDefault="009E37CF" w:rsidP="009E37CF">
      <w:pPr>
        <w:spacing w:after="0" w:line="240" w:lineRule="auto"/>
        <w:ind w:left="284"/>
        <w:jc w:val="center"/>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Теми практичних занять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63"/>
        <w:gridCol w:w="1417"/>
      </w:tblGrid>
      <w:tr w:rsidR="009E37CF" w:rsidRPr="009E37CF" w:rsidTr="00EF6900">
        <w:trPr>
          <w:trHeight w:val="734"/>
        </w:trPr>
        <w:tc>
          <w:tcPr>
            <w:tcW w:w="709" w:type="dxa"/>
            <w:vAlign w:val="center"/>
          </w:tcPr>
          <w:p w:rsidR="009E37CF" w:rsidRPr="00D60978" w:rsidRDefault="009E37CF" w:rsidP="009E37CF">
            <w:pPr>
              <w:spacing w:after="0" w:line="240" w:lineRule="auto"/>
              <w:ind w:left="142" w:hanging="142"/>
              <w:jc w:val="center"/>
              <w:rPr>
                <w:rFonts w:ascii="Times New Roman" w:eastAsia="Times New Roman" w:hAnsi="Times New Roman" w:cs="Times New Roman"/>
                <w:sz w:val="24"/>
                <w:szCs w:val="24"/>
                <w:lang w:val="uk-UA" w:eastAsia="ru-RU"/>
              </w:rPr>
            </w:pPr>
            <w:r w:rsidRPr="00D60978">
              <w:rPr>
                <w:rFonts w:ascii="Times New Roman" w:eastAsia="Times New Roman" w:hAnsi="Times New Roman" w:cs="Times New Roman"/>
                <w:sz w:val="24"/>
                <w:szCs w:val="24"/>
                <w:lang w:val="uk-UA" w:eastAsia="ru-RU"/>
              </w:rPr>
              <w:t>№</w:t>
            </w:r>
          </w:p>
          <w:p w:rsidR="009E37CF" w:rsidRPr="00D60978" w:rsidRDefault="009E37CF" w:rsidP="009E37CF">
            <w:pPr>
              <w:spacing w:after="0" w:line="240" w:lineRule="auto"/>
              <w:ind w:left="142" w:hanging="142"/>
              <w:jc w:val="center"/>
              <w:rPr>
                <w:rFonts w:ascii="Times New Roman" w:eastAsia="Times New Roman" w:hAnsi="Times New Roman" w:cs="Times New Roman"/>
                <w:sz w:val="24"/>
                <w:szCs w:val="24"/>
                <w:lang w:val="uk-UA" w:eastAsia="ru-RU"/>
              </w:rPr>
            </w:pPr>
            <w:r w:rsidRPr="00D60978">
              <w:rPr>
                <w:rFonts w:ascii="Times New Roman" w:eastAsia="Times New Roman" w:hAnsi="Times New Roman" w:cs="Times New Roman"/>
                <w:sz w:val="24"/>
                <w:szCs w:val="24"/>
                <w:lang w:val="uk-UA" w:eastAsia="ru-RU"/>
              </w:rPr>
              <w:t>з/п</w:t>
            </w:r>
          </w:p>
        </w:tc>
        <w:tc>
          <w:tcPr>
            <w:tcW w:w="7763" w:type="dxa"/>
            <w:vAlign w:val="center"/>
          </w:tcPr>
          <w:p w:rsidR="009E37CF" w:rsidRPr="00D60978" w:rsidRDefault="009E37CF" w:rsidP="009E37CF">
            <w:pPr>
              <w:spacing w:after="0" w:line="240" w:lineRule="auto"/>
              <w:jc w:val="center"/>
              <w:rPr>
                <w:rFonts w:ascii="Times New Roman" w:eastAsia="Times New Roman" w:hAnsi="Times New Roman" w:cs="Times New Roman"/>
                <w:sz w:val="24"/>
                <w:szCs w:val="24"/>
                <w:lang w:val="uk-UA" w:eastAsia="ru-RU"/>
              </w:rPr>
            </w:pPr>
            <w:r w:rsidRPr="00D60978">
              <w:rPr>
                <w:rFonts w:ascii="Times New Roman" w:eastAsia="Times New Roman" w:hAnsi="Times New Roman" w:cs="Times New Roman"/>
                <w:sz w:val="24"/>
                <w:szCs w:val="24"/>
                <w:lang w:val="uk-UA" w:eastAsia="ru-RU"/>
              </w:rPr>
              <w:t>Назва теми</w:t>
            </w:r>
          </w:p>
        </w:tc>
        <w:tc>
          <w:tcPr>
            <w:tcW w:w="1417" w:type="dxa"/>
            <w:vAlign w:val="center"/>
          </w:tcPr>
          <w:p w:rsidR="009E37CF" w:rsidRPr="00D60978" w:rsidRDefault="009E37CF" w:rsidP="009E37CF">
            <w:pPr>
              <w:spacing w:after="0" w:line="240" w:lineRule="auto"/>
              <w:jc w:val="center"/>
              <w:rPr>
                <w:rFonts w:ascii="Times New Roman" w:eastAsia="Times New Roman" w:hAnsi="Times New Roman" w:cs="Times New Roman"/>
                <w:sz w:val="24"/>
                <w:szCs w:val="24"/>
                <w:lang w:val="uk-UA" w:eastAsia="ru-RU"/>
              </w:rPr>
            </w:pPr>
            <w:r w:rsidRPr="00D60978">
              <w:rPr>
                <w:rFonts w:ascii="Times New Roman" w:eastAsia="Times New Roman" w:hAnsi="Times New Roman" w:cs="Times New Roman"/>
                <w:sz w:val="24"/>
                <w:szCs w:val="24"/>
                <w:lang w:val="uk-UA" w:eastAsia="ru-RU"/>
              </w:rPr>
              <w:t>Кількість</w:t>
            </w:r>
          </w:p>
          <w:p w:rsidR="009E37CF" w:rsidRPr="00D60978" w:rsidRDefault="009E37CF" w:rsidP="009E37CF">
            <w:pPr>
              <w:spacing w:after="0" w:line="240" w:lineRule="auto"/>
              <w:jc w:val="center"/>
              <w:rPr>
                <w:rFonts w:ascii="Times New Roman" w:eastAsia="Times New Roman" w:hAnsi="Times New Roman" w:cs="Times New Roman"/>
                <w:sz w:val="24"/>
                <w:szCs w:val="24"/>
                <w:lang w:val="uk-UA" w:eastAsia="ru-RU"/>
              </w:rPr>
            </w:pPr>
            <w:r w:rsidRPr="00D60978">
              <w:rPr>
                <w:rFonts w:ascii="Times New Roman" w:eastAsia="Times New Roman" w:hAnsi="Times New Roman" w:cs="Times New Roman"/>
                <w:sz w:val="24"/>
                <w:szCs w:val="24"/>
                <w:lang w:val="uk-UA" w:eastAsia="ru-RU"/>
              </w:rPr>
              <w:t>годин</w:t>
            </w:r>
          </w:p>
        </w:tc>
      </w:tr>
      <w:tr w:rsidR="009E37CF" w:rsidRPr="009E37CF" w:rsidTr="00EF6900">
        <w:tc>
          <w:tcPr>
            <w:tcW w:w="9889" w:type="dxa"/>
            <w:gridSpan w:val="3"/>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b/>
                <w:bCs/>
                <w:sz w:val="24"/>
                <w:szCs w:val="24"/>
                <w:lang w:val="uk-UA" w:eastAsia="ru-RU"/>
              </w:rPr>
              <w:t xml:space="preserve">Розділ дисципліни. </w:t>
            </w:r>
            <w:r w:rsidRPr="009E37CF">
              <w:rPr>
                <w:rFonts w:ascii="Times New Roman" w:eastAsia="Times New Roman" w:hAnsi="Times New Roman" w:cs="Times New Roman"/>
                <w:b/>
                <w:sz w:val="24"/>
                <w:szCs w:val="24"/>
                <w:lang w:eastAsia="ru-RU"/>
              </w:rPr>
              <w:t>Долікарська медична допомога у невідкладних станах</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1</w:t>
            </w:r>
          </w:p>
        </w:tc>
        <w:tc>
          <w:tcPr>
            <w:tcW w:w="7763" w:type="dxa"/>
          </w:tcPr>
          <w:p w:rsidR="009E37CF" w:rsidRPr="009E37CF" w:rsidRDefault="009E37CF" w:rsidP="009E37CF">
            <w:pPr>
              <w:tabs>
                <w:tab w:val="left" w:pos="0"/>
              </w:tabs>
              <w:spacing w:after="0" w:line="240" w:lineRule="auto"/>
              <w:jc w:val="both"/>
              <w:rPr>
                <w:rFonts w:ascii="Times New Roman" w:eastAsia="Times New Roman" w:hAnsi="Times New Roman" w:cs="Times New Roman"/>
                <w:spacing w:val="-20"/>
                <w:sz w:val="24"/>
                <w:szCs w:val="24"/>
                <w:lang w:val="uk-UA" w:eastAsia="ru-RU"/>
              </w:rPr>
            </w:pPr>
            <w:r w:rsidRPr="009E37CF">
              <w:rPr>
                <w:rFonts w:ascii="Times New Roman" w:eastAsia="Times New Roman" w:hAnsi="Times New Roman" w:cs="Times New Roman"/>
                <w:sz w:val="24"/>
                <w:szCs w:val="24"/>
                <w:lang w:val="uk-UA" w:eastAsia="ru-RU"/>
              </w:rPr>
              <w:t>Сучасні засоби забезпечення прохідності дихальних шляхів і штучної вентиляції легень у дорослих</w:t>
            </w: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6</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2</w:t>
            </w:r>
          </w:p>
        </w:tc>
        <w:tc>
          <w:tcPr>
            <w:tcW w:w="7763" w:type="dxa"/>
          </w:tcPr>
          <w:p w:rsidR="009E37CF" w:rsidRPr="009E37CF" w:rsidRDefault="009E37CF" w:rsidP="009E37CF">
            <w:pPr>
              <w:widowControl w:val="0"/>
              <w:spacing w:after="0" w:line="240" w:lineRule="auto"/>
              <w:jc w:val="both"/>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bCs/>
                <w:sz w:val="24"/>
                <w:szCs w:val="24"/>
                <w:lang w:eastAsia="ru-RU"/>
              </w:rPr>
              <w:t>Порядок надання невідкладної медичної допомоги постраждалим та хворим на догоспітальному етапі. Первинне обстеження</w:t>
            </w:r>
            <w:r w:rsidRPr="009E37CF">
              <w:rPr>
                <w:rFonts w:ascii="Times New Roman" w:eastAsia="Times New Roman" w:hAnsi="Times New Roman" w:cs="Times New Roman"/>
                <w:bCs/>
                <w:sz w:val="24"/>
                <w:szCs w:val="24"/>
                <w:lang w:val="uk-UA" w:eastAsia="ru-RU"/>
              </w:rPr>
              <w:t>. Діагностика порушень свідомості.</w:t>
            </w: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4</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3</w:t>
            </w:r>
          </w:p>
        </w:tc>
        <w:tc>
          <w:tcPr>
            <w:tcW w:w="7763" w:type="dxa"/>
          </w:tcPr>
          <w:p w:rsidR="009E37CF" w:rsidRPr="009E37CF" w:rsidRDefault="009E37CF" w:rsidP="009E37CF">
            <w:pPr>
              <w:tabs>
                <w:tab w:val="left" w:pos="0"/>
              </w:tabs>
              <w:spacing w:after="0" w:line="240" w:lineRule="auto"/>
              <w:jc w:val="both"/>
              <w:rPr>
                <w:rFonts w:ascii="Times New Roman" w:eastAsia="Times New Roman" w:hAnsi="Times New Roman" w:cs="Times New Roman"/>
                <w:spacing w:val="-20"/>
                <w:sz w:val="24"/>
                <w:szCs w:val="24"/>
                <w:lang w:eastAsia="ru-RU"/>
              </w:rPr>
            </w:pPr>
            <w:r w:rsidRPr="009E37CF">
              <w:rPr>
                <w:rFonts w:ascii="Times New Roman" w:eastAsia="Times New Roman" w:hAnsi="Times New Roman" w:cs="Times New Roman"/>
                <w:sz w:val="24"/>
                <w:szCs w:val="24"/>
                <w:lang w:eastAsia="ru-RU"/>
              </w:rPr>
              <w:t>Зупинка кровообігу та дихання. Технологія надання екстреної медичної допомоги дорослим</w:t>
            </w: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6</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4</w:t>
            </w:r>
          </w:p>
        </w:tc>
        <w:tc>
          <w:tcPr>
            <w:tcW w:w="7763" w:type="dxa"/>
          </w:tcPr>
          <w:p w:rsidR="009E37CF" w:rsidRPr="009E37CF" w:rsidRDefault="009E37CF" w:rsidP="009E37CF">
            <w:pPr>
              <w:tabs>
                <w:tab w:val="left" w:pos="0"/>
              </w:tabs>
              <w:spacing w:after="0" w:line="240" w:lineRule="auto"/>
              <w:jc w:val="both"/>
              <w:rPr>
                <w:rFonts w:ascii="Times New Roman" w:eastAsia="Times New Roman" w:hAnsi="Times New Roman" w:cs="Times New Roman"/>
                <w:spacing w:val="-20"/>
                <w:sz w:val="24"/>
                <w:szCs w:val="24"/>
                <w:lang w:val="uk-UA" w:eastAsia="ru-RU"/>
              </w:rPr>
            </w:pPr>
            <w:r w:rsidRPr="009E37CF">
              <w:rPr>
                <w:rFonts w:ascii="Times New Roman" w:eastAsia="Times New Roman" w:hAnsi="Times New Roman" w:cs="Times New Roman"/>
                <w:sz w:val="24"/>
                <w:szCs w:val="24"/>
                <w:lang w:val="uk-UA" w:eastAsia="ru-RU"/>
              </w:rPr>
              <w:t>Д</w:t>
            </w:r>
            <w:r w:rsidRPr="009E37CF">
              <w:rPr>
                <w:rFonts w:ascii="Times New Roman" w:eastAsia="Times New Roman" w:hAnsi="Times New Roman" w:cs="Times New Roman"/>
                <w:bCs/>
                <w:sz w:val="24"/>
                <w:szCs w:val="24"/>
                <w:lang w:eastAsia="ru-RU"/>
              </w:rPr>
              <w:t>іагностика і лікування невідкладних станів на місці події</w:t>
            </w:r>
            <w:r w:rsidRPr="009E37CF">
              <w:rPr>
                <w:rFonts w:ascii="Times New Roman" w:eastAsia="Times New Roman" w:hAnsi="Times New Roman" w:cs="Times New Roman"/>
                <w:bCs/>
                <w:sz w:val="24"/>
                <w:szCs w:val="24"/>
                <w:lang w:val="uk-UA" w:eastAsia="ru-RU"/>
              </w:rPr>
              <w:t>. Порядок надання невідкладної допомоги при судомах, гіпертермії.. Поняття про кому.</w:t>
            </w: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6</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5</w:t>
            </w:r>
          </w:p>
        </w:tc>
        <w:tc>
          <w:tcPr>
            <w:tcW w:w="7763" w:type="dxa"/>
          </w:tcPr>
          <w:p w:rsidR="009E37CF" w:rsidRPr="009E37CF" w:rsidRDefault="009E37CF" w:rsidP="009E37CF">
            <w:pPr>
              <w:widowControl w:val="0"/>
              <w:spacing w:after="0" w:line="240" w:lineRule="auto"/>
              <w:jc w:val="both"/>
              <w:rPr>
                <w:rFonts w:ascii="Times New Roman" w:eastAsia="Times New Roman" w:hAnsi="Times New Roman" w:cs="Times New Roman"/>
                <w:bCs/>
                <w:sz w:val="24"/>
                <w:szCs w:val="24"/>
                <w:lang w:eastAsia="ru-RU"/>
              </w:rPr>
            </w:pPr>
            <w:r w:rsidRPr="009E37CF">
              <w:rPr>
                <w:rFonts w:ascii="Times New Roman" w:eastAsia="Times New Roman" w:hAnsi="Times New Roman" w:cs="Times New Roman"/>
                <w:sz w:val="24"/>
                <w:szCs w:val="24"/>
                <w:lang w:eastAsia="ru-RU"/>
              </w:rPr>
              <w:t>Екстрена медична допомога при механічних травмах</w:t>
            </w:r>
            <w:r w:rsidRPr="009E37CF">
              <w:rPr>
                <w:rFonts w:ascii="Times New Roman" w:eastAsia="Times New Roman" w:hAnsi="Times New Roman" w:cs="Times New Roman"/>
                <w:sz w:val="24"/>
                <w:szCs w:val="24"/>
                <w:lang w:val="uk-UA" w:eastAsia="ru-RU"/>
              </w:rPr>
              <w:t xml:space="preserve"> Поняття про шок. Політравма.</w:t>
            </w: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2</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6</w:t>
            </w:r>
          </w:p>
        </w:tc>
        <w:tc>
          <w:tcPr>
            <w:tcW w:w="7763" w:type="dxa"/>
          </w:tcPr>
          <w:p w:rsidR="009E37CF" w:rsidRPr="009E37CF" w:rsidRDefault="009E37CF" w:rsidP="009E37CF">
            <w:pPr>
              <w:widowControl w:val="0"/>
              <w:spacing w:after="0" w:line="240" w:lineRule="auto"/>
              <w:jc w:val="both"/>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Порядок надання невідкладної допомоги при електротравмі.</w:t>
            </w:r>
          </w:p>
          <w:p w:rsidR="009E37CF" w:rsidRPr="009E37CF" w:rsidRDefault="009E37CF" w:rsidP="009E37CF">
            <w:pPr>
              <w:widowControl w:val="0"/>
              <w:spacing w:after="0" w:line="240" w:lineRule="auto"/>
              <w:jc w:val="both"/>
              <w:rPr>
                <w:rFonts w:ascii="Times New Roman" w:eastAsia="Times New Roman" w:hAnsi="Times New Roman" w:cs="Times New Roman"/>
                <w:sz w:val="24"/>
                <w:szCs w:val="24"/>
                <w:lang w:eastAsia="ru-RU"/>
              </w:rPr>
            </w:pP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lastRenderedPageBreak/>
              <w:t>2</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lastRenderedPageBreak/>
              <w:t>7</w:t>
            </w:r>
          </w:p>
        </w:tc>
        <w:tc>
          <w:tcPr>
            <w:tcW w:w="7763" w:type="dxa"/>
          </w:tcPr>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Екстренна медична допомога  при масових ураженнях</w:t>
            </w:r>
          </w:p>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2</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8</w:t>
            </w:r>
          </w:p>
        </w:tc>
        <w:tc>
          <w:tcPr>
            <w:tcW w:w="7763" w:type="dxa"/>
          </w:tcPr>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Диф.залік</w:t>
            </w:r>
          </w:p>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p>
        </w:tc>
        <w:tc>
          <w:tcPr>
            <w:tcW w:w="1417"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4</w:t>
            </w:r>
          </w:p>
        </w:tc>
      </w:tr>
      <w:tr w:rsidR="009E37CF" w:rsidRPr="009E37CF" w:rsidTr="00EF6900">
        <w:tc>
          <w:tcPr>
            <w:tcW w:w="8472" w:type="dxa"/>
            <w:gridSpan w:val="2"/>
          </w:tcPr>
          <w:p w:rsidR="009E37CF" w:rsidRPr="009E37CF" w:rsidRDefault="009E37CF" w:rsidP="009E37CF">
            <w:pPr>
              <w:spacing w:after="0" w:line="240" w:lineRule="auto"/>
              <w:jc w:val="both"/>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Всього годин практичних занять</w:t>
            </w:r>
          </w:p>
          <w:p w:rsidR="009E37CF" w:rsidRPr="009E37CF" w:rsidRDefault="009E37CF" w:rsidP="009E37CF">
            <w:pPr>
              <w:spacing w:after="0" w:line="240" w:lineRule="auto"/>
              <w:jc w:val="both"/>
              <w:rPr>
                <w:rFonts w:ascii="Times New Roman" w:eastAsia="Times New Roman" w:hAnsi="Times New Roman" w:cs="Times New Roman"/>
                <w:b/>
                <w:sz w:val="24"/>
                <w:szCs w:val="24"/>
                <w:lang w:val="uk-UA" w:eastAsia="ru-RU"/>
              </w:rPr>
            </w:pPr>
          </w:p>
        </w:tc>
        <w:tc>
          <w:tcPr>
            <w:tcW w:w="1417" w:type="dxa"/>
          </w:tcPr>
          <w:p w:rsidR="009E37CF" w:rsidRPr="009E37CF" w:rsidRDefault="009E37CF" w:rsidP="009E37CF">
            <w:pPr>
              <w:spacing w:after="0" w:line="240" w:lineRule="auto"/>
              <w:jc w:val="center"/>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32</w:t>
            </w:r>
          </w:p>
        </w:tc>
      </w:tr>
    </w:tbl>
    <w:p w:rsidR="009E37CF" w:rsidRPr="009E37CF" w:rsidRDefault="009E37CF" w:rsidP="009E37CF">
      <w:pPr>
        <w:spacing w:after="0" w:line="240" w:lineRule="auto"/>
        <w:rPr>
          <w:rFonts w:ascii="Times New Roman" w:eastAsia="Times New Roman" w:hAnsi="Times New Roman" w:cs="Times New Roman"/>
          <w:b/>
          <w:sz w:val="24"/>
          <w:szCs w:val="24"/>
          <w:lang w:val="uk-UA" w:eastAsia="ru-RU"/>
        </w:rPr>
      </w:pPr>
    </w:p>
    <w:p w:rsidR="009E37CF" w:rsidRPr="009E37CF" w:rsidRDefault="009E37CF" w:rsidP="00803A5F">
      <w:pPr>
        <w:spacing w:after="0" w:line="240" w:lineRule="auto"/>
        <w:ind w:left="284"/>
        <w:jc w:val="center"/>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Самостійна робота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196"/>
        <w:gridCol w:w="1984"/>
      </w:tblGrid>
      <w:tr w:rsidR="009E37CF" w:rsidRPr="009E37CF" w:rsidTr="00EF6900">
        <w:trPr>
          <w:trHeight w:val="738"/>
        </w:trPr>
        <w:tc>
          <w:tcPr>
            <w:tcW w:w="709" w:type="dxa"/>
            <w:vAlign w:val="center"/>
          </w:tcPr>
          <w:p w:rsidR="009E37CF" w:rsidRPr="009E37CF" w:rsidRDefault="009E37CF" w:rsidP="009E37CF">
            <w:pPr>
              <w:spacing w:after="0" w:line="240" w:lineRule="auto"/>
              <w:ind w:left="142" w:hanging="142"/>
              <w:jc w:val="center"/>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w:t>
            </w:r>
          </w:p>
          <w:p w:rsidR="009E37CF" w:rsidRPr="009E37CF" w:rsidRDefault="009E37CF" w:rsidP="009E37CF">
            <w:pPr>
              <w:spacing w:after="0" w:line="240" w:lineRule="auto"/>
              <w:ind w:left="142" w:hanging="142"/>
              <w:jc w:val="center"/>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з/п</w:t>
            </w:r>
          </w:p>
        </w:tc>
        <w:tc>
          <w:tcPr>
            <w:tcW w:w="7196" w:type="dxa"/>
            <w:vAlign w:val="center"/>
          </w:tcPr>
          <w:p w:rsidR="009E37CF" w:rsidRPr="009E37CF" w:rsidRDefault="009E37CF" w:rsidP="009E37CF">
            <w:pPr>
              <w:spacing w:after="0" w:line="240" w:lineRule="auto"/>
              <w:jc w:val="center"/>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Назва теми</w:t>
            </w:r>
          </w:p>
        </w:tc>
        <w:tc>
          <w:tcPr>
            <w:tcW w:w="1984" w:type="dxa"/>
            <w:vAlign w:val="center"/>
          </w:tcPr>
          <w:p w:rsidR="009E37CF" w:rsidRPr="009E37CF" w:rsidRDefault="009E37CF" w:rsidP="009E37CF">
            <w:pPr>
              <w:spacing w:after="0" w:line="240" w:lineRule="auto"/>
              <w:jc w:val="center"/>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Кількість</w:t>
            </w:r>
          </w:p>
          <w:p w:rsidR="009E37CF" w:rsidRPr="009E37CF" w:rsidRDefault="009E37CF" w:rsidP="009E37CF">
            <w:pPr>
              <w:spacing w:after="0" w:line="240" w:lineRule="auto"/>
              <w:jc w:val="center"/>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годин</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1</w:t>
            </w:r>
          </w:p>
        </w:tc>
        <w:tc>
          <w:tcPr>
            <w:tcW w:w="7196"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2</w:t>
            </w:r>
          </w:p>
        </w:tc>
        <w:tc>
          <w:tcPr>
            <w:tcW w:w="1984"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p>
        </w:tc>
      </w:tr>
      <w:tr w:rsidR="009E37CF" w:rsidRPr="009E37CF" w:rsidTr="00EF6900">
        <w:tc>
          <w:tcPr>
            <w:tcW w:w="9889" w:type="dxa"/>
            <w:gridSpan w:val="3"/>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b/>
                <w:sz w:val="24"/>
                <w:szCs w:val="24"/>
                <w:lang w:eastAsia="ru-RU"/>
              </w:rPr>
              <w:t>Долікарська медична допомога у невідкладних станах</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1</w:t>
            </w:r>
          </w:p>
        </w:tc>
        <w:tc>
          <w:tcPr>
            <w:tcW w:w="7196" w:type="dxa"/>
          </w:tcPr>
          <w:p w:rsidR="009E37CF" w:rsidRPr="009E37CF" w:rsidRDefault="009E37CF" w:rsidP="009E37CF">
            <w:pPr>
              <w:spacing w:after="0" w:line="240" w:lineRule="auto"/>
              <w:ind w:firstLine="397"/>
              <w:jc w:val="both"/>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Тема 1. Організація надання екстреної і невідкладної медичної допомоги в Україні. Початкові дії медичних працівників у випадку невідкладного стану пацієнта.</w:t>
            </w:r>
          </w:p>
        </w:tc>
        <w:tc>
          <w:tcPr>
            <w:tcW w:w="1984"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highlight w:val="yellow"/>
                <w:lang w:val="uk-UA" w:eastAsia="ru-RU"/>
              </w:rPr>
            </w:pPr>
            <w:r w:rsidRPr="009E37CF">
              <w:rPr>
                <w:rFonts w:ascii="Times New Roman" w:eastAsia="Times New Roman" w:hAnsi="Times New Roman" w:cs="Times New Roman"/>
                <w:bCs/>
                <w:sz w:val="24"/>
                <w:szCs w:val="24"/>
                <w:lang w:val="uk-UA" w:eastAsia="ru-RU"/>
              </w:rPr>
              <w:t>8</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2</w:t>
            </w:r>
          </w:p>
        </w:tc>
        <w:tc>
          <w:tcPr>
            <w:tcW w:w="7196" w:type="dxa"/>
          </w:tcPr>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Тема 2. Сучасні засоби забезпечення прохідності дихальних шляхів і штучної вентиляції легень у дорослих</w:t>
            </w:r>
          </w:p>
        </w:tc>
        <w:tc>
          <w:tcPr>
            <w:tcW w:w="1984"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2</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3</w:t>
            </w:r>
          </w:p>
        </w:tc>
        <w:tc>
          <w:tcPr>
            <w:tcW w:w="7196" w:type="dxa"/>
          </w:tcPr>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 xml:space="preserve">Тема 3. </w:t>
            </w:r>
            <w:r w:rsidRPr="009E37CF">
              <w:rPr>
                <w:rFonts w:ascii="Times New Roman" w:eastAsia="Times New Roman" w:hAnsi="Times New Roman" w:cs="Times New Roman"/>
                <w:bCs/>
                <w:sz w:val="24"/>
                <w:szCs w:val="24"/>
                <w:lang w:eastAsia="ru-RU"/>
              </w:rPr>
              <w:t>Порядок надання невідкладної медичної допомоги постраждалим та хворим на догоспітальному етапі. Первинне обстеження</w:t>
            </w:r>
            <w:r w:rsidRPr="009E37CF">
              <w:rPr>
                <w:rFonts w:ascii="Times New Roman" w:eastAsia="Times New Roman" w:hAnsi="Times New Roman" w:cs="Times New Roman"/>
                <w:bCs/>
                <w:sz w:val="24"/>
                <w:szCs w:val="24"/>
                <w:lang w:val="uk-UA" w:eastAsia="ru-RU"/>
              </w:rPr>
              <w:t>. Діагностика порушень свідомості.</w:t>
            </w:r>
          </w:p>
        </w:tc>
        <w:tc>
          <w:tcPr>
            <w:tcW w:w="1984"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6</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4</w:t>
            </w:r>
          </w:p>
        </w:tc>
        <w:tc>
          <w:tcPr>
            <w:tcW w:w="7196" w:type="dxa"/>
          </w:tcPr>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 xml:space="preserve">Тема 4. </w:t>
            </w:r>
            <w:r w:rsidRPr="009E37CF">
              <w:rPr>
                <w:rFonts w:ascii="Times New Roman" w:eastAsia="Times New Roman" w:hAnsi="Times New Roman" w:cs="Times New Roman"/>
                <w:sz w:val="24"/>
                <w:szCs w:val="24"/>
                <w:lang w:eastAsia="ru-RU"/>
              </w:rPr>
              <w:t>Зупинка кровообігу та дихання. Технологія надання екстреної медичної допомоги дорослим</w:t>
            </w:r>
          </w:p>
        </w:tc>
        <w:tc>
          <w:tcPr>
            <w:tcW w:w="1984"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4</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5</w:t>
            </w:r>
          </w:p>
        </w:tc>
        <w:tc>
          <w:tcPr>
            <w:tcW w:w="7196" w:type="dxa"/>
          </w:tcPr>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Тема 5  Д</w:t>
            </w:r>
            <w:r w:rsidRPr="009E37CF">
              <w:rPr>
                <w:rFonts w:ascii="Times New Roman" w:eastAsia="Times New Roman" w:hAnsi="Times New Roman" w:cs="Times New Roman"/>
                <w:bCs/>
                <w:sz w:val="24"/>
                <w:szCs w:val="24"/>
                <w:lang w:eastAsia="ru-RU"/>
              </w:rPr>
              <w:t>іагностика і лікування невідкладних станів на місці події</w:t>
            </w:r>
            <w:r w:rsidRPr="009E37CF">
              <w:rPr>
                <w:rFonts w:ascii="Times New Roman" w:eastAsia="Times New Roman" w:hAnsi="Times New Roman" w:cs="Times New Roman"/>
                <w:bCs/>
                <w:sz w:val="24"/>
                <w:szCs w:val="24"/>
                <w:lang w:val="uk-UA" w:eastAsia="ru-RU"/>
              </w:rPr>
              <w:t>. Порядок надання невідкладної допомоги при судомах, гіпертермії.. Поняття про кому.</w:t>
            </w:r>
          </w:p>
        </w:tc>
        <w:tc>
          <w:tcPr>
            <w:tcW w:w="1984"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4</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6</w:t>
            </w:r>
          </w:p>
        </w:tc>
        <w:tc>
          <w:tcPr>
            <w:tcW w:w="7196" w:type="dxa"/>
          </w:tcPr>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 xml:space="preserve">Тема 6. </w:t>
            </w:r>
            <w:r w:rsidRPr="009E37CF">
              <w:rPr>
                <w:rFonts w:ascii="Times New Roman" w:eastAsia="Times New Roman" w:hAnsi="Times New Roman" w:cs="Times New Roman"/>
                <w:sz w:val="24"/>
                <w:szCs w:val="24"/>
                <w:lang w:eastAsia="ru-RU"/>
              </w:rPr>
              <w:t>Екстрена медична допомога при механічних травмах</w:t>
            </w:r>
            <w:r w:rsidRPr="009E37CF">
              <w:rPr>
                <w:rFonts w:ascii="Times New Roman" w:eastAsia="Times New Roman" w:hAnsi="Times New Roman" w:cs="Times New Roman"/>
                <w:sz w:val="24"/>
                <w:szCs w:val="24"/>
                <w:lang w:val="uk-UA" w:eastAsia="ru-RU"/>
              </w:rPr>
              <w:t xml:space="preserve"> Поняття про шок.Політравма.</w:t>
            </w:r>
          </w:p>
        </w:tc>
        <w:tc>
          <w:tcPr>
            <w:tcW w:w="1984"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6</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7</w:t>
            </w:r>
          </w:p>
        </w:tc>
        <w:tc>
          <w:tcPr>
            <w:tcW w:w="7196" w:type="dxa"/>
          </w:tcPr>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Тема 7.Порядок надання невідкладної допомоги при електротравмі.</w:t>
            </w:r>
          </w:p>
        </w:tc>
        <w:tc>
          <w:tcPr>
            <w:tcW w:w="1984"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4</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8</w:t>
            </w:r>
          </w:p>
        </w:tc>
        <w:tc>
          <w:tcPr>
            <w:tcW w:w="7196" w:type="dxa"/>
          </w:tcPr>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Тема 8. Діагностіка і лікування невідкладних станів при гострих отруєннях.</w:t>
            </w:r>
          </w:p>
        </w:tc>
        <w:tc>
          <w:tcPr>
            <w:tcW w:w="1984"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8</w:t>
            </w:r>
          </w:p>
        </w:tc>
      </w:tr>
      <w:tr w:rsidR="009E37CF" w:rsidRPr="009E37CF" w:rsidTr="00EF6900">
        <w:tc>
          <w:tcPr>
            <w:tcW w:w="709" w:type="dxa"/>
          </w:tcPr>
          <w:p w:rsidR="009E37CF" w:rsidRPr="009E37CF" w:rsidRDefault="009E37CF" w:rsidP="009E37CF">
            <w:pPr>
              <w:spacing w:after="0" w:line="240" w:lineRule="auto"/>
              <w:jc w:val="center"/>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9</w:t>
            </w:r>
          </w:p>
        </w:tc>
        <w:tc>
          <w:tcPr>
            <w:tcW w:w="7196" w:type="dxa"/>
          </w:tcPr>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r w:rsidRPr="009E37CF">
              <w:rPr>
                <w:rFonts w:ascii="Times New Roman" w:eastAsia="Times New Roman" w:hAnsi="Times New Roman" w:cs="Times New Roman"/>
                <w:sz w:val="24"/>
                <w:szCs w:val="24"/>
                <w:lang w:val="uk-UA" w:eastAsia="ru-RU"/>
              </w:rPr>
              <w:t>Тема 9. Екстренна медична допомога  при масових ураженнях</w:t>
            </w:r>
          </w:p>
          <w:p w:rsidR="009E37CF" w:rsidRPr="009E37CF" w:rsidRDefault="009E37CF" w:rsidP="009E37CF">
            <w:pPr>
              <w:spacing w:after="0" w:line="240" w:lineRule="auto"/>
              <w:rPr>
                <w:rFonts w:ascii="Times New Roman" w:eastAsia="Times New Roman" w:hAnsi="Times New Roman" w:cs="Times New Roman"/>
                <w:sz w:val="24"/>
                <w:szCs w:val="24"/>
                <w:lang w:val="uk-UA" w:eastAsia="ru-RU"/>
              </w:rPr>
            </w:pPr>
          </w:p>
        </w:tc>
        <w:tc>
          <w:tcPr>
            <w:tcW w:w="1984" w:type="dxa"/>
            <w:vAlign w:val="center"/>
          </w:tcPr>
          <w:p w:rsidR="009E37CF" w:rsidRPr="009E37CF" w:rsidRDefault="009E37CF" w:rsidP="009E37CF">
            <w:pPr>
              <w:spacing w:after="0" w:line="240" w:lineRule="auto"/>
              <w:jc w:val="center"/>
              <w:rPr>
                <w:rFonts w:ascii="Times New Roman" w:eastAsia="Times New Roman" w:hAnsi="Times New Roman" w:cs="Times New Roman"/>
                <w:bCs/>
                <w:sz w:val="24"/>
                <w:szCs w:val="24"/>
                <w:lang w:val="uk-UA" w:eastAsia="ru-RU"/>
              </w:rPr>
            </w:pPr>
            <w:r w:rsidRPr="009E37CF">
              <w:rPr>
                <w:rFonts w:ascii="Times New Roman" w:eastAsia="Times New Roman" w:hAnsi="Times New Roman" w:cs="Times New Roman"/>
                <w:bCs/>
                <w:sz w:val="24"/>
                <w:szCs w:val="24"/>
                <w:lang w:val="uk-UA" w:eastAsia="ru-RU"/>
              </w:rPr>
              <w:t>4</w:t>
            </w:r>
          </w:p>
        </w:tc>
      </w:tr>
      <w:tr w:rsidR="009E37CF" w:rsidRPr="009E37CF" w:rsidTr="00EF6900">
        <w:tc>
          <w:tcPr>
            <w:tcW w:w="7905" w:type="dxa"/>
            <w:gridSpan w:val="2"/>
          </w:tcPr>
          <w:p w:rsidR="009E37CF" w:rsidRPr="009E37CF" w:rsidRDefault="009E37CF" w:rsidP="009E37CF">
            <w:pPr>
              <w:spacing w:after="0" w:line="240" w:lineRule="auto"/>
              <w:jc w:val="both"/>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Всього годин самостійної роботи студента</w:t>
            </w:r>
          </w:p>
        </w:tc>
        <w:tc>
          <w:tcPr>
            <w:tcW w:w="1984" w:type="dxa"/>
          </w:tcPr>
          <w:p w:rsidR="009E37CF" w:rsidRPr="009E37CF" w:rsidRDefault="009E37CF" w:rsidP="009E37CF">
            <w:pPr>
              <w:spacing w:after="0" w:line="240" w:lineRule="auto"/>
              <w:jc w:val="center"/>
              <w:rPr>
                <w:rFonts w:ascii="Times New Roman" w:eastAsia="Times New Roman" w:hAnsi="Times New Roman" w:cs="Times New Roman"/>
                <w:b/>
                <w:sz w:val="24"/>
                <w:szCs w:val="24"/>
                <w:lang w:val="uk-UA" w:eastAsia="ru-RU"/>
              </w:rPr>
            </w:pPr>
            <w:r w:rsidRPr="009E37CF">
              <w:rPr>
                <w:rFonts w:ascii="Times New Roman" w:eastAsia="Times New Roman" w:hAnsi="Times New Roman" w:cs="Times New Roman"/>
                <w:b/>
                <w:sz w:val="24"/>
                <w:szCs w:val="24"/>
                <w:lang w:val="uk-UA" w:eastAsia="ru-RU"/>
              </w:rPr>
              <w:t>46</w:t>
            </w:r>
          </w:p>
        </w:tc>
      </w:tr>
    </w:tbl>
    <w:p w:rsidR="009E37CF" w:rsidRDefault="009E37CF" w:rsidP="000D2B85">
      <w:pPr>
        <w:keepNext/>
        <w:spacing w:after="0" w:line="240" w:lineRule="auto"/>
        <w:outlineLvl w:val="1"/>
        <w:rPr>
          <w:rFonts w:ascii="Times New Roman" w:eastAsia="Times New Roman" w:hAnsi="Times New Roman" w:cs="Times New Roman"/>
          <w:b/>
          <w:sz w:val="24"/>
          <w:szCs w:val="24"/>
          <w:lang w:val="uk-UA" w:eastAsia="ru-RU"/>
        </w:rPr>
      </w:pPr>
    </w:p>
    <w:p w:rsidR="000D2B85" w:rsidRPr="00E27133" w:rsidRDefault="000D2B85" w:rsidP="000D2B85">
      <w:pPr>
        <w:spacing w:after="0" w:line="240" w:lineRule="auto"/>
        <w:jc w:val="center"/>
        <w:rPr>
          <w:rFonts w:ascii="Times New Roman" w:eastAsia="Times New Roman" w:hAnsi="Times New Roman" w:cs="Times New Roman"/>
          <w:b/>
          <w:sz w:val="24"/>
          <w:szCs w:val="24"/>
          <w:lang w:eastAsia="ru-RU"/>
        </w:rPr>
      </w:pPr>
      <w:r w:rsidRPr="00E27133">
        <w:rPr>
          <w:rFonts w:ascii="Times New Roman" w:eastAsia="Times New Roman" w:hAnsi="Times New Roman" w:cs="Times New Roman"/>
          <w:b/>
          <w:sz w:val="24"/>
          <w:szCs w:val="24"/>
          <w:lang w:eastAsia="ru-RU"/>
        </w:rPr>
        <w:t>Методи контролю</w:t>
      </w:r>
    </w:p>
    <w:p w:rsidR="000D2B85" w:rsidRPr="00E27133" w:rsidRDefault="000D2B85" w:rsidP="000D2B85">
      <w:pPr>
        <w:spacing w:after="0" w:line="240" w:lineRule="auto"/>
        <w:jc w:val="center"/>
        <w:rPr>
          <w:rFonts w:ascii="Times New Roman" w:eastAsia="Times New Roman" w:hAnsi="Times New Roman" w:cs="Times New Roman"/>
          <w:b/>
          <w:sz w:val="24"/>
          <w:szCs w:val="24"/>
          <w:lang w:eastAsia="ru-RU"/>
        </w:rPr>
      </w:pP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b/>
          <w:sz w:val="24"/>
          <w:szCs w:val="24"/>
          <w:lang w:eastAsia="ru-RU"/>
        </w:rPr>
        <w:t xml:space="preserve">Поточна навчальна діяльність студентів </w:t>
      </w:r>
      <w:r w:rsidRPr="00E27133">
        <w:rPr>
          <w:rFonts w:ascii="Times New Roman" w:eastAsia="Times New Roman" w:hAnsi="Times New Roman" w:cs="Times New Roman"/>
          <w:sz w:val="24"/>
          <w:szCs w:val="24"/>
          <w:lang w:eastAsia="ru-RU"/>
        </w:rPr>
        <w:t>контролюється на практичних заняттях  у відповідності з конкретними цілями та під час індивідуальної роботи викладача зі студентами.</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Рекомендується застосувати наступні методи визначення рівня підготовки студентів:</w:t>
      </w:r>
    </w:p>
    <w:p w:rsidR="00D2625C" w:rsidRDefault="000D2B85" w:rsidP="00D2625C">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w:t>
      </w:r>
      <w:r w:rsidR="00D2625C">
        <w:rPr>
          <w:rFonts w:ascii="Times New Roman" w:eastAsia="Times New Roman" w:hAnsi="Times New Roman" w:cs="Times New Roman"/>
          <w:sz w:val="24"/>
          <w:szCs w:val="24"/>
          <w:lang w:eastAsia="ru-RU"/>
        </w:rPr>
        <w:t>Усне опитування.</w:t>
      </w:r>
    </w:p>
    <w:p w:rsidR="000D2B85" w:rsidRPr="00E27133" w:rsidRDefault="000D2B85" w:rsidP="00D2625C">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-Розв’язування клінічних ситуаційних задач.</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w:t>
      </w:r>
      <w:r w:rsidRPr="00E27133">
        <w:rPr>
          <w:rFonts w:ascii="Times New Roman" w:eastAsia="Times New Roman" w:hAnsi="Times New Roman" w:cs="Times New Roman"/>
          <w:sz w:val="24"/>
          <w:szCs w:val="24"/>
          <w:lang w:eastAsia="ru-RU"/>
        </w:rPr>
        <w:t>Робота з манекенами та приладами</w:t>
      </w:r>
      <w:r w:rsidRPr="00E27133">
        <w:rPr>
          <w:rFonts w:ascii="Times New Roman" w:eastAsia="Times New Roman" w:hAnsi="Times New Roman" w:cs="Times New Roman"/>
          <w:sz w:val="24"/>
          <w:szCs w:val="24"/>
          <w:lang w:val="uk-UA" w:eastAsia="ru-RU"/>
        </w:rPr>
        <w:t>,</w:t>
      </w:r>
      <w:r w:rsidRPr="00E27133">
        <w:rPr>
          <w:rFonts w:ascii="Times New Roman" w:eastAsia="Times New Roman" w:hAnsi="Times New Roman" w:cs="Times New Roman"/>
          <w:sz w:val="24"/>
          <w:szCs w:val="24"/>
          <w:lang w:eastAsia="ru-RU"/>
        </w:rPr>
        <w:t xml:space="preserve"> які необхідні для </w:t>
      </w:r>
      <w:r w:rsidRPr="00E27133">
        <w:rPr>
          <w:rFonts w:ascii="Times New Roman" w:eastAsia="Times New Roman" w:hAnsi="Times New Roman" w:cs="Times New Roman"/>
          <w:sz w:val="24"/>
          <w:szCs w:val="24"/>
          <w:lang w:val="uk-UA" w:eastAsia="ru-RU"/>
        </w:rPr>
        <w:t xml:space="preserve">проведення інтенсивної терапії </w:t>
      </w:r>
      <w:r w:rsidRPr="00E27133">
        <w:rPr>
          <w:rFonts w:ascii="Times New Roman" w:eastAsia="Times New Roman" w:hAnsi="Times New Roman" w:cs="Times New Roman"/>
          <w:sz w:val="24"/>
          <w:szCs w:val="24"/>
          <w:lang w:eastAsia="ru-RU"/>
        </w:rPr>
        <w:t>в конкретн</w:t>
      </w:r>
      <w:r w:rsidRPr="00E27133">
        <w:rPr>
          <w:rFonts w:ascii="Times New Roman" w:eastAsia="Times New Roman" w:hAnsi="Times New Roman" w:cs="Times New Roman"/>
          <w:sz w:val="24"/>
          <w:szCs w:val="24"/>
          <w:lang w:val="uk-UA" w:eastAsia="ru-RU"/>
        </w:rPr>
        <w:t>ій</w:t>
      </w:r>
      <w:r w:rsidRPr="00E27133">
        <w:rPr>
          <w:rFonts w:ascii="Times New Roman" w:eastAsia="Times New Roman" w:hAnsi="Times New Roman" w:cs="Times New Roman"/>
          <w:sz w:val="24"/>
          <w:szCs w:val="24"/>
          <w:lang w:eastAsia="ru-RU"/>
        </w:rPr>
        <w:t xml:space="preserve"> ситуації.</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w:t>
      </w:r>
      <w:r w:rsidRPr="00E27133">
        <w:rPr>
          <w:rFonts w:ascii="Times New Roman" w:eastAsia="Times New Roman" w:hAnsi="Times New Roman" w:cs="Times New Roman"/>
          <w:sz w:val="24"/>
          <w:szCs w:val="24"/>
          <w:lang w:eastAsia="ru-RU"/>
        </w:rPr>
        <w:t>Розв’язування клінічних ситуаційних задач у форматі тестів.</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b/>
          <w:sz w:val="24"/>
          <w:szCs w:val="24"/>
          <w:lang w:eastAsia="ru-RU"/>
        </w:rPr>
        <w:t>Підсумковий контроль.</w:t>
      </w:r>
      <w:r w:rsidRPr="00D2625C">
        <w:rPr>
          <w:rFonts w:ascii="Times New Roman" w:eastAsia="Times New Roman" w:hAnsi="Times New Roman" w:cs="Times New Roman"/>
          <w:sz w:val="24"/>
          <w:szCs w:val="24"/>
          <w:lang w:eastAsia="ru-RU"/>
        </w:rPr>
        <w:t xml:space="preserve"> </w:t>
      </w:r>
      <w:r w:rsidR="00D2625C" w:rsidRPr="00D2625C">
        <w:rPr>
          <w:rFonts w:ascii="Times New Roman" w:eastAsia="Times New Roman" w:hAnsi="Times New Roman" w:cs="Times New Roman"/>
          <w:sz w:val="24"/>
          <w:szCs w:val="24"/>
          <w:lang w:val="uk-UA" w:eastAsia="ru-RU"/>
        </w:rPr>
        <w:t>Диф</w:t>
      </w:r>
      <w:r w:rsidR="00D2625C">
        <w:rPr>
          <w:rFonts w:ascii="Times New Roman" w:eastAsia="Times New Roman" w:hAnsi="Times New Roman" w:cs="Times New Roman"/>
          <w:b/>
          <w:sz w:val="24"/>
          <w:szCs w:val="24"/>
          <w:lang w:val="uk-UA" w:eastAsia="ru-RU"/>
        </w:rPr>
        <w:t>.</w:t>
      </w:r>
      <w:r w:rsidR="00D2625C">
        <w:rPr>
          <w:rFonts w:ascii="Times New Roman" w:eastAsia="Times New Roman" w:hAnsi="Times New Roman" w:cs="Times New Roman"/>
          <w:sz w:val="24"/>
          <w:szCs w:val="24"/>
          <w:lang w:eastAsia="ru-RU"/>
        </w:rPr>
        <w:t>з</w:t>
      </w:r>
      <w:r w:rsidRPr="00E27133">
        <w:rPr>
          <w:rFonts w:ascii="Times New Roman" w:eastAsia="Times New Roman" w:hAnsi="Times New Roman" w:cs="Times New Roman"/>
          <w:sz w:val="24"/>
          <w:szCs w:val="24"/>
          <w:lang w:eastAsia="ru-RU"/>
        </w:rPr>
        <w:t>алік на підсумковому занятті.</w:t>
      </w:r>
    </w:p>
    <w:p w:rsidR="000D2B85" w:rsidRDefault="000D2B85" w:rsidP="000D2B85">
      <w:pPr>
        <w:spacing w:after="0" w:line="240" w:lineRule="auto"/>
        <w:jc w:val="both"/>
        <w:rPr>
          <w:rFonts w:ascii="Times New Roman" w:eastAsia="Times New Roman" w:hAnsi="Times New Roman" w:cs="Times New Roman"/>
          <w:sz w:val="24"/>
          <w:szCs w:val="24"/>
          <w:lang w:eastAsia="ru-RU"/>
        </w:rPr>
      </w:pPr>
    </w:p>
    <w:p w:rsidR="00D60978" w:rsidRPr="00E27133" w:rsidRDefault="00D60978" w:rsidP="000D2B85">
      <w:pPr>
        <w:spacing w:after="0" w:line="240" w:lineRule="auto"/>
        <w:jc w:val="both"/>
        <w:rPr>
          <w:rFonts w:ascii="Times New Roman" w:eastAsia="Times New Roman" w:hAnsi="Times New Roman" w:cs="Times New Roman"/>
          <w:sz w:val="24"/>
          <w:szCs w:val="24"/>
          <w:lang w:eastAsia="ru-RU"/>
        </w:rPr>
      </w:pPr>
    </w:p>
    <w:p w:rsidR="000D2B85" w:rsidRPr="00E27133" w:rsidRDefault="000D2B85" w:rsidP="000D2B85">
      <w:pPr>
        <w:spacing w:after="0" w:line="240" w:lineRule="auto"/>
        <w:jc w:val="center"/>
        <w:rPr>
          <w:rFonts w:ascii="Times New Roman" w:eastAsia="Times New Roman" w:hAnsi="Times New Roman" w:cs="Times New Roman"/>
          <w:b/>
          <w:bCs/>
          <w:iCs/>
          <w:color w:val="000000"/>
          <w:sz w:val="24"/>
          <w:szCs w:val="24"/>
          <w:lang w:val="uk-UA" w:eastAsia="ru-RU"/>
        </w:rPr>
      </w:pPr>
      <w:r w:rsidRPr="00E27133">
        <w:rPr>
          <w:rFonts w:ascii="Times New Roman" w:eastAsia="Times New Roman" w:hAnsi="Times New Roman" w:cs="Times New Roman"/>
          <w:b/>
          <w:bCs/>
          <w:iCs/>
          <w:color w:val="000000"/>
          <w:sz w:val="24"/>
          <w:szCs w:val="24"/>
          <w:lang w:val="uk-UA" w:eastAsia="ru-RU"/>
        </w:rPr>
        <w:t>Оцінювання поточної навчальної діяльності (ПНД)</w:t>
      </w:r>
    </w:p>
    <w:p w:rsidR="000D2B85" w:rsidRPr="00E27133" w:rsidRDefault="000D2B85" w:rsidP="000D2B85">
      <w:pPr>
        <w:spacing w:after="0" w:line="240" w:lineRule="auto"/>
        <w:jc w:val="both"/>
        <w:rPr>
          <w:rFonts w:ascii="Times New Roman" w:eastAsia="Times New Roman" w:hAnsi="Times New Roman" w:cs="Times New Roman"/>
          <w:b/>
          <w:bCs/>
          <w:iCs/>
          <w:color w:val="000000"/>
          <w:sz w:val="24"/>
          <w:szCs w:val="24"/>
          <w:lang w:val="uk-UA" w:eastAsia="ru-RU"/>
        </w:rPr>
      </w:pPr>
    </w:p>
    <w:p w:rsidR="000D2B85" w:rsidRPr="00E27133" w:rsidRDefault="000D2B85" w:rsidP="000D2B85">
      <w:pPr>
        <w:spacing w:after="0" w:line="240" w:lineRule="auto"/>
        <w:ind w:right="50"/>
        <w:jc w:val="both"/>
        <w:rPr>
          <w:rFonts w:ascii="Times New Roman" w:eastAsia="Times New Roman" w:hAnsi="Times New Roman" w:cs="Times New Roman"/>
          <w:color w:val="000000"/>
          <w:sz w:val="24"/>
          <w:szCs w:val="24"/>
          <w:lang w:val="uk-UA" w:eastAsia="ru-RU"/>
        </w:rPr>
      </w:pPr>
      <w:r w:rsidRPr="00E27133">
        <w:rPr>
          <w:rFonts w:ascii="Times New Roman" w:eastAsia="Times New Roman" w:hAnsi="Times New Roman" w:cs="Times New Roman"/>
          <w:color w:val="000000"/>
          <w:sz w:val="24"/>
          <w:szCs w:val="24"/>
          <w:lang w:val="uk-UA" w:eastAsia="ru-RU"/>
        </w:rPr>
        <w:lastRenderedPageBreak/>
        <w:t>Під час оцінювання засвоєння кожної навчальної теми дисципліни  та підсумкового заняття (ПЗ) студенту виставляється оцінка за національною  4-бальною шкалою.</w:t>
      </w:r>
    </w:p>
    <w:p w:rsidR="000D2B85" w:rsidRPr="00E27133" w:rsidRDefault="000D2B85" w:rsidP="000D2B85">
      <w:pPr>
        <w:tabs>
          <w:tab w:val="left" w:pos="567"/>
        </w:tabs>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ab/>
        <w:t xml:space="preserve">Підсумковий бал за </w:t>
      </w:r>
      <w:r w:rsidRPr="00E27133">
        <w:rPr>
          <w:rFonts w:ascii="Times New Roman" w:eastAsia="Times New Roman" w:hAnsi="Times New Roman" w:cs="Times New Roman"/>
          <w:color w:val="000000"/>
          <w:sz w:val="24"/>
          <w:szCs w:val="24"/>
          <w:lang w:val="uk-UA" w:eastAsia="ru-RU"/>
        </w:rPr>
        <w:t xml:space="preserve">ПНД у семестрі </w:t>
      </w:r>
      <w:r w:rsidRPr="00E27133">
        <w:rPr>
          <w:rFonts w:ascii="Times New Roman" w:eastAsia="Times New Roman" w:hAnsi="Times New Roman" w:cs="Times New Roman"/>
          <w:sz w:val="24"/>
          <w:szCs w:val="24"/>
          <w:lang w:val="uk-UA" w:eastAsia="ru-RU"/>
        </w:rPr>
        <w:t xml:space="preserve">визначається як середнє арифметичне національних оцінок за кожне заняття та ПЗ, округлене до 2-х знаків після коми та перераховується у багатобальну шкалу за таблицею. </w:t>
      </w:r>
    </w:p>
    <w:p w:rsidR="000D2B85" w:rsidRPr="00E27133" w:rsidRDefault="000D2B85" w:rsidP="000D2B85">
      <w:pPr>
        <w:spacing w:after="0" w:line="240" w:lineRule="auto"/>
        <w:jc w:val="both"/>
        <w:rPr>
          <w:rFonts w:ascii="Times New Roman" w:eastAsia="Times New Roman" w:hAnsi="Times New Roman" w:cs="Times New Roman"/>
          <w:b/>
          <w:sz w:val="24"/>
          <w:szCs w:val="24"/>
          <w:lang w:eastAsia="ru-RU"/>
        </w:rPr>
      </w:pPr>
    </w:p>
    <w:p w:rsidR="000D2B85" w:rsidRPr="00E27133" w:rsidRDefault="000D2B85" w:rsidP="000D2B85">
      <w:pPr>
        <w:suppressAutoHyphens/>
        <w:spacing w:after="0" w:line="240" w:lineRule="auto"/>
        <w:ind w:right="-425"/>
        <w:jc w:val="center"/>
        <w:rPr>
          <w:rFonts w:ascii="Times New Roman" w:eastAsia="Times New Roman" w:hAnsi="Times New Roman" w:cs="Times New Roman"/>
          <w:b/>
          <w:sz w:val="24"/>
          <w:szCs w:val="24"/>
          <w:lang w:val="uk-UA" w:eastAsia="ar-SA"/>
        </w:rPr>
      </w:pPr>
      <w:r w:rsidRPr="00E27133">
        <w:rPr>
          <w:rFonts w:ascii="Times New Roman" w:eastAsia="Times New Roman" w:hAnsi="Times New Roman" w:cs="Times New Roman"/>
          <w:b/>
          <w:sz w:val="24"/>
          <w:szCs w:val="24"/>
          <w:lang w:val="uk-UA" w:eastAsia="ar-SA"/>
        </w:rPr>
        <w:t>Перерахунок середньої оцінки за поточну діяльність у багатобальну шкалу</w:t>
      </w:r>
    </w:p>
    <w:p w:rsidR="000D2B85" w:rsidRPr="00E27133" w:rsidRDefault="000D2B85" w:rsidP="000D2B85">
      <w:pPr>
        <w:suppressAutoHyphens/>
        <w:spacing w:after="0" w:line="240" w:lineRule="auto"/>
        <w:ind w:right="-425"/>
        <w:jc w:val="center"/>
        <w:rPr>
          <w:rFonts w:ascii="Times New Roman" w:eastAsia="Times New Roman" w:hAnsi="Times New Roman" w:cs="Times New Roman"/>
          <w:b/>
          <w:sz w:val="24"/>
          <w:szCs w:val="24"/>
          <w:lang w:eastAsia="ar-SA"/>
        </w:rPr>
      </w:pPr>
      <w:r w:rsidRPr="00E27133">
        <w:rPr>
          <w:rFonts w:ascii="Times New Roman" w:eastAsia="Times New Roman" w:hAnsi="Times New Roman" w:cs="Times New Roman"/>
          <w:b/>
          <w:sz w:val="24"/>
          <w:szCs w:val="24"/>
          <w:lang w:val="uk-UA" w:eastAsia="ar-SA"/>
        </w:rPr>
        <w:t>(для дисциплін, що завершуються заліком)</w:t>
      </w:r>
    </w:p>
    <w:p w:rsidR="000D2B85" w:rsidRPr="00E27133" w:rsidRDefault="000D2B85" w:rsidP="000D2B85">
      <w:pPr>
        <w:suppressAutoHyphens/>
        <w:spacing w:after="0" w:line="240" w:lineRule="auto"/>
        <w:ind w:right="-425"/>
        <w:jc w:val="both"/>
        <w:rPr>
          <w:rFonts w:ascii="Times New Roman" w:eastAsia="Times New Roman" w:hAnsi="Times New Roman" w:cs="Times New Roman"/>
          <w:b/>
          <w:sz w:val="24"/>
          <w:szCs w:val="24"/>
          <w:lang w:eastAsia="ar-SA"/>
        </w:rPr>
      </w:pPr>
    </w:p>
    <w:tbl>
      <w:tblPr>
        <w:tblW w:w="6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909"/>
        <w:gridCol w:w="222"/>
        <w:gridCol w:w="909"/>
        <w:gridCol w:w="909"/>
        <w:gridCol w:w="222"/>
        <w:gridCol w:w="967"/>
        <w:gridCol w:w="1599"/>
      </w:tblGrid>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4-бальна шкала</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200-бальна шкала</w:t>
            </w:r>
          </w:p>
        </w:tc>
        <w:tc>
          <w:tcPr>
            <w:tcW w:w="222" w:type="dxa"/>
            <w:vMerge w:val="restart"/>
            <w:tcBorders>
              <w:top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4-бальна шкала</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200-бальна шкала</w:t>
            </w:r>
          </w:p>
        </w:tc>
        <w:tc>
          <w:tcPr>
            <w:tcW w:w="222" w:type="dxa"/>
            <w:vMerge w:val="restart"/>
            <w:tcBorders>
              <w:top w:val="nil"/>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4-бальна шкала</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200-бальна шкала</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5</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200</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4.22-4,23</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169</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3.45-3,46</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138</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4.97-4,99</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199</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4.19-4,21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168</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3.42-3,44</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137</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4.95-4,96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198</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4.17-4,18</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167</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3.4-3,41</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136</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4.92-4,94</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197</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4.14-4,16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166</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3.37-3,39</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135</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4.9-4,91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196</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4.12-4,13</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165</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3.35-3,36</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134</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4.87-4,89</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195</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4.09-4,11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164</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3.32-3,34</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133</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4.85-4,86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194</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4.07-4,08</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163</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3.3-3,31</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132</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4.82-4,84</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193</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4.04-4,06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162</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3.27-3,29</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131</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4.8-4,81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192</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4.02-4,03</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161</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3.25-3,26</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130</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4.77-4,79</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191</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3.99-4,01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160</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3.22-3,24</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129</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4.75-4,76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190</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3.97-3,98</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159</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3.2-3,21</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128</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4.72-4,74</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189</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3.94-3,96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158</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3.17-3,19</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127</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4.7-4,71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188</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3.92-3,93</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157</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3.15-3,16</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126</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4.67-4,69</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187</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3.89-3,91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156</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3.12-3,14</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125</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4.65-4,66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186</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3.87-3,88</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155</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3.1-3,11</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124</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4.62-4,64</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185</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3.84-3,86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154</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3.07-3,09</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123</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4.6-4,61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184</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3.82-3,83</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153</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3.05-3,06</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122</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4.57-4,59</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183</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3.79-3,81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152</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3.02-3,04</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121</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4.54-4,56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182</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3.77-3,78</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151</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3-3,01</w:t>
            </w:r>
          </w:p>
        </w:tc>
        <w:tc>
          <w:tcPr>
            <w:tcW w:w="159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120</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4.52-</w:t>
            </w:r>
            <w:r w:rsidRPr="00E27133">
              <w:rPr>
                <w:rFonts w:ascii="Times New Roman" w:eastAsia="Times New Roman" w:hAnsi="Times New Roman" w:cs="Times New Roman"/>
                <w:sz w:val="24"/>
                <w:szCs w:val="24"/>
                <w:lang w:val="uk-UA" w:eastAsia="ru-RU"/>
              </w:rPr>
              <w:lastRenderedPageBreak/>
              <w:t>4,53</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lastRenderedPageBreak/>
              <w:t>181</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3.74-</w:t>
            </w:r>
            <w:r w:rsidRPr="00E27133">
              <w:rPr>
                <w:rFonts w:ascii="Times New Roman" w:eastAsia="Times New Roman" w:hAnsi="Times New Roman" w:cs="Times New Roman"/>
                <w:sz w:val="24"/>
                <w:szCs w:val="24"/>
                <w:lang w:val="uk-UA" w:eastAsia="ru-RU"/>
              </w:rPr>
              <w:lastRenderedPageBreak/>
              <w:t>3,76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lastRenderedPageBreak/>
              <w:t>150</w:t>
            </w:r>
          </w:p>
        </w:tc>
        <w:tc>
          <w:tcPr>
            <w:tcW w:w="222" w:type="dxa"/>
            <w:vMerge/>
            <w:tcBorders>
              <w:right w:val="single" w:sz="4" w:space="0" w:color="auto"/>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left w:val="single" w:sz="4" w:space="0" w:color="auto"/>
              <w:bottom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b/>
                <w:sz w:val="24"/>
                <w:szCs w:val="24"/>
                <w:lang w:val="uk-UA" w:eastAsia="ru-RU"/>
              </w:rPr>
            </w:pPr>
            <w:r w:rsidRPr="00E27133">
              <w:rPr>
                <w:rFonts w:ascii="Times New Roman" w:eastAsia="Times New Roman" w:hAnsi="Times New Roman" w:cs="Times New Roman"/>
                <w:b/>
                <w:spacing w:val="-6"/>
                <w:sz w:val="24"/>
                <w:szCs w:val="24"/>
                <w:lang w:val="uk-UA" w:eastAsia="ru-RU"/>
              </w:rPr>
              <w:t>Менше</w:t>
            </w:r>
            <w:r w:rsidRPr="00E27133">
              <w:rPr>
                <w:rFonts w:ascii="Times New Roman" w:eastAsia="Times New Roman" w:hAnsi="Times New Roman" w:cs="Times New Roman"/>
                <w:b/>
                <w:sz w:val="24"/>
                <w:szCs w:val="24"/>
                <w:lang w:val="uk-UA" w:eastAsia="ru-RU"/>
              </w:rPr>
              <w:t xml:space="preserve"> </w:t>
            </w:r>
            <w:r w:rsidRPr="00E27133">
              <w:rPr>
                <w:rFonts w:ascii="Times New Roman" w:eastAsia="Times New Roman" w:hAnsi="Times New Roman" w:cs="Times New Roman"/>
                <w:b/>
                <w:sz w:val="24"/>
                <w:szCs w:val="24"/>
                <w:lang w:val="uk-UA" w:eastAsia="ru-RU"/>
              </w:rPr>
              <w:lastRenderedPageBreak/>
              <w:t>3</w:t>
            </w:r>
          </w:p>
        </w:tc>
        <w:tc>
          <w:tcPr>
            <w:tcW w:w="1599" w:type="dxa"/>
            <w:tcBorders>
              <w:bottom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b/>
                <w:sz w:val="24"/>
                <w:szCs w:val="24"/>
                <w:lang w:val="uk-UA" w:eastAsia="ru-RU"/>
              </w:rPr>
            </w:pPr>
            <w:r w:rsidRPr="00E27133">
              <w:rPr>
                <w:rFonts w:ascii="Times New Roman" w:eastAsia="Times New Roman" w:hAnsi="Times New Roman" w:cs="Times New Roman"/>
                <w:b/>
                <w:sz w:val="24"/>
                <w:szCs w:val="24"/>
                <w:lang w:val="uk-UA" w:eastAsia="ru-RU"/>
              </w:rPr>
              <w:lastRenderedPageBreak/>
              <w:t>Недостатньо</w:t>
            </w: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lastRenderedPageBreak/>
              <w:t>4.5-4,51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180</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3.72-3,73</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149</w:t>
            </w:r>
          </w:p>
        </w:tc>
        <w:tc>
          <w:tcPr>
            <w:tcW w:w="222" w:type="dxa"/>
            <w:vMerge/>
            <w:tcBorders>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vMerge w:val="restart"/>
            <w:tcBorders>
              <w:top w:val="single" w:sz="4" w:space="0" w:color="auto"/>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p>
        </w:tc>
        <w:tc>
          <w:tcPr>
            <w:tcW w:w="1599" w:type="dxa"/>
            <w:vMerge w:val="restart"/>
            <w:tcBorders>
              <w:top w:val="single" w:sz="4" w:space="0" w:color="auto"/>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p>
        </w:tc>
      </w:tr>
      <w:tr w:rsidR="000D2B85" w:rsidRPr="00E27133" w:rsidTr="00D2625C">
        <w:trPr>
          <w:jc w:val="center"/>
        </w:trPr>
        <w:tc>
          <w:tcPr>
            <w:tcW w:w="909" w:type="dxa"/>
            <w:tcBorders>
              <w:top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4.47-4,49</w:t>
            </w:r>
          </w:p>
        </w:tc>
        <w:tc>
          <w:tcPr>
            <w:tcW w:w="909" w:type="dxa"/>
            <w:tcBorders>
              <w:top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179</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tcBorders>
              <w:top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3.7-3,71</w:t>
            </w:r>
          </w:p>
        </w:tc>
        <w:tc>
          <w:tcPr>
            <w:tcW w:w="909" w:type="dxa"/>
            <w:tcBorders>
              <w:top w:val="single" w:sz="4" w:space="0" w:color="auto"/>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148</w:t>
            </w:r>
          </w:p>
        </w:tc>
        <w:tc>
          <w:tcPr>
            <w:tcW w:w="222" w:type="dxa"/>
            <w:vMerge/>
            <w:tcBorders>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vMerge/>
            <w:tcBorders>
              <w:top w:val="nil"/>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b/>
                <w:sz w:val="24"/>
                <w:szCs w:val="24"/>
                <w:lang w:val="uk-UA" w:eastAsia="ru-RU"/>
              </w:rPr>
            </w:pPr>
          </w:p>
        </w:tc>
        <w:tc>
          <w:tcPr>
            <w:tcW w:w="1599" w:type="dxa"/>
            <w:vMerge/>
            <w:tcBorders>
              <w:top w:val="nil"/>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b/>
                <w:sz w:val="24"/>
                <w:szCs w:val="24"/>
                <w:lang w:val="uk-UA" w:eastAsia="ru-RU"/>
              </w:rPr>
            </w:pP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4.45-4,46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178</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3.67-3,69</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147</w:t>
            </w:r>
          </w:p>
        </w:tc>
        <w:tc>
          <w:tcPr>
            <w:tcW w:w="222" w:type="dxa"/>
            <w:vMerge/>
            <w:tcBorders>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vMerge w:val="restart"/>
            <w:tcBorders>
              <w:top w:val="nil"/>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b/>
                <w:sz w:val="24"/>
                <w:szCs w:val="24"/>
                <w:lang w:val="uk-UA" w:eastAsia="ru-RU"/>
              </w:rPr>
            </w:pPr>
          </w:p>
        </w:tc>
        <w:tc>
          <w:tcPr>
            <w:tcW w:w="1599" w:type="dxa"/>
            <w:tcBorders>
              <w:top w:val="nil"/>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b/>
                <w:sz w:val="24"/>
                <w:szCs w:val="24"/>
                <w:lang w:val="uk-UA" w:eastAsia="ru-RU"/>
              </w:rPr>
            </w:pP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4.42-4,44</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177</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3.65-3,66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146</w:t>
            </w:r>
          </w:p>
        </w:tc>
        <w:tc>
          <w:tcPr>
            <w:tcW w:w="222" w:type="dxa"/>
            <w:vMerge/>
            <w:tcBorders>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vMerge/>
            <w:tcBorders>
              <w:top w:val="nil"/>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p>
        </w:tc>
        <w:tc>
          <w:tcPr>
            <w:tcW w:w="1599" w:type="dxa"/>
            <w:tcBorders>
              <w:top w:val="nil"/>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4.4-4,41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176</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3.62-3,64</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145</w:t>
            </w:r>
          </w:p>
        </w:tc>
        <w:tc>
          <w:tcPr>
            <w:tcW w:w="222" w:type="dxa"/>
            <w:vMerge/>
            <w:tcBorders>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top w:val="nil"/>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p>
        </w:tc>
        <w:tc>
          <w:tcPr>
            <w:tcW w:w="1599" w:type="dxa"/>
            <w:tcBorders>
              <w:top w:val="nil"/>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4.37-4,39</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175</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3.6-3,61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144</w:t>
            </w:r>
          </w:p>
        </w:tc>
        <w:tc>
          <w:tcPr>
            <w:tcW w:w="222" w:type="dxa"/>
            <w:vMerge/>
            <w:tcBorders>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top w:val="nil"/>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b/>
                <w:sz w:val="24"/>
                <w:szCs w:val="24"/>
                <w:lang w:val="uk-UA" w:eastAsia="ru-RU"/>
              </w:rPr>
            </w:pPr>
          </w:p>
        </w:tc>
        <w:tc>
          <w:tcPr>
            <w:tcW w:w="1599" w:type="dxa"/>
            <w:tcBorders>
              <w:top w:val="nil"/>
              <w:left w:val="nil"/>
              <w:bottom w:val="nil"/>
              <w:right w:val="nil"/>
            </w:tcBorders>
            <w:vAlign w:val="bottom"/>
          </w:tcPr>
          <w:p w:rsidR="000D2B85" w:rsidRPr="00E27133" w:rsidRDefault="000D2B85" w:rsidP="000D2B85">
            <w:pPr>
              <w:snapToGrid w:val="0"/>
              <w:spacing w:after="0" w:line="240" w:lineRule="auto"/>
              <w:jc w:val="both"/>
              <w:rPr>
                <w:rFonts w:ascii="Times New Roman" w:eastAsia="Times New Roman" w:hAnsi="Times New Roman" w:cs="Times New Roman"/>
                <w:b/>
                <w:sz w:val="24"/>
                <w:szCs w:val="24"/>
                <w:lang w:val="uk-UA" w:eastAsia="ru-RU"/>
              </w:rPr>
            </w:pP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4.35-4,36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174</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3.57-3,59</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143</w:t>
            </w:r>
          </w:p>
        </w:tc>
        <w:tc>
          <w:tcPr>
            <w:tcW w:w="222" w:type="dxa"/>
            <w:vMerge/>
            <w:tcBorders>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top w:val="nil"/>
              <w:left w:val="nil"/>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1599" w:type="dxa"/>
            <w:tcBorders>
              <w:top w:val="nil"/>
              <w:left w:val="nil"/>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4.32-4,34</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173</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3.55-3,56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142</w:t>
            </w:r>
          </w:p>
        </w:tc>
        <w:tc>
          <w:tcPr>
            <w:tcW w:w="222" w:type="dxa"/>
            <w:vMerge/>
            <w:tcBorders>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top w:val="nil"/>
              <w:left w:val="nil"/>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1599" w:type="dxa"/>
            <w:tcBorders>
              <w:top w:val="nil"/>
              <w:left w:val="nil"/>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4.3-4,31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172</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3.52-3,54</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141</w:t>
            </w:r>
          </w:p>
        </w:tc>
        <w:tc>
          <w:tcPr>
            <w:tcW w:w="222" w:type="dxa"/>
            <w:vMerge/>
            <w:tcBorders>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top w:val="nil"/>
              <w:left w:val="nil"/>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1599" w:type="dxa"/>
            <w:tcBorders>
              <w:top w:val="nil"/>
              <w:left w:val="nil"/>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4,27-4,29</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171</w:t>
            </w:r>
          </w:p>
        </w:tc>
        <w:tc>
          <w:tcPr>
            <w:tcW w:w="222" w:type="dxa"/>
            <w:vMerge/>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3.5-3,51</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140</w:t>
            </w:r>
          </w:p>
        </w:tc>
        <w:tc>
          <w:tcPr>
            <w:tcW w:w="222" w:type="dxa"/>
            <w:vMerge/>
            <w:tcBorders>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top w:val="nil"/>
              <w:left w:val="nil"/>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1599" w:type="dxa"/>
            <w:tcBorders>
              <w:top w:val="nil"/>
              <w:left w:val="nil"/>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r>
      <w:tr w:rsidR="000D2B85" w:rsidRPr="00E27133" w:rsidTr="00D2625C">
        <w:trPr>
          <w:jc w:val="center"/>
        </w:trPr>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4.24-4,26</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170</w:t>
            </w:r>
          </w:p>
        </w:tc>
        <w:tc>
          <w:tcPr>
            <w:tcW w:w="222" w:type="dxa"/>
            <w:vMerge/>
            <w:tcBorders>
              <w:bottom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3.47-3,49</w:t>
            </w:r>
          </w:p>
        </w:tc>
        <w:tc>
          <w:tcPr>
            <w:tcW w:w="909" w:type="dxa"/>
            <w:vAlign w:val="bottom"/>
          </w:tcPr>
          <w:p w:rsidR="000D2B85" w:rsidRPr="00E27133" w:rsidRDefault="000D2B85" w:rsidP="000D2B85">
            <w:pPr>
              <w:snapToGrid w:val="0"/>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139</w:t>
            </w:r>
          </w:p>
        </w:tc>
        <w:tc>
          <w:tcPr>
            <w:tcW w:w="222" w:type="dxa"/>
            <w:vMerge/>
            <w:tcBorders>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967" w:type="dxa"/>
            <w:tcBorders>
              <w:top w:val="nil"/>
              <w:left w:val="nil"/>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c>
          <w:tcPr>
            <w:tcW w:w="1599" w:type="dxa"/>
            <w:tcBorders>
              <w:top w:val="nil"/>
              <w:left w:val="nil"/>
              <w:bottom w:val="nil"/>
              <w:right w:val="nil"/>
            </w:tcBorders>
          </w:tcPr>
          <w:p w:rsidR="000D2B85" w:rsidRPr="00E27133" w:rsidRDefault="000D2B85" w:rsidP="000D2B85">
            <w:pPr>
              <w:spacing w:after="0" w:line="240" w:lineRule="auto"/>
              <w:jc w:val="both"/>
              <w:rPr>
                <w:rFonts w:ascii="Times New Roman" w:eastAsia="Times New Roman" w:hAnsi="Times New Roman" w:cs="Times New Roman"/>
                <w:b/>
                <w:sz w:val="24"/>
                <w:szCs w:val="24"/>
                <w:lang w:val="en-US" w:eastAsia="ru-RU"/>
              </w:rPr>
            </w:pPr>
          </w:p>
        </w:tc>
      </w:tr>
    </w:tbl>
    <w:p w:rsidR="00D2625C" w:rsidRPr="00D2625C" w:rsidRDefault="00D2625C" w:rsidP="00362608">
      <w:pPr>
        <w:spacing w:after="0" w:line="240" w:lineRule="auto"/>
        <w:ind w:firstLine="567"/>
        <w:jc w:val="both"/>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 xml:space="preserve">Оцінювання практичних навичок проводиться за критеріями «виконав», </w:t>
      </w:r>
      <w:r w:rsidR="00362608">
        <w:rPr>
          <w:rFonts w:ascii="Times New Roman" w:eastAsia="Times New Roman" w:hAnsi="Times New Roman" w:cs="Times New Roman"/>
          <w:bCs/>
          <w:iCs/>
          <w:sz w:val="24"/>
          <w:szCs w:val="24"/>
          <w:lang w:val="uk-UA" w:eastAsia="ru-RU"/>
        </w:rPr>
        <w:t>«не виконав».</w:t>
      </w:r>
      <w:r w:rsidRPr="00D2625C">
        <w:rPr>
          <w:rFonts w:ascii="Times New Roman" w:eastAsia="Times New Roman" w:hAnsi="Times New Roman" w:cs="Times New Roman"/>
          <w:bCs/>
          <w:iCs/>
          <w:sz w:val="24"/>
          <w:szCs w:val="24"/>
          <w:lang w:val="uk-UA" w:eastAsia="ru-RU"/>
        </w:rPr>
        <w:t xml:space="preserve"> </w:t>
      </w:r>
      <w:r w:rsidR="00362608">
        <w:rPr>
          <w:rFonts w:ascii="Times New Roman" w:eastAsia="Times New Roman" w:hAnsi="Times New Roman" w:cs="Times New Roman"/>
          <w:bCs/>
          <w:iCs/>
          <w:sz w:val="24"/>
          <w:szCs w:val="24"/>
          <w:lang w:val="uk-UA" w:eastAsia="ru-RU"/>
        </w:rPr>
        <w:t>О</w:t>
      </w:r>
      <w:r w:rsidRPr="00D2625C">
        <w:rPr>
          <w:rFonts w:ascii="Times New Roman" w:eastAsia="Times New Roman" w:hAnsi="Times New Roman" w:cs="Times New Roman"/>
          <w:bCs/>
          <w:iCs/>
          <w:sz w:val="24"/>
          <w:szCs w:val="24"/>
          <w:lang w:val="uk-UA" w:eastAsia="ru-RU"/>
        </w:rPr>
        <w:t>цінювання теоретичних знань проводиться за таблицею.</w:t>
      </w:r>
    </w:p>
    <w:p w:rsidR="00D2625C" w:rsidRPr="00D2625C" w:rsidRDefault="00D2625C" w:rsidP="00D2625C">
      <w:pPr>
        <w:spacing w:after="0" w:line="240" w:lineRule="auto"/>
        <w:ind w:firstLine="567"/>
        <w:jc w:val="both"/>
        <w:rPr>
          <w:rFonts w:ascii="Times New Roman" w:eastAsia="Times New Roman" w:hAnsi="Times New Roman" w:cs="Times New Roman"/>
          <w:b/>
          <w:bCs/>
          <w:iCs/>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80"/>
        <w:gridCol w:w="680"/>
        <w:gridCol w:w="680"/>
        <w:gridCol w:w="2746"/>
        <w:gridCol w:w="3402"/>
      </w:tblGrid>
      <w:tr w:rsidR="00D2625C" w:rsidRPr="00D2625C" w:rsidTr="00EF6900">
        <w:tc>
          <w:tcPr>
            <w:tcW w:w="1134" w:type="dxa"/>
            <w:vAlign w:val="center"/>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Кількість питань</w:t>
            </w:r>
          </w:p>
        </w:tc>
        <w:tc>
          <w:tcPr>
            <w:tcW w:w="680" w:type="dxa"/>
            <w:vAlign w:val="center"/>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«5»</w:t>
            </w:r>
          </w:p>
        </w:tc>
        <w:tc>
          <w:tcPr>
            <w:tcW w:w="680" w:type="dxa"/>
            <w:vAlign w:val="center"/>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«4»</w:t>
            </w:r>
          </w:p>
        </w:tc>
        <w:tc>
          <w:tcPr>
            <w:tcW w:w="680" w:type="dxa"/>
            <w:vAlign w:val="center"/>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«3»</w:t>
            </w:r>
          </w:p>
        </w:tc>
        <w:tc>
          <w:tcPr>
            <w:tcW w:w="2746" w:type="dxa"/>
            <w:vMerge w:val="restart"/>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 xml:space="preserve">Усна відповідь за білетами, які включають теоретичну частину дисципліни </w:t>
            </w:r>
          </w:p>
        </w:tc>
        <w:tc>
          <w:tcPr>
            <w:tcW w:w="3402" w:type="dxa"/>
            <w:vMerge w:val="restart"/>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За кожну відповідь студент одержує від 10 до 16 балів, що відповідає:</w:t>
            </w:r>
          </w:p>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«5» - 16 балів;</w:t>
            </w:r>
          </w:p>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«4» - 13 балів;</w:t>
            </w:r>
          </w:p>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«3» - 10 балів.</w:t>
            </w:r>
          </w:p>
        </w:tc>
      </w:tr>
      <w:tr w:rsidR="00D2625C" w:rsidRPr="00D2625C" w:rsidTr="00EF6900">
        <w:tc>
          <w:tcPr>
            <w:tcW w:w="1134"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1</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16</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13</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10</w:t>
            </w:r>
          </w:p>
        </w:tc>
        <w:tc>
          <w:tcPr>
            <w:tcW w:w="2746"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c>
          <w:tcPr>
            <w:tcW w:w="3402"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r>
      <w:tr w:rsidR="00D2625C" w:rsidRPr="00D2625C" w:rsidTr="00EF6900">
        <w:tc>
          <w:tcPr>
            <w:tcW w:w="1134"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2</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16</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13</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10</w:t>
            </w:r>
          </w:p>
        </w:tc>
        <w:tc>
          <w:tcPr>
            <w:tcW w:w="2746"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c>
          <w:tcPr>
            <w:tcW w:w="3402"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r>
      <w:tr w:rsidR="00D2625C" w:rsidRPr="00D2625C" w:rsidTr="00EF6900">
        <w:tc>
          <w:tcPr>
            <w:tcW w:w="1134"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3</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16</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13</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10</w:t>
            </w:r>
          </w:p>
        </w:tc>
        <w:tc>
          <w:tcPr>
            <w:tcW w:w="2746"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c>
          <w:tcPr>
            <w:tcW w:w="3402"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r>
      <w:tr w:rsidR="00D2625C" w:rsidRPr="00D2625C" w:rsidTr="00EF6900">
        <w:tc>
          <w:tcPr>
            <w:tcW w:w="1134"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4</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16</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13</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10</w:t>
            </w:r>
          </w:p>
        </w:tc>
        <w:tc>
          <w:tcPr>
            <w:tcW w:w="2746"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c>
          <w:tcPr>
            <w:tcW w:w="3402"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r>
      <w:tr w:rsidR="00D2625C" w:rsidRPr="00D2625C" w:rsidTr="00EF6900">
        <w:tc>
          <w:tcPr>
            <w:tcW w:w="1134"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5</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16</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13</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bCs/>
                <w:iCs/>
                <w:sz w:val="24"/>
                <w:szCs w:val="24"/>
                <w:lang w:val="uk-UA" w:eastAsia="ru-RU"/>
              </w:rPr>
              <w:t>10</w:t>
            </w:r>
          </w:p>
        </w:tc>
        <w:tc>
          <w:tcPr>
            <w:tcW w:w="2746"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c>
          <w:tcPr>
            <w:tcW w:w="3402"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r>
      <w:tr w:rsidR="00D2625C" w:rsidRPr="00D2625C" w:rsidTr="00EF6900">
        <w:tc>
          <w:tcPr>
            <w:tcW w:w="1134" w:type="dxa"/>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c>
          <w:tcPr>
            <w:tcW w:w="680"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80</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65</w:t>
            </w:r>
          </w:p>
        </w:tc>
        <w:tc>
          <w:tcPr>
            <w:tcW w:w="680" w:type="dxa"/>
          </w:tcPr>
          <w:p w:rsidR="00D2625C" w:rsidRPr="00D2625C" w:rsidRDefault="00D2625C" w:rsidP="00D2625C">
            <w:pPr>
              <w:spacing w:after="0" w:line="240" w:lineRule="auto"/>
              <w:jc w:val="center"/>
              <w:rPr>
                <w:rFonts w:ascii="Times New Roman" w:eastAsia="Times New Roman" w:hAnsi="Times New Roman" w:cs="Times New Roman"/>
                <w:bCs/>
                <w:iCs/>
                <w:sz w:val="24"/>
                <w:szCs w:val="24"/>
                <w:lang w:val="uk-UA" w:eastAsia="ru-RU"/>
              </w:rPr>
            </w:pPr>
            <w:r w:rsidRPr="00D2625C">
              <w:rPr>
                <w:rFonts w:ascii="Times New Roman" w:eastAsia="Times New Roman" w:hAnsi="Times New Roman" w:cs="Times New Roman"/>
                <w:bCs/>
                <w:iCs/>
                <w:sz w:val="24"/>
                <w:szCs w:val="24"/>
                <w:lang w:val="uk-UA" w:eastAsia="ru-RU"/>
              </w:rPr>
              <w:t>50</w:t>
            </w:r>
          </w:p>
        </w:tc>
        <w:tc>
          <w:tcPr>
            <w:tcW w:w="2746"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c>
          <w:tcPr>
            <w:tcW w:w="3402" w:type="dxa"/>
            <w:vMerge/>
          </w:tcPr>
          <w:p w:rsidR="00D2625C" w:rsidRPr="00D2625C" w:rsidRDefault="00D2625C" w:rsidP="00D2625C">
            <w:pPr>
              <w:spacing w:after="0" w:line="240" w:lineRule="auto"/>
              <w:jc w:val="both"/>
              <w:rPr>
                <w:rFonts w:ascii="Times New Roman" w:eastAsia="Times New Roman" w:hAnsi="Times New Roman" w:cs="Times New Roman"/>
                <w:bCs/>
                <w:iCs/>
                <w:sz w:val="24"/>
                <w:szCs w:val="24"/>
                <w:lang w:val="uk-UA" w:eastAsia="ru-RU"/>
              </w:rPr>
            </w:pPr>
          </w:p>
        </w:tc>
      </w:tr>
    </w:tbl>
    <w:p w:rsidR="00D2625C" w:rsidRPr="00D2625C" w:rsidRDefault="00D2625C" w:rsidP="00D2625C">
      <w:pPr>
        <w:spacing w:after="0" w:line="240" w:lineRule="auto"/>
        <w:ind w:firstLine="567"/>
        <w:jc w:val="both"/>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 xml:space="preserve">Оцінювання результатів вивчення дисциплін проводиться безпосередньо під час  диференційованих заліків . Оцінка з дисципліни визначається як сума балів за ПНД та </w:t>
      </w:r>
      <w:r w:rsidRPr="00D2625C">
        <w:rPr>
          <w:rFonts w:ascii="Times New Roman" w:eastAsia="Times New Roman" w:hAnsi="Times New Roman" w:cs="Times New Roman"/>
          <w:bCs/>
          <w:iCs/>
          <w:sz w:val="24"/>
          <w:szCs w:val="24"/>
          <w:lang w:val="uk-UA" w:eastAsia="ru-RU"/>
        </w:rPr>
        <w:t>диференційованого</w:t>
      </w:r>
      <w:r w:rsidRPr="00D2625C">
        <w:rPr>
          <w:rFonts w:ascii="Times New Roman" w:eastAsia="Times New Roman" w:hAnsi="Times New Roman" w:cs="Times New Roman"/>
          <w:sz w:val="24"/>
          <w:szCs w:val="24"/>
          <w:lang w:val="uk-UA" w:eastAsia="ru-RU"/>
        </w:rPr>
        <w:t xml:space="preserve"> заліку і становить </w:t>
      </w:r>
      <w:r w:rsidRPr="00D2625C">
        <w:rPr>
          <w:rFonts w:ascii="Times New Roman" w:eastAsia="Times New Roman" w:hAnsi="Times New Roman" w:cs="Times New Roman"/>
          <w:color w:val="000000"/>
          <w:sz w:val="24"/>
          <w:szCs w:val="24"/>
          <w:lang w:val="en-US" w:eastAsia="ru-RU"/>
        </w:rPr>
        <w:t>min</w:t>
      </w:r>
      <w:r w:rsidRPr="00D2625C">
        <w:rPr>
          <w:rFonts w:ascii="Times New Roman" w:eastAsia="Times New Roman" w:hAnsi="Times New Roman" w:cs="Times New Roman"/>
          <w:color w:val="000000"/>
          <w:sz w:val="24"/>
          <w:szCs w:val="24"/>
          <w:lang w:val="uk-UA" w:eastAsia="ru-RU"/>
        </w:rPr>
        <w:t xml:space="preserve"> – </w:t>
      </w:r>
      <w:r w:rsidRPr="00D2625C">
        <w:rPr>
          <w:rFonts w:ascii="Times New Roman" w:eastAsia="Times New Roman" w:hAnsi="Times New Roman" w:cs="Times New Roman"/>
          <w:color w:val="000000"/>
          <w:spacing w:val="-4"/>
          <w:sz w:val="24"/>
          <w:szCs w:val="24"/>
          <w:lang w:val="uk-UA" w:eastAsia="ru-RU"/>
        </w:rPr>
        <w:t xml:space="preserve">120 до </w:t>
      </w:r>
      <w:r w:rsidRPr="00D2625C">
        <w:rPr>
          <w:rFonts w:ascii="Times New Roman" w:eastAsia="Times New Roman" w:hAnsi="Times New Roman" w:cs="Times New Roman"/>
          <w:color w:val="000000"/>
          <w:sz w:val="24"/>
          <w:szCs w:val="24"/>
          <w:lang w:val="en-US" w:eastAsia="ru-RU"/>
        </w:rPr>
        <w:t>max</w:t>
      </w:r>
      <w:r w:rsidRPr="00D2625C">
        <w:rPr>
          <w:rFonts w:ascii="Times New Roman" w:eastAsia="Times New Roman" w:hAnsi="Times New Roman" w:cs="Times New Roman"/>
          <w:color w:val="000000"/>
          <w:sz w:val="24"/>
          <w:szCs w:val="24"/>
          <w:lang w:val="uk-UA" w:eastAsia="ru-RU"/>
        </w:rPr>
        <w:t xml:space="preserve"> – 200.</w:t>
      </w:r>
      <w:r w:rsidRPr="00D2625C">
        <w:rPr>
          <w:rFonts w:ascii="Times New Roman" w:eastAsia="Times New Roman" w:hAnsi="Times New Roman" w:cs="Times New Roman"/>
          <w:b/>
          <w:sz w:val="24"/>
          <w:szCs w:val="24"/>
          <w:lang w:val="uk-UA" w:eastAsia="ru-RU"/>
        </w:rPr>
        <w:t xml:space="preserve"> </w:t>
      </w:r>
      <w:r w:rsidRPr="00D2625C">
        <w:rPr>
          <w:rFonts w:ascii="Times New Roman" w:eastAsia="Times New Roman" w:hAnsi="Times New Roman" w:cs="Times New Roman"/>
          <w:sz w:val="24"/>
          <w:szCs w:val="24"/>
          <w:lang w:val="uk-UA" w:eastAsia="ru-RU"/>
        </w:rPr>
        <w:t xml:space="preserve">Відповідність оцінок за </w:t>
      </w:r>
      <w:r w:rsidRPr="00D2625C">
        <w:rPr>
          <w:rFonts w:ascii="Times New Roman" w:eastAsia="Times New Roman" w:hAnsi="Times New Roman" w:cs="Times New Roman"/>
          <w:spacing w:val="6"/>
          <w:sz w:val="24"/>
          <w:szCs w:val="24"/>
          <w:lang w:val="uk-UA" w:eastAsia="ru-RU"/>
        </w:rPr>
        <w:t>200 бальною шкалою, чотирибальною (національною) шкалою та шкалою ЄСТ</w:t>
      </w:r>
      <w:r w:rsidRPr="00D2625C">
        <w:rPr>
          <w:rFonts w:ascii="Times New Roman" w:eastAsia="Times New Roman" w:hAnsi="Times New Roman" w:cs="Times New Roman"/>
          <w:spacing w:val="6"/>
          <w:sz w:val="24"/>
          <w:szCs w:val="24"/>
          <w:lang w:val="en-US" w:eastAsia="ru-RU"/>
        </w:rPr>
        <w:t>S</w:t>
      </w:r>
      <w:r w:rsidRPr="00D2625C">
        <w:rPr>
          <w:rFonts w:ascii="Times New Roman" w:eastAsia="Times New Roman" w:hAnsi="Times New Roman" w:cs="Times New Roman"/>
          <w:color w:val="000000"/>
          <w:sz w:val="24"/>
          <w:szCs w:val="24"/>
          <w:lang w:val="uk-UA" w:eastAsia="ru-RU"/>
        </w:rPr>
        <w:t xml:space="preserve"> наведена у таблиці </w:t>
      </w:r>
      <w:r w:rsidRPr="00D2625C">
        <w:rPr>
          <w:rFonts w:ascii="Times New Roman" w:eastAsia="Times New Roman" w:hAnsi="Times New Roman" w:cs="Times New Roman"/>
          <w:sz w:val="24"/>
          <w:szCs w:val="24"/>
          <w:lang w:val="uk-UA" w:eastAsia="ru-RU"/>
        </w:rPr>
        <w:t xml:space="preserve">. </w:t>
      </w:r>
    </w:p>
    <w:p w:rsidR="00D2625C" w:rsidRPr="00D2625C" w:rsidRDefault="00D2625C" w:rsidP="00D2625C">
      <w:pPr>
        <w:spacing w:after="0" w:line="240" w:lineRule="auto"/>
        <w:ind w:firstLine="709"/>
        <w:jc w:val="center"/>
        <w:rPr>
          <w:rFonts w:ascii="Times New Roman" w:eastAsia="Times New Roman" w:hAnsi="Times New Roman" w:cs="Times New Roman"/>
          <w:spacing w:val="6"/>
          <w:sz w:val="24"/>
          <w:szCs w:val="24"/>
          <w:lang w:val="uk-UA" w:eastAsia="ru-RU"/>
        </w:rPr>
      </w:pPr>
      <w:r w:rsidRPr="00D2625C">
        <w:rPr>
          <w:rFonts w:ascii="Times New Roman" w:eastAsia="Times New Roman" w:hAnsi="Times New Roman" w:cs="Times New Roman"/>
          <w:sz w:val="24"/>
          <w:szCs w:val="24"/>
          <w:lang w:val="uk-UA" w:eastAsia="ru-RU"/>
        </w:rPr>
        <w:t xml:space="preserve">Відповідність оцінок за </w:t>
      </w:r>
      <w:r w:rsidRPr="00D2625C">
        <w:rPr>
          <w:rFonts w:ascii="Times New Roman" w:eastAsia="Times New Roman" w:hAnsi="Times New Roman" w:cs="Times New Roman"/>
          <w:spacing w:val="6"/>
          <w:sz w:val="24"/>
          <w:szCs w:val="24"/>
          <w:lang w:val="uk-UA" w:eastAsia="ru-RU"/>
        </w:rPr>
        <w:t xml:space="preserve">200 бальною шкалою, </w:t>
      </w:r>
    </w:p>
    <w:p w:rsidR="00D2625C" w:rsidRPr="00D2625C" w:rsidRDefault="00D2625C" w:rsidP="00D2625C">
      <w:pPr>
        <w:spacing w:after="0" w:line="240" w:lineRule="auto"/>
        <w:ind w:firstLine="709"/>
        <w:jc w:val="center"/>
        <w:rPr>
          <w:rFonts w:ascii="Times New Roman" w:eastAsia="Times New Roman" w:hAnsi="Times New Roman" w:cs="Times New Roman"/>
          <w:spacing w:val="6"/>
          <w:sz w:val="24"/>
          <w:szCs w:val="24"/>
          <w:lang w:val="uk-UA" w:eastAsia="ru-RU"/>
        </w:rPr>
      </w:pPr>
      <w:r w:rsidRPr="00D2625C">
        <w:rPr>
          <w:rFonts w:ascii="Times New Roman" w:eastAsia="Times New Roman" w:hAnsi="Times New Roman" w:cs="Times New Roman"/>
          <w:spacing w:val="6"/>
          <w:sz w:val="24"/>
          <w:szCs w:val="24"/>
          <w:lang w:val="uk-UA" w:eastAsia="ru-RU"/>
        </w:rPr>
        <w:t>чотирибальною</w:t>
      </w:r>
      <w:r w:rsidRPr="00D2625C">
        <w:rPr>
          <w:rFonts w:ascii="Times New Roman" w:eastAsia="Times New Roman" w:hAnsi="Times New Roman" w:cs="Times New Roman"/>
          <w:spacing w:val="6"/>
          <w:sz w:val="24"/>
          <w:szCs w:val="24"/>
          <w:lang w:eastAsia="ru-RU"/>
        </w:rPr>
        <w:t xml:space="preserve"> (</w:t>
      </w:r>
      <w:r w:rsidRPr="00D2625C">
        <w:rPr>
          <w:rFonts w:ascii="Times New Roman" w:eastAsia="Times New Roman" w:hAnsi="Times New Roman" w:cs="Times New Roman"/>
          <w:spacing w:val="6"/>
          <w:sz w:val="24"/>
          <w:szCs w:val="24"/>
          <w:lang w:val="uk-UA" w:eastAsia="ru-RU"/>
        </w:rPr>
        <w:t>національною) шкалою та шкалою ЄСТ</w:t>
      </w:r>
      <w:r w:rsidRPr="00D2625C">
        <w:rPr>
          <w:rFonts w:ascii="Times New Roman" w:eastAsia="Times New Roman" w:hAnsi="Times New Roman" w:cs="Times New Roman"/>
          <w:spacing w:val="6"/>
          <w:sz w:val="24"/>
          <w:szCs w:val="24"/>
          <w:lang w:val="en-US" w:eastAsia="ru-RU"/>
        </w:rPr>
        <w:t>S</w:t>
      </w:r>
    </w:p>
    <w:p w:rsidR="00D2625C" w:rsidRPr="00D2625C" w:rsidRDefault="00D2625C" w:rsidP="00D2625C">
      <w:pPr>
        <w:spacing w:after="0" w:line="240" w:lineRule="auto"/>
        <w:ind w:firstLine="709"/>
        <w:jc w:val="center"/>
        <w:rPr>
          <w:rFonts w:ascii="Times New Roman" w:eastAsia="Times New Roman" w:hAnsi="Times New Roman" w:cs="Times New Roman"/>
          <w:b/>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2215"/>
        <w:gridCol w:w="2215"/>
      </w:tblGrid>
      <w:tr w:rsidR="00D2625C" w:rsidRPr="00D2625C" w:rsidTr="00EF6900">
        <w:trPr>
          <w:jc w:val="center"/>
        </w:trPr>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 xml:space="preserve">Оцінка </w:t>
            </w:r>
          </w:p>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за 200 бальною шкалою</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eastAsia="ru-RU"/>
              </w:rPr>
            </w:pPr>
            <w:r w:rsidRPr="00D2625C">
              <w:rPr>
                <w:rFonts w:ascii="Times New Roman" w:eastAsia="Times New Roman" w:hAnsi="Times New Roman" w:cs="Times New Roman"/>
                <w:sz w:val="24"/>
                <w:szCs w:val="24"/>
                <w:lang w:val="uk-UA" w:eastAsia="ru-RU"/>
              </w:rPr>
              <w:t xml:space="preserve">Оцінка за шкалою </w:t>
            </w:r>
            <w:r w:rsidRPr="00D2625C">
              <w:rPr>
                <w:rFonts w:ascii="Times New Roman" w:eastAsia="Times New Roman" w:hAnsi="Times New Roman" w:cs="Times New Roman"/>
                <w:sz w:val="24"/>
                <w:szCs w:val="24"/>
                <w:lang w:val="en-US" w:eastAsia="ru-RU"/>
              </w:rPr>
              <w:t>ECTS</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 xml:space="preserve">Оцінка за </w:t>
            </w:r>
          </w:p>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pacing w:val="6"/>
                <w:sz w:val="24"/>
                <w:szCs w:val="24"/>
                <w:lang w:val="uk-UA" w:eastAsia="ru-RU"/>
              </w:rPr>
              <w:t>чотирибальною</w:t>
            </w:r>
            <w:r w:rsidRPr="00D2625C">
              <w:rPr>
                <w:rFonts w:ascii="Times New Roman" w:eastAsia="Times New Roman" w:hAnsi="Times New Roman" w:cs="Times New Roman"/>
                <w:spacing w:val="6"/>
                <w:sz w:val="24"/>
                <w:szCs w:val="24"/>
                <w:lang w:eastAsia="ru-RU"/>
              </w:rPr>
              <w:t xml:space="preserve"> (</w:t>
            </w:r>
            <w:r w:rsidRPr="00D2625C">
              <w:rPr>
                <w:rFonts w:ascii="Times New Roman" w:eastAsia="Times New Roman" w:hAnsi="Times New Roman" w:cs="Times New Roman"/>
                <w:spacing w:val="6"/>
                <w:sz w:val="24"/>
                <w:szCs w:val="24"/>
                <w:lang w:val="uk-UA" w:eastAsia="ru-RU"/>
              </w:rPr>
              <w:t>національною) шкалою</w:t>
            </w:r>
          </w:p>
        </w:tc>
      </w:tr>
      <w:tr w:rsidR="00D2625C" w:rsidRPr="00D2625C" w:rsidTr="00EF6900">
        <w:trPr>
          <w:jc w:val="center"/>
        </w:trPr>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180–200</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А</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Відмінно</w:t>
            </w:r>
          </w:p>
        </w:tc>
      </w:tr>
      <w:tr w:rsidR="00D2625C" w:rsidRPr="00D2625C" w:rsidTr="00EF6900">
        <w:trPr>
          <w:jc w:val="center"/>
        </w:trPr>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160–179</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В</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Добре</w:t>
            </w:r>
          </w:p>
        </w:tc>
      </w:tr>
      <w:tr w:rsidR="00D2625C" w:rsidRPr="00D2625C" w:rsidTr="00EF6900">
        <w:trPr>
          <w:jc w:val="center"/>
        </w:trPr>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150–159</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С</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Добре</w:t>
            </w:r>
          </w:p>
        </w:tc>
      </w:tr>
      <w:tr w:rsidR="00D2625C" w:rsidRPr="00D2625C" w:rsidTr="00EF6900">
        <w:trPr>
          <w:jc w:val="center"/>
        </w:trPr>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130–149</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en-US" w:eastAsia="ru-RU"/>
              </w:rPr>
            </w:pPr>
            <w:r w:rsidRPr="00D2625C">
              <w:rPr>
                <w:rFonts w:ascii="Times New Roman" w:eastAsia="Times New Roman" w:hAnsi="Times New Roman" w:cs="Times New Roman"/>
                <w:sz w:val="24"/>
                <w:szCs w:val="24"/>
                <w:lang w:val="en-US" w:eastAsia="ru-RU"/>
              </w:rPr>
              <w:t>D</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Задовільно</w:t>
            </w:r>
          </w:p>
        </w:tc>
      </w:tr>
      <w:tr w:rsidR="00D2625C" w:rsidRPr="00D2625C" w:rsidTr="00EF6900">
        <w:trPr>
          <w:jc w:val="center"/>
        </w:trPr>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120–129</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en-US" w:eastAsia="ru-RU"/>
              </w:rPr>
              <w:t>E</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 xml:space="preserve">Задовільно </w:t>
            </w:r>
          </w:p>
        </w:tc>
      </w:tr>
      <w:tr w:rsidR="00D2625C" w:rsidRPr="00D2625C" w:rsidTr="00EF6900">
        <w:trPr>
          <w:jc w:val="center"/>
        </w:trPr>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lastRenderedPageBreak/>
              <w:t>Менше 120</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en-US" w:eastAsia="ru-RU"/>
              </w:rPr>
            </w:pPr>
            <w:r w:rsidRPr="00D2625C">
              <w:rPr>
                <w:rFonts w:ascii="Times New Roman" w:eastAsia="Times New Roman" w:hAnsi="Times New Roman" w:cs="Times New Roman"/>
                <w:sz w:val="24"/>
                <w:szCs w:val="24"/>
                <w:lang w:val="en-US" w:eastAsia="ru-RU"/>
              </w:rPr>
              <w:t>F, Fx</w:t>
            </w:r>
          </w:p>
        </w:tc>
        <w:tc>
          <w:tcPr>
            <w:tcW w:w="2215" w:type="dxa"/>
          </w:tcPr>
          <w:p w:rsidR="00D2625C" w:rsidRPr="00D2625C" w:rsidRDefault="00D2625C" w:rsidP="00D2625C">
            <w:pPr>
              <w:spacing w:after="0" w:line="240" w:lineRule="auto"/>
              <w:jc w:val="center"/>
              <w:rPr>
                <w:rFonts w:ascii="Times New Roman" w:eastAsia="Times New Roman" w:hAnsi="Times New Roman" w:cs="Times New Roman"/>
                <w:sz w:val="24"/>
                <w:szCs w:val="24"/>
                <w:lang w:val="uk-UA" w:eastAsia="ru-RU"/>
              </w:rPr>
            </w:pPr>
            <w:r w:rsidRPr="00D2625C">
              <w:rPr>
                <w:rFonts w:ascii="Times New Roman" w:eastAsia="Times New Roman" w:hAnsi="Times New Roman" w:cs="Times New Roman"/>
                <w:sz w:val="24"/>
                <w:szCs w:val="24"/>
                <w:lang w:val="uk-UA" w:eastAsia="ru-RU"/>
              </w:rPr>
              <w:t>Незадовільно</w:t>
            </w:r>
          </w:p>
        </w:tc>
      </w:tr>
    </w:tbl>
    <w:p w:rsidR="00D2625C" w:rsidRPr="00D2625C" w:rsidRDefault="00D2625C" w:rsidP="00D2625C">
      <w:pPr>
        <w:spacing w:after="0" w:line="240" w:lineRule="auto"/>
        <w:ind w:firstLine="567"/>
        <w:jc w:val="both"/>
        <w:rPr>
          <w:rFonts w:ascii="Times New Roman" w:eastAsia="Times New Roman" w:hAnsi="Times New Roman" w:cs="Times New Roman"/>
          <w:sz w:val="24"/>
          <w:szCs w:val="24"/>
          <w:lang w:eastAsia="ru-RU"/>
        </w:rPr>
      </w:pPr>
      <w:r w:rsidRPr="00D2625C">
        <w:rPr>
          <w:rFonts w:ascii="Times New Roman" w:eastAsia="Times New Roman" w:hAnsi="Times New Roman" w:cs="Times New Roman"/>
          <w:sz w:val="24"/>
          <w:szCs w:val="24"/>
          <w:lang w:eastAsia="ru-RU"/>
        </w:rPr>
        <w:t xml:space="preserve">Студентам, що не виконали вимоги навчальних програм дисциплін виставляється оцінка </w:t>
      </w:r>
      <w:r w:rsidRPr="00D2625C">
        <w:rPr>
          <w:rFonts w:ascii="Times New Roman" w:eastAsia="Times New Roman" w:hAnsi="Times New Roman" w:cs="Times New Roman"/>
          <w:b/>
          <w:sz w:val="24"/>
          <w:szCs w:val="24"/>
          <w:lang w:eastAsia="ru-RU"/>
        </w:rPr>
        <w:t>F</w:t>
      </w:r>
      <w:r w:rsidRPr="00D2625C">
        <w:rPr>
          <w:rFonts w:ascii="Times New Roman" w:eastAsia="Times New Roman" w:hAnsi="Times New Roman" w:cs="Times New Roman"/>
          <w:b/>
          <w:sz w:val="24"/>
          <w:szCs w:val="24"/>
          <w:vertAlign w:val="subscript"/>
          <w:lang w:eastAsia="ru-RU"/>
        </w:rPr>
        <w:t>X,</w:t>
      </w:r>
      <w:r w:rsidRPr="00D2625C">
        <w:rPr>
          <w:rFonts w:ascii="Times New Roman" w:eastAsia="Times New Roman" w:hAnsi="Times New Roman" w:cs="Times New Roman"/>
          <w:sz w:val="24"/>
          <w:szCs w:val="24"/>
          <w:lang w:eastAsia="ru-RU"/>
        </w:rPr>
        <w:t xml:space="preserve"> якщо вони були допущені до складання диференційованого заліку або іспиту, але не склали його. Оцінка </w:t>
      </w:r>
      <w:r w:rsidRPr="00D2625C">
        <w:rPr>
          <w:rFonts w:ascii="Times New Roman" w:eastAsia="Times New Roman" w:hAnsi="Times New Roman" w:cs="Times New Roman"/>
          <w:b/>
          <w:sz w:val="24"/>
          <w:szCs w:val="24"/>
          <w:lang w:eastAsia="ru-RU"/>
        </w:rPr>
        <w:t>F</w:t>
      </w:r>
      <w:r w:rsidRPr="00D2625C">
        <w:rPr>
          <w:rFonts w:ascii="Times New Roman" w:eastAsia="Times New Roman" w:hAnsi="Times New Roman" w:cs="Times New Roman"/>
          <w:sz w:val="24"/>
          <w:szCs w:val="24"/>
          <w:lang w:eastAsia="ru-RU"/>
        </w:rPr>
        <w:t xml:space="preserve"> виставляється студентам, які не допущені до складання диференційованого заліку. </w:t>
      </w:r>
    </w:p>
    <w:p w:rsidR="00D2625C" w:rsidRPr="00D2625C" w:rsidRDefault="00D2625C" w:rsidP="00D2625C">
      <w:pPr>
        <w:spacing w:after="0" w:line="240" w:lineRule="auto"/>
        <w:ind w:firstLine="567"/>
        <w:jc w:val="both"/>
        <w:rPr>
          <w:rFonts w:ascii="Times New Roman" w:eastAsia="Times New Roman" w:hAnsi="Times New Roman" w:cs="Times New Roman"/>
          <w:sz w:val="24"/>
          <w:szCs w:val="24"/>
          <w:lang w:eastAsia="ru-RU"/>
        </w:rPr>
      </w:pPr>
      <w:r w:rsidRPr="00D2625C">
        <w:rPr>
          <w:rFonts w:ascii="Times New Roman" w:eastAsia="Times New Roman" w:hAnsi="Times New Roman" w:cs="Times New Roman"/>
          <w:sz w:val="24"/>
          <w:szCs w:val="24"/>
          <w:lang w:eastAsia="ru-RU"/>
        </w:rPr>
        <w:t>Оцінки "</w:t>
      </w:r>
      <w:r w:rsidRPr="00D2625C">
        <w:rPr>
          <w:rFonts w:ascii="Times New Roman" w:eastAsia="Times New Roman" w:hAnsi="Times New Roman" w:cs="Times New Roman"/>
          <w:b/>
          <w:sz w:val="24"/>
          <w:szCs w:val="24"/>
          <w:lang w:eastAsia="ru-RU"/>
        </w:rPr>
        <w:t>F</w:t>
      </w:r>
      <w:r w:rsidRPr="00D2625C">
        <w:rPr>
          <w:rFonts w:ascii="Times New Roman" w:eastAsia="Times New Roman" w:hAnsi="Times New Roman" w:cs="Times New Roman"/>
          <w:b/>
          <w:sz w:val="24"/>
          <w:szCs w:val="24"/>
          <w:vertAlign w:val="subscript"/>
          <w:lang w:eastAsia="ru-RU"/>
        </w:rPr>
        <w:t>X</w:t>
      </w:r>
      <w:r w:rsidRPr="00D2625C">
        <w:rPr>
          <w:rFonts w:ascii="Times New Roman" w:eastAsia="Times New Roman" w:hAnsi="Times New Roman" w:cs="Times New Roman"/>
          <w:b/>
          <w:sz w:val="24"/>
          <w:szCs w:val="24"/>
          <w:lang w:eastAsia="ru-RU"/>
        </w:rPr>
        <w:t>"</w:t>
      </w:r>
      <w:r w:rsidRPr="00D2625C">
        <w:rPr>
          <w:rFonts w:ascii="Times New Roman" w:eastAsia="Times New Roman" w:hAnsi="Times New Roman" w:cs="Times New Roman"/>
          <w:sz w:val="24"/>
          <w:szCs w:val="24"/>
          <w:lang w:eastAsia="ru-RU"/>
        </w:rPr>
        <w:t xml:space="preserve"> або "</w:t>
      </w:r>
      <w:r w:rsidRPr="00D2625C">
        <w:rPr>
          <w:rFonts w:ascii="Times New Roman" w:eastAsia="Times New Roman" w:hAnsi="Times New Roman" w:cs="Times New Roman"/>
          <w:b/>
          <w:sz w:val="24"/>
          <w:szCs w:val="24"/>
          <w:lang w:eastAsia="ru-RU"/>
        </w:rPr>
        <w:t>F"</w:t>
      </w:r>
      <w:r w:rsidRPr="00D2625C">
        <w:rPr>
          <w:rFonts w:ascii="Times New Roman" w:eastAsia="Times New Roman" w:hAnsi="Times New Roman" w:cs="Times New Roman"/>
          <w:sz w:val="24"/>
          <w:szCs w:val="24"/>
          <w:lang w:eastAsia="ru-RU"/>
        </w:rPr>
        <w:t xml:space="preserve"> ("незадовільно") виставляються студентам, яким не зараховано вивчення дисципліни, формою контролю якої є залік.</w:t>
      </w:r>
    </w:p>
    <w:p w:rsidR="00D2625C" w:rsidRPr="00D2625C" w:rsidRDefault="00D2625C" w:rsidP="00D2625C">
      <w:pPr>
        <w:spacing w:after="0" w:line="240" w:lineRule="auto"/>
        <w:ind w:firstLine="567"/>
        <w:jc w:val="both"/>
        <w:rPr>
          <w:rFonts w:ascii="Times New Roman" w:eastAsia="Times New Roman" w:hAnsi="Times New Roman" w:cs="Times New Roman"/>
          <w:sz w:val="24"/>
          <w:szCs w:val="24"/>
          <w:lang w:eastAsia="ru-RU"/>
        </w:rPr>
      </w:pPr>
      <w:r w:rsidRPr="00D2625C">
        <w:rPr>
          <w:rFonts w:ascii="Times New Roman" w:eastAsia="Times New Roman" w:hAnsi="Times New Roman" w:cs="Times New Roman"/>
          <w:sz w:val="24"/>
          <w:szCs w:val="24"/>
          <w:lang w:eastAsia="ru-RU"/>
        </w:rPr>
        <w:t>Після завершення вивчення дисципліни викладач</w:t>
      </w:r>
      <w:r w:rsidRPr="00D2625C">
        <w:rPr>
          <w:rFonts w:ascii="Times New Roman" w:eastAsia="Times New Roman" w:hAnsi="Times New Roman" w:cs="Times New Roman"/>
          <w:sz w:val="24"/>
          <w:szCs w:val="24"/>
          <w:lang w:val="uk-UA" w:eastAsia="ru-RU"/>
        </w:rPr>
        <w:t>і</w:t>
      </w:r>
      <w:r w:rsidRPr="00D2625C">
        <w:rPr>
          <w:rFonts w:ascii="Times New Roman" w:eastAsia="Times New Roman" w:hAnsi="Times New Roman" w:cs="Times New Roman"/>
          <w:sz w:val="24"/>
          <w:szCs w:val="24"/>
          <w:lang w:eastAsia="ru-RU"/>
        </w:rPr>
        <w:t xml:space="preserve"> виставляють студенту відповідну оцінку за шкалами  у залікову книжку та заповнюють відомості успішності студентів з </w:t>
      </w:r>
    </w:p>
    <w:p w:rsidR="00D2625C" w:rsidRPr="00D2625C" w:rsidRDefault="00D2625C" w:rsidP="00D2625C">
      <w:pPr>
        <w:spacing w:after="0" w:line="240" w:lineRule="auto"/>
        <w:jc w:val="both"/>
        <w:rPr>
          <w:rFonts w:ascii="Times New Roman" w:eastAsia="Times New Roman" w:hAnsi="Times New Roman" w:cs="Times New Roman"/>
          <w:sz w:val="24"/>
          <w:szCs w:val="24"/>
          <w:lang w:eastAsia="ru-RU"/>
        </w:rPr>
      </w:pPr>
      <w:r w:rsidRPr="00D2625C">
        <w:rPr>
          <w:rFonts w:ascii="Times New Roman" w:eastAsia="Times New Roman" w:hAnsi="Times New Roman" w:cs="Times New Roman"/>
          <w:sz w:val="24"/>
          <w:szCs w:val="24"/>
          <w:lang w:eastAsia="ru-RU"/>
        </w:rPr>
        <w:t xml:space="preserve">дисципліни за формою У-5.03В – </w:t>
      </w:r>
      <w:r w:rsidRPr="00D2625C">
        <w:rPr>
          <w:rFonts w:ascii="Times New Roman" w:eastAsia="Times New Roman" w:hAnsi="Times New Roman" w:cs="Times New Roman"/>
          <w:bCs/>
          <w:iCs/>
          <w:sz w:val="24"/>
          <w:szCs w:val="24"/>
          <w:lang w:eastAsia="ru-RU"/>
        </w:rPr>
        <w:t>диференційований</w:t>
      </w:r>
      <w:r w:rsidRPr="00D2625C">
        <w:rPr>
          <w:rFonts w:ascii="Times New Roman" w:eastAsia="Times New Roman" w:hAnsi="Times New Roman" w:cs="Times New Roman"/>
          <w:sz w:val="24"/>
          <w:szCs w:val="24"/>
          <w:lang w:eastAsia="ru-RU"/>
        </w:rPr>
        <w:t xml:space="preserve"> залік.</w:t>
      </w:r>
    </w:p>
    <w:p w:rsidR="000D2B85" w:rsidRPr="00E27133" w:rsidRDefault="000D2B85" w:rsidP="000D2B85">
      <w:pPr>
        <w:spacing w:after="120" w:line="240" w:lineRule="auto"/>
        <w:jc w:val="both"/>
        <w:rPr>
          <w:rFonts w:ascii="Times New Roman" w:eastAsia="Times New Roman" w:hAnsi="Times New Roman" w:cs="Times New Roman"/>
          <w:sz w:val="24"/>
          <w:szCs w:val="24"/>
          <w:lang w:eastAsia="ru-RU"/>
        </w:rPr>
      </w:pPr>
    </w:p>
    <w:p w:rsidR="000D2B85" w:rsidRPr="00E27133" w:rsidRDefault="000D2B85" w:rsidP="000D2B85">
      <w:pPr>
        <w:widowControl w:val="0"/>
        <w:spacing w:after="0" w:line="240" w:lineRule="auto"/>
        <w:jc w:val="center"/>
        <w:rPr>
          <w:rFonts w:ascii="Times New Roman" w:eastAsia="Times New Roman" w:hAnsi="Times New Roman" w:cs="Times New Roman"/>
          <w:b/>
          <w:sz w:val="24"/>
          <w:szCs w:val="24"/>
          <w:lang w:eastAsia="ru-RU"/>
        </w:rPr>
      </w:pPr>
      <w:r w:rsidRPr="00E27133">
        <w:rPr>
          <w:rFonts w:ascii="Times New Roman" w:eastAsia="Times New Roman" w:hAnsi="Times New Roman" w:cs="Times New Roman"/>
          <w:b/>
          <w:sz w:val="24"/>
          <w:szCs w:val="24"/>
          <w:lang w:eastAsia="ru-RU"/>
        </w:rPr>
        <w:t>Перелік практичних навичок, якими повинен оволодіти студент при вивченні дисципліни</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1.</w:t>
      </w:r>
      <w:r w:rsidRPr="00E27133">
        <w:rPr>
          <w:rFonts w:ascii="Times New Roman" w:eastAsia="Times New Roman" w:hAnsi="Times New Roman" w:cs="Times New Roman"/>
          <w:sz w:val="24"/>
          <w:szCs w:val="24"/>
          <w:lang w:eastAsia="ru-RU"/>
        </w:rPr>
        <w:tab/>
        <w:t>Безпечна позиція на боці.</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2.</w:t>
      </w:r>
      <w:r w:rsidRPr="00E27133">
        <w:rPr>
          <w:rFonts w:ascii="Times New Roman" w:eastAsia="Times New Roman" w:hAnsi="Times New Roman" w:cs="Times New Roman"/>
          <w:sz w:val="24"/>
          <w:szCs w:val="24"/>
          <w:lang w:eastAsia="ru-RU"/>
        </w:rPr>
        <w:tab/>
        <w:t>Потрійний прийом Сафара.</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3.</w:t>
      </w:r>
      <w:r w:rsidRPr="00E27133">
        <w:rPr>
          <w:rFonts w:ascii="Times New Roman" w:eastAsia="Times New Roman" w:hAnsi="Times New Roman" w:cs="Times New Roman"/>
          <w:sz w:val="24"/>
          <w:szCs w:val="24"/>
          <w:lang w:eastAsia="ru-RU"/>
        </w:rPr>
        <w:tab/>
        <w:t>Введення ротогорлового і носогорлового повітроводів.</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4.</w:t>
      </w:r>
      <w:r w:rsidRPr="00E27133">
        <w:rPr>
          <w:rFonts w:ascii="Times New Roman" w:eastAsia="Times New Roman" w:hAnsi="Times New Roman" w:cs="Times New Roman"/>
          <w:sz w:val="24"/>
          <w:szCs w:val="24"/>
          <w:lang w:eastAsia="ru-RU"/>
        </w:rPr>
        <w:tab/>
        <w:t>ШВЛ «з рота в рот/ніс».</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5.</w:t>
      </w:r>
      <w:r w:rsidRPr="00E27133">
        <w:rPr>
          <w:rFonts w:ascii="Times New Roman" w:eastAsia="Times New Roman" w:hAnsi="Times New Roman" w:cs="Times New Roman"/>
          <w:sz w:val="24"/>
          <w:szCs w:val="24"/>
          <w:lang w:eastAsia="ru-RU"/>
        </w:rPr>
        <w:tab/>
        <w:t>ШВЛ дихальним мішком типу “Амбу” і лицевою маскою.</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6.</w:t>
      </w:r>
      <w:r w:rsidRPr="00E27133">
        <w:rPr>
          <w:rFonts w:ascii="Times New Roman" w:eastAsia="Times New Roman" w:hAnsi="Times New Roman" w:cs="Times New Roman"/>
          <w:sz w:val="24"/>
          <w:szCs w:val="24"/>
          <w:lang w:eastAsia="ru-RU"/>
        </w:rPr>
        <w:tab/>
        <w:t>Непрямий масаж серця.</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7.</w:t>
      </w:r>
      <w:r w:rsidRPr="00E27133">
        <w:rPr>
          <w:rFonts w:ascii="Times New Roman" w:eastAsia="Times New Roman" w:hAnsi="Times New Roman" w:cs="Times New Roman"/>
          <w:sz w:val="24"/>
          <w:szCs w:val="24"/>
          <w:lang w:eastAsia="ru-RU"/>
        </w:rPr>
        <w:tab/>
        <w:t>Використання ручного/автоматичного дефібрилятора.</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p>
    <w:p w:rsidR="000D2B85" w:rsidRPr="00E27133" w:rsidRDefault="000D2B85" w:rsidP="000D2B85">
      <w:pPr>
        <w:spacing w:after="0" w:line="240" w:lineRule="auto"/>
        <w:jc w:val="both"/>
        <w:rPr>
          <w:rFonts w:ascii="Times New Roman" w:eastAsia="Times New Roman" w:hAnsi="Times New Roman" w:cs="Times New Roman"/>
          <w:b/>
          <w:sz w:val="24"/>
          <w:szCs w:val="24"/>
          <w:lang w:eastAsia="ru-RU"/>
        </w:rPr>
      </w:pPr>
      <w:r w:rsidRPr="00E27133">
        <w:rPr>
          <w:rFonts w:ascii="Times New Roman" w:eastAsia="Times New Roman" w:hAnsi="Times New Roman" w:cs="Times New Roman"/>
          <w:b/>
          <w:sz w:val="24"/>
          <w:szCs w:val="24"/>
          <w:lang w:eastAsia="ru-RU"/>
        </w:rPr>
        <w:t xml:space="preserve">                     Перелік питань для підсумкового контролю з дисципліни.</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1.</w:t>
      </w:r>
      <w:r w:rsidRPr="00E27133">
        <w:rPr>
          <w:rFonts w:ascii="Times New Roman" w:eastAsia="Times New Roman" w:hAnsi="Times New Roman" w:cs="Times New Roman"/>
          <w:sz w:val="24"/>
          <w:szCs w:val="24"/>
          <w:lang w:eastAsia="ru-RU"/>
        </w:rPr>
        <w:tab/>
        <w:t>Клінічна смерть та інші термінальні стани. Основні й додаткові ознаки клінічної смерті.</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2.</w:t>
      </w:r>
      <w:r w:rsidRPr="00E27133">
        <w:rPr>
          <w:rFonts w:ascii="Times New Roman" w:eastAsia="Times New Roman" w:hAnsi="Times New Roman" w:cs="Times New Roman"/>
          <w:sz w:val="24"/>
          <w:szCs w:val="24"/>
          <w:lang w:eastAsia="ru-RU"/>
        </w:rPr>
        <w:tab/>
        <w:t>Негайний етап СЛРЦ.</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3.</w:t>
      </w:r>
      <w:r w:rsidRPr="00E27133">
        <w:rPr>
          <w:rFonts w:ascii="Times New Roman" w:eastAsia="Times New Roman" w:hAnsi="Times New Roman" w:cs="Times New Roman"/>
          <w:sz w:val="24"/>
          <w:szCs w:val="24"/>
          <w:lang w:eastAsia="ru-RU"/>
        </w:rPr>
        <w:tab/>
        <w:t>Ознаки ефективності реанімації, показання до припинення реанімації.</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4</w:t>
      </w:r>
      <w:r w:rsidRPr="00E27133">
        <w:rPr>
          <w:rFonts w:ascii="Times New Roman" w:eastAsia="Times New Roman" w:hAnsi="Times New Roman" w:cs="Times New Roman"/>
          <w:sz w:val="24"/>
          <w:szCs w:val="24"/>
          <w:lang w:eastAsia="ru-RU"/>
        </w:rPr>
        <w:tab/>
        <w:t>Техніка електричної дефібріляції.</w:t>
      </w:r>
    </w:p>
    <w:p w:rsidR="000D2B85" w:rsidRDefault="000D2B85" w:rsidP="00803A5F">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5.</w:t>
      </w:r>
      <w:r w:rsidRPr="00E27133">
        <w:rPr>
          <w:rFonts w:ascii="Times New Roman" w:eastAsia="Times New Roman" w:hAnsi="Times New Roman" w:cs="Times New Roman"/>
          <w:sz w:val="24"/>
          <w:szCs w:val="24"/>
          <w:lang w:eastAsia="ru-RU"/>
        </w:rPr>
        <w:tab/>
        <w:t>Ускладнення реанімаці</w:t>
      </w:r>
    </w:p>
    <w:p w:rsidR="009822AB" w:rsidRPr="009822AB" w:rsidRDefault="009822AB" w:rsidP="00803A5F">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Регуляція дихання. Функції легень.</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7</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Дихальна недостатність, принципи лікування.</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8</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Оксигенотерапія: методи, показання, токсична дія кисню.</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9</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Визначення шоку. Класифікація  шоків. Визначення  ступеню тяжкості шоків.</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10</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Загальні принципи інфузійно-трансфузійної  терапії шокових станів.</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11</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r>
      <w:r w:rsidR="00803A5F">
        <w:rPr>
          <w:rFonts w:ascii="Times New Roman" w:eastAsia="Times New Roman" w:hAnsi="Times New Roman" w:cs="Times New Roman"/>
          <w:sz w:val="24"/>
          <w:szCs w:val="24"/>
          <w:lang w:val="uk-UA" w:eastAsia="ru-RU"/>
        </w:rPr>
        <w:t xml:space="preserve">Долікарська допомога при </w:t>
      </w:r>
      <w:r w:rsidR="00803A5F">
        <w:rPr>
          <w:rFonts w:ascii="Times New Roman" w:eastAsia="Times New Roman" w:hAnsi="Times New Roman" w:cs="Times New Roman"/>
          <w:sz w:val="24"/>
          <w:szCs w:val="24"/>
          <w:lang w:eastAsia="ru-RU"/>
        </w:rPr>
        <w:t xml:space="preserve"> геморагічному шоці</w:t>
      </w:r>
      <w:r w:rsidRPr="00E27133">
        <w:rPr>
          <w:rFonts w:ascii="Times New Roman" w:eastAsia="Times New Roman" w:hAnsi="Times New Roman" w:cs="Times New Roman"/>
          <w:sz w:val="24"/>
          <w:szCs w:val="24"/>
          <w:lang w:eastAsia="ru-RU"/>
        </w:rPr>
        <w:t>.</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12</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r>
      <w:r w:rsidR="00803A5F">
        <w:rPr>
          <w:rFonts w:ascii="Times New Roman" w:eastAsia="Times New Roman" w:hAnsi="Times New Roman" w:cs="Times New Roman"/>
          <w:sz w:val="24"/>
          <w:szCs w:val="24"/>
          <w:lang w:val="uk-UA" w:eastAsia="ru-RU"/>
        </w:rPr>
        <w:t xml:space="preserve">Долікарська допомога при </w:t>
      </w:r>
      <w:r w:rsidR="00803A5F">
        <w:rPr>
          <w:rFonts w:ascii="Times New Roman" w:eastAsia="Times New Roman" w:hAnsi="Times New Roman" w:cs="Times New Roman"/>
          <w:sz w:val="24"/>
          <w:szCs w:val="24"/>
          <w:lang w:eastAsia="ru-RU"/>
        </w:rPr>
        <w:t>анафілактичн</w:t>
      </w:r>
      <w:r w:rsidR="00803A5F">
        <w:rPr>
          <w:rFonts w:ascii="Times New Roman" w:eastAsia="Times New Roman" w:hAnsi="Times New Roman" w:cs="Times New Roman"/>
          <w:sz w:val="24"/>
          <w:szCs w:val="24"/>
          <w:lang w:val="uk-UA" w:eastAsia="ru-RU"/>
        </w:rPr>
        <w:t>о</w:t>
      </w:r>
      <w:r w:rsidR="00803A5F">
        <w:rPr>
          <w:rFonts w:ascii="Times New Roman" w:eastAsia="Times New Roman" w:hAnsi="Times New Roman" w:cs="Times New Roman"/>
          <w:sz w:val="24"/>
          <w:szCs w:val="24"/>
          <w:lang w:eastAsia="ru-RU"/>
        </w:rPr>
        <w:t>му шоці</w:t>
      </w:r>
      <w:r w:rsidRPr="00E27133">
        <w:rPr>
          <w:rFonts w:ascii="Times New Roman" w:eastAsia="Times New Roman" w:hAnsi="Times New Roman" w:cs="Times New Roman"/>
          <w:sz w:val="24"/>
          <w:szCs w:val="24"/>
          <w:lang w:eastAsia="ru-RU"/>
        </w:rPr>
        <w:t>.</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13</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Визначення та класифікація отрут. Шляхи надходження отрути до організму людини та їх вплив на перебіг отруєння.</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14</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 xml:space="preserve">Стадії гострих отруєнь. </w:t>
      </w:r>
      <w:r w:rsidR="00803A5F">
        <w:rPr>
          <w:rFonts w:ascii="Times New Roman" w:eastAsia="Times New Roman" w:hAnsi="Times New Roman" w:cs="Times New Roman"/>
          <w:sz w:val="24"/>
          <w:szCs w:val="24"/>
          <w:lang w:val="uk-UA" w:eastAsia="ru-RU"/>
        </w:rPr>
        <w:t xml:space="preserve">Долікарська допомога при </w:t>
      </w:r>
      <w:r w:rsidR="00803A5F">
        <w:rPr>
          <w:rFonts w:ascii="Times New Roman" w:eastAsia="Times New Roman" w:hAnsi="Times New Roman" w:cs="Times New Roman"/>
          <w:sz w:val="24"/>
          <w:szCs w:val="24"/>
          <w:lang w:eastAsia="ru-RU"/>
        </w:rPr>
        <w:t>гострих отруєнях</w:t>
      </w:r>
      <w:r w:rsidRPr="00E27133">
        <w:rPr>
          <w:rFonts w:ascii="Times New Roman" w:eastAsia="Times New Roman" w:hAnsi="Times New Roman" w:cs="Times New Roman"/>
          <w:sz w:val="24"/>
          <w:szCs w:val="24"/>
          <w:lang w:eastAsia="ru-RU"/>
        </w:rPr>
        <w:t>.</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15</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r>
      <w:r w:rsidR="00803A5F">
        <w:rPr>
          <w:rFonts w:ascii="Times New Roman" w:eastAsia="Times New Roman" w:hAnsi="Times New Roman" w:cs="Times New Roman"/>
          <w:sz w:val="24"/>
          <w:szCs w:val="24"/>
          <w:lang w:val="uk-UA" w:eastAsia="ru-RU"/>
        </w:rPr>
        <w:t xml:space="preserve">Долікарська допомога  </w:t>
      </w:r>
      <w:r w:rsidRPr="00E27133">
        <w:rPr>
          <w:rFonts w:ascii="Times New Roman" w:eastAsia="Times New Roman" w:hAnsi="Times New Roman" w:cs="Times New Roman"/>
          <w:sz w:val="24"/>
          <w:szCs w:val="24"/>
          <w:lang w:eastAsia="ru-RU"/>
        </w:rPr>
        <w:t>при отруєнні метиловим спиртом.</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16</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r>
      <w:r w:rsidR="00803A5F">
        <w:rPr>
          <w:rFonts w:ascii="Times New Roman" w:eastAsia="Times New Roman" w:hAnsi="Times New Roman" w:cs="Times New Roman"/>
          <w:sz w:val="24"/>
          <w:szCs w:val="24"/>
          <w:lang w:val="uk-UA" w:eastAsia="ru-RU"/>
        </w:rPr>
        <w:t>Долікарська допомога</w:t>
      </w:r>
      <w:r w:rsidRPr="00E27133">
        <w:rPr>
          <w:rFonts w:ascii="Times New Roman" w:eastAsia="Times New Roman" w:hAnsi="Times New Roman" w:cs="Times New Roman"/>
          <w:sz w:val="24"/>
          <w:szCs w:val="24"/>
          <w:lang w:eastAsia="ru-RU"/>
        </w:rPr>
        <w:t xml:space="preserve"> при отруєнні етиловим спиртом та його сурогатами.</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17</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r>
      <w:r w:rsidR="00803A5F">
        <w:rPr>
          <w:rFonts w:ascii="Times New Roman" w:eastAsia="Times New Roman" w:hAnsi="Times New Roman" w:cs="Times New Roman"/>
          <w:sz w:val="24"/>
          <w:szCs w:val="24"/>
          <w:lang w:val="uk-UA" w:eastAsia="ru-RU"/>
        </w:rPr>
        <w:t>Долікарська допомога</w:t>
      </w:r>
      <w:r w:rsidRPr="00E27133">
        <w:rPr>
          <w:rFonts w:ascii="Times New Roman" w:eastAsia="Times New Roman" w:hAnsi="Times New Roman" w:cs="Times New Roman"/>
          <w:sz w:val="24"/>
          <w:szCs w:val="24"/>
          <w:lang w:eastAsia="ru-RU"/>
        </w:rPr>
        <w:t xml:space="preserve"> при отруєнні опіатами та барбітуратами.</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18</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r>
      <w:r w:rsidR="00803A5F">
        <w:rPr>
          <w:rFonts w:ascii="Times New Roman" w:eastAsia="Times New Roman" w:hAnsi="Times New Roman" w:cs="Times New Roman"/>
          <w:sz w:val="24"/>
          <w:szCs w:val="24"/>
          <w:lang w:val="uk-UA" w:eastAsia="ru-RU"/>
        </w:rPr>
        <w:t xml:space="preserve">Долікарська допомога </w:t>
      </w:r>
      <w:r w:rsidRPr="00E27133">
        <w:rPr>
          <w:rFonts w:ascii="Times New Roman" w:eastAsia="Times New Roman" w:hAnsi="Times New Roman" w:cs="Times New Roman"/>
          <w:sz w:val="24"/>
          <w:szCs w:val="24"/>
          <w:lang w:eastAsia="ru-RU"/>
        </w:rPr>
        <w:t>при отруєнні кислотами та лугами.</w:t>
      </w:r>
    </w:p>
    <w:p w:rsidR="000D2B85" w:rsidRPr="00803A5F"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19</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 xml:space="preserve"> </w:t>
      </w:r>
      <w:r w:rsidR="00803A5F">
        <w:rPr>
          <w:rFonts w:ascii="Times New Roman" w:eastAsia="Times New Roman" w:hAnsi="Times New Roman" w:cs="Times New Roman"/>
          <w:sz w:val="24"/>
          <w:szCs w:val="24"/>
          <w:lang w:val="uk-UA" w:eastAsia="ru-RU"/>
        </w:rPr>
        <w:t xml:space="preserve">Долікарська допомога  </w:t>
      </w:r>
      <w:r w:rsidRPr="00E27133">
        <w:rPr>
          <w:rFonts w:ascii="Times New Roman" w:eastAsia="Times New Roman" w:hAnsi="Times New Roman" w:cs="Times New Roman"/>
          <w:sz w:val="24"/>
          <w:szCs w:val="24"/>
          <w:lang w:eastAsia="ru-RU"/>
        </w:rPr>
        <w:t>при отруєнні чадним газом.</w:t>
      </w:r>
      <w:r w:rsidR="00803A5F">
        <w:rPr>
          <w:rFonts w:ascii="Times New Roman" w:eastAsia="Times New Roman" w:hAnsi="Times New Roman" w:cs="Times New Roman"/>
          <w:sz w:val="24"/>
          <w:szCs w:val="24"/>
          <w:lang w:val="uk-UA" w:eastAsia="ru-RU"/>
        </w:rPr>
        <w:t xml:space="preserve">  </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20</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r>
      <w:r w:rsidR="00803A5F">
        <w:rPr>
          <w:rFonts w:ascii="Times New Roman" w:eastAsia="Times New Roman" w:hAnsi="Times New Roman" w:cs="Times New Roman"/>
          <w:sz w:val="24"/>
          <w:szCs w:val="24"/>
          <w:lang w:val="uk-UA" w:eastAsia="ru-RU"/>
        </w:rPr>
        <w:t>Долікарська допомога</w:t>
      </w:r>
      <w:r w:rsidRPr="00E27133">
        <w:rPr>
          <w:rFonts w:ascii="Times New Roman" w:eastAsia="Times New Roman" w:hAnsi="Times New Roman" w:cs="Times New Roman"/>
          <w:sz w:val="24"/>
          <w:szCs w:val="24"/>
          <w:lang w:eastAsia="ru-RU"/>
        </w:rPr>
        <w:t xml:space="preserve"> при отруєнні грибами.</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21</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 xml:space="preserve"> Особливості невідкладної допомоги при укусах комах і тварин.</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22</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Астматичний статус – принципи лікування.</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23</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Методи диференціальної діагностики коматозних станів. Визначення глибини коми.</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24</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r>
      <w:r w:rsidR="00803A5F">
        <w:rPr>
          <w:rFonts w:ascii="Times New Roman" w:eastAsia="Times New Roman" w:hAnsi="Times New Roman" w:cs="Times New Roman"/>
          <w:sz w:val="24"/>
          <w:szCs w:val="24"/>
          <w:lang w:val="uk-UA" w:eastAsia="ru-RU"/>
        </w:rPr>
        <w:t xml:space="preserve">Долікарська допомога  </w:t>
      </w:r>
      <w:r w:rsidRPr="00E27133">
        <w:rPr>
          <w:rFonts w:ascii="Times New Roman" w:eastAsia="Times New Roman" w:hAnsi="Times New Roman" w:cs="Times New Roman"/>
          <w:sz w:val="24"/>
          <w:szCs w:val="24"/>
          <w:lang w:eastAsia="ru-RU"/>
        </w:rPr>
        <w:t>при комах: гіпо-, гіперглікемічній.</w:t>
      </w:r>
    </w:p>
    <w:p w:rsidR="000D2B85" w:rsidRPr="00E27133" w:rsidRDefault="000D2B85" w:rsidP="000D2B85">
      <w:p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lastRenderedPageBreak/>
        <w:t>25</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eastAsia="ru-RU"/>
        </w:rPr>
        <w:tab/>
        <w:t>Патофізіологія, діагностика, особливості перебігу, реанімаційні заходи, інтенсивна терапія та заходи запобігання ускладненням при електротравмі.</w:t>
      </w:r>
    </w:p>
    <w:p w:rsidR="000D2B85" w:rsidRPr="00E27133" w:rsidRDefault="000D2B85" w:rsidP="000D2B85">
      <w:pPr>
        <w:spacing w:after="0" w:line="240" w:lineRule="auto"/>
        <w:jc w:val="both"/>
        <w:rPr>
          <w:rFonts w:ascii="Times New Roman" w:eastAsia="Times New Roman" w:hAnsi="Times New Roman" w:cs="Times New Roman"/>
          <w:b/>
          <w:sz w:val="24"/>
          <w:szCs w:val="24"/>
          <w:lang w:eastAsia="ru-RU"/>
        </w:rPr>
      </w:pPr>
    </w:p>
    <w:p w:rsidR="000D2B85" w:rsidRPr="00E27133" w:rsidRDefault="000D2B85" w:rsidP="000D2B85">
      <w:pPr>
        <w:spacing w:after="0" w:line="360" w:lineRule="auto"/>
        <w:jc w:val="center"/>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b/>
          <w:sz w:val="24"/>
          <w:szCs w:val="24"/>
          <w:lang w:val="uk-UA" w:eastAsia="ru-RU"/>
        </w:rPr>
        <w:t>Методичне забезпечення</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1. Програма навчальної дисципліни;</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2. Плани лекцій, практичних занять та самостійної роботи студентів;</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 xml:space="preserve">3. Тези лекцій з дисципліни; </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4. Методичні розробки для викладача;</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5. Методичні вказівки до практичних занять для студентів;</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6. Методичні матеріали, що забезпечують самостійну роботу студентів;</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7. Тестові та контрольні завдання до практичних занять;</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8. Завдання для перевірки практичних навичок під час  заліку.</w:t>
      </w:r>
    </w:p>
    <w:p w:rsidR="000D2B85" w:rsidRPr="00E27133" w:rsidRDefault="000D2B85" w:rsidP="000D2B85">
      <w:pPr>
        <w:shd w:val="clear" w:color="auto" w:fill="FFFFFF"/>
        <w:spacing w:after="0" w:line="240" w:lineRule="auto"/>
        <w:jc w:val="both"/>
        <w:rPr>
          <w:rFonts w:ascii="Times New Roman" w:eastAsia="Times New Roman" w:hAnsi="Times New Roman" w:cs="Times New Roman"/>
          <w:sz w:val="24"/>
          <w:szCs w:val="24"/>
          <w:lang w:val="uk-UA" w:eastAsia="ru-RU"/>
        </w:rPr>
      </w:pPr>
    </w:p>
    <w:p w:rsidR="000D2B85" w:rsidRPr="00E27133" w:rsidRDefault="000D2B85" w:rsidP="000D2B85">
      <w:pPr>
        <w:shd w:val="clear" w:color="auto" w:fill="FFFFFF"/>
        <w:spacing w:after="0" w:line="240" w:lineRule="auto"/>
        <w:jc w:val="center"/>
        <w:rPr>
          <w:rFonts w:ascii="Times New Roman" w:eastAsia="Times New Roman" w:hAnsi="Times New Roman" w:cs="Times New Roman"/>
          <w:b/>
          <w:sz w:val="24"/>
          <w:szCs w:val="24"/>
          <w:lang w:val="uk-UA" w:eastAsia="ru-RU"/>
        </w:rPr>
      </w:pPr>
      <w:r w:rsidRPr="00E27133">
        <w:rPr>
          <w:rFonts w:ascii="Times New Roman" w:eastAsia="Times New Roman" w:hAnsi="Times New Roman" w:cs="Times New Roman"/>
          <w:b/>
          <w:sz w:val="24"/>
          <w:szCs w:val="24"/>
          <w:lang w:val="uk-UA" w:eastAsia="ru-RU"/>
        </w:rPr>
        <w:t>Рекомендована література</w:t>
      </w:r>
    </w:p>
    <w:p w:rsidR="000D2B85" w:rsidRPr="00E27133" w:rsidRDefault="000D2B85" w:rsidP="000D2B85">
      <w:pPr>
        <w:shd w:val="clear" w:color="auto" w:fill="FFFFFF"/>
        <w:spacing w:after="0" w:line="240" w:lineRule="auto"/>
        <w:jc w:val="both"/>
        <w:rPr>
          <w:rFonts w:ascii="Times New Roman" w:eastAsia="Times New Roman" w:hAnsi="Times New Roman" w:cs="Times New Roman"/>
          <w:b/>
          <w:bCs/>
          <w:sz w:val="24"/>
          <w:szCs w:val="24"/>
          <w:lang w:val="uk-UA" w:eastAsia="ru-RU"/>
        </w:rPr>
      </w:pPr>
      <w:r w:rsidRPr="00E27133">
        <w:rPr>
          <w:rFonts w:ascii="Times New Roman" w:eastAsia="Times New Roman" w:hAnsi="Times New Roman" w:cs="Times New Roman"/>
          <w:b/>
          <w:bCs/>
          <w:sz w:val="24"/>
          <w:szCs w:val="24"/>
          <w:lang w:val="uk-UA" w:eastAsia="ru-RU"/>
        </w:rPr>
        <w:t>Базова</w:t>
      </w:r>
    </w:p>
    <w:p w:rsidR="000D2B85" w:rsidRPr="00E27133" w:rsidRDefault="000D2B85" w:rsidP="000D2B85">
      <w:pPr>
        <w:shd w:val="clear" w:color="auto" w:fill="FFFFFF"/>
        <w:spacing w:after="0" w:line="240" w:lineRule="auto"/>
        <w:jc w:val="both"/>
        <w:rPr>
          <w:rFonts w:ascii="Times New Roman" w:eastAsia="Times New Roman" w:hAnsi="Times New Roman" w:cs="Times New Roman"/>
          <w:bCs/>
          <w:sz w:val="24"/>
          <w:szCs w:val="24"/>
          <w:lang w:val="uk-UA" w:eastAsia="ru-RU"/>
        </w:rPr>
      </w:pPr>
      <w:r w:rsidRPr="00E27133">
        <w:rPr>
          <w:rFonts w:ascii="Times New Roman" w:eastAsia="Times New Roman" w:hAnsi="Times New Roman" w:cs="Times New Roman"/>
          <w:bCs/>
          <w:sz w:val="24"/>
          <w:szCs w:val="24"/>
          <w:lang w:val="uk-UA" w:eastAsia="ru-RU"/>
        </w:rPr>
        <w:t xml:space="preserve">       1. Основи медсестринства /</w:t>
      </w:r>
      <w:r w:rsidRPr="00E27133">
        <w:rPr>
          <w:rFonts w:ascii="Times New Roman" w:eastAsia="Times New Roman" w:hAnsi="Times New Roman" w:cs="Times New Roman"/>
          <w:color w:val="333333"/>
          <w:sz w:val="24"/>
          <w:szCs w:val="24"/>
          <w:shd w:val="clear" w:color="auto" w:fill="FFFFFF"/>
          <w:lang w:eastAsia="ru-RU"/>
        </w:rPr>
        <w:t>В</w:t>
      </w:r>
      <w:r w:rsidRPr="00E27133">
        <w:rPr>
          <w:rFonts w:ascii="Times New Roman" w:eastAsia="Times New Roman" w:hAnsi="Times New Roman" w:cs="Times New Roman"/>
          <w:color w:val="333333"/>
          <w:sz w:val="24"/>
          <w:szCs w:val="24"/>
          <w:shd w:val="clear" w:color="auto" w:fill="FFFFFF"/>
          <w:lang w:val="uk-UA" w:eastAsia="ru-RU"/>
        </w:rPr>
        <w:t>.Кап</w:t>
      </w:r>
      <w:r w:rsidRPr="00E27133">
        <w:rPr>
          <w:rFonts w:ascii="Times New Roman" w:eastAsia="Times New Roman" w:hAnsi="Times New Roman" w:cs="Times New Roman"/>
          <w:color w:val="333333"/>
          <w:sz w:val="24"/>
          <w:szCs w:val="24"/>
          <w:shd w:val="clear" w:color="auto" w:fill="FFFFFF"/>
          <w:lang w:eastAsia="ru-RU"/>
        </w:rPr>
        <w:t>устник, В</w:t>
      </w:r>
      <w:r w:rsidRPr="00E27133">
        <w:rPr>
          <w:rFonts w:ascii="Times New Roman" w:eastAsia="Times New Roman" w:hAnsi="Times New Roman" w:cs="Times New Roman"/>
          <w:color w:val="333333"/>
          <w:sz w:val="24"/>
          <w:szCs w:val="24"/>
          <w:shd w:val="clear" w:color="auto" w:fill="FFFFFF"/>
          <w:lang w:val="uk-UA" w:eastAsia="ru-RU"/>
        </w:rPr>
        <w:t>.</w:t>
      </w:r>
      <w:r w:rsidRPr="00E27133">
        <w:rPr>
          <w:rFonts w:ascii="Times New Roman" w:eastAsia="Times New Roman" w:hAnsi="Times New Roman" w:cs="Times New Roman"/>
          <w:color w:val="333333"/>
          <w:sz w:val="24"/>
          <w:szCs w:val="24"/>
          <w:shd w:val="clear" w:color="auto" w:fill="FFFFFF"/>
          <w:lang w:eastAsia="ru-RU"/>
        </w:rPr>
        <w:t xml:space="preserve"> Лісовий, Л</w:t>
      </w:r>
      <w:r w:rsidRPr="00E27133">
        <w:rPr>
          <w:rFonts w:ascii="Times New Roman" w:eastAsia="Times New Roman" w:hAnsi="Times New Roman" w:cs="Times New Roman"/>
          <w:color w:val="333333"/>
          <w:sz w:val="24"/>
          <w:szCs w:val="24"/>
          <w:shd w:val="clear" w:color="auto" w:fill="FFFFFF"/>
          <w:lang w:val="uk-UA" w:eastAsia="ru-RU"/>
        </w:rPr>
        <w:t>.</w:t>
      </w:r>
      <w:r w:rsidRPr="00E27133">
        <w:rPr>
          <w:rFonts w:ascii="Times New Roman" w:eastAsia="Times New Roman" w:hAnsi="Times New Roman" w:cs="Times New Roman"/>
          <w:color w:val="333333"/>
          <w:sz w:val="24"/>
          <w:szCs w:val="24"/>
          <w:shd w:val="clear" w:color="auto" w:fill="FFFFFF"/>
          <w:lang w:eastAsia="ru-RU"/>
        </w:rPr>
        <w:t xml:space="preserve"> Ольховска</w:t>
      </w:r>
      <w:r w:rsidRPr="00E27133">
        <w:rPr>
          <w:rFonts w:ascii="Times New Roman" w:eastAsia="Times New Roman" w:hAnsi="Times New Roman" w:cs="Times New Roman"/>
          <w:color w:val="333333"/>
          <w:sz w:val="24"/>
          <w:szCs w:val="24"/>
          <w:shd w:val="clear" w:color="auto" w:fill="FFFFFF"/>
          <w:lang w:val="uk-UA" w:eastAsia="ru-RU"/>
        </w:rPr>
        <w:t>- ,</w:t>
      </w:r>
      <w:r w:rsidRPr="00E27133">
        <w:rPr>
          <w:rFonts w:ascii="Times New Roman" w:eastAsia="Times New Roman" w:hAnsi="Times New Roman" w:cs="Times New Roman"/>
          <w:bCs/>
          <w:color w:val="000000"/>
          <w:sz w:val="24"/>
          <w:szCs w:val="24"/>
          <w:shd w:val="clear" w:color="auto" w:fill="E6F5F4"/>
          <w:lang w:eastAsia="ru-RU"/>
        </w:rPr>
        <w:t xml:space="preserve">  К., 2018. — 912</w:t>
      </w:r>
      <w:r w:rsidRPr="00E27133">
        <w:rPr>
          <w:rFonts w:ascii="Times New Roman" w:eastAsia="Times New Roman" w:hAnsi="Times New Roman" w:cs="Times New Roman"/>
          <w:bCs/>
          <w:color w:val="000000"/>
          <w:sz w:val="24"/>
          <w:szCs w:val="24"/>
          <w:shd w:val="clear" w:color="auto" w:fill="E6F5F4"/>
          <w:lang w:val="uk-UA" w:eastAsia="ru-RU"/>
        </w:rPr>
        <w:t>с.</w:t>
      </w:r>
    </w:p>
    <w:p w:rsidR="000D2B85" w:rsidRPr="00E27133" w:rsidRDefault="000D2B85" w:rsidP="000D2B85">
      <w:pPr>
        <w:widowControl w:val="0"/>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 xml:space="preserve">              2</w:t>
      </w:r>
      <w:r w:rsidRPr="00E27133">
        <w:rPr>
          <w:rFonts w:ascii="Times New Roman" w:eastAsia="Times New Roman" w:hAnsi="Times New Roman" w:cs="Times New Roman"/>
          <w:sz w:val="24"/>
          <w:szCs w:val="24"/>
          <w:lang w:eastAsia="ru-RU"/>
        </w:rPr>
        <w:t>. Медицина невідкладних станів: швидка і невідкладна медичн</w:t>
      </w:r>
      <w:r w:rsidRPr="00E27133">
        <w:rPr>
          <w:rFonts w:ascii="Times New Roman" w:eastAsia="Times New Roman" w:hAnsi="Times New Roman" w:cs="Times New Roman"/>
          <w:sz w:val="24"/>
          <w:szCs w:val="24"/>
          <w:lang w:val="uk-UA" w:eastAsia="ru-RU"/>
        </w:rPr>
        <w:t xml:space="preserve">а </w:t>
      </w:r>
      <w:r w:rsidRPr="00E27133">
        <w:rPr>
          <w:rFonts w:ascii="Times New Roman" w:eastAsia="Times New Roman" w:hAnsi="Times New Roman" w:cs="Times New Roman"/>
          <w:sz w:val="24"/>
          <w:szCs w:val="24"/>
          <w:lang w:eastAsia="ru-RU"/>
        </w:rPr>
        <w:t>допомога</w:t>
      </w:r>
      <w:r w:rsidRPr="00E27133">
        <w:rPr>
          <w:rFonts w:ascii="Times New Roman" w:eastAsia="Times New Roman" w:hAnsi="Times New Roman" w:cs="Times New Roman"/>
          <w:sz w:val="24"/>
          <w:szCs w:val="24"/>
          <w:lang w:val="uk-UA" w:eastAsia="ru-RU"/>
        </w:rPr>
        <w:t xml:space="preserve"> </w:t>
      </w:r>
      <w:r w:rsidRPr="00E27133">
        <w:rPr>
          <w:rFonts w:ascii="Times New Roman" w:eastAsia="Times New Roman" w:hAnsi="Times New Roman" w:cs="Times New Roman"/>
          <w:sz w:val="24"/>
          <w:szCs w:val="24"/>
          <w:lang w:eastAsia="ru-RU"/>
        </w:rPr>
        <w:t>/</w:t>
      </w:r>
      <w:r w:rsidRPr="00E27133">
        <w:rPr>
          <w:rFonts w:ascii="Times New Roman" w:eastAsia="Times New Roman" w:hAnsi="Times New Roman" w:cs="Times New Roman"/>
          <w:sz w:val="24"/>
          <w:szCs w:val="24"/>
          <w:lang w:val="uk-UA" w:eastAsia="ru-RU"/>
        </w:rPr>
        <w:t xml:space="preserve"> </w:t>
      </w:r>
      <w:r w:rsidRPr="00E27133">
        <w:rPr>
          <w:rFonts w:ascii="Times New Roman" w:eastAsia="Times New Roman" w:hAnsi="Times New Roman" w:cs="Times New Roman"/>
          <w:sz w:val="24"/>
          <w:szCs w:val="24"/>
          <w:lang w:eastAsia="ru-RU"/>
        </w:rPr>
        <w:t xml:space="preserve">І.С.Зозуля, А.В. Вершигора, В.І. Боброва та ін.; за ред. І. С. Зозулі.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К.: ВСВ “Медицина”, 2012.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728 с.</w:t>
      </w:r>
    </w:p>
    <w:p w:rsidR="000D2B85" w:rsidRPr="00E27133" w:rsidRDefault="000D2B85" w:rsidP="000D2B85">
      <w:pPr>
        <w:widowControl w:val="0"/>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 xml:space="preserve">               3.</w:t>
      </w:r>
      <w:r w:rsidRPr="00E27133">
        <w:rPr>
          <w:rFonts w:ascii="Times New Roman" w:eastAsia="Times New Roman" w:hAnsi="Times New Roman" w:cs="Times New Roman"/>
          <w:sz w:val="24"/>
          <w:szCs w:val="24"/>
          <w:lang w:eastAsia="ru-RU"/>
        </w:rPr>
        <w:t xml:space="preserve">Екстрена медична допомога (гострі серцеві стани) /Г.Г. Рощін, О.М. Пархоменко, В.О. Крилюк та ін: за ред. Г.Г. Рощіна. – К.: ТОВ “НВП “Інтерсервіс”, 2011.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159 с. </w:t>
      </w:r>
    </w:p>
    <w:p w:rsidR="000D2B85" w:rsidRPr="00E27133" w:rsidRDefault="000D2B85" w:rsidP="000D2B85">
      <w:pPr>
        <w:tabs>
          <w:tab w:val="left" w:pos="0"/>
          <w:tab w:val="left" w:pos="980"/>
          <w:tab w:val="left" w:pos="1260"/>
        </w:tabs>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color w:val="000000"/>
          <w:sz w:val="24"/>
          <w:szCs w:val="24"/>
          <w:lang w:val="uk-UA" w:eastAsia="ru-RU"/>
        </w:rPr>
        <w:t xml:space="preserve">              4.</w:t>
      </w:r>
      <w:r w:rsidRPr="00E27133">
        <w:rPr>
          <w:rFonts w:ascii="Times New Roman" w:eastAsia="Times New Roman" w:hAnsi="Times New Roman" w:cs="Times New Roman"/>
          <w:color w:val="000000"/>
          <w:sz w:val="24"/>
          <w:szCs w:val="24"/>
          <w:lang w:eastAsia="ru-RU"/>
        </w:rPr>
        <w:t>Закон України від 5 лип</w:t>
      </w:r>
      <w:r w:rsidRPr="00E27133">
        <w:rPr>
          <w:rFonts w:ascii="Times New Roman" w:eastAsia="Times New Roman" w:hAnsi="Times New Roman" w:cs="Times New Roman"/>
          <w:sz w:val="24"/>
          <w:szCs w:val="24"/>
          <w:lang w:eastAsia="ru-RU"/>
        </w:rPr>
        <w:t xml:space="preserve">ня 2012 року № 5081-VI </w:t>
      </w:r>
      <w:r w:rsidRPr="00E27133">
        <w:rPr>
          <w:rFonts w:ascii="Times New Roman" w:eastAsia="Times New Roman" w:hAnsi="Times New Roman" w:cs="Times New Roman"/>
          <w:color w:val="000000"/>
          <w:sz w:val="24"/>
          <w:szCs w:val="24"/>
          <w:lang w:eastAsia="ru-RU"/>
        </w:rPr>
        <w:t xml:space="preserve">“Про екстрену медичну допомогу”. </w:t>
      </w:r>
    </w:p>
    <w:p w:rsidR="000D2B85" w:rsidRPr="00E27133" w:rsidRDefault="000D2B85" w:rsidP="000D2B85">
      <w:pPr>
        <w:tabs>
          <w:tab w:val="left" w:pos="0"/>
          <w:tab w:val="left" w:pos="980"/>
          <w:tab w:val="left" w:pos="1260"/>
        </w:tabs>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 xml:space="preserve">             5.Наказ МОЗ України від 28 грудня 2002 року №507 “Нормативи надання медичної допомоги дорослому населенню в амбулаторно-поліклінічних закладах за спеціальністю „медицина невідкладних станів”.</w:t>
      </w:r>
    </w:p>
    <w:p w:rsidR="000D2B85" w:rsidRPr="00E27133" w:rsidRDefault="000D2B85" w:rsidP="000D2B85">
      <w:pPr>
        <w:tabs>
          <w:tab w:val="left" w:pos="0"/>
          <w:tab w:val="left" w:pos="980"/>
          <w:tab w:val="left" w:pos="1260"/>
        </w:tabs>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eastAsia="ru-RU"/>
        </w:rPr>
        <w:t xml:space="preserve">              6.Наказ МОЗ України від 17 січня 2005 року № 24  “Про затвердження протоколів надання медичної допомоги за спеціальністю “Медицина невідкладних станів”.</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p>
    <w:p w:rsidR="000D2B85" w:rsidRPr="00E27133" w:rsidRDefault="000D2B85" w:rsidP="000D2B85">
      <w:pPr>
        <w:shd w:val="clear" w:color="auto" w:fill="FFFFFF"/>
        <w:spacing w:after="0" w:line="240" w:lineRule="auto"/>
        <w:jc w:val="both"/>
        <w:rPr>
          <w:rFonts w:ascii="Times New Roman" w:eastAsia="Times New Roman" w:hAnsi="Times New Roman" w:cs="Times New Roman"/>
          <w:b/>
          <w:bCs/>
          <w:sz w:val="24"/>
          <w:szCs w:val="24"/>
          <w:lang w:val="uk-UA" w:eastAsia="ru-RU"/>
        </w:rPr>
      </w:pPr>
      <w:r w:rsidRPr="00E27133">
        <w:rPr>
          <w:rFonts w:ascii="Times New Roman" w:eastAsia="Times New Roman" w:hAnsi="Times New Roman" w:cs="Times New Roman"/>
          <w:b/>
          <w:bCs/>
          <w:sz w:val="24"/>
          <w:szCs w:val="24"/>
          <w:lang w:val="uk-UA" w:eastAsia="ru-RU"/>
        </w:rPr>
        <w:t>Допоміжна</w:t>
      </w:r>
    </w:p>
    <w:p w:rsidR="000D2B85" w:rsidRPr="00E27133" w:rsidRDefault="000D2B85" w:rsidP="000D2B85">
      <w:pPr>
        <w:widowControl w:val="0"/>
        <w:numPr>
          <w:ilvl w:val="12"/>
          <w:numId w:val="0"/>
        </w:num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 xml:space="preserve">1. </w:t>
      </w:r>
      <w:r w:rsidRPr="00E27133">
        <w:rPr>
          <w:rFonts w:ascii="Times New Roman" w:eastAsia="Times New Roman" w:hAnsi="Times New Roman" w:cs="Times New Roman"/>
          <w:sz w:val="24"/>
          <w:szCs w:val="24"/>
          <w:lang w:eastAsia="ru-RU"/>
        </w:rPr>
        <w:t xml:space="preserve">Екстрена медична допомога: догоспітальний етап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алгоритми маніпуляції (базовий рівень).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Г.Г. Рощін, А.А. Гудима, В.Ю. Кузьмін та ін.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К., 2012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84 с. </w:t>
      </w:r>
    </w:p>
    <w:p w:rsidR="000D2B85" w:rsidRPr="00E27133" w:rsidRDefault="000D2B85" w:rsidP="000D2B85">
      <w:pPr>
        <w:widowControl w:val="0"/>
        <w:numPr>
          <w:ilvl w:val="12"/>
          <w:numId w:val="0"/>
        </w:num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2</w:t>
      </w:r>
      <w:r w:rsidRPr="00E27133">
        <w:rPr>
          <w:rFonts w:ascii="Times New Roman" w:eastAsia="Times New Roman" w:hAnsi="Times New Roman" w:cs="Times New Roman"/>
          <w:sz w:val="24"/>
          <w:szCs w:val="24"/>
          <w:lang w:eastAsia="ru-RU"/>
        </w:rPr>
        <w:t xml:space="preserve">. Политравма: хірургія, травматология, анестезіологія, интенсивная терапія /Под ред. Ф.С. Глумчера, П.Д. Фомина, Е.Г. Педаченко и др.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К.: ВСИ “Медицина”, 2012.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736 с.</w:t>
      </w:r>
    </w:p>
    <w:p w:rsidR="000D2B85" w:rsidRPr="00E27133" w:rsidRDefault="000D2B85" w:rsidP="000D2B85">
      <w:pPr>
        <w:widowControl w:val="0"/>
        <w:numPr>
          <w:ilvl w:val="12"/>
          <w:numId w:val="0"/>
        </w:numPr>
        <w:spacing w:after="0" w:line="24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3</w:t>
      </w:r>
      <w:r w:rsidRPr="00E27133">
        <w:rPr>
          <w:rFonts w:ascii="Times New Roman" w:eastAsia="Times New Roman" w:hAnsi="Times New Roman" w:cs="Times New Roman"/>
          <w:sz w:val="24"/>
          <w:szCs w:val="24"/>
          <w:lang w:eastAsia="ru-RU"/>
        </w:rPr>
        <w:t xml:space="preserve">. Медицина катастроф / І.В. Кочін, Г.О. Черняков, П.І. Сидоренко: за ред. І.В. Кочіна.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К.: Здоров’я, 2008. </w:t>
      </w:r>
      <w:r w:rsidRPr="00E27133">
        <w:rPr>
          <w:rFonts w:ascii="Times New Roman" w:eastAsia="Times New Roman" w:hAnsi="Times New Roman" w:cs="Times New Roman"/>
          <w:sz w:val="24"/>
          <w:szCs w:val="24"/>
          <w:lang w:eastAsia="ru-RU"/>
        </w:rPr>
        <w:sym w:font="Symbol" w:char="F02D"/>
      </w:r>
      <w:r w:rsidRPr="00E27133">
        <w:rPr>
          <w:rFonts w:ascii="Times New Roman" w:eastAsia="Times New Roman" w:hAnsi="Times New Roman" w:cs="Times New Roman"/>
          <w:sz w:val="24"/>
          <w:szCs w:val="24"/>
          <w:lang w:eastAsia="ru-RU"/>
        </w:rPr>
        <w:t xml:space="preserve"> 724 с.</w:t>
      </w:r>
    </w:p>
    <w:p w:rsidR="000D2B85" w:rsidRPr="00E27133" w:rsidRDefault="000D2B85" w:rsidP="000D2B85">
      <w:pPr>
        <w:shd w:val="clear" w:color="auto" w:fill="FFFFFF"/>
        <w:tabs>
          <w:tab w:val="left" w:pos="365"/>
        </w:tabs>
        <w:spacing w:after="0" w:line="226" w:lineRule="exact"/>
        <w:jc w:val="both"/>
        <w:rPr>
          <w:rFonts w:ascii="Times New Roman" w:eastAsia="Times New Roman" w:hAnsi="Times New Roman" w:cs="Times New Roman"/>
          <w:b/>
          <w:sz w:val="24"/>
          <w:szCs w:val="24"/>
          <w:lang w:val="uk-UA" w:eastAsia="ru-RU"/>
        </w:rPr>
      </w:pPr>
    </w:p>
    <w:p w:rsidR="000D2B85" w:rsidRPr="00E27133" w:rsidRDefault="000D2B85" w:rsidP="000D2B85">
      <w:pPr>
        <w:shd w:val="clear" w:color="auto" w:fill="FFFFFF"/>
        <w:tabs>
          <w:tab w:val="left" w:pos="365"/>
        </w:tabs>
        <w:spacing w:after="0" w:line="240" w:lineRule="auto"/>
        <w:jc w:val="center"/>
        <w:rPr>
          <w:rFonts w:ascii="Times New Roman" w:eastAsia="Times New Roman" w:hAnsi="Times New Roman" w:cs="Times New Roman"/>
          <w:b/>
          <w:sz w:val="24"/>
          <w:szCs w:val="24"/>
          <w:lang w:val="uk-UA" w:eastAsia="ru-RU"/>
        </w:rPr>
      </w:pPr>
      <w:r w:rsidRPr="00E27133">
        <w:rPr>
          <w:rFonts w:ascii="Times New Roman" w:eastAsia="Times New Roman" w:hAnsi="Times New Roman" w:cs="Times New Roman"/>
          <w:b/>
          <w:sz w:val="24"/>
          <w:szCs w:val="24"/>
          <w:lang w:val="uk-UA" w:eastAsia="ru-RU"/>
        </w:rPr>
        <w:t>Інформаційні ресурси</w:t>
      </w:r>
    </w:p>
    <w:p w:rsidR="000D2B85" w:rsidRPr="00E27133" w:rsidRDefault="000D2B85" w:rsidP="000D2B85">
      <w:pPr>
        <w:spacing w:after="0" w:line="240" w:lineRule="auto"/>
        <w:jc w:val="center"/>
        <w:rPr>
          <w:rFonts w:ascii="Times New Roman" w:eastAsia="Times New Roman" w:hAnsi="Times New Roman" w:cs="Times New Roman"/>
          <w:sz w:val="24"/>
          <w:szCs w:val="24"/>
          <w:lang w:val="uk-UA" w:eastAsia="ru-RU"/>
        </w:rPr>
      </w:pPr>
    </w:p>
    <w:p w:rsidR="000D2B85" w:rsidRPr="00E27133" w:rsidRDefault="000D2B85" w:rsidP="000D2B85">
      <w:pPr>
        <w:spacing w:after="0" w:line="36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 xml:space="preserve">1. </w:t>
      </w:r>
      <w:r w:rsidRPr="00E27133">
        <w:rPr>
          <w:rFonts w:ascii="Times New Roman" w:eastAsia="Times New Roman" w:hAnsi="Times New Roman" w:cs="Times New Roman"/>
          <w:sz w:val="24"/>
          <w:szCs w:val="24"/>
          <w:lang w:eastAsia="ru-RU"/>
        </w:rPr>
        <w:t>Лекційний матеріал</w:t>
      </w:r>
    </w:p>
    <w:p w:rsidR="000D2B85" w:rsidRPr="00E27133" w:rsidRDefault="000D2B85" w:rsidP="000D2B85">
      <w:pPr>
        <w:spacing w:after="0" w:line="36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 xml:space="preserve">2. </w:t>
      </w:r>
      <w:r w:rsidRPr="00E27133">
        <w:rPr>
          <w:rFonts w:ascii="Times New Roman" w:eastAsia="Times New Roman" w:hAnsi="Times New Roman" w:cs="Times New Roman"/>
          <w:sz w:val="24"/>
          <w:szCs w:val="24"/>
          <w:lang w:eastAsia="ru-RU"/>
        </w:rPr>
        <w:t>Інтернет, сайт кафедри</w:t>
      </w:r>
    </w:p>
    <w:p w:rsidR="000D2B85" w:rsidRPr="00E27133" w:rsidRDefault="000D2B85" w:rsidP="000D2B85">
      <w:pPr>
        <w:spacing w:after="0" w:line="360" w:lineRule="auto"/>
        <w:jc w:val="both"/>
        <w:rPr>
          <w:rFonts w:ascii="Times New Roman" w:eastAsia="Times New Roman" w:hAnsi="Times New Roman" w:cs="Times New Roman"/>
          <w:sz w:val="24"/>
          <w:szCs w:val="24"/>
          <w:lang w:eastAsia="ru-RU"/>
        </w:rPr>
      </w:pPr>
      <w:r w:rsidRPr="00E27133">
        <w:rPr>
          <w:rFonts w:ascii="Times New Roman" w:eastAsia="Times New Roman" w:hAnsi="Times New Roman" w:cs="Times New Roman"/>
          <w:sz w:val="24"/>
          <w:szCs w:val="24"/>
          <w:lang w:val="uk-UA" w:eastAsia="ru-RU"/>
        </w:rPr>
        <w:t xml:space="preserve">3. </w:t>
      </w:r>
      <w:r w:rsidRPr="00E27133">
        <w:rPr>
          <w:rFonts w:ascii="Times New Roman" w:eastAsia="Times New Roman" w:hAnsi="Times New Roman" w:cs="Times New Roman"/>
          <w:sz w:val="24"/>
          <w:szCs w:val="24"/>
          <w:lang w:eastAsia="ru-RU"/>
        </w:rPr>
        <w:t>Бібліотека</w:t>
      </w:r>
    </w:p>
    <w:p w:rsidR="000D2B85" w:rsidRPr="00E27133" w:rsidRDefault="000D2B85" w:rsidP="000D2B85">
      <w:pPr>
        <w:spacing w:after="0" w:line="360" w:lineRule="auto"/>
        <w:jc w:val="both"/>
        <w:rPr>
          <w:rFonts w:ascii="Times New Roman" w:eastAsia="Times New Roman" w:hAnsi="Times New Roman" w:cs="Times New Roman"/>
          <w:b/>
          <w:sz w:val="24"/>
          <w:szCs w:val="24"/>
          <w:lang w:eastAsia="ru-RU"/>
        </w:rPr>
      </w:pPr>
      <w:r w:rsidRPr="00E27133">
        <w:rPr>
          <w:rFonts w:ascii="Times New Roman" w:eastAsia="Times New Roman" w:hAnsi="Times New Roman" w:cs="Times New Roman"/>
          <w:sz w:val="24"/>
          <w:szCs w:val="24"/>
          <w:lang w:val="uk-UA" w:eastAsia="ru-RU"/>
        </w:rPr>
        <w:t xml:space="preserve">4. </w:t>
      </w:r>
      <w:r w:rsidRPr="00E27133">
        <w:rPr>
          <w:rFonts w:ascii="Times New Roman" w:eastAsia="Times New Roman" w:hAnsi="Times New Roman" w:cs="Times New Roman"/>
          <w:sz w:val="24"/>
          <w:szCs w:val="24"/>
          <w:lang w:eastAsia="ru-RU"/>
        </w:rPr>
        <w:t>Кафедральні підручники та посібники, методичні розробки</w:t>
      </w:r>
    </w:p>
    <w:p w:rsidR="007F62BC" w:rsidRPr="00E27133" w:rsidRDefault="007F62BC" w:rsidP="000D2B85">
      <w:pPr>
        <w:widowControl w:val="0"/>
        <w:autoSpaceDE w:val="0"/>
        <w:autoSpaceDN w:val="0"/>
        <w:spacing w:after="0" w:line="240" w:lineRule="auto"/>
        <w:rPr>
          <w:rFonts w:ascii="Times New Roman" w:eastAsia="Calibri" w:hAnsi="Times New Roman" w:cs="Times New Roman"/>
          <w:b/>
          <w:sz w:val="24"/>
          <w:szCs w:val="24"/>
          <w:lang w:val="uk-UA" w:eastAsia="uk-UA"/>
        </w:rPr>
      </w:pPr>
    </w:p>
    <w:p w:rsidR="000D2B85" w:rsidRPr="00E27133" w:rsidRDefault="000D2B85" w:rsidP="000D2B85">
      <w:pPr>
        <w:widowControl w:val="0"/>
        <w:autoSpaceDE w:val="0"/>
        <w:autoSpaceDN w:val="0"/>
        <w:spacing w:after="0" w:line="240" w:lineRule="exact"/>
        <w:jc w:val="center"/>
        <w:rPr>
          <w:rFonts w:ascii="Times New Roman" w:eastAsia="Calibri" w:hAnsi="Times New Roman" w:cs="Times New Roman"/>
          <w:sz w:val="24"/>
          <w:szCs w:val="24"/>
          <w:lang w:val="uk-UA" w:eastAsia="uk-UA"/>
        </w:rPr>
      </w:pPr>
      <w:r w:rsidRPr="00E27133">
        <w:rPr>
          <w:rFonts w:ascii="Times New Roman" w:eastAsia="Calibri" w:hAnsi="Times New Roman" w:cs="Times New Roman"/>
          <w:b/>
          <w:sz w:val="24"/>
          <w:szCs w:val="24"/>
          <w:lang w:val="uk-UA" w:eastAsia="uk-UA"/>
        </w:rPr>
        <w:t>Політика курсу</w:t>
      </w:r>
    </w:p>
    <w:p w:rsidR="000D2B85" w:rsidRPr="00E27133" w:rsidRDefault="007F62BC" w:rsidP="000D2B85">
      <w:pPr>
        <w:widowControl w:val="0"/>
        <w:autoSpaceDE w:val="0"/>
        <w:autoSpaceDN w:val="0"/>
        <w:spacing w:after="0" w:line="240" w:lineRule="auto"/>
        <w:jc w:val="both"/>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 xml:space="preserve">    </w:t>
      </w:r>
      <w:r w:rsidR="000D2B85" w:rsidRPr="00E27133">
        <w:rPr>
          <w:rFonts w:ascii="Times New Roman" w:eastAsia="Calibri" w:hAnsi="Times New Roman" w:cs="Times New Roman"/>
          <w:sz w:val="24"/>
          <w:szCs w:val="24"/>
          <w:lang w:val="uk-UA" w:eastAsia="uk-UA"/>
        </w:rPr>
        <w:t xml:space="preserve">Щоб досягти цілей навчання і успішно пройти курс, необхідно: з першого дня включитися в роботу; регулярно відвідувати лекції; читати матеріал попередньо, до його розгляду на практичному занятті; не спізнюватися і не пропускати заняття; приходити на кафедру одягнутими у медичний халат, </w:t>
      </w:r>
      <w:r w:rsidR="000D2B85" w:rsidRPr="00E27133">
        <w:rPr>
          <w:rFonts w:ascii="Times New Roman" w:eastAsia="Calibri" w:hAnsi="Times New Roman" w:cs="Times New Roman"/>
          <w:sz w:val="24"/>
          <w:szCs w:val="24"/>
          <w:lang w:eastAsia="uk-UA"/>
        </w:rPr>
        <w:t>мат</w:t>
      </w:r>
      <w:r w:rsidR="000D2B85" w:rsidRPr="00E27133">
        <w:rPr>
          <w:rFonts w:ascii="Times New Roman" w:eastAsia="Calibri" w:hAnsi="Times New Roman" w:cs="Times New Roman"/>
          <w:sz w:val="24"/>
          <w:szCs w:val="24"/>
          <w:lang w:val="uk-UA" w:eastAsia="uk-UA"/>
        </w:rPr>
        <w:t xml:space="preserve">и змінне взуття, мати при собі зошит, ручку; </w:t>
      </w:r>
      <w:r w:rsidR="000D2B85" w:rsidRPr="00E27133">
        <w:rPr>
          <w:rFonts w:ascii="Times New Roman" w:eastAsia="Calibri" w:hAnsi="Times New Roman" w:cs="Times New Roman"/>
          <w:sz w:val="24"/>
          <w:szCs w:val="24"/>
          <w:lang w:val="uk-UA" w:eastAsia="uk-UA"/>
        </w:rPr>
        <w:lastRenderedPageBreak/>
        <w:t>виконувати всі необхідні завдання і працювати щодня; вміти працювати з партнером або в складі групи; звертатися за допомогою і отримувати її, коли Ви її потребуєте.</w:t>
      </w:r>
    </w:p>
    <w:p w:rsidR="000D2B85" w:rsidRPr="00E27133" w:rsidRDefault="000D2B85" w:rsidP="000D2B85">
      <w:pPr>
        <w:spacing w:after="0" w:line="240" w:lineRule="auto"/>
        <w:jc w:val="both"/>
        <w:rPr>
          <w:rFonts w:ascii="Times New Roman" w:eastAsia="Times New Roman" w:hAnsi="Times New Roman" w:cs="Times New Roman"/>
          <w:sz w:val="24"/>
          <w:szCs w:val="24"/>
          <w:lang w:val="uk-UA" w:eastAsia="ru-RU"/>
        </w:rPr>
      </w:pPr>
      <w:r w:rsidRPr="00E27133">
        <w:rPr>
          <w:rFonts w:ascii="Times New Roman" w:eastAsia="Times New Roman" w:hAnsi="Times New Roman" w:cs="Times New Roman"/>
          <w:sz w:val="24"/>
          <w:szCs w:val="24"/>
          <w:lang w:val="uk-UA" w:eastAsia="ru-RU"/>
        </w:rPr>
        <w:t>Передбачена академічна мобільність, взаємозамінність залікових кредитів (обсяг 1 кредиту 30 годин). Студенти можуть обговорювати різні завдання, але їх виконання - строго індивідуально. Не допускаються списування, використання різного роду програмних засобів, підказки, користування мобільним телефоном, планшетом чи іншими електронними гаджетами під час заняття. Не допускаються запізнення студентів на практичні заняття. Пропуски практичних занять відпрацьовуються година в годину викладачу групи або черговому викладачу. Прийом відпрацювань та консультації проводяться щоденно з 9 до 16 години, по суботах</w:t>
      </w:r>
      <w:r w:rsidRPr="00E27133">
        <w:rPr>
          <w:rFonts w:ascii="Times New Roman" w:eastAsia="Times New Roman" w:hAnsi="Times New Roman" w:cs="Times New Roman"/>
          <w:sz w:val="24"/>
          <w:szCs w:val="24"/>
          <w:lang w:eastAsia="ru-RU"/>
        </w:rPr>
        <w:t xml:space="preserve"> з</w:t>
      </w:r>
      <w:r w:rsidRPr="00E27133">
        <w:rPr>
          <w:rFonts w:ascii="Times New Roman" w:eastAsia="Times New Roman" w:hAnsi="Times New Roman" w:cs="Times New Roman"/>
          <w:sz w:val="24"/>
          <w:szCs w:val="24"/>
          <w:lang w:val="uk-UA" w:eastAsia="ru-RU"/>
        </w:rPr>
        <w:t xml:space="preserve">гідно до «Положення про порядок відпрацювання студентами навчальних занять» від 07.12.2015 № 415. </w:t>
      </w:r>
    </w:p>
    <w:p w:rsidR="000D2B85" w:rsidRPr="00E27133" w:rsidRDefault="000D2B85" w:rsidP="000D2B85">
      <w:pPr>
        <w:widowControl w:val="0"/>
        <w:autoSpaceDE w:val="0"/>
        <w:autoSpaceDN w:val="0"/>
        <w:spacing w:after="0" w:line="240" w:lineRule="auto"/>
        <w:jc w:val="both"/>
        <w:rPr>
          <w:rFonts w:ascii="Times New Roman" w:eastAsia="Calibri" w:hAnsi="Times New Roman" w:cs="Times New Roman"/>
          <w:sz w:val="24"/>
          <w:szCs w:val="24"/>
          <w:lang w:val="uk-UA" w:eastAsia="uk-UA"/>
        </w:rPr>
      </w:pPr>
      <w:r w:rsidRPr="00E27133">
        <w:rPr>
          <w:rFonts w:ascii="Times New Roman" w:eastAsia="Calibri" w:hAnsi="Times New Roman" w:cs="Times New Roman"/>
          <w:sz w:val="24"/>
          <w:szCs w:val="24"/>
          <w:lang w:val="uk-UA" w:eastAsia="uk-UA"/>
        </w:rPr>
        <w:t>Студенти з особливими потребами повинні зустрітися з викладачем або попередити його до початку занять, на прохання студента це може зробити староста групи. Якщо у Вас виникнуть будь-які питання, будь ласка, контактуйте з викладачем.</w:t>
      </w:r>
    </w:p>
    <w:p w:rsidR="000D2B85" w:rsidRPr="00E27133" w:rsidRDefault="000D2B85" w:rsidP="000D2B85">
      <w:pPr>
        <w:widowControl w:val="0"/>
        <w:autoSpaceDE w:val="0"/>
        <w:autoSpaceDN w:val="0"/>
        <w:spacing w:after="0" w:line="240" w:lineRule="auto"/>
        <w:jc w:val="both"/>
        <w:rPr>
          <w:rFonts w:ascii="Times New Roman" w:eastAsia="Calibri" w:hAnsi="Times New Roman" w:cs="Times New Roman"/>
          <w:sz w:val="24"/>
          <w:szCs w:val="24"/>
          <w:lang w:val="uk-UA" w:eastAsia="uk-UA"/>
        </w:rPr>
      </w:pPr>
    </w:p>
    <w:p w:rsidR="000D2B85" w:rsidRPr="00E27133" w:rsidRDefault="007F62BC" w:rsidP="000D2B85">
      <w:pPr>
        <w:widowControl w:val="0"/>
        <w:autoSpaceDE w:val="0"/>
        <w:autoSpaceDN w:val="0"/>
        <w:spacing w:after="0" w:line="240" w:lineRule="auto"/>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Зав.</w:t>
      </w:r>
      <w:r w:rsidR="000D2B85" w:rsidRPr="00E27133">
        <w:rPr>
          <w:rFonts w:ascii="Times New Roman" w:eastAsia="Calibri" w:hAnsi="Times New Roman" w:cs="Times New Roman"/>
          <w:sz w:val="24"/>
          <w:szCs w:val="24"/>
          <w:lang w:val="uk-UA" w:eastAsia="uk-UA"/>
        </w:rPr>
        <w:t xml:space="preserve"> кафедри медицини невідкладних станів,</w:t>
      </w:r>
    </w:p>
    <w:p w:rsidR="000D2B85" w:rsidRPr="00E27133" w:rsidRDefault="000D2B85" w:rsidP="000D2B85">
      <w:pPr>
        <w:widowControl w:val="0"/>
        <w:autoSpaceDE w:val="0"/>
        <w:autoSpaceDN w:val="0"/>
        <w:spacing w:after="0" w:line="240" w:lineRule="auto"/>
        <w:rPr>
          <w:rFonts w:ascii="Times New Roman" w:eastAsia="Calibri" w:hAnsi="Times New Roman" w:cs="Times New Roman"/>
          <w:sz w:val="24"/>
          <w:szCs w:val="24"/>
          <w:lang w:val="uk-UA" w:eastAsia="uk-UA"/>
        </w:rPr>
      </w:pPr>
      <w:r w:rsidRPr="00E27133">
        <w:rPr>
          <w:rFonts w:ascii="Times New Roman" w:eastAsia="Calibri" w:hAnsi="Times New Roman" w:cs="Times New Roman"/>
          <w:sz w:val="24"/>
          <w:szCs w:val="24"/>
          <w:lang w:val="uk-UA" w:eastAsia="uk-UA"/>
        </w:rPr>
        <w:t xml:space="preserve"> анестезіології та інтенсивної терапії</w:t>
      </w:r>
    </w:p>
    <w:p w:rsidR="000D2B85" w:rsidRPr="00E27133" w:rsidRDefault="000D2B85" w:rsidP="000D2B85">
      <w:pPr>
        <w:widowControl w:val="0"/>
        <w:autoSpaceDE w:val="0"/>
        <w:autoSpaceDN w:val="0"/>
        <w:spacing w:after="0" w:line="240" w:lineRule="auto"/>
        <w:rPr>
          <w:rFonts w:ascii="Times New Roman" w:eastAsia="Calibri" w:hAnsi="Times New Roman" w:cs="Times New Roman"/>
          <w:b/>
          <w:sz w:val="24"/>
          <w:szCs w:val="24"/>
          <w:lang w:val="uk-UA" w:eastAsia="uk-UA"/>
        </w:rPr>
      </w:pPr>
      <w:r w:rsidRPr="00E27133">
        <w:rPr>
          <w:rFonts w:ascii="Times New Roman" w:eastAsia="Calibri" w:hAnsi="Times New Roman" w:cs="Times New Roman"/>
          <w:sz w:val="24"/>
          <w:szCs w:val="24"/>
          <w:lang w:val="uk-UA" w:eastAsia="uk-UA"/>
        </w:rPr>
        <w:t>д. мед. н., професор</w:t>
      </w:r>
      <w:r w:rsidR="007F62BC">
        <w:rPr>
          <w:rFonts w:ascii="Times New Roman" w:eastAsia="Calibri" w:hAnsi="Times New Roman" w:cs="Times New Roman"/>
          <w:sz w:val="24"/>
          <w:szCs w:val="24"/>
          <w:lang w:val="uk-UA" w:eastAsia="uk-UA"/>
        </w:rPr>
        <w:t>ка</w:t>
      </w:r>
      <w:r w:rsidR="007F62BC">
        <w:rPr>
          <w:rFonts w:ascii="Times New Roman" w:eastAsia="Calibri" w:hAnsi="Times New Roman" w:cs="Times New Roman"/>
          <w:sz w:val="24"/>
          <w:szCs w:val="24"/>
          <w:lang w:val="uk-UA" w:eastAsia="uk-UA"/>
        </w:rPr>
        <w:tab/>
      </w:r>
      <w:r w:rsidR="007F62BC">
        <w:rPr>
          <w:rFonts w:ascii="Times New Roman" w:eastAsia="Calibri" w:hAnsi="Times New Roman" w:cs="Times New Roman"/>
          <w:sz w:val="24"/>
          <w:szCs w:val="24"/>
          <w:lang w:val="uk-UA" w:eastAsia="uk-UA"/>
        </w:rPr>
        <w:tab/>
      </w:r>
      <w:r w:rsidR="007F62BC">
        <w:rPr>
          <w:rFonts w:ascii="Times New Roman" w:eastAsia="Calibri" w:hAnsi="Times New Roman" w:cs="Times New Roman"/>
          <w:sz w:val="24"/>
          <w:szCs w:val="24"/>
          <w:lang w:val="uk-UA" w:eastAsia="uk-UA"/>
        </w:rPr>
        <w:tab/>
      </w:r>
      <w:r w:rsidR="007F62BC">
        <w:rPr>
          <w:rFonts w:ascii="Times New Roman" w:eastAsia="Calibri" w:hAnsi="Times New Roman" w:cs="Times New Roman"/>
          <w:sz w:val="24"/>
          <w:szCs w:val="24"/>
          <w:lang w:val="uk-UA" w:eastAsia="uk-UA"/>
        </w:rPr>
        <w:tab/>
      </w:r>
      <w:r w:rsidR="007F62BC">
        <w:rPr>
          <w:rFonts w:ascii="Times New Roman" w:eastAsia="Calibri" w:hAnsi="Times New Roman" w:cs="Times New Roman"/>
          <w:sz w:val="24"/>
          <w:szCs w:val="24"/>
          <w:lang w:val="uk-UA" w:eastAsia="uk-UA"/>
        </w:rPr>
        <w:tab/>
      </w:r>
      <w:r w:rsidR="007F62BC">
        <w:rPr>
          <w:rFonts w:ascii="Times New Roman" w:eastAsia="Calibri" w:hAnsi="Times New Roman" w:cs="Times New Roman"/>
          <w:sz w:val="24"/>
          <w:szCs w:val="24"/>
          <w:lang w:val="uk-UA" w:eastAsia="uk-UA"/>
        </w:rPr>
        <w:tab/>
      </w:r>
      <w:r w:rsidR="007F62BC">
        <w:rPr>
          <w:rFonts w:ascii="Times New Roman" w:eastAsia="Calibri" w:hAnsi="Times New Roman" w:cs="Times New Roman"/>
          <w:sz w:val="24"/>
          <w:szCs w:val="24"/>
          <w:lang w:val="uk-UA" w:eastAsia="uk-UA"/>
        </w:rPr>
        <w:tab/>
      </w:r>
      <w:r w:rsidR="00077A87">
        <w:rPr>
          <w:rFonts w:ascii="Times New Roman" w:eastAsia="Calibri" w:hAnsi="Times New Roman" w:cs="Times New Roman"/>
          <w:sz w:val="24"/>
          <w:szCs w:val="24"/>
          <w:lang w:val="uk-UA" w:eastAsia="uk-UA"/>
        </w:rPr>
        <w:tab/>
        <w:t>Ю.В.Волкова</w:t>
      </w:r>
    </w:p>
    <w:p w:rsidR="000D2B85" w:rsidRPr="00E27133" w:rsidRDefault="000D2B85" w:rsidP="000D2B85">
      <w:pPr>
        <w:widowControl w:val="0"/>
        <w:autoSpaceDE w:val="0"/>
        <w:autoSpaceDN w:val="0"/>
        <w:spacing w:after="0" w:line="240" w:lineRule="auto"/>
        <w:rPr>
          <w:rFonts w:ascii="Times New Roman" w:eastAsia="Calibri" w:hAnsi="Times New Roman" w:cs="Times New Roman"/>
          <w:sz w:val="24"/>
          <w:szCs w:val="24"/>
          <w:lang w:val="uk-UA" w:eastAsia="uk-UA"/>
        </w:rPr>
      </w:pPr>
    </w:p>
    <w:p w:rsidR="000D2B85" w:rsidRPr="00E27133" w:rsidRDefault="000D2B85" w:rsidP="000D2B85">
      <w:pPr>
        <w:widowControl w:val="0"/>
        <w:autoSpaceDE w:val="0"/>
        <w:autoSpaceDN w:val="0"/>
        <w:spacing w:after="0" w:line="240" w:lineRule="auto"/>
        <w:rPr>
          <w:rFonts w:ascii="Times New Roman" w:eastAsia="Calibri" w:hAnsi="Times New Roman" w:cs="Times New Roman"/>
          <w:sz w:val="24"/>
          <w:szCs w:val="24"/>
          <w:lang w:val="uk-UA" w:eastAsia="uk-UA"/>
        </w:rPr>
      </w:pPr>
    </w:p>
    <w:p w:rsidR="007B6E7D" w:rsidRPr="00E27133" w:rsidRDefault="007B6E7D">
      <w:pPr>
        <w:rPr>
          <w:rFonts w:ascii="Times New Roman" w:hAnsi="Times New Roman" w:cs="Times New Roman"/>
          <w:sz w:val="24"/>
          <w:szCs w:val="24"/>
          <w:lang w:val="uk-UA"/>
        </w:rPr>
      </w:pPr>
    </w:p>
    <w:sectPr w:rsidR="007B6E7D" w:rsidRPr="00E27133" w:rsidSect="000D2B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F0F"/>
    <w:multiLevelType w:val="hybridMultilevel"/>
    <w:tmpl w:val="1B26C416"/>
    <w:lvl w:ilvl="0" w:tplc="FFFFFFFF">
      <w:start w:val="1"/>
      <w:numFmt w:val="decimal"/>
      <w:lvlText w:val="%1."/>
      <w:lvlJc w:val="left"/>
      <w:pPr>
        <w:tabs>
          <w:tab w:val="num" w:pos="5260"/>
        </w:tabs>
        <w:ind w:left="52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78150378"/>
    <w:multiLevelType w:val="hybridMultilevel"/>
    <w:tmpl w:val="928C85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3F"/>
    <w:rsid w:val="00077A87"/>
    <w:rsid w:val="000D2B85"/>
    <w:rsid w:val="00186E64"/>
    <w:rsid w:val="001904FC"/>
    <w:rsid w:val="00362608"/>
    <w:rsid w:val="0049437D"/>
    <w:rsid w:val="004C07D2"/>
    <w:rsid w:val="00626296"/>
    <w:rsid w:val="0078706E"/>
    <w:rsid w:val="007B6E7D"/>
    <w:rsid w:val="007F62BC"/>
    <w:rsid w:val="00803A5F"/>
    <w:rsid w:val="009822AB"/>
    <w:rsid w:val="009C6A74"/>
    <w:rsid w:val="009E37CF"/>
    <w:rsid w:val="00B5051F"/>
    <w:rsid w:val="00BE5D2E"/>
    <w:rsid w:val="00D2625C"/>
    <w:rsid w:val="00D60978"/>
    <w:rsid w:val="00E0513F"/>
    <w:rsid w:val="00E27133"/>
    <w:rsid w:val="00EF6900"/>
    <w:rsid w:val="00F46504"/>
    <w:rsid w:val="00F50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2B85"/>
  </w:style>
  <w:style w:type="character" w:customStyle="1" w:styleId="FontStyle25">
    <w:name w:val="Font Style25"/>
    <w:uiPriority w:val="99"/>
    <w:rsid w:val="000D2B85"/>
    <w:rPr>
      <w:rFonts w:ascii="Times New Roman" w:hAnsi="Times New Roman"/>
      <w:b/>
      <w:sz w:val="26"/>
    </w:rPr>
  </w:style>
  <w:style w:type="paragraph" w:customStyle="1" w:styleId="Iauiue">
    <w:name w:val="Iau?iue"/>
    <w:uiPriority w:val="99"/>
    <w:rsid w:val="000D2B85"/>
    <w:pPr>
      <w:spacing w:after="0" w:line="240" w:lineRule="auto"/>
    </w:pPr>
    <w:rPr>
      <w:rFonts w:ascii="Times New Roman" w:eastAsia="Times New Roman" w:hAnsi="Times New Roman" w:cs="Times New Roman"/>
      <w:sz w:val="28"/>
      <w:szCs w:val="20"/>
      <w:lang w:val="uk-UA" w:eastAsia="ru-RU"/>
    </w:rPr>
  </w:style>
  <w:style w:type="paragraph" w:customStyle="1" w:styleId="FR1">
    <w:name w:val="FR1"/>
    <w:uiPriority w:val="99"/>
    <w:rsid w:val="000D2B85"/>
    <w:pPr>
      <w:widowControl w:val="0"/>
      <w:suppressAutoHyphens/>
      <w:spacing w:after="0" w:line="300" w:lineRule="auto"/>
      <w:ind w:left="160"/>
      <w:jc w:val="center"/>
    </w:pPr>
    <w:rPr>
      <w:rFonts w:ascii="Times New Roman" w:eastAsia="Calibri" w:hAnsi="Times New Roman" w:cs="Times New Roman"/>
      <w:b/>
      <w:sz w:val="32"/>
      <w:szCs w:val="20"/>
      <w:lang w:val="uk-UA" w:eastAsia="ar-SA"/>
    </w:rPr>
  </w:style>
  <w:style w:type="paragraph" w:styleId="a3">
    <w:name w:val="Balloon Text"/>
    <w:basedOn w:val="a"/>
    <w:link w:val="a4"/>
    <w:uiPriority w:val="99"/>
    <w:semiHidden/>
    <w:unhideWhenUsed/>
    <w:rsid w:val="000D2B85"/>
    <w:pPr>
      <w:widowControl w:val="0"/>
      <w:autoSpaceDE w:val="0"/>
      <w:autoSpaceDN w:val="0"/>
      <w:spacing w:after="0" w:line="240" w:lineRule="auto"/>
    </w:pPr>
    <w:rPr>
      <w:rFonts w:ascii="Segoe UI" w:eastAsia="Calibri" w:hAnsi="Segoe UI" w:cs="Segoe UI"/>
      <w:sz w:val="18"/>
      <w:szCs w:val="18"/>
      <w:lang w:val="uk-UA" w:eastAsia="uk-UA"/>
    </w:rPr>
  </w:style>
  <w:style w:type="character" w:customStyle="1" w:styleId="a4">
    <w:name w:val="Текст выноски Знак"/>
    <w:basedOn w:val="a0"/>
    <w:link w:val="a3"/>
    <w:uiPriority w:val="99"/>
    <w:semiHidden/>
    <w:rsid w:val="000D2B85"/>
    <w:rPr>
      <w:rFonts w:ascii="Segoe UI" w:eastAsia="Calibri" w:hAnsi="Segoe UI" w:cs="Segoe UI"/>
      <w:sz w:val="18"/>
      <w:szCs w:val="1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2B85"/>
  </w:style>
  <w:style w:type="character" w:customStyle="1" w:styleId="FontStyle25">
    <w:name w:val="Font Style25"/>
    <w:uiPriority w:val="99"/>
    <w:rsid w:val="000D2B85"/>
    <w:rPr>
      <w:rFonts w:ascii="Times New Roman" w:hAnsi="Times New Roman"/>
      <w:b/>
      <w:sz w:val="26"/>
    </w:rPr>
  </w:style>
  <w:style w:type="paragraph" w:customStyle="1" w:styleId="Iauiue">
    <w:name w:val="Iau?iue"/>
    <w:uiPriority w:val="99"/>
    <w:rsid w:val="000D2B85"/>
    <w:pPr>
      <w:spacing w:after="0" w:line="240" w:lineRule="auto"/>
    </w:pPr>
    <w:rPr>
      <w:rFonts w:ascii="Times New Roman" w:eastAsia="Times New Roman" w:hAnsi="Times New Roman" w:cs="Times New Roman"/>
      <w:sz w:val="28"/>
      <w:szCs w:val="20"/>
      <w:lang w:val="uk-UA" w:eastAsia="ru-RU"/>
    </w:rPr>
  </w:style>
  <w:style w:type="paragraph" w:customStyle="1" w:styleId="FR1">
    <w:name w:val="FR1"/>
    <w:uiPriority w:val="99"/>
    <w:rsid w:val="000D2B85"/>
    <w:pPr>
      <w:widowControl w:val="0"/>
      <w:suppressAutoHyphens/>
      <w:spacing w:after="0" w:line="300" w:lineRule="auto"/>
      <w:ind w:left="160"/>
      <w:jc w:val="center"/>
    </w:pPr>
    <w:rPr>
      <w:rFonts w:ascii="Times New Roman" w:eastAsia="Calibri" w:hAnsi="Times New Roman" w:cs="Times New Roman"/>
      <w:b/>
      <w:sz w:val="32"/>
      <w:szCs w:val="20"/>
      <w:lang w:val="uk-UA" w:eastAsia="ar-SA"/>
    </w:rPr>
  </w:style>
  <w:style w:type="paragraph" w:styleId="a3">
    <w:name w:val="Balloon Text"/>
    <w:basedOn w:val="a"/>
    <w:link w:val="a4"/>
    <w:uiPriority w:val="99"/>
    <w:semiHidden/>
    <w:unhideWhenUsed/>
    <w:rsid w:val="000D2B85"/>
    <w:pPr>
      <w:widowControl w:val="0"/>
      <w:autoSpaceDE w:val="0"/>
      <w:autoSpaceDN w:val="0"/>
      <w:spacing w:after="0" w:line="240" w:lineRule="auto"/>
    </w:pPr>
    <w:rPr>
      <w:rFonts w:ascii="Segoe UI" w:eastAsia="Calibri" w:hAnsi="Segoe UI" w:cs="Segoe UI"/>
      <w:sz w:val="18"/>
      <w:szCs w:val="18"/>
      <w:lang w:val="uk-UA" w:eastAsia="uk-UA"/>
    </w:rPr>
  </w:style>
  <w:style w:type="character" w:customStyle="1" w:styleId="a4">
    <w:name w:val="Текст выноски Знак"/>
    <w:basedOn w:val="a0"/>
    <w:link w:val="a3"/>
    <w:uiPriority w:val="99"/>
    <w:semiHidden/>
    <w:rsid w:val="000D2B85"/>
    <w:rPr>
      <w:rFonts w:ascii="Segoe UI" w:eastAsia="Calibr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2020-02-24T09:22:00Z</dcterms:created>
  <dcterms:modified xsi:type="dcterms:W3CDTF">2020-11-22T18:33:00Z</dcterms:modified>
</cp:coreProperties>
</file>