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D8" w:rsidRPr="00DB0359" w:rsidRDefault="001149D8" w:rsidP="000466A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B0359">
        <w:rPr>
          <w:b/>
          <w:sz w:val="28"/>
          <w:szCs w:val="28"/>
        </w:rPr>
        <w:t>Харківський національний медичний університет</w:t>
      </w:r>
    </w:p>
    <w:p w:rsidR="001149D8" w:rsidRPr="00DB0359" w:rsidRDefault="001149D8" w:rsidP="000466A1">
      <w:pPr>
        <w:jc w:val="center"/>
        <w:rPr>
          <w:b/>
          <w:sz w:val="28"/>
          <w:szCs w:val="28"/>
        </w:rPr>
      </w:pPr>
    </w:p>
    <w:p w:rsidR="001149D8" w:rsidRPr="00DB0359" w:rsidRDefault="001149D8" w:rsidP="000466A1">
      <w:pPr>
        <w:jc w:val="center"/>
        <w:rPr>
          <w:b/>
          <w:sz w:val="28"/>
          <w:szCs w:val="28"/>
        </w:rPr>
      </w:pPr>
    </w:p>
    <w:p w:rsidR="001149D8" w:rsidRPr="00DB0359" w:rsidRDefault="004F1150" w:rsidP="000466A1">
      <w:pPr>
        <w:jc w:val="center"/>
        <w:rPr>
          <w:b/>
          <w:sz w:val="28"/>
          <w:szCs w:val="28"/>
        </w:rPr>
      </w:pPr>
      <w:r w:rsidRPr="00DB0359">
        <w:rPr>
          <w:b/>
          <w:sz w:val="28"/>
          <w:szCs w:val="28"/>
          <w:lang w:val="en-US"/>
        </w:rPr>
        <w:t>III</w:t>
      </w:r>
      <w:r w:rsidRPr="00DB0359">
        <w:rPr>
          <w:b/>
          <w:sz w:val="28"/>
          <w:szCs w:val="28"/>
        </w:rPr>
        <w:t xml:space="preserve"> медичний факультет</w:t>
      </w:r>
    </w:p>
    <w:p w:rsidR="004F1150" w:rsidRPr="00DB0359" w:rsidRDefault="004F1150" w:rsidP="000466A1">
      <w:pPr>
        <w:jc w:val="center"/>
        <w:rPr>
          <w:b/>
          <w:sz w:val="28"/>
          <w:szCs w:val="28"/>
        </w:rPr>
      </w:pPr>
    </w:p>
    <w:p w:rsidR="004F1150" w:rsidRPr="00DB0359" w:rsidRDefault="004F1150" w:rsidP="004F1150">
      <w:pPr>
        <w:jc w:val="center"/>
        <w:rPr>
          <w:b/>
          <w:sz w:val="28"/>
          <w:szCs w:val="28"/>
        </w:rPr>
      </w:pPr>
      <w:r w:rsidRPr="00DB0359">
        <w:rPr>
          <w:b/>
          <w:sz w:val="28"/>
          <w:szCs w:val="28"/>
        </w:rPr>
        <w:t xml:space="preserve">Кафедра Пропедевтики внутрішньої медицини №2 та </w:t>
      </w:r>
      <w:proofErr w:type="spellStart"/>
      <w:r w:rsidRPr="00DB0359">
        <w:rPr>
          <w:b/>
          <w:sz w:val="28"/>
          <w:szCs w:val="28"/>
        </w:rPr>
        <w:t>медсестринства</w:t>
      </w:r>
      <w:proofErr w:type="spellEnd"/>
    </w:p>
    <w:p w:rsidR="004F1150" w:rsidRPr="00DB0359" w:rsidRDefault="004F1150" w:rsidP="004F1150">
      <w:pPr>
        <w:rPr>
          <w:sz w:val="28"/>
          <w:szCs w:val="28"/>
        </w:rPr>
      </w:pPr>
    </w:p>
    <w:p w:rsidR="004F1150" w:rsidRPr="00DB0359" w:rsidRDefault="004F1150" w:rsidP="004F1150">
      <w:pPr>
        <w:rPr>
          <w:sz w:val="28"/>
          <w:szCs w:val="28"/>
        </w:rPr>
      </w:pPr>
      <w:r w:rsidRPr="00DB0359">
        <w:rPr>
          <w:sz w:val="28"/>
          <w:szCs w:val="28"/>
        </w:rPr>
        <w:t>Галузь знань 22 «Охорона здоров</w:t>
      </w:r>
      <w:r w:rsidRPr="00DB0359">
        <w:rPr>
          <w:sz w:val="28"/>
          <w:szCs w:val="28"/>
          <w:lang w:val="ru-RU"/>
        </w:rPr>
        <w:t>’я</w:t>
      </w:r>
      <w:r w:rsidRPr="00DB0359">
        <w:rPr>
          <w:sz w:val="28"/>
          <w:szCs w:val="28"/>
        </w:rPr>
        <w:t>»</w:t>
      </w:r>
    </w:p>
    <w:p w:rsidR="00460245" w:rsidRDefault="004F1150" w:rsidP="00460245">
      <w:pPr>
        <w:rPr>
          <w:rStyle w:val="FontStyle25"/>
          <w:b w:val="0"/>
          <w:bCs/>
          <w:sz w:val="28"/>
          <w:szCs w:val="28"/>
        </w:rPr>
      </w:pPr>
      <w:r w:rsidRPr="00DB0359">
        <w:rPr>
          <w:sz w:val="28"/>
          <w:szCs w:val="28"/>
        </w:rPr>
        <w:t xml:space="preserve">Спеціальність (спеціалізація) </w:t>
      </w:r>
      <w:r w:rsidR="00460245">
        <w:rPr>
          <w:sz w:val="28"/>
          <w:szCs w:val="28"/>
        </w:rPr>
        <w:t>228</w:t>
      </w:r>
      <w:r w:rsidR="00460245">
        <w:rPr>
          <w:rStyle w:val="FontStyle25"/>
          <w:bCs/>
          <w:sz w:val="28"/>
          <w:szCs w:val="28"/>
        </w:rPr>
        <w:t xml:space="preserve"> </w:t>
      </w:r>
      <w:r w:rsidR="00460245">
        <w:rPr>
          <w:rStyle w:val="FontStyle25"/>
          <w:b w:val="0"/>
          <w:bCs/>
          <w:sz w:val="28"/>
          <w:szCs w:val="28"/>
        </w:rPr>
        <w:t>«Педіатрія»</w:t>
      </w:r>
    </w:p>
    <w:p w:rsidR="00460245" w:rsidRDefault="00460245" w:rsidP="00460245">
      <w:pPr>
        <w:rPr>
          <w:rStyle w:val="FontStyle25"/>
          <w:b w:val="0"/>
          <w:bCs/>
          <w:sz w:val="28"/>
          <w:szCs w:val="28"/>
        </w:rPr>
      </w:pPr>
      <w:r>
        <w:rPr>
          <w:rStyle w:val="FontStyle25"/>
          <w:b w:val="0"/>
          <w:bCs/>
          <w:sz w:val="28"/>
          <w:szCs w:val="28"/>
        </w:rPr>
        <w:t>Освітньо-професійна програма (</w:t>
      </w:r>
      <w:proofErr w:type="spellStart"/>
      <w:r>
        <w:rPr>
          <w:rStyle w:val="FontStyle25"/>
          <w:b w:val="0"/>
          <w:bCs/>
          <w:sz w:val="28"/>
          <w:szCs w:val="28"/>
        </w:rPr>
        <w:t>освітньо-наукова</w:t>
      </w:r>
      <w:proofErr w:type="spellEnd"/>
      <w:r>
        <w:rPr>
          <w:rStyle w:val="FontStyle25"/>
          <w:b w:val="0"/>
          <w:bCs/>
          <w:sz w:val="28"/>
          <w:szCs w:val="28"/>
        </w:rPr>
        <w:t xml:space="preserve"> програма) Педіатрія</w:t>
      </w:r>
    </w:p>
    <w:p w:rsidR="004F1150" w:rsidRPr="00DB0359" w:rsidRDefault="004F1150" w:rsidP="00460245">
      <w:pPr>
        <w:rPr>
          <w:rStyle w:val="FontStyle25"/>
          <w:b w:val="0"/>
          <w:bCs/>
          <w:sz w:val="28"/>
          <w:szCs w:val="28"/>
        </w:rPr>
      </w:pPr>
      <w:r w:rsidRPr="00DB0359">
        <w:rPr>
          <w:rStyle w:val="FontStyle25"/>
          <w:b w:val="0"/>
          <w:bCs/>
          <w:sz w:val="28"/>
          <w:szCs w:val="28"/>
        </w:rPr>
        <w:t>Другий  магістерський  рівень вищої освіти</w:t>
      </w:r>
    </w:p>
    <w:p w:rsidR="004F1150" w:rsidRPr="00DB0359" w:rsidRDefault="004F1150" w:rsidP="004F1150">
      <w:pPr>
        <w:jc w:val="center"/>
        <w:rPr>
          <w:rFonts w:eastAsia="Times New Roman"/>
          <w:sz w:val="28"/>
          <w:szCs w:val="28"/>
        </w:rPr>
      </w:pPr>
    </w:p>
    <w:p w:rsidR="004F1150" w:rsidRPr="00DB0359" w:rsidRDefault="004F1150" w:rsidP="004F1150">
      <w:pPr>
        <w:jc w:val="center"/>
        <w:rPr>
          <w:sz w:val="28"/>
          <w:szCs w:val="28"/>
        </w:rPr>
      </w:pPr>
    </w:p>
    <w:p w:rsidR="001149D8" w:rsidRPr="00DB0359" w:rsidRDefault="001149D8" w:rsidP="00423A3F">
      <w:pPr>
        <w:rPr>
          <w:b/>
          <w:sz w:val="28"/>
          <w:szCs w:val="28"/>
        </w:rPr>
      </w:pPr>
    </w:p>
    <w:p w:rsidR="001149D8" w:rsidRPr="00DB0359" w:rsidRDefault="001149D8" w:rsidP="004F1150">
      <w:pPr>
        <w:rPr>
          <w:b/>
          <w:sz w:val="28"/>
          <w:szCs w:val="28"/>
        </w:rPr>
      </w:pPr>
    </w:p>
    <w:p w:rsidR="001149D8" w:rsidRPr="00DB0359" w:rsidRDefault="001149D8" w:rsidP="000466A1">
      <w:pPr>
        <w:jc w:val="center"/>
        <w:rPr>
          <w:b/>
          <w:sz w:val="28"/>
          <w:szCs w:val="28"/>
        </w:rPr>
      </w:pPr>
      <w:r w:rsidRPr="00DB0359">
        <w:rPr>
          <w:b/>
          <w:sz w:val="28"/>
          <w:szCs w:val="28"/>
        </w:rPr>
        <w:t xml:space="preserve">СИЛАБУС </w:t>
      </w:r>
    </w:p>
    <w:p w:rsidR="00423A3F" w:rsidRPr="00DB0359" w:rsidRDefault="00423A3F" w:rsidP="000466A1">
      <w:pPr>
        <w:jc w:val="center"/>
        <w:rPr>
          <w:b/>
          <w:sz w:val="28"/>
          <w:szCs w:val="28"/>
        </w:rPr>
      </w:pPr>
    </w:p>
    <w:p w:rsidR="00F3100A" w:rsidRDefault="00F3100A" w:rsidP="000466A1">
      <w:pPr>
        <w:jc w:val="center"/>
        <w:rPr>
          <w:b/>
          <w:sz w:val="28"/>
          <w:szCs w:val="28"/>
          <w:lang w:val="ru-RU"/>
        </w:rPr>
      </w:pPr>
      <w:r w:rsidRPr="00F3100A">
        <w:rPr>
          <w:b/>
          <w:sz w:val="28"/>
          <w:szCs w:val="28"/>
        </w:rPr>
        <w:t>Н</w:t>
      </w:r>
      <w:r w:rsidR="001149D8" w:rsidRPr="00DB0359">
        <w:rPr>
          <w:b/>
          <w:sz w:val="28"/>
          <w:szCs w:val="28"/>
        </w:rPr>
        <w:t>авчальної дисципліни</w:t>
      </w:r>
    </w:p>
    <w:p w:rsidR="00257EEB" w:rsidRDefault="00126561" w:rsidP="00126561">
      <w:pPr>
        <w:jc w:val="center"/>
        <w:rPr>
          <w:b/>
          <w:sz w:val="28"/>
          <w:szCs w:val="28"/>
          <w:lang w:val="ru-RU"/>
        </w:rPr>
      </w:pPr>
      <w:r w:rsidRPr="00126561">
        <w:rPr>
          <w:b/>
          <w:sz w:val="28"/>
          <w:szCs w:val="28"/>
          <w:lang w:val="ru-RU"/>
        </w:rPr>
        <w:t>«</w:t>
      </w:r>
      <w:r w:rsidRPr="00126561">
        <w:rPr>
          <w:b/>
          <w:sz w:val="28"/>
          <w:szCs w:val="28"/>
        </w:rPr>
        <w:t xml:space="preserve">Деонтологія </w:t>
      </w:r>
      <w:proofErr w:type="gramStart"/>
      <w:r w:rsidRPr="00126561">
        <w:rPr>
          <w:b/>
          <w:sz w:val="28"/>
          <w:szCs w:val="28"/>
        </w:rPr>
        <w:t>в</w:t>
      </w:r>
      <w:proofErr w:type="gramEnd"/>
      <w:r w:rsidRPr="00126561">
        <w:rPr>
          <w:b/>
          <w:sz w:val="28"/>
          <w:szCs w:val="28"/>
        </w:rPr>
        <w:t xml:space="preserve"> медицині</w:t>
      </w:r>
      <w:r w:rsidRPr="00126561">
        <w:rPr>
          <w:b/>
          <w:sz w:val="28"/>
          <w:szCs w:val="28"/>
          <w:lang w:val="ru-RU"/>
        </w:rPr>
        <w:t>»</w:t>
      </w:r>
      <w:r w:rsidRPr="00126561">
        <w:rPr>
          <w:b/>
          <w:sz w:val="28"/>
          <w:szCs w:val="28"/>
        </w:rPr>
        <w:t xml:space="preserve"> </w:t>
      </w:r>
    </w:p>
    <w:p w:rsidR="001149D8" w:rsidRPr="00126561" w:rsidRDefault="00126561" w:rsidP="00126561">
      <w:pPr>
        <w:jc w:val="center"/>
        <w:rPr>
          <w:b/>
          <w:sz w:val="28"/>
          <w:szCs w:val="28"/>
        </w:rPr>
      </w:pPr>
      <w:r w:rsidRPr="00126561">
        <w:rPr>
          <w:b/>
          <w:sz w:val="28"/>
          <w:szCs w:val="28"/>
        </w:rPr>
        <w:t>(курс за вибором)</w:t>
      </w:r>
    </w:p>
    <w:p w:rsidR="001149D8" w:rsidRPr="00DB0359" w:rsidRDefault="001149D8" w:rsidP="00E54C7D">
      <w:pPr>
        <w:rPr>
          <w:b/>
          <w:sz w:val="28"/>
          <w:szCs w:val="28"/>
        </w:rPr>
      </w:pPr>
    </w:p>
    <w:p w:rsidR="001149D8" w:rsidRPr="00DB0359" w:rsidRDefault="001149D8" w:rsidP="00E54C7D">
      <w:pPr>
        <w:rPr>
          <w:b/>
          <w:sz w:val="24"/>
          <w:szCs w:val="24"/>
        </w:rPr>
      </w:pPr>
    </w:p>
    <w:p w:rsidR="001149D8" w:rsidRPr="00DB0359" w:rsidRDefault="001149D8" w:rsidP="00E54C7D">
      <w:pPr>
        <w:rPr>
          <w:b/>
          <w:sz w:val="24"/>
          <w:szCs w:val="24"/>
        </w:rPr>
      </w:pPr>
    </w:p>
    <w:p w:rsidR="001149D8" w:rsidRPr="00DB0359" w:rsidRDefault="001149D8" w:rsidP="00E54C7D">
      <w:pPr>
        <w:rPr>
          <w:b/>
          <w:sz w:val="24"/>
          <w:szCs w:val="24"/>
        </w:rPr>
      </w:pPr>
    </w:p>
    <w:p w:rsidR="001149D8" w:rsidRPr="00DB0359" w:rsidRDefault="001149D8" w:rsidP="00E54C7D">
      <w:pPr>
        <w:rPr>
          <w:b/>
          <w:sz w:val="24"/>
          <w:szCs w:val="24"/>
        </w:rPr>
      </w:pPr>
    </w:p>
    <w:p w:rsidR="004F1150" w:rsidRPr="00DB0359" w:rsidRDefault="004F1150" w:rsidP="004F1150">
      <w:pPr>
        <w:rPr>
          <w:rFonts w:eastAsia="Times New Roman"/>
          <w:sz w:val="24"/>
          <w:szCs w:val="24"/>
        </w:rPr>
        <w:sectPr w:rsidR="004F1150" w:rsidRPr="00DB0359" w:rsidSect="00704327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4F1150" w:rsidRPr="00DB0359" w:rsidRDefault="00C71C16" w:rsidP="004F1150">
      <w:pPr>
        <w:rPr>
          <w:rFonts w:eastAsia="Times New Roman"/>
          <w:sz w:val="24"/>
          <w:szCs w:val="24"/>
        </w:rPr>
      </w:pPr>
      <w:proofErr w:type="spellStart"/>
      <w:r w:rsidRPr="00DB0359">
        <w:rPr>
          <w:rFonts w:eastAsia="Times New Roman"/>
          <w:sz w:val="24"/>
          <w:szCs w:val="24"/>
        </w:rPr>
        <w:lastRenderedPageBreak/>
        <w:t>Силабус</w:t>
      </w:r>
      <w:proofErr w:type="spellEnd"/>
      <w:r w:rsidRPr="00DB0359">
        <w:rPr>
          <w:rFonts w:eastAsia="Times New Roman"/>
          <w:sz w:val="24"/>
          <w:szCs w:val="24"/>
        </w:rPr>
        <w:t xml:space="preserve"> </w:t>
      </w:r>
      <w:r w:rsidR="004F1150" w:rsidRPr="00DB0359">
        <w:rPr>
          <w:rFonts w:eastAsia="Times New Roman"/>
          <w:sz w:val="24"/>
          <w:szCs w:val="24"/>
        </w:rPr>
        <w:t xml:space="preserve"> навчальної дисципліни</w:t>
      </w: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затверджен</w:t>
      </w:r>
      <w:r w:rsidR="00C71C16" w:rsidRPr="00DB0359">
        <w:rPr>
          <w:rFonts w:eastAsia="Times New Roman"/>
          <w:sz w:val="24"/>
          <w:szCs w:val="24"/>
        </w:rPr>
        <w:t>о</w:t>
      </w:r>
      <w:r w:rsidRPr="00DB0359">
        <w:rPr>
          <w:rFonts w:eastAsia="Times New Roman"/>
          <w:sz w:val="24"/>
          <w:szCs w:val="24"/>
        </w:rPr>
        <w:t xml:space="preserve"> на засіданні кафедри пропедевтики внутрішньої медицини №2 та </w:t>
      </w:r>
      <w:proofErr w:type="spellStart"/>
      <w:r w:rsidRPr="00DB0359">
        <w:rPr>
          <w:rFonts w:eastAsia="Times New Roman"/>
          <w:sz w:val="24"/>
          <w:szCs w:val="24"/>
        </w:rPr>
        <w:t>медсестринства</w:t>
      </w:r>
      <w:proofErr w:type="spellEnd"/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Протокол від.</w:t>
      </w:r>
    </w:p>
    <w:p w:rsidR="004F1150" w:rsidRPr="00257EEB" w:rsidRDefault="004F1150" w:rsidP="004F1150">
      <w:pPr>
        <w:tabs>
          <w:tab w:val="left" w:pos="780"/>
          <w:tab w:val="left" w:pos="1900"/>
          <w:tab w:val="left" w:pos="3160"/>
        </w:tabs>
        <w:rPr>
          <w:rFonts w:eastAsia="Times New Roman"/>
          <w:sz w:val="24"/>
          <w:szCs w:val="24"/>
          <w:lang w:val="ru-RU"/>
        </w:rPr>
      </w:pPr>
      <w:r w:rsidRPr="00DB0359">
        <w:rPr>
          <w:rFonts w:eastAsia="Times New Roman"/>
          <w:sz w:val="24"/>
          <w:szCs w:val="24"/>
        </w:rPr>
        <w:t>“28”</w:t>
      </w:r>
      <w:r w:rsidRPr="00DB0359">
        <w:rPr>
          <w:rFonts w:eastAsia="Times New Roman"/>
          <w:sz w:val="24"/>
          <w:szCs w:val="24"/>
        </w:rPr>
        <w:tab/>
      </w:r>
      <w:r w:rsidRPr="00DB0359">
        <w:rPr>
          <w:rFonts w:eastAsia="Times New Roman"/>
          <w:sz w:val="24"/>
          <w:szCs w:val="24"/>
          <w:u w:val="single"/>
        </w:rPr>
        <w:t>серпня</w:t>
      </w:r>
      <w:r w:rsidR="00C71C16" w:rsidRPr="00DB0359">
        <w:rPr>
          <w:rFonts w:eastAsia="Times New Roman"/>
          <w:sz w:val="24"/>
          <w:szCs w:val="24"/>
        </w:rPr>
        <w:tab/>
        <w:t>2020</w:t>
      </w:r>
      <w:r w:rsidRPr="00DB0359">
        <w:rPr>
          <w:rFonts w:eastAsia="Times New Roman"/>
          <w:sz w:val="24"/>
          <w:szCs w:val="24"/>
        </w:rPr>
        <w:t>року</w:t>
      </w:r>
      <w:r w:rsidRPr="00DB0359">
        <w:rPr>
          <w:rFonts w:eastAsia="Times New Roman"/>
          <w:sz w:val="24"/>
          <w:szCs w:val="24"/>
        </w:rPr>
        <w:tab/>
        <w:t xml:space="preserve">№ </w:t>
      </w:r>
      <w:r w:rsidR="00257EEB">
        <w:rPr>
          <w:rFonts w:eastAsia="Times New Roman"/>
          <w:sz w:val="24"/>
          <w:szCs w:val="24"/>
          <w:lang w:val="ru-RU"/>
        </w:rPr>
        <w:t>14</w:t>
      </w: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Завідувач кафедри</w:t>
      </w: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</w:p>
    <w:p w:rsidR="004F1150" w:rsidRPr="00DB0359" w:rsidRDefault="004F1150" w:rsidP="004F1150">
      <w:pPr>
        <w:tabs>
          <w:tab w:val="left" w:pos="2080"/>
        </w:tabs>
        <w:rPr>
          <w:rFonts w:eastAsia="Times New Roman"/>
          <w:sz w:val="24"/>
          <w:szCs w:val="24"/>
          <w:u w:val="single"/>
        </w:rPr>
      </w:pPr>
      <w:r w:rsidRPr="00DB0359">
        <w:rPr>
          <w:rFonts w:eastAsia="Times New Roman"/>
          <w:sz w:val="24"/>
          <w:szCs w:val="24"/>
        </w:rPr>
        <w:t>_______________</w:t>
      </w:r>
      <w:r w:rsidRPr="00DB0359">
        <w:rPr>
          <w:rFonts w:eastAsia="Times New Roman"/>
          <w:sz w:val="24"/>
          <w:szCs w:val="24"/>
        </w:rPr>
        <w:tab/>
      </w:r>
      <w:r w:rsidRPr="00DB0359">
        <w:rPr>
          <w:rFonts w:eastAsia="Times New Roman"/>
          <w:sz w:val="24"/>
          <w:szCs w:val="24"/>
          <w:u w:val="single"/>
        </w:rPr>
        <w:t xml:space="preserve">проф. </w:t>
      </w:r>
      <w:proofErr w:type="spellStart"/>
      <w:r w:rsidRPr="00DB0359">
        <w:rPr>
          <w:rFonts w:eastAsia="Times New Roman"/>
          <w:sz w:val="24"/>
          <w:szCs w:val="24"/>
          <w:u w:val="single"/>
        </w:rPr>
        <w:t>Оспанова</w:t>
      </w:r>
      <w:proofErr w:type="spellEnd"/>
      <w:r w:rsidRPr="00DB0359">
        <w:rPr>
          <w:rFonts w:eastAsia="Times New Roman"/>
          <w:sz w:val="24"/>
          <w:szCs w:val="24"/>
          <w:u w:val="single"/>
        </w:rPr>
        <w:t xml:space="preserve"> Т.С.__</w:t>
      </w: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  <w:u w:val="single"/>
        </w:rPr>
        <w:t>“___28__”___серпня____</w:t>
      </w:r>
      <w:r w:rsidRPr="00DB0359">
        <w:rPr>
          <w:rFonts w:eastAsia="Times New Roman"/>
          <w:sz w:val="24"/>
          <w:szCs w:val="24"/>
        </w:rPr>
        <w:t xml:space="preserve"> 20</w:t>
      </w:r>
      <w:r w:rsidR="00C71C16" w:rsidRPr="00DB0359">
        <w:rPr>
          <w:rFonts w:eastAsia="Times New Roman"/>
          <w:sz w:val="24"/>
          <w:szCs w:val="24"/>
        </w:rPr>
        <w:t>20</w:t>
      </w:r>
      <w:r w:rsidRPr="00DB0359">
        <w:rPr>
          <w:rFonts w:eastAsia="Times New Roman"/>
          <w:sz w:val="24"/>
          <w:szCs w:val="24"/>
        </w:rPr>
        <w:t>року</w:t>
      </w: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Схвалено методичною комісією ХНМУ з проблем професійної підготовки терапевтичного профілю</w:t>
      </w:r>
      <w:r w:rsidR="00C71C16" w:rsidRPr="00DB0359">
        <w:rPr>
          <w:rFonts w:eastAsia="Times New Roman"/>
          <w:sz w:val="24"/>
          <w:szCs w:val="24"/>
        </w:rPr>
        <w:t xml:space="preserve"> </w:t>
      </w: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 xml:space="preserve">Протокол від. </w:t>
      </w:r>
      <w:r w:rsidR="00257EEB">
        <w:rPr>
          <w:rFonts w:eastAsia="Times New Roman"/>
          <w:sz w:val="24"/>
          <w:szCs w:val="24"/>
        </w:rPr>
        <w:t>“__</w:t>
      </w:r>
      <w:r w:rsidR="00257EEB">
        <w:rPr>
          <w:rFonts w:eastAsia="Times New Roman"/>
          <w:sz w:val="24"/>
          <w:szCs w:val="24"/>
          <w:lang w:val="ru-RU"/>
        </w:rPr>
        <w:t>01</w:t>
      </w:r>
      <w:r w:rsidR="00257EEB">
        <w:rPr>
          <w:rFonts w:eastAsia="Times New Roman"/>
          <w:sz w:val="24"/>
          <w:szCs w:val="24"/>
        </w:rPr>
        <w:t>__”_</w:t>
      </w:r>
      <w:proofErr w:type="spellStart"/>
      <w:r w:rsidR="00257EEB">
        <w:rPr>
          <w:rFonts w:eastAsia="Times New Roman"/>
          <w:sz w:val="24"/>
          <w:szCs w:val="24"/>
          <w:lang w:val="ru-RU"/>
        </w:rPr>
        <w:t>вересня</w:t>
      </w:r>
      <w:proofErr w:type="spellEnd"/>
      <w:r w:rsidR="00257EEB">
        <w:rPr>
          <w:rFonts w:eastAsia="Times New Roman"/>
          <w:sz w:val="24"/>
          <w:szCs w:val="24"/>
        </w:rPr>
        <w:t xml:space="preserve">_______2020року </w:t>
      </w:r>
      <w:r w:rsidRPr="00DB0359">
        <w:rPr>
          <w:rFonts w:eastAsia="Times New Roman"/>
          <w:sz w:val="24"/>
          <w:szCs w:val="24"/>
        </w:rPr>
        <w:t xml:space="preserve"> № 1</w:t>
      </w: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Голова</w:t>
      </w: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</w:p>
    <w:p w:rsidR="004F1150" w:rsidRPr="00DB0359" w:rsidRDefault="004F1150" w:rsidP="004F1150">
      <w:pPr>
        <w:tabs>
          <w:tab w:val="left" w:pos="1720"/>
        </w:tabs>
        <w:rPr>
          <w:rFonts w:eastAsia="Times New Roman"/>
          <w:sz w:val="24"/>
          <w:szCs w:val="24"/>
        </w:rPr>
      </w:pPr>
      <w:r w:rsidRPr="00DB0359">
        <w:rPr>
          <w:rFonts w:eastAsia="Times New Roman"/>
          <w:sz w:val="24"/>
          <w:szCs w:val="24"/>
        </w:rPr>
        <w:t>____________</w:t>
      </w:r>
      <w:r w:rsidRPr="00DB0359">
        <w:rPr>
          <w:rFonts w:eastAsia="Times New Roman"/>
          <w:sz w:val="24"/>
          <w:szCs w:val="24"/>
        </w:rPr>
        <w:tab/>
      </w:r>
      <w:r w:rsidRPr="00DB0359">
        <w:rPr>
          <w:rFonts w:eastAsia="Times New Roman"/>
          <w:sz w:val="24"/>
          <w:szCs w:val="24"/>
          <w:u w:val="single"/>
        </w:rPr>
        <w:t xml:space="preserve">проф. </w:t>
      </w:r>
      <w:proofErr w:type="spellStart"/>
      <w:r w:rsidRPr="00DB0359">
        <w:rPr>
          <w:rFonts w:eastAsia="Times New Roman"/>
          <w:sz w:val="24"/>
          <w:szCs w:val="24"/>
          <w:u w:val="single"/>
        </w:rPr>
        <w:t>Кравчун</w:t>
      </w:r>
      <w:proofErr w:type="spellEnd"/>
      <w:r w:rsidRPr="00DB0359">
        <w:rPr>
          <w:rFonts w:eastAsia="Times New Roman"/>
          <w:sz w:val="24"/>
          <w:szCs w:val="24"/>
          <w:u w:val="single"/>
        </w:rPr>
        <w:t xml:space="preserve"> П.Г</w:t>
      </w:r>
      <w:r w:rsidRPr="00DB0359">
        <w:rPr>
          <w:rFonts w:eastAsia="Times New Roman"/>
          <w:sz w:val="24"/>
          <w:szCs w:val="24"/>
        </w:rPr>
        <w:t>.__</w:t>
      </w:r>
    </w:p>
    <w:p w:rsidR="004F1150" w:rsidRPr="00DB0359" w:rsidRDefault="004F1150" w:rsidP="004F1150">
      <w:pPr>
        <w:rPr>
          <w:rFonts w:eastAsia="Times New Roman"/>
          <w:sz w:val="24"/>
          <w:szCs w:val="24"/>
        </w:rPr>
      </w:pPr>
    </w:p>
    <w:p w:rsidR="001149D8" w:rsidRPr="00DB0359" w:rsidRDefault="00257EEB" w:rsidP="00E54C7D">
      <w:pPr>
        <w:rPr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“__</w:t>
      </w:r>
      <w:r>
        <w:rPr>
          <w:rFonts w:eastAsia="Times New Roman"/>
          <w:sz w:val="24"/>
          <w:szCs w:val="24"/>
          <w:lang w:val="ru-RU"/>
        </w:rPr>
        <w:t>01</w:t>
      </w:r>
      <w:r>
        <w:rPr>
          <w:rFonts w:eastAsia="Times New Roman"/>
          <w:sz w:val="24"/>
          <w:szCs w:val="24"/>
        </w:rPr>
        <w:t>__”_</w:t>
      </w:r>
      <w:r>
        <w:rPr>
          <w:rFonts w:eastAsia="Times New Roman"/>
          <w:sz w:val="24"/>
          <w:szCs w:val="24"/>
          <w:lang w:val="ru-RU"/>
        </w:rPr>
        <w:t>вересня</w:t>
      </w:r>
      <w:r>
        <w:rPr>
          <w:rFonts w:eastAsia="Times New Roman"/>
          <w:sz w:val="24"/>
          <w:szCs w:val="24"/>
        </w:rPr>
        <w:t>_______2020року</w:t>
      </w:r>
    </w:p>
    <w:p w:rsidR="004F1150" w:rsidRPr="00DB0359" w:rsidRDefault="004F1150" w:rsidP="00E54C7D">
      <w:pPr>
        <w:rPr>
          <w:b/>
          <w:sz w:val="24"/>
          <w:szCs w:val="24"/>
        </w:rPr>
        <w:sectPr w:rsidR="004F1150" w:rsidRPr="00DB0359" w:rsidSect="004F1150">
          <w:type w:val="continuous"/>
          <w:pgSz w:w="11906" w:h="16838"/>
          <w:pgMar w:top="1134" w:right="851" w:bottom="851" w:left="1134" w:header="709" w:footer="709" w:gutter="0"/>
          <w:cols w:num="2" w:space="708"/>
          <w:docGrid w:linePitch="360"/>
        </w:sectPr>
      </w:pPr>
    </w:p>
    <w:p w:rsidR="001149D8" w:rsidRPr="00DB0359" w:rsidRDefault="001149D8" w:rsidP="00E54C7D">
      <w:pPr>
        <w:rPr>
          <w:b/>
          <w:sz w:val="24"/>
          <w:szCs w:val="24"/>
        </w:rPr>
      </w:pPr>
    </w:p>
    <w:p w:rsidR="001149D8" w:rsidRPr="00DB0359" w:rsidRDefault="001149D8" w:rsidP="00E54C7D">
      <w:pPr>
        <w:rPr>
          <w:b/>
          <w:sz w:val="24"/>
          <w:szCs w:val="24"/>
        </w:rPr>
      </w:pPr>
    </w:p>
    <w:p w:rsidR="001149D8" w:rsidRPr="00DB0359" w:rsidRDefault="001149D8" w:rsidP="00E54C7D">
      <w:pPr>
        <w:rPr>
          <w:b/>
          <w:sz w:val="24"/>
          <w:szCs w:val="24"/>
        </w:rPr>
      </w:pPr>
    </w:p>
    <w:p w:rsidR="001149D8" w:rsidRPr="00DB0359" w:rsidRDefault="001149D8" w:rsidP="00E54C7D">
      <w:pPr>
        <w:rPr>
          <w:b/>
          <w:sz w:val="24"/>
          <w:szCs w:val="24"/>
        </w:rPr>
      </w:pPr>
    </w:p>
    <w:p w:rsidR="001149D8" w:rsidRPr="00DB0359" w:rsidRDefault="001149D8" w:rsidP="00E54C7D">
      <w:pPr>
        <w:rPr>
          <w:b/>
          <w:sz w:val="24"/>
          <w:szCs w:val="24"/>
        </w:rPr>
      </w:pPr>
    </w:p>
    <w:p w:rsidR="001149D8" w:rsidRPr="00DB0359" w:rsidRDefault="001149D8" w:rsidP="00E54C7D">
      <w:pPr>
        <w:rPr>
          <w:b/>
          <w:sz w:val="24"/>
          <w:szCs w:val="24"/>
        </w:rPr>
      </w:pPr>
    </w:p>
    <w:p w:rsidR="001149D8" w:rsidRPr="00DB0359" w:rsidRDefault="001149D8" w:rsidP="00E54C7D">
      <w:pPr>
        <w:rPr>
          <w:b/>
          <w:sz w:val="24"/>
          <w:szCs w:val="24"/>
        </w:rPr>
      </w:pPr>
    </w:p>
    <w:p w:rsidR="001149D8" w:rsidRPr="00DB0359" w:rsidRDefault="001149D8" w:rsidP="00E54C7D">
      <w:pPr>
        <w:rPr>
          <w:b/>
          <w:sz w:val="24"/>
          <w:szCs w:val="24"/>
        </w:rPr>
      </w:pPr>
    </w:p>
    <w:p w:rsidR="001149D8" w:rsidRPr="00DB0359" w:rsidRDefault="001149D8" w:rsidP="00B04E16">
      <w:pPr>
        <w:jc w:val="center"/>
        <w:rPr>
          <w:b/>
          <w:sz w:val="24"/>
          <w:szCs w:val="24"/>
        </w:rPr>
      </w:pPr>
      <w:r w:rsidRPr="00DB0359">
        <w:rPr>
          <w:b/>
          <w:sz w:val="24"/>
          <w:szCs w:val="24"/>
        </w:rPr>
        <w:t>Харків – 20</w:t>
      </w:r>
      <w:r w:rsidR="004F1150" w:rsidRPr="00DB0359">
        <w:rPr>
          <w:b/>
          <w:sz w:val="24"/>
          <w:szCs w:val="24"/>
        </w:rPr>
        <w:t>20</w:t>
      </w:r>
      <w:r w:rsidRPr="00DB0359">
        <w:rPr>
          <w:b/>
          <w:sz w:val="24"/>
          <w:szCs w:val="24"/>
        </w:rPr>
        <w:t xml:space="preserve"> р.</w:t>
      </w:r>
    </w:p>
    <w:p w:rsidR="00C71C16" w:rsidRPr="00DB0359" w:rsidRDefault="001149D8" w:rsidP="00B04E16">
      <w:pPr>
        <w:jc w:val="center"/>
        <w:rPr>
          <w:b/>
          <w:sz w:val="24"/>
          <w:szCs w:val="24"/>
        </w:rPr>
      </w:pPr>
      <w:r w:rsidRPr="00DB0359">
        <w:rPr>
          <w:b/>
          <w:sz w:val="24"/>
          <w:szCs w:val="24"/>
        </w:rPr>
        <w:br w:type="page"/>
      </w:r>
    </w:p>
    <w:p w:rsidR="00126561" w:rsidRDefault="00C71C16" w:rsidP="00F3100A">
      <w:pPr>
        <w:rPr>
          <w:b/>
          <w:sz w:val="24"/>
          <w:lang w:val="ru-RU"/>
        </w:rPr>
      </w:pPr>
      <w:r w:rsidRPr="00DB0359">
        <w:rPr>
          <w:rFonts w:eastAsia="Times New Roman"/>
          <w:b/>
          <w:color w:val="000000"/>
          <w:sz w:val="24"/>
          <w:szCs w:val="24"/>
        </w:rPr>
        <w:lastRenderedPageBreak/>
        <w:t xml:space="preserve">НАЗВА НАВЧАЛЬНОЇ ДИСЦИПЛІНИ </w:t>
      </w:r>
      <w:r w:rsidR="00126561">
        <w:rPr>
          <w:rFonts w:eastAsia="Times New Roman"/>
          <w:b/>
          <w:color w:val="000000"/>
          <w:sz w:val="24"/>
          <w:szCs w:val="24"/>
          <w:lang w:val="ru-RU"/>
        </w:rPr>
        <w:t xml:space="preserve"> </w:t>
      </w:r>
      <w:r w:rsidR="00126561" w:rsidRPr="00F70FC7">
        <w:rPr>
          <w:b/>
          <w:sz w:val="24"/>
        </w:rPr>
        <w:t>Деонтологія в медицині (курс за вибором)</w:t>
      </w:r>
    </w:p>
    <w:p w:rsidR="00C71C16" w:rsidRPr="00DB0359" w:rsidRDefault="00C71C16" w:rsidP="00F3100A">
      <w:pPr>
        <w:rPr>
          <w:rFonts w:eastAsia="Times New Roman"/>
          <w:color w:val="000000"/>
          <w:sz w:val="24"/>
          <w:szCs w:val="24"/>
          <w:u w:val="single"/>
        </w:rPr>
      </w:pPr>
      <w:r w:rsidRPr="00DB0359">
        <w:rPr>
          <w:rFonts w:eastAsia="Times New Roman"/>
          <w:color w:val="000000"/>
          <w:sz w:val="24"/>
          <w:szCs w:val="24"/>
          <w:u w:val="single"/>
        </w:rPr>
        <w:t>Упорядник/роз</w:t>
      </w:r>
      <w:r w:rsidR="00DB713E" w:rsidRPr="00DB0359">
        <w:rPr>
          <w:rFonts w:eastAsia="Times New Roman"/>
          <w:color w:val="000000"/>
          <w:sz w:val="24"/>
          <w:szCs w:val="24"/>
          <w:u w:val="single"/>
        </w:rPr>
        <w:t xml:space="preserve">робник </w:t>
      </w:r>
      <w:proofErr w:type="spellStart"/>
      <w:r w:rsidR="00DB713E" w:rsidRPr="00DB0359">
        <w:rPr>
          <w:rFonts w:eastAsia="Times New Roman"/>
          <w:color w:val="000000"/>
          <w:sz w:val="24"/>
          <w:szCs w:val="24"/>
          <w:u w:val="single"/>
        </w:rPr>
        <w:t>силабусу</w:t>
      </w:r>
      <w:proofErr w:type="spellEnd"/>
      <w:r w:rsidR="00DB713E" w:rsidRPr="00DB0359">
        <w:rPr>
          <w:rFonts w:eastAsia="Times New Roman"/>
          <w:color w:val="000000"/>
          <w:sz w:val="24"/>
          <w:szCs w:val="24"/>
          <w:u w:val="single"/>
        </w:rPr>
        <w:t xml:space="preserve"> Професор </w:t>
      </w:r>
      <w:proofErr w:type="spellStart"/>
      <w:r w:rsidR="00DB713E" w:rsidRPr="00DB0359">
        <w:rPr>
          <w:rFonts w:eastAsia="Times New Roman"/>
          <w:color w:val="000000"/>
          <w:sz w:val="24"/>
          <w:szCs w:val="24"/>
          <w:u w:val="single"/>
        </w:rPr>
        <w:t>Оспано</w:t>
      </w:r>
      <w:r w:rsidR="00DB713E" w:rsidRPr="00F3100A">
        <w:rPr>
          <w:rFonts w:eastAsia="Times New Roman"/>
          <w:color w:val="000000"/>
          <w:sz w:val="24"/>
          <w:szCs w:val="24"/>
          <w:u w:val="single"/>
        </w:rPr>
        <w:t>в</w:t>
      </w:r>
      <w:r w:rsidRPr="00DB0359">
        <w:rPr>
          <w:rFonts w:eastAsia="Times New Roman"/>
          <w:color w:val="000000"/>
          <w:sz w:val="24"/>
          <w:szCs w:val="24"/>
          <w:u w:val="single"/>
        </w:rPr>
        <w:t>а</w:t>
      </w:r>
      <w:proofErr w:type="spellEnd"/>
      <w:r w:rsidRPr="00DB0359">
        <w:rPr>
          <w:rFonts w:eastAsia="Times New Roman"/>
          <w:color w:val="000000"/>
          <w:sz w:val="24"/>
          <w:szCs w:val="24"/>
          <w:u w:val="single"/>
        </w:rPr>
        <w:t xml:space="preserve"> Т.С.</w:t>
      </w:r>
    </w:p>
    <w:p w:rsidR="00C71C16" w:rsidRPr="00DB0359" w:rsidRDefault="00C71C16" w:rsidP="00F3100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98" w:lineRule="auto"/>
        <w:rPr>
          <w:rFonts w:eastAsia="Times New Roman"/>
          <w:color w:val="000000"/>
          <w:sz w:val="24"/>
          <w:szCs w:val="24"/>
        </w:rPr>
      </w:pPr>
      <w:r w:rsidRPr="00DB0359">
        <w:rPr>
          <w:rFonts w:eastAsia="Times New Roman"/>
          <w:color w:val="000000"/>
          <w:sz w:val="24"/>
          <w:szCs w:val="24"/>
          <w:u w:val="single"/>
        </w:rPr>
        <w:t>Викладач</w:t>
      </w:r>
      <w:r w:rsidRPr="00DB0359">
        <w:rPr>
          <w:rFonts w:eastAsia="Times New Roman"/>
          <w:color w:val="000000"/>
          <w:sz w:val="24"/>
          <w:szCs w:val="24"/>
        </w:rPr>
        <w:t xml:space="preserve">  доцент </w:t>
      </w:r>
      <w:proofErr w:type="spellStart"/>
      <w:r w:rsidRPr="00DB0359">
        <w:rPr>
          <w:rFonts w:eastAsia="Times New Roman"/>
          <w:color w:val="000000"/>
          <w:sz w:val="24"/>
          <w:szCs w:val="24"/>
        </w:rPr>
        <w:t>Хіміч</w:t>
      </w:r>
      <w:proofErr w:type="spellEnd"/>
      <w:r w:rsidRPr="00DB0359">
        <w:rPr>
          <w:rFonts w:eastAsia="Times New Roman"/>
          <w:color w:val="000000"/>
          <w:sz w:val="24"/>
          <w:szCs w:val="24"/>
        </w:rPr>
        <w:t xml:space="preserve"> Т.Ю.</w:t>
      </w:r>
    </w:p>
    <w:p w:rsidR="00C71C16" w:rsidRPr="00DB0359" w:rsidRDefault="00C71C16" w:rsidP="00F3100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98" w:lineRule="auto"/>
        <w:jc w:val="both"/>
        <w:rPr>
          <w:rFonts w:eastAsia="Times New Roman"/>
          <w:color w:val="000000"/>
          <w:sz w:val="24"/>
          <w:szCs w:val="24"/>
        </w:rPr>
      </w:pPr>
      <w:r w:rsidRPr="0050790D">
        <w:rPr>
          <w:rFonts w:eastAsia="Times New Roman"/>
          <w:color w:val="000000"/>
          <w:sz w:val="24"/>
          <w:szCs w:val="24"/>
          <w:u w:val="single"/>
        </w:rPr>
        <w:t>Інформація про викладача</w:t>
      </w:r>
      <w:r w:rsidRPr="0050790D">
        <w:rPr>
          <w:rFonts w:eastAsia="Times New Roman"/>
          <w:color w:val="000000"/>
          <w:sz w:val="24"/>
          <w:szCs w:val="24"/>
        </w:rPr>
        <w:t xml:space="preserve"> (</w:t>
      </w:r>
      <w:proofErr w:type="spellStart"/>
      <w:r w:rsidRPr="0050790D">
        <w:rPr>
          <w:rFonts w:eastAsia="Times New Roman"/>
          <w:color w:val="000000"/>
          <w:sz w:val="24"/>
          <w:szCs w:val="24"/>
        </w:rPr>
        <w:t>-ів</w:t>
      </w:r>
      <w:proofErr w:type="spellEnd"/>
      <w:r w:rsidRPr="0050790D">
        <w:rPr>
          <w:rFonts w:eastAsia="Times New Roman"/>
          <w:color w:val="000000"/>
          <w:sz w:val="24"/>
          <w:szCs w:val="24"/>
        </w:rPr>
        <w:t xml:space="preserve">) (професійні інтереси, траєкторія професійного розвитку)з посиланням на </w:t>
      </w:r>
      <w:proofErr w:type="spellStart"/>
      <w:r w:rsidRPr="0050790D">
        <w:rPr>
          <w:rFonts w:eastAsia="Times New Roman"/>
          <w:color w:val="000000"/>
          <w:sz w:val="24"/>
          <w:szCs w:val="24"/>
        </w:rPr>
        <w:t>профайлвикладача</w:t>
      </w:r>
      <w:proofErr w:type="spellEnd"/>
      <w:r w:rsidRPr="0050790D">
        <w:rPr>
          <w:rFonts w:eastAsia="Times New Roman"/>
          <w:color w:val="000000"/>
          <w:sz w:val="24"/>
          <w:szCs w:val="24"/>
        </w:rPr>
        <w:t xml:space="preserve"> (на сайті кафедри,в системі </w:t>
      </w:r>
      <w:proofErr w:type="spellStart"/>
      <w:r w:rsidRPr="0050790D">
        <w:rPr>
          <w:rFonts w:eastAsia="Times New Roman"/>
          <w:color w:val="000000"/>
          <w:sz w:val="24"/>
          <w:szCs w:val="24"/>
        </w:rPr>
        <w:t>Moodle</w:t>
      </w:r>
      <w:proofErr w:type="spellEnd"/>
      <w:r w:rsidRPr="0050790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0790D">
        <w:rPr>
          <w:rFonts w:eastAsia="Times New Roman"/>
          <w:color w:val="000000"/>
          <w:sz w:val="24"/>
          <w:szCs w:val="24"/>
        </w:rPr>
        <w:t>-за</w:t>
      </w:r>
      <w:proofErr w:type="spellEnd"/>
      <w:r w:rsidRPr="0050790D">
        <w:rPr>
          <w:rFonts w:eastAsia="Times New Roman"/>
          <w:color w:val="000000"/>
          <w:sz w:val="24"/>
          <w:szCs w:val="24"/>
        </w:rPr>
        <w:t xml:space="preserve"> наявності).</w:t>
      </w:r>
    </w:p>
    <w:p w:rsidR="00C71C16" w:rsidRPr="00DB0359" w:rsidRDefault="00C71C16" w:rsidP="00D63048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spellStart"/>
      <w:r w:rsidRPr="00DB0359">
        <w:rPr>
          <w:sz w:val="24"/>
          <w:szCs w:val="24"/>
        </w:rPr>
        <w:t>Оспанова</w:t>
      </w:r>
      <w:proofErr w:type="spellEnd"/>
      <w:r w:rsidRPr="00DB0359">
        <w:rPr>
          <w:sz w:val="24"/>
          <w:szCs w:val="24"/>
        </w:rPr>
        <w:t xml:space="preserve"> Тетяна </w:t>
      </w:r>
      <w:proofErr w:type="spellStart"/>
      <w:r w:rsidRPr="00DB0359">
        <w:rPr>
          <w:sz w:val="24"/>
          <w:szCs w:val="24"/>
        </w:rPr>
        <w:t>Сунгашівна</w:t>
      </w:r>
      <w:proofErr w:type="spellEnd"/>
      <w:r w:rsidRPr="00DB0359">
        <w:rPr>
          <w:sz w:val="24"/>
          <w:szCs w:val="24"/>
        </w:rPr>
        <w:t xml:space="preserve"> – завідувач кафедри пропедевтики внутрішньої медицини №2 та </w:t>
      </w:r>
      <w:proofErr w:type="spellStart"/>
      <w:r w:rsidRPr="00DB0359">
        <w:rPr>
          <w:sz w:val="24"/>
          <w:szCs w:val="24"/>
        </w:rPr>
        <w:t>медсестринства</w:t>
      </w:r>
      <w:proofErr w:type="spellEnd"/>
      <w:r w:rsidRPr="00DB0359">
        <w:rPr>
          <w:sz w:val="24"/>
          <w:szCs w:val="24"/>
        </w:rPr>
        <w:t>, д. мед. н., професор.</w:t>
      </w:r>
      <w:r w:rsidR="00DB713E" w:rsidRPr="00DB0359">
        <w:rPr>
          <w:sz w:val="24"/>
          <w:szCs w:val="24"/>
          <w:lang w:val="ru-RU"/>
        </w:rPr>
        <w:t xml:space="preserve"> </w:t>
      </w:r>
      <w:r w:rsidR="00DB713E" w:rsidRPr="00DB0359">
        <w:rPr>
          <w:rFonts w:eastAsia="Times New Roman"/>
          <w:color w:val="000000"/>
          <w:sz w:val="24"/>
          <w:szCs w:val="24"/>
        </w:rPr>
        <w:t>Професійні інтереси: терапія, нефрологія, пульмонологія, алергологія</w:t>
      </w:r>
    </w:p>
    <w:p w:rsidR="00C71C16" w:rsidRPr="00DB0359" w:rsidRDefault="00C71C16" w:rsidP="00D63048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spellStart"/>
      <w:r w:rsidRPr="00DB0359">
        <w:rPr>
          <w:sz w:val="24"/>
          <w:szCs w:val="24"/>
        </w:rPr>
        <w:t>Хіміч</w:t>
      </w:r>
      <w:proofErr w:type="spellEnd"/>
      <w:r w:rsidRPr="00DB0359">
        <w:rPr>
          <w:sz w:val="24"/>
          <w:szCs w:val="24"/>
        </w:rPr>
        <w:t xml:space="preserve"> Тетяна  Юріївна – завуч кафедри пропедевтики внутрішньої медицини №2 та </w:t>
      </w:r>
      <w:proofErr w:type="spellStart"/>
      <w:r w:rsidRPr="00DB0359">
        <w:rPr>
          <w:sz w:val="24"/>
          <w:szCs w:val="24"/>
        </w:rPr>
        <w:t>медсестринства</w:t>
      </w:r>
      <w:proofErr w:type="spellEnd"/>
      <w:r w:rsidRPr="00DB0359">
        <w:rPr>
          <w:sz w:val="24"/>
          <w:szCs w:val="24"/>
        </w:rPr>
        <w:t xml:space="preserve">  к. мед. н., доцент.</w:t>
      </w:r>
      <w:r w:rsidR="00DB713E" w:rsidRPr="00DB0359">
        <w:rPr>
          <w:rFonts w:eastAsia="Times New Roman"/>
          <w:color w:val="000000"/>
          <w:sz w:val="24"/>
          <w:szCs w:val="24"/>
        </w:rPr>
        <w:t xml:space="preserve"> Професійні інтереси: терапія, </w:t>
      </w:r>
      <w:r w:rsidR="00687DD4" w:rsidRPr="00DB0359">
        <w:rPr>
          <w:rFonts w:eastAsia="Times New Roman"/>
          <w:color w:val="000000"/>
          <w:sz w:val="24"/>
          <w:szCs w:val="24"/>
        </w:rPr>
        <w:t>імунологія</w:t>
      </w:r>
      <w:r w:rsidR="00DB713E" w:rsidRPr="00DB0359">
        <w:rPr>
          <w:rFonts w:eastAsia="Times New Roman"/>
          <w:color w:val="000000"/>
          <w:sz w:val="24"/>
          <w:szCs w:val="24"/>
        </w:rPr>
        <w:t>, алергологія</w:t>
      </w:r>
    </w:p>
    <w:p w:rsidR="00C71C16" w:rsidRPr="00DB0359" w:rsidRDefault="00C71C16" w:rsidP="00C71C1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7371"/>
        </w:tabs>
        <w:spacing w:line="298" w:lineRule="auto"/>
        <w:ind w:firstLine="567"/>
        <w:jc w:val="both"/>
        <w:rPr>
          <w:rFonts w:eastAsia="Times New Roman"/>
          <w:color w:val="000000"/>
          <w:sz w:val="24"/>
          <w:szCs w:val="24"/>
          <w:u w:val="single"/>
        </w:rPr>
      </w:pPr>
      <w:r w:rsidRPr="00DB0359">
        <w:rPr>
          <w:rFonts w:eastAsia="Times New Roman"/>
          <w:color w:val="000000"/>
          <w:sz w:val="24"/>
          <w:szCs w:val="24"/>
          <w:u w:val="single"/>
        </w:rPr>
        <w:t>Контактний тел. та E-</w:t>
      </w:r>
      <w:proofErr w:type="spellStart"/>
      <w:r w:rsidRPr="00DB0359">
        <w:rPr>
          <w:rFonts w:eastAsia="Times New Roman"/>
          <w:color w:val="000000"/>
          <w:sz w:val="24"/>
          <w:szCs w:val="24"/>
          <w:u w:val="single"/>
        </w:rPr>
        <w:t>mail</w:t>
      </w:r>
      <w:proofErr w:type="spellEnd"/>
      <w:r w:rsidRPr="00DB0359">
        <w:rPr>
          <w:rFonts w:eastAsia="Times New Roman"/>
          <w:color w:val="000000"/>
          <w:sz w:val="24"/>
          <w:szCs w:val="24"/>
          <w:u w:val="single"/>
        </w:rPr>
        <w:t xml:space="preserve"> викладача</w:t>
      </w:r>
      <w:r w:rsidRPr="00DB0359">
        <w:rPr>
          <w:rFonts w:eastAsia="Times New Roman"/>
          <w:color w:val="000000"/>
          <w:sz w:val="24"/>
          <w:szCs w:val="24"/>
        </w:rPr>
        <w:t xml:space="preserve"> +38097 2934789, </w:t>
      </w:r>
      <w:proofErr w:type="spellStart"/>
      <w:r w:rsidRPr="00DB0359">
        <w:rPr>
          <w:rFonts w:eastAsia="Times New Roman"/>
          <w:color w:val="000000"/>
          <w:sz w:val="24"/>
          <w:szCs w:val="24"/>
          <w:lang w:val="en-US"/>
        </w:rPr>
        <w:t>tatkhimich</w:t>
      </w:r>
      <w:proofErr w:type="spellEnd"/>
      <w:r w:rsidRPr="00DB0359">
        <w:rPr>
          <w:rFonts w:eastAsia="Times New Roman"/>
          <w:color w:val="000000"/>
          <w:sz w:val="24"/>
          <w:szCs w:val="24"/>
        </w:rPr>
        <w:t>1666</w:t>
      </w:r>
      <w:proofErr w:type="spellStart"/>
      <w:r w:rsidRPr="00DB0359">
        <w:rPr>
          <w:rFonts w:eastAsia="Times New Roman"/>
          <w:color w:val="000000"/>
          <w:sz w:val="24"/>
          <w:szCs w:val="24"/>
          <w:lang w:val="en-US"/>
        </w:rPr>
        <w:t>gmail</w:t>
      </w:r>
      <w:proofErr w:type="spellEnd"/>
      <w:r w:rsidRPr="00DB0359">
        <w:rPr>
          <w:rFonts w:eastAsia="Times New Roman"/>
          <w:color w:val="000000"/>
          <w:sz w:val="24"/>
          <w:szCs w:val="24"/>
        </w:rPr>
        <w:t>.</w:t>
      </w:r>
      <w:r w:rsidRPr="00DB0359">
        <w:rPr>
          <w:rFonts w:eastAsia="Times New Roman"/>
          <w:color w:val="000000"/>
          <w:sz w:val="24"/>
          <w:szCs w:val="24"/>
          <w:lang w:val="en-US"/>
        </w:rPr>
        <w:t>com</w:t>
      </w:r>
    </w:p>
    <w:p w:rsidR="00176E15" w:rsidRPr="0036071D" w:rsidRDefault="00176E15" w:rsidP="00176E15">
      <w:pPr>
        <w:ind w:firstLine="567"/>
        <w:jc w:val="both"/>
        <w:rPr>
          <w:sz w:val="24"/>
          <w:szCs w:val="24"/>
          <w:lang w:val="ru-RU"/>
        </w:rPr>
      </w:pPr>
      <w:r w:rsidRPr="00DB0359">
        <w:rPr>
          <w:rFonts w:eastAsia="Times New Roman"/>
          <w:color w:val="000000"/>
          <w:sz w:val="24"/>
          <w:szCs w:val="24"/>
          <w:u w:val="single"/>
        </w:rPr>
        <w:t>Інформація про консультації</w:t>
      </w:r>
      <w:r w:rsidRPr="00DB0359">
        <w:rPr>
          <w:rFonts w:eastAsia="Times New Roman"/>
          <w:color w:val="000000"/>
          <w:sz w:val="24"/>
          <w:szCs w:val="24"/>
        </w:rPr>
        <w:t xml:space="preserve"> Очні консультації: згідно розкладу кафедри </w:t>
      </w:r>
      <w:r w:rsidRPr="00DB0359">
        <w:rPr>
          <w:sz w:val="24"/>
          <w:szCs w:val="24"/>
        </w:rPr>
        <w:t xml:space="preserve">на базі кафедри -  </w:t>
      </w:r>
      <w:proofErr w:type="spellStart"/>
      <w:r w:rsidRPr="00DB0359">
        <w:rPr>
          <w:bCs/>
          <w:sz w:val="24"/>
          <w:szCs w:val="24"/>
        </w:rPr>
        <w:t>обласн</w:t>
      </w:r>
      <w:r>
        <w:rPr>
          <w:bCs/>
          <w:sz w:val="24"/>
          <w:szCs w:val="24"/>
        </w:rPr>
        <w:t>аї</w:t>
      </w:r>
      <w:proofErr w:type="spellEnd"/>
      <w:r>
        <w:rPr>
          <w:bCs/>
          <w:sz w:val="24"/>
          <w:szCs w:val="24"/>
        </w:rPr>
        <w:t xml:space="preserve"> клінічн</w:t>
      </w:r>
      <w:r w:rsidRPr="00DB0359">
        <w:rPr>
          <w:bCs/>
          <w:sz w:val="24"/>
          <w:szCs w:val="24"/>
        </w:rPr>
        <w:t>а лікарня</w:t>
      </w:r>
      <w:r w:rsidRPr="00DB0359">
        <w:rPr>
          <w:rFonts w:eastAsia="Times New Roman"/>
          <w:color w:val="000000"/>
          <w:sz w:val="24"/>
          <w:szCs w:val="24"/>
        </w:rPr>
        <w:t xml:space="preserve"> та  за попередньою </w:t>
      </w:r>
      <w:r w:rsidRPr="00DB0359">
        <w:rPr>
          <w:sz w:val="24"/>
          <w:szCs w:val="24"/>
        </w:rPr>
        <w:t xml:space="preserve"> </w:t>
      </w:r>
      <w:r w:rsidRPr="00DB0359">
        <w:rPr>
          <w:rFonts w:eastAsia="Times New Roman"/>
          <w:color w:val="000000"/>
          <w:sz w:val="24"/>
          <w:szCs w:val="24"/>
        </w:rPr>
        <w:t xml:space="preserve">домовленістю. Он-лайн консультації: за попередньою </w:t>
      </w:r>
      <w:r w:rsidRPr="00DB0359">
        <w:rPr>
          <w:sz w:val="24"/>
          <w:szCs w:val="24"/>
        </w:rPr>
        <w:t xml:space="preserve"> </w:t>
      </w:r>
      <w:r w:rsidRPr="00DB0359">
        <w:rPr>
          <w:rFonts w:eastAsia="Times New Roman"/>
          <w:color w:val="000000"/>
          <w:sz w:val="24"/>
          <w:szCs w:val="24"/>
        </w:rPr>
        <w:t xml:space="preserve">домовленістю з викладачем з використанням ресурсів системи </w:t>
      </w:r>
      <w:proofErr w:type="spellStart"/>
      <w:r w:rsidRPr="00DB0359">
        <w:rPr>
          <w:rFonts w:eastAsia="Times New Roman"/>
          <w:color w:val="000000"/>
          <w:sz w:val="24"/>
          <w:szCs w:val="24"/>
        </w:rPr>
        <w:t>Moodle</w:t>
      </w:r>
      <w:proofErr w:type="spellEnd"/>
      <w:r w:rsidRPr="00DB0359">
        <w:rPr>
          <w:rFonts w:eastAsia="Times New Roman"/>
          <w:color w:val="000000"/>
          <w:sz w:val="24"/>
          <w:szCs w:val="24"/>
        </w:rPr>
        <w:t xml:space="preserve">. </w:t>
      </w:r>
      <w:r>
        <w:rPr>
          <w:rFonts w:eastAsia="Times New Roman"/>
          <w:color w:val="000000"/>
          <w:sz w:val="24"/>
          <w:szCs w:val="24"/>
          <w:lang w:val="ru-RU"/>
        </w:rPr>
        <w:t>(</w:t>
      </w:r>
      <w:r w:rsidRPr="0036071D">
        <w:rPr>
          <w:rFonts w:eastAsia="Times New Roman"/>
          <w:color w:val="000000"/>
          <w:sz w:val="24"/>
          <w:szCs w:val="24"/>
        </w:rPr>
        <w:t>http://31.128.79.157:8083/login/index.php)</w:t>
      </w:r>
      <w:r w:rsidRPr="0036071D">
        <w:t xml:space="preserve"> </w:t>
      </w:r>
    </w:p>
    <w:p w:rsidR="00C71C16" w:rsidRPr="00DB0359" w:rsidRDefault="00C71C16" w:rsidP="0050790D">
      <w:pPr>
        <w:ind w:firstLine="567"/>
        <w:jc w:val="both"/>
        <w:rPr>
          <w:bCs/>
          <w:sz w:val="24"/>
          <w:szCs w:val="24"/>
        </w:rPr>
      </w:pPr>
      <w:r w:rsidRPr="00DB0359">
        <w:rPr>
          <w:rFonts w:eastAsia="Times New Roman"/>
          <w:color w:val="000000"/>
          <w:sz w:val="24"/>
          <w:szCs w:val="24"/>
          <w:u w:val="single"/>
        </w:rPr>
        <w:t>Локація</w:t>
      </w:r>
      <w:r w:rsidR="0050790D">
        <w:rPr>
          <w:rFonts w:eastAsia="Times New Roman"/>
          <w:color w:val="000000"/>
          <w:sz w:val="24"/>
          <w:szCs w:val="24"/>
          <w:u w:val="single"/>
        </w:rPr>
        <w:t>.</w:t>
      </w:r>
      <w:r w:rsidRPr="00DB0359">
        <w:rPr>
          <w:sz w:val="24"/>
          <w:szCs w:val="24"/>
        </w:rPr>
        <w:t xml:space="preserve"> Місце проведення лекцій та практичних занять: </w:t>
      </w:r>
      <w:r w:rsidR="00687DD4" w:rsidRPr="00DB0359">
        <w:rPr>
          <w:sz w:val="24"/>
          <w:szCs w:val="24"/>
        </w:rPr>
        <w:t xml:space="preserve">лекційна зала та </w:t>
      </w:r>
      <w:r w:rsidRPr="00DB0359">
        <w:rPr>
          <w:sz w:val="24"/>
          <w:szCs w:val="24"/>
        </w:rPr>
        <w:t>учбов</w:t>
      </w:r>
      <w:r w:rsidR="00687DD4" w:rsidRPr="00DB0359">
        <w:rPr>
          <w:sz w:val="24"/>
          <w:szCs w:val="24"/>
        </w:rPr>
        <w:t>і</w:t>
      </w:r>
      <w:r w:rsidRPr="00DB0359">
        <w:rPr>
          <w:sz w:val="24"/>
          <w:szCs w:val="24"/>
        </w:rPr>
        <w:t xml:space="preserve"> кімнат</w:t>
      </w:r>
      <w:r w:rsidR="00687DD4" w:rsidRPr="00DB0359">
        <w:rPr>
          <w:sz w:val="24"/>
          <w:szCs w:val="24"/>
        </w:rPr>
        <w:t>и</w:t>
      </w:r>
      <w:r w:rsidRPr="00DB0359">
        <w:rPr>
          <w:sz w:val="24"/>
          <w:szCs w:val="24"/>
        </w:rPr>
        <w:t xml:space="preserve"> кафедри пропедевтики внутрішньої медицини №2 та </w:t>
      </w:r>
      <w:proofErr w:type="spellStart"/>
      <w:r w:rsidRPr="00DB0359">
        <w:rPr>
          <w:sz w:val="24"/>
          <w:szCs w:val="24"/>
        </w:rPr>
        <w:t>медсестринрства</w:t>
      </w:r>
      <w:proofErr w:type="spellEnd"/>
      <w:r w:rsidRPr="00DB0359">
        <w:rPr>
          <w:sz w:val="24"/>
          <w:szCs w:val="24"/>
        </w:rPr>
        <w:t xml:space="preserve">, </w:t>
      </w:r>
      <w:r w:rsidRPr="00DB0359">
        <w:rPr>
          <w:bCs/>
          <w:sz w:val="24"/>
          <w:szCs w:val="24"/>
        </w:rPr>
        <w:t xml:space="preserve">і (вул. </w:t>
      </w:r>
      <w:proofErr w:type="spellStart"/>
      <w:r w:rsidRPr="00DB0359">
        <w:rPr>
          <w:bCs/>
          <w:sz w:val="24"/>
          <w:szCs w:val="24"/>
        </w:rPr>
        <w:t>Тринклера</w:t>
      </w:r>
      <w:proofErr w:type="spellEnd"/>
      <w:r w:rsidRPr="00DB0359">
        <w:rPr>
          <w:bCs/>
          <w:sz w:val="24"/>
          <w:szCs w:val="24"/>
        </w:rPr>
        <w:t xml:space="preserve"> 3).</w:t>
      </w:r>
    </w:p>
    <w:p w:rsidR="00C71C16" w:rsidRPr="00DB0359" w:rsidRDefault="00C71C16" w:rsidP="00C71C16">
      <w:pPr>
        <w:pStyle w:val="Iauiue"/>
        <w:jc w:val="both"/>
        <w:rPr>
          <w:sz w:val="24"/>
          <w:szCs w:val="24"/>
        </w:rPr>
      </w:pPr>
      <w:r w:rsidRPr="00DB0359">
        <w:rPr>
          <w:sz w:val="24"/>
          <w:szCs w:val="24"/>
        </w:rPr>
        <w:t>Час проведення занять: понеділок, вівторок, середа, четвер, п’ятниця (9</w:t>
      </w:r>
      <w:r w:rsidRPr="00DB0359">
        <w:rPr>
          <w:sz w:val="24"/>
          <w:szCs w:val="24"/>
          <w:vertAlign w:val="superscript"/>
        </w:rPr>
        <w:t>00</w:t>
      </w:r>
      <w:r w:rsidRPr="00DB0359">
        <w:rPr>
          <w:sz w:val="24"/>
          <w:szCs w:val="24"/>
        </w:rPr>
        <w:t>-11</w:t>
      </w:r>
      <w:r w:rsidRPr="00DB0359">
        <w:rPr>
          <w:sz w:val="24"/>
          <w:szCs w:val="24"/>
          <w:vertAlign w:val="superscript"/>
        </w:rPr>
        <w:t>50</w:t>
      </w:r>
      <w:r w:rsidRPr="00DB0359">
        <w:rPr>
          <w:sz w:val="24"/>
          <w:szCs w:val="24"/>
        </w:rPr>
        <w:t>/13</w:t>
      </w:r>
      <w:r w:rsidRPr="00DB0359">
        <w:rPr>
          <w:sz w:val="24"/>
          <w:szCs w:val="24"/>
          <w:vertAlign w:val="superscript"/>
        </w:rPr>
        <w:t xml:space="preserve"> 20</w:t>
      </w:r>
      <w:r w:rsidRPr="00DB0359">
        <w:rPr>
          <w:sz w:val="24"/>
          <w:szCs w:val="24"/>
        </w:rPr>
        <w:t>-17</w:t>
      </w:r>
      <w:r w:rsidRPr="00DB0359">
        <w:rPr>
          <w:sz w:val="24"/>
          <w:szCs w:val="24"/>
          <w:vertAlign w:val="superscript"/>
        </w:rPr>
        <w:t>10</w:t>
      </w:r>
      <w:r w:rsidRPr="00DB0359">
        <w:rPr>
          <w:sz w:val="24"/>
          <w:szCs w:val="24"/>
        </w:rPr>
        <w:t xml:space="preserve"> у відповідності до розкладу);</w:t>
      </w:r>
    </w:p>
    <w:p w:rsidR="00C71C16" w:rsidRPr="00DB0359" w:rsidRDefault="00C71C16" w:rsidP="00C71C1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98" w:lineRule="auto"/>
        <w:ind w:firstLine="567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:rsidR="00D86620" w:rsidRPr="00DB0359" w:rsidRDefault="00D86620" w:rsidP="00D8662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left="720"/>
        <w:jc w:val="center"/>
        <w:rPr>
          <w:rFonts w:eastAsia="Times New Roman"/>
          <w:b/>
          <w:color w:val="000000"/>
          <w:sz w:val="24"/>
          <w:szCs w:val="24"/>
        </w:rPr>
      </w:pPr>
      <w:r w:rsidRPr="00DB0359">
        <w:rPr>
          <w:rFonts w:eastAsia="Times New Roman"/>
          <w:b/>
          <w:color w:val="000000"/>
          <w:sz w:val="24"/>
          <w:szCs w:val="24"/>
        </w:rPr>
        <w:t>Інформація про дисципліну</w:t>
      </w:r>
    </w:p>
    <w:p w:rsidR="00D86620" w:rsidRPr="00DB0359" w:rsidRDefault="00D86620" w:rsidP="00D630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autoSpaceDE/>
        <w:autoSpaceDN/>
        <w:spacing w:line="298" w:lineRule="auto"/>
        <w:ind w:left="0" w:firstLine="567"/>
        <w:jc w:val="both"/>
        <w:rPr>
          <w:rFonts w:eastAsia="Times New Roman"/>
          <w:color w:val="000000"/>
          <w:sz w:val="24"/>
          <w:szCs w:val="24"/>
        </w:rPr>
      </w:pPr>
      <w:r w:rsidRPr="00DB0359">
        <w:rPr>
          <w:rFonts w:eastAsia="Times New Roman"/>
          <w:b/>
          <w:color w:val="000000"/>
          <w:sz w:val="24"/>
          <w:szCs w:val="24"/>
        </w:rPr>
        <w:t>Опис дисципліни</w:t>
      </w:r>
    </w:p>
    <w:p w:rsidR="00D86620" w:rsidRPr="00F3100A" w:rsidRDefault="0050790D" w:rsidP="0050790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</w:tabs>
        <w:spacing w:line="298" w:lineRule="auto"/>
        <w:jc w:val="both"/>
        <w:rPr>
          <w:rFonts w:eastAsia="Times New Roman"/>
          <w:color w:val="000000"/>
          <w:sz w:val="24"/>
          <w:szCs w:val="24"/>
          <w:u w:val="single"/>
          <w:lang w:val="ru-RU"/>
        </w:rPr>
      </w:pPr>
      <w:r w:rsidRPr="0050790D">
        <w:rPr>
          <w:rFonts w:eastAsia="Times New Roman"/>
          <w:color w:val="000000"/>
          <w:sz w:val="24"/>
          <w:szCs w:val="24"/>
        </w:rPr>
        <w:tab/>
      </w:r>
      <w:r w:rsidR="00D86620" w:rsidRPr="00DB0359">
        <w:rPr>
          <w:rFonts w:eastAsia="Times New Roman"/>
          <w:color w:val="000000"/>
          <w:sz w:val="24"/>
          <w:szCs w:val="24"/>
          <w:u w:val="single"/>
        </w:rPr>
        <w:t xml:space="preserve">Курс - </w:t>
      </w:r>
      <w:proofErr w:type="spellStart"/>
      <w:r w:rsidR="00126561">
        <w:rPr>
          <w:rFonts w:eastAsia="Times New Roman"/>
          <w:color w:val="000000"/>
          <w:sz w:val="24"/>
          <w:szCs w:val="24"/>
          <w:lang w:val="ru-RU"/>
        </w:rPr>
        <w:t>другий</w:t>
      </w:r>
      <w:proofErr w:type="spellEnd"/>
    </w:p>
    <w:p w:rsidR="00D86620" w:rsidRPr="005A497C" w:rsidRDefault="0050790D" w:rsidP="0050790D">
      <w:pPr>
        <w:tabs>
          <w:tab w:val="left" w:pos="851"/>
          <w:tab w:val="left" w:pos="1418"/>
        </w:tabs>
        <w:spacing w:line="298" w:lineRule="auto"/>
        <w:jc w:val="both"/>
        <w:rPr>
          <w:rFonts w:eastAsia="Times New Roman"/>
          <w:sz w:val="24"/>
          <w:szCs w:val="24"/>
          <w:u w:val="single"/>
        </w:rPr>
      </w:pPr>
      <w:r w:rsidRPr="0050790D">
        <w:rPr>
          <w:rFonts w:eastAsia="Times New Roman"/>
          <w:color w:val="000000"/>
          <w:sz w:val="24"/>
          <w:szCs w:val="24"/>
        </w:rPr>
        <w:tab/>
      </w:r>
      <w:r w:rsidR="00D86620" w:rsidRPr="005A497C">
        <w:rPr>
          <w:rFonts w:eastAsia="Times New Roman"/>
          <w:color w:val="000000"/>
          <w:sz w:val="24"/>
          <w:szCs w:val="24"/>
          <w:u w:val="single"/>
        </w:rPr>
        <w:t xml:space="preserve">Конкретний семестр/навчальний рік </w:t>
      </w:r>
      <w:r w:rsidR="00126561">
        <w:rPr>
          <w:rFonts w:eastAsia="Times New Roman"/>
          <w:color w:val="000000"/>
          <w:sz w:val="24"/>
          <w:szCs w:val="24"/>
          <w:lang w:val="ru-RU"/>
        </w:rPr>
        <w:t>3</w:t>
      </w:r>
      <w:r w:rsidR="00F3100A" w:rsidRPr="005A497C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3100A" w:rsidRPr="005A497C">
        <w:rPr>
          <w:rFonts w:eastAsia="Times New Roman"/>
          <w:color w:val="000000"/>
          <w:sz w:val="24"/>
          <w:szCs w:val="24"/>
          <w:lang w:val="ru-RU"/>
        </w:rPr>
        <w:t>або</w:t>
      </w:r>
      <w:proofErr w:type="spellEnd"/>
      <w:r w:rsidR="00F3100A" w:rsidRPr="005A497C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126561">
        <w:rPr>
          <w:rFonts w:eastAsia="Times New Roman"/>
          <w:color w:val="000000"/>
          <w:sz w:val="24"/>
          <w:szCs w:val="24"/>
          <w:lang w:val="ru-RU"/>
        </w:rPr>
        <w:t>4</w:t>
      </w:r>
      <w:r w:rsidR="00D86620" w:rsidRPr="005A497C">
        <w:rPr>
          <w:rFonts w:eastAsia="Times New Roman"/>
          <w:color w:val="000000"/>
          <w:sz w:val="24"/>
          <w:szCs w:val="24"/>
        </w:rPr>
        <w:t xml:space="preserve"> семестри,</w:t>
      </w:r>
      <w:r w:rsidR="00126561">
        <w:rPr>
          <w:rFonts w:eastAsia="Times New Roman"/>
          <w:color w:val="000000"/>
          <w:sz w:val="24"/>
          <w:szCs w:val="24"/>
          <w:lang w:val="ru-RU"/>
        </w:rPr>
        <w:t>2</w:t>
      </w:r>
      <w:r w:rsidR="00D86620" w:rsidRPr="005A497C">
        <w:rPr>
          <w:rFonts w:eastAsia="Times New Roman"/>
          <w:color w:val="000000"/>
          <w:sz w:val="24"/>
          <w:szCs w:val="24"/>
        </w:rPr>
        <w:t>-й рік навчання</w:t>
      </w:r>
    </w:p>
    <w:p w:rsidR="00D86620" w:rsidRPr="005A497C" w:rsidRDefault="0050790D" w:rsidP="0050790D">
      <w:pPr>
        <w:ind w:firstLine="708"/>
        <w:jc w:val="both"/>
        <w:rPr>
          <w:sz w:val="24"/>
          <w:szCs w:val="24"/>
        </w:rPr>
      </w:pPr>
      <w:r w:rsidRPr="005A497C">
        <w:rPr>
          <w:rFonts w:eastAsia="Times New Roman"/>
          <w:sz w:val="24"/>
          <w:szCs w:val="24"/>
          <w:u w:val="single"/>
        </w:rPr>
        <w:t xml:space="preserve">  </w:t>
      </w:r>
      <w:r w:rsidR="00D86620" w:rsidRPr="005A497C">
        <w:rPr>
          <w:rFonts w:eastAsia="Times New Roman"/>
          <w:sz w:val="24"/>
          <w:szCs w:val="24"/>
          <w:u w:val="single"/>
        </w:rPr>
        <w:t xml:space="preserve">Обсяг дисципліни </w:t>
      </w:r>
      <w:r w:rsidRPr="005A497C">
        <w:rPr>
          <w:rFonts w:eastAsia="Times New Roman"/>
          <w:sz w:val="24"/>
          <w:szCs w:val="24"/>
          <w:u w:val="single"/>
        </w:rPr>
        <w:t xml:space="preserve"> </w:t>
      </w:r>
      <w:r w:rsidR="00D86620" w:rsidRPr="005A497C">
        <w:rPr>
          <w:sz w:val="24"/>
          <w:szCs w:val="24"/>
        </w:rPr>
        <w:t xml:space="preserve">Кількість кредитів  </w:t>
      </w:r>
      <w:r w:rsidR="00D86620" w:rsidRPr="005A497C">
        <w:rPr>
          <w:rFonts w:eastAsia="Times New Roman"/>
          <w:sz w:val="24"/>
          <w:szCs w:val="24"/>
        </w:rPr>
        <w:t>ЄКТС</w:t>
      </w:r>
      <w:r w:rsidR="00D86620" w:rsidRPr="005A497C">
        <w:rPr>
          <w:sz w:val="24"/>
          <w:szCs w:val="24"/>
        </w:rPr>
        <w:t xml:space="preserve"> – </w:t>
      </w:r>
      <w:r w:rsidR="00126561" w:rsidRPr="00126561">
        <w:rPr>
          <w:sz w:val="24"/>
          <w:szCs w:val="24"/>
        </w:rPr>
        <w:t>4</w:t>
      </w:r>
      <w:r w:rsidR="00D86620" w:rsidRPr="005A497C">
        <w:rPr>
          <w:sz w:val="24"/>
          <w:szCs w:val="24"/>
        </w:rPr>
        <w:t xml:space="preserve">.  Загальна кількість годин – </w:t>
      </w:r>
      <w:r w:rsidR="00126561">
        <w:rPr>
          <w:sz w:val="24"/>
          <w:szCs w:val="24"/>
          <w:lang w:val="ru-RU"/>
        </w:rPr>
        <w:t>120</w:t>
      </w:r>
      <w:r w:rsidR="00D86620" w:rsidRPr="005A497C">
        <w:rPr>
          <w:sz w:val="24"/>
          <w:szCs w:val="24"/>
        </w:rPr>
        <w:t xml:space="preserve"> : аудиторних – </w:t>
      </w:r>
      <w:r w:rsidR="00F3100A" w:rsidRPr="005A497C">
        <w:rPr>
          <w:sz w:val="24"/>
          <w:szCs w:val="24"/>
          <w:lang w:val="ru-RU"/>
        </w:rPr>
        <w:t>20</w:t>
      </w:r>
      <w:r w:rsidR="00D86620" w:rsidRPr="005A497C">
        <w:rPr>
          <w:sz w:val="24"/>
          <w:szCs w:val="24"/>
        </w:rPr>
        <w:t>: Лекції 0 годин</w:t>
      </w:r>
      <w:r w:rsidR="00D86620" w:rsidRPr="005A497C">
        <w:rPr>
          <w:sz w:val="24"/>
          <w:szCs w:val="24"/>
          <w:lang w:val="ru-RU"/>
        </w:rPr>
        <w:t xml:space="preserve">. </w:t>
      </w:r>
      <w:r w:rsidR="00D86620" w:rsidRPr="005A497C">
        <w:rPr>
          <w:sz w:val="24"/>
          <w:szCs w:val="24"/>
        </w:rPr>
        <w:t xml:space="preserve">Практичні заняття </w:t>
      </w:r>
      <w:r w:rsidR="00126561">
        <w:rPr>
          <w:sz w:val="24"/>
          <w:szCs w:val="24"/>
          <w:lang w:val="ru-RU"/>
        </w:rPr>
        <w:t>2</w:t>
      </w:r>
      <w:r w:rsidR="00D86620" w:rsidRPr="005A497C">
        <w:rPr>
          <w:sz w:val="24"/>
          <w:szCs w:val="24"/>
        </w:rPr>
        <w:t>0 годин.</w:t>
      </w:r>
      <w:r w:rsidR="00126561">
        <w:rPr>
          <w:sz w:val="24"/>
          <w:szCs w:val="24"/>
          <w:lang w:val="ru-RU"/>
        </w:rPr>
        <w:t xml:space="preserve"> </w:t>
      </w:r>
      <w:r w:rsidR="00D86620" w:rsidRPr="005A497C">
        <w:rPr>
          <w:sz w:val="24"/>
          <w:szCs w:val="24"/>
        </w:rPr>
        <w:t>Самостійної роботи студента</w:t>
      </w:r>
      <w:r w:rsidR="00F3100A" w:rsidRPr="005A497C">
        <w:rPr>
          <w:sz w:val="24"/>
          <w:szCs w:val="24"/>
          <w:lang w:val="ru-RU"/>
        </w:rPr>
        <w:t xml:space="preserve"> </w:t>
      </w:r>
      <w:r w:rsidR="00126561">
        <w:rPr>
          <w:sz w:val="24"/>
          <w:szCs w:val="24"/>
          <w:lang w:val="ru-RU"/>
        </w:rPr>
        <w:t>120</w:t>
      </w:r>
      <w:r w:rsidR="00D86620" w:rsidRPr="005A497C">
        <w:rPr>
          <w:sz w:val="24"/>
          <w:szCs w:val="24"/>
        </w:rPr>
        <w:t>. Вид контролю: залік.</w:t>
      </w:r>
    </w:p>
    <w:p w:rsidR="00126561" w:rsidRPr="00F70FC7" w:rsidRDefault="00D86620" w:rsidP="00126561">
      <w:pPr>
        <w:ind w:firstLine="601"/>
        <w:jc w:val="both"/>
        <w:rPr>
          <w:rFonts w:eastAsia="MS Mincho"/>
          <w:sz w:val="24"/>
        </w:rPr>
      </w:pPr>
      <w:r w:rsidRPr="005A497C">
        <w:rPr>
          <w:rFonts w:eastAsia="Times New Roman"/>
          <w:sz w:val="24"/>
          <w:szCs w:val="24"/>
          <w:u w:val="single"/>
        </w:rPr>
        <w:t>Загальна характеристика дисципліни</w:t>
      </w:r>
      <w:r w:rsidR="000536A4" w:rsidRPr="005A497C">
        <w:rPr>
          <w:sz w:val="24"/>
          <w:szCs w:val="24"/>
        </w:rPr>
        <w:t xml:space="preserve"> </w:t>
      </w:r>
      <w:r w:rsidR="00126561" w:rsidRPr="00F70FC7">
        <w:rPr>
          <w:sz w:val="24"/>
        </w:rPr>
        <w:t xml:space="preserve">Медична деонтологія, як складова медичної етики, являє собою науку про морально-етичні обов’язки медика, у тому числі і студента-медика, у процесі його професійної, лікувально-діагностичної, навчальної і наукової клінічної діяльності, що визначає </w:t>
      </w:r>
      <w:proofErr w:type="spellStart"/>
      <w:r w:rsidR="00126561" w:rsidRPr="00F70FC7">
        <w:rPr>
          <w:sz w:val="24"/>
        </w:rPr>
        <w:t>психоетичні</w:t>
      </w:r>
      <w:proofErr w:type="spellEnd"/>
      <w:r w:rsidR="00126561" w:rsidRPr="00F70FC7">
        <w:rPr>
          <w:sz w:val="24"/>
        </w:rPr>
        <w:t xml:space="preserve"> норми взаємовідносин лікаря з пацієнтом і колегами. Вивчення дисципліни «Деонтологія в медицині» перед початком клінічних дисциплін створює необхідні передумови для швидшої адаптації студента до роботи в клініці, надає правове </w:t>
      </w:r>
      <w:proofErr w:type="spellStart"/>
      <w:r w:rsidR="00126561" w:rsidRPr="00F70FC7">
        <w:rPr>
          <w:sz w:val="24"/>
        </w:rPr>
        <w:t>підгрунття</w:t>
      </w:r>
      <w:proofErr w:type="spellEnd"/>
      <w:r w:rsidR="00126561" w:rsidRPr="00F70FC7">
        <w:rPr>
          <w:sz w:val="24"/>
        </w:rPr>
        <w:t xml:space="preserve"> його професійної діяльності, знайомить із нормативними державними та міжнародними документами, основними принципами </w:t>
      </w:r>
      <w:proofErr w:type="spellStart"/>
      <w:r w:rsidR="00126561" w:rsidRPr="00F70FC7">
        <w:rPr>
          <w:sz w:val="24"/>
        </w:rPr>
        <w:t>біомедичної</w:t>
      </w:r>
      <w:proofErr w:type="spellEnd"/>
      <w:r w:rsidR="00126561" w:rsidRPr="00F70FC7">
        <w:rPr>
          <w:sz w:val="24"/>
        </w:rPr>
        <w:t xml:space="preserve"> етики, статусом</w:t>
      </w:r>
      <w:r w:rsidR="00126561" w:rsidRPr="00F70FC7">
        <w:rPr>
          <w:rFonts w:eastAsia="MS Mincho"/>
          <w:sz w:val="24"/>
        </w:rPr>
        <w:t xml:space="preserve"> медичної деонтології у сучасному суспільстві.</w:t>
      </w:r>
    </w:p>
    <w:p w:rsidR="00126561" w:rsidRPr="00126561" w:rsidRDefault="00D86620" w:rsidP="00126561">
      <w:pPr>
        <w:ind w:firstLine="601"/>
        <w:jc w:val="both"/>
        <w:rPr>
          <w:sz w:val="24"/>
        </w:rPr>
      </w:pPr>
      <w:r w:rsidRPr="00C66BDF">
        <w:rPr>
          <w:rFonts w:eastAsia="Times New Roman"/>
          <w:color w:val="000000"/>
          <w:sz w:val="24"/>
          <w:szCs w:val="24"/>
          <w:u w:val="single"/>
        </w:rPr>
        <w:t>Роль та місце дисципліни у системі підготовки фахівців</w:t>
      </w:r>
      <w:r w:rsidR="00CB4DC8" w:rsidRPr="00DB0359">
        <w:rPr>
          <w:sz w:val="24"/>
          <w:szCs w:val="24"/>
        </w:rPr>
        <w:t xml:space="preserve"> </w:t>
      </w:r>
      <w:r w:rsidR="00126561" w:rsidRPr="00F70FC7">
        <w:rPr>
          <w:sz w:val="24"/>
        </w:rPr>
        <w:t xml:space="preserve">вивчення навчальної дисципліни «Деонтологія в медицині» є комплекс професійних та </w:t>
      </w:r>
      <w:proofErr w:type="spellStart"/>
      <w:r w:rsidR="00126561" w:rsidRPr="00F70FC7">
        <w:rPr>
          <w:sz w:val="24"/>
        </w:rPr>
        <w:t>загальноетичних</w:t>
      </w:r>
      <w:proofErr w:type="spellEnd"/>
      <w:r w:rsidR="00126561" w:rsidRPr="00F70FC7">
        <w:rPr>
          <w:sz w:val="24"/>
        </w:rPr>
        <w:t xml:space="preserve"> питань у взаєминах лікаря і хворої людини (у тому числі дитини та її батьків) на сучасному етапі розвитку суспільства із визначенням правових аспектів професійної діяльності медичного працівника.</w:t>
      </w:r>
    </w:p>
    <w:p w:rsidR="00D86620" w:rsidRPr="00AD77AC" w:rsidRDefault="00D86620" w:rsidP="00126561">
      <w:pPr>
        <w:widowControl/>
        <w:ind w:right="119"/>
        <w:jc w:val="both"/>
        <w:rPr>
          <w:rFonts w:eastAsia="Times New Roman"/>
          <w:color w:val="000000"/>
          <w:sz w:val="24"/>
          <w:szCs w:val="24"/>
        </w:rPr>
      </w:pPr>
      <w:r w:rsidRPr="00AD77AC">
        <w:rPr>
          <w:rFonts w:eastAsia="Times New Roman"/>
          <w:color w:val="000000"/>
          <w:sz w:val="24"/>
          <w:szCs w:val="24"/>
          <w:u w:val="single"/>
        </w:rPr>
        <w:t>Посилання на відео-анотацію дисципліни</w:t>
      </w:r>
      <w:r w:rsidRPr="00AD77AC">
        <w:rPr>
          <w:rFonts w:eastAsia="Times New Roman"/>
          <w:color w:val="000000"/>
          <w:sz w:val="24"/>
          <w:szCs w:val="24"/>
        </w:rPr>
        <w:t xml:space="preserve"> (за наявності) і </w:t>
      </w:r>
      <w:proofErr w:type="spellStart"/>
      <w:r w:rsidRPr="00AD77AC">
        <w:rPr>
          <w:rFonts w:eastAsia="Times New Roman"/>
          <w:color w:val="000000"/>
          <w:sz w:val="24"/>
          <w:szCs w:val="24"/>
        </w:rPr>
        <w:t>т.ін</w:t>
      </w:r>
      <w:proofErr w:type="spellEnd"/>
      <w:r w:rsidRPr="00AD77AC">
        <w:rPr>
          <w:rFonts w:eastAsia="Times New Roman"/>
          <w:color w:val="000000"/>
          <w:sz w:val="24"/>
          <w:szCs w:val="24"/>
        </w:rPr>
        <w:t>.</w:t>
      </w:r>
    </w:p>
    <w:p w:rsidR="00C71C16" w:rsidRDefault="00D86620" w:rsidP="00D63048">
      <w:pPr>
        <w:tabs>
          <w:tab w:val="left" w:pos="851"/>
          <w:tab w:val="left" w:pos="1418"/>
        </w:tabs>
        <w:spacing w:line="298" w:lineRule="auto"/>
        <w:jc w:val="both"/>
        <w:rPr>
          <w:rFonts w:eastAsia="Times New Roman"/>
          <w:color w:val="000000"/>
          <w:sz w:val="24"/>
          <w:szCs w:val="24"/>
          <w:u w:val="single"/>
        </w:rPr>
      </w:pPr>
      <w:r w:rsidRPr="00AD77AC">
        <w:rPr>
          <w:rFonts w:eastAsia="Times New Roman"/>
          <w:color w:val="000000"/>
          <w:sz w:val="24"/>
          <w:szCs w:val="24"/>
          <w:u w:val="single"/>
        </w:rPr>
        <w:t xml:space="preserve">Сторінка дисципліни в системі </w:t>
      </w:r>
      <w:proofErr w:type="spellStart"/>
      <w:r w:rsidRPr="00AD77AC">
        <w:rPr>
          <w:rFonts w:eastAsia="Times New Roman"/>
          <w:color w:val="000000"/>
          <w:sz w:val="24"/>
          <w:szCs w:val="24"/>
          <w:u w:val="single"/>
        </w:rPr>
        <w:t>Moodle</w:t>
      </w:r>
      <w:proofErr w:type="spellEnd"/>
      <w:r w:rsidRPr="00AD77AC">
        <w:rPr>
          <w:rFonts w:eastAsia="Times New Roman"/>
          <w:color w:val="000000"/>
          <w:sz w:val="24"/>
          <w:szCs w:val="24"/>
          <w:u w:val="single"/>
        </w:rPr>
        <w:t xml:space="preserve"> (</w:t>
      </w:r>
      <w:r w:rsidR="00AD77AC" w:rsidRPr="00AD77AC">
        <w:rPr>
          <w:rFonts w:eastAsia="Times New Roman"/>
          <w:color w:val="000000"/>
          <w:sz w:val="24"/>
          <w:szCs w:val="24"/>
          <w:u w:val="single"/>
        </w:rPr>
        <w:t>http://31.128.79.157:8083/my/</w:t>
      </w:r>
      <w:r w:rsidRPr="00AD77AC">
        <w:rPr>
          <w:rFonts w:eastAsia="Times New Roman"/>
          <w:color w:val="000000"/>
          <w:sz w:val="24"/>
          <w:szCs w:val="24"/>
          <w:u w:val="single"/>
        </w:rPr>
        <w:t>)</w:t>
      </w:r>
    </w:p>
    <w:p w:rsidR="00C66BDF" w:rsidRPr="00C66BDF" w:rsidRDefault="00C66BDF" w:rsidP="00C66BDF">
      <w:pPr>
        <w:tabs>
          <w:tab w:val="left" w:pos="851"/>
          <w:tab w:val="left" w:pos="1418"/>
        </w:tabs>
        <w:spacing w:line="298" w:lineRule="auto"/>
        <w:ind w:left="567" w:firstLine="567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:rsidR="00ED736B" w:rsidRPr="00DB0359" w:rsidRDefault="00ED736B" w:rsidP="00D63048">
      <w:pPr>
        <w:pStyle w:val="a8"/>
        <w:numPr>
          <w:ilvl w:val="0"/>
          <w:numId w:val="4"/>
        </w:numPr>
        <w:spacing w:after="120" w:line="288" w:lineRule="auto"/>
        <w:ind w:right="-102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DB0359">
        <w:rPr>
          <w:rFonts w:ascii="Times New Roman" w:hAnsi="Times New Roman" w:cs="Times New Roman"/>
          <w:b/>
          <w:iCs/>
          <w:sz w:val="24"/>
          <w:szCs w:val="24"/>
          <w:lang w:val="uk-UA"/>
        </w:rPr>
        <w:t>Мета та завдання дисципліни.</w:t>
      </w:r>
    </w:p>
    <w:p w:rsidR="00126561" w:rsidRPr="00F70FC7" w:rsidRDefault="00142718" w:rsidP="00126561">
      <w:pPr>
        <w:spacing w:after="160" w:line="288" w:lineRule="auto"/>
        <w:ind w:left="425" w:right="-102" w:hanging="425"/>
        <w:jc w:val="both"/>
        <w:rPr>
          <w:color w:val="000000"/>
          <w:sz w:val="24"/>
        </w:rPr>
      </w:pPr>
      <w:r w:rsidRPr="00DB0359">
        <w:rPr>
          <w:b/>
          <w:iCs/>
          <w:sz w:val="24"/>
          <w:szCs w:val="24"/>
        </w:rPr>
        <w:t>Метою</w:t>
      </w:r>
      <w:r w:rsidRPr="00DB0359">
        <w:rPr>
          <w:iCs/>
          <w:sz w:val="24"/>
          <w:szCs w:val="24"/>
        </w:rPr>
        <w:t xml:space="preserve"> </w:t>
      </w:r>
      <w:r w:rsidR="00126561" w:rsidRPr="0082130C">
        <w:rPr>
          <w:iCs/>
          <w:sz w:val="24"/>
          <w:szCs w:val="24"/>
        </w:rPr>
        <w:t xml:space="preserve">викладання навчальної дисципліни </w:t>
      </w:r>
      <w:r w:rsidR="00126561" w:rsidRPr="00F70FC7">
        <w:rPr>
          <w:iCs/>
          <w:sz w:val="24"/>
        </w:rPr>
        <w:t xml:space="preserve">«Деонтологія в медицині» (курс за вибором) є формування у студента деонтологічних принципів медичного фахівця та вміння застосовувати </w:t>
      </w:r>
      <w:r w:rsidR="00126561" w:rsidRPr="00F70FC7">
        <w:rPr>
          <w:rFonts w:eastAsia="MS Mincho"/>
          <w:sz w:val="24"/>
        </w:rPr>
        <w:t xml:space="preserve">їх в конкретних професійних ситуаціях. </w:t>
      </w:r>
      <w:r w:rsidR="00126561" w:rsidRPr="00F70FC7">
        <w:rPr>
          <w:sz w:val="24"/>
          <w:highlight w:val="cyan"/>
        </w:rPr>
        <w:t xml:space="preserve"> </w:t>
      </w:r>
    </w:p>
    <w:p w:rsidR="00126561" w:rsidRPr="00F70FC7" w:rsidRDefault="001149D8" w:rsidP="00126561">
      <w:pPr>
        <w:spacing w:line="288" w:lineRule="auto"/>
        <w:ind w:left="425" w:right="-284" w:hanging="425"/>
        <w:jc w:val="both"/>
        <w:rPr>
          <w:iCs/>
          <w:sz w:val="24"/>
        </w:rPr>
      </w:pPr>
      <w:r w:rsidRPr="00DB0359">
        <w:rPr>
          <w:b/>
          <w:spacing w:val="-2"/>
          <w:sz w:val="24"/>
          <w:szCs w:val="24"/>
        </w:rPr>
        <w:t>Основними завданнями вивчення дисципліни</w:t>
      </w:r>
      <w:r w:rsidRPr="00DB0359">
        <w:rPr>
          <w:spacing w:val="-2"/>
          <w:sz w:val="24"/>
          <w:szCs w:val="24"/>
        </w:rPr>
        <w:t xml:space="preserve"> </w:t>
      </w:r>
      <w:r w:rsidR="00126561" w:rsidRPr="00F70FC7">
        <w:rPr>
          <w:iCs/>
          <w:sz w:val="24"/>
        </w:rPr>
        <w:t>«Деонтологія в медицині» є:</w:t>
      </w:r>
    </w:p>
    <w:p w:rsidR="00126561" w:rsidRPr="00F70FC7" w:rsidRDefault="00126561" w:rsidP="00126561">
      <w:pPr>
        <w:widowControl/>
        <w:numPr>
          <w:ilvl w:val="0"/>
          <w:numId w:val="17"/>
        </w:numPr>
        <w:autoSpaceDE/>
        <w:autoSpaceDN/>
        <w:spacing w:line="288" w:lineRule="auto"/>
        <w:ind w:left="1077" w:right="-102" w:hanging="357"/>
        <w:jc w:val="both"/>
        <w:rPr>
          <w:iCs/>
          <w:sz w:val="24"/>
        </w:rPr>
      </w:pPr>
      <w:r w:rsidRPr="00F70FC7">
        <w:rPr>
          <w:iCs/>
          <w:sz w:val="24"/>
        </w:rPr>
        <w:lastRenderedPageBreak/>
        <w:t>Засвоєння студентом теоретичних знань, необхідних для побудови оптимальної моделі поведінки при спілкуванні із хворими, в тому числі хворими дітьми та їх батьками</w:t>
      </w:r>
    </w:p>
    <w:p w:rsidR="00126561" w:rsidRPr="00F70FC7" w:rsidRDefault="00126561" w:rsidP="00126561">
      <w:pPr>
        <w:widowControl/>
        <w:numPr>
          <w:ilvl w:val="0"/>
          <w:numId w:val="17"/>
        </w:numPr>
        <w:autoSpaceDE/>
        <w:autoSpaceDN/>
        <w:spacing w:line="288" w:lineRule="auto"/>
        <w:ind w:left="1077" w:right="-102" w:hanging="357"/>
        <w:jc w:val="both"/>
        <w:rPr>
          <w:iCs/>
          <w:sz w:val="24"/>
        </w:rPr>
      </w:pPr>
      <w:r w:rsidRPr="00F70FC7">
        <w:rPr>
          <w:iCs/>
          <w:sz w:val="24"/>
        </w:rPr>
        <w:t>Надання студентові сучасної інформації щодо нормативно-правового регулювання професійної діяльності лікаря</w:t>
      </w:r>
    </w:p>
    <w:p w:rsidR="00126561" w:rsidRPr="00F70FC7" w:rsidRDefault="00126561" w:rsidP="00126561">
      <w:pPr>
        <w:widowControl/>
        <w:numPr>
          <w:ilvl w:val="0"/>
          <w:numId w:val="17"/>
        </w:numPr>
        <w:autoSpaceDE/>
        <w:autoSpaceDN/>
        <w:spacing w:after="160" w:line="288" w:lineRule="auto"/>
        <w:ind w:left="1077" w:right="-102" w:hanging="357"/>
        <w:jc w:val="both"/>
        <w:rPr>
          <w:iCs/>
          <w:sz w:val="24"/>
        </w:rPr>
      </w:pPr>
      <w:r w:rsidRPr="00F70FC7">
        <w:rPr>
          <w:iCs/>
          <w:sz w:val="24"/>
        </w:rPr>
        <w:t>Набуття відповідних навичок професійного спілкування в колективі.</w:t>
      </w:r>
    </w:p>
    <w:p w:rsidR="00BF0F84" w:rsidRPr="00DB0359" w:rsidRDefault="00BF0F84" w:rsidP="00590432">
      <w:pPr>
        <w:spacing w:after="120" w:line="288" w:lineRule="auto"/>
        <w:ind w:right="-102"/>
        <w:jc w:val="both"/>
        <w:rPr>
          <w:sz w:val="24"/>
          <w:szCs w:val="24"/>
        </w:rPr>
      </w:pPr>
      <w:r w:rsidRPr="00DB0359">
        <w:rPr>
          <w:sz w:val="24"/>
          <w:szCs w:val="24"/>
        </w:rPr>
        <w:t>Дисципліна забезпечує набуття студентами</w:t>
      </w:r>
      <w:r w:rsidRPr="00DB0359">
        <w:rPr>
          <w:sz w:val="24"/>
          <w:szCs w:val="24"/>
          <w:lang w:val="ru-RU"/>
        </w:rPr>
        <w:t xml:space="preserve"> </w:t>
      </w:r>
      <w:proofErr w:type="spellStart"/>
      <w:r w:rsidRPr="00DB0359">
        <w:rPr>
          <w:b/>
          <w:bCs/>
          <w:i/>
          <w:iCs/>
          <w:sz w:val="24"/>
          <w:szCs w:val="24"/>
        </w:rPr>
        <w:t>компетентностей</w:t>
      </w:r>
      <w:proofErr w:type="spellEnd"/>
      <w:r w:rsidRPr="00DB0359">
        <w:rPr>
          <w:b/>
          <w:bCs/>
          <w:sz w:val="24"/>
          <w:szCs w:val="24"/>
        </w:rPr>
        <w:t>:</w:t>
      </w:r>
      <w:r w:rsidRPr="00DB0359">
        <w:rPr>
          <w:sz w:val="24"/>
          <w:szCs w:val="24"/>
        </w:rPr>
        <w:t xml:space="preserve"> </w:t>
      </w:r>
    </w:p>
    <w:p w:rsidR="00BF0F84" w:rsidRPr="00DB0359" w:rsidRDefault="00BF0F84" w:rsidP="00D63048">
      <w:pPr>
        <w:widowControl/>
        <w:numPr>
          <w:ilvl w:val="0"/>
          <w:numId w:val="2"/>
        </w:numPr>
        <w:tabs>
          <w:tab w:val="clear" w:pos="2145"/>
          <w:tab w:val="num" w:pos="900"/>
        </w:tabs>
        <w:autoSpaceDE/>
        <w:autoSpaceDN/>
        <w:spacing w:after="120"/>
        <w:ind w:left="896" w:hanging="357"/>
        <w:jc w:val="both"/>
        <w:rPr>
          <w:sz w:val="24"/>
          <w:szCs w:val="24"/>
        </w:rPr>
      </w:pPr>
      <w:r w:rsidRPr="00DB0359">
        <w:rPr>
          <w:i/>
          <w:iCs/>
          <w:sz w:val="24"/>
          <w:szCs w:val="24"/>
        </w:rPr>
        <w:t>інтегральна</w:t>
      </w:r>
      <w:r w:rsidRPr="00DB0359">
        <w:rPr>
          <w:b/>
          <w:bCs/>
          <w:i/>
          <w:iCs/>
          <w:sz w:val="24"/>
          <w:szCs w:val="24"/>
        </w:rPr>
        <w:t xml:space="preserve">: </w:t>
      </w:r>
    </w:p>
    <w:p w:rsidR="00BF0F84" w:rsidRPr="00DB0359" w:rsidRDefault="00BF0F84" w:rsidP="00BF0F84">
      <w:pPr>
        <w:ind w:left="900"/>
        <w:rPr>
          <w:sz w:val="24"/>
          <w:szCs w:val="24"/>
        </w:rPr>
      </w:pPr>
      <w:r w:rsidRPr="00DB0359">
        <w:rPr>
          <w:sz w:val="24"/>
          <w:szCs w:val="24"/>
        </w:rPr>
        <w:t>здатність розв’язувати типові та складні спеціалізовані задачі та практичні проблеми у професійній діяльності у галузі охорони здоров’я, або у процесі навчання, що передбачає проведення досліджень та/або здійснення інновацій та характеризується комплексністю та невизначеністю умов та вимог.</w:t>
      </w:r>
    </w:p>
    <w:p w:rsidR="00BF0F84" w:rsidRPr="00DB0359" w:rsidRDefault="00BF0F84" w:rsidP="00BF0F84">
      <w:pPr>
        <w:tabs>
          <w:tab w:val="left" w:pos="900"/>
        </w:tabs>
        <w:spacing w:before="120" w:after="120"/>
        <w:ind w:left="896" w:hanging="357"/>
        <w:rPr>
          <w:sz w:val="24"/>
          <w:szCs w:val="24"/>
        </w:rPr>
      </w:pPr>
      <w:r w:rsidRPr="00DB0359">
        <w:rPr>
          <w:sz w:val="24"/>
          <w:szCs w:val="24"/>
        </w:rPr>
        <w:t xml:space="preserve">– </w:t>
      </w:r>
      <w:r w:rsidRPr="00DB0359">
        <w:rPr>
          <w:i/>
          <w:iCs/>
          <w:sz w:val="24"/>
          <w:szCs w:val="24"/>
        </w:rPr>
        <w:t>загальні:</w:t>
      </w:r>
    </w:p>
    <w:p w:rsidR="00D03CD5" w:rsidRPr="00D03CD5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03CD5">
        <w:rPr>
          <w:rFonts w:ascii="Times New Roman" w:hAnsi="Times New Roman" w:cs="Times New Roman"/>
          <w:sz w:val="24"/>
          <w:szCs w:val="24"/>
        </w:rPr>
        <w:t xml:space="preserve">Здатність до </w:t>
      </w:r>
      <w:proofErr w:type="gramStart"/>
      <w:r w:rsidRPr="00D03CD5">
        <w:rPr>
          <w:rFonts w:ascii="Times New Roman" w:hAnsi="Times New Roman" w:cs="Times New Roman"/>
          <w:sz w:val="24"/>
          <w:szCs w:val="24"/>
        </w:rPr>
        <w:t>абстрактного</w:t>
      </w:r>
      <w:proofErr w:type="gramEnd"/>
      <w:r w:rsidRPr="00D03CD5">
        <w:rPr>
          <w:rFonts w:ascii="Times New Roman" w:hAnsi="Times New Roman" w:cs="Times New Roman"/>
          <w:sz w:val="24"/>
          <w:szCs w:val="24"/>
        </w:rPr>
        <w:t xml:space="preserve"> мислення, аналізу та синтезу, здатність вчитися і бути сучасно навченим</w:t>
      </w:r>
    </w:p>
    <w:p w:rsidR="00D03CD5" w:rsidRPr="00D03CD5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03CD5">
        <w:rPr>
          <w:rFonts w:ascii="Times New Roman" w:hAnsi="Times New Roman" w:cs="Times New Roman"/>
          <w:sz w:val="24"/>
          <w:szCs w:val="24"/>
        </w:rPr>
        <w:t>Здатність застосовувати знання в практичних ситуаціях</w:t>
      </w:r>
    </w:p>
    <w:p w:rsidR="00D03CD5" w:rsidRPr="00D03CD5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03CD5">
        <w:rPr>
          <w:rFonts w:ascii="Times New Roman" w:hAnsi="Times New Roman" w:cs="Times New Roman"/>
          <w:sz w:val="24"/>
          <w:szCs w:val="24"/>
        </w:rPr>
        <w:t>Знання та розуміння предметної області та розуміння професійної діяльності</w:t>
      </w:r>
    </w:p>
    <w:p w:rsidR="00D03CD5" w:rsidRPr="00D03CD5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03CD5">
        <w:rPr>
          <w:rFonts w:ascii="Times New Roman" w:hAnsi="Times New Roman" w:cs="Times New Roman"/>
          <w:sz w:val="24"/>
          <w:szCs w:val="24"/>
        </w:rPr>
        <w:t xml:space="preserve">Здатність до адаптації та дії в </w:t>
      </w:r>
      <w:proofErr w:type="gramStart"/>
      <w:r w:rsidRPr="00D03CD5">
        <w:rPr>
          <w:rFonts w:ascii="Times New Roman" w:hAnsi="Times New Roman" w:cs="Times New Roman"/>
          <w:sz w:val="24"/>
          <w:szCs w:val="24"/>
        </w:rPr>
        <w:t>нов</w:t>
      </w:r>
      <w:proofErr w:type="gramEnd"/>
      <w:r w:rsidRPr="00D03CD5">
        <w:rPr>
          <w:rFonts w:ascii="Times New Roman" w:hAnsi="Times New Roman" w:cs="Times New Roman"/>
          <w:sz w:val="24"/>
          <w:szCs w:val="24"/>
        </w:rPr>
        <w:t>ій ситуації</w:t>
      </w:r>
    </w:p>
    <w:p w:rsidR="00D03CD5" w:rsidRPr="00D03CD5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03CD5">
        <w:rPr>
          <w:rFonts w:ascii="Times New Roman" w:hAnsi="Times New Roman" w:cs="Times New Roman"/>
          <w:sz w:val="24"/>
          <w:szCs w:val="24"/>
        </w:rPr>
        <w:t xml:space="preserve">Здатність приймати обґрунтоване </w:t>
      </w:r>
      <w:proofErr w:type="gramStart"/>
      <w:r w:rsidRPr="00D03CD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03CD5">
        <w:rPr>
          <w:rFonts w:ascii="Times New Roman" w:hAnsi="Times New Roman" w:cs="Times New Roman"/>
          <w:sz w:val="24"/>
          <w:szCs w:val="24"/>
        </w:rPr>
        <w:t>ішення ; працювати в команді; навички міжособистісної взаємодії</w:t>
      </w:r>
    </w:p>
    <w:p w:rsidR="00D03CD5" w:rsidRPr="00D03CD5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03CD5">
        <w:rPr>
          <w:rFonts w:ascii="Times New Roman" w:hAnsi="Times New Roman" w:cs="Times New Roman"/>
          <w:sz w:val="24"/>
          <w:szCs w:val="24"/>
        </w:rPr>
        <w:t xml:space="preserve">Здатність спілкуватися </w:t>
      </w:r>
      <w:proofErr w:type="gramStart"/>
      <w:r w:rsidRPr="00D03CD5">
        <w:rPr>
          <w:rFonts w:ascii="Times New Roman" w:hAnsi="Times New Roman" w:cs="Times New Roman"/>
          <w:sz w:val="24"/>
          <w:szCs w:val="24"/>
        </w:rPr>
        <w:t>державною</w:t>
      </w:r>
      <w:proofErr w:type="gramEnd"/>
      <w:r w:rsidRPr="00D03CD5">
        <w:rPr>
          <w:rFonts w:ascii="Times New Roman" w:hAnsi="Times New Roman" w:cs="Times New Roman"/>
          <w:sz w:val="24"/>
          <w:szCs w:val="24"/>
        </w:rPr>
        <w:t xml:space="preserve"> мовою як усно, так і письмово; здатність спілкуватись іноземною мовою</w:t>
      </w:r>
    </w:p>
    <w:p w:rsidR="00D03CD5" w:rsidRPr="00D03CD5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3CD5">
        <w:rPr>
          <w:rFonts w:ascii="Times New Roman" w:hAnsi="Times New Roman" w:cs="Times New Roman"/>
          <w:sz w:val="24"/>
          <w:szCs w:val="24"/>
        </w:rPr>
        <w:t>Навички</w:t>
      </w:r>
      <w:proofErr w:type="spellEnd"/>
      <w:r w:rsidRPr="00D03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CD5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D03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CD5">
        <w:rPr>
          <w:rFonts w:ascii="Times New Roman" w:hAnsi="Times New Roman" w:cs="Times New Roman"/>
          <w:sz w:val="24"/>
          <w:szCs w:val="24"/>
        </w:rPr>
        <w:t>інформаційних</w:t>
      </w:r>
      <w:proofErr w:type="spellEnd"/>
      <w:r w:rsidRPr="00D03CD5">
        <w:rPr>
          <w:rFonts w:ascii="Times New Roman" w:hAnsi="Times New Roman" w:cs="Times New Roman"/>
          <w:sz w:val="24"/>
          <w:szCs w:val="24"/>
        </w:rPr>
        <w:t xml:space="preserve"> і комунікаційних технологій</w:t>
      </w:r>
    </w:p>
    <w:p w:rsidR="00D03CD5" w:rsidRPr="00D03CD5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3CD5">
        <w:rPr>
          <w:rFonts w:ascii="Times New Roman" w:hAnsi="Times New Roman" w:cs="Times New Roman"/>
          <w:sz w:val="24"/>
          <w:szCs w:val="24"/>
        </w:rPr>
        <w:t>Визначеність</w:t>
      </w:r>
      <w:proofErr w:type="spellEnd"/>
      <w:r w:rsidRPr="00D03CD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03CD5">
        <w:rPr>
          <w:rFonts w:ascii="Times New Roman" w:hAnsi="Times New Roman" w:cs="Times New Roman"/>
          <w:sz w:val="24"/>
          <w:szCs w:val="24"/>
        </w:rPr>
        <w:t>наполегливість</w:t>
      </w:r>
      <w:proofErr w:type="spellEnd"/>
      <w:r w:rsidRPr="00D03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CD5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03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CD5">
        <w:rPr>
          <w:rFonts w:ascii="Times New Roman" w:hAnsi="Times New Roman" w:cs="Times New Roman"/>
          <w:sz w:val="24"/>
          <w:szCs w:val="24"/>
        </w:rPr>
        <w:t>поставлених</w:t>
      </w:r>
      <w:proofErr w:type="spellEnd"/>
      <w:r w:rsidRPr="00D03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CD5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D03CD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03CD5">
        <w:rPr>
          <w:rFonts w:ascii="Times New Roman" w:hAnsi="Times New Roman" w:cs="Times New Roman"/>
          <w:sz w:val="24"/>
          <w:szCs w:val="24"/>
        </w:rPr>
        <w:t>взятих</w:t>
      </w:r>
      <w:proofErr w:type="spellEnd"/>
      <w:r w:rsidRPr="00D03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CD5">
        <w:rPr>
          <w:rFonts w:ascii="Times New Roman" w:hAnsi="Times New Roman" w:cs="Times New Roman"/>
          <w:sz w:val="24"/>
          <w:szCs w:val="24"/>
        </w:rPr>
        <w:t>обов΄язків</w:t>
      </w:r>
      <w:proofErr w:type="spellEnd"/>
    </w:p>
    <w:p w:rsidR="00D03CD5" w:rsidRPr="00D03CD5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3CD5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D03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CD5">
        <w:rPr>
          <w:rFonts w:ascii="Times New Roman" w:hAnsi="Times New Roman" w:cs="Times New Roman"/>
          <w:sz w:val="24"/>
          <w:szCs w:val="24"/>
        </w:rPr>
        <w:t>діяти</w:t>
      </w:r>
      <w:proofErr w:type="spellEnd"/>
      <w:r w:rsidRPr="00D03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3CD5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D03CD5">
        <w:rPr>
          <w:rFonts w:ascii="Times New Roman" w:hAnsi="Times New Roman" w:cs="Times New Roman"/>
          <w:sz w:val="24"/>
          <w:szCs w:val="24"/>
        </w:rPr>
        <w:t>іально</w:t>
      </w:r>
      <w:proofErr w:type="spellEnd"/>
      <w:r w:rsidRPr="00D03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CD5">
        <w:rPr>
          <w:rFonts w:ascii="Times New Roman" w:hAnsi="Times New Roman" w:cs="Times New Roman"/>
          <w:sz w:val="24"/>
          <w:szCs w:val="24"/>
        </w:rPr>
        <w:t>відповідально</w:t>
      </w:r>
      <w:proofErr w:type="spellEnd"/>
      <w:r w:rsidRPr="00D03CD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03CD5">
        <w:rPr>
          <w:rFonts w:ascii="Times New Roman" w:hAnsi="Times New Roman" w:cs="Times New Roman"/>
          <w:sz w:val="24"/>
          <w:szCs w:val="24"/>
        </w:rPr>
        <w:t>свідомо</w:t>
      </w:r>
      <w:proofErr w:type="spellEnd"/>
    </w:p>
    <w:p w:rsidR="00D03CD5" w:rsidRPr="00D03CD5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03CD5">
        <w:rPr>
          <w:rFonts w:ascii="Times New Roman" w:hAnsi="Times New Roman"/>
          <w:sz w:val="24"/>
          <w:szCs w:val="24"/>
          <w:lang w:val="uk-UA"/>
        </w:rPr>
        <w:t xml:space="preserve"> Прагнення до збереження навколишнього середовища</w:t>
      </w:r>
    </w:p>
    <w:p w:rsidR="00BF0F84" w:rsidRPr="00D03CD5" w:rsidRDefault="00BF0F84" w:rsidP="00D03CD5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  <w:r w:rsidRPr="00D03CD5">
        <w:rPr>
          <w:iCs/>
          <w:sz w:val="24"/>
          <w:szCs w:val="24"/>
        </w:rPr>
        <w:t xml:space="preserve">– </w:t>
      </w:r>
      <w:proofErr w:type="spellStart"/>
      <w:proofErr w:type="gramStart"/>
      <w:r w:rsidRPr="00093911">
        <w:rPr>
          <w:rFonts w:ascii="Times New Roman" w:hAnsi="Times New Roman" w:cs="Times New Roman"/>
          <w:i/>
          <w:iCs/>
          <w:sz w:val="24"/>
          <w:szCs w:val="24"/>
        </w:rPr>
        <w:t>спец</w:t>
      </w:r>
      <w:proofErr w:type="gramEnd"/>
      <w:r w:rsidRPr="00093911">
        <w:rPr>
          <w:rFonts w:ascii="Times New Roman" w:hAnsi="Times New Roman" w:cs="Times New Roman"/>
          <w:i/>
          <w:iCs/>
          <w:sz w:val="24"/>
          <w:szCs w:val="24"/>
        </w:rPr>
        <w:t>іальні</w:t>
      </w:r>
      <w:proofErr w:type="spellEnd"/>
      <w:r w:rsidRPr="00093911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093911">
        <w:rPr>
          <w:rFonts w:ascii="Times New Roman" w:hAnsi="Times New Roman" w:cs="Times New Roman"/>
          <w:i/>
          <w:iCs/>
          <w:sz w:val="24"/>
          <w:szCs w:val="24"/>
        </w:rPr>
        <w:t>фахові</w:t>
      </w:r>
      <w:proofErr w:type="spellEnd"/>
      <w:r w:rsidRPr="0009391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93911">
        <w:rPr>
          <w:rFonts w:ascii="Times New Roman" w:hAnsi="Times New Roman" w:cs="Times New Roman"/>
          <w:i/>
          <w:iCs/>
          <w:sz w:val="24"/>
          <w:szCs w:val="24"/>
        </w:rPr>
        <w:t>предметні</w:t>
      </w:r>
      <w:proofErr w:type="spellEnd"/>
      <w:r w:rsidRPr="00093911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126561" w:rsidRPr="00F70FC7" w:rsidRDefault="00126561" w:rsidP="00126561">
      <w:pPr>
        <w:widowControl/>
        <w:numPr>
          <w:ilvl w:val="0"/>
          <w:numId w:val="19"/>
        </w:numPr>
        <w:adjustRightInd w:val="0"/>
        <w:ind w:firstLine="66"/>
        <w:jc w:val="both"/>
        <w:rPr>
          <w:color w:val="000000"/>
          <w:sz w:val="24"/>
        </w:rPr>
      </w:pPr>
      <w:r w:rsidRPr="00F70FC7">
        <w:rPr>
          <w:color w:val="000000"/>
          <w:sz w:val="24"/>
        </w:rPr>
        <w:t>Здатність до визначення основних принципів етики та деонтології у професійній діяльності лікаря-педіатра.</w:t>
      </w:r>
    </w:p>
    <w:p w:rsidR="00126561" w:rsidRPr="00F70FC7" w:rsidRDefault="00126561" w:rsidP="00126561">
      <w:pPr>
        <w:widowControl/>
        <w:numPr>
          <w:ilvl w:val="0"/>
          <w:numId w:val="19"/>
        </w:numPr>
        <w:adjustRightInd w:val="0"/>
        <w:ind w:firstLine="66"/>
        <w:jc w:val="both"/>
        <w:rPr>
          <w:color w:val="000000"/>
          <w:sz w:val="24"/>
        </w:rPr>
      </w:pPr>
      <w:r w:rsidRPr="00F70FC7">
        <w:rPr>
          <w:color w:val="000000"/>
          <w:sz w:val="24"/>
        </w:rPr>
        <w:t>Усвідомлення громадянських прав, свобод і обов’язків при проведенні фахової діяльності.</w:t>
      </w:r>
    </w:p>
    <w:p w:rsidR="00126561" w:rsidRPr="00F70FC7" w:rsidRDefault="00126561" w:rsidP="00126561">
      <w:pPr>
        <w:widowControl/>
        <w:numPr>
          <w:ilvl w:val="0"/>
          <w:numId w:val="19"/>
        </w:numPr>
        <w:adjustRightInd w:val="0"/>
        <w:ind w:firstLine="66"/>
        <w:jc w:val="both"/>
        <w:rPr>
          <w:color w:val="000000"/>
          <w:sz w:val="24"/>
        </w:rPr>
      </w:pPr>
      <w:r w:rsidRPr="00F70FC7">
        <w:rPr>
          <w:sz w:val="24"/>
        </w:rPr>
        <w:t>Здатність до проведення аналізу діяльності лікаря, лікаря-педіатра з наданням морально-етичної та правової оцінки його дій.</w:t>
      </w:r>
    </w:p>
    <w:p w:rsidR="00126561" w:rsidRPr="00F70FC7" w:rsidRDefault="00126561" w:rsidP="00126561">
      <w:pPr>
        <w:widowControl/>
        <w:numPr>
          <w:ilvl w:val="0"/>
          <w:numId w:val="19"/>
        </w:numPr>
        <w:adjustRightInd w:val="0"/>
        <w:ind w:firstLine="66"/>
        <w:jc w:val="both"/>
        <w:rPr>
          <w:color w:val="000000"/>
          <w:sz w:val="24"/>
        </w:rPr>
      </w:pPr>
      <w:r w:rsidRPr="00F70FC7">
        <w:rPr>
          <w:sz w:val="24"/>
        </w:rPr>
        <w:t xml:space="preserve">Здатність до проведення заходів щодо організації надання медичної допомоги на етичних та деонтологічних засадах. </w:t>
      </w:r>
    </w:p>
    <w:p w:rsidR="00ED736B" w:rsidRPr="00DB0359" w:rsidRDefault="00ED736B" w:rsidP="00D63048">
      <w:pPr>
        <w:pStyle w:val="a8"/>
        <w:numPr>
          <w:ilvl w:val="0"/>
          <w:numId w:val="4"/>
        </w:numPr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3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Статус дисципліни</w:t>
      </w:r>
      <w:r w:rsidRPr="00DB03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(вибіркова) та </w:t>
      </w:r>
      <w:r w:rsidRPr="00DB03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формат дисципліни:</w:t>
      </w:r>
      <w:r w:rsidRPr="00DB03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очний </w:t>
      </w:r>
      <w:r w:rsidRPr="00DB03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– дисципліна передбачає традиційні форми</w:t>
      </w:r>
      <w:r w:rsidR="00C66BD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аудиторного навчання та </w:t>
      </w:r>
      <w:r w:rsidRPr="00DB03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B03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змішаний</w:t>
      </w:r>
      <w:r w:rsidRPr="00DB03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C5231" w:rsidRPr="00DB03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(при необхідності)</w:t>
      </w:r>
      <w:r w:rsidRPr="00DB03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дисципліна, що має супровід в системі </w:t>
      </w:r>
      <w:proofErr w:type="spellStart"/>
      <w:r w:rsidRPr="00DB0359">
        <w:rPr>
          <w:rFonts w:ascii="Times New Roman" w:eastAsia="Times New Roman" w:hAnsi="Times New Roman" w:cs="Times New Roman"/>
          <w:color w:val="000000"/>
          <w:sz w:val="24"/>
          <w:szCs w:val="24"/>
        </w:rPr>
        <w:t>Moodle</w:t>
      </w:r>
      <w:proofErr w:type="spellEnd"/>
      <w:r w:rsidRPr="00DB03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викладання дисципліни передбачає поєднання традиційних форм аудиторного навчання з елементами електронного навчання, в якому використовуються спеціальні інформаційні</w:t>
      </w: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DB03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інтерактивні технології, </w:t>
      </w:r>
      <w:proofErr w:type="spellStart"/>
      <w:r w:rsidRPr="00DB03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онлайн</w:t>
      </w:r>
      <w:proofErr w:type="spellEnd"/>
      <w:r w:rsidRPr="00DB03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консультування і т.п.</w:t>
      </w:r>
    </w:p>
    <w:p w:rsidR="00DB0359" w:rsidRPr="005654B8" w:rsidRDefault="00ED736B" w:rsidP="00D63048">
      <w:pPr>
        <w:pStyle w:val="a8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654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Методи навчання</w:t>
      </w:r>
      <w:r w:rsidR="00DB0359" w:rsidRPr="005654B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При вивченні дисципліни </w:t>
      </w:r>
      <w:r w:rsidR="005654B8" w:rsidRPr="005654B8">
        <w:rPr>
          <w:rFonts w:ascii="Times New Roman" w:hAnsi="Times New Roman" w:cs="Times New Roman"/>
          <w:sz w:val="24"/>
          <w:lang w:val="uk-UA"/>
        </w:rPr>
        <w:t>«</w:t>
      </w:r>
      <w:proofErr w:type="spellStart"/>
      <w:r w:rsidR="00126561">
        <w:rPr>
          <w:rFonts w:ascii="Times New Roman" w:hAnsi="Times New Roman" w:cs="Times New Roman"/>
          <w:sz w:val="24"/>
          <w:lang w:val="uk-UA"/>
        </w:rPr>
        <w:t>Деонтологыя</w:t>
      </w:r>
      <w:proofErr w:type="spellEnd"/>
      <w:r w:rsidR="00126561">
        <w:rPr>
          <w:rFonts w:ascii="Times New Roman" w:hAnsi="Times New Roman" w:cs="Times New Roman"/>
          <w:sz w:val="24"/>
          <w:lang w:val="uk-UA"/>
        </w:rPr>
        <w:t xml:space="preserve"> в </w:t>
      </w:r>
      <w:proofErr w:type="spellStart"/>
      <w:r w:rsidR="00126561">
        <w:rPr>
          <w:rFonts w:ascii="Times New Roman" w:hAnsi="Times New Roman" w:cs="Times New Roman"/>
          <w:sz w:val="24"/>
          <w:lang w:val="uk-UA"/>
        </w:rPr>
        <w:t>медицины</w:t>
      </w:r>
      <w:proofErr w:type="spellEnd"/>
      <w:r w:rsidR="005654B8" w:rsidRPr="005654B8">
        <w:rPr>
          <w:rFonts w:ascii="Times New Roman" w:hAnsi="Times New Roman" w:cs="Times New Roman"/>
          <w:sz w:val="24"/>
          <w:lang w:val="uk-UA"/>
        </w:rPr>
        <w:t xml:space="preserve">» </w:t>
      </w:r>
      <w:r w:rsidR="00DB0359" w:rsidRPr="005654B8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використовуються всі різновиди методів навчання, рекомендовані для вищої школи, а саме:</w:t>
      </w:r>
    </w:p>
    <w:p w:rsidR="005654B8" w:rsidRPr="008B1821" w:rsidRDefault="005654B8" w:rsidP="00D63048">
      <w:pPr>
        <w:widowControl/>
        <w:numPr>
          <w:ilvl w:val="0"/>
          <w:numId w:val="10"/>
        </w:numPr>
        <w:tabs>
          <w:tab w:val="left" w:pos="540"/>
        </w:tabs>
        <w:autoSpaceDE/>
        <w:autoSpaceDN/>
        <w:rPr>
          <w:sz w:val="24"/>
        </w:rPr>
      </w:pPr>
      <w:r w:rsidRPr="008B1821">
        <w:rPr>
          <w:sz w:val="24"/>
        </w:rPr>
        <w:t>Традиційні методи навчання: словесні; наочні; практичні.</w:t>
      </w:r>
    </w:p>
    <w:p w:rsidR="005654B8" w:rsidRPr="008B1821" w:rsidRDefault="005654B8" w:rsidP="00D63048">
      <w:pPr>
        <w:pStyle w:val="a8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1821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8B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821">
        <w:rPr>
          <w:rFonts w:ascii="Times New Roman" w:hAnsi="Times New Roman" w:cs="Times New Roman"/>
          <w:sz w:val="24"/>
          <w:szCs w:val="24"/>
        </w:rPr>
        <w:t>навчально-пізнавальної</w:t>
      </w:r>
      <w:proofErr w:type="spellEnd"/>
      <w:r w:rsidRPr="008B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821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8B182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B1821">
        <w:rPr>
          <w:rFonts w:ascii="Times New Roman" w:hAnsi="Times New Roman" w:cs="Times New Roman"/>
          <w:sz w:val="24"/>
          <w:szCs w:val="24"/>
        </w:rPr>
        <w:t>пояснювальн</w:t>
      </w:r>
      <w:proofErr w:type="gramStart"/>
      <w:r w:rsidRPr="008B182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B1821">
        <w:rPr>
          <w:rFonts w:ascii="Times New Roman" w:hAnsi="Times New Roman" w:cs="Times New Roman"/>
          <w:sz w:val="24"/>
          <w:szCs w:val="24"/>
        </w:rPr>
        <w:t>ілюстративний</w:t>
      </w:r>
      <w:proofErr w:type="spellEnd"/>
      <w:r w:rsidRPr="008B1821">
        <w:rPr>
          <w:rFonts w:ascii="Times New Roman" w:hAnsi="Times New Roman" w:cs="Times New Roman"/>
          <w:sz w:val="24"/>
          <w:szCs w:val="24"/>
        </w:rPr>
        <w:t xml:space="preserve"> метод, </w:t>
      </w:r>
      <w:proofErr w:type="spellStart"/>
      <w:r w:rsidRPr="008B1821">
        <w:rPr>
          <w:rFonts w:ascii="Times New Roman" w:hAnsi="Times New Roman" w:cs="Times New Roman"/>
          <w:sz w:val="24"/>
          <w:szCs w:val="24"/>
        </w:rPr>
        <w:t>репродуктивний</w:t>
      </w:r>
      <w:proofErr w:type="spellEnd"/>
      <w:r w:rsidRPr="008B1821">
        <w:rPr>
          <w:rFonts w:ascii="Times New Roman" w:hAnsi="Times New Roman" w:cs="Times New Roman"/>
          <w:sz w:val="24"/>
          <w:szCs w:val="24"/>
        </w:rPr>
        <w:t xml:space="preserve"> метод, метод проблемного </w:t>
      </w:r>
      <w:proofErr w:type="spellStart"/>
      <w:r w:rsidRPr="008B1821">
        <w:rPr>
          <w:rFonts w:ascii="Times New Roman" w:hAnsi="Times New Roman" w:cs="Times New Roman"/>
          <w:sz w:val="24"/>
          <w:szCs w:val="24"/>
        </w:rPr>
        <w:t>викладу</w:t>
      </w:r>
      <w:proofErr w:type="spellEnd"/>
      <w:r w:rsidRPr="008B18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1821">
        <w:rPr>
          <w:rFonts w:ascii="Times New Roman" w:hAnsi="Times New Roman" w:cs="Times New Roman"/>
          <w:sz w:val="24"/>
          <w:szCs w:val="24"/>
        </w:rPr>
        <w:t>частково-пошуковий</w:t>
      </w:r>
      <w:proofErr w:type="spellEnd"/>
      <w:r w:rsidRPr="008B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82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B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821">
        <w:rPr>
          <w:rFonts w:ascii="Times New Roman" w:hAnsi="Times New Roman" w:cs="Times New Roman"/>
          <w:sz w:val="24"/>
          <w:szCs w:val="24"/>
        </w:rPr>
        <w:t>евристичний</w:t>
      </w:r>
      <w:proofErr w:type="spellEnd"/>
      <w:r w:rsidRPr="008B1821">
        <w:rPr>
          <w:rFonts w:ascii="Times New Roman" w:hAnsi="Times New Roman" w:cs="Times New Roman"/>
          <w:sz w:val="24"/>
          <w:szCs w:val="24"/>
        </w:rPr>
        <w:t xml:space="preserve"> метод, </w:t>
      </w:r>
      <w:proofErr w:type="spellStart"/>
      <w:r w:rsidRPr="008B1821">
        <w:rPr>
          <w:rFonts w:ascii="Times New Roman" w:hAnsi="Times New Roman" w:cs="Times New Roman"/>
          <w:sz w:val="24"/>
          <w:szCs w:val="24"/>
        </w:rPr>
        <w:t>дослідницький</w:t>
      </w:r>
      <w:proofErr w:type="spellEnd"/>
      <w:r w:rsidRPr="008B1821">
        <w:rPr>
          <w:rFonts w:ascii="Times New Roman" w:hAnsi="Times New Roman" w:cs="Times New Roman"/>
          <w:sz w:val="24"/>
          <w:szCs w:val="24"/>
        </w:rPr>
        <w:t xml:space="preserve"> метод.</w:t>
      </w:r>
    </w:p>
    <w:p w:rsidR="005654B8" w:rsidRPr="008B1821" w:rsidRDefault="005654B8" w:rsidP="00D63048">
      <w:pPr>
        <w:pStyle w:val="a8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1821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8B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821">
        <w:rPr>
          <w:rFonts w:ascii="Times New Roman" w:hAnsi="Times New Roman" w:cs="Times New Roman"/>
          <w:sz w:val="24"/>
          <w:szCs w:val="24"/>
        </w:rPr>
        <w:t>стимулювання</w:t>
      </w:r>
      <w:proofErr w:type="spellEnd"/>
      <w:r w:rsidRPr="008B1821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8B1821">
        <w:rPr>
          <w:rFonts w:ascii="Times New Roman" w:hAnsi="Times New Roman" w:cs="Times New Roman"/>
          <w:sz w:val="24"/>
          <w:szCs w:val="24"/>
        </w:rPr>
        <w:t>мотивації</w:t>
      </w:r>
      <w:proofErr w:type="spellEnd"/>
      <w:r w:rsidRPr="008B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821">
        <w:rPr>
          <w:rFonts w:ascii="Times New Roman" w:hAnsi="Times New Roman" w:cs="Times New Roman"/>
          <w:sz w:val="24"/>
          <w:szCs w:val="24"/>
        </w:rPr>
        <w:t>навчально-пізнавальної</w:t>
      </w:r>
      <w:proofErr w:type="spellEnd"/>
      <w:r w:rsidRPr="008B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821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8B182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B1821">
        <w:rPr>
          <w:rFonts w:ascii="Times New Roman" w:hAnsi="Times New Roman" w:cs="Times New Roman"/>
          <w:sz w:val="24"/>
          <w:szCs w:val="24"/>
        </w:rPr>
        <w:t>індуктивні</w:t>
      </w:r>
      <w:proofErr w:type="spellEnd"/>
      <w:r w:rsidRPr="008B182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B1821">
        <w:rPr>
          <w:rFonts w:ascii="Times New Roman" w:hAnsi="Times New Roman" w:cs="Times New Roman"/>
          <w:sz w:val="24"/>
          <w:szCs w:val="24"/>
        </w:rPr>
        <w:t>дедуктивні</w:t>
      </w:r>
      <w:proofErr w:type="spellEnd"/>
      <w:r w:rsidRPr="008B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821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8B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821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8B18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1821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8B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821">
        <w:rPr>
          <w:rFonts w:ascii="Times New Roman" w:hAnsi="Times New Roman" w:cs="Times New Roman"/>
          <w:sz w:val="24"/>
          <w:szCs w:val="24"/>
        </w:rPr>
        <w:t>стимулювання</w:t>
      </w:r>
      <w:proofErr w:type="spellEnd"/>
      <w:r w:rsidRPr="008B182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B1821">
        <w:rPr>
          <w:rFonts w:ascii="Times New Roman" w:hAnsi="Times New Roman" w:cs="Times New Roman"/>
          <w:sz w:val="24"/>
          <w:szCs w:val="24"/>
        </w:rPr>
        <w:t>мотивації</w:t>
      </w:r>
      <w:proofErr w:type="spellEnd"/>
      <w:r w:rsidRPr="008B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821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8B18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54B8" w:rsidRPr="008B1821" w:rsidRDefault="005654B8" w:rsidP="00D63048">
      <w:pPr>
        <w:pStyle w:val="a8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1821">
        <w:rPr>
          <w:rFonts w:ascii="Times New Roman" w:hAnsi="Times New Roman" w:cs="Times New Roman"/>
          <w:sz w:val="24"/>
          <w:szCs w:val="24"/>
        </w:rPr>
        <w:lastRenderedPageBreak/>
        <w:t>Методи</w:t>
      </w:r>
      <w:proofErr w:type="spellEnd"/>
      <w:r w:rsidRPr="008B1821">
        <w:rPr>
          <w:rFonts w:ascii="Times New Roman" w:hAnsi="Times New Roman" w:cs="Times New Roman"/>
          <w:sz w:val="24"/>
          <w:szCs w:val="24"/>
        </w:rPr>
        <w:t xml:space="preserve"> контролю як </w:t>
      </w:r>
      <w:proofErr w:type="spellStart"/>
      <w:r w:rsidRPr="008B1821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8B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821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8B1821">
        <w:rPr>
          <w:rFonts w:ascii="Times New Roman" w:hAnsi="Times New Roman" w:cs="Times New Roman"/>
          <w:sz w:val="24"/>
          <w:szCs w:val="24"/>
        </w:rPr>
        <w:t xml:space="preserve"> (контролю з боку </w:t>
      </w:r>
      <w:proofErr w:type="spellStart"/>
      <w:r w:rsidRPr="008B1821">
        <w:rPr>
          <w:rFonts w:ascii="Times New Roman" w:hAnsi="Times New Roman" w:cs="Times New Roman"/>
          <w:sz w:val="24"/>
          <w:szCs w:val="24"/>
        </w:rPr>
        <w:t>викладача</w:t>
      </w:r>
      <w:proofErr w:type="spellEnd"/>
      <w:r w:rsidRPr="008B18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1821">
        <w:rPr>
          <w:rFonts w:ascii="Times New Roman" w:hAnsi="Times New Roman" w:cs="Times New Roman"/>
          <w:sz w:val="24"/>
          <w:szCs w:val="24"/>
        </w:rPr>
        <w:t>самоконтролю</w:t>
      </w:r>
      <w:proofErr w:type="gramStart"/>
      <w:r w:rsidRPr="008B1821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8B1821">
        <w:rPr>
          <w:rFonts w:ascii="Times New Roman" w:hAnsi="Times New Roman" w:cs="Times New Roman"/>
          <w:sz w:val="24"/>
          <w:szCs w:val="24"/>
        </w:rPr>
        <w:t>заємоконтролю</w:t>
      </w:r>
      <w:proofErr w:type="spellEnd"/>
      <w:r w:rsidRPr="008B18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1821">
        <w:rPr>
          <w:rFonts w:ascii="Times New Roman" w:hAnsi="Times New Roman" w:cs="Times New Roman"/>
          <w:sz w:val="24"/>
          <w:szCs w:val="24"/>
        </w:rPr>
        <w:t>самокорекції</w:t>
      </w:r>
      <w:proofErr w:type="spellEnd"/>
      <w:r w:rsidRPr="008B18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1821">
        <w:rPr>
          <w:rFonts w:ascii="Times New Roman" w:hAnsi="Times New Roman" w:cs="Times New Roman"/>
          <w:sz w:val="24"/>
          <w:szCs w:val="24"/>
        </w:rPr>
        <w:t>взаємокорекції</w:t>
      </w:r>
      <w:proofErr w:type="spellEnd"/>
      <w:r w:rsidRPr="008B1821">
        <w:rPr>
          <w:rFonts w:ascii="Times New Roman" w:hAnsi="Times New Roman" w:cs="Times New Roman"/>
          <w:sz w:val="24"/>
          <w:szCs w:val="24"/>
        </w:rPr>
        <w:t>).</w:t>
      </w:r>
    </w:p>
    <w:p w:rsidR="00DB0359" w:rsidRDefault="00DB0359" w:rsidP="00DB0359">
      <w:pPr>
        <w:spacing w:line="288" w:lineRule="auto"/>
        <w:ind w:firstLine="567"/>
        <w:jc w:val="both"/>
        <w:rPr>
          <w:rFonts w:eastAsia="MS Mincho"/>
          <w:sz w:val="24"/>
          <w:szCs w:val="24"/>
        </w:rPr>
      </w:pPr>
      <w:r w:rsidRPr="00401560">
        <w:rPr>
          <w:rFonts w:eastAsia="MS Mincho"/>
          <w:sz w:val="24"/>
          <w:szCs w:val="24"/>
        </w:rPr>
        <w:t xml:space="preserve">Практичні заняття тривалістю 2 академічні години (90 хвилин) , проходять у терапевтичній клініці (відділенні терапевтичного профілю) та </w:t>
      </w:r>
      <w:r w:rsidR="005654B8">
        <w:rPr>
          <w:rFonts w:eastAsia="MS Mincho"/>
          <w:sz w:val="24"/>
          <w:szCs w:val="24"/>
        </w:rPr>
        <w:t>включають наступні методи навчання</w:t>
      </w:r>
      <w:r w:rsidRPr="00401560">
        <w:rPr>
          <w:rFonts w:eastAsia="MS Mincho"/>
          <w:sz w:val="24"/>
          <w:szCs w:val="24"/>
        </w:rPr>
        <w:t>:</w:t>
      </w:r>
    </w:p>
    <w:p w:rsidR="005654B8" w:rsidRPr="00401560" w:rsidRDefault="005654B8" w:rsidP="00D63048">
      <w:pPr>
        <w:widowControl/>
        <w:numPr>
          <w:ilvl w:val="0"/>
          <w:numId w:val="5"/>
        </w:numPr>
        <w:autoSpaceDE/>
        <w:autoSpaceDN/>
        <w:spacing w:line="288" w:lineRule="auto"/>
        <w:jc w:val="both"/>
        <w:rPr>
          <w:color w:val="000000"/>
          <w:sz w:val="24"/>
          <w:szCs w:val="24"/>
        </w:rPr>
      </w:pPr>
      <w:r w:rsidRPr="00401560">
        <w:rPr>
          <w:color w:val="000000"/>
          <w:sz w:val="24"/>
          <w:szCs w:val="24"/>
        </w:rPr>
        <w:t xml:space="preserve">метод клінічних кейсів, </w:t>
      </w:r>
    </w:p>
    <w:p w:rsidR="005654B8" w:rsidRPr="00401560" w:rsidRDefault="005654B8" w:rsidP="00D63048">
      <w:pPr>
        <w:widowControl/>
        <w:numPr>
          <w:ilvl w:val="0"/>
          <w:numId w:val="5"/>
        </w:numPr>
        <w:autoSpaceDE/>
        <w:autoSpaceDN/>
        <w:spacing w:line="288" w:lineRule="auto"/>
        <w:jc w:val="both"/>
        <w:rPr>
          <w:color w:val="000000"/>
          <w:sz w:val="24"/>
          <w:szCs w:val="24"/>
        </w:rPr>
      </w:pPr>
      <w:r w:rsidRPr="00401560">
        <w:rPr>
          <w:color w:val="000000"/>
          <w:sz w:val="24"/>
          <w:szCs w:val="24"/>
        </w:rPr>
        <w:t xml:space="preserve">проблемно-дослідницький метод, </w:t>
      </w:r>
    </w:p>
    <w:p w:rsidR="005654B8" w:rsidRPr="00401560" w:rsidRDefault="005654B8" w:rsidP="00D63048">
      <w:pPr>
        <w:widowControl/>
        <w:numPr>
          <w:ilvl w:val="0"/>
          <w:numId w:val="5"/>
        </w:numPr>
        <w:autoSpaceDE/>
        <w:autoSpaceDN/>
        <w:spacing w:line="288" w:lineRule="auto"/>
        <w:jc w:val="both"/>
        <w:rPr>
          <w:color w:val="000000"/>
          <w:sz w:val="24"/>
          <w:szCs w:val="24"/>
        </w:rPr>
      </w:pPr>
      <w:r w:rsidRPr="00401560">
        <w:rPr>
          <w:color w:val="000000"/>
          <w:sz w:val="24"/>
          <w:szCs w:val="24"/>
        </w:rPr>
        <w:t xml:space="preserve">метод індивідуальних навчально-дослідних завдань, </w:t>
      </w:r>
    </w:p>
    <w:p w:rsidR="005654B8" w:rsidRPr="00401560" w:rsidRDefault="005654B8" w:rsidP="00D63048">
      <w:pPr>
        <w:widowControl/>
        <w:numPr>
          <w:ilvl w:val="0"/>
          <w:numId w:val="5"/>
        </w:numPr>
        <w:autoSpaceDE/>
        <w:autoSpaceDN/>
        <w:spacing w:line="288" w:lineRule="auto"/>
        <w:jc w:val="both"/>
        <w:rPr>
          <w:color w:val="000000"/>
          <w:sz w:val="24"/>
          <w:szCs w:val="24"/>
        </w:rPr>
      </w:pPr>
      <w:r w:rsidRPr="00401560">
        <w:rPr>
          <w:color w:val="000000"/>
          <w:sz w:val="24"/>
          <w:szCs w:val="24"/>
        </w:rPr>
        <w:t xml:space="preserve">метод конкурентних груп, </w:t>
      </w:r>
    </w:p>
    <w:p w:rsidR="005654B8" w:rsidRPr="00401560" w:rsidRDefault="005654B8" w:rsidP="00D63048">
      <w:pPr>
        <w:widowControl/>
        <w:numPr>
          <w:ilvl w:val="0"/>
          <w:numId w:val="5"/>
        </w:numPr>
        <w:autoSpaceDE/>
        <w:autoSpaceDN/>
        <w:spacing w:line="288" w:lineRule="auto"/>
        <w:jc w:val="both"/>
        <w:rPr>
          <w:color w:val="000000"/>
          <w:sz w:val="24"/>
          <w:szCs w:val="24"/>
        </w:rPr>
      </w:pPr>
      <w:r w:rsidRPr="00401560">
        <w:rPr>
          <w:color w:val="000000"/>
          <w:sz w:val="24"/>
          <w:szCs w:val="24"/>
        </w:rPr>
        <w:t xml:space="preserve">метод </w:t>
      </w:r>
      <w:proofErr w:type="spellStart"/>
      <w:r w:rsidRPr="00401560">
        <w:rPr>
          <w:color w:val="000000"/>
          <w:sz w:val="24"/>
          <w:szCs w:val="24"/>
        </w:rPr>
        <w:t>тренінгових</w:t>
      </w:r>
      <w:proofErr w:type="spellEnd"/>
      <w:r w:rsidRPr="00401560">
        <w:rPr>
          <w:color w:val="000000"/>
          <w:sz w:val="24"/>
          <w:szCs w:val="24"/>
        </w:rPr>
        <w:t xml:space="preserve"> технологій, </w:t>
      </w:r>
    </w:p>
    <w:p w:rsidR="00DB0359" w:rsidRPr="00126561" w:rsidRDefault="005654B8" w:rsidP="005654B8">
      <w:pPr>
        <w:widowControl/>
        <w:numPr>
          <w:ilvl w:val="0"/>
          <w:numId w:val="5"/>
        </w:numPr>
        <w:autoSpaceDE/>
        <w:autoSpaceDN/>
        <w:spacing w:line="288" w:lineRule="auto"/>
        <w:jc w:val="both"/>
        <w:rPr>
          <w:color w:val="000000"/>
          <w:sz w:val="24"/>
          <w:szCs w:val="24"/>
        </w:rPr>
      </w:pPr>
      <w:r w:rsidRPr="00401560">
        <w:rPr>
          <w:color w:val="000000"/>
          <w:sz w:val="24"/>
          <w:szCs w:val="24"/>
        </w:rPr>
        <w:t>метод проведення наукових конференцій із застосуванням інтерактивних, міждисциплінарних та інформаційно-комп’ютерних технологій</w:t>
      </w:r>
    </w:p>
    <w:p w:rsidR="00DB0359" w:rsidRPr="00BC1592" w:rsidRDefault="00BC1592" w:rsidP="00BC159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autoSpaceDE/>
        <w:autoSpaceDN/>
        <w:spacing w:line="298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MS Mincho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 xml:space="preserve">При підготовці до практичних занять студенти можуть використовувати презентації, </w:t>
      </w:r>
      <w:proofErr w:type="spellStart"/>
      <w:r>
        <w:rPr>
          <w:rFonts w:eastAsia="Times New Roman"/>
          <w:color w:val="000000"/>
          <w:sz w:val="24"/>
          <w:szCs w:val="24"/>
        </w:rPr>
        <w:t>відео-матеріали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методичні рекомендації, що розміщені на репозицій </w:t>
      </w:r>
      <w:r w:rsidR="00DD65C9">
        <w:rPr>
          <w:rFonts w:eastAsia="Times New Roman"/>
          <w:color w:val="000000"/>
          <w:sz w:val="24"/>
          <w:szCs w:val="24"/>
        </w:rPr>
        <w:t>ХНМУ(</w:t>
      </w:r>
      <w:r w:rsidR="00DD65C9" w:rsidRPr="006C163F">
        <w:rPr>
          <w:rFonts w:eastAsia="Times New Roman"/>
          <w:color w:val="000000"/>
          <w:sz w:val="24"/>
          <w:szCs w:val="24"/>
        </w:rPr>
        <w:t>http://repo.knmu.edu.ua/handle/123456789/178)</w:t>
      </w:r>
      <w:r>
        <w:rPr>
          <w:rFonts w:eastAsia="Times New Roman"/>
          <w:color w:val="000000"/>
          <w:sz w:val="24"/>
          <w:szCs w:val="24"/>
        </w:rPr>
        <w:t xml:space="preserve">та в системі </w:t>
      </w:r>
      <w:proofErr w:type="spellStart"/>
      <w:r>
        <w:rPr>
          <w:rFonts w:eastAsia="Times New Roman"/>
          <w:color w:val="000000"/>
          <w:sz w:val="24"/>
          <w:szCs w:val="24"/>
        </w:rPr>
        <w:t>Moodle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. При необхідності у викладанні дисципліни можливо використання форм дистанційного викладання в системі </w:t>
      </w:r>
      <w:proofErr w:type="spellStart"/>
      <w:r>
        <w:rPr>
          <w:rFonts w:eastAsia="Times New Roman"/>
          <w:color w:val="000000"/>
          <w:sz w:val="24"/>
          <w:szCs w:val="24"/>
        </w:rPr>
        <w:t>Moodle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( проведення практичних занять теоретичного напрямку, вирішення тестових завдань, вирішення ситуаційних завдань)) </w:t>
      </w:r>
    </w:p>
    <w:p w:rsidR="00ED736B" w:rsidRPr="00BC1592" w:rsidRDefault="00ED736B" w:rsidP="00D63048">
      <w:pPr>
        <w:pStyle w:val="a8"/>
        <w:numPr>
          <w:ilvl w:val="0"/>
          <w:numId w:val="4"/>
        </w:numPr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15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Рекомендована </w:t>
      </w:r>
      <w:proofErr w:type="spellStart"/>
      <w:proofErr w:type="gramStart"/>
      <w:r w:rsidRPr="00BC15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proofErr w:type="gramEnd"/>
      <w:r w:rsidRPr="00BC15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ітература</w:t>
      </w:r>
      <w:proofErr w:type="spellEnd"/>
    </w:p>
    <w:p w:rsidR="00126561" w:rsidRPr="00F70FC7" w:rsidRDefault="00126561" w:rsidP="00126561">
      <w:pPr>
        <w:pStyle w:val="31"/>
        <w:numPr>
          <w:ilvl w:val="0"/>
          <w:numId w:val="22"/>
        </w:numPr>
        <w:spacing w:before="120" w:line="240" w:lineRule="auto"/>
        <w:ind w:right="-83"/>
        <w:jc w:val="both"/>
        <w:rPr>
          <w:rFonts w:eastAsia="MS Mincho"/>
          <w:sz w:val="24"/>
          <w:szCs w:val="24"/>
        </w:rPr>
      </w:pPr>
      <w:r w:rsidRPr="00F70FC7">
        <w:rPr>
          <w:sz w:val="24"/>
          <w:szCs w:val="24"/>
        </w:rPr>
        <w:t xml:space="preserve">Ковальова О.М., </w:t>
      </w:r>
      <w:proofErr w:type="spellStart"/>
      <w:r w:rsidRPr="00F70FC7">
        <w:rPr>
          <w:sz w:val="24"/>
          <w:szCs w:val="24"/>
        </w:rPr>
        <w:t>Сафаргаліна-Корнілова</w:t>
      </w:r>
      <w:proofErr w:type="spellEnd"/>
      <w:r w:rsidRPr="00F70FC7">
        <w:rPr>
          <w:sz w:val="24"/>
          <w:szCs w:val="24"/>
        </w:rPr>
        <w:t xml:space="preserve"> Н.А., Герасимчук Н.М. Деонтологія в медицині: підручник. – Харків, 2014.– 258 с.</w:t>
      </w:r>
    </w:p>
    <w:p w:rsidR="00126561" w:rsidRPr="00126561" w:rsidRDefault="00126561" w:rsidP="00126561">
      <w:pPr>
        <w:pStyle w:val="31"/>
        <w:numPr>
          <w:ilvl w:val="0"/>
          <w:numId w:val="22"/>
        </w:numPr>
        <w:spacing w:before="120" w:line="240" w:lineRule="auto"/>
        <w:ind w:right="-83"/>
        <w:jc w:val="both"/>
        <w:rPr>
          <w:rFonts w:eastAsia="MS Mincho"/>
          <w:sz w:val="24"/>
          <w:szCs w:val="24"/>
        </w:rPr>
      </w:pPr>
      <w:r w:rsidRPr="00F70FC7">
        <w:rPr>
          <w:sz w:val="24"/>
          <w:szCs w:val="24"/>
        </w:rPr>
        <w:t>Спиця Н.В. Деонтологія в медицині. Навчально-методичний посібник для студентів ІІ курсу медичних та фармацевтичних факультетів. – Запоріжжя: ЗДМУ, 2017. – 60 с.</w:t>
      </w:r>
    </w:p>
    <w:p w:rsidR="00126561" w:rsidRPr="00126561" w:rsidRDefault="00126561" w:rsidP="00126561">
      <w:pPr>
        <w:pStyle w:val="a8"/>
        <w:numPr>
          <w:ilvl w:val="0"/>
          <w:numId w:val="22"/>
        </w:numPr>
        <w:spacing w:before="60" w:after="60"/>
        <w:jc w:val="both"/>
        <w:rPr>
          <w:sz w:val="24"/>
        </w:rPr>
      </w:pPr>
      <w:proofErr w:type="spellStart"/>
      <w:r w:rsidRPr="00126561">
        <w:rPr>
          <w:sz w:val="24"/>
        </w:rPr>
        <w:t>Дробик</w:t>
      </w:r>
      <w:proofErr w:type="spellEnd"/>
      <w:r w:rsidRPr="00126561">
        <w:rPr>
          <w:sz w:val="24"/>
        </w:rPr>
        <w:t xml:space="preserve"> Й.О. </w:t>
      </w:r>
      <w:proofErr w:type="spellStart"/>
      <w:r w:rsidRPr="00126561">
        <w:rPr>
          <w:sz w:val="24"/>
        </w:rPr>
        <w:t>Паліативна</w:t>
      </w:r>
      <w:proofErr w:type="spellEnd"/>
      <w:r w:rsidRPr="00126561">
        <w:rPr>
          <w:sz w:val="24"/>
        </w:rPr>
        <w:t xml:space="preserve"> </w:t>
      </w:r>
      <w:proofErr w:type="spellStart"/>
      <w:r w:rsidRPr="00126561">
        <w:rPr>
          <w:sz w:val="24"/>
        </w:rPr>
        <w:t>допомога</w:t>
      </w:r>
      <w:proofErr w:type="spellEnd"/>
      <w:r w:rsidRPr="00126561">
        <w:rPr>
          <w:sz w:val="24"/>
        </w:rPr>
        <w:t xml:space="preserve"> як </w:t>
      </w:r>
      <w:proofErr w:type="spellStart"/>
      <w:r w:rsidRPr="00126561">
        <w:rPr>
          <w:sz w:val="24"/>
        </w:rPr>
        <w:t>протидія</w:t>
      </w:r>
      <w:proofErr w:type="spellEnd"/>
      <w:r w:rsidRPr="00126561">
        <w:rPr>
          <w:sz w:val="24"/>
        </w:rPr>
        <w:t xml:space="preserve"> </w:t>
      </w:r>
      <w:proofErr w:type="spellStart"/>
      <w:r w:rsidRPr="00126561">
        <w:rPr>
          <w:sz w:val="24"/>
        </w:rPr>
        <w:t>евтаназії</w:t>
      </w:r>
      <w:proofErr w:type="spellEnd"/>
      <w:r w:rsidRPr="00126561">
        <w:rPr>
          <w:sz w:val="24"/>
        </w:rPr>
        <w:t>. – Львів: Друкарські куншти, 2011. – 276 с.</w:t>
      </w:r>
    </w:p>
    <w:p w:rsidR="00126561" w:rsidRPr="00126561" w:rsidRDefault="00126561" w:rsidP="00126561">
      <w:pPr>
        <w:pStyle w:val="a8"/>
        <w:numPr>
          <w:ilvl w:val="0"/>
          <w:numId w:val="22"/>
        </w:numPr>
        <w:spacing w:before="60" w:after="60"/>
        <w:jc w:val="both"/>
        <w:rPr>
          <w:sz w:val="24"/>
        </w:rPr>
      </w:pPr>
      <w:r w:rsidRPr="00126561">
        <w:rPr>
          <w:sz w:val="24"/>
        </w:rPr>
        <w:t>Орлова Е.В. Культура профессионального общения врача: коммуникативно-компетентный подход / Е.В. Орлова. – М.: Форум, 2012. – 288 с.</w:t>
      </w:r>
    </w:p>
    <w:p w:rsidR="00126561" w:rsidRPr="00F70FC7" w:rsidRDefault="00126561" w:rsidP="00126561">
      <w:pPr>
        <w:pStyle w:val="31"/>
        <w:numPr>
          <w:ilvl w:val="0"/>
          <w:numId w:val="22"/>
        </w:numPr>
        <w:spacing w:before="120" w:line="240" w:lineRule="auto"/>
        <w:ind w:right="-83"/>
        <w:jc w:val="both"/>
        <w:rPr>
          <w:rFonts w:eastAsia="MS Mincho"/>
          <w:sz w:val="24"/>
          <w:szCs w:val="24"/>
        </w:rPr>
      </w:pPr>
      <w:r w:rsidRPr="00F70FC7">
        <w:rPr>
          <w:sz w:val="24"/>
          <w:szCs w:val="24"/>
        </w:rPr>
        <w:t xml:space="preserve">Етичний кодекс лікаря: Довідник /За </w:t>
      </w:r>
      <w:proofErr w:type="spellStart"/>
      <w:r w:rsidRPr="00F70FC7">
        <w:rPr>
          <w:sz w:val="24"/>
          <w:szCs w:val="24"/>
        </w:rPr>
        <w:t>заг</w:t>
      </w:r>
      <w:proofErr w:type="spellEnd"/>
      <w:r w:rsidRPr="00F70FC7">
        <w:rPr>
          <w:sz w:val="24"/>
          <w:szCs w:val="24"/>
        </w:rPr>
        <w:t xml:space="preserve">. ред. І.Д. </w:t>
      </w:r>
      <w:proofErr w:type="spellStart"/>
      <w:r w:rsidRPr="00F70FC7">
        <w:rPr>
          <w:sz w:val="24"/>
          <w:szCs w:val="24"/>
        </w:rPr>
        <w:t>Герич</w:t>
      </w:r>
      <w:proofErr w:type="spellEnd"/>
      <w:r w:rsidRPr="00F70FC7">
        <w:rPr>
          <w:sz w:val="24"/>
          <w:szCs w:val="24"/>
        </w:rPr>
        <w:t>. – Львів: Галицька видавнича спілка, 2008. – 22 с</w:t>
      </w:r>
      <w:r w:rsidRPr="00F70FC7">
        <w:rPr>
          <w:rFonts w:eastAsia="MS Mincho"/>
          <w:sz w:val="24"/>
          <w:szCs w:val="24"/>
        </w:rPr>
        <w:t>.</w:t>
      </w:r>
    </w:p>
    <w:p w:rsidR="00126561" w:rsidRPr="00F70FC7" w:rsidRDefault="00126561" w:rsidP="00126561">
      <w:pPr>
        <w:pStyle w:val="Default"/>
        <w:numPr>
          <w:ilvl w:val="0"/>
          <w:numId w:val="22"/>
        </w:numPr>
        <w:spacing w:before="120"/>
      </w:pPr>
      <w:r w:rsidRPr="00F70FC7">
        <w:t>Казаков В. Н. Медицинская деонтология //</w:t>
      </w:r>
      <w:proofErr w:type="spellStart"/>
      <w:r w:rsidRPr="00F70FC7">
        <w:t>Університетська</w:t>
      </w:r>
      <w:proofErr w:type="spellEnd"/>
      <w:r w:rsidRPr="00F70FC7">
        <w:t xml:space="preserve"> </w:t>
      </w:r>
      <w:proofErr w:type="spellStart"/>
      <w:r w:rsidRPr="00F70FC7">
        <w:t>клініка</w:t>
      </w:r>
      <w:proofErr w:type="spellEnd"/>
      <w:r w:rsidRPr="00F70FC7">
        <w:t>.</w:t>
      </w:r>
      <w:r w:rsidRPr="00F70FC7">
        <w:rPr>
          <w:lang w:val="uk-UA"/>
        </w:rPr>
        <w:t xml:space="preserve"> </w:t>
      </w:r>
      <w:r w:rsidRPr="00F70FC7">
        <w:t>–</w:t>
      </w:r>
      <w:r w:rsidRPr="00F70FC7">
        <w:rPr>
          <w:lang w:val="uk-UA"/>
        </w:rPr>
        <w:t xml:space="preserve"> </w:t>
      </w:r>
      <w:r w:rsidRPr="00F70FC7">
        <w:t>2010.</w:t>
      </w:r>
      <w:r w:rsidRPr="00F70FC7">
        <w:rPr>
          <w:lang w:val="uk-UA"/>
        </w:rPr>
        <w:t xml:space="preserve"> – </w:t>
      </w:r>
      <w:r w:rsidRPr="00F70FC7">
        <w:t>10</w:t>
      </w:r>
      <w:r w:rsidRPr="00F70FC7">
        <w:rPr>
          <w:lang w:val="uk-UA"/>
        </w:rPr>
        <w:t xml:space="preserve"> с</w:t>
      </w:r>
      <w:r w:rsidRPr="00F70FC7">
        <w:t>.</w:t>
      </w:r>
    </w:p>
    <w:p w:rsidR="00126561" w:rsidRPr="00126561" w:rsidRDefault="00126561" w:rsidP="00126561">
      <w:pPr>
        <w:pStyle w:val="a8"/>
        <w:numPr>
          <w:ilvl w:val="0"/>
          <w:numId w:val="22"/>
        </w:numPr>
        <w:spacing w:before="60" w:after="60"/>
        <w:jc w:val="both"/>
        <w:rPr>
          <w:sz w:val="24"/>
        </w:rPr>
      </w:pPr>
      <w:proofErr w:type="spellStart"/>
      <w:r w:rsidRPr="00126561">
        <w:rPr>
          <w:sz w:val="24"/>
        </w:rPr>
        <w:t>Алексеєнко</w:t>
      </w:r>
      <w:proofErr w:type="spellEnd"/>
      <w:r w:rsidRPr="00126561">
        <w:rPr>
          <w:sz w:val="24"/>
        </w:rPr>
        <w:t xml:space="preserve"> А.П., </w:t>
      </w:r>
      <w:proofErr w:type="spellStart"/>
      <w:r w:rsidRPr="00126561">
        <w:rPr>
          <w:sz w:val="24"/>
        </w:rPr>
        <w:t>Лісовий</w:t>
      </w:r>
      <w:proofErr w:type="spellEnd"/>
      <w:r w:rsidRPr="00126561">
        <w:rPr>
          <w:sz w:val="24"/>
        </w:rPr>
        <w:t xml:space="preserve"> В.М. </w:t>
      </w:r>
      <w:proofErr w:type="gramStart"/>
      <w:r w:rsidRPr="00126561">
        <w:rPr>
          <w:sz w:val="24"/>
        </w:rPr>
        <w:t>Соц</w:t>
      </w:r>
      <w:proofErr w:type="gramEnd"/>
      <w:r w:rsidRPr="00126561">
        <w:rPr>
          <w:sz w:val="24"/>
        </w:rPr>
        <w:t>іально-філософські та етичні проблеми медицини. Харків, Колегіум. - 2010. – 340 с.</w:t>
      </w:r>
    </w:p>
    <w:p w:rsidR="00126561" w:rsidRPr="00F70FC7" w:rsidRDefault="00126561" w:rsidP="00126561">
      <w:pPr>
        <w:pStyle w:val="31"/>
        <w:numPr>
          <w:ilvl w:val="0"/>
          <w:numId w:val="22"/>
        </w:numPr>
        <w:spacing w:before="60" w:after="60" w:line="240" w:lineRule="auto"/>
        <w:ind w:right="-83"/>
        <w:jc w:val="both"/>
        <w:rPr>
          <w:rFonts w:eastAsia="MS Mincho"/>
          <w:sz w:val="24"/>
          <w:szCs w:val="24"/>
          <w:lang w:val="ru-RU"/>
        </w:rPr>
      </w:pPr>
      <w:r w:rsidRPr="00F70FC7">
        <w:rPr>
          <w:rFonts w:eastAsia="MS Mincho"/>
          <w:sz w:val="24"/>
          <w:szCs w:val="24"/>
          <w:lang w:val="ru-RU"/>
        </w:rPr>
        <w:t>Гиппократ. Этика и общая медицина</w:t>
      </w:r>
      <w:proofErr w:type="gramStart"/>
      <w:r w:rsidRPr="00F70FC7">
        <w:rPr>
          <w:rFonts w:eastAsia="MS Mincho"/>
          <w:sz w:val="24"/>
          <w:szCs w:val="24"/>
          <w:lang w:val="ru-RU"/>
        </w:rPr>
        <w:t xml:space="preserve"> / П</w:t>
      </w:r>
      <w:proofErr w:type="gramEnd"/>
      <w:r w:rsidRPr="00F70FC7">
        <w:rPr>
          <w:rFonts w:eastAsia="MS Mincho"/>
          <w:sz w:val="24"/>
          <w:szCs w:val="24"/>
          <w:lang w:val="ru-RU"/>
        </w:rPr>
        <w:t xml:space="preserve">од ред. С.Ю. </w:t>
      </w:r>
      <w:proofErr w:type="spellStart"/>
      <w:r w:rsidRPr="00F70FC7">
        <w:rPr>
          <w:rFonts w:eastAsia="MS Mincho"/>
          <w:sz w:val="24"/>
          <w:szCs w:val="24"/>
          <w:lang w:val="ru-RU"/>
        </w:rPr>
        <w:t>Трохачева</w:t>
      </w:r>
      <w:proofErr w:type="spellEnd"/>
      <w:r w:rsidRPr="00F70FC7">
        <w:rPr>
          <w:rFonts w:eastAsia="MS Mincho"/>
          <w:sz w:val="24"/>
          <w:szCs w:val="24"/>
          <w:lang w:val="ru-RU"/>
        </w:rPr>
        <w:t xml:space="preserve">; Пер. с </w:t>
      </w:r>
      <w:proofErr w:type="spellStart"/>
      <w:r w:rsidRPr="00F70FC7">
        <w:rPr>
          <w:rFonts w:eastAsia="MS Mincho"/>
          <w:sz w:val="24"/>
          <w:szCs w:val="24"/>
          <w:lang w:val="ru-RU"/>
        </w:rPr>
        <w:t>древнегреч</w:t>
      </w:r>
      <w:proofErr w:type="spellEnd"/>
      <w:r w:rsidRPr="00F70FC7">
        <w:rPr>
          <w:rFonts w:eastAsia="MS Mincho"/>
          <w:sz w:val="24"/>
          <w:szCs w:val="24"/>
          <w:lang w:val="ru-RU"/>
        </w:rPr>
        <w:t>. – СПб, 2001.</w:t>
      </w:r>
    </w:p>
    <w:p w:rsidR="00126561" w:rsidRPr="00F70FC7" w:rsidRDefault="00126561" w:rsidP="00126561">
      <w:pPr>
        <w:pStyle w:val="31"/>
        <w:numPr>
          <w:ilvl w:val="0"/>
          <w:numId w:val="22"/>
        </w:numPr>
        <w:spacing w:before="120" w:line="240" w:lineRule="auto"/>
        <w:ind w:right="-83"/>
        <w:jc w:val="both"/>
        <w:rPr>
          <w:rFonts w:eastAsia="MS Mincho"/>
          <w:sz w:val="24"/>
          <w:szCs w:val="24"/>
          <w:lang w:val="en-GB"/>
        </w:rPr>
      </w:pPr>
      <w:r w:rsidRPr="00F70FC7">
        <w:rPr>
          <w:rFonts w:eastAsia="MS Mincho"/>
          <w:sz w:val="24"/>
          <w:szCs w:val="24"/>
          <w:lang w:val="en-US"/>
        </w:rPr>
        <w:t xml:space="preserve">Basic ethical principles in European bioethics and </w:t>
      </w:r>
      <w:proofErr w:type="spellStart"/>
      <w:r w:rsidRPr="00F70FC7">
        <w:rPr>
          <w:rFonts w:eastAsia="MS Mincho"/>
          <w:sz w:val="24"/>
          <w:szCs w:val="24"/>
          <w:lang w:val="en-US"/>
        </w:rPr>
        <w:t>biolaw</w:t>
      </w:r>
      <w:proofErr w:type="spellEnd"/>
      <w:r w:rsidRPr="00F70FC7">
        <w:rPr>
          <w:rFonts w:eastAsia="MS Mincho"/>
          <w:sz w:val="24"/>
          <w:szCs w:val="24"/>
          <w:lang w:val="en-US"/>
        </w:rPr>
        <w:t xml:space="preserve"> / Ed. </w:t>
      </w:r>
      <w:proofErr w:type="spellStart"/>
      <w:r w:rsidRPr="00F70FC7">
        <w:rPr>
          <w:rFonts w:eastAsia="MS Mincho"/>
          <w:sz w:val="24"/>
          <w:szCs w:val="24"/>
          <w:lang w:val="en-US"/>
        </w:rPr>
        <w:t>J.D.Reindtorff</w:t>
      </w:r>
      <w:proofErr w:type="spellEnd"/>
      <w:r w:rsidRPr="00F70FC7">
        <w:rPr>
          <w:rFonts w:eastAsia="MS Mincho"/>
          <w:sz w:val="24"/>
          <w:szCs w:val="24"/>
          <w:lang w:val="en-US"/>
        </w:rPr>
        <w:t xml:space="preserve">, </w:t>
      </w:r>
      <w:proofErr w:type="spellStart"/>
      <w:r w:rsidRPr="00F70FC7">
        <w:rPr>
          <w:rFonts w:eastAsia="MS Mincho"/>
          <w:sz w:val="24"/>
          <w:szCs w:val="24"/>
          <w:lang w:val="en-US"/>
        </w:rPr>
        <w:t>P.Kemp</w:t>
      </w:r>
      <w:proofErr w:type="spellEnd"/>
      <w:r w:rsidRPr="00F70FC7">
        <w:rPr>
          <w:rFonts w:eastAsia="MS Mincho"/>
          <w:sz w:val="24"/>
          <w:szCs w:val="24"/>
          <w:lang w:val="en-US"/>
        </w:rPr>
        <w:t xml:space="preserve">. – </w:t>
      </w:r>
      <w:proofErr w:type="spellStart"/>
      <w:r w:rsidRPr="00F70FC7">
        <w:rPr>
          <w:rFonts w:eastAsia="MS Mincho"/>
          <w:sz w:val="24"/>
          <w:szCs w:val="24"/>
          <w:lang w:val="en-US"/>
        </w:rPr>
        <w:t>Barselona</w:t>
      </w:r>
      <w:proofErr w:type="spellEnd"/>
      <w:r w:rsidRPr="00F70FC7">
        <w:rPr>
          <w:rFonts w:eastAsia="MS Mincho"/>
          <w:sz w:val="24"/>
          <w:szCs w:val="24"/>
          <w:lang w:val="en-US"/>
        </w:rPr>
        <w:t xml:space="preserve">, 2000. </w:t>
      </w:r>
    </w:p>
    <w:p w:rsidR="005247AC" w:rsidRPr="005247AC" w:rsidRDefault="00ED736B" w:rsidP="005247AC">
      <w:pPr>
        <w:pStyle w:val="a8"/>
        <w:numPr>
          <w:ilvl w:val="0"/>
          <w:numId w:val="4"/>
        </w:numPr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Пререквізити</w:t>
      </w:r>
      <w:proofErr w:type="spellEnd"/>
      <w:r w:rsidRPr="000F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та </w:t>
      </w:r>
      <w:proofErr w:type="spellStart"/>
      <w:r w:rsidRPr="000F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кореквізити</w:t>
      </w:r>
      <w:proofErr w:type="spellEnd"/>
      <w:r w:rsidRPr="000F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дисципліни </w:t>
      </w:r>
      <w:proofErr w:type="spellStart"/>
      <w:r w:rsidR="005247AC" w:rsidRPr="005247AC">
        <w:rPr>
          <w:rFonts w:ascii="Times New Roman" w:hAnsi="Times New Roman" w:cs="Times New Roman"/>
          <w:sz w:val="24"/>
        </w:rPr>
        <w:t>відповідно</w:t>
      </w:r>
      <w:proofErr w:type="spellEnd"/>
      <w:r w:rsidR="005247AC" w:rsidRPr="005247AC">
        <w:rPr>
          <w:rFonts w:ascii="Times New Roman" w:hAnsi="Times New Roman" w:cs="Times New Roman"/>
          <w:sz w:val="24"/>
        </w:rPr>
        <w:t xml:space="preserve"> до </w:t>
      </w:r>
      <w:proofErr w:type="spellStart"/>
      <w:r w:rsidR="005247AC" w:rsidRPr="005247AC">
        <w:rPr>
          <w:rFonts w:ascii="Times New Roman" w:hAnsi="Times New Roman" w:cs="Times New Roman"/>
          <w:sz w:val="24"/>
        </w:rPr>
        <w:t>навчального</w:t>
      </w:r>
      <w:proofErr w:type="spellEnd"/>
      <w:r w:rsidR="005247AC" w:rsidRPr="005247AC">
        <w:rPr>
          <w:rFonts w:ascii="Times New Roman" w:hAnsi="Times New Roman" w:cs="Times New Roman"/>
          <w:sz w:val="24"/>
        </w:rPr>
        <w:t xml:space="preserve"> плану, </w:t>
      </w:r>
      <w:proofErr w:type="spellStart"/>
      <w:r w:rsidR="005247AC" w:rsidRPr="005247AC">
        <w:rPr>
          <w:rFonts w:ascii="Times New Roman" w:hAnsi="Times New Roman" w:cs="Times New Roman"/>
          <w:sz w:val="24"/>
        </w:rPr>
        <w:t>вивчення</w:t>
      </w:r>
      <w:proofErr w:type="spellEnd"/>
      <w:r w:rsidR="005247AC" w:rsidRPr="005247AC">
        <w:rPr>
          <w:rFonts w:ascii="Times New Roman" w:hAnsi="Times New Roman" w:cs="Times New Roman"/>
          <w:sz w:val="24"/>
        </w:rPr>
        <w:t xml:space="preserve"> курсу за </w:t>
      </w:r>
      <w:proofErr w:type="spellStart"/>
      <w:r w:rsidR="005247AC" w:rsidRPr="005247AC">
        <w:rPr>
          <w:rFonts w:ascii="Times New Roman" w:hAnsi="Times New Roman" w:cs="Times New Roman"/>
          <w:sz w:val="24"/>
        </w:rPr>
        <w:t>вибором</w:t>
      </w:r>
      <w:proofErr w:type="spellEnd"/>
      <w:r w:rsidR="005247AC" w:rsidRPr="005247AC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5247AC" w:rsidRPr="005247AC">
        <w:rPr>
          <w:rFonts w:ascii="Times New Roman" w:hAnsi="Times New Roman" w:cs="Times New Roman"/>
          <w:sz w:val="24"/>
        </w:rPr>
        <w:t>Деонтологія</w:t>
      </w:r>
      <w:proofErr w:type="spellEnd"/>
      <w:r w:rsidR="005247AC" w:rsidRPr="005247AC">
        <w:rPr>
          <w:rFonts w:ascii="Times New Roman" w:hAnsi="Times New Roman" w:cs="Times New Roman"/>
          <w:sz w:val="24"/>
        </w:rPr>
        <w:t xml:space="preserve"> в </w:t>
      </w:r>
      <w:proofErr w:type="spellStart"/>
      <w:r w:rsidR="005247AC" w:rsidRPr="005247AC">
        <w:rPr>
          <w:rFonts w:ascii="Times New Roman" w:hAnsi="Times New Roman" w:cs="Times New Roman"/>
          <w:sz w:val="24"/>
        </w:rPr>
        <w:t>медицині</w:t>
      </w:r>
      <w:proofErr w:type="spellEnd"/>
      <w:r w:rsidR="005247AC" w:rsidRPr="005247AC">
        <w:rPr>
          <w:rFonts w:ascii="Times New Roman" w:hAnsi="Times New Roman" w:cs="Times New Roman"/>
          <w:sz w:val="24"/>
        </w:rPr>
        <w:t xml:space="preserve">» </w:t>
      </w:r>
      <w:proofErr w:type="spellStart"/>
      <w:r w:rsidR="005247AC" w:rsidRPr="005247AC">
        <w:rPr>
          <w:rFonts w:ascii="Times New Roman" w:hAnsi="Times New Roman" w:cs="Times New Roman"/>
          <w:sz w:val="24"/>
        </w:rPr>
        <w:t>може</w:t>
      </w:r>
      <w:proofErr w:type="spellEnd"/>
      <w:r w:rsidR="005247AC" w:rsidRPr="005247AC">
        <w:rPr>
          <w:rFonts w:ascii="Times New Roman" w:hAnsi="Times New Roman" w:cs="Times New Roman"/>
          <w:sz w:val="24"/>
        </w:rPr>
        <w:t xml:space="preserve"> бути </w:t>
      </w:r>
      <w:proofErr w:type="spellStart"/>
      <w:r w:rsidR="005247AC" w:rsidRPr="005247AC">
        <w:rPr>
          <w:rFonts w:ascii="Times New Roman" w:hAnsi="Times New Roman" w:cs="Times New Roman"/>
          <w:sz w:val="24"/>
        </w:rPr>
        <w:t>обраним</w:t>
      </w:r>
      <w:proofErr w:type="spellEnd"/>
      <w:r w:rsidR="005247AC" w:rsidRPr="005247AC">
        <w:rPr>
          <w:rFonts w:ascii="Times New Roman" w:hAnsi="Times New Roman" w:cs="Times New Roman"/>
          <w:sz w:val="24"/>
        </w:rPr>
        <w:t xml:space="preserve"> студентом на другому </w:t>
      </w:r>
      <w:proofErr w:type="spellStart"/>
      <w:r w:rsidR="005247AC" w:rsidRPr="005247AC">
        <w:rPr>
          <w:rFonts w:ascii="Times New Roman" w:hAnsi="Times New Roman" w:cs="Times New Roman"/>
          <w:sz w:val="24"/>
        </w:rPr>
        <w:t>році</w:t>
      </w:r>
      <w:proofErr w:type="spellEnd"/>
      <w:r w:rsidR="005247AC" w:rsidRPr="005247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47AC" w:rsidRPr="005247AC">
        <w:rPr>
          <w:rFonts w:ascii="Times New Roman" w:hAnsi="Times New Roman" w:cs="Times New Roman"/>
          <w:sz w:val="24"/>
        </w:rPr>
        <w:t>навчання</w:t>
      </w:r>
      <w:proofErr w:type="spellEnd"/>
      <w:r w:rsidR="005247AC" w:rsidRPr="005247AC">
        <w:rPr>
          <w:rFonts w:ascii="Times New Roman" w:hAnsi="Times New Roman" w:cs="Times New Roman"/>
          <w:sz w:val="24"/>
        </w:rPr>
        <w:t xml:space="preserve">, коли ним </w:t>
      </w:r>
      <w:proofErr w:type="spellStart"/>
      <w:r w:rsidR="005247AC" w:rsidRPr="005247AC">
        <w:rPr>
          <w:rFonts w:ascii="Times New Roman" w:hAnsi="Times New Roman" w:cs="Times New Roman"/>
          <w:sz w:val="24"/>
        </w:rPr>
        <w:t>набуті</w:t>
      </w:r>
      <w:proofErr w:type="spellEnd"/>
      <w:r w:rsidR="005247AC" w:rsidRPr="005247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47AC" w:rsidRPr="005247AC">
        <w:rPr>
          <w:rFonts w:ascii="Times New Roman" w:hAnsi="Times New Roman" w:cs="Times New Roman"/>
          <w:sz w:val="24"/>
        </w:rPr>
        <w:t>відповідні</w:t>
      </w:r>
      <w:proofErr w:type="spellEnd"/>
      <w:r w:rsidR="005247AC" w:rsidRPr="005247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47AC" w:rsidRPr="005247AC">
        <w:rPr>
          <w:rFonts w:ascii="Times New Roman" w:hAnsi="Times New Roman" w:cs="Times New Roman"/>
          <w:sz w:val="24"/>
        </w:rPr>
        <w:t>знання</w:t>
      </w:r>
      <w:proofErr w:type="spellEnd"/>
      <w:r w:rsidR="005247AC" w:rsidRPr="005247AC">
        <w:rPr>
          <w:rFonts w:ascii="Times New Roman" w:hAnsi="Times New Roman" w:cs="Times New Roman"/>
          <w:sz w:val="24"/>
        </w:rPr>
        <w:t xml:space="preserve"> з </w:t>
      </w:r>
      <w:proofErr w:type="spellStart"/>
      <w:r w:rsidR="005247AC" w:rsidRPr="005247AC">
        <w:rPr>
          <w:rFonts w:ascii="Times New Roman" w:hAnsi="Times New Roman" w:cs="Times New Roman"/>
          <w:sz w:val="24"/>
        </w:rPr>
        <w:t>історії</w:t>
      </w:r>
      <w:proofErr w:type="spellEnd"/>
      <w:r w:rsidR="005247AC" w:rsidRPr="005247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47AC" w:rsidRPr="005247AC">
        <w:rPr>
          <w:rFonts w:ascii="Times New Roman" w:hAnsi="Times New Roman" w:cs="Times New Roman"/>
          <w:sz w:val="24"/>
        </w:rPr>
        <w:t>медицини</w:t>
      </w:r>
      <w:proofErr w:type="spellEnd"/>
      <w:r w:rsidR="005247AC" w:rsidRPr="005247A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247AC" w:rsidRPr="005247AC">
        <w:rPr>
          <w:rFonts w:ascii="Times New Roman" w:hAnsi="Times New Roman" w:cs="Times New Roman"/>
          <w:sz w:val="24"/>
        </w:rPr>
        <w:t>культурології</w:t>
      </w:r>
      <w:proofErr w:type="spellEnd"/>
      <w:r w:rsidR="005247AC" w:rsidRPr="005247AC">
        <w:rPr>
          <w:rFonts w:ascii="Times New Roman" w:hAnsi="Times New Roman" w:cs="Times New Roman"/>
          <w:sz w:val="24"/>
        </w:rPr>
        <w:t xml:space="preserve"> та основ </w:t>
      </w:r>
      <w:proofErr w:type="spellStart"/>
      <w:r w:rsidR="005247AC" w:rsidRPr="005247AC">
        <w:rPr>
          <w:rFonts w:ascii="Times New Roman" w:hAnsi="Times New Roman" w:cs="Times New Roman"/>
          <w:sz w:val="24"/>
        </w:rPr>
        <w:t>психології</w:t>
      </w:r>
      <w:proofErr w:type="spellEnd"/>
      <w:r w:rsidR="005247AC" w:rsidRPr="005247AC">
        <w:rPr>
          <w:rFonts w:ascii="Times New Roman" w:hAnsi="Times New Roman" w:cs="Times New Roman"/>
          <w:sz w:val="24"/>
        </w:rPr>
        <w:t xml:space="preserve"> </w:t>
      </w:r>
      <w:r w:rsidR="005247AC">
        <w:rPr>
          <w:rFonts w:ascii="Times New Roman" w:hAnsi="Times New Roman" w:cs="Times New Roman"/>
          <w:sz w:val="24"/>
        </w:rPr>
        <w:t>(</w:t>
      </w:r>
      <w:proofErr w:type="spellStart"/>
      <w:r w:rsidR="005247AC" w:rsidRPr="005247AC">
        <w:rPr>
          <w:rFonts w:ascii="Times New Roman" w:hAnsi="Times New Roman" w:cs="Times New Roman"/>
          <w:b/>
          <w:sz w:val="24"/>
        </w:rPr>
        <w:t>пререквизити</w:t>
      </w:r>
      <w:proofErr w:type="spellEnd"/>
      <w:r w:rsidR="005247AC">
        <w:rPr>
          <w:rFonts w:ascii="Times New Roman" w:hAnsi="Times New Roman" w:cs="Times New Roman"/>
          <w:sz w:val="24"/>
        </w:rPr>
        <w:t xml:space="preserve">), </w:t>
      </w:r>
      <w:r w:rsidR="005247AC" w:rsidRPr="005247AC">
        <w:rPr>
          <w:rFonts w:ascii="Times New Roman" w:hAnsi="Times New Roman" w:cs="Times New Roman"/>
          <w:sz w:val="24"/>
        </w:rPr>
        <w:t xml:space="preserve">з </w:t>
      </w:r>
      <w:proofErr w:type="spellStart"/>
      <w:r w:rsidR="005247AC" w:rsidRPr="005247AC">
        <w:rPr>
          <w:rFonts w:ascii="Times New Roman" w:hAnsi="Times New Roman" w:cs="Times New Roman"/>
          <w:sz w:val="24"/>
        </w:rPr>
        <w:t>якими</w:t>
      </w:r>
      <w:proofErr w:type="spellEnd"/>
      <w:r w:rsidR="005247AC" w:rsidRPr="005247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47AC" w:rsidRPr="005247AC">
        <w:rPr>
          <w:rFonts w:ascii="Times New Roman" w:hAnsi="Times New Roman" w:cs="Times New Roman"/>
          <w:sz w:val="24"/>
        </w:rPr>
        <w:t>інтегрується</w:t>
      </w:r>
      <w:proofErr w:type="spellEnd"/>
      <w:r w:rsidR="005247AC" w:rsidRPr="005247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47AC" w:rsidRPr="005247AC">
        <w:rPr>
          <w:rFonts w:ascii="Times New Roman" w:hAnsi="Times New Roman" w:cs="Times New Roman"/>
          <w:sz w:val="24"/>
        </w:rPr>
        <w:t>програма</w:t>
      </w:r>
      <w:proofErr w:type="spellEnd"/>
      <w:r w:rsidR="005247AC" w:rsidRPr="005247AC">
        <w:rPr>
          <w:rFonts w:ascii="Times New Roman" w:hAnsi="Times New Roman" w:cs="Times New Roman"/>
          <w:sz w:val="24"/>
        </w:rPr>
        <w:t xml:space="preserve"> курсу «</w:t>
      </w:r>
      <w:proofErr w:type="spellStart"/>
      <w:r w:rsidR="005247AC" w:rsidRPr="005247AC">
        <w:rPr>
          <w:rFonts w:ascii="Times New Roman" w:hAnsi="Times New Roman" w:cs="Times New Roman"/>
          <w:sz w:val="24"/>
        </w:rPr>
        <w:t>Деонтологія</w:t>
      </w:r>
      <w:proofErr w:type="spellEnd"/>
      <w:r w:rsidR="005247AC" w:rsidRPr="005247AC">
        <w:rPr>
          <w:rFonts w:ascii="Times New Roman" w:hAnsi="Times New Roman" w:cs="Times New Roman"/>
          <w:sz w:val="24"/>
        </w:rPr>
        <w:t xml:space="preserve"> в </w:t>
      </w:r>
      <w:proofErr w:type="spellStart"/>
      <w:r w:rsidR="005247AC" w:rsidRPr="005247AC">
        <w:rPr>
          <w:rFonts w:ascii="Times New Roman" w:hAnsi="Times New Roman" w:cs="Times New Roman"/>
          <w:sz w:val="24"/>
        </w:rPr>
        <w:t>медицині</w:t>
      </w:r>
      <w:proofErr w:type="spellEnd"/>
      <w:r w:rsidR="005247AC" w:rsidRPr="005247AC">
        <w:rPr>
          <w:rFonts w:ascii="Times New Roman" w:hAnsi="Times New Roman" w:cs="Times New Roman"/>
          <w:sz w:val="24"/>
        </w:rPr>
        <w:t xml:space="preserve">». </w:t>
      </w:r>
      <w:proofErr w:type="gramStart"/>
      <w:r w:rsidR="005247AC" w:rsidRPr="005247AC">
        <w:rPr>
          <w:rFonts w:ascii="Times New Roman" w:hAnsi="Times New Roman" w:cs="Times New Roman"/>
          <w:sz w:val="24"/>
        </w:rPr>
        <w:t xml:space="preserve">У свою </w:t>
      </w:r>
      <w:proofErr w:type="spellStart"/>
      <w:r w:rsidR="005247AC" w:rsidRPr="005247AC">
        <w:rPr>
          <w:rFonts w:ascii="Times New Roman" w:hAnsi="Times New Roman" w:cs="Times New Roman"/>
          <w:sz w:val="24"/>
        </w:rPr>
        <w:t>чергу</w:t>
      </w:r>
      <w:proofErr w:type="spellEnd"/>
      <w:r w:rsidR="005247AC" w:rsidRPr="005247A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247AC" w:rsidRPr="005247AC">
        <w:rPr>
          <w:rFonts w:ascii="Times New Roman" w:hAnsi="Times New Roman" w:cs="Times New Roman"/>
          <w:sz w:val="24"/>
        </w:rPr>
        <w:t>знання</w:t>
      </w:r>
      <w:proofErr w:type="spellEnd"/>
      <w:r w:rsidR="005247AC" w:rsidRPr="005247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47AC" w:rsidRPr="005247AC">
        <w:rPr>
          <w:rFonts w:ascii="Times New Roman" w:hAnsi="Times New Roman" w:cs="Times New Roman"/>
          <w:sz w:val="24"/>
        </w:rPr>
        <w:t>основних</w:t>
      </w:r>
      <w:proofErr w:type="spellEnd"/>
      <w:r w:rsidR="005247AC" w:rsidRPr="005247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47AC" w:rsidRPr="005247AC">
        <w:rPr>
          <w:rFonts w:ascii="Times New Roman" w:hAnsi="Times New Roman" w:cs="Times New Roman"/>
          <w:sz w:val="24"/>
        </w:rPr>
        <w:t>деонтологічних</w:t>
      </w:r>
      <w:proofErr w:type="spellEnd"/>
      <w:r w:rsidR="005247AC" w:rsidRPr="005247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47AC" w:rsidRPr="005247AC">
        <w:rPr>
          <w:rFonts w:ascii="Times New Roman" w:hAnsi="Times New Roman" w:cs="Times New Roman"/>
          <w:sz w:val="24"/>
        </w:rPr>
        <w:t>принципів</w:t>
      </w:r>
      <w:proofErr w:type="spellEnd"/>
      <w:r w:rsidR="005247AC" w:rsidRPr="005247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47AC" w:rsidRPr="005247AC">
        <w:rPr>
          <w:rFonts w:ascii="Times New Roman" w:hAnsi="Times New Roman" w:cs="Times New Roman"/>
          <w:sz w:val="24"/>
        </w:rPr>
        <w:t>діяльності</w:t>
      </w:r>
      <w:proofErr w:type="spellEnd"/>
      <w:r w:rsidR="005247AC" w:rsidRPr="005247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47AC" w:rsidRPr="005247AC">
        <w:rPr>
          <w:rFonts w:ascii="Times New Roman" w:hAnsi="Times New Roman" w:cs="Times New Roman"/>
          <w:sz w:val="24"/>
        </w:rPr>
        <w:t>лікаря</w:t>
      </w:r>
      <w:proofErr w:type="spellEnd"/>
      <w:r w:rsidR="005247AC" w:rsidRPr="005247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47AC" w:rsidRPr="005247AC">
        <w:rPr>
          <w:rFonts w:ascii="Times New Roman" w:hAnsi="Times New Roman" w:cs="Times New Roman"/>
          <w:sz w:val="24"/>
        </w:rPr>
        <w:t>формує</w:t>
      </w:r>
      <w:proofErr w:type="spellEnd"/>
      <w:r w:rsidR="005247AC" w:rsidRPr="005247AC">
        <w:rPr>
          <w:rFonts w:ascii="Times New Roman" w:hAnsi="Times New Roman" w:cs="Times New Roman"/>
          <w:sz w:val="24"/>
        </w:rPr>
        <w:t xml:space="preserve"> засади </w:t>
      </w:r>
      <w:proofErr w:type="spellStart"/>
      <w:r w:rsidR="005247AC" w:rsidRPr="005247AC">
        <w:rPr>
          <w:rFonts w:ascii="Times New Roman" w:hAnsi="Times New Roman" w:cs="Times New Roman"/>
          <w:sz w:val="24"/>
        </w:rPr>
        <w:t>наступного</w:t>
      </w:r>
      <w:proofErr w:type="spellEnd"/>
      <w:r w:rsidR="005247AC" w:rsidRPr="005247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47AC" w:rsidRPr="005247AC">
        <w:rPr>
          <w:rFonts w:ascii="Times New Roman" w:hAnsi="Times New Roman" w:cs="Times New Roman"/>
          <w:sz w:val="24"/>
        </w:rPr>
        <w:t>вивчення</w:t>
      </w:r>
      <w:proofErr w:type="spellEnd"/>
      <w:r w:rsidR="005247AC" w:rsidRPr="005247AC">
        <w:rPr>
          <w:rFonts w:ascii="Times New Roman" w:hAnsi="Times New Roman" w:cs="Times New Roman"/>
          <w:sz w:val="24"/>
        </w:rPr>
        <w:t xml:space="preserve"> студентом </w:t>
      </w:r>
      <w:proofErr w:type="spellStart"/>
      <w:r w:rsidR="005247AC" w:rsidRPr="005247AC">
        <w:rPr>
          <w:rFonts w:ascii="Times New Roman" w:hAnsi="Times New Roman" w:cs="Times New Roman"/>
          <w:sz w:val="24"/>
        </w:rPr>
        <w:t>усіх</w:t>
      </w:r>
      <w:proofErr w:type="spellEnd"/>
      <w:r w:rsidR="005247AC" w:rsidRPr="005247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47AC" w:rsidRPr="005247AC">
        <w:rPr>
          <w:rFonts w:ascii="Times New Roman" w:hAnsi="Times New Roman" w:cs="Times New Roman"/>
          <w:sz w:val="24"/>
        </w:rPr>
        <w:t>клінічних</w:t>
      </w:r>
      <w:proofErr w:type="spellEnd"/>
      <w:r w:rsidR="005247AC" w:rsidRPr="005247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47AC" w:rsidRPr="005247AC">
        <w:rPr>
          <w:rFonts w:ascii="Times New Roman" w:hAnsi="Times New Roman" w:cs="Times New Roman"/>
          <w:sz w:val="24"/>
        </w:rPr>
        <w:t>дисциплін</w:t>
      </w:r>
      <w:proofErr w:type="spellEnd"/>
      <w:r w:rsidR="005247AC">
        <w:rPr>
          <w:rFonts w:ascii="Times New Roman" w:hAnsi="Times New Roman" w:cs="Times New Roman"/>
          <w:sz w:val="24"/>
        </w:rPr>
        <w:t xml:space="preserve"> </w:t>
      </w:r>
      <w:r w:rsidR="005247AC">
        <w:rPr>
          <w:rFonts w:ascii="Times New Roman" w:hAnsi="Times New Roman" w:cs="Times New Roman"/>
          <w:color w:val="000000"/>
          <w:sz w:val="24"/>
          <w:lang w:val="uk-UA"/>
        </w:rPr>
        <w:t xml:space="preserve">(пропедевтика внутрішньої медицини, внутрішня медицина, інфекційні хвороби, професійні хвороби та ін..) </w:t>
      </w:r>
      <w:r w:rsidR="005247AC" w:rsidRPr="000F071B">
        <w:rPr>
          <w:rFonts w:ascii="Times New Roman" w:hAnsi="Times New Roman" w:cs="Times New Roman"/>
          <w:color w:val="000000"/>
          <w:sz w:val="24"/>
          <w:lang w:val="uk-UA"/>
        </w:rPr>
        <w:t xml:space="preserve">і </w:t>
      </w:r>
      <w:r w:rsidR="005247AC">
        <w:rPr>
          <w:rFonts w:ascii="Times New Roman" w:hAnsi="Times New Roman" w:cs="Times New Roman"/>
          <w:color w:val="000000"/>
          <w:sz w:val="24"/>
          <w:lang w:val="uk-UA"/>
        </w:rPr>
        <w:t>(</w:t>
      </w:r>
      <w:proofErr w:type="spellStart"/>
      <w:r w:rsidR="005247AC" w:rsidRPr="000F071B">
        <w:rPr>
          <w:rFonts w:ascii="Times New Roman" w:hAnsi="Times New Roman" w:cs="Times New Roman"/>
          <w:b/>
          <w:color w:val="000000"/>
          <w:sz w:val="24"/>
          <w:lang w:val="uk-UA"/>
        </w:rPr>
        <w:t>кореквізити</w:t>
      </w:r>
      <w:proofErr w:type="spellEnd"/>
      <w:r w:rsidR="005247AC">
        <w:rPr>
          <w:rFonts w:ascii="Times New Roman" w:hAnsi="Times New Roman" w:cs="Times New Roman"/>
          <w:color w:val="000000"/>
          <w:sz w:val="24"/>
          <w:lang w:val="uk-UA"/>
        </w:rPr>
        <w:t>)</w:t>
      </w:r>
      <w:r w:rsidR="005247AC" w:rsidRPr="000F071B">
        <w:rPr>
          <w:rFonts w:ascii="Times New Roman" w:hAnsi="Times New Roman" w:cs="Times New Roman"/>
          <w:color w:val="000000"/>
          <w:sz w:val="24"/>
          <w:lang w:val="uk-UA"/>
        </w:rPr>
        <w:t>.</w:t>
      </w:r>
      <w:r w:rsidR="005247AC" w:rsidRPr="005247AC">
        <w:rPr>
          <w:rFonts w:ascii="Times New Roman" w:hAnsi="Times New Roman" w:cs="Times New Roman"/>
          <w:sz w:val="24"/>
          <w:lang w:val="uk-UA"/>
        </w:rPr>
        <w:t xml:space="preserve">, закладає основи професійно вірного спілкування з хворою </w:t>
      </w:r>
      <w:r w:rsidR="005247AC">
        <w:rPr>
          <w:rFonts w:ascii="Times New Roman" w:hAnsi="Times New Roman" w:cs="Times New Roman"/>
          <w:sz w:val="24"/>
          <w:lang w:val="uk-UA"/>
        </w:rPr>
        <w:t xml:space="preserve">людиною </w:t>
      </w:r>
      <w:r w:rsidR="005247AC" w:rsidRPr="005247AC">
        <w:rPr>
          <w:rFonts w:ascii="Times New Roman" w:hAnsi="Times New Roman" w:cs="Times New Roman"/>
          <w:sz w:val="24"/>
          <w:lang w:val="uk-UA"/>
        </w:rPr>
        <w:t xml:space="preserve">та </w:t>
      </w:r>
      <w:r w:rsidR="005247AC" w:rsidRPr="005247AC">
        <w:rPr>
          <w:rFonts w:ascii="Times New Roman" w:hAnsi="Times New Roman" w:cs="Times New Roman"/>
          <w:sz w:val="24"/>
          <w:lang w:val="uk-UA"/>
        </w:rPr>
        <w:lastRenderedPageBreak/>
        <w:t>визначає подальші професійні стосунки майбутнього</w:t>
      </w:r>
      <w:proofErr w:type="gramEnd"/>
      <w:r w:rsidR="005247AC" w:rsidRPr="005247AC">
        <w:rPr>
          <w:rFonts w:ascii="Times New Roman" w:hAnsi="Times New Roman" w:cs="Times New Roman"/>
          <w:sz w:val="24"/>
          <w:lang w:val="uk-UA"/>
        </w:rPr>
        <w:t xml:space="preserve"> лікаря як під час навчання, так і при виконанні ним лікувальної, наукової, дослідницької та інших видів діяльності.  </w:t>
      </w:r>
    </w:p>
    <w:p w:rsidR="001A7C9C" w:rsidRPr="000F071B" w:rsidRDefault="00ED736B" w:rsidP="00D63048">
      <w:pPr>
        <w:pStyle w:val="a8"/>
        <w:numPr>
          <w:ilvl w:val="0"/>
          <w:numId w:val="4"/>
        </w:numPr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071B">
        <w:rPr>
          <w:rFonts w:ascii="Times New Roman" w:hAnsi="Times New Roman" w:cs="Times New Roman"/>
          <w:b/>
          <w:sz w:val="24"/>
          <w:szCs w:val="24"/>
          <w:lang w:val="uk-UA"/>
        </w:rPr>
        <w:t>Результати навчання</w:t>
      </w:r>
      <w:r w:rsidR="000B07FD" w:rsidRPr="000F07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0B07FD" w:rsidRPr="000F071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A7C9C" w:rsidRPr="000F0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C9C" w:rsidRPr="000F071B">
        <w:rPr>
          <w:rFonts w:ascii="Times New Roman" w:hAnsi="Times New Roman" w:cs="Times New Roman"/>
          <w:sz w:val="24"/>
          <w:szCs w:val="24"/>
        </w:rPr>
        <w:t>результаті</w:t>
      </w:r>
      <w:proofErr w:type="spellEnd"/>
      <w:r w:rsidR="001A7C9C" w:rsidRPr="000F0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C9C" w:rsidRPr="000F071B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="001A7C9C" w:rsidRPr="000F0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C9C" w:rsidRPr="000F071B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="001A7C9C" w:rsidRPr="000F071B">
        <w:rPr>
          <w:rFonts w:ascii="Times New Roman" w:hAnsi="Times New Roman" w:cs="Times New Roman"/>
          <w:sz w:val="24"/>
          <w:szCs w:val="24"/>
        </w:rPr>
        <w:t xml:space="preserve"> «</w:t>
      </w:r>
      <w:r w:rsidR="005B42DD">
        <w:rPr>
          <w:rFonts w:ascii="Times New Roman" w:hAnsi="Times New Roman" w:cs="Times New Roman"/>
          <w:sz w:val="24"/>
          <w:lang w:val="uk-UA"/>
        </w:rPr>
        <w:t>Деонтологія в медицині</w:t>
      </w:r>
      <w:r w:rsidR="001A7C9C" w:rsidRPr="000F071B">
        <w:rPr>
          <w:rFonts w:ascii="Times New Roman" w:hAnsi="Times New Roman" w:cs="Times New Roman"/>
          <w:sz w:val="24"/>
          <w:szCs w:val="24"/>
        </w:rPr>
        <w:t xml:space="preserve">» студент </w:t>
      </w:r>
      <w:proofErr w:type="spellStart"/>
      <w:r w:rsidR="001A7C9C" w:rsidRPr="000F071B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="001A7C9C" w:rsidRPr="000F07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A2B" w:rsidRPr="00F70FC7" w:rsidRDefault="005E4A2B" w:rsidP="005E4A2B">
      <w:pPr>
        <w:pStyle w:val="a4"/>
        <w:spacing w:line="288" w:lineRule="auto"/>
        <w:rPr>
          <w:sz w:val="24"/>
        </w:rPr>
      </w:pPr>
      <w:r w:rsidRPr="00F70FC7">
        <w:rPr>
          <w:sz w:val="24"/>
        </w:rPr>
        <w:t xml:space="preserve">І. Оволодіти сучасними знаннями щодо : </w:t>
      </w:r>
    </w:p>
    <w:p w:rsidR="005E4A2B" w:rsidRPr="00F70FC7" w:rsidRDefault="005E4A2B" w:rsidP="005E4A2B">
      <w:pPr>
        <w:widowControl/>
        <w:numPr>
          <w:ilvl w:val="0"/>
          <w:numId w:val="26"/>
        </w:numPr>
        <w:autoSpaceDE/>
        <w:autoSpaceDN/>
        <w:ind w:left="714" w:hanging="357"/>
        <w:jc w:val="both"/>
        <w:rPr>
          <w:rFonts w:eastAsia="MS Mincho"/>
          <w:sz w:val="24"/>
        </w:rPr>
      </w:pPr>
      <w:r w:rsidRPr="00F70FC7">
        <w:rPr>
          <w:rFonts w:eastAsia="MS Mincho"/>
          <w:sz w:val="24"/>
        </w:rPr>
        <w:t xml:space="preserve">визначення медичної етики і деонтології, їх ролі у сучасній структурі медичних наук та історичні етапи становлення; </w:t>
      </w:r>
    </w:p>
    <w:p w:rsidR="005E4A2B" w:rsidRPr="00F70FC7" w:rsidRDefault="005E4A2B" w:rsidP="005E4A2B">
      <w:pPr>
        <w:widowControl/>
        <w:numPr>
          <w:ilvl w:val="0"/>
          <w:numId w:val="26"/>
        </w:numPr>
        <w:autoSpaceDE/>
        <w:autoSpaceDN/>
        <w:ind w:left="714" w:hanging="357"/>
        <w:jc w:val="both"/>
        <w:rPr>
          <w:rFonts w:eastAsia="MS Mincho"/>
          <w:sz w:val="24"/>
        </w:rPr>
      </w:pPr>
      <w:r w:rsidRPr="00F70FC7">
        <w:rPr>
          <w:rFonts w:eastAsia="MS Mincho"/>
          <w:sz w:val="24"/>
        </w:rPr>
        <w:t xml:space="preserve">основних етичних законів та позицій в медицині; </w:t>
      </w:r>
    </w:p>
    <w:p w:rsidR="005E4A2B" w:rsidRPr="00F70FC7" w:rsidRDefault="005E4A2B" w:rsidP="005E4A2B">
      <w:pPr>
        <w:widowControl/>
        <w:numPr>
          <w:ilvl w:val="0"/>
          <w:numId w:val="26"/>
        </w:numPr>
        <w:autoSpaceDE/>
        <w:autoSpaceDN/>
        <w:ind w:left="714" w:hanging="357"/>
        <w:jc w:val="both"/>
        <w:rPr>
          <w:rFonts w:eastAsia="MS Mincho"/>
          <w:sz w:val="24"/>
        </w:rPr>
      </w:pPr>
      <w:r w:rsidRPr="00F70FC7">
        <w:rPr>
          <w:bCs/>
          <w:sz w:val="24"/>
        </w:rPr>
        <w:t>сучасних моделей взаємовідносин між лікарем та пацієнтом;</w:t>
      </w:r>
    </w:p>
    <w:p w:rsidR="005E4A2B" w:rsidRPr="00F70FC7" w:rsidRDefault="005E4A2B" w:rsidP="005E4A2B">
      <w:pPr>
        <w:pStyle w:val="ad"/>
        <w:numPr>
          <w:ilvl w:val="0"/>
          <w:numId w:val="26"/>
        </w:numPr>
        <w:ind w:left="714" w:hanging="357"/>
        <w:jc w:val="both"/>
        <w:rPr>
          <w:rFonts w:ascii="Times New Roman" w:eastAsia="MS Mincho" w:hAnsi="Times New Roman"/>
          <w:sz w:val="24"/>
          <w:szCs w:val="24"/>
        </w:rPr>
      </w:pPr>
      <w:r w:rsidRPr="00F70FC7">
        <w:rPr>
          <w:rFonts w:ascii="Times New Roman" w:hAnsi="Times New Roman"/>
          <w:bCs/>
          <w:sz w:val="24"/>
          <w:szCs w:val="24"/>
        </w:rPr>
        <w:t>основних положень міжнародних на національних нормативних документів, актів та декларацій, що регламентують права пацієнта та лікаря;</w:t>
      </w:r>
    </w:p>
    <w:p w:rsidR="005E4A2B" w:rsidRPr="00F70FC7" w:rsidRDefault="005E4A2B" w:rsidP="005E4A2B">
      <w:pPr>
        <w:pStyle w:val="ad"/>
        <w:numPr>
          <w:ilvl w:val="0"/>
          <w:numId w:val="26"/>
        </w:numPr>
        <w:ind w:left="714" w:hanging="357"/>
        <w:jc w:val="both"/>
        <w:rPr>
          <w:rFonts w:ascii="Times New Roman" w:eastAsia="MS Mincho" w:hAnsi="Times New Roman"/>
          <w:sz w:val="24"/>
          <w:szCs w:val="24"/>
        </w:rPr>
      </w:pPr>
      <w:r w:rsidRPr="00F70FC7">
        <w:rPr>
          <w:rFonts w:ascii="Times New Roman" w:hAnsi="Times New Roman"/>
          <w:bCs/>
          <w:sz w:val="24"/>
          <w:szCs w:val="24"/>
        </w:rPr>
        <w:t>понять про ятрогенії, причини їх виникнення та наслідки;</w:t>
      </w:r>
    </w:p>
    <w:p w:rsidR="005E4A2B" w:rsidRPr="00F70FC7" w:rsidRDefault="005E4A2B" w:rsidP="005E4A2B">
      <w:pPr>
        <w:pStyle w:val="ad"/>
        <w:numPr>
          <w:ilvl w:val="0"/>
          <w:numId w:val="26"/>
        </w:numPr>
        <w:ind w:left="714" w:hanging="357"/>
        <w:jc w:val="both"/>
        <w:rPr>
          <w:rFonts w:ascii="Times New Roman" w:eastAsia="MS Mincho" w:hAnsi="Times New Roman"/>
          <w:sz w:val="24"/>
          <w:szCs w:val="24"/>
        </w:rPr>
      </w:pPr>
      <w:r w:rsidRPr="00F70FC7">
        <w:rPr>
          <w:rFonts w:ascii="Times New Roman" w:hAnsi="Times New Roman"/>
          <w:bCs/>
          <w:sz w:val="24"/>
          <w:szCs w:val="24"/>
        </w:rPr>
        <w:t>визначення та сутності лікарської таємниці, правових документів, що гарантують дотримання лікарської таємниці в Україні;</w:t>
      </w:r>
    </w:p>
    <w:p w:rsidR="005E4A2B" w:rsidRPr="00F70FC7" w:rsidRDefault="005E4A2B" w:rsidP="005E4A2B">
      <w:pPr>
        <w:pStyle w:val="ad"/>
        <w:numPr>
          <w:ilvl w:val="0"/>
          <w:numId w:val="26"/>
        </w:numPr>
        <w:ind w:left="714" w:hanging="357"/>
        <w:jc w:val="both"/>
        <w:rPr>
          <w:rFonts w:ascii="Times New Roman" w:eastAsia="MS Mincho" w:hAnsi="Times New Roman"/>
          <w:sz w:val="24"/>
          <w:szCs w:val="24"/>
        </w:rPr>
      </w:pPr>
      <w:r w:rsidRPr="00F70FC7">
        <w:rPr>
          <w:rFonts w:ascii="Times New Roman" w:hAnsi="Times New Roman"/>
          <w:bCs/>
          <w:sz w:val="24"/>
          <w:szCs w:val="24"/>
        </w:rPr>
        <w:t>визначення поняття «лікарські помилки», різновидів та основних причин лікарських помилок; поняття про лікарські правопорушення, посадові злочини та відповідальність за них;</w:t>
      </w:r>
    </w:p>
    <w:p w:rsidR="005E4A2B" w:rsidRPr="00F70FC7" w:rsidRDefault="005E4A2B" w:rsidP="005E4A2B">
      <w:pPr>
        <w:pStyle w:val="ad"/>
        <w:numPr>
          <w:ilvl w:val="0"/>
          <w:numId w:val="26"/>
        </w:numPr>
        <w:ind w:left="714" w:hanging="357"/>
        <w:jc w:val="both"/>
        <w:rPr>
          <w:rFonts w:ascii="Times New Roman" w:eastAsia="MS Mincho" w:hAnsi="Times New Roman"/>
          <w:sz w:val="24"/>
          <w:szCs w:val="24"/>
        </w:rPr>
      </w:pPr>
      <w:r w:rsidRPr="00F70FC7">
        <w:rPr>
          <w:rFonts w:ascii="Times New Roman" w:hAnsi="Times New Roman"/>
          <w:bCs/>
          <w:sz w:val="24"/>
          <w:szCs w:val="24"/>
        </w:rPr>
        <w:t xml:space="preserve">поняття про біоетику та </w:t>
      </w:r>
      <w:proofErr w:type="spellStart"/>
      <w:r w:rsidRPr="00F70FC7">
        <w:rPr>
          <w:rFonts w:ascii="Times New Roman" w:hAnsi="Times New Roman"/>
          <w:bCs/>
          <w:sz w:val="24"/>
          <w:szCs w:val="24"/>
        </w:rPr>
        <w:t>біомедичну</w:t>
      </w:r>
      <w:proofErr w:type="spellEnd"/>
      <w:r w:rsidRPr="00F70FC7">
        <w:rPr>
          <w:rFonts w:ascii="Times New Roman" w:hAnsi="Times New Roman"/>
          <w:bCs/>
          <w:sz w:val="24"/>
          <w:szCs w:val="24"/>
        </w:rPr>
        <w:t xml:space="preserve"> етику, сферу їх застосування у сучасному суспільстві; </w:t>
      </w:r>
    </w:p>
    <w:p w:rsidR="005E4A2B" w:rsidRPr="00F70FC7" w:rsidRDefault="005E4A2B" w:rsidP="005E4A2B">
      <w:pPr>
        <w:pStyle w:val="ad"/>
        <w:numPr>
          <w:ilvl w:val="0"/>
          <w:numId w:val="26"/>
        </w:numPr>
        <w:ind w:left="714" w:hanging="357"/>
        <w:jc w:val="both"/>
        <w:rPr>
          <w:rFonts w:ascii="Times New Roman" w:eastAsia="MS Mincho" w:hAnsi="Times New Roman"/>
          <w:sz w:val="24"/>
          <w:szCs w:val="24"/>
        </w:rPr>
      </w:pPr>
      <w:r w:rsidRPr="00F70FC7">
        <w:rPr>
          <w:rFonts w:ascii="Times New Roman" w:eastAsia="MS Mincho" w:hAnsi="Times New Roman"/>
          <w:sz w:val="24"/>
          <w:szCs w:val="24"/>
        </w:rPr>
        <w:t>морально-правових аспектів забезпечення права людини на життя та смерть;</w:t>
      </w:r>
    </w:p>
    <w:p w:rsidR="005E4A2B" w:rsidRPr="00F70FC7" w:rsidRDefault="005E4A2B" w:rsidP="005E4A2B">
      <w:pPr>
        <w:pStyle w:val="ad"/>
        <w:numPr>
          <w:ilvl w:val="0"/>
          <w:numId w:val="26"/>
        </w:numPr>
        <w:spacing w:after="240"/>
        <w:ind w:left="714" w:hanging="357"/>
        <w:jc w:val="both"/>
        <w:rPr>
          <w:rFonts w:ascii="Times New Roman" w:eastAsia="MS Mincho" w:hAnsi="Times New Roman"/>
          <w:sz w:val="24"/>
          <w:szCs w:val="24"/>
        </w:rPr>
      </w:pPr>
      <w:r w:rsidRPr="00F70FC7">
        <w:rPr>
          <w:rFonts w:ascii="Times New Roman" w:eastAsia="MS Mincho" w:hAnsi="Times New Roman"/>
          <w:sz w:val="24"/>
          <w:szCs w:val="24"/>
        </w:rPr>
        <w:t>деонтологічних засад взаємовідносин у медичних колективах та спілкування із батьками хворої дитини та її родичами.</w:t>
      </w:r>
    </w:p>
    <w:p w:rsidR="005E4A2B" w:rsidRPr="00F70FC7" w:rsidRDefault="005E4A2B" w:rsidP="005E4A2B">
      <w:pPr>
        <w:pStyle w:val="a4"/>
        <w:spacing w:before="120" w:line="312" w:lineRule="auto"/>
        <w:rPr>
          <w:sz w:val="24"/>
        </w:rPr>
      </w:pPr>
      <w:r w:rsidRPr="00F70FC7">
        <w:rPr>
          <w:sz w:val="24"/>
        </w:rPr>
        <w:t xml:space="preserve">ІІ. Вміти застосовувати знання </w:t>
      </w:r>
      <w:r w:rsidRPr="00F70FC7">
        <w:rPr>
          <w:color w:val="000000"/>
          <w:sz w:val="24"/>
        </w:rPr>
        <w:t>у практичних ситуаціях:</w:t>
      </w:r>
    </w:p>
    <w:p w:rsidR="005E4A2B" w:rsidRPr="00F70FC7" w:rsidRDefault="005E4A2B" w:rsidP="005E4A2B">
      <w:pPr>
        <w:widowControl/>
        <w:numPr>
          <w:ilvl w:val="0"/>
          <w:numId w:val="17"/>
        </w:numPr>
        <w:autoSpaceDE/>
        <w:autoSpaceDN/>
        <w:ind w:left="1077" w:hanging="357"/>
        <w:jc w:val="both"/>
        <w:rPr>
          <w:color w:val="000000"/>
          <w:sz w:val="24"/>
        </w:rPr>
      </w:pPr>
      <w:r w:rsidRPr="00F70FC7">
        <w:rPr>
          <w:color w:val="000000"/>
          <w:sz w:val="24"/>
        </w:rPr>
        <w:t xml:space="preserve">демонструвати володіння морально-деонтологічними принципами медичного фахівця </w:t>
      </w:r>
    </w:p>
    <w:p w:rsidR="005E4A2B" w:rsidRPr="00F70FC7" w:rsidRDefault="005E4A2B" w:rsidP="005E4A2B">
      <w:pPr>
        <w:widowControl/>
        <w:numPr>
          <w:ilvl w:val="0"/>
          <w:numId w:val="17"/>
        </w:numPr>
        <w:autoSpaceDE/>
        <w:autoSpaceDN/>
        <w:ind w:left="1077" w:hanging="357"/>
        <w:jc w:val="both"/>
        <w:rPr>
          <w:color w:val="000000"/>
          <w:sz w:val="24"/>
        </w:rPr>
      </w:pPr>
      <w:r w:rsidRPr="00F70FC7">
        <w:rPr>
          <w:sz w:val="24"/>
        </w:rPr>
        <w:t>дотримуватися вимог етики, біоетики та деонтології у своїй фаховій діяльності</w:t>
      </w:r>
    </w:p>
    <w:p w:rsidR="005E4A2B" w:rsidRPr="00F70FC7" w:rsidRDefault="005E4A2B" w:rsidP="005E4A2B">
      <w:pPr>
        <w:widowControl/>
        <w:numPr>
          <w:ilvl w:val="0"/>
          <w:numId w:val="17"/>
        </w:numPr>
        <w:autoSpaceDE/>
        <w:autoSpaceDN/>
        <w:jc w:val="both"/>
        <w:rPr>
          <w:color w:val="000000"/>
          <w:sz w:val="24"/>
        </w:rPr>
      </w:pPr>
      <w:r w:rsidRPr="00F70FC7">
        <w:rPr>
          <w:color w:val="000000"/>
          <w:sz w:val="24"/>
        </w:rPr>
        <w:t>дотримуватись у своїй діяльності основних положень міжнародних правових актів гуманістичного спрямування та регламентуючих правових документів стосовно фахової діяльності</w:t>
      </w:r>
    </w:p>
    <w:p w:rsidR="005E4A2B" w:rsidRPr="00F70FC7" w:rsidRDefault="005E4A2B" w:rsidP="005E4A2B">
      <w:pPr>
        <w:widowControl/>
        <w:numPr>
          <w:ilvl w:val="0"/>
          <w:numId w:val="17"/>
        </w:numPr>
        <w:autoSpaceDE/>
        <w:autoSpaceDN/>
        <w:ind w:left="1077" w:hanging="357"/>
        <w:jc w:val="both"/>
        <w:rPr>
          <w:color w:val="000000"/>
          <w:sz w:val="24"/>
        </w:rPr>
      </w:pPr>
      <w:r w:rsidRPr="00F70FC7">
        <w:rPr>
          <w:color w:val="000000"/>
          <w:sz w:val="24"/>
        </w:rPr>
        <w:t xml:space="preserve">оцінювати сучасні підходи до проблем </w:t>
      </w:r>
      <w:proofErr w:type="spellStart"/>
      <w:r w:rsidRPr="00F70FC7">
        <w:rPr>
          <w:color w:val="000000"/>
          <w:sz w:val="24"/>
        </w:rPr>
        <w:t>евтаназії</w:t>
      </w:r>
      <w:proofErr w:type="spellEnd"/>
    </w:p>
    <w:p w:rsidR="005E4A2B" w:rsidRPr="00F70FC7" w:rsidRDefault="005E4A2B" w:rsidP="005E4A2B">
      <w:pPr>
        <w:widowControl/>
        <w:numPr>
          <w:ilvl w:val="0"/>
          <w:numId w:val="17"/>
        </w:numPr>
        <w:autoSpaceDE/>
        <w:autoSpaceDN/>
        <w:jc w:val="both"/>
        <w:rPr>
          <w:color w:val="000000"/>
          <w:sz w:val="24"/>
        </w:rPr>
      </w:pPr>
      <w:r w:rsidRPr="00F70FC7">
        <w:rPr>
          <w:color w:val="000000"/>
          <w:sz w:val="24"/>
        </w:rPr>
        <w:t>використовуючи принципи медичної деонтології, запобігати виникненню ятрогеній і корегувати наслідки ятрогенних впливів</w:t>
      </w:r>
    </w:p>
    <w:p w:rsidR="005E4A2B" w:rsidRPr="00F70FC7" w:rsidRDefault="005E4A2B" w:rsidP="005E4A2B">
      <w:pPr>
        <w:widowControl/>
        <w:numPr>
          <w:ilvl w:val="0"/>
          <w:numId w:val="17"/>
        </w:numPr>
        <w:autoSpaceDE/>
        <w:autoSpaceDN/>
        <w:jc w:val="both"/>
        <w:rPr>
          <w:color w:val="000000"/>
          <w:sz w:val="24"/>
        </w:rPr>
      </w:pPr>
      <w:r w:rsidRPr="00F70FC7">
        <w:rPr>
          <w:color w:val="000000"/>
          <w:sz w:val="24"/>
        </w:rPr>
        <w:t xml:space="preserve">демонструвати розуміння нормативно-правового регулювання взаємовідносин лікар-хворий, лікар-хвора дитина, лікар-батьки хворої дитини </w:t>
      </w:r>
    </w:p>
    <w:p w:rsidR="005E4A2B" w:rsidRPr="004807A4" w:rsidRDefault="005E4A2B" w:rsidP="005E4A2B">
      <w:pPr>
        <w:widowControl/>
        <w:numPr>
          <w:ilvl w:val="0"/>
          <w:numId w:val="17"/>
        </w:numPr>
        <w:autoSpaceDE/>
        <w:autoSpaceDN/>
        <w:spacing w:after="240"/>
        <w:ind w:left="1077" w:hanging="357"/>
        <w:jc w:val="both"/>
        <w:rPr>
          <w:color w:val="000000"/>
          <w:sz w:val="24"/>
        </w:rPr>
      </w:pPr>
      <w:r w:rsidRPr="00F70FC7">
        <w:rPr>
          <w:sz w:val="24"/>
        </w:rPr>
        <w:t xml:space="preserve">усвідомлювати та керуватися у своїй діяльності громадянськими правами, свободами та обов’язками, підвищувати </w:t>
      </w:r>
      <w:proofErr w:type="spellStart"/>
      <w:r w:rsidRPr="00F70FC7">
        <w:rPr>
          <w:sz w:val="24"/>
        </w:rPr>
        <w:t>загально-освітній</w:t>
      </w:r>
      <w:proofErr w:type="spellEnd"/>
      <w:r w:rsidRPr="00F70FC7">
        <w:rPr>
          <w:sz w:val="24"/>
        </w:rPr>
        <w:t xml:space="preserve"> культурний рівень.</w:t>
      </w:r>
    </w:p>
    <w:p w:rsidR="00BC1592" w:rsidRPr="00BC1592" w:rsidRDefault="00BC1592" w:rsidP="00BC1592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1592">
        <w:rPr>
          <w:rFonts w:ascii="Times New Roman" w:eastAsia="Times New Roman" w:hAnsi="Times New Roman" w:cs="Times New Roman"/>
          <w:b/>
          <w:sz w:val="24"/>
          <w:szCs w:val="24"/>
        </w:rPr>
        <w:t>Змі</w:t>
      </w:r>
      <w:proofErr w:type="gramStart"/>
      <w:r w:rsidRPr="00BC1592">
        <w:rPr>
          <w:rFonts w:ascii="Times New Roman" w:eastAsia="Times New Roman" w:hAnsi="Times New Roman" w:cs="Times New Roman"/>
          <w:b/>
          <w:sz w:val="24"/>
          <w:szCs w:val="24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C1592">
        <w:rPr>
          <w:rFonts w:ascii="Times New Roman" w:eastAsia="Times New Roman" w:hAnsi="Times New Roman" w:cs="Times New Roman"/>
          <w:b/>
          <w:sz w:val="24"/>
          <w:szCs w:val="24"/>
        </w:rPr>
        <w:t>дисципліни</w:t>
      </w:r>
      <w:proofErr w:type="spellEnd"/>
    </w:p>
    <w:p w:rsidR="00D92F02" w:rsidRPr="00F70FC7" w:rsidRDefault="00D92F02" w:rsidP="00D92F02">
      <w:pPr>
        <w:ind w:left="7513" w:hanging="6946"/>
        <w:jc w:val="center"/>
        <w:rPr>
          <w:sz w:val="24"/>
        </w:rPr>
      </w:pPr>
      <w:r w:rsidRPr="00F70FC7">
        <w:rPr>
          <w:b/>
          <w:sz w:val="24"/>
        </w:rPr>
        <w:t>Теми семінарських занять</w:t>
      </w: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709"/>
        <w:gridCol w:w="7669"/>
        <w:gridCol w:w="1276"/>
      </w:tblGrid>
      <w:tr w:rsidR="00D92F02" w:rsidRPr="00F70FC7" w:rsidTr="00F32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02" w:rsidRPr="00F70FC7" w:rsidRDefault="00D92F02" w:rsidP="00F3203E">
            <w:pPr>
              <w:ind w:left="142" w:hanging="142"/>
              <w:jc w:val="center"/>
              <w:rPr>
                <w:sz w:val="24"/>
              </w:rPr>
            </w:pPr>
            <w:r w:rsidRPr="00F70FC7">
              <w:rPr>
                <w:sz w:val="24"/>
              </w:rPr>
              <w:t>№</w:t>
            </w:r>
          </w:p>
          <w:p w:rsidR="00D92F02" w:rsidRPr="00F70FC7" w:rsidRDefault="00D92F02" w:rsidP="00F3203E">
            <w:pPr>
              <w:ind w:left="142" w:hanging="142"/>
              <w:jc w:val="center"/>
              <w:rPr>
                <w:sz w:val="24"/>
              </w:rPr>
            </w:pPr>
            <w:r w:rsidRPr="00F70FC7">
              <w:rPr>
                <w:sz w:val="24"/>
              </w:rPr>
              <w:t>з/п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02" w:rsidRPr="00F70FC7" w:rsidRDefault="00D92F02" w:rsidP="00F3203E">
            <w:pPr>
              <w:tabs>
                <w:tab w:val="center" w:pos="3726"/>
                <w:tab w:val="left" w:pos="477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 w:rsidRPr="00F70FC7">
              <w:rPr>
                <w:sz w:val="24"/>
              </w:rPr>
              <w:t>Назва теми</w:t>
            </w:r>
            <w:r>
              <w:rPr>
                <w:sz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02" w:rsidRPr="00F70FC7" w:rsidRDefault="00D92F02" w:rsidP="00F3203E">
            <w:pPr>
              <w:jc w:val="center"/>
              <w:rPr>
                <w:sz w:val="24"/>
              </w:rPr>
            </w:pPr>
            <w:r w:rsidRPr="00F70FC7">
              <w:rPr>
                <w:sz w:val="24"/>
              </w:rPr>
              <w:t>Кількість</w:t>
            </w:r>
          </w:p>
          <w:p w:rsidR="00D92F02" w:rsidRPr="00F70FC7" w:rsidRDefault="00D92F02" w:rsidP="00F3203E">
            <w:pPr>
              <w:jc w:val="center"/>
              <w:rPr>
                <w:sz w:val="24"/>
              </w:rPr>
            </w:pPr>
            <w:r w:rsidRPr="00F70FC7">
              <w:rPr>
                <w:sz w:val="24"/>
              </w:rPr>
              <w:t>годин</w:t>
            </w:r>
          </w:p>
        </w:tc>
      </w:tr>
      <w:tr w:rsidR="00D92F02" w:rsidRPr="00F70FC7" w:rsidTr="00F32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02" w:rsidRPr="00F70FC7" w:rsidRDefault="00D92F02" w:rsidP="00F3203E">
            <w:pPr>
              <w:jc w:val="center"/>
              <w:rPr>
                <w:sz w:val="24"/>
              </w:rPr>
            </w:pPr>
            <w:r w:rsidRPr="00F70FC7">
              <w:rPr>
                <w:sz w:val="24"/>
              </w:rPr>
              <w:t>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02" w:rsidRPr="00F70FC7" w:rsidRDefault="00D92F02" w:rsidP="00F3203E">
            <w:pPr>
              <w:rPr>
                <w:sz w:val="24"/>
              </w:rPr>
            </w:pPr>
            <w:r w:rsidRPr="00F70FC7">
              <w:rPr>
                <w:sz w:val="24"/>
              </w:rPr>
              <w:t>Медична етика та деонтологія: їх визначення, статус і правове забезпечення у сучасному суспільстві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02" w:rsidRPr="00F70FC7" w:rsidRDefault="00D92F02" w:rsidP="00F3203E">
            <w:pPr>
              <w:snapToGrid w:val="0"/>
              <w:jc w:val="center"/>
              <w:rPr>
                <w:sz w:val="24"/>
              </w:rPr>
            </w:pPr>
            <w:r w:rsidRPr="00F70FC7">
              <w:rPr>
                <w:sz w:val="24"/>
              </w:rPr>
              <w:t>2</w:t>
            </w:r>
          </w:p>
        </w:tc>
      </w:tr>
      <w:tr w:rsidR="00D92F02" w:rsidRPr="00F70FC7" w:rsidTr="00F32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02" w:rsidRPr="00F70FC7" w:rsidRDefault="00D92F02" w:rsidP="00F3203E">
            <w:pPr>
              <w:jc w:val="center"/>
              <w:rPr>
                <w:sz w:val="24"/>
              </w:rPr>
            </w:pPr>
            <w:r w:rsidRPr="00F70FC7">
              <w:rPr>
                <w:sz w:val="24"/>
              </w:rPr>
              <w:t>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02" w:rsidRPr="00F70FC7" w:rsidRDefault="00D92F02" w:rsidP="00F3203E">
            <w:pPr>
              <w:snapToGrid w:val="0"/>
              <w:rPr>
                <w:sz w:val="24"/>
              </w:rPr>
            </w:pPr>
            <w:r w:rsidRPr="00F70FC7">
              <w:rPr>
                <w:sz w:val="24"/>
              </w:rPr>
              <w:t>Етапи становлення медичної деонтології в різні часи. Відображення основних деонтологічних принципів у роботах відомих митців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02" w:rsidRPr="00F70FC7" w:rsidRDefault="00D92F02" w:rsidP="00F3203E">
            <w:pPr>
              <w:snapToGrid w:val="0"/>
              <w:jc w:val="center"/>
              <w:rPr>
                <w:sz w:val="24"/>
              </w:rPr>
            </w:pPr>
            <w:r w:rsidRPr="00F70FC7">
              <w:rPr>
                <w:sz w:val="24"/>
              </w:rPr>
              <w:t>2</w:t>
            </w:r>
          </w:p>
        </w:tc>
      </w:tr>
      <w:tr w:rsidR="00D92F02" w:rsidRPr="00F70FC7" w:rsidTr="00F32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02" w:rsidRPr="00F70FC7" w:rsidRDefault="00D92F02" w:rsidP="00F3203E">
            <w:pPr>
              <w:jc w:val="center"/>
              <w:rPr>
                <w:sz w:val="24"/>
              </w:rPr>
            </w:pPr>
            <w:r w:rsidRPr="00F70FC7">
              <w:rPr>
                <w:sz w:val="24"/>
              </w:rPr>
              <w:t>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02" w:rsidRPr="00F70FC7" w:rsidRDefault="00D92F02" w:rsidP="00F3203E">
            <w:pPr>
              <w:rPr>
                <w:sz w:val="24"/>
              </w:rPr>
            </w:pPr>
            <w:r w:rsidRPr="00F70FC7">
              <w:rPr>
                <w:sz w:val="24"/>
              </w:rPr>
              <w:t>Лікарська таємниця: моральні та правові аспекти 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02" w:rsidRPr="00F70FC7" w:rsidRDefault="00D92F02" w:rsidP="00F3203E">
            <w:pPr>
              <w:snapToGrid w:val="0"/>
              <w:jc w:val="center"/>
              <w:rPr>
                <w:sz w:val="24"/>
              </w:rPr>
            </w:pPr>
            <w:r w:rsidRPr="00F70FC7">
              <w:rPr>
                <w:sz w:val="24"/>
              </w:rPr>
              <w:t>2</w:t>
            </w:r>
          </w:p>
        </w:tc>
      </w:tr>
      <w:tr w:rsidR="00D92F02" w:rsidRPr="00F70FC7" w:rsidTr="00F32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02" w:rsidRPr="00F70FC7" w:rsidRDefault="00D92F02" w:rsidP="00F3203E">
            <w:pPr>
              <w:jc w:val="center"/>
              <w:rPr>
                <w:sz w:val="24"/>
              </w:rPr>
            </w:pPr>
            <w:r w:rsidRPr="00F70FC7">
              <w:rPr>
                <w:sz w:val="24"/>
              </w:rPr>
              <w:t>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02" w:rsidRPr="00F70FC7" w:rsidRDefault="00D92F02" w:rsidP="00F3203E">
            <w:pPr>
              <w:rPr>
                <w:sz w:val="24"/>
              </w:rPr>
            </w:pPr>
            <w:r w:rsidRPr="00F70FC7">
              <w:rPr>
                <w:sz w:val="24"/>
              </w:rPr>
              <w:t>Основні моделі взаємовідносин у системі «лікар – хворий». Основні міжнародні документи, що регламентують права пацієнта 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02" w:rsidRPr="00F70FC7" w:rsidRDefault="00D92F02" w:rsidP="00F3203E">
            <w:pPr>
              <w:snapToGrid w:val="0"/>
              <w:jc w:val="center"/>
              <w:rPr>
                <w:sz w:val="24"/>
              </w:rPr>
            </w:pPr>
            <w:r w:rsidRPr="00F70FC7">
              <w:rPr>
                <w:sz w:val="24"/>
              </w:rPr>
              <w:t>2</w:t>
            </w:r>
          </w:p>
        </w:tc>
      </w:tr>
      <w:tr w:rsidR="00D92F02" w:rsidRPr="00F70FC7" w:rsidTr="00F320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02" w:rsidRPr="00F70FC7" w:rsidRDefault="00D92F02" w:rsidP="00F3203E">
            <w:pPr>
              <w:jc w:val="center"/>
              <w:rPr>
                <w:sz w:val="24"/>
              </w:rPr>
            </w:pPr>
            <w:r w:rsidRPr="00F70FC7">
              <w:rPr>
                <w:sz w:val="24"/>
              </w:rPr>
              <w:t>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02" w:rsidRPr="00F70FC7" w:rsidRDefault="00D92F02" w:rsidP="00F3203E">
            <w:pPr>
              <w:rPr>
                <w:sz w:val="24"/>
              </w:rPr>
            </w:pPr>
            <w:r w:rsidRPr="00F70FC7">
              <w:rPr>
                <w:sz w:val="24"/>
              </w:rPr>
              <w:t>Ятрогенні захворювання, причини їх виникнення та шляхи уникнення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02" w:rsidRPr="00F70FC7" w:rsidRDefault="00D92F02" w:rsidP="00F3203E">
            <w:pPr>
              <w:snapToGrid w:val="0"/>
              <w:jc w:val="center"/>
              <w:rPr>
                <w:sz w:val="24"/>
              </w:rPr>
            </w:pPr>
            <w:r w:rsidRPr="00F70FC7">
              <w:rPr>
                <w:sz w:val="24"/>
              </w:rPr>
              <w:t>2</w:t>
            </w:r>
          </w:p>
        </w:tc>
      </w:tr>
      <w:tr w:rsidR="00D92F02" w:rsidRPr="00F70FC7" w:rsidTr="00F3203E">
        <w:trPr>
          <w:trHeight w:val="2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02" w:rsidRPr="00F70FC7" w:rsidRDefault="00D92F02" w:rsidP="00F3203E">
            <w:pPr>
              <w:jc w:val="center"/>
              <w:rPr>
                <w:sz w:val="24"/>
              </w:rPr>
            </w:pPr>
            <w:r w:rsidRPr="00F70FC7">
              <w:rPr>
                <w:sz w:val="24"/>
              </w:rPr>
              <w:t>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02" w:rsidRPr="00F70FC7" w:rsidRDefault="00D92F02" w:rsidP="00F3203E">
            <w:pPr>
              <w:pStyle w:val="a6"/>
              <w:suppressAutoHyphens w:val="0"/>
              <w:spacing w:after="0"/>
              <w:jc w:val="both"/>
              <w:rPr>
                <w:sz w:val="24"/>
                <w:lang w:val="uk-UA"/>
              </w:rPr>
            </w:pPr>
            <w:r w:rsidRPr="00F70FC7">
              <w:rPr>
                <w:sz w:val="24"/>
                <w:lang w:val="uk-UA"/>
              </w:rPr>
              <w:t>Лікарські помилки, моральні та правові аспекти</w:t>
            </w:r>
          </w:p>
          <w:p w:rsidR="00D92F02" w:rsidRPr="00F70FC7" w:rsidRDefault="00D92F02" w:rsidP="00F3203E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02" w:rsidRPr="00F70FC7" w:rsidRDefault="00D92F02" w:rsidP="00F3203E">
            <w:pPr>
              <w:snapToGrid w:val="0"/>
              <w:jc w:val="center"/>
              <w:rPr>
                <w:sz w:val="24"/>
              </w:rPr>
            </w:pPr>
          </w:p>
        </w:tc>
      </w:tr>
      <w:tr w:rsidR="00D92F02" w:rsidRPr="00F70FC7" w:rsidTr="00F3203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02" w:rsidRPr="00F70FC7" w:rsidRDefault="00D92F02" w:rsidP="00F3203E">
            <w:pPr>
              <w:jc w:val="center"/>
              <w:rPr>
                <w:sz w:val="24"/>
              </w:rPr>
            </w:pPr>
            <w:r w:rsidRPr="00F70FC7">
              <w:rPr>
                <w:sz w:val="24"/>
              </w:rPr>
              <w:lastRenderedPageBreak/>
              <w:t>7</w:t>
            </w:r>
          </w:p>
        </w:tc>
        <w:tc>
          <w:tcPr>
            <w:tcW w:w="7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02" w:rsidRPr="00F70FC7" w:rsidRDefault="00D92F02" w:rsidP="00F3203E">
            <w:pPr>
              <w:rPr>
                <w:sz w:val="24"/>
              </w:rPr>
            </w:pPr>
            <w:r w:rsidRPr="00F70FC7">
              <w:rPr>
                <w:sz w:val="24"/>
              </w:rPr>
              <w:t xml:space="preserve">Зміст і структура </w:t>
            </w:r>
            <w:proofErr w:type="spellStart"/>
            <w:r w:rsidRPr="00F70FC7">
              <w:rPr>
                <w:sz w:val="24"/>
              </w:rPr>
              <w:t>біомедичної</w:t>
            </w:r>
            <w:proofErr w:type="spellEnd"/>
            <w:r w:rsidRPr="00F70FC7">
              <w:rPr>
                <w:sz w:val="24"/>
              </w:rPr>
              <w:t xml:space="preserve"> етики, її основні теоретичні та  прикладні аспекти у сучасному суспільстві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02" w:rsidRPr="00F70FC7" w:rsidRDefault="00D92F02" w:rsidP="00F3203E">
            <w:pPr>
              <w:snapToGrid w:val="0"/>
              <w:jc w:val="center"/>
              <w:rPr>
                <w:sz w:val="24"/>
              </w:rPr>
            </w:pPr>
            <w:r w:rsidRPr="00F70FC7">
              <w:rPr>
                <w:sz w:val="24"/>
              </w:rPr>
              <w:t>2</w:t>
            </w:r>
          </w:p>
        </w:tc>
      </w:tr>
      <w:tr w:rsidR="00D92F02" w:rsidRPr="00F70FC7" w:rsidTr="00F3203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02" w:rsidRPr="00F70FC7" w:rsidRDefault="00D92F02" w:rsidP="00F3203E">
            <w:pPr>
              <w:jc w:val="center"/>
              <w:rPr>
                <w:sz w:val="24"/>
              </w:rPr>
            </w:pPr>
            <w:r w:rsidRPr="00F70FC7">
              <w:rPr>
                <w:sz w:val="24"/>
              </w:rPr>
              <w:t>9</w:t>
            </w:r>
          </w:p>
        </w:tc>
        <w:tc>
          <w:tcPr>
            <w:tcW w:w="7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02" w:rsidRPr="00F70FC7" w:rsidRDefault="00D92F02" w:rsidP="00F3203E">
            <w:pPr>
              <w:rPr>
                <w:sz w:val="24"/>
              </w:rPr>
            </w:pPr>
            <w:r w:rsidRPr="00F70FC7">
              <w:rPr>
                <w:sz w:val="24"/>
              </w:rPr>
              <w:t>Деонтологічні та етичні аспекти права пацієнта на життя і смерть.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02" w:rsidRPr="00F70FC7" w:rsidRDefault="00D92F02" w:rsidP="00F3203E">
            <w:pPr>
              <w:snapToGrid w:val="0"/>
              <w:jc w:val="center"/>
              <w:rPr>
                <w:sz w:val="24"/>
              </w:rPr>
            </w:pPr>
            <w:r w:rsidRPr="00F70FC7">
              <w:rPr>
                <w:sz w:val="24"/>
              </w:rPr>
              <w:t>2</w:t>
            </w:r>
          </w:p>
        </w:tc>
      </w:tr>
      <w:tr w:rsidR="00D92F02" w:rsidRPr="00F70FC7" w:rsidTr="00F3203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02" w:rsidRPr="00F70FC7" w:rsidRDefault="00D92F02" w:rsidP="00F3203E">
            <w:pPr>
              <w:jc w:val="center"/>
              <w:rPr>
                <w:sz w:val="24"/>
              </w:rPr>
            </w:pPr>
            <w:r w:rsidRPr="00F70FC7">
              <w:rPr>
                <w:sz w:val="24"/>
              </w:rPr>
              <w:t>9</w:t>
            </w:r>
          </w:p>
        </w:tc>
        <w:tc>
          <w:tcPr>
            <w:tcW w:w="7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02" w:rsidRPr="00F70FC7" w:rsidRDefault="00D92F02" w:rsidP="00F3203E">
            <w:pPr>
              <w:rPr>
                <w:sz w:val="24"/>
              </w:rPr>
            </w:pPr>
            <w:r w:rsidRPr="00F70FC7">
              <w:rPr>
                <w:sz w:val="24"/>
              </w:rPr>
              <w:t>Проблеми деонтології та лікарської етики в різних царинах професійної діяльності лікаря.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02" w:rsidRPr="00F70FC7" w:rsidRDefault="00D92F02" w:rsidP="00F3203E">
            <w:pPr>
              <w:snapToGrid w:val="0"/>
              <w:jc w:val="center"/>
              <w:rPr>
                <w:sz w:val="24"/>
              </w:rPr>
            </w:pPr>
            <w:r w:rsidRPr="00F70FC7">
              <w:rPr>
                <w:sz w:val="24"/>
              </w:rPr>
              <w:t>2</w:t>
            </w:r>
          </w:p>
        </w:tc>
      </w:tr>
      <w:tr w:rsidR="00D92F02" w:rsidRPr="00F70FC7" w:rsidTr="00F3203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02" w:rsidRPr="00F70FC7" w:rsidRDefault="00D92F02" w:rsidP="00F3203E">
            <w:pPr>
              <w:jc w:val="center"/>
              <w:rPr>
                <w:sz w:val="24"/>
              </w:rPr>
            </w:pPr>
            <w:r w:rsidRPr="00F70FC7">
              <w:rPr>
                <w:sz w:val="24"/>
              </w:rPr>
              <w:t>10</w:t>
            </w:r>
          </w:p>
        </w:tc>
        <w:tc>
          <w:tcPr>
            <w:tcW w:w="7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02" w:rsidRPr="00F70FC7" w:rsidRDefault="00D92F02" w:rsidP="00F3203E">
            <w:pPr>
              <w:rPr>
                <w:sz w:val="24"/>
              </w:rPr>
            </w:pPr>
            <w:r w:rsidRPr="00F70FC7">
              <w:rPr>
                <w:sz w:val="24"/>
              </w:rPr>
              <w:t>Залікове заняття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02" w:rsidRPr="00F70FC7" w:rsidRDefault="00D92F02" w:rsidP="00F3203E">
            <w:pPr>
              <w:snapToGrid w:val="0"/>
              <w:jc w:val="center"/>
              <w:rPr>
                <w:sz w:val="24"/>
              </w:rPr>
            </w:pPr>
            <w:r w:rsidRPr="00F70FC7">
              <w:rPr>
                <w:sz w:val="24"/>
              </w:rPr>
              <w:t>2</w:t>
            </w:r>
          </w:p>
        </w:tc>
      </w:tr>
      <w:tr w:rsidR="00D92F02" w:rsidRPr="00F70FC7" w:rsidTr="00F3203E">
        <w:tc>
          <w:tcPr>
            <w:tcW w:w="83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02" w:rsidRPr="00F70FC7" w:rsidRDefault="00D92F02" w:rsidP="00F3203E">
            <w:pPr>
              <w:rPr>
                <w:sz w:val="24"/>
              </w:rPr>
            </w:pPr>
            <w:r w:rsidRPr="00F70FC7">
              <w:rPr>
                <w:sz w:val="24"/>
              </w:rPr>
              <w:t xml:space="preserve">Всього годин по дисципліні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02" w:rsidRPr="00F70FC7" w:rsidRDefault="00D92F02" w:rsidP="00F3203E">
            <w:pPr>
              <w:snapToGrid w:val="0"/>
              <w:jc w:val="center"/>
              <w:rPr>
                <w:b/>
                <w:sz w:val="24"/>
              </w:rPr>
            </w:pPr>
            <w:r w:rsidRPr="00F70FC7">
              <w:rPr>
                <w:b/>
                <w:sz w:val="24"/>
              </w:rPr>
              <w:t>20</w:t>
            </w:r>
          </w:p>
        </w:tc>
      </w:tr>
    </w:tbl>
    <w:p w:rsidR="00D92F02" w:rsidRPr="00F70FC7" w:rsidRDefault="00D92F02" w:rsidP="00D92F02">
      <w:pPr>
        <w:ind w:left="7513" w:hanging="6946"/>
        <w:rPr>
          <w:b/>
          <w:sz w:val="24"/>
        </w:rPr>
      </w:pPr>
      <w:r w:rsidRPr="00F70FC7">
        <w:rPr>
          <w:sz w:val="24"/>
        </w:rPr>
        <w:t xml:space="preserve">                                       </w:t>
      </w:r>
    </w:p>
    <w:p w:rsidR="00D92F02" w:rsidRPr="00F70FC7" w:rsidRDefault="00D92F02" w:rsidP="00D92F02">
      <w:pPr>
        <w:widowControl/>
        <w:suppressAutoHyphens/>
        <w:autoSpaceDE/>
        <w:autoSpaceDN/>
        <w:jc w:val="center"/>
        <w:rPr>
          <w:b/>
          <w:sz w:val="24"/>
        </w:rPr>
      </w:pPr>
      <w:r w:rsidRPr="00F70FC7">
        <w:rPr>
          <w:b/>
          <w:sz w:val="24"/>
        </w:rPr>
        <w:t>Самостійна робота</w:t>
      </w:r>
    </w:p>
    <w:p w:rsidR="00D92F02" w:rsidRPr="00F70FC7" w:rsidRDefault="00D92F02" w:rsidP="00D92F02">
      <w:pPr>
        <w:ind w:left="720"/>
        <w:rPr>
          <w:b/>
          <w:sz w:val="24"/>
        </w:rPr>
      </w:pPr>
    </w:p>
    <w:tbl>
      <w:tblPr>
        <w:tblW w:w="0" w:type="auto"/>
        <w:tblInd w:w="344" w:type="dxa"/>
        <w:tblLayout w:type="fixed"/>
        <w:tblLook w:val="0000" w:firstRow="0" w:lastRow="0" w:firstColumn="0" w:lastColumn="0" w:noHBand="0" w:noVBand="0"/>
      </w:tblPr>
      <w:tblGrid>
        <w:gridCol w:w="600"/>
        <w:gridCol w:w="7669"/>
        <w:gridCol w:w="1276"/>
      </w:tblGrid>
      <w:tr w:rsidR="00D92F02" w:rsidRPr="00F70FC7" w:rsidTr="00F3203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02" w:rsidRPr="00F70FC7" w:rsidRDefault="00D92F02" w:rsidP="00F3203E">
            <w:pPr>
              <w:ind w:left="142" w:hanging="142"/>
              <w:jc w:val="center"/>
              <w:rPr>
                <w:sz w:val="24"/>
              </w:rPr>
            </w:pPr>
            <w:r w:rsidRPr="00F70FC7">
              <w:rPr>
                <w:sz w:val="24"/>
              </w:rPr>
              <w:t>№</w:t>
            </w:r>
          </w:p>
          <w:p w:rsidR="00D92F02" w:rsidRPr="00F70FC7" w:rsidRDefault="00D92F02" w:rsidP="00F3203E">
            <w:pPr>
              <w:ind w:left="142" w:hanging="142"/>
              <w:jc w:val="center"/>
              <w:rPr>
                <w:sz w:val="24"/>
              </w:rPr>
            </w:pPr>
            <w:r w:rsidRPr="00F70FC7">
              <w:rPr>
                <w:sz w:val="24"/>
              </w:rPr>
              <w:t>з/п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02" w:rsidRPr="00F70FC7" w:rsidRDefault="00D92F02" w:rsidP="00F3203E">
            <w:pPr>
              <w:jc w:val="center"/>
              <w:rPr>
                <w:sz w:val="24"/>
              </w:rPr>
            </w:pPr>
            <w:r w:rsidRPr="00F70FC7">
              <w:rPr>
                <w:sz w:val="24"/>
              </w:rPr>
              <w:t>Назва теми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02" w:rsidRPr="00F70FC7" w:rsidRDefault="00D92F02" w:rsidP="00F3203E">
            <w:pPr>
              <w:jc w:val="center"/>
              <w:rPr>
                <w:sz w:val="24"/>
              </w:rPr>
            </w:pPr>
            <w:r w:rsidRPr="00F70FC7">
              <w:rPr>
                <w:sz w:val="24"/>
              </w:rPr>
              <w:t>Кількість</w:t>
            </w:r>
          </w:p>
          <w:p w:rsidR="00D92F02" w:rsidRPr="00F70FC7" w:rsidRDefault="00D92F02" w:rsidP="00F3203E">
            <w:pPr>
              <w:jc w:val="center"/>
              <w:rPr>
                <w:sz w:val="24"/>
              </w:rPr>
            </w:pPr>
            <w:r w:rsidRPr="00F70FC7">
              <w:rPr>
                <w:sz w:val="24"/>
              </w:rPr>
              <w:t>годин</w:t>
            </w:r>
          </w:p>
        </w:tc>
      </w:tr>
      <w:tr w:rsidR="00D92F02" w:rsidRPr="00F70FC7" w:rsidTr="00F3203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02" w:rsidRPr="00F70FC7" w:rsidRDefault="00D92F02" w:rsidP="00F3203E">
            <w:pPr>
              <w:spacing w:before="60" w:after="60"/>
              <w:jc w:val="center"/>
              <w:rPr>
                <w:sz w:val="24"/>
              </w:rPr>
            </w:pPr>
            <w:r w:rsidRPr="00F70FC7">
              <w:rPr>
                <w:sz w:val="24"/>
              </w:rPr>
              <w:t>1.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02" w:rsidRPr="00F70FC7" w:rsidRDefault="00D92F02" w:rsidP="00F3203E">
            <w:pPr>
              <w:spacing w:before="60" w:after="60"/>
              <w:rPr>
                <w:sz w:val="24"/>
              </w:rPr>
            </w:pPr>
            <w:proofErr w:type="spellStart"/>
            <w:r w:rsidRPr="00F70FC7">
              <w:rPr>
                <w:bCs/>
                <w:sz w:val="24"/>
              </w:rPr>
              <w:t>Передаудиторна</w:t>
            </w:r>
            <w:proofErr w:type="spellEnd"/>
            <w:r w:rsidRPr="00F70FC7">
              <w:rPr>
                <w:bCs/>
                <w:sz w:val="24"/>
              </w:rPr>
              <w:t xml:space="preserve"> підготовка до практичних занять  за тематичним планом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02" w:rsidRPr="00F70FC7" w:rsidRDefault="00D92F02" w:rsidP="00F3203E">
            <w:pPr>
              <w:spacing w:before="60" w:after="60"/>
              <w:jc w:val="center"/>
              <w:rPr>
                <w:sz w:val="24"/>
              </w:rPr>
            </w:pPr>
            <w:r w:rsidRPr="00F70FC7">
              <w:rPr>
                <w:sz w:val="24"/>
              </w:rPr>
              <w:t>40</w:t>
            </w:r>
          </w:p>
        </w:tc>
      </w:tr>
      <w:tr w:rsidR="00D92F02" w:rsidRPr="00F70FC7" w:rsidTr="00F3203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02" w:rsidRPr="00F70FC7" w:rsidRDefault="00D92F02" w:rsidP="00F3203E">
            <w:pPr>
              <w:spacing w:before="60" w:after="60"/>
              <w:jc w:val="center"/>
              <w:rPr>
                <w:sz w:val="24"/>
              </w:rPr>
            </w:pPr>
            <w:r w:rsidRPr="00F70FC7">
              <w:rPr>
                <w:sz w:val="24"/>
              </w:rPr>
              <w:t>2.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02" w:rsidRPr="00F70FC7" w:rsidRDefault="00D92F02" w:rsidP="00F3203E">
            <w:pPr>
              <w:spacing w:before="60" w:after="60"/>
              <w:ind w:left="38"/>
              <w:rPr>
                <w:rFonts w:eastAsia="MS Mincho"/>
                <w:sz w:val="24"/>
              </w:rPr>
            </w:pPr>
            <w:r w:rsidRPr="00F70FC7">
              <w:rPr>
                <w:rFonts w:eastAsia="MS Mincho"/>
                <w:sz w:val="24"/>
              </w:rPr>
              <w:t>Робота з літературою й іншими джерелами інформації та підготовка виступів, дискусій і обговорень на заняттях (3 години на кожне заняття згідно плану)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02" w:rsidRPr="00F70FC7" w:rsidRDefault="00D92F02" w:rsidP="00F3203E">
            <w:pPr>
              <w:spacing w:before="60" w:after="60"/>
              <w:jc w:val="center"/>
              <w:rPr>
                <w:sz w:val="24"/>
              </w:rPr>
            </w:pPr>
            <w:r w:rsidRPr="00F70FC7">
              <w:rPr>
                <w:sz w:val="24"/>
              </w:rPr>
              <w:t>30</w:t>
            </w:r>
          </w:p>
        </w:tc>
      </w:tr>
      <w:tr w:rsidR="00D92F02" w:rsidRPr="00F70FC7" w:rsidTr="00F3203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02" w:rsidRPr="00F70FC7" w:rsidRDefault="00D92F02" w:rsidP="00F3203E">
            <w:pPr>
              <w:spacing w:before="60" w:after="60"/>
              <w:jc w:val="center"/>
              <w:rPr>
                <w:sz w:val="24"/>
              </w:rPr>
            </w:pPr>
            <w:r w:rsidRPr="00F70FC7">
              <w:rPr>
                <w:sz w:val="24"/>
              </w:rPr>
              <w:t>3.</w:t>
            </w:r>
          </w:p>
        </w:tc>
        <w:tc>
          <w:tcPr>
            <w:tcW w:w="7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02" w:rsidRPr="00F70FC7" w:rsidRDefault="00D92F02" w:rsidP="00F3203E">
            <w:pPr>
              <w:spacing w:before="60" w:after="60"/>
              <w:rPr>
                <w:rFonts w:eastAsia="MS Mincho"/>
                <w:sz w:val="24"/>
              </w:rPr>
            </w:pPr>
            <w:r w:rsidRPr="00F70FC7">
              <w:rPr>
                <w:rFonts w:eastAsia="MS Mincho"/>
                <w:bCs/>
                <w:sz w:val="24"/>
              </w:rPr>
              <w:t>Підготовка, оформлення та захист навчально-пошукової роботи за обраною тематикою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02" w:rsidRPr="00F70FC7" w:rsidRDefault="00D92F02" w:rsidP="00F3203E">
            <w:pPr>
              <w:spacing w:before="60" w:after="60"/>
              <w:jc w:val="center"/>
              <w:rPr>
                <w:sz w:val="24"/>
              </w:rPr>
            </w:pPr>
            <w:r w:rsidRPr="00F70FC7">
              <w:rPr>
                <w:sz w:val="24"/>
              </w:rPr>
              <w:t>30</w:t>
            </w:r>
          </w:p>
        </w:tc>
      </w:tr>
      <w:tr w:rsidR="00D92F02" w:rsidRPr="00F70FC7" w:rsidTr="00F3203E">
        <w:tc>
          <w:tcPr>
            <w:tcW w:w="8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02" w:rsidRPr="00F70FC7" w:rsidRDefault="00D92F02" w:rsidP="00F3203E">
            <w:pPr>
              <w:rPr>
                <w:sz w:val="24"/>
              </w:rPr>
            </w:pPr>
            <w:r w:rsidRPr="00F70FC7">
              <w:rPr>
                <w:sz w:val="24"/>
              </w:rPr>
              <w:t>Всього годин самостійної роботи студента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02" w:rsidRPr="00F70FC7" w:rsidRDefault="00D92F02" w:rsidP="00F3203E">
            <w:pPr>
              <w:snapToGrid w:val="0"/>
              <w:jc w:val="center"/>
              <w:rPr>
                <w:b/>
                <w:sz w:val="24"/>
              </w:rPr>
            </w:pPr>
            <w:r w:rsidRPr="00F70FC7">
              <w:rPr>
                <w:b/>
                <w:sz w:val="24"/>
              </w:rPr>
              <w:t>100</w:t>
            </w:r>
          </w:p>
        </w:tc>
      </w:tr>
    </w:tbl>
    <w:p w:rsidR="00D92F02" w:rsidRPr="00D92F02" w:rsidRDefault="00D92F02" w:rsidP="00D92F02">
      <w:pPr>
        <w:pStyle w:val="1"/>
        <w:spacing w:after="240"/>
        <w:jc w:val="both"/>
        <w:rPr>
          <w:bCs w:val="0"/>
          <w:caps/>
          <w:sz w:val="24"/>
        </w:rPr>
      </w:pPr>
      <w:proofErr w:type="spellStart"/>
      <w:r w:rsidRPr="00D92F02">
        <w:rPr>
          <w:bCs w:val="0"/>
          <w:sz w:val="24"/>
        </w:rPr>
        <w:t>Індивідуальні</w:t>
      </w:r>
      <w:proofErr w:type="spellEnd"/>
      <w:r w:rsidRPr="00D92F02">
        <w:rPr>
          <w:bCs w:val="0"/>
          <w:sz w:val="24"/>
        </w:rPr>
        <w:t xml:space="preserve"> </w:t>
      </w:r>
      <w:proofErr w:type="spellStart"/>
      <w:r w:rsidRPr="00D92F02">
        <w:rPr>
          <w:bCs w:val="0"/>
          <w:sz w:val="24"/>
        </w:rPr>
        <w:t>завдання</w:t>
      </w:r>
      <w:proofErr w:type="spellEnd"/>
      <w:r w:rsidRPr="00D92F02">
        <w:rPr>
          <w:bCs w:val="0"/>
          <w:sz w:val="24"/>
        </w:rPr>
        <w:t xml:space="preserve"> та </w:t>
      </w:r>
      <w:proofErr w:type="spellStart"/>
      <w:r w:rsidRPr="00D92F02">
        <w:rPr>
          <w:bCs w:val="0"/>
          <w:sz w:val="24"/>
        </w:rPr>
        <w:t>завдання</w:t>
      </w:r>
      <w:proofErr w:type="spellEnd"/>
      <w:r w:rsidRPr="00D92F02">
        <w:rPr>
          <w:bCs w:val="0"/>
          <w:sz w:val="24"/>
        </w:rPr>
        <w:t xml:space="preserve"> для </w:t>
      </w:r>
      <w:proofErr w:type="spellStart"/>
      <w:r w:rsidRPr="00D92F02">
        <w:rPr>
          <w:bCs w:val="0"/>
          <w:sz w:val="24"/>
        </w:rPr>
        <w:t>самостійної</w:t>
      </w:r>
      <w:proofErr w:type="spellEnd"/>
      <w:r w:rsidRPr="00D92F02">
        <w:rPr>
          <w:bCs w:val="0"/>
          <w:sz w:val="24"/>
        </w:rPr>
        <w:t xml:space="preserve"> </w:t>
      </w:r>
      <w:proofErr w:type="spellStart"/>
      <w:r w:rsidRPr="00D92F02">
        <w:rPr>
          <w:bCs w:val="0"/>
          <w:sz w:val="24"/>
        </w:rPr>
        <w:t>роботи</w:t>
      </w:r>
      <w:proofErr w:type="spellEnd"/>
    </w:p>
    <w:p w:rsidR="00D92F02" w:rsidRDefault="00D92F02" w:rsidP="00D92F02">
      <w:pPr>
        <w:spacing w:line="288" w:lineRule="auto"/>
        <w:ind w:firstLine="567"/>
        <w:jc w:val="both"/>
        <w:rPr>
          <w:bCs/>
          <w:sz w:val="24"/>
        </w:rPr>
      </w:pPr>
      <w:r w:rsidRPr="00F70FC7">
        <w:rPr>
          <w:rFonts w:eastAsia="MS Mincho"/>
          <w:sz w:val="24"/>
        </w:rPr>
        <w:t>Одним з різновидів самостійної роботи студентів при вивченні вибіркової дисципліни «Деонтологія в медицині» є індивідуальна робота, яку студент може виконувати з</w:t>
      </w:r>
      <w:r w:rsidRPr="00F70FC7">
        <w:rPr>
          <w:sz w:val="24"/>
        </w:rPr>
        <w:t xml:space="preserve">а бажанням </w:t>
      </w:r>
      <w:r w:rsidRPr="00F70FC7">
        <w:rPr>
          <w:bCs/>
          <w:sz w:val="24"/>
        </w:rPr>
        <w:t xml:space="preserve">в позаурочний час та при успішному її виконанні одержати додаткові бали. </w:t>
      </w:r>
      <w:r w:rsidRPr="00F70FC7">
        <w:rPr>
          <w:rFonts w:eastAsia="MS Mincho"/>
          <w:sz w:val="24"/>
        </w:rPr>
        <w:t xml:space="preserve"> Як  індивідуальне завдання в програмі передбачено опрацювання та написання навчально-пошукових робіт за запропонованою тематикою та захист їх на практичному занятті із наочною презентацією основних результатів. </w:t>
      </w:r>
    </w:p>
    <w:p w:rsidR="00D92F02" w:rsidRPr="00F70FC7" w:rsidRDefault="00D92F02" w:rsidP="00D92F02">
      <w:pPr>
        <w:spacing w:before="240" w:line="288" w:lineRule="auto"/>
        <w:ind w:firstLine="540"/>
        <w:jc w:val="center"/>
        <w:rPr>
          <w:rFonts w:eastAsia="MS Mincho"/>
          <w:b/>
          <w:caps/>
          <w:sz w:val="24"/>
        </w:rPr>
      </w:pPr>
      <w:r w:rsidRPr="00F70FC7">
        <w:rPr>
          <w:rFonts w:eastAsia="MS Mincho"/>
          <w:b/>
          <w:sz w:val="24"/>
        </w:rPr>
        <w:t>Орієнтовний перелік тем для підготовки навчально-пошукових робіт:</w:t>
      </w:r>
    </w:p>
    <w:p w:rsidR="00D92F02" w:rsidRPr="00F70FC7" w:rsidRDefault="00D92F02" w:rsidP="00D92F02">
      <w:pPr>
        <w:widowControl/>
        <w:numPr>
          <w:ilvl w:val="0"/>
          <w:numId w:val="24"/>
        </w:numPr>
        <w:tabs>
          <w:tab w:val="clear" w:pos="1335"/>
          <w:tab w:val="num" w:pos="360"/>
        </w:tabs>
        <w:autoSpaceDE/>
        <w:autoSpaceDN/>
        <w:spacing w:line="264" w:lineRule="auto"/>
        <w:ind w:left="357" w:hanging="357"/>
        <w:jc w:val="both"/>
        <w:rPr>
          <w:rFonts w:eastAsia="MS Mincho"/>
          <w:sz w:val="24"/>
        </w:rPr>
      </w:pPr>
      <w:r w:rsidRPr="00F70FC7">
        <w:rPr>
          <w:rFonts w:eastAsia="MS Mincho"/>
          <w:sz w:val="24"/>
        </w:rPr>
        <w:t>Морально-правові аспекти проведення клінічних експериментів та досліджень; офіційні документи, які регламентують проведення випробувань із залученням людини.</w:t>
      </w:r>
    </w:p>
    <w:p w:rsidR="00D92F02" w:rsidRPr="00F70FC7" w:rsidRDefault="00D92F02" w:rsidP="00D92F02">
      <w:pPr>
        <w:widowControl/>
        <w:numPr>
          <w:ilvl w:val="0"/>
          <w:numId w:val="24"/>
        </w:numPr>
        <w:tabs>
          <w:tab w:val="clear" w:pos="1335"/>
          <w:tab w:val="num" w:pos="360"/>
        </w:tabs>
        <w:autoSpaceDE/>
        <w:autoSpaceDN/>
        <w:spacing w:line="264" w:lineRule="auto"/>
        <w:ind w:left="357" w:hanging="357"/>
        <w:jc w:val="both"/>
        <w:rPr>
          <w:rFonts w:eastAsia="MS Mincho"/>
          <w:sz w:val="24"/>
        </w:rPr>
      </w:pPr>
      <w:r w:rsidRPr="00F70FC7">
        <w:rPr>
          <w:sz w:val="24"/>
        </w:rPr>
        <w:t>Тематика медичної деонтології в роботах видатних митців</w:t>
      </w:r>
      <w:r w:rsidRPr="00F70FC7">
        <w:rPr>
          <w:rFonts w:eastAsia="MS Mincho"/>
          <w:sz w:val="24"/>
        </w:rPr>
        <w:t xml:space="preserve"> – Л.М.Толстого, І.С.Тургенєва, А.П.Чехова, Г.Флобера.</w:t>
      </w:r>
    </w:p>
    <w:p w:rsidR="00D92F02" w:rsidRPr="00F70FC7" w:rsidRDefault="00D92F02" w:rsidP="00D92F02">
      <w:pPr>
        <w:widowControl/>
        <w:numPr>
          <w:ilvl w:val="0"/>
          <w:numId w:val="24"/>
        </w:numPr>
        <w:tabs>
          <w:tab w:val="clear" w:pos="1335"/>
          <w:tab w:val="num" w:pos="360"/>
        </w:tabs>
        <w:autoSpaceDE/>
        <w:autoSpaceDN/>
        <w:spacing w:line="264" w:lineRule="auto"/>
        <w:ind w:left="357" w:hanging="357"/>
        <w:jc w:val="both"/>
        <w:rPr>
          <w:rFonts w:eastAsia="MS Mincho"/>
          <w:sz w:val="24"/>
        </w:rPr>
      </w:pPr>
      <w:r w:rsidRPr="00F70FC7">
        <w:rPr>
          <w:bCs/>
          <w:sz w:val="24"/>
        </w:rPr>
        <w:t xml:space="preserve">Основні моделі взаємовідносин між лікарем та пацієнтом – патерналістська та автономна, модель </w:t>
      </w:r>
      <w:proofErr w:type="spellStart"/>
      <w:r w:rsidRPr="00F70FC7">
        <w:rPr>
          <w:bCs/>
          <w:sz w:val="24"/>
        </w:rPr>
        <w:t>„послабленого</w:t>
      </w:r>
      <w:proofErr w:type="spellEnd"/>
      <w:r w:rsidRPr="00F70FC7">
        <w:rPr>
          <w:bCs/>
          <w:sz w:val="24"/>
        </w:rPr>
        <w:t xml:space="preserve"> патерналізму”, їх сутність, переваги та недоліки у сучасному суспільстві.</w:t>
      </w:r>
    </w:p>
    <w:p w:rsidR="00D92F02" w:rsidRPr="00F70FC7" w:rsidRDefault="00D92F02" w:rsidP="00D92F02">
      <w:pPr>
        <w:widowControl/>
        <w:numPr>
          <w:ilvl w:val="0"/>
          <w:numId w:val="24"/>
        </w:numPr>
        <w:tabs>
          <w:tab w:val="clear" w:pos="1335"/>
          <w:tab w:val="num" w:pos="360"/>
        </w:tabs>
        <w:autoSpaceDE/>
        <w:autoSpaceDN/>
        <w:spacing w:line="264" w:lineRule="auto"/>
        <w:ind w:left="357" w:hanging="357"/>
        <w:jc w:val="both"/>
        <w:rPr>
          <w:rFonts w:eastAsia="MS Mincho"/>
          <w:sz w:val="24"/>
        </w:rPr>
      </w:pPr>
      <w:r w:rsidRPr="00F70FC7">
        <w:rPr>
          <w:bCs/>
          <w:sz w:val="24"/>
        </w:rPr>
        <w:t xml:space="preserve">Особливості взаємовідносин лікаря із хворою дитиною: психологічний, ментальний, поведінковий </w:t>
      </w:r>
      <w:proofErr w:type="spellStart"/>
      <w:r w:rsidRPr="00F70FC7">
        <w:rPr>
          <w:bCs/>
          <w:sz w:val="24"/>
        </w:rPr>
        <w:t>аспектию</w:t>
      </w:r>
      <w:proofErr w:type="spellEnd"/>
    </w:p>
    <w:p w:rsidR="00D92F02" w:rsidRPr="00F70FC7" w:rsidRDefault="00D92F02" w:rsidP="00D92F02">
      <w:pPr>
        <w:widowControl/>
        <w:numPr>
          <w:ilvl w:val="0"/>
          <w:numId w:val="24"/>
        </w:numPr>
        <w:tabs>
          <w:tab w:val="clear" w:pos="1335"/>
          <w:tab w:val="num" w:pos="360"/>
        </w:tabs>
        <w:autoSpaceDE/>
        <w:autoSpaceDN/>
        <w:spacing w:line="264" w:lineRule="auto"/>
        <w:ind w:left="357" w:hanging="357"/>
        <w:jc w:val="both"/>
        <w:rPr>
          <w:rFonts w:eastAsia="MS Mincho"/>
          <w:sz w:val="24"/>
        </w:rPr>
      </w:pPr>
      <w:r w:rsidRPr="00F70FC7">
        <w:rPr>
          <w:bCs/>
          <w:sz w:val="24"/>
        </w:rPr>
        <w:t>Ятрогенії, основні їх причини та наслідки, морально-деонтологічні аспекти розвитку ятрогенних захворювань.</w:t>
      </w:r>
    </w:p>
    <w:p w:rsidR="00D92F02" w:rsidRPr="00F70FC7" w:rsidRDefault="00D92F02" w:rsidP="00D92F02">
      <w:pPr>
        <w:widowControl/>
        <w:numPr>
          <w:ilvl w:val="0"/>
          <w:numId w:val="24"/>
        </w:numPr>
        <w:tabs>
          <w:tab w:val="clear" w:pos="1335"/>
          <w:tab w:val="num" w:pos="360"/>
        </w:tabs>
        <w:autoSpaceDE/>
        <w:autoSpaceDN/>
        <w:spacing w:line="264" w:lineRule="auto"/>
        <w:ind w:left="357" w:hanging="357"/>
        <w:jc w:val="both"/>
        <w:rPr>
          <w:rFonts w:eastAsia="MS Mincho"/>
          <w:sz w:val="24"/>
        </w:rPr>
      </w:pPr>
      <w:r w:rsidRPr="00F70FC7">
        <w:rPr>
          <w:bCs/>
          <w:sz w:val="24"/>
        </w:rPr>
        <w:t>Визначення та сутність лікарської таємниці, історія її становлення – від Древньої Індії до сучасної України.</w:t>
      </w:r>
    </w:p>
    <w:p w:rsidR="00D92F02" w:rsidRPr="00F70FC7" w:rsidRDefault="00D92F02" w:rsidP="00D92F02">
      <w:pPr>
        <w:widowControl/>
        <w:numPr>
          <w:ilvl w:val="0"/>
          <w:numId w:val="24"/>
        </w:numPr>
        <w:tabs>
          <w:tab w:val="clear" w:pos="1335"/>
          <w:tab w:val="num" w:pos="360"/>
        </w:tabs>
        <w:autoSpaceDE/>
        <w:autoSpaceDN/>
        <w:spacing w:line="264" w:lineRule="auto"/>
        <w:ind w:left="357" w:hanging="357"/>
        <w:jc w:val="both"/>
        <w:rPr>
          <w:rFonts w:eastAsia="MS Mincho"/>
          <w:sz w:val="24"/>
        </w:rPr>
      </w:pPr>
      <w:r w:rsidRPr="00F70FC7">
        <w:rPr>
          <w:bCs/>
          <w:sz w:val="24"/>
        </w:rPr>
        <w:t>Право пацієнта на конфіденційність інформації про його стан здоров’я та гарантії дотримання лікарської таємниці у міжнародних законодавчих документах.</w:t>
      </w:r>
    </w:p>
    <w:p w:rsidR="00D92F02" w:rsidRPr="00F70FC7" w:rsidRDefault="00D92F02" w:rsidP="00D92F02">
      <w:pPr>
        <w:widowControl/>
        <w:numPr>
          <w:ilvl w:val="0"/>
          <w:numId w:val="24"/>
        </w:numPr>
        <w:tabs>
          <w:tab w:val="clear" w:pos="1335"/>
          <w:tab w:val="num" w:pos="360"/>
        </w:tabs>
        <w:autoSpaceDE/>
        <w:autoSpaceDN/>
        <w:spacing w:line="264" w:lineRule="auto"/>
        <w:ind w:left="357" w:hanging="357"/>
        <w:jc w:val="both"/>
        <w:rPr>
          <w:rFonts w:eastAsia="MS Mincho"/>
          <w:sz w:val="24"/>
        </w:rPr>
      </w:pPr>
      <w:r w:rsidRPr="00F70FC7">
        <w:rPr>
          <w:bCs/>
          <w:sz w:val="24"/>
        </w:rPr>
        <w:t>Лікарські помилки, їх різновиди, основні причини та наслідки помилок медичного персоналу.</w:t>
      </w:r>
    </w:p>
    <w:p w:rsidR="00D92F02" w:rsidRPr="00F70FC7" w:rsidRDefault="00D92F02" w:rsidP="00D92F02">
      <w:pPr>
        <w:widowControl/>
        <w:numPr>
          <w:ilvl w:val="0"/>
          <w:numId w:val="24"/>
        </w:numPr>
        <w:tabs>
          <w:tab w:val="clear" w:pos="1335"/>
          <w:tab w:val="num" w:pos="360"/>
        </w:tabs>
        <w:autoSpaceDE/>
        <w:autoSpaceDN/>
        <w:spacing w:line="264" w:lineRule="auto"/>
        <w:ind w:left="357" w:hanging="357"/>
        <w:jc w:val="both"/>
        <w:rPr>
          <w:rFonts w:eastAsia="MS Mincho"/>
          <w:sz w:val="24"/>
        </w:rPr>
      </w:pPr>
      <w:r w:rsidRPr="00F70FC7">
        <w:rPr>
          <w:bCs/>
          <w:sz w:val="24"/>
        </w:rPr>
        <w:lastRenderedPageBreak/>
        <w:t>Лікарські правопорушення, посадові злочини та відповідальність за них.</w:t>
      </w:r>
    </w:p>
    <w:p w:rsidR="00D92F02" w:rsidRPr="00F70FC7" w:rsidRDefault="00D92F02" w:rsidP="00D92F02">
      <w:pPr>
        <w:widowControl/>
        <w:numPr>
          <w:ilvl w:val="0"/>
          <w:numId w:val="24"/>
        </w:numPr>
        <w:tabs>
          <w:tab w:val="clear" w:pos="1335"/>
          <w:tab w:val="num" w:pos="360"/>
        </w:tabs>
        <w:autoSpaceDE/>
        <w:autoSpaceDN/>
        <w:spacing w:line="264" w:lineRule="auto"/>
        <w:ind w:left="357" w:hanging="357"/>
        <w:jc w:val="both"/>
        <w:rPr>
          <w:rFonts w:eastAsia="MS Mincho"/>
          <w:sz w:val="24"/>
        </w:rPr>
      </w:pPr>
      <w:r w:rsidRPr="00F70FC7">
        <w:rPr>
          <w:bCs/>
          <w:sz w:val="24"/>
        </w:rPr>
        <w:t>Моральна та юридична свобода лікаря: право на ризик.</w:t>
      </w:r>
    </w:p>
    <w:p w:rsidR="00D92F02" w:rsidRPr="00F70FC7" w:rsidRDefault="00D92F02" w:rsidP="00D92F02">
      <w:pPr>
        <w:widowControl/>
        <w:numPr>
          <w:ilvl w:val="0"/>
          <w:numId w:val="24"/>
        </w:numPr>
        <w:tabs>
          <w:tab w:val="clear" w:pos="1335"/>
          <w:tab w:val="num" w:pos="360"/>
        </w:tabs>
        <w:autoSpaceDE/>
        <w:autoSpaceDN/>
        <w:spacing w:line="264" w:lineRule="auto"/>
        <w:ind w:left="357" w:hanging="357"/>
        <w:jc w:val="both"/>
        <w:rPr>
          <w:rFonts w:eastAsia="MS Mincho"/>
          <w:sz w:val="24"/>
        </w:rPr>
      </w:pPr>
      <w:r w:rsidRPr="00F70FC7">
        <w:rPr>
          <w:bCs/>
          <w:sz w:val="24"/>
        </w:rPr>
        <w:t xml:space="preserve">Біоетика та </w:t>
      </w:r>
      <w:proofErr w:type="spellStart"/>
      <w:r w:rsidRPr="00F70FC7">
        <w:rPr>
          <w:bCs/>
          <w:sz w:val="24"/>
        </w:rPr>
        <w:t>біомедична</w:t>
      </w:r>
      <w:proofErr w:type="spellEnd"/>
      <w:r w:rsidRPr="00F70FC7">
        <w:rPr>
          <w:bCs/>
          <w:sz w:val="24"/>
        </w:rPr>
        <w:t xml:space="preserve"> етика – </w:t>
      </w:r>
      <w:r w:rsidRPr="00F70FC7">
        <w:rPr>
          <w:rFonts w:eastAsia="MS Mincho"/>
          <w:sz w:val="24"/>
        </w:rPr>
        <w:t>основні теоретичні та прикладні аспекти у сучасному суспільстві.</w:t>
      </w:r>
    </w:p>
    <w:p w:rsidR="00D92F02" w:rsidRPr="00F70FC7" w:rsidRDefault="00D92F02" w:rsidP="00D92F02">
      <w:pPr>
        <w:widowControl/>
        <w:numPr>
          <w:ilvl w:val="0"/>
          <w:numId w:val="24"/>
        </w:numPr>
        <w:tabs>
          <w:tab w:val="clear" w:pos="1335"/>
          <w:tab w:val="num" w:pos="360"/>
        </w:tabs>
        <w:autoSpaceDE/>
        <w:autoSpaceDN/>
        <w:spacing w:line="264" w:lineRule="auto"/>
        <w:ind w:left="357" w:hanging="357"/>
        <w:jc w:val="both"/>
        <w:rPr>
          <w:rFonts w:eastAsia="MS Mincho"/>
          <w:sz w:val="24"/>
        </w:rPr>
      </w:pPr>
      <w:r w:rsidRPr="00F70FC7">
        <w:rPr>
          <w:bCs/>
          <w:sz w:val="24"/>
        </w:rPr>
        <w:t>Етичне осмислення проблем генної інженерії, клонування – його генетичні, медичні та етичні наслідки.</w:t>
      </w:r>
    </w:p>
    <w:p w:rsidR="00D92F02" w:rsidRPr="00F70FC7" w:rsidRDefault="00D92F02" w:rsidP="00D92F02">
      <w:pPr>
        <w:widowControl/>
        <w:numPr>
          <w:ilvl w:val="0"/>
          <w:numId w:val="24"/>
        </w:numPr>
        <w:tabs>
          <w:tab w:val="clear" w:pos="1335"/>
          <w:tab w:val="num" w:pos="360"/>
        </w:tabs>
        <w:autoSpaceDE/>
        <w:autoSpaceDN/>
        <w:spacing w:line="264" w:lineRule="auto"/>
        <w:ind w:left="357" w:hanging="357"/>
        <w:jc w:val="both"/>
        <w:rPr>
          <w:rFonts w:eastAsia="MS Mincho"/>
          <w:sz w:val="24"/>
        </w:rPr>
      </w:pPr>
      <w:r w:rsidRPr="00F70FC7">
        <w:rPr>
          <w:bCs/>
          <w:sz w:val="24"/>
        </w:rPr>
        <w:t>Моральні питання проведення експериментів ембріонах людини, розумово та фізично відсталих особах, етичні аспекти ставлення до новонароджених із дефектами розвитку.</w:t>
      </w:r>
    </w:p>
    <w:p w:rsidR="00D92F02" w:rsidRPr="00F70FC7" w:rsidRDefault="00D92F02" w:rsidP="00D92F02">
      <w:pPr>
        <w:widowControl/>
        <w:numPr>
          <w:ilvl w:val="0"/>
          <w:numId w:val="24"/>
        </w:numPr>
        <w:tabs>
          <w:tab w:val="clear" w:pos="1335"/>
          <w:tab w:val="num" w:pos="360"/>
        </w:tabs>
        <w:autoSpaceDE/>
        <w:autoSpaceDN/>
        <w:spacing w:line="264" w:lineRule="auto"/>
        <w:ind w:left="357" w:hanging="357"/>
        <w:jc w:val="both"/>
        <w:rPr>
          <w:rFonts w:eastAsia="MS Mincho"/>
          <w:sz w:val="24"/>
        </w:rPr>
      </w:pPr>
      <w:r w:rsidRPr="00F70FC7">
        <w:rPr>
          <w:rFonts w:eastAsia="MS Mincho"/>
          <w:sz w:val="24"/>
        </w:rPr>
        <w:t>Право людини на життя та смерть, проблема цінності людського життя.</w:t>
      </w:r>
    </w:p>
    <w:p w:rsidR="00D92F02" w:rsidRPr="00F70FC7" w:rsidRDefault="00D92F02" w:rsidP="00D92F02">
      <w:pPr>
        <w:widowControl/>
        <w:numPr>
          <w:ilvl w:val="0"/>
          <w:numId w:val="24"/>
        </w:numPr>
        <w:tabs>
          <w:tab w:val="clear" w:pos="1335"/>
          <w:tab w:val="num" w:pos="360"/>
        </w:tabs>
        <w:autoSpaceDE/>
        <w:autoSpaceDN/>
        <w:spacing w:line="264" w:lineRule="auto"/>
        <w:ind w:left="357" w:hanging="357"/>
        <w:jc w:val="both"/>
        <w:rPr>
          <w:rFonts w:eastAsia="MS Mincho"/>
          <w:sz w:val="24"/>
        </w:rPr>
      </w:pPr>
      <w:r w:rsidRPr="00F70FC7">
        <w:rPr>
          <w:rFonts w:eastAsia="MS Mincho"/>
          <w:sz w:val="24"/>
        </w:rPr>
        <w:t xml:space="preserve">Моральні проблеми штучного запліднення, абортів та </w:t>
      </w:r>
      <w:proofErr w:type="spellStart"/>
      <w:r w:rsidRPr="00F70FC7">
        <w:rPr>
          <w:rFonts w:eastAsia="MS Mincho"/>
          <w:sz w:val="24"/>
        </w:rPr>
        <w:t>„сурогатного</w:t>
      </w:r>
      <w:proofErr w:type="spellEnd"/>
      <w:r w:rsidRPr="00F70FC7">
        <w:rPr>
          <w:rFonts w:eastAsia="MS Mincho"/>
          <w:sz w:val="24"/>
        </w:rPr>
        <w:t xml:space="preserve"> материнства”.</w:t>
      </w:r>
    </w:p>
    <w:p w:rsidR="00D92F02" w:rsidRPr="00F70FC7" w:rsidRDefault="00D92F02" w:rsidP="00D92F02">
      <w:pPr>
        <w:widowControl/>
        <w:numPr>
          <w:ilvl w:val="0"/>
          <w:numId w:val="24"/>
        </w:numPr>
        <w:tabs>
          <w:tab w:val="clear" w:pos="1335"/>
          <w:tab w:val="num" w:pos="360"/>
        </w:tabs>
        <w:autoSpaceDE/>
        <w:autoSpaceDN/>
        <w:spacing w:line="264" w:lineRule="auto"/>
        <w:ind w:left="357" w:hanging="357"/>
        <w:jc w:val="both"/>
        <w:rPr>
          <w:rFonts w:eastAsia="MS Mincho"/>
          <w:sz w:val="24"/>
        </w:rPr>
      </w:pPr>
      <w:r w:rsidRPr="00F70FC7">
        <w:rPr>
          <w:rFonts w:eastAsia="MS Mincho"/>
          <w:sz w:val="24"/>
        </w:rPr>
        <w:t xml:space="preserve">Морально–правові аспекти реаніматології та </w:t>
      </w:r>
      <w:proofErr w:type="spellStart"/>
      <w:r w:rsidRPr="00F70FC7">
        <w:rPr>
          <w:rFonts w:eastAsia="MS Mincho"/>
          <w:sz w:val="24"/>
        </w:rPr>
        <w:t>трансплантології</w:t>
      </w:r>
      <w:proofErr w:type="spellEnd"/>
      <w:r w:rsidRPr="00F70FC7">
        <w:rPr>
          <w:rFonts w:eastAsia="MS Mincho"/>
          <w:sz w:val="24"/>
        </w:rPr>
        <w:t xml:space="preserve">: використання органів від живих та померлих донорів, </w:t>
      </w:r>
      <w:proofErr w:type="spellStart"/>
      <w:r w:rsidRPr="00F70FC7">
        <w:rPr>
          <w:rFonts w:eastAsia="MS Mincho"/>
          <w:sz w:val="24"/>
        </w:rPr>
        <w:t>ксенотрансплантація</w:t>
      </w:r>
      <w:proofErr w:type="spellEnd"/>
      <w:r w:rsidRPr="00F70FC7">
        <w:rPr>
          <w:rFonts w:eastAsia="MS Mincho"/>
          <w:sz w:val="24"/>
        </w:rPr>
        <w:t xml:space="preserve"> – за та проти.</w:t>
      </w:r>
    </w:p>
    <w:p w:rsidR="00D92F02" w:rsidRPr="00F70FC7" w:rsidRDefault="00D92F02" w:rsidP="00D92F02">
      <w:pPr>
        <w:widowControl/>
        <w:numPr>
          <w:ilvl w:val="0"/>
          <w:numId w:val="24"/>
        </w:numPr>
        <w:tabs>
          <w:tab w:val="clear" w:pos="1335"/>
          <w:tab w:val="num" w:pos="360"/>
        </w:tabs>
        <w:autoSpaceDE/>
        <w:autoSpaceDN/>
        <w:spacing w:line="264" w:lineRule="auto"/>
        <w:ind w:left="357" w:hanging="357"/>
        <w:jc w:val="both"/>
        <w:rPr>
          <w:rFonts w:eastAsia="MS Mincho"/>
          <w:sz w:val="24"/>
        </w:rPr>
      </w:pPr>
      <w:r w:rsidRPr="00F70FC7">
        <w:rPr>
          <w:rFonts w:eastAsia="MS Mincho"/>
          <w:sz w:val="24"/>
        </w:rPr>
        <w:t xml:space="preserve">Проблеми суїциду та </w:t>
      </w:r>
      <w:proofErr w:type="spellStart"/>
      <w:r w:rsidRPr="00F70FC7">
        <w:rPr>
          <w:rFonts w:eastAsia="MS Mincho"/>
          <w:sz w:val="24"/>
        </w:rPr>
        <w:t>евтаназії</w:t>
      </w:r>
      <w:proofErr w:type="spellEnd"/>
      <w:r w:rsidRPr="00F70FC7">
        <w:rPr>
          <w:rFonts w:eastAsia="MS Mincho"/>
          <w:sz w:val="24"/>
        </w:rPr>
        <w:t xml:space="preserve"> у лікарській практиці.</w:t>
      </w:r>
    </w:p>
    <w:p w:rsidR="00D92F02" w:rsidRPr="00F70FC7" w:rsidRDefault="00D92F02" w:rsidP="00D92F02">
      <w:pPr>
        <w:widowControl/>
        <w:numPr>
          <w:ilvl w:val="0"/>
          <w:numId w:val="24"/>
        </w:numPr>
        <w:tabs>
          <w:tab w:val="clear" w:pos="1335"/>
          <w:tab w:val="num" w:pos="360"/>
        </w:tabs>
        <w:autoSpaceDE/>
        <w:autoSpaceDN/>
        <w:spacing w:line="264" w:lineRule="auto"/>
        <w:ind w:left="357" w:hanging="357"/>
        <w:jc w:val="both"/>
        <w:rPr>
          <w:rFonts w:eastAsia="MS Mincho"/>
          <w:sz w:val="24"/>
        </w:rPr>
      </w:pPr>
      <w:r w:rsidRPr="00F70FC7">
        <w:rPr>
          <w:rFonts w:eastAsia="MS Mincho"/>
          <w:sz w:val="24"/>
        </w:rPr>
        <w:t>Вчення про стовбурові клітини, морально–деонтологічна оцінка процедур отримання та уведення в організм ембріональних стволових клітин людини.</w:t>
      </w:r>
    </w:p>
    <w:p w:rsidR="00D92F02" w:rsidRPr="00F70FC7" w:rsidRDefault="00D92F02" w:rsidP="00D92F02">
      <w:pPr>
        <w:widowControl/>
        <w:numPr>
          <w:ilvl w:val="0"/>
          <w:numId w:val="24"/>
        </w:numPr>
        <w:tabs>
          <w:tab w:val="clear" w:pos="1335"/>
          <w:tab w:val="num" w:pos="360"/>
        </w:tabs>
        <w:autoSpaceDE/>
        <w:autoSpaceDN/>
        <w:spacing w:line="264" w:lineRule="auto"/>
        <w:ind w:left="357" w:hanging="357"/>
        <w:jc w:val="both"/>
        <w:rPr>
          <w:rFonts w:eastAsia="MS Mincho"/>
          <w:sz w:val="24"/>
        </w:rPr>
      </w:pPr>
      <w:r w:rsidRPr="00F70FC7">
        <w:rPr>
          <w:rFonts w:eastAsia="MS Mincho"/>
          <w:sz w:val="24"/>
        </w:rPr>
        <w:t>Статус мертвого тіла в медицині, ставлення медика до померлої людини, етичні аспекти поводження з видаленими частинами людського тіла.</w:t>
      </w:r>
    </w:p>
    <w:p w:rsidR="00D92F02" w:rsidRPr="00F70FC7" w:rsidRDefault="00D92F02" w:rsidP="00D92F02">
      <w:pPr>
        <w:widowControl/>
        <w:numPr>
          <w:ilvl w:val="0"/>
          <w:numId w:val="24"/>
        </w:numPr>
        <w:tabs>
          <w:tab w:val="clear" w:pos="1335"/>
          <w:tab w:val="num" w:pos="360"/>
        </w:tabs>
        <w:autoSpaceDE/>
        <w:autoSpaceDN/>
        <w:spacing w:line="264" w:lineRule="auto"/>
        <w:ind w:left="357" w:hanging="357"/>
        <w:jc w:val="both"/>
        <w:rPr>
          <w:rFonts w:eastAsia="MS Mincho"/>
          <w:sz w:val="24"/>
        </w:rPr>
      </w:pPr>
      <w:r w:rsidRPr="00F70FC7">
        <w:rPr>
          <w:rFonts w:eastAsia="MS Mincho"/>
          <w:sz w:val="24"/>
        </w:rPr>
        <w:t>Деонтологічні аспекти взаємовідносин у медичних колективах: проблеми корпоративності, демократичності, субординації.</w:t>
      </w:r>
    </w:p>
    <w:p w:rsidR="00D92F02" w:rsidRPr="00F70FC7" w:rsidRDefault="00D92F02" w:rsidP="00D92F02">
      <w:pPr>
        <w:widowControl/>
        <w:numPr>
          <w:ilvl w:val="0"/>
          <w:numId w:val="24"/>
        </w:numPr>
        <w:tabs>
          <w:tab w:val="clear" w:pos="1335"/>
          <w:tab w:val="num" w:pos="360"/>
        </w:tabs>
        <w:autoSpaceDE/>
        <w:autoSpaceDN/>
        <w:spacing w:line="264" w:lineRule="auto"/>
        <w:ind w:left="357" w:hanging="357"/>
        <w:jc w:val="both"/>
        <w:rPr>
          <w:rFonts w:eastAsia="MS Mincho"/>
          <w:sz w:val="24"/>
        </w:rPr>
      </w:pPr>
      <w:r w:rsidRPr="00F70FC7">
        <w:rPr>
          <w:rFonts w:eastAsia="MS Mincho"/>
          <w:sz w:val="24"/>
        </w:rPr>
        <w:t>Проблеми ВІЛ-інфікованих та дітей, хворих на СНІД: питання медичної етики та  деонтології.</w:t>
      </w:r>
    </w:p>
    <w:p w:rsidR="00D92F02" w:rsidRPr="00F70FC7" w:rsidRDefault="00D92F02" w:rsidP="00D92F02">
      <w:pPr>
        <w:widowControl/>
        <w:numPr>
          <w:ilvl w:val="0"/>
          <w:numId w:val="24"/>
        </w:numPr>
        <w:tabs>
          <w:tab w:val="clear" w:pos="1335"/>
          <w:tab w:val="num" w:pos="360"/>
        </w:tabs>
        <w:autoSpaceDE/>
        <w:autoSpaceDN/>
        <w:spacing w:line="264" w:lineRule="auto"/>
        <w:ind w:left="357" w:hanging="357"/>
        <w:jc w:val="both"/>
        <w:rPr>
          <w:rFonts w:eastAsia="MS Mincho"/>
          <w:sz w:val="24"/>
        </w:rPr>
      </w:pPr>
      <w:r w:rsidRPr="00F70FC7">
        <w:rPr>
          <w:rFonts w:eastAsia="MS Mincho"/>
          <w:sz w:val="24"/>
        </w:rPr>
        <w:t xml:space="preserve">Морально-етичні проблеми в дитячій онкології, психіатрії та пошук шляхів їх вирішення. </w:t>
      </w:r>
    </w:p>
    <w:p w:rsidR="00BC1592" w:rsidRDefault="00BC1592" w:rsidP="00D92F02">
      <w:pPr>
        <w:spacing w:line="288" w:lineRule="auto"/>
        <w:ind w:firstLine="567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Політика та цінності</w:t>
      </w:r>
      <w:r w:rsidR="00D90548">
        <w:rPr>
          <w:rFonts w:eastAsia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дисципліни</w:t>
      </w:r>
    </w:p>
    <w:p w:rsidR="003E7A81" w:rsidRPr="00DB0359" w:rsidRDefault="00BC1592" w:rsidP="003E7A81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Вимоги дисципліни</w:t>
      </w:r>
      <w:r>
        <w:rPr>
          <w:rFonts w:eastAsia="Times New Roman"/>
          <w:color w:val="000000"/>
          <w:sz w:val="24"/>
          <w:szCs w:val="24"/>
        </w:rPr>
        <w:t>(система вимог та правил, які викладач пред'являє до здобувачів вищої освіти при вивченні дисципліни).</w:t>
      </w:r>
      <w:r w:rsidR="003E7A81" w:rsidRPr="003E7A81">
        <w:rPr>
          <w:sz w:val="24"/>
          <w:szCs w:val="24"/>
        </w:rPr>
        <w:t xml:space="preserve"> </w:t>
      </w:r>
      <w:r w:rsidR="003E7A81" w:rsidRPr="00DB0359">
        <w:rPr>
          <w:sz w:val="24"/>
          <w:szCs w:val="24"/>
        </w:rPr>
        <w:t xml:space="preserve">Щоб досягти цілей навчання і успішно пройти курс, необхідно: з першого дня включитися в роботу; регулярно відвідувати лекції; читати матеріал попередньо, до його розгляду на практичному занятті; не спізнюватися і не пропускати заняття; приходити на кафедру одягнутими у медичний халат, </w:t>
      </w:r>
      <w:r w:rsidR="003E7A81" w:rsidRPr="00DB0359">
        <w:rPr>
          <w:sz w:val="24"/>
          <w:szCs w:val="24"/>
          <w:lang w:val="ru-RU"/>
        </w:rPr>
        <w:t>мат</w:t>
      </w:r>
      <w:r w:rsidR="003E7A81" w:rsidRPr="00DB0359">
        <w:rPr>
          <w:sz w:val="24"/>
          <w:szCs w:val="24"/>
        </w:rPr>
        <w:t>и змінне взуття, мати при собі зошит, ручку; виконувати всі необхідні завдання і працювати щодня; вміти працювати з партнером або в складі групи; звертатися за допомогою і отримувати її, коли Ви її потребуєте. Письмові та домашні завдання треба виконувати повністю та вчасно.</w:t>
      </w:r>
    </w:p>
    <w:p w:rsidR="00BC1592" w:rsidRPr="000B07FD" w:rsidRDefault="003E7A81" w:rsidP="000B07FD">
      <w:pPr>
        <w:pStyle w:val="Iauiue"/>
        <w:ind w:firstLine="708"/>
        <w:jc w:val="both"/>
        <w:rPr>
          <w:sz w:val="24"/>
          <w:szCs w:val="24"/>
          <w:lang w:val="ru-RU"/>
        </w:rPr>
      </w:pPr>
      <w:r w:rsidRPr="00DB0359">
        <w:rPr>
          <w:sz w:val="24"/>
          <w:szCs w:val="24"/>
        </w:rPr>
        <w:t xml:space="preserve">Передбачена академічна мобільність, взаємозамінність залікових кредитів (обсяг 1 кредиту 30 годин). Студенти можуть обговорювати різні завдання, але їх виконання - строго індивідуально. </w:t>
      </w:r>
    </w:p>
    <w:p w:rsidR="000B07FD" w:rsidRDefault="00BC1592" w:rsidP="00484A73">
      <w:pPr>
        <w:pStyle w:val="Iauiue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Відвідування занять та поведінка</w:t>
      </w:r>
      <w:r>
        <w:rPr>
          <w:color w:val="000000"/>
          <w:sz w:val="24"/>
          <w:szCs w:val="24"/>
        </w:rPr>
        <w:t xml:space="preserve"> </w:t>
      </w:r>
      <w:r w:rsidR="000B07FD">
        <w:rPr>
          <w:color w:val="000000"/>
          <w:sz w:val="24"/>
          <w:szCs w:val="24"/>
        </w:rPr>
        <w:t xml:space="preserve">Відвідування лекцій та практичних занять студентами є </w:t>
      </w:r>
      <w:proofErr w:type="spellStart"/>
      <w:r w:rsidR="000B07FD">
        <w:rPr>
          <w:color w:val="000000"/>
          <w:sz w:val="24"/>
          <w:szCs w:val="24"/>
        </w:rPr>
        <w:t>обов</w:t>
      </w:r>
      <w:proofErr w:type="spellEnd"/>
      <w:r w:rsidR="000B07FD" w:rsidRPr="000B07FD">
        <w:rPr>
          <w:color w:val="000000"/>
          <w:sz w:val="24"/>
          <w:szCs w:val="24"/>
          <w:lang w:val="ru-RU"/>
        </w:rPr>
        <w:t>’</w:t>
      </w:r>
      <w:proofErr w:type="spellStart"/>
      <w:r w:rsidR="000B07FD">
        <w:rPr>
          <w:color w:val="000000"/>
          <w:sz w:val="24"/>
          <w:szCs w:val="24"/>
        </w:rPr>
        <w:t>язковим</w:t>
      </w:r>
      <w:proofErr w:type="spellEnd"/>
      <w:r w:rsidR="000B07FD">
        <w:rPr>
          <w:color w:val="000000"/>
          <w:sz w:val="24"/>
          <w:szCs w:val="24"/>
        </w:rPr>
        <w:t xml:space="preserve">. </w:t>
      </w:r>
      <w:r w:rsidR="00484A73" w:rsidRPr="00484A73">
        <w:rPr>
          <w:sz w:val="24"/>
          <w:szCs w:val="24"/>
        </w:rPr>
        <w:t xml:space="preserve"> </w:t>
      </w:r>
      <w:r w:rsidR="000B07FD" w:rsidRPr="00DB0359">
        <w:rPr>
          <w:sz w:val="24"/>
          <w:szCs w:val="24"/>
        </w:rPr>
        <w:t>Не допускаються запізнення студентів на</w:t>
      </w:r>
      <w:r w:rsidR="000B07FD">
        <w:rPr>
          <w:sz w:val="24"/>
          <w:szCs w:val="24"/>
        </w:rPr>
        <w:t xml:space="preserve"> лекції та </w:t>
      </w:r>
      <w:r w:rsidR="000B07FD" w:rsidRPr="00DB0359">
        <w:rPr>
          <w:sz w:val="24"/>
          <w:szCs w:val="24"/>
        </w:rPr>
        <w:t xml:space="preserve"> практичні заняття. </w:t>
      </w:r>
    </w:p>
    <w:p w:rsidR="000B07FD" w:rsidRDefault="000B07FD" w:rsidP="000B07FD">
      <w:pPr>
        <w:tabs>
          <w:tab w:val="left" w:pos="284"/>
          <w:tab w:val="left" w:pos="567"/>
          <w:tab w:val="left" w:pos="993"/>
        </w:tabs>
        <w:ind w:firstLine="567"/>
        <w:jc w:val="both"/>
        <w:rPr>
          <w:b/>
          <w:sz w:val="24"/>
          <w:szCs w:val="24"/>
        </w:rPr>
      </w:pPr>
      <w:r w:rsidRPr="00DB0359">
        <w:rPr>
          <w:sz w:val="24"/>
          <w:szCs w:val="24"/>
        </w:rPr>
        <w:t xml:space="preserve">Під час </w:t>
      </w:r>
      <w:r w:rsidRPr="004860B6">
        <w:rPr>
          <w:sz w:val="24"/>
          <w:szCs w:val="24"/>
        </w:rPr>
        <w:t xml:space="preserve">лекційного заняття </w:t>
      </w:r>
      <w:r w:rsidRPr="00DB0359">
        <w:rPr>
          <w:sz w:val="24"/>
          <w:szCs w:val="24"/>
        </w:rPr>
        <w:t>студентам та студенткам рекомендовано вести конспект заняття та зберігати достатній рівень тиші. Ставити питання до лектора/</w:t>
      </w:r>
      <w:proofErr w:type="spellStart"/>
      <w:r w:rsidRPr="00DB0359">
        <w:rPr>
          <w:sz w:val="24"/>
          <w:szCs w:val="24"/>
        </w:rPr>
        <w:t>-ки</w:t>
      </w:r>
      <w:proofErr w:type="spellEnd"/>
      <w:r w:rsidRPr="00DB0359">
        <w:rPr>
          <w:sz w:val="24"/>
          <w:szCs w:val="24"/>
        </w:rPr>
        <w:t xml:space="preserve"> – це абсолютно нормально.</w:t>
      </w:r>
      <w:r w:rsidRPr="000B07FD">
        <w:rPr>
          <w:b/>
          <w:sz w:val="24"/>
          <w:szCs w:val="24"/>
        </w:rPr>
        <w:t xml:space="preserve"> </w:t>
      </w:r>
    </w:p>
    <w:p w:rsidR="00BC1592" w:rsidRPr="004860B6" w:rsidRDefault="00BC1592" w:rsidP="004860B6">
      <w:pPr>
        <w:pStyle w:val="Iauiue"/>
        <w:ind w:firstLine="708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u w:val="single"/>
        </w:rPr>
        <w:t xml:space="preserve">Використання електронних </w:t>
      </w:r>
      <w:proofErr w:type="spellStart"/>
      <w:r>
        <w:rPr>
          <w:color w:val="000000"/>
          <w:sz w:val="24"/>
          <w:szCs w:val="24"/>
          <w:u w:val="single"/>
        </w:rPr>
        <w:t>гаджетів</w:t>
      </w:r>
      <w:proofErr w:type="spellEnd"/>
      <w:r w:rsidR="004860B6" w:rsidRPr="004860B6">
        <w:rPr>
          <w:color w:val="000000"/>
          <w:sz w:val="24"/>
          <w:szCs w:val="24"/>
        </w:rPr>
        <w:t xml:space="preserve"> дозволяється лише з дозволу викладача</w:t>
      </w:r>
      <w:r w:rsidR="004860B6">
        <w:rPr>
          <w:color w:val="000000"/>
          <w:sz w:val="24"/>
          <w:szCs w:val="24"/>
        </w:rPr>
        <w:t>.</w:t>
      </w:r>
      <w:r w:rsidR="004860B6" w:rsidRPr="004860B6">
        <w:rPr>
          <w:sz w:val="24"/>
          <w:szCs w:val="24"/>
        </w:rPr>
        <w:t xml:space="preserve"> </w:t>
      </w:r>
      <w:r w:rsidR="004860B6" w:rsidRPr="00DB0359">
        <w:rPr>
          <w:sz w:val="24"/>
          <w:szCs w:val="24"/>
        </w:rPr>
        <w:t xml:space="preserve">Не допускаються списування, використання різного роду програмних засобів, підказки, користування мобільним телефоном, планшетом чи іншими електронними </w:t>
      </w:r>
      <w:proofErr w:type="spellStart"/>
      <w:r w:rsidR="004860B6" w:rsidRPr="00DB0359">
        <w:rPr>
          <w:sz w:val="24"/>
          <w:szCs w:val="24"/>
        </w:rPr>
        <w:t>гаджетами</w:t>
      </w:r>
      <w:proofErr w:type="spellEnd"/>
      <w:r w:rsidR="004860B6" w:rsidRPr="00DB0359">
        <w:rPr>
          <w:sz w:val="24"/>
          <w:szCs w:val="24"/>
        </w:rPr>
        <w:t xml:space="preserve"> під час заняття. </w:t>
      </w:r>
    </w:p>
    <w:p w:rsidR="004860B6" w:rsidRPr="004860B6" w:rsidRDefault="00BC1592" w:rsidP="004860B6">
      <w:pPr>
        <w:ind w:left="393" w:right="111" w:firstLine="566"/>
        <w:jc w:val="both"/>
        <w:rPr>
          <w:sz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Політика щодо академічної доброчесності</w:t>
      </w:r>
      <w:r>
        <w:rPr>
          <w:rFonts w:eastAsia="Times New Roman"/>
          <w:color w:val="000000"/>
          <w:sz w:val="24"/>
          <w:szCs w:val="24"/>
        </w:rPr>
        <w:t xml:space="preserve"> (в  т.ч.</w:t>
      </w:r>
      <w:r w:rsidR="00D90548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відповідальність за порушення академічної доброчесності).</w:t>
      </w:r>
      <w:r w:rsidR="003E7A81" w:rsidRPr="003E7A81">
        <w:rPr>
          <w:sz w:val="24"/>
          <w:szCs w:val="24"/>
        </w:rPr>
        <w:t xml:space="preserve"> </w:t>
      </w:r>
      <w:r w:rsidR="004860B6" w:rsidRPr="004860B6">
        <w:rPr>
          <w:sz w:val="24"/>
        </w:rPr>
        <w:t>Дотримання академічної доброчесності здобувачами освіти передбачає:</w:t>
      </w:r>
    </w:p>
    <w:p w:rsidR="004860B6" w:rsidRPr="004860B6" w:rsidRDefault="004860B6" w:rsidP="00D63048">
      <w:pPr>
        <w:pStyle w:val="a8"/>
        <w:widowControl w:val="0"/>
        <w:numPr>
          <w:ilvl w:val="1"/>
          <w:numId w:val="6"/>
        </w:numPr>
        <w:tabs>
          <w:tab w:val="left" w:pos="821"/>
        </w:tabs>
        <w:autoSpaceDE w:val="0"/>
        <w:autoSpaceDN w:val="0"/>
        <w:ind w:right="111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4860B6">
        <w:rPr>
          <w:rFonts w:ascii="Times New Roman" w:hAnsi="Times New Roman" w:cs="Times New Roman"/>
          <w:sz w:val="24"/>
          <w:lang w:val="uk-UA"/>
        </w:rPr>
        <w:t xml:space="preserve">Самостійне виконання навчальних завдань, </w:t>
      </w:r>
      <w:proofErr w:type="spellStart"/>
      <w:r w:rsidRPr="004860B6">
        <w:rPr>
          <w:rFonts w:ascii="Times New Roman" w:hAnsi="Times New Roman" w:cs="Times New Roman"/>
          <w:sz w:val="24"/>
          <w:lang w:val="uk-UA"/>
        </w:rPr>
        <w:t>завдань</w:t>
      </w:r>
      <w:proofErr w:type="spellEnd"/>
      <w:r w:rsidRPr="004860B6">
        <w:rPr>
          <w:rFonts w:ascii="Times New Roman" w:hAnsi="Times New Roman" w:cs="Times New Roman"/>
          <w:sz w:val="24"/>
          <w:lang w:val="uk-UA"/>
        </w:rPr>
        <w:t xml:space="preserve">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</w:t>
      </w:r>
    </w:p>
    <w:p w:rsidR="004860B6" w:rsidRPr="004860B6" w:rsidRDefault="004860B6" w:rsidP="00D63048">
      <w:pPr>
        <w:pStyle w:val="a8"/>
        <w:widowControl w:val="0"/>
        <w:numPr>
          <w:ilvl w:val="1"/>
          <w:numId w:val="6"/>
        </w:numPr>
        <w:tabs>
          <w:tab w:val="left" w:pos="821"/>
        </w:tabs>
        <w:autoSpaceDE w:val="0"/>
        <w:autoSpaceDN w:val="0"/>
        <w:spacing w:line="237" w:lineRule="auto"/>
        <w:ind w:right="111" w:firstLine="0"/>
        <w:jc w:val="both"/>
        <w:rPr>
          <w:rFonts w:ascii="Times New Roman" w:hAnsi="Times New Roman" w:cs="Times New Roman"/>
          <w:sz w:val="24"/>
        </w:rPr>
      </w:pPr>
      <w:proofErr w:type="spellStart"/>
      <w:r w:rsidRPr="004860B6">
        <w:rPr>
          <w:rFonts w:ascii="Times New Roman" w:hAnsi="Times New Roman" w:cs="Times New Roman"/>
          <w:sz w:val="24"/>
        </w:rPr>
        <w:t>Посилання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4860B6">
        <w:rPr>
          <w:rFonts w:ascii="Times New Roman" w:hAnsi="Times New Roman" w:cs="Times New Roman"/>
          <w:sz w:val="24"/>
        </w:rPr>
        <w:t>джерела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0B6">
        <w:rPr>
          <w:rFonts w:ascii="Times New Roman" w:hAnsi="Times New Roman" w:cs="Times New Roman"/>
          <w:sz w:val="24"/>
        </w:rPr>
        <w:t>інформації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860B6">
        <w:rPr>
          <w:rFonts w:ascii="Times New Roman" w:hAnsi="Times New Roman" w:cs="Times New Roman"/>
          <w:sz w:val="24"/>
        </w:rPr>
        <w:t>у</w:t>
      </w:r>
      <w:proofErr w:type="gramEnd"/>
      <w:r w:rsidRPr="004860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0B6">
        <w:rPr>
          <w:rFonts w:ascii="Times New Roman" w:hAnsi="Times New Roman" w:cs="Times New Roman"/>
          <w:sz w:val="24"/>
        </w:rPr>
        <w:t>разі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0B6">
        <w:rPr>
          <w:rFonts w:ascii="Times New Roman" w:hAnsi="Times New Roman" w:cs="Times New Roman"/>
          <w:sz w:val="24"/>
        </w:rPr>
        <w:t>використання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0B6">
        <w:rPr>
          <w:rFonts w:ascii="Times New Roman" w:hAnsi="Times New Roman" w:cs="Times New Roman"/>
          <w:sz w:val="24"/>
        </w:rPr>
        <w:t>ідей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860B6">
        <w:rPr>
          <w:rFonts w:ascii="Times New Roman" w:hAnsi="Times New Roman" w:cs="Times New Roman"/>
          <w:sz w:val="24"/>
        </w:rPr>
        <w:t>розробок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860B6">
        <w:rPr>
          <w:rFonts w:ascii="Times New Roman" w:hAnsi="Times New Roman" w:cs="Times New Roman"/>
          <w:sz w:val="24"/>
        </w:rPr>
        <w:t>тверджень</w:t>
      </w:r>
      <w:proofErr w:type="spellEnd"/>
      <w:r w:rsidRPr="004860B6">
        <w:rPr>
          <w:rFonts w:ascii="Times New Roman" w:hAnsi="Times New Roman" w:cs="Times New Roman"/>
          <w:sz w:val="24"/>
        </w:rPr>
        <w:t>,</w:t>
      </w:r>
      <w:r w:rsidRPr="004860B6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4860B6">
        <w:rPr>
          <w:rFonts w:ascii="Times New Roman" w:hAnsi="Times New Roman" w:cs="Times New Roman"/>
          <w:sz w:val="24"/>
        </w:rPr>
        <w:t>відомостей</w:t>
      </w:r>
      <w:proofErr w:type="spellEnd"/>
      <w:r w:rsidRPr="004860B6">
        <w:rPr>
          <w:rFonts w:ascii="Times New Roman" w:hAnsi="Times New Roman" w:cs="Times New Roman"/>
          <w:sz w:val="24"/>
        </w:rPr>
        <w:t>;</w:t>
      </w:r>
    </w:p>
    <w:p w:rsidR="004860B6" w:rsidRPr="004860B6" w:rsidRDefault="004860B6" w:rsidP="00D63048">
      <w:pPr>
        <w:pStyle w:val="a8"/>
        <w:widowControl w:val="0"/>
        <w:numPr>
          <w:ilvl w:val="1"/>
          <w:numId w:val="6"/>
        </w:numPr>
        <w:tabs>
          <w:tab w:val="left" w:pos="821"/>
        </w:tabs>
        <w:autoSpaceDE w:val="0"/>
        <w:autoSpaceDN w:val="0"/>
        <w:ind w:right="114" w:firstLine="0"/>
        <w:jc w:val="both"/>
        <w:rPr>
          <w:rFonts w:ascii="Times New Roman" w:hAnsi="Times New Roman" w:cs="Times New Roman"/>
          <w:sz w:val="24"/>
        </w:rPr>
      </w:pPr>
      <w:proofErr w:type="spellStart"/>
      <w:r w:rsidRPr="004860B6">
        <w:rPr>
          <w:rFonts w:ascii="Times New Roman" w:hAnsi="Times New Roman" w:cs="Times New Roman"/>
          <w:sz w:val="24"/>
        </w:rPr>
        <w:lastRenderedPageBreak/>
        <w:t>Дотримання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норм </w:t>
      </w:r>
      <w:proofErr w:type="spellStart"/>
      <w:r w:rsidRPr="004860B6">
        <w:rPr>
          <w:rFonts w:ascii="Times New Roman" w:hAnsi="Times New Roman" w:cs="Times New Roman"/>
          <w:sz w:val="24"/>
        </w:rPr>
        <w:t>законодавства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про </w:t>
      </w:r>
      <w:proofErr w:type="spellStart"/>
      <w:r w:rsidRPr="004860B6">
        <w:rPr>
          <w:rFonts w:ascii="Times New Roman" w:hAnsi="Times New Roman" w:cs="Times New Roman"/>
          <w:sz w:val="24"/>
        </w:rPr>
        <w:t>авторське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право і </w:t>
      </w:r>
      <w:proofErr w:type="spellStart"/>
      <w:r w:rsidRPr="004860B6">
        <w:rPr>
          <w:rFonts w:ascii="Times New Roman" w:hAnsi="Times New Roman" w:cs="Times New Roman"/>
          <w:sz w:val="24"/>
        </w:rPr>
        <w:t>суміжні</w:t>
      </w:r>
      <w:proofErr w:type="spellEnd"/>
      <w:r w:rsidRPr="004860B6">
        <w:rPr>
          <w:rFonts w:ascii="Times New Roman" w:hAnsi="Times New Roman" w:cs="Times New Roman"/>
          <w:spacing w:val="-1"/>
          <w:sz w:val="24"/>
        </w:rPr>
        <w:t xml:space="preserve"> </w:t>
      </w:r>
      <w:r w:rsidRPr="004860B6">
        <w:rPr>
          <w:rFonts w:ascii="Times New Roman" w:hAnsi="Times New Roman" w:cs="Times New Roman"/>
          <w:sz w:val="24"/>
        </w:rPr>
        <w:t>права;</w:t>
      </w:r>
    </w:p>
    <w:p w:rsidR="004860B6" w:rsidRPr="004860B6" w:rsidRDefault="004860B6" w:rsidP="00D63048">
      <w:pPr>
        <w:pStyle w:val="a8"/>
        <w:widowControl w:val="0"/>
        <w:numPr>
          <w:ilvl w:val="1"/>
          <w:numId w:val="6"/>
        </w:numPr>
        <w:tabs>
          <w:tab w:val="left" w:pos="960"/>
        </w:tabs>
        <w:autoSpaceDE w:val="0"/>
        <w:autoSpaceDN w:val="0"/>
        <w:ind w:right="113" w:firstLine="0"/>
        <w:jc w:val="both"/>
        <w:rPr>
          <w:rFonts w:ascii="Times New Roman" w:hAnsi="Times New Roman" w:cs="Times New Roman"/>
          <w:sz w:val="24"/>
        </w:rPr>
      </w:pPr>
      <w:proofErr w:type="spellStart"/>
      <w:r w:rsidRPr="004860B6">
        <w:rPr>
          <w:rFonts w:ascii="Times New Roman" w:hAnsi="Times New Roman" w:cs="Times New Roman"/>
          <w:sz w:val="24"/>
        </w:rPr>
        <w:t>Надання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0B6">
        <w:rPr>
          <w:rFonts w:ascii="Times New Roman" w:hAnsi="Times New Roman" w:cs="Times New Roman"/>
          <w:sz w:val="24"/>
        </w:rPr>
        <w:t>достовірної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0B6">
        <w:rPr>
          <w:rFonts w:ascii="Times New Roman" w:hAnsi="Times New Roman" w:cs="Times New Roman"/>
          <w:sz w:val="24"/>
        </w:rPr>
        <w:t>інформації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про </w:t>
      </w:r>
      <w:proofErr w:type="spellStart"/>
      <w:r w:rsidRPr="004860B6">
        <w:rPr>
          <w:rFonts w:ascii="Times New Roman" w:hAnsi="Times New Roman" w:cs="Times New Roman"/>
          <w:sz w:val="24"/>
        </w:rPr>
        <w:t>результати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60B6">
        <w:rPr>
          <w:rFonts w:ascii="Times New Roman" w:hAnsi="Times New Roman" w:cs="Times New Roman"/>
          <w:sz w:val="24"/>
        </w:rPr>
        <w:t>власної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860B6">
        <w:rPr>
          <w:rFonts w:ascii="Times New Roman" w:hAnsi="Times New Roman" w:cs="Times New Roman"/>
          <w:sz w:val="24"/>
        </w:rPr>
        <w:t>наукової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860B6">
        <w:rPr>
          <w:rFonts w:ascii="Times New Roman" w:hAnsi="Times New Roman" w:cs="Times New Roman"/>
          <w:sz w:val="24"/>
        </w:rPr>
        <w:t>творчої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4860B6">
        <w:rPr>
          <w:rFonts w:ascii="Times New Roman" w:hAnsi="Times New Roman" w:cs="Times New Roman"/>
          <w:sz w:val="24"/>
        </w:rPr>
        <w:t>діяльності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860B6">
        <w:rPr>
          <w:rFonts w:ascii="Times New Roman" w:hAnsi="Times New Roman" w:cs="Times New Roman"/>
          <w:sz w:val="24"/>
        </w:rPr>
        <w:t>використані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методики </w:t>
      </w:r>
      <w:proofErr w:type="spellStart"/>
      <w:proofErr w:type="gramStart"/>
      <w:r w:rsidRPr="004860B6">
        <w:rPr>
          <w:rFonts w:ascii="Times New Roman" w:hAnsi="Times New Roman" w:cs="Times New Roman"/>
          <w:sz w:val="24"/>
        </w:rPr>
        <w:t>досл</w:t>
      </w:r>
      <w:proofErr w:type="gramEnd"/>
      <w:r w:rsidRPr="004860B6">
        <w:rPr>
          <w:rFonts w:ascii="Times New Roman" w:hAnsi="Times New Roman" w:cs="Times New Roman"/>
          <w:sz w:val="24"/>
        </w:rPr>
        <w:t>іджень</w:t>
      </w:r>
      <w:proofErr w:type="spellEnd"/>
      <w:r w:rsidRPr="004860B6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4860B6">
        <w:rPr>
          <w:rFonts w:ascii="Times New Roman" w:hAnsi="Times New Roman" w:cs="Times New Roman"/>
          <w:sz w:val="24"/>
        </w:rPr>
        <w:t>джерела</w:t>
      </w:r>
      <w:proofErr w:type="spellEnd"/>
      <w:r w:rsidRPr="004860B6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4860B6">
        <w:rPr>
          <w:rFonts w:ascii="Times New Roman" w:hAnsi="Times New Roman" w:cs="Times New Roman"/>
          <w:sz w:val="24"/>
        </w:rPr>
        <w:t>інформації</w:t>
      </w:r>
      <w:proofErr w:type="spellEnd"/>
      <w:r w:rsidRPr="004860B6">
        <w:rPr>
          <w:rFonts w:ascii="Times New Roman" w:hAnsi="Times New Roman" w:cs="Times New Roman"/>
          <w:sz w:val="24"/>
        </w:rPr>
        <w:t>.</w:t>
      </w:r>
    </w:p>
    <w:p w:rsidR="00BC1592" w:rsidRPr="003E7A81" w:rsidRDefault="003E7A81" w:rsidP="003E7A81">
      <w:pPr>
        <w:tabs>
          <w:tab w:val="left" w:pos="284"/>
          <w:tab w:val="left" w:pos="567"/>
          <w:tab w:val="left" w:pos="993"/>
        </w:tabs>
        <w:ind w:firstLine="567"/>
        <w:jc w:val="both"/>
        <w:rPr>
          <w:sz w:val="24"/>
          <w:szCs w:val="24"/>
        </w:rPr>
      </w:pPr>
      <w:r w:rsidRPr="004860B6">
        <w:rPr>
          <w:sz w:val="24"/>
          <w:szCs w:val="24"/>
        </w:rPr>
        <w:t xml:space="preserve">Кафедра </w:t>
      </w:r>
      <w:r w:rsidRPr="004860B6">
        <w:rPr>
          <w:sz w:val="24"/>
          <w:szCs w:val="24"/>
          <w:lang w:val="ru-RU"/>
        </w:rPr>
        <w:t xml:space="preserve">пропедевтики </w:t>
      </w:r>
      <w:proofErr w:type="spellStart"/>
      <w:r w:rsidRPr="004860B6">
        <w:rPr>
          <w:sz w:val="24"/>
          <w:szCs w:val="24"/>
          <w:lang w:val="ru-RU"/>
        </w:rPr>
        <w:t>внутрішньо</w:t>
      </w:r>
      <w:proofErr w:type="spellEnd"/>
      <w:r w:rsidRPr="004860B6">
        <w:rPr>
          <w:sz w:val="24"/>
          <w:szCs w:val="24"/>
        </w:rPr>
        <w:t xml:space="preserve">ї медицини </w:t>
      </w:r>
      <w:r w:rsidR="004860B6" w:rsidRPr="004860B6">
        <w:rPr>
          <w:sz w:val="24"/>
          <w:szCs w:val="24"/>
        </w:rPr>
        <w:t xml:space="preserve">№2 </w:t>
      </w:r>
      <w:r w:rsidRPr="004860B6">
        <w:rPr>
          <w:sz w:val="24"/>
          <w:szCs w:val="24"/>
        </w:rPr>
        <w:t xml:space="preserve">та </w:t>
      </w:r>
      <w:proofErr w:type="spellStart"/>
      <w:r w:rsidRPr="004860B6">
        <w:rPr>
          <w:sz w:val="24"/>
          <w:szCs w:val="24"/>
        </w:rPr>
        <w:t>медсестринства</w:t>
      </w:r>
      <w:proofErr w:type="spellEnd"/>
      <w:r w:rsidRPr="004860B6">
        <w:rPr>
          <w:sz w:val="24"/>
          <w:szCs w:val="24"/>
        </w:rPr>
        <w:t xml:space="preserve"> </w:t>
      </w:r>
      <w:r w:rsidR="004860B6" w:rsidRPr="004860B6">
        <w:rPr>
          <w:sz w:val="24"/>
          <w:szCs w:val="24"/>
        </w:rPr>
        <w:t xml:space="preserve">підтримує </w:t>
      </w:r>
      <w:r w:rsidRPr="004860B6">
        <w:rPr>
          <w:sz w:val="24"/>
          <w:szCs w:val="24"/>
        </w:rPr>
        <w:t>нульову толерантність до плагіату</w:t>
      </w:r>
      <w:r w:rsidRPr="004860B6">
        <w:rPr>
          <w:b/>
          <w:sz w:val="24"/>
          <w:szCs w:val="24"/>
        </w:rPr>
        <w:t xml:space="preserve">. </w:t>
      </w:r>
      <w:r w:rsidRPr="004860B6">
        <w:rPr>
          <w:sz w:val="24"/>
          <w:szCs w:val="24"/>
        </w:rPr>
        <w:t>Від студентів очікується бажання</w:t>
      </w:r>
      <w:r w:rsidRPr="00DB0359">
        <w:rPr>
          <w:sz w:val="24"/>
          <w:szCs w:val="24"/>
        </w:rPr>
        <w:t xml:space="preserve">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коректно здійснюва</w:t>
      </w:r>
      <w:r>
        <w:rPr>
          <w:sz w:val="24"/>
          <w:szCs w:val="24"/>
        </w:rPr>
        <w:t>ти дослідницько-науковий пошук.</w:t>
      </w:r>
    </w:p>
    <w:p w:rsidR="00BC1592" w:rsidRPr="004860B6" w:rsidRDefault="00BC1592" w:rsidP="004860B6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Політика щодо осіб з особливими освітніми потребами</w:t>
      </w:r>
      <w:r>
        <w:rPr>
          <w:rFonts w:eastAsia="Times New Roman"/>
          <w:color w:val="000000"/>
          <w:sz w:val="24"/>
          <w:szCs w:val="24"/>
        </w:rPr>
        <w:t>.</w:t>
      </w:r>
      <w:r w:rsidR="003E7A81" w:rsidRPr="003E7A81">
        <w:rPr>
          <w:sz w:val="24"/>
          <w:szCs w:val="24"/>
        </w:rPr>
        <w:t xml:space="preserve"> </w:t>
      </w:r>
      <w:r w:rsidR="003E7A81" w:rsidRPr="00DB0359">
        <w:rPr>
          <w:sz w:val="24"/>
          <w:szCs w:val="24"/>
        </w:rPr>
        <w:t xml:space="preserve">Студенти з особливими потребами повинні зустрітися з викладачем або попередити його до початку занять, на прохання студента це може зробити староста групи. </w:t>
      </w:r>
    </w:p>
    <w:p w:rsidR="004860B6" w:rsidRPr="00DB0359" w:rsidRDefault="00BC1592" w:rsidP="004860B6">
      <w:pPr>
        <w:tabs>
          <w:tab w:val="left" w:pos="284"/>
          <w:tab w:val="left" w:pos="567"/>
          <w:tab w:val="left" w:pos="993"/>
        </w:tabs>
        <w:ind w:firstLine="567"/>
        <w:jc w:val="both"/>
        <w:rPr>
          <w:b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Рекомендації щодо успішного складання дисципліни</w:t>
      </w:r>
      <w:r>
        <w:rPr>
          <w:rFonts w:eastAsia="Times New Roman"/>
          <w:color w:val="000000"/>
          <w:sz w:val="24"/>
          <w:szCs w:val="24"/>
        </w:rPr>
        <w:t>(активність здобувачів вищої освіти під час практичного заняття, виконання необхідного мінімуму навчальної роботи).</w:t>
      </w:r>
      <w:r w:rsidR="004860B6" w:rsidRPr="004860B6">
        <w:rPr>
          <w:b/>
          <w:sz w:val="24"/>
          <w:szCs w:val="24"/>
        </w:rPr>
        <w:t xml:space="preserve"> </w:t>
      </w:r>
      <w:r w:rsidR="004860B6" w:rsidRPr="004860B6">
        <w:rPr>
          <w:sz w:val="24"/>
          <w:szCs w:val="24"/>
        </w:rPr>
        <w:t>Практичні заняття</w:t>
      </w:r>
      <w:r w:rsidR="004860B6" w:rsidRPr="00DB0359">
        <w:rPr>
          <w:b/>
          <w:sz w:val="24"/>
          <w:szCs w:val="24"/>
        </w:rPr>
        <w:t xml:space="preserve"> </w:t>
      </w:r>
      <w:r w:rsidR="004860B6" w:rsidRPr="000B07FD">
        <w:rPr>
          <w:sz w:val="24"/>
          <w:szCs w:val="24"/>
        </w:rPr>
        <w:t>передбачають:</w:t>
      </w:r>
    </w:p>
    <w:p w:rsidR="004860B6" w:rsidRPr="00DB0359" w:rsidRDefault="004860B6" w:rsidP="004860B6">
      <w:pPr>
        <w:tabs>
          <w:tab w:val="left" w:pos="284"/>
          <w:tab w:val="left" w:pos="567"/>
          <w:tab w:val="left" w:pos="993"/>
        </w:tabs>
        <w:ind w:firstLine="567"/>
        <w:jc w:val="both"/>
        <w:rPr>
          <w:sz w:val="24"/>
          <w:szCs w:val="24"/>
        </w:rPr>
      </w:pPr>
      <w:r w:rsidRPr="00DB0359">
        <w:rPr>
          <w:sz w:val="24"/>
          <w:szCs w:val="24"/>
        </w:rPr>
        <w:t>Активн</w:t>
      </w:r>
      <w:r>
        <w:rPr>
          <w:sz w:val="24"/>
          <w:szCs w:val="24"/>
        </w:rPr>
        <w:t>у</w:t>
      </w:r>
      <w:r w:rsidRPr="00DB0359">
        <w:rPr>
          <w:sz w:val="24"/>
          <w:szCs w:val="24"/>
        </w:rPr>
        <w:t xml:space="preserve"> участь під час обговорення в аудиторії, студенти/</w:t>
      </w:r>
      <w:proofErr w:type="spellStart"/>
      <w:r w:rsidRPr="00DB0359">
        <w:rPr>
          <w:sz w:val="24"/>
          <w:szCs w:val="24"/>
        </w:rPr>
        <w:t>-ки</w:t>
      </w:r>
      <w:proofErr w:type="spellEnd"/>
      <w:r w:rsidRPr="00DB0359">
        <w:rPr>
          <w:sz w:val="24"/>
          <w:szCs w:val="24"/>
        </w:rPr>
        <w:t xml:space="preserve"> мають бути готовими детально розбиратися в матеріалі, ставити запитання, висловлювати свою точку зору, дискутувати. Під час дискусії важливі:</w:t>
      </w:r>
    </w:p>
    <w:p w:rsidR="004860B6" w:rsidRPr="00DB0359" w:rsidRDefault="004860B6" w:rsidP="00D63048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359">
        <w:rPr>
          <w:rFonts w:ascii="Times New Roman" w:hAnsi="Times New Roman" w:cs="Times New Roman"/>
          <w:sz w:val="24"/>
          <w:szCs w:val="24"/>
          <w:lang w:val="uk-UA"/>
        </w:rPr>
        <w:t>повага до колег,</w:t>
      </w:r>
    </w:p>
    <w:p w:rsidR="004860B6" w:rsidRPr="00DB0359" w:rsidRDefault="004860B6" w:rsidP="00D63048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359">
        <w:rPr>
          <w:rFonts w:ascii="Times New Roman" w:hAnsi="Times New Roman" w:cs="Times New Roman"/>
          <w:sz w:val="24"/>
          <w:szCs w:val="24"/>
          <w:lang w:val="uk-UA"/>
        </w:rPr>
        <w:t xml:space="preserve">толерантність до інших та їхнього досвіду, </w:t>
      </w:r>
    </w:p>
    <w:p w:rsidR="004860B6" w:rsidRPr="00DB0359" w:rsidRDefault="004860B6" w:rsidP="00D63048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359">
        <w:rPr>
          <w:rFonts w:ascii="Times New Roman" w:hAnsi="Times New Roman" w:cs="Times New Roman"/>
          <w:sz w:val="24"/>
          <w:szCs w:val="24"/>
          <w:lang w:val="uk-UA"/>
        </w:rPr>
        <w:t>сприйнятливість та неупередженість,</w:t>
      </w:r>
    </w:p>
    <w:p w:rsidR="004860B6" w:rsidRPr="00DB0359" w:rsidRDefault="004860B6" w:rsidP="00D63048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359">
        <w:rPr>
          <w:rFonts w:ascii="Times New Roman" w:hAnsi="Times New Roman" w:cs="Times New Roman"/>
          <w:sz w:val="24"/>
          <w:szCs w:val="24"/>
          <w:lang w:val="uk-UA"/>
        </w:rPr>
        <w:t>здатність не погоджуватися з думкою, але шанувати особистість опонента/</w:t>
      </w:r>
      <w:proofErr w:type="spellStart"/>
      <w:r w:rsidRPr="00DB0359">
        <w:rPr>
          <w:rFonts w:ascii="Times New Roman" w:hAnsi="Times New Roman" w:cs="Times New Roman"/>
          <w:sz w:val="24"/>
          <w:szCs w:val="24"/>
          <w:lang w:val="uk-UA"/>
        </w:rPr>
        <w:t>-ки</w:t>
      </w:r>
      <w:proofErr w:type="spellEnd"/>
      <w:r w:rsidRPr="00DB0359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4860B6" w:rsidRPr="00DB0359" w:rsidRDefault="004860B6" w:rsidP="00D63048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359">
        <w:rPr>
          <w:rFonts w:ascii="Times New Roman" w:hAnsi="Times New Roman" w:cs="Times New Roman"/>
          <w:sz w:val="24"/>
          <w:szCs w:val="24"/>
          <w:lang w:val="uk-UA"/>
        </w:rPr>
        <w:t>ретельна аргументація своєї думки та сміливість змінювати свою позицію під впливом доказів,</w:t>
      </w:r>
    </w:p>
    <w:p w:rsidR="004860B6" w:rsidRPr="00DB0359" w:rsidRDefault="004860B6" w:rsidP="00D63048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359">
        <w:rPr>
          <w:rFonts w:ascii="Times New Roman" w:hAnsi="Times New Roman" w:cs="Times New Roman"/>
          <w:sz w:val="24"/>
          <w:szCs w:val="24"/>
          <w:lang w:val="uk-UA"/>
        </w:rPr>
        <w:t xml:space="preserve">я-висловлювання, коли людина уникає непотрібних узагальнювань, </w:t>
      </w:r>
      <w:r w:rsidRPr="00DB0359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описує свої почуття і формулює свої побажання з опорою на власні думки і емоції,</w:t>
      </w:r>
    </w:p>
    <w:p w:rsidR="004860B6" w:rsidRPr="00DB0359" w:rsidRDefault="004860B6" w:rsidP="00D63048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DB0359">
        <w:rPr>
          <w:rFonts w:ascii="Times New Roman" w:hAnsi="Times New Roman" w:cs="Times New Roman"/>
          <w:sz w:val="24"/>
          <w:szCs w:val="24"/>
          <w:lang w:val="uk-UA"/>
        </w:rPr>
        <w:t>обов’язкове знайомство з першоджерелами.</w:t>
      </w:r>
    </w:p>
    <w:p w:rsidR="00BC1592" w:rsidRPr="004860B6" w:rsidRDefault="004860B6" w:rsidP="004860B6">
      <w:pPr>
        <w:tabs>
          <w:tab w:val="left" w:pos="284"/>
          <w:tab w:val="left" w:pos="567"/>
          <w:tab w:val="left" w:pos="993"/>
        </w:tabs>
        <w:ind w:firstLine="567"/>
        <w:jc w:val="both"/>
        <w:rPr>
          <w:sz w:val="24"/>
          <w:szCs w:val="24"/>
        </w:rPr>
      </w:pPr>
      <w:r w:rsidRPr="00DB0359">
        <w:rPr>
          <w:sz w:val="24"/>
          <w:szCs w:val="24"/>
        </w:rPr>
        <w:t>Вітається творчий підхід у різних його проявах. Від студентів/</w:t>
      </w:r>
      <w:proofErr w:type="spellStart"/>
      <w:r w:rsidRPr="00DB0359">
        <w:rPr>
          <w:sz w:val="24"/>
          <w:szCs w:val="24"/>
        </w:rPr>
        <w:t>-ок</w:t>
      </w:r>
      <w:proofErr w:type="spellEnd"/>
      <w:r w:rsidRPr="00DB0359">
        <w:rPr>
          <w:sz w:val="24"/>
          <w:szCs w:val="24"/>
        </w:rPr>
        <w:t xml:space="preserve"> очікується зацікавленість участю у міських, всеукраїнських та міжнародних конференціях, конкурсах та інших </w:t>
      </w:r>
      <w:r>
        <w:rPr>
          <w:sz w:val="24"/>
          <w:szCs w:val="24"/>
        </w:rPr>
        <w:t xml:space="preserve">заходах з предметного профілю. </w:t>
      </w:r>
    </w:p>
    <w:p w:rsidR="00BC1592" w:rsidRPr="003E7A81" w:rsidRDefault="00BC1592" w:rsidP="003E7A81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Заохочення та стягнення</w:t>
      </w:r>
      <w:r>
        <w:rPr>
          <w:rFonts w:eastAsia="Times New Roman"/>
          <w:color w:val="000000"/>
          <w:sz w:val="24"/>
          <w:szCs w:val="24"/>
        </w:rPr>
        <w:t>(додаткові бали за конференції, наукові дослідження, правки, поради, участь у опитуваннях).</w:t>
      </w:r>
      <w:r w:rsidR="003E7A81" w:rsidRPr="003E7A81">
        <w:rPr>
          <w:b/>
          <w:bCs/>
          <w:iCs/>
          <w:sz w:val="24"/>
          <w:szCs w:val="24"/>
        </w:rPr>
        <w:t xml:space="preserve"> </w:t>
      </w:r>
      <w:r w:rsidR="003E7A81" w:rsidRPr="004860B6">
        <w:rPr>
          <w:bCs/>
          <w:iCs/>
          <w:sz w:val="24"/>
          <w:szCs w:val="24"/>
        </w:rPr>
        <w:t>Оцінювання</w:t>
      </w:r>
      <w:r w:rsidR="003E7A81" w:rsidRPr="004860B6">
        <w:rPr>
          <w:bCs/>
          <w:iCs/>
          <w:sz w:val="24"/>
          <w:szCs w:val="24"/>
          <w:lang w:val="ru-RU"/>
        </w:rPr>
        <w:t xml:space="preserve"> </w:t>
      </w:r>
      <w:r w:rsidR="003E7A81" w:rsidRPr="004860B6">
        <w:rPr>
          <w:bCs/>
          <w:iCs/>
          <w:sz w:val="24"/>
          <w:szCs w:val="24"/>
        </w:rPr>
        <w:t>індивідуальних завдань студента</w:t>
      </w:r>
      <w:r w:rsidR="003E7A81" w:rsidRPr="00DB0359">
        <w:rPr>
          <w:bCs/>
          <w:iCs/>
          <w:sz w:val="24"/>
          <w:szCs w:val="24"/>
        </w:rPr>
        <w:t xml:space="preserve"> </w:t>
      </w:r>
      <w:r w:rsidR="003E7A81" w:rsidRPr="00DB0359">
        <w:rPr>
          <w:color w:val="000000"/>
          <w:spacing w:val="4"/>
          <w:sz w:val="24"/>
          <w:szCs w:val="24"/>
        </w:rPr>
        <w:t>здійснюється за</w:t>
      </w:r>
      <w:r w:rsidR="003E7A81" w:rsidRPr="00DB0359">
        <w:rPr>
          <w:color w:val="000000"/>
          <w:spacing w:val="4"/>
          <w:sz w:val="24"/>
          <w:szCs w:val="24"/>
          <w:lang w:val="ru-RU"/>
        </w:rPr>
        <w:t xml:space="preserve"> умов</w:t>
      </w:r>
      <w:r w:rsidR="003E7A81" w:rsidRPr="00DB0359">
        <w:rPr>
          <w:color w:val="000000"/>
          <w:spacing w:val="4"/>
          <w:sz w:val="24"/>
          <w:szCs w:val="24"/>
        </w:rPr>
        <w:t xml:space="preserve"> виконання завдань викладача (</w:t>
      </w:r>
      <w:r w:rsidR="003E7A81" w:rsidRPr="00DB0359">
        <w:rPr>
          <w:rFonts w:eastAsia="MS Mincho"/>
          <w:color w:val="000000"/>
          <w:sz w:val="24"/>
          <w:szCs w:val="24"/>
        </w:rPr>
        <w:t xml:space="preserve">доповідь реферату на практичному занятті, доповідь з презентацією на практичному занятті, доповідь на науково-практичних конференціях кафедри, університету, написання тез, статей, </w:t>
      </w:r>
      <w:r w:rsidR="003E7A81" w:rsidRPr="00DB0359">
        <w:rPr>
          <w:bCs/>
          <w:sz w:val="24"/>
          <w:szCs w:val="24"/>
        </w:rPr>
        <w:t>участь у Всеукраїнській олімпіаді</w:t>
      </w:r>
      <w:r w:rsidR="003E7A81" w:rsidRPr="00DB0359">
        <w:rPr>
          <w:b/>
          <w:bCs/>
          <w:sz w:val="24"/>
          <w:szCs w:val="24"/>
        </w:rPr>
        <w:t>)</w:t>
      </w:r>
      <w:r w:rsidR="003E7A81" w:rsidRPr="00DB0359">
        <w:rPr>
          <w:sz w:val="24"/>
          <w:szCs w:val="24"/>
        </w:rPr>
        <w:t>. Бали (</w:t>
      </w:r>
      <w:r w:rsidR="003E7A81" w:rsidRPr="00DB0359">
        <w:rPr>
          <w:bCs/>
          <w:sz w:val="24"/>
          <w:szCs w:val="24"/>
        </w:rPr>
        <w:t xml:space="preserve">не більше як 10) </w:t>
      </w:r>
      <w:r w:rsidR="003E7A81" w:rsidRPr="00DB0359">
        <w:rPr>
          <w:sz w:val="24"/>
          <w:szCs w:val="24"/>
        </w:rPr>
        <w:t>додаються, як заохочувальні</w:t>
      </w:r>
      <w:r w:rsidR="003E7A81" w:rsidRPr="00DB0359">
        <w:rPr>
          <w:rFonts w:eastAsia="MS Mincho"/>
          <w:color w:val="000000"/>
          <w:sz w:val="24"/>
          <w:szCs w:val="24"/>
        </w:rPr>
        <w:t xml:space="preserve">. </w:t>
      </w:r>
    </w:p>
    <w:p w:rsidR="00BC1592" w:rsidRPr="004A5AD6" w:rsidRDefault="00BC1592" w:rsidP="004A5AD6">
      <w:pPr>
        <w:tabs>
          <w:tab w:val="left" w:pos="284"/>
          <w:tab w:val="left" w:pos="567"/>
          <w:tab w:val="left" w:pos="993"/>
        </w:tabs>
        <w:ind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Техніка безпеки</w:t>
      </w:r>
      <w:r>
        <w:rPr>
          <w:rFonts w:eastAsia="Times New Roman"/>
          <w:color w:val="000000"/>
          <w:sz w:val="24"/>
          <w:szCs w:val="24"/>
        </w:rPr>
        <w:t>.</w:t>
      </w:r>
      <w:r w:rsidR="003E7A81" w:rsidRPr="003E7A81">
        <w:rPr>
          <w:sz w:val="24"/>
          <w:szCs w:val="24"/>
        </w:rPr>
        <w:t xml:space="preserve"> </w:t>
      </w:r>
      <w:r w:rsidR="003E7A81" w:rsidRPr="00DB0359">
        <w:rPr>
          <w:sz w:val="24"/>
          <w:szCs w:val="24"/>
        </w:rPr>
        <w:t>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як їм користуватися тощо.</w:t>
      </w:r>
    </w:p>
    <w:p w:rsidR="003E7A81" w:rsidRPr="0050773D" w:rsidRDefault="00BC1592" w:rsidP="0050773D">
      <w:pPr>
        <w:pBdr>
          <w:top w:val="nil"/>
          <w:left w:val="nil"/>
          <w:bottom w:val="nil"/>
          <w:right w:val="nil"/>
          <w:between w:val="nil"/>
        </w:pBdr>
        <w:ind w:left="20" w:right="240" w:firstLine="56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 xml:space="preserve">Порядок інформування про зміни у </w:t>
      </w:r>
      <w:proofErr w:type="spellStart"/>
      <w:r>
        <w:rPr>
          <w:rFonts w:eastAsia="Times New Roman"/>
          <w:color w:val="000000"/>
          <w:sz w:val="24"/>
          <w:szCs w:val="24"/>
          <w:u w:val="single"/>
        </w:rPr>
        <w:t>силабусі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та ін. </w:t>
      </w:r>
      <w:r w:rsidR="004A5AD6">
        <w:rPr>
          <w:rFonts w:eastAsia="Times New Roman"/>
          <w:color w:val="000000"/>
          <w:sz w:val="24"/>
          <w:szCs w:val="24"/>
        </w:rPr>
        <w:t xml:space="preserve">Розробка, оновлення та </w:t>
      </w:r>
      <w:r w:rsidR="004A5AD6" w:rsidRPr="004A5AD6">
        <w:rPr>
          <w:rFonts w:eastAsia="Times New Roman"/>
          <w:color w:val="000000"/>
          <w:sz w:val="24"/>
          <w:szCs w:val="24"/>
        </w:rPr>
        <w:t xml:space="preserve">затвердження </w:t>
      </w:r>
      <w:proofErr w:type="spellStart"/>
      <w:r w:rsidR="004A5AD6" w:rsidRPr="004A5AD6">
        <w:rPr>
          <w:rFonts w:eastAsia="Times New Roman"/>
          <w:color w:val="000000"/>
          <w:sz w:val="24"/>
          <w:szCs w:val="24"/>
        </w:rPr>
        <w:t>силабусі</w:t>
      </w:r>
      <w:r w:rsidR="004A5AD6">
        <w:rPr>
          <w:rFonts w:eastAsia="Times New Roman"/>
          <w:color w:val="000000"/>
          <w:sz w:val="24"/>
          <w:szCs w:val="24"/>
        </w:rPr>
        <w:t>у</w:t>
      </w:r>
      <w:proofErr w:type="spellEnd"/>
      <w:r w:rsidR="004A5AD6" w:rsidRPr="004A5AD6">
        <w:rPr>
          <w:rFonts w:eastAsia="Times New Roman"/>
          <w:color w:val="000000"/>
          <w:sz w:val="24"/>
          <w:szCs w:val="24"/>
        </w:rPr>
        <w:t xml:space="preserve"> навчальн</w:t>
      </w:r>
      <w:r w:rsidR="004A5AD6">
        <w:rPr>
          <w:rFonts w:eastAsia="Times New Roman"/>
          <w:color w:val="000000"/>
          <w:sz w:val="24"/>
          <w:szCs w:val="24"/>
        </w:rPr>
        <w:t xml:space="preserve">ої </w:t>
      </w:r>
      <w:r w:rsidR="004A5AD6" w:rsidRPr="004A5AD6">
        <w:rPr>
          <w:rFonts w:eastAsia="Times New Roman"/>
          <w:color w:val="000000"/>
          <w:sz w:val="24"/>
          <w:szCs w:val="24"/>
        </w:rPr>
        <w:t>дисциплін</w:t>
      </w:r>
      <w:r w:rsidR="004A5AD6">
        <w:rPr>
          <w:rFonts w:eastAsia="Times New Roman"/>
          <w:color w:val="000000"/>
          <w:sz w:val="24"/>
          <w:szCs w:val="24"/>
        </w:rPr>
        <w:t>и</w:t>
      </w:r>
      <w:r w:rsidR="004A5AD6" w:rsidRPr="004A5AD6">
        <w:rPr>
          <w:rFonts w:eastAsia="Times New Roman"/>
          <w:color w:val="000000"/>
          <w:sz w:val="24"/>
          <w:szCs w:val="24"/>
        </w:rPr>
        <w:t xml:space="preserve"> прово</w:t>
      </w:r>
      <w:r w:rsidR="004A5AD6">
        <w:rPr>
          <w:rFonts w:eastAsia="Times New Roman"/>
          <w:color w:val="000000"/>
          <w:sz w:val="24"/>
          <w:szCs w:val="24"/>
        </w:rPr>
        <w:t xml:space="preserve">диться кожного навчального року. </w:t>
      </w:r>
      <w:proofErr w:type="spellStart"/>
      <w:r w:rsidR="004A5AD6">
        <w:rPr>
          <w:rFonts w:eastAsia="Times New Roman"/>
          <w:color w:val="000000"/>
          <w:sz w:val="24"/>
          <w:szCs w:val="24"/>
        </w:rPr>
        <w:t>Обов</w:t>
      </w:r>
      <w:proofErr w:type="spellEnd"/>
      <w:r w:rsidR="004A5AD6" w:rsidRPr="004A5AD6">
        <w:rPr>
          <w:rFonts w:eastAsia="Times New Roman"/>
          <w:color w:val="000000"/>
          <w:sz w:val="24"/>
          <w:szCs w:val="24"/>
          <w:lang w:val="ru-RU"/>
        </w:rPr>
        <w:t>’</w:t>
      </w:r>
      <w:proofErr w:type="spellStart"/>
      <w:r w:rsidR="004A5AD6">
        <w:rPr>
          <w:rFonts w:eastAsia="Times New Roman"/>
          <w:color w:val="000000"/>
          <w:sz w:val="24"/>
          <w:szCs w:val="24"/>
        </w:rPr>
        <w:t>язкове</w:t>
      </w:r>
      <w:proofErr w:type="spellEnd"/>
      <w:r w:rsidR="004A5AD6">
        <w:rPr>
          <w:rFonts w:eastAsia="Times New Roman"/>
          <w:color w:val="000000"/>
          <w:sz w:val="24"/>
          <w:szCs w:val="24"/>
        </w:rPr>
        <w:t xml:space="preserve"> </w:t>
      </w:r>
      <w:r w:rsidR="004A5AD6" w:rsidRPr="004A5AD6">
        <w:rPr>
          <w:rFonts w:eastAsia="Times New Roman"/>
          <w:color w:val="000000"/>
          <w:sz w:val="24"/>
          <w:szCs w:val="24"/>
        </w:rPr>
        <w:t xml:space="preserve"> розміщення на сайті ХНМУ в профілі освітн</w:t>
      </w:r>
      <w:r w:rsidR="004A5AD6">
        <w:rPr>
          <w:rFonts w:eastAsia="Times New Roman"/>
          <w:color w:val="000000"/>
          <w:sz w:val="24"/>
          <w:szCs w:val="24"/>
        </w:rPr>
        <w:t xml:space="preserve">ьої </w:t>
      </w:r>
      <w:r w:rsidR="004A5AD6" w:rsidRPr="004A5AD6">
        <w:rPr>
          <w:rFonts w:eastAsia="Times New Roman"/>
          <w:color w:val="000000"/>
          <w:sz w:val="24"/>
          <w:szCs w:val="24"/>
        </w:rPr>
        <w:t xml:space="preserve"> програм</w:t>
      </w:r>
      <w:r w:rsidR="004A5AD6">
        <w:rPr>
          <w:rFonts w:eastAsia="Times New Roman"/>
          <w:color w:val="000000"/>
          <w:sz w:val="24"/>
          <w:szCs w:val="24"/>
        </w:rPr>
        <w:t>и «Медицина»</w:t>
      </w:r>
      <w:r w:rsidR="004A5AD6" w:rsidRPr="004A5AD6">
        <w:rPr>
          <w:rFonts w:eastAsia="Times New Roman"/>
          <w:color w:val="000000"/>
          <w:sz w:val="24"/>
          <w:szCs w:val="24"/>
        </w:rPr>
        <w:t xml:space="preserve"> до 30 червня поточного навчального року для на наступний навчальний рік;</w:t>
      </w:r>
    </w:p>
    <w:p w:rsidR="00BC1592" w:rsidRDefault="00BC1592" w:rsidP="00BC159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Політика оцінювання</w:t>
      </w:r>
    </w:p>
    <w:p w:rsidR="00BC1592" w:rsidRDefault="00BC1592" w:rsidP="00BC159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firstLine="56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Система оцінювання та вимоги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B72E09" w:rsidRPr="008B1821" w:rsidRDefault="00B72E09" w:rsidP="00B72E09">
      <w:pPr>
        <w:ind w:right="50" w:firstLine="567"/>
        <w:jc w:val="both"/>
        <w:rPr>
          <w:color w:val="000000"/>
          <w:sz w:val="24"/>
        </w:rPr>
      </w:pPr>
      <w:r w:rsidRPr="008B1821">
        <w:rPr>
          <w:color w:val="000000"/>
          <w:sz w:val="24"/>
        </w:rPr>
        <w:t>Під час оцінювання засвоєння кожної навчальної теми дисципліни (</w:t>
      </w:r>
      <w:r w:rsidRPr="008B1821">
        <w:rPr>
          <w:b/>
          <w:color w:val="000000"/>
          <w:sz w:val="24"/>
        </w:rPr>
        <w:t>ПНД</w:t>
      </w:r>
      <w:r w:rsidRPr="008B1821">
        <w:rPr>
          <w:color w:val="000000"/>
          <w:sz w:val="24"/>
        </w:rPr>
        <w:t>) студенту виставляється оцінка за традиційною  4-бальною системою: «відмінно», «добре», «задовільно» та «незадовільно».</w:t>
      </w:r>
    </w:p>
    <w:p w:rsidR="00B72E09" w:rsidRPr="008B1821" w:rsidRDefault="00B72E09" w:rsidP="00B72E09">
      <w:pPr>
        <w:tabs>
          <w:tab w:val="left" w:pos="567"/>
        </w:tabs>
        <w:jc w:val="both"/>
        <w:rPr>
          <w:sz w:val="24"/>
        </w:rPr>
      </w:pPr>
      <w:r w:rsidRPr="008B1821">
        <w:rPr>
          <w:sz w:val="24"/>
        </w:rPr>
        <w:tab/>
        <w:t xml:space="preserve">Підсумковий бал за поточну навчальну діяльність </w:t>
      </w:r>
      <w:r w:rsidRPr="008B1821">
        <w:rPr>
          <w:color w:val="000000"/>
          <w:sz w:val="24"/>
        </w:rPr>
        <w:t>(</w:t>
      </w:r>
      <w:r w:rsidRPr="008B1821">
        <w:rPr>
          <w:b/>
          <w:color w:val="000000"/>
          <w:sz w:val="24"/>
        </w:rPr>
        <w:t>ПНД</w:t>
      </w:r>
      <w:r w:rsidRPr="008B1821">
        <w:rPr>
          <w:color w:val="000000"/>
          <w:sz w:val="24"/>
        </w:rPr>
        <w:t xml:space="preserve">) </w:t>
      </w:r>
      <w:r w:rsidRPr="008B1821">
        <w:rPr>
          <w:sz w:val="24"/>
        </w:rPr>
        <w:t xml:space="preserve"> визначається як середнє арифметичне традиційних оцінок за кожне заняття, округлене до 2-х знаків після коми. Перерахунок середньої оцінки за поточну навчальну діяльність (</w:t>
      </w:r>
      <w:r w:rsidRPr="008B1821">
        <w:rPr>
          <w:b/>
          <w:sz w:val="24"/>
        </w:rPr>
        <w:t>ПНД</w:t>
      </w:r>
      <w:r w:rsidRPr="008B1821">
        <w:rPr>
          <w:sz w:val="24"/>
        </w:rPr>
        <w:t xml:space="preserve">) у багатобальну шкалу, для дисциплін, що завершуються заліком проводиться відповідно </w:t>
      </w:r>
      <w:r>
        <w:rPr>
          <w:sz w:val="24"/>
        </w:rPr>
        <w:t>«Інструкції з оцінювання навчальної діяльності студентів…», затвердженої вченою Радою ХНМУ</w:t>
      </w:r>
      <w:r w:rsidRPr="008B1821">
        <w:rPr>
          <w:sz w:val="24"/>
        </w:rPr>
        <w:t xml:space="preserve">. Для зарахування </w:t>
      </w:r>
      <w:r w:rsidRPr="008B1821">
        <w:rPr>
          <w:sz w:val="24"/>
        </w:rPr>
        <w:lastRenderedPageBreak/>
        <w:t xml:space="preserve">студент має </w:t>
      </w:r>
      <w:r>
        <w:rPr>
          <w:sz w:val="24"/>
        </w:rPr>
        <w:t xml:space="preserve">отримати від 120 до 200 балів. </w:t>
      </w:r>
    </w:p>
    <w:p w:rsidR="00B72E09" w:rsidRPr="008B1821" w:rsidRDefault="00D90548" w:rsidP="00B72E09">
      <w:pPr>
        <w:ind w:firstLine="567"/>
        <w:jc w:val="both"/>
        <w:rPr>
          <w:bCs/>
          <w:iCs/>
          <w:sz w:val="24"/>
        </w:rPr>
      </w:pPr>
      <w:r w:rsidRPr="00D90548">
        <w:rPr>
          <w:b/>
          <w:bCs/>
          <w:iCs/>
          <w:sz w:val="24"/>
          <w:szCs w:val="24"/>
        </w:rPr>
        <w:t xml:space="preserve">Оцінка з дисципліни </w:t>
      </w:r>
      <w:r w:rsidR="00B72E09" w:rsidRPr="008B1821">
        <w:rPr>
          <w:bCs/>
          <w:iCs/>
          <w:sz w:val="24"/>
        </w:rPr>
        <w:t xml:space="preserve">Максимальна кількість балів, яку студент може набрати за вивчення дисципліни </w:t>
      </w:r>
      <w:r w:rsidR="00B72E09" w:rsidRPr="008B1821">
        <w:rPr>
          <w:b/>
          <w:bCs/>
          <w:iCs/>
          <w:sz w:val="24"/>
        </w:rPr>
        <w:t>–</w:t>
      </w:r>
      <w:r w:rsidR="00B72E09" w:rsidRPr="008B1821">
        <w:rPr>
          <w:bCs/>
          <w:iCs/>
          <w:sz w:val="24"/>
        </w:rPr>
        <w:t xml:space="preserve"> 200 балів, мінімальна кількість балів становить 120, що є підставою для зарахування дисципліни. Студенту, який завершив вивчення дисципліни виставляється в залікову книжку «зараховано», а  відомість виставляються бали від 120 до 200 та «зараховано».</w:t>
      </w:r>
    </w:p>
    <w:p w:rsidR="003E7A81" w:rsidRPr="00DB0359" w:rsidRDefault="00BC1592" w:rsidP="00B72E09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Ліквідація академічної заборгованості</w:t>
      </w:r>
      <w:r>
        <w:rPr>
          <w:color w:val="000000"/>
          <w:sz w:val="24"/>
          <w:szCs w:val="24"/>
        </w:rPr>
        <w:t xml:space="preserve"> (відпрацювання).</w:t>
      </w:r>
      <w:r w:rsidR="00D90548" w:rsidRPr="00D90548">
        <w:rPr>
          <w:color w:val="000000"/>
          <w:sz w:val="24"/>
          <w:szCs w:val="24"/>
        </w:rPr>
        <w:t xml:space="preserve"> </w:t>
      </w:r>
      <w:r w:rsidR="003E7A81" w:rsidRPr="00DB0359">
        <w:rPr>
          <w:sz w:val="24"/>
          <w:szCs w:val="24"/>
        </w:rPr>
        <w:t>Пропуски практичних занять відпрацьовуються година в годину викладачу групи або черговому викладачу</w:t>
      </w:r>
      <w:r w:rsidR="003E7A81" w:rsidRPr="00DB0359">
        <w:rPr>
          <w:sz w:val="24"/>
          <w:szCs w:val="24"/>
          <w:lang w:val="ru-RU"/>
        </w:rPr>
        <w:t xml:space="preserve"> </w:t>
      </w:r>
      <w:r w:rsidR="003E7A81" w:rsidRPr="00DB0359">
        <w:rPr>
          <w:rStyle w:val="tlid-translation"/>
          <w:sz w:val="24"/>
          <w:szCs w:val="24"/>
        </w:rPr>
        <w:t>(згідно графіку на інформаційному стенді кафедри)</w:t>
      </w:r>
      <w:r w:rsidR="003E7A81" w:rsidRPr="00DB0359">
        <w:rPr>
          <w:sz w:val="24"/>
          <w:szCs w:val="24"/>
        </w:rPr>
        <w:t>. Прийом відпрацювань та консультації проводяться щоденно з 15</w:t>
      </w:r>
      <w:r w:rsidR="003E7A81" w:rsidRPr="00DB0359">
        <w:rPr>
          <w:sz w:val="24"/>
          <w:szCs w:val="24"/>
          <w:vertAlign w:val="superscript"/>
        </w:rPr>
        <w:t>00</w:t>
      </w:r>
      <w:r w:rsidR="003E7A81" w:rsidRPr="00DB0359">
        <w:rPr>
          <w:sz w:val="24"/>
          <w:szCs w:val="24"/>
        </w:rPr>
        <w:t xml:space="preserve"> – 17</w:t>
      </w:r>
      <w:r w:rsidR="003E7A81" w:rsidRPr="00DB0359">
        <w:rPr>
          <w:sz w:val="24"/>
          <w:szCs w:val="24"/>
          <w:vertAlign w:val="superscript"/>
        </w:rPr>
        <w:t>00</w:t>
      </w:r>
      <w:r w:rsidR="003E7A81" w:rsidRPr="00DB0359">
        <w:rPr>
          <w:sz w:val="24"/>
          <w:szCs w:val="24"/>
        </w:rPr>
        <w:t>, по суботах</w:t>
      </w:r>
      <w:r w:rsidR="003E7A81" w:rsidRPr="00DB0359">
        <w:rPr>
          <w:sz w:val="24"/>
          <w:szCs w:val="24"/>
          <w:lang w:val="ru-RU"/>
        </w:rPr>
        <w:t xml:space="preserve"> з</w:t>
      </w:r>
      <w:r w:rsidR="003E7A81" w:rsidRPr="00DB0359">
        <w:rPr>
          <w:sz w:val="24"/>
          <w:szCs w:val="24"/>
        </w:rPr>
        <w:t xml:space="preserve">гідно до «Положення про порядок відпрацювання студентами навчальних занять» від 07.12.2015 № 415. </w:t>
      </w:r>
    </w:p>
    <w:p w:rsidR="00BC1592" w:rsidRDefault="00D90548" w:rsidP="00BC15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993"/>
        </w:tabs>
        <w:spacing w:line="298" w:lineRule="auto"/>
        <w:ind w:firstLine="567"/>
        <w:jc w:val="both"/>
        <w:rPr>
          <w:color w:val="000000"/>
          <w:sz w:val="24"/>
          <w:szCs w:val="24"/>
        </w:rPr>
      </w:pPr>
      <w:r w:rsidRPr="00DB0359">
        <w:rPr>
          <w:color w:val="000000"/>
          <w:sz w:val="24"/>
          <w:szCs w:val="24"/>
        </w:rPr>
        <w:t>Студен</w:t>
      </w:r>
      <w:r w:rsidR="00B72E09">
        <w:rPr>
          <w:color w:val="000000"/>
          <w:sz w:val="24"/>
          <w:szCs w:val="24"/>
        </w:rPr>
        <w:t xml:space="preserve">ти, які не були допущені до </w:t>
      </w:r>
      <w:r w:rsidRPr="00DB0359">
        <w:rPr>
          <w:color w:val="000000"/>
          <w:sz w:val="24"/>
          <w:szCs w:val="24"/>
        </w:rPr>
        <w:t xml:space="preserve">заліку, або не склали його мають право на ліквідацію поточної академічної заборгованості та перескладання </w:t>
      </w:r>
      <w:r w:rsidR="00ED5AB5">
        <w:rPr>
          <w:color w:val="000000"/>
          <w:sz w:val="24"/>
          <w:szCs w:val="24"/>
        </w:rPr>
        <w:t xml:space="preserve"> </w:t>
      </w:r>
      <w:r w:rsidRPr="00DB0359">
        <w:rPr>
          <w:color w:val="000000"/>
          <w:sz w:val="24"/>
          <w:szCs w:val="24"/>
        </w:rPr>
        <w:t>в межах поточного семестру, а також у затверджений за графіком навчального процесу термін впродовж двох тижнів під час зимових, або літніх канікул після завершення відповідного семестру, або навчального року</w:t>
      </w:r>
    </w:p>
    <w:p w:rsidR="0050773D" w:rsidRPr="000A0BA0" w:rsidRDefault="0050773D" w:rsidP="000A0B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 w:rsidRPr="00704327">
        <w:rPr>
          <w:sz w:val="24"/>
          <w:szCs w:val="24"/>
        </w:rPr>
        <w:t xml:space="preserve"> виникн</w:t>
      </w:r>
      <w:r>
        <w:rPr>
          <w:sz w:val="24"/>
          <w:szCs w:val="24"/>
        </w:rPr>
        <w:t xml:space="preserve">енні </w:t>
      </w:r>
      <w:r w:rsidRPr="00704327">
        <w:rPr>
          <w:sz w:val="24"/>
          <w:szCs w:val="24"/>
        </w:rPr>
        <w:t xml:space="preserve">будь-які питання, </w:t>
      </w:r>
      <w:r>
        <w:rPr>
          <w:sz w:val="24"/>
          <w:szCs w:val="24"/>
        </w:rPr>
        <w:t xml:space="preserve">студенти мають право </w:t>
      </w:r>
      <w:r w:rsidRPr="00704327">
        <w:rPr>
          <w:sz w:val="24"/>
          <w:szCs w:val="24"/>
        </w:rPr>
        <w:t>контакту</w:t>
      </w:r>
      <w:r>
        <w:rPr>
          <w:sz w:val="24"/>
          <w:szCs w:val="24"/>
        </w:rPr>
        <w:t>вати</w:t>
      </w:r>
      <w:r w:rsidRPr="00704327">
        <w:rPr>
          <w:sz w:val="24"/>
          <w:szCs w:val="24"/>
        </w:rPr>
        <w:t xml:space="preserve"> з викладачем.</w:t>
      </w:r>
    </w:p>
    <w:p w:rsidR="00BC1592" w:rsidRDefault="00BC1592" w:rsidP="00BC159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left="567"/>
        <w:jc w:val="both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>Контрольні питання, завдання до самостійної роботи</w:t>
      </w:r>
    </w:p>
    <w:p w:rsidR="00D92F02" w:rsidRPr="00F70FC7" w:rsidRDefault="00D92F02" w:rsidP="00D92F02">
      <w:pPr>
        <w:widowControl/>
        <w:numPr>
          <w:ilvl w:val="0"/>
          <w:numId w:val="25"/>
        </w:numPr>
        <w:autoSpaceDE/>
        <w:autoSpaceDN/>
        <w:spacing w:before="120" w:line="288" w:lineRule="auto"/>
        <w:ind w:left="714" w:hanging="357"/>
        <w:jc w:val="both"/>
        <w:rPr>
          <w:sz w:val="24"/>
        </w:rPr>
      </w:pPr>
      <w:r w:rsidRPr="00F70FC7">
        <w:rPr>
          <w:sz w:val="24"/>
        </w:rPr>
        <w:t>Визначення понять медична етика та медична деонтологія, розкриття предмету їх вивчення та кола проблем.</w:t>
      </w:r>
    </w:p>
    <w:p w:rsidR="00D92F02" w:rsidRPr="00F70FC7" w:rsidRDefault="00D92F02" w:rsidP="00D92F02">
      <w:pPr>
        <w:widowControl/>
        <w:numPr>
          <w:ilvl w:val="0"/>
          <w:numId w:val="25"/>
        </w:numPr>
        <w:autoSpaceDE/>
        <w:autoSpaceDN/>
        <w:spacing w:line="288" w:lineRule="auto"/>
        <w:jc w:val="both"/>
        <w:rPr>
          <w:sz w:val="24"/>
        </w:rPr>
      </w:pPr>
      <w:r w:rsidRPr="00F70FC7">
        <w:rPr>
          <w:sz w:val="24"/>
        </w:rPr>
        <w:t>Правове забезпечення професійної діяльності лікаря у сучасному суспільстві.</w:t>
      </w:r>
    </w:p>
    <w:p w:rsidR="00D92F02" w:rsidRPr="00F70FC7" w:rsidRDefault="00D92F02" w:rsidP="00D92F02">
      <w:pPr>
        <w:widowControl/>
        <w:numPr>
          <w:ilvl w:val="0"/>
          <w:numId w:val="25"/>
        </w:numPr>
        <w:autoSpaceDE/>
        <w:autoSpaceDN/>
        <w:spacing w:line="288" w:lineRule="auto"/>
        <w:jc w:val="both"/>
        <w:rPr>
          <w:sz w:val="24"/>
        </w:rPr>
      </w:pPr>
      <w:r w:rsidRPr="00F70FC7">
        <w:rPr>
          <w:sz w:val="24"/>
        </w:rPr>
        <w:t>Основні етапи становлення медичної деонтології та внесок видатних вітчизняних лікарів у її розвиток.</w:t>
      </w:r>
    </w:p>
    <w:p w:rsidR="00D92F02" w:rsidRPr="00F70FC7" w:rsidRDefault="00D92F02" w:rsidP="00D92F02">
      <w:pPr>
        <w:widowControl/>
        <w:numPr>
          <w:ilvl w:val="0"/>
          <w:numId w:val="25"/>
        </w:numPr>
        <w:autoSpaceDE/>
        <w:autoSpaceDN/>
        <w:spacing w:line="288" w:lineRule="auto"/>
        <w:jc w:val="both"/>
        <w:rPr>
          <w:sz w:val="24"/>
        </w:rPr>
      </w:pPr>
      <w:r w:rsidRPr="00F70FC7">
        <w:rPr>
          <w:sz w:val="24"/>
        </w:rPr>
        <w:t>«Клятва Гіппократа»: історія виникнення та подальша модифікація.</w:t>
      </w:r>
    </w:p>
    <w:p w:rsidR="00D92F02" w:rsidRPr="00F70FC7" w:rsidRDefault="00D92F02" w:rsidP="00D92F02">
      <w:pPr>
        <w:widowControl/>
        <w:numPr>
          <w:ilvl w:val="0"/>
          <w:numId w:val="25"/>
        </w:numPr>
        <w:autoSpaceDE/>
        <w:autoSpaceDN/>
        <w:spacing w:line="288" w:lineRule="auto"/>
        <w:jc w:val="both"/>
        <w:rPr>
          <w:sz w:val="24"/>
        </w:rPr>
      </w:pPr>
      <w:r w:rsidRPr="00F70FC7">
        <w:rPr>
          <w:sz w:val="24"/>
        </w:rPr>
        <w:t>Основні типи взаємовідносин між лікарем та пацієнтом. Міжнародні документи, що регламентують права пацієнта.</w:t>
      </w:r>
    </w:p>
    <w:p w:rsidR="00D92F02" w:rsidRPr="00F70FC7" w:rsidRDefault="00D92F02" w:rsidP="00D92F02">
      <w:pPr>
        <w:widowControl/>
        <w:numPr>
          <w:ilvl w:val="0"/>
          <w:numId w:val="25"/>
        </w:numPr>
        <w:autoSpaceDE/>
        <w:autoSpaceDN/>
        <w:spacing w:line="288" w:lineRule="auto"/>
        <w:jc w:val="both"/>
        <w:rPr>
          <w:sz w:val="24"/>
        </w:rPr>
      </w:pPr>
      <w:r w:rsidRPr="00F70FC7">
        <w:rPr>
          <w:sz w:val="24"/>
        </w:rPr>
        <w:t>Ятрогенії, основні їх причини, наслідки та профілактика.</w:t>
      </w:r>
    </w:p>
    <w:p w:rsidR="00D92F02" w:rsidRPr="00F70FC7" w:rsidRDefault="00D92F02" w:rsidP="00D92F02">
      <w:pPr>
        <w:widowControl/>
        <w:numPr>
          <w:ilvl w:val="0"/>
          <w:numId w:val="25"/>
        </w:numPr>
        <w:autoSpaceDE/>
        <w:autoSpaceDN/>
        <w:spacing w:line="288" w:lineRule="auto"/>
        <w:jc w:val="both"/>
        <w:rPr>
          <w:sz w:val="24"/>
        </w:rPr>
      </w:pPr>
      <w:r w:rsidRPr="00F70FC7">
        <w:rPr>
          <w:sz w:val="24"/>
        </w:rPr>
        <w:t>Лікарська таємниця: визначення, сутність, основні правові документи, які гарантують дотримання лікарської таємниці в Україні та світі.</w:t>
      </w:r>
    </w:p>
    <w:p w:rsidR="00D92F02" w:rsidRPr="00F70FC7" w:rsidRDefault="00D92F02" w:rsidP="00D92F02">
      <w:pPr>
        <w:widowControl/>
        <w:numPr>
          <w:ilvl w:val="0"/>
          <w:numId w:val="25"/>
        </w:numPr>
        <w:autoSpaceDE/>
        <w:autoSpaceDN/>
        <w:spacing w:line="288" w:lineRule="auto"/>
        <w:jc w:val="both"/>
        <w:rPr>
          <w:sz w:val="24"/>
        </w:rPr>
      </w:pPr>
      <w:r w:rsidRPr="00F70FC7">
        <w:rPr>
          <w:sz w:val="24"/>
        </w:rPr>
        <w:t xml:space="preserve">Лікарські помилки: визначення, сутність, види лікарських помилок. Поняття про лікарські правопорушення та юридична відповідальність за них. </w:t>
      </w:r>
    </w:p>
    <w:p w:rsidR="00D92F02" w:rsidRPr="00F70FC7" w:rsidRDefault="00D92F02" w:rsidP="00D92F02">
      <w:pPr>
        <w:widowControl/>
        <w:numPr>
          <w:ilvl w:val="0"/>
          <w:numId w:val="25"/>
        </w:numPr>
        <w:autoSpaceDE/>
        <w:autoSpaceDN/>
        <w:spacing w:line="288" w:lineRule="auto"/>
        <w:jc w:val="both"/>
        <w:rPr>
          <w:sz w:val="24"/>
        </w:rPr>
      </w:pPr>
      <w:proofErr w:type="spellStart"/>
      <w:r w:rsidRPr="00F70FC7">
        <w:rPr>
          <w:sz w:val="24"/>
        </w:rPr>
        <w:t>Біомедична</w:t>
      </w:r>
      <w:proofErr w:type="spellEnd"/>
      <w:r w:rsidRPr="00F70FC7">
        <w:rPr>
          <w:sz w:val="24"/>
        </w:rPr>
        <w:t xml:space="preserve"> етика в сучасному суспільстві, її предмет, статус та коло проблем.</w:t>
      </w:r>
    </w:p>
    <w:p w:rsidR="00D92F02" w:rsidRPr="00F70FC7" w:rsidRDefault="00D92F02" w:rsidP="00D92F02">
      <w:pPr>
        <w:widowControl/>
        <w:numPr>
          <w:ilvl w:val="0"/>
          <w:numId w:val="25"/>
        </w:numPr>
        <w:autoSpaceDE/>
        <w:autoSpaceDN/>
        <w:spacing w:line="288" w:lineRule="auto"/>
        <w:jc w:val="both"/>
        <w:rPr>
          <w:sz w:val="24"/>
        </w:rPr>
      </w:pPr>
      <w:r w:rsidRPr="00F70FC7">
        <w:rPr>
          <w:sz w:val="24"/>
        </w:rPr>
        <w:t xml:space="preserve"> Деонтологічні аспекти захисту права на життя: штучне запліднення, аборти, </w:t>
      </w:r>
      <w:proofErr w:type="spellStart"/>
      <w:r w:rsidRPr="00F70FC7">
        <w:rPr>
          <w:sz w:val="24"/>
        </w:rPr>
        <w:t>трансплантологія</w:t>
      </w:r>
      <w:proofErr w:type="spellEnd"/>
      <w:r w:rsidRPr="00F70FC7">
        <w:rPr>
          <w:sz w:val="24"/>
        </w:rPr>
        <w:t>, використання стволових клітин, етичні проблеми технологій, штучно підтримуючих життя.</w:t>
      </w:r>
    </w:p>
    <w:p w:rsidR="00D92F02" w:rsidRPr="00F70FC7" w:rsidRDefault="00D92F02" w:rsidP="00D92F02">
      <w:pPr>
        <w:widowControl/>
        <w:numPr>
          <w:ilvl w:val="0"/>
          <w:numId w:val="25"/>
        </w:numPr>
        <w:autoSpaceDE/>
        <w:autoSpaceDN/>
        <w:spacing w:line="288" w:lineRule="auto"/>
        <w:jc w:val="both"/>
        <w:rPr>
          <w:sz w:val="24"/>
        </w:rPr>
      </w:pPr>
      <w:r w:rsidRPr="00F70FC7">
        <w:rPr>
          <w:sz w:val="24"/>
        </w:rPr>
        <w:t xml:space="preserve"> Деонтологічна проблема права пацієнта на смерть: поняття про </w:t>
      </w:r>
      <w:proofErr w:type="spellStart"/>
      <w:r w:rsidRPr="00F70FC7">
        <w:rPr>
          <w:sz w:val="24"/>
        </w:rPr>
        <w:t>евтаназію</w:t>
      </w:r>
      <w:proofErr w:type="spellEnd"/>
      <w:r w:rsidRPr="00F70FC7">
        <w:rPr>
          <w:sz w:val="24"/>
        </w:rPr>
        <w:t xml:space="preserve"> активну та пасивну, морально–деонтологічні погляди на суїцид, статус мертвого тіла в медицині. </w:t>
      </w:r>
    </w:p>
    <w:p w:rsidR="00D92F02" w:rsidRPr="00F70FC7" w:rsidRDefault="00D92F02" w:rsidP="00D92F02">
      <w:pPr>
        <w:widowControl/>
        <w:numPr>
          <w:ilvl w:val="0"/>
          <w:numId w:val="25"/>
        </w:numPr>
        <w:autoSpaceDE/>
        <w:autoSpaceDN/>
        <w:spacing w:line="288" w:lineRule="auto"/>
        <w:jc w:val="both"/>
        <w:rPr>
          <w:sz w:val="24"/>
        </w:rPr>
      </w:pPr>
      <w:r w:rsidRPr="00F70FC7">
        <w:rPr>
          <w:sz w:val="24"/>
        </w:rPr>
        <w:t>Деонтологічні аспекти взаємовідносин у медичних колективах під час виконання лікарської та наукової діяльності.</w:t>
      </w:r>
    </w:p>
    <w:p w:rsidR="00D92F02" w:rsidRPr="00F70FC7" w:rsidRDefault="00D92F02" w:rsidP="00D92F02">
      <w:pPr>
        <w:widowControl/>
        <w:numPr>
          <w:ilvl w:val="0"/>
          <w:numId w:val="25"/>
        </w:numPr>
        <w:autoSpaceDE/>
        <w:autoSpaceDN/>
        <w:spacing w:line="288" w:lineRule="auto"/>
        <w:jc w:val="both"/>
        <w:rPr>
          <w:sz w:val="24"/>
        </w:rPr>
      </w:pPr>
      <w:r w:rsidRPr="00F70FC7">
        <w:rPr>
          <w:sz w:val="24"/>
        </w:rPr>
        <w:t>Основні деонтологічні підходи в онкології, психіатрії, геронтології.</w:t>
      </w:r>
    </w:p>
    <w:p w:rsidR="00D92F02" w:rsidRPr="00F70FC7" w:rsidRDefault="00D92F02" w:rsidP="00D92F02">
      <w:pPr>
        <w:widowControl/>
        <w:numPr>
          <w:ilvl w:val="0"/>
          <w:numId w:val="25"/>
        </w:numPr>
        <w:autoSpaceDE/>
        <w:autoSpaceDN/>
        <w:spacing w:line="288" w:lineRule="auto"/>
        <w:jc w:val="both"/>
        <w:rPr>
          <w:sz w:val="24"/>
        </w:rPr>
      </w:pPr>
      <w:r w:rsidRPr="00F70FC7">
        <w:rPr>
          <w:sz w:val="24"/>
        </w:rPr>
        <w:t>Деонтологічні аспекти взаємовідносин лікаря з хворими на життєво небезпечні інфекційні захворювання.</w:t>
      </w:r>
    </w:p>
    <w:p w:rsidR="0095589E" w:rsidRPr="0095589E" w:rsidRDefault="00BC1592" w:rsidP="0095589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firstLine="567"/>
        <w:jc w:val="both"/>
        <w:rPr>
          <w:rFonts w:eastAsia="Times New Roman"/>
          <w:color w:val="000000"/>
          <w:sz w:val="24"/>
          <w:szCs w:val="24"/>
          <w:u w:val="single"/>
        </w:rPr>
      </w:pPr>
      <w:r w:rsidRPr="0095589E">
        <w:rPr>
          <w:rFonts w:eastAsia="Times New Roman"/>
          <w:color w:val="000000"/>
          <w:sz w:val="24"/>
          <w:szCs w:val="24"/>
          <w:u w:val="single"/>
        </w:rPr>
        <w:t>Правила оскарження оцінки</w:t>
      </w:r>
      <w:r w:rsidR="0095589E">
        <w:rPr>
          <w:rFonts w:eastAsia="Times New Roman"/>
          <w:color w:val="000000"/>
          <w:sz w:val="24"/>
          <w:szCs w:val="24"/>
          <w:u w:val="single"/>
        </w:rPr>
        <w:t xml:space="preserve"> </w:t>
      </w:r>
      <w:r w:rsidR="0095589E" w:rsidRPr="0095589E">
        <w:rPr>
          <w:rFonts w:eastAsia="Times New Roman"/>
          <w:color w:val="000000"/>
          <w:sz w:val="24"/>
          <w:szCs w:val="24"/>
        </w:rPr>
        <w:t>Згідного загальних положень та наказів ХНМУ</w:t>
      </w:r>
    </w:p>
    <w:p w:rsidR="00BC1592" w:rsidRDefault="00BC1592" w:rsidP="002114DC">
      <w:pPr>
        <w:jc w:val="center"/>
        <w:rPr>
          <w:rFonts w:eastAsia="MS Mincho"/>
          <w:b/>
          <w:sz w:val="24"/>
          <w:szCs w:val="24"/>
        </w:rPr>
      </w:pPr>
    </w:p>
    <w:p w:rsidR="00B771A1" w:rsidRPr="00DB0359" w:rsidRDefault="00B771A1" w:rsidP="00B771A1">
      <w:pPr>
        <w:tabs>
          <w:tab w:val="left" w:pos="142"/>
          <w:tab w:val="left" w:pos="567"/>
        </w:tabs>
        <w:ind w:left="142"/>
        <w:jc w:val="center"/>
        <w:rPr>
          <w:b/>
          <w:sz w:val="24"/>
          <w:szCs w:val="24"/>
        </w:rPr>
      </w:pPr>
    </w:p>
    <w:p w:rsidR="00B771A1" w:rsidRPr="00DB0359" w:rsidRDefault="00B771A1" w:rsidP="00B771A1">
      <w:pPr>
        <w:tabs>
          <w:tab w:val="left" w:pos="142"/>
          <w:tab w:val="left" w:pos="567"/>
        </w:tabs>
        <w:ind w:left="142"/>
        <w:jc w:val="center"/>
        <w:rPr>
          <w:b/>
          <w:sz w:val="24"/>
          <w:szCs w:val="24"/>
        </w:rPr>
      </w:pPr>
    </w:p>
    <w:p w:rsidR="00B771A1" w:rsidRPr="00DB0359" w:rsidRDefault="00B771A1" w:rsidP="00761108">
      <w:pPr>
        <w:ind w:firstLine="709"/>
        <w:jc w:val="both"/>
        <w:rPr>
          <w:sz w:val="24"/>
          <w:szCs w:val="24"/>
        </w:rPr>
      </w:pPr>
    </w:p>
    <w:p w:rsidR="001149D8" w:rsidRPr="00DB0359" w:rsidRDefault="001149D8" w:rsidP="0008667F">
      <w:pPr>
        <w:rPr>
          <w:sz w:val="24"/>
          <w:szCs w:val="24"/>
        </w:rPr>
      </w:pPr>
      <w:r w:rsidRPr="00DB0359">
        <w:rPr>
          <w:sz w:val="24"/>
          <w:szCs w:val="24"/>
        </w:rPr>
        <w:t xml:space="preserve">Завідувач кафедри </w:t>
      </w:r>
      <w:r w:rsidR="006C1A8F" w:rsidRPr="00DB0359">
        <w:rPr>
          <w:sz w:val="24"/>
          <w:szCs w:val="24"/>
        </w:rPr>
        <w:t xml:space="preserve">пропедевтики </w:t>
      </w:r>
      <w:r w:rsidRPr="00DB0359">
        <w:rPr>
          <w:sz w:val="24"/>
          <w:szCs w:val="24"/>
        </w:rPr>
        <w:t>внутрішньої мед</w:t>
      </w:r>
      <w:r w:rsidR="006C1A8F" w:rsidRPr="00DB0359">
        <w:rPr>
          <w:sz w:val="24"/>
          <w:szCs w:val="24"/>
        </w:rPr>
        <w:t>ицини №2</w:t>
      </w:r>
    </w:p>
    <w:p w:rsidR="006C1A8F" w:rsidRPr="00DB0359" w:rsidRDefault="006C1A8F" w:rsidP="0008667F">
      <w:pPr>
        <w:rPr>
          <w:sz w:val="24"/>
          <w:szCs w:val="24"/>
        </w:rPr>
      </w:pPr>
      <w:r w:rsidRPr="00DB0359">
        <w:rPr>
          <w:sz w:val="24"/>
          <w:szCs w:val="24"/>
        </w:rPr>
        <w:t xml:space="preserve">та </w:t>
      </w:r>
      <w:proofErr w:type="spellStart"/>
      <w:r w:rsidRPr="00DB0359">
        <w:rPr>
          <w:sz w:val="24"/>
          <w:szCs w:val="24"/>
        </w:rPr>
        <w:t>медсестринства</w:t>
      </w:r>
      <w:proofErr w:type="spellEnd"/>
    </w:p>
    <w:p w:rsidR="001149D8" w:rsidRPr="00DB0359" w:rsidRDefault="001149D8" w:rsidP="0008667F">
      <w:pPr>
        <w:rPr>
          <w:b/>
          <w:sz w:val="24"/>
          <w:szCs w:val="24"/>
        </w:rPr>
      </w:pPr>
      <w:r w:rsidRPr="00DB0359">
        <w:rPr>
          <w:sz w:val="24"/>
          <w:szCs w:val="24"/>
        </w:rPr>
        <w:lastRenderedPageBreak/>
        <w:t>д. мед. н., професор</w:t>
      </w:r>
      <w:r w:rsidRPr="00DB0359">
        <w:rPr>
          <w:sz w:val="24"/>
          <w:szCs w:val="24"/>
        </w:rPr>
        <w:tab/>
      </w:r>
      <w:r w:rsidRPr="00DB0359">
        <w:rPr>
          <w:sz w:val="24"/>
          <w:szCs w:val="24"/>
        </w:rPr>
        <w:tab/>
      </w:r>
      <w:r w:rsidRPr="00DB0359">
        <w:rPr>
          <w:sz w:val="24"/>
          <w:szCs w:val="24"/>
        </w:rPr>
        <w:tab/>
      </w:r>
      <w:r w:rsidRPr="00DB0359">
        <w:rPr>
          <w:sz w:val="24"/>
          <w:szCs w:val="24"/>
        </w:rPr>
        <w:tab/>
      </w:r>
      <w:r w:rsidRPr="00DB0359">
        <w:rPr>
          <w:sz w:val="24"/>
          <w:szCs w:val="24"/>
        </w:rPr>
        <w:tab/>
      </w:r>
      <w:r w:rsidRPr="00DB0359">
        <w:rPr>
          <w:sz w:val="24"/>
          <w:szCs w:val="24"/>
        </w:rPr>
        <w:tab/>
      </w:r>
      <w:r w:rsidRPr="00DB0359">
        <w:rPr>
          <w:sz w:val="24"/>
          <w:szCs w:val="24"/>
        </w:rPr>
        <w:tab/>
      </w:r>
      <w:r w:rsidRPr="00DB0359">
        <w:rPr>
          <w:sz w:val="24"/>
          <w:szCs w:val="24"/>
        </w:rPr>
        <w:tab/>
      </w:r>
      <w:r w:rsidRPr="00DB0359">
        <w:rPr>
          <w:sz w:val="24"/>
          <w:szCs w:val="24"/>
        </w:rPr>
        <w:tab/>
      </w:r>
      <w:r w:rsidR="006C1A8F" w:rsidRPr="00DB0359">
        <w:rPr>
          <w:sz w:val="24"/>
          <w:szCs w:val="24"/>
        </w:rPr>
        <w:t>Т.С.</w:t>
      </w:r>
      <w:proofErr w:type="spellStart"/>
      <w:r w:rsidR="006C1A8F" w:rsidRPr="00DB0359">
        <w:rPr>
          <w:sz w:val="24"/>
          <w:szCs w:val="24"/>
        </w:rPr>
        <w:t>Оспанова</w:t>
      </w:r>
      <w:proofErr w:type="spellEnd"/>
    </w:p>
    <w:sectPr w:rsidR="001149D8" w:rsidRPr="00DB0359" w:rsidSect="004F1150">
      <w:type w:val="continuous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0000018"/>
    <w:multiLevelType w:val="singleLevel"/>
    <w:tmpl w:val="E4F403E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3">
    <w:nsid w:val="00000020"/>
    <w:multiLevelType w:val="multilevel"/>
    <w:tmpl w:val="8DFC922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2C5000E"/>
    <w:multiLevelType w:val="multilevel"/>
    <w:tmpl w:val="9C025F8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0E73FD"/>
    <w:multiLevelType w:val="hybridMultilevel"/>
    <w:tmpl w:val="084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C36C9"/>
    <w:multiLevelType w:val="hybridMultilevel"/>
    <w:tmpl w:val="F16C67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F3561F7"/>
    <w:multiLevelType w:val="hybridMultilevel"/>
    <w:tmpl w:val="B2D4FFA6"/>
    <w:lvl w:ilvl="0" w:tplc="328EC0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07F5376"/>
    <w:multiLevelType w:val="hybridMultilevel"/>
    <w:tmpl w:val="56B6E92E"/>
    <w:lvl w:ilvl="0" w:tplc="7EC033C4">
      <w:start w:val="2"/>
      <w:numFmt w:val="bullet"/>
      <w:lvlText w:val="–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3B51B8"/>
    <w:multiLevelType w:val="hybridMultilevel"/>
    <w:tmpl w:val="AD5C48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996A68"/>
    <w:multiLevelType w:val="singleLevel"/>
    <w:tmpl w:val="0298E3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F0C294F"/>
    <w:multiLevelType w:val="hybridMultilevel"/>
    <w:tmpl w:val="F66E606A"/>
    <w:lvl w:ilvl="0" w:tplc="A560D4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6E2F86"/>
    <w:multiLevelType w:val="multilevel"/>
    <w:tmpl w:val="C44053E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E97F38"/>
    <w:multiLevelType w:val="multilevel"/>
    <w:tmpl w:val="9A6EDAE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7B3A99"/>
    <w:multiLevelType w:val="multilevel"/>
    <w:tmpl w:val="7706BC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7E2330"/>
    <w:multiLevelType w:val="hybridMultilevel"/>
    <w:tmpl w:val="1CE6EB8C"/>
    <w:lvl w:ilvl="0" w:tplc="06B8FECE">
      <w:start w:val="26"/>
      <w:numFmt w:val="bullet"/>
      <w:lvlText w:val="-"/>
      <w:lvlJc w:val="left"/>
      <w:pPr>
        <w:ind w:left="10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6">
    <w:nsid w:val="46F311DF"/>
    <w:multiLevelType w:val="hybridMultilevel"/>
    <w:tmpl w:val="7FC04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CA7849"/>
    <w:multiLevelType w:val="hybridMultilevel"/>
    <w:tmpl w:val="99B09D64"/>
    <w:lvl w:ilvl="0" w:tplc="8BE44C0C">
      <w:numFmt w:val="bullet"/>
      <w:lvlText w:val="–"/>
      <w:lvlJc w:val="left"/>
      <w:pPr>
        <w:ind w:left="112" w:hanging="23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uk-UA" w:eastAsia="uk-UA" w:bidi="uk-UA"/>
      </w:rPr>
    </w:lvl>
    <w:lvl w:ilvl="1" w:tplc="DA4AC938">
      <w:numFmt w:val="bullet"/>
      <w:lvlText w:val=""/>
      <w:lvlJc w:val="left"/>
      <w:pPr>
        <w:ind w:left="393" w:hanging="428"/>
      </w:pPr>
      <w:rPr>
        <w:rFonts w:ascii="Wingdings" w:eastAsia="Wingdings" w:hAnsi="Wingdings" w:cs="Wingdings" w:hint="default"/>
        <w:w w:val="100"/>
        <w:sz w:val="24"/>
        <w:szCs w:val="24"/>
        <w:lang w:val="uk-UA" w:eastAsia="uk-UA" w:bidi="uk-UA"/>
      </w:rPr>
    </w:lvl>
    <w:lvl w:ilvl="2" w:tplc="1DB2AE2A">
      <w:numFmt w:val="bullet"/>
      <w:lvlText w:val="•"/>
      <w:lvlJc w:val="left"/>
      <w:pPr>
        <w:ind w:left="1126" w:hanging="428"/>
      </w:pPr>
      <w:rPr>
        <w:rFonts w:hint="default"/>
        <w:lang w:val="uk-UA" w:eastAsia="uk-UA" w:bidi="uk-UA"/>
      </w:rPr>
    </w:lvl>
    <w:lvl w:ilvl="3" w:tplc="06C03A8E">
      <w:numFmt w:val="bullet"/>
      <w:lvlText w:val="•"/>
      <w:lvlJc w:val="left"/>
      <w:pPr>
        <w:ind w:left="1853" w:hanging="428"/>
      </w:pPr>
      <w:rPr>
        <w:rFonts w:hint="default"/>
        <w:lang w:val="uk-UA" w:eastAsia="uk-UA" w:bidi="uk-UA"/>
      </w:rPr>
    </w:lvl>
    <w:lvl w:ilvl="4" w:tplc="B01CAB28">
      <w:numFmt w:val="bullet"/>
      <w:lvlText w:val="•"/>
      <w:lvlJc w:val="left"/>
      <w:pPr>
        <w:ind w:left="2579" w:hanging="428"/>
      </w:pPr>
      <w:rPr>
        <w:rFonts w:hint="default"/>
        <w:lang w:val="uk-UA" w:eastAsia="uk-UA" w:bidi="uk-UA"/>
      </w:rPr>
    </w:lvl>
    <w:lvl w:ilvl="5" w:tplc="BC8E2CE6">
      <w:numFmt w:val="bullet"/>
      <w:lvlText w:val="•"/>
      <w:lvlJc w:val="left"/>
      <w:pPr>
        <w:ind w:left="3306" w:hanging="428"/>
      </w:pPr>
      <w:rPr>
        <w:rFonts w:hint="default"/>
        <w:lang w:val="uk-UA" w:eastAsia="uk-UA" w:bidi="uk-UA"/>
      </w:rPr>
    </w:lvl>
    <w:lvl w:ilvl="6" w:tplc="D1147D62">
      <w:numFmt w:val="bullet"/>
      <w:lvlText w:val="•"/>
      <w:lvlJc w:val="left"/>
      <w:pPr>
        <w:ind w:left="4032" w:hanging="428"/>
      </w:pPr>
      <w:rPr>
        <w:rFonts w:hint="default"/>
        <w:lang w:val="uk-UA" w:eastAsia="uk-UA" w:bidi="uk-UA"/>
      </w:rPr>
    </w:lvl>
    <w:lvl w:ilvl="7" w:tplc="AA38C2C0">
      <w:numFmt w:val="bullet"/>
      <w:lvlText w:val="•"/>
      <w:lvlJc w:val="left"/>
      <w:pPr>
        <w:ind w:left="4759" w:hanging="428"/>
      </w:pPr>
      <w:rPr>
        <w:rFonts w:hint="default"/>
        <w:lang w:val="uk-UA" w:eastAsia="uk-UA" w:bidi="uk-UA"/>
      </w:rPr>
    </w:lvl>
    <w:lvl w:ilvl="8" w:tplc="FC46907C">
      <w:numFmt w:val="bullet"/>
      <w:lvlText w:val="•"/>
      <w:lvlJc w:val="left"/>
      <w:pPr>
        <w:ind w:left="5486" w:hanging="428"/>
      </w:pPr>
      <w:rPr>
        <w:rFonts w:hint="default"/>
        <w:lang w:val="uk-UA" w:eastAsia="uk-UA" w:bidi="uk-UA"/>
      </w:rPr>
    </w:lvl>
  </w:abstractNum>
  <w:abstractNum w:abstractNumId="18">
    <w:nsid w:val="4DFF7C41"/>
    <w:multiLevelType w:val="multilevel"/>
    <w:tmpl w:val="1FB6F9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9F6CF9"/>
    <w:multiLevelType w:val="hybridMultilevel"/>
    <w:tmpl w:val="E3502EB6"/>
    <w:lvl w:ilvl="0" w:tplc="827E85BA">
      <w:start w:val="1"/>
      <w:numFmt w:val="bullet"/>
      <w:lvlText w:val="–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 w:hint="default"/>
      </w:rPr>
    </w:lvl>
    <w:lvl w:ilvl="1" w:tplc="26202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212C19"/>
    <w:multiLevelType w:val="hybridMultilevel"/>
    <w:tmpl w:val="C89E0894"/>
    <w:lvl w:ilvl="0" w:tplc="4C8853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F6647"/>
    <w:multiLevelType w:val="hybridMultilevel"/>
    <w:tmpl w:val="1FDEED0C"/>
    <w:lvl w:ilvl="0" w:tplc="940629D4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2132BAC"/>
    <w:multiLevelType w:val="hybridMultilevel"/>
    <w:tmpl w:val="ECA4F06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7E417F"/>
    <w:multiLevelType w:val="hybridMultilevel"/>
    <w:tmpl w:val="EBB89548"/>
    <w:lvl w:ilvl="0" w:tplc="0298E3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512976"/>
    <w:multiLevelType w:val="hybridMultilevel"/>
    <w:tmpl w:val="9626D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50378"/>
    <w:multiLevelType w:val="hybridMultilevel"/>
    <w:tmpl w:val="928C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AF0CED"/>
    <w:multiLevelType w:val="multilevel"/>
    <w:tmpl w:val="186E96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1256C5"/>
    <w:multiLevelType w:val="hybridMultilevel"/>
    <w:tmpl w:val="10BAEAD8"/>
    <w:lvl w:ilvl="0" w:tplc="940629D4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D16C82"/>
    <w:multiLevelType w:val="hybridMultilevel"/>
    <w:tmpl w:val="093A6432"/>
    <w:lvl w:ilvl="0" w:tplc="DA3A5F06">
      <w:start w:val="2"/>
      <w:numFmt w:val="bullet"/>
      <w:lvlText w:val="–"/>
      <w:lvlJc w:val="left"/>
      <w:pPr>
        <w:ind w:left="128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ED3350C"/>
    <w:multiLevelType w:val="hybridMultilevel"/>
    <w:tmpl w:val="83DE436C"/>
    <w:lvl w:ilvl="0" w:tplc="F48C3E0C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9"/>
  </w:num>
  <w:num w:numId="3">
    <w:abstractNumId w:val="15"/>
  </w:num>
  <w:num w:numId="4">
    <w:abstractNumId w:val="4"/>
  </w:num>
  <w:num w:numId="5">
    <w:abstractNumId w:val="28"/>
  </w:num>
  <w:num w:numId="6">
    <w:abstractNumId w:val="17"/>
  </w:num>
  <w:num w:numId="7">
    <w:abstractNumId w:val="6"/>
  </w:num>
  <w:num w:numId="8">
    <w:abstractNumId w:val="5"/>
  </w:num>
  <w:num w:numId="9">
    <w:abstractNumId w:val="18"/>
  </w:num>
  <w:num w:numId="10">
    <w:abstractNumId w:val="13"/>
  </w:num>
  <w:num w:numId="11">
    <w:abstractNumId w:val="14"/>
  </w:num>
  <w:num w:numId="12">
    <w:abstractNumId w:val="10"/>
  </w:num>
  <w:num w:numId="13">
    <w:abstractNumId w:val="11"/>
  </w:num>
  <w:num w:numId="14">
    <w:abstractNumId w:val="23"/>
  </w:num>
  <w:num w:numId="15">
    <w:abstractNumId w:val="29"/>
  </w:num>
  <w:num w:numId="16">
    <w:abstractNumId w:val="9"/>
  </w:num>
  <w:num w:numId="17">
    <w:abstractNumId w:val="8"/>
  </w:num>
  <w:num w:numId="18">
    <w:abstractNumId w:val="22"/>
  </w:num>
  <w:num w:numId="19">
    <w:abstractNumId w:val="12"/>
  </w:num>
  <w:num w:numId="20">
    <w:abstractNumId w:val="21"/>
  </w:num>
  <w:num w:numId="21">
    <w:abstractNumId w:val="27"/>
  </w:num>
  <w:num w:numId="22">
    <w:abstractNumId w:val="26"/>
  </w:num>
  <w:num w:numId="23">
    <w:abstractNumId w:val="24"/>
  </w:num>
  <w:num w:numId="24">
    <w:abstractNumId w:val="7"/>
  </w:num>
  <w:num w:numId="25">
    <w:abstractNumId w:val="16"/>
  </w:num>
  <w:num w:numId="26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C0"/>
    <w:rsid w:val="000021CD"/>
    <w:rsid w:val="000146B3"/>
    <w:rsid w:val="00042F26"/>
    <w:rsid w:val="00045CC1"/>
    <w:rsid w:val="000466A1"/>
    <w:rsid w:val="000536A4"/>
    <w:rsid w:val="00086166"/>
    <w:rsid w:val="0008667F"/>
    <w:rsid w:val="00093911"/>
    <w:rsid w:val="00095484"/>
    <w:rsid w:val="000969FD"/>
    <w:rsid w:val="000A0BA0"/>
    <w:rsid w:val="000B07FD"/>
    <w:rsid w:val="000F071B"/>
    <w:rsid w:val="00111A95"/>
    <w:rsid w:val="001149D8"/>
    <w:rsid w:val="00126561"/>
    <w:rsid w:val="00137F6D"/>
    <w:rsid w:val="00141368"/>
    <w:rsid w:val="00142718"/>
    <w:rsid w:val="00176E15"/>
    <w:rsid w:val="00184CA7"/>
    <w:rsid w:val="001A7C9C"/>
    <w:rsid w:val="001B795B"/>
    <w:rsid w:val="001E2756"/>
    <w:rsid w:val="001E6446"/>
    <w:rsid w:val="001F4CAE"/>
    <w:rsid w:val="002114DC"/>
    <w:rsid w:val="00220D6C"/>
    <w:rsid w:val="00233DB0"/>
    <w:rsid w:val="00243C02"/>
    <w:rsid w:val="002446B8"/>
    <w:rsid w:val="00253642"/>
    <w:rsid w:val="00257EEB"/>
    <w:rsid w:val="00270C45"/>
    <w:rsid w:val="002A53C0"/>
    <w:rsid w:val="002B7995"/>
    <w:rsid w:val="002C2CF2"/>
    <w:rsid w:val="002C7188"/>
    <w:rsid w:val="00333077"/>
    <w:rsid w:val="00362D44"/>
    <w:rsid w:val="003B6511"/>
    <w:rsid w:val="003C2995"/>
    <w:rsid w:val="003D7866"/>
    <w:rsid w:val="003E7A81"/>
    <w:rsid w:val="003F17E7"/>
    <w:rsid w:val="00423A3F"/>
    <w:rsid w:val="004378C2"/>
    <w:rsid w:val="0045507B"/>
    <w:rsid w:val="00460245"/>
    <w:rsid w:val="00462B3F"/>
    <w:rsid w:val="00464995"/>
    <w:rsid w:val="00472B33"/>
    <w:rsid w:val="00484A73"/>
    <w:rsid w:val="004860B6"/>
    <w:rsid w:val="004A5AD6"/>
    <w:rsid w:val="004B1BEA"/>
    <w:rsid w:val="004C5231"/>
    <w:rsid w:val="004C6099"/>
    <w:rsid w:val="004D31EB"/>
    <w:rsid w:val="004E28BB"/>
    <w:rsid w:val="004F1150"/>
    <w:rsid w:val="0050773D"/>
    <w:rsid w:val="0050790D"/>
    <w:rsid w:val="005147CB"/>
    <w:rsid w:val="005247AC"/>
    <w:rsid w:val="00532D75"/>
    <w:rsid w:val="00554602"/>
    <w:rsid w:val="005654B8"/>
    <w:rsid w:val="005720FD"/>
    <w:rsid w:val="00582294"/>
    <w:rsid w:val="00590432"/>
    <w:rsid w:val="00591719"/>
    <w:rsid w:val="00596B64"/>
    <w:rsid w:val="005A497C"/>
    <w:rsid w:val="005B148A"/>
    <w:rsid w:val="005B42DD"/>
    <w:rsid w:val="005C45B0"/>
    <w:rsid w:val="005C5761"/>
    <w:rsid w:val="005E1DEB"/>
    <w:rsid w:val="005E4A2B"/>
    <w:rsid w:val="005F665C"/>
    <w:rsid w:val="00623868"/>
    <w:rsid w:val="0063201D"/>
    <w:rsid w:val="0063678C"/>
    <w:rsid w:val="006777EB"/>
    <w:rsid w:val="00680E35"/>
    <w:rsid w:val="00687DD4"/>
    <w:rsid w:val="006B66C4"/>
    <w:rsid w:val="006C1A8F"/>
    <w:rsid w:val="006C5A24"/>
    <w:rsid w:val="00704327"/>
    <w:rsid w:val="00705459"/>
    <w:rsid w:val="00761108"/>
    <w:rsid w:val="007B1F04"/>
    <w:rsid w:val="007C71B1"/>
    <w:rsid w:val="007E4481"/>
    <w:rsid w:val="00816F6C"/>
    <w:rsid w:val="0081796A"/>
    <w:rsid w:val="00834EE0"/>
    <w:rsid w:val="008375E1"/>
    <w:rsid w:val="008A2031"/>
    <w:rsid w:val="008D0598"/>
    <w:rsid w:val="008E04E2"/>
    <w:rsid w:val="009109C9"/>
    <w:rsid w:val="00934698"/>
    <w:rsid w:val="009432DB"/>
    <w:rsid w:val="00946F29"/>
    <w:rsid w:val="009512A8"/>
    <w:rsid w:val="00952275"/>
    <w:rsid w:val="0095589E"/>
    <w:rsid w:val="00972F8F"/>
    <w:rsid w:val="0097675D"/>
    <w:rsid w:val="009A3A76"/>
    <w:rsid w:val="009A57AD"/>
    <w:rsid w:val="009B3868"/>
    <w:rsid w:val="009C2A84"/>
    <w:rsid w:val="009F4F87"/>
    <w:rsid w:val="00A019F1"/>
    <w:rsid w:val="00A35F55"/>
    <w:rsid w:val="00AB3C80"/>
    <w:rsid w:val="00AD77AC"/>
    <w:rsid w:val="00B04E16"/>
    <w:rsid w:val="00B23BA9"/>
    <w:rsid w:val="00B3257A"/>
    <w:rsid w:val="00B42652"/>
    <w:rsid w:val="00B72E09"/>
    <w:rsid w:val="00B771A1"/>
    <w:rsid w:val="00B82353"/>
    <w:rsid w:val="00BC1592"/>
    <w:rsid w:val="00BC4DE9"/>
    <w:rsid w:val="00BE1439"/>
    <w:rsid w:val="00BE6A46"/>
    <w:rsid w:val="00BF0A72"/>
    <w:rsid w:val="00BF0F84"/>
    <w:rsid w:val="00C45F65"/>
    <w:rsid w:val="00C66BDF"/>
    <w:rsid w:val="00C71C16"/>
    <w:rsid w:val="00C74CC2"/>
    <w:rsid w:val="00C77FC0"/>
    <w:rsid w:val="00C83A83"/>
    <w:rsid w:val="00CB4DC8"/>
    <w:rsid w:val="00CC5F58"/>
    <w:rsid w:val="00CC6868"/>
    <w:rsid w:val="00CD4416"/>
    <w:rsid w:val="00D03CD5"/>
    <w:rsid w:val="00D14B05"/>
    <w:rsid w:val="00D2799D"/>
    <w:rsid w:val="00D30504"/>
    <w:rsid w:val="00D50648"/>
    <w:rsid w:val="00D63048"/>
    <w:rsid w:val="00D86620"/>
    <w:rsid w:val="00D90548"/>
    <w:rsid w:val="00D92F02"/>
    <w:rsid w:val="00DA5C87"/>
    <w:rsid w:val="00DB0359"/>
    <w:rsid w:val="00DB6ED9"/>
    <w:rsid w:val="00DB713E"/>
    <w:rsid w:val="00DC6C50"/>
    <w:rsid w:val="00DD0ADB"/>
    <w:rsid w:val="00DD50E8"/>
    <w:rsid w:val="00DD65C9"/>
    <w:rsid w:val="00DD7239"/>
    <w:rsid w:val="00DD7CD7"/>
    <w:rsid w:val="00DF645F"/>
    <w:rsid w:val="00E35666"/>
    <w:rsid w:val="00E54C7D"/>
    <w:rsid w:val="00E5745F"/>
    <w:rsid w:val="00EB4FD6"/>
    <w:rsid w:val="00ED5AB5"/>
    <w:rsid w:val="00ED736B"/>
    <w:rsid w:val="00EE7841"/>
    <w:rsid w:val="00EF2817"/>
    <w:rsid w:val="00F020A2"/>
    <w:rsid w:val="00F03FFE"/>
    <w:rsid w:val="00F071DE"/>
    <w:rsid w:val="00F17875"/>
    <w:rsid w:val="00F3100A"/>
    <w:rsid w:val="00F326F7"/>
    <w:rsid w:val="00FA0B07"/>
    <w:rsid w:val="00FA13B3"/>
    <w:rsid w:val="00FC1A72"/>
    <w:rsid w:val="00FE2EE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EA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rsid w:val="003F17E7"/>
    <w:pPr>
      <w:keepNext/>
      <w:adjustRightInd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A2031"/>
    <w:pPr>
      <w:keepNext/>
      <w:widowControl/>
      <w:autoSpaceDE/>
      <w:autoSpaceDN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F17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ntStyle25">
    <w:name w:val="Font Style25"/>
    <w:uiPriority w:val="99"/>
    <w:rsid w:val="00582294"/>
    <w:rPr>
      <w:rFonts w:ascii="Times New Roman" w:hAnsi="Times New Roman"/>
      <w:b/>
      <w:sz w:val="26"/>
    </w:rPr>
  </w:style>
  <w:style w:type="character" w:customStyle="1" w:styleId="hps">
    <w:name w:val="hps"/>
    <w:uiPriority w:val="99"/>
    <w:rsid w:val="00582294"/>
  </w:style>
  <w:style w:type="paragraph" w:customStyle="1" w:styleId="Iauiue">
    <w:name w:val="Iau?iue"/>
    <w:uiPriority w:val="99"/>
    <w:rsid w:val="00591719"/>
    <w:rPr>
      <w:rFonts w:ascii="Times New Roman" w:eastAsia="Times New Roman" w:hAnsi="Times New Roman"/>
      <w:sz w:val="28"/>
      <w:lang w:val="uk-UA"/>
    </w:rPr>
  </w:style>
  <w:style w:type="character" w:customStyle="1" w:styleId="FontStyle26">
    <w:name w:val="Font Style26"/>
    <w:uiPriority w:val="99"/>
    <w:rsid w:val="00BE1439"/>
    <w:rPr>
      <w:rFonts w:ascii="Times New Roman" w:hAnsi="Times New Roman"/>
      <w:b/>
      <w:i/>
      <w:sz w:val="26"/>
    </w:rPr>
  </w:style>
  <w:style w:type="character" w:styleId="a3">
    <w:name w:val="Hyperlink"/>
    <w:basedOn w:val="a0"/>
    <w:uiPriority w:val="99"/>
    <w:rsid w:val="00BE1439"/>
    <w:rPr>
      <w:rFonts w:cs="Times New Roman"/>
      <w:color w:val="0563C1"/>
      <w:u w:val="single"/>
    </w:rPr>
  </w:style>
  <w:style w:type="paragraph" w:customStyle="1" w:styleId="Style13">
    <w:name w:val="Style13"/>
    <w:basedOn w:val="a"/>
    <w:uiPriority w:val="99"/>
    <w:rsid w:val="003F17E7"/>
    <w:pPr>
      <w:adjustRightInd w:val="0"/>
      <w:spacing w:line="324" w:lineRule="exact"/>
    </w:pPr>
    <w:rPr>
      <w:rFonts w:eastAsia="Times New Roman"/>
      <w:sz w:val="24"/>
      <w:szCs w:val="24"/>
    </w:rPr>
  </w:style>
  <w:style w:type="paragraph" w:customStyle="1" w:styleId="Style16">
    <w:name w:val="Style16"/>
    <w:basedOn w:val="a"/>
    <w:uiPriority w:val="99"/>
    <w:rsid w:val="003F17E7"/>
    <w:pPr>
      <w:adjustRightInd w:val="0"/>
    </w:pPr>
    <w:rPr>
      <w:rFonts w:eastAsia="Times New Roman"/>
      <w:sz w:val="24"/>
      <w:szCs w:val="24"/>
    </w:rPr>
  </w:style>
  <w:style w:type="paragraph" w:customStyle="1" w:styleId="Style22">
    <w:name w:val="Style22"/>
    <w:basedOn w:val="a"/>
    <w:uiPriority w:val="99"/>
    <w:rsid w:val="003F17E7"/>
    <w:pPr>
      <w:adjustRightInd w:val="0"/>
      <w:spacing w:line="324" w:lineRule="exact"/>
      <w:jc w:val="center"/>
    </w:pPr>
    <w:rPr>
      <w:rFonts w:eastAsia="Times New Roman"/>
      <w:sz w:val="24"/>
      <w:szCs w:val="24"/>
    </w:rPr>
  </w:style>
  <w:style w:type="character" w:customStyle="1" w:styleId="FontStyle33">
    <w:name w:val="Font Style33"/>
    <w:uiPriority w:val="99"/>
    <w:rsid w:val="003F17E7"/>
    <w:rPr>
      <w:rFonts w:ascii="Times New Roman" w:hAnsi="Times New Roman"/>
      <w:sz w:val="26"/>
    </w:rPr>
  </w:style>
  <w:style w:type="character" w:customStyle="1" w:styleId="FontStyle37">
    <w:name w:val="Font Style37"/>
    <w:uiPriority w:val="99"/>
    <w:rsid w:val="003F17E7"/>
    <w:rPr>
      <w:rFonts w:ascii="Times New Roman" w:hAnsi="Times New Roman"/>
      <w:i/>
      <w:spacing w:val="10"/>
      <w:sz w:val="26"/>
    </w:rPr>
  </w:style>
  <w:style w:type="character" w:customStyle="1" w:styleId="FontStyle47">
    <w:name w:val="Font Style47"/>
    <w:uiPriority w:val="99"/>
    <w:rsid w:val="003F17E7"/>
    <w:rPr>
      <w:rFonts w:ascii="Times New Roman" w:hAnsi="Times New Roman"/>
      <w:sz w:val="24"/>
    </w:rPr>
  </w:style>
  <w:style w:type="paragraph" w:styleId="3">
    <w:name w:val="Body Text Indent 3"/>
    <w:basedOn w:val="a"/>
    <w:link w:val="30"/>
    <w:uiPriority w:val="99"/>
    <w:rsid w:val="003F17E7"/>
    <w:pPr>
      <w:widowControl/>
      <w:autoSpaceDE/>
      <w:autoSpaceDN/>
      <w:spacing w:after="120"/>
      <w:ind w:left="283"/>
    </w:pPr>
    <w:rPr>
      <w:rFonts w:eastAsia="SimSun"/>
      <w:sz w:val="16"/>
      <w:szCs w:val="16"/>
      <w:lang w:val="ru-RU" w:eastAsia="zh-CN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F17E7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FontStyle44">
    <w:name w:val="Font Style44"/>
    <w:uiPriority w:val="99"/>
    <w:rsid w:val="003F17E7"/>
    <w:rPr>
      <w:rFonts w:ascii="Times New Roman" w:hAnsi="Times New Roman"/>
      <w:b/>
      <w:sz w:val="24"/>
    </w:rPr>
  </w:style>
  <w:style w:type="paragraph" w:customStyle="1" w:styleId="Style12">
    <w:name w:val="Style12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paragraph" w:customStyle="1" w:styleId="Style23">
    <w:name w:val="Style23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character" w:customStyle="1" w:styleId="FontStyle40">
    <w:name w:val="Font Style40"/>
    <w:uiPriority w:val="99"/>
    <w:rsid w:val="005C5761"/>
    <w:rPr>
      <w:rFonts w:ascii="Times New Roman" w:hAnsi="Times New Roman"/>
      <w:b/>
      <w:sz w:val="8"/>
    </w:rPr>
  </w:style>
  <w:style w:type="paragraph" w:customStyle="1" w:styleId="21">
    <w:name w:val="Основной текст с отступом 21"/>
    <w:basedOn w:val="a"/>
    <w:rsid w:val="00DD0ADB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styleId="a4">
    <w:name w:val="Body Text Indent"/>
    <w:basedOn w:val="a"/>
    <w:link w:val="a5"/>
    <w:rsid w:val="00FA13B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locked/>
    <w:rsid w:val="009B3868"/>
    <w:rPr>
      <w:rFonts w:ascii="Times New Roman" w:hAnsi="Times New Roman" w:cs="Times New Roman"/>
      <w:lang w:val="uk-UA" w:eastAsia="uk-UA"/>
    </w:rPr>
  </w:style>
  <w:style w:type="paragraph" w:styleId="a6">
    <w:name w:val="Body Text"/>
    <w:basedOn w:val="a"/>
    <w:link w:val="a7"/>
    <w:rsid w:val="006777EB"/>
    <w:pPr>
      <w:widowControl/>
      <w:suppressAutoHyphens/>
      <w:autoSpaceDE/>
      <w:autoSpaceDN/>
      <w:spacing w:after="120" w:line="276" w:lineRule="auto"/>
    </w:pPr>
    <w:rPr>
      <w:rFonts w:ascii="Calibri" w:hAnsi="Calibri"/>
      <w:lang w:val="ru-RU" w:eastAsia="ar-SA"/>
    </w:rPr>
  </w:style>
  <w:style w:type="character" w:customStyle="1" w:styleId="a7">
    <w:name w:val="Основной текст Знак"/>
    <w:basedOn w:val="a0"/>
    <w:link w:val="a6"/>
    <w:locked/>
    <w:rsid w:val="00EE7841"/>
    <w:rPr>
      <w:rFonts w:ascii="Times New Roman" w:hAnsi="Times New Roman" w:cs="Times New Roman"/>
      <w:lang w:val="uk-UA" w:eastAsia="uk-UA"/>
    </w:rPr>
  </w:style>
  <w:style w:type="paragraph" w:customStyle="1" w:styleId="FR1">
    <w:name w:val="FR1"/>
    <w:uiPriority w:val="99"/>
    <w:rsid w:val="00F03FFE"/>
    <w:pPr>
      <w:widowControl w:val="0"/>
      <w:suppressAutoHyphens/>
      <w:spacing w:line="300" w:lineRule="auto"/>
      <w:ind w:left="160"/>
      <w:jc w:val="center"/>
    </w:pPr>
    <w:rPr>
      <w:rFonts w:ascii="Times New Roman" w:hAnsi="Times New Roman"/>
      <w:b/>
      <w:sz w:val="32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A2031"/>
    <w:rPr>
      <w:rFonts w:ascii="Cambria" w:eastAsia="Times New Roman" w:hAnsi="Cambria"/>
      <w:b/>
      <w:bCs/>
      <w:i/>
      <w:iCs/>
      <w:sz w:val="28"/>
      <w:szCs w:val="28"/>
    </w:rPr>
  </w:style>
  <w:style w:type="paragraph" w:styleId="a8">
    <w:name w:val="List Paragraph"/>
    <w:basedOn w:val="a"/>
    <w:uiPriority w:val="99"/>
    <w:qFormat/>
    <w:rsid w:val="008A2031"/>
    <w:pPr>
      <w:widowControl/>
      <w:autoSpaceDE/>
      <w:autoSpaceDN/>
      <w:ind w:left="708"/>
    </w:pPr>
    <w:rPr>
      <w:rFonts w:ascii="Calibri" w:hAnsi="Calibri" w:cs="Arial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A203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Arial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A2031"/>
    <w:rPr>
      <w:rFonts w:cs="Arial"/>
    </w:rPr>
  </w:style>
  <w:style w:type="paragraph" w:styleId="ab">
    <w:name w:val="footer"/>
    <w:basedOn w:val="a"/>
    <w:link w:val="ac"/>
    <w:uiPriority w:val="99"/>
    <w:unhideWhenUsed/>
    <w:rsid w:val="008A203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Arial"/>
      <w:sz w:val="20"/>
      <w:szCs w:val="20"/>
      <w:lang w:val="ru-RU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A2031"/>
    <w:rPr>
      <w:rFonts w:cs="Arial"/>
    </w:rPr>
  </w:style>
  <w:style w:type="paragraph" w:styleId="ad">
    <w:name w:val="Plain Text"/>
    <w:basedOn w:val="a"/>
    <w:link w:val="ae"/>
    <w:rsid w:val="008A2031"/>
    <w:pPr>
      <w:widowControl/>
      <w:autoSpaceDE/>
      <w:autoSpaceDN/>
    </w:pPr>
    <w:rPr>
      <w:rFonts w:ascii="Courier New" w:eastAsia="Times New Roman" w:hAnsi="Courier New"/>
      <w:sz w:val="20"/>
      <w:szCs w:val="20"/>
      <w:lang w:eastAsia="x-none"/>
    </w:rPr>
  </w:style>
  <w:style w:type="character" w:customStyle="1" w:styleId="ae">
    <w:name w:val="Текст Знак"/>
    <w:basedOn w:val="a0"/>
    <w:link w:val="ad"/>
    <w:rsid w:val="008A2031"/>
    <w:rPr>
      <w:rFonts w:ascii="Courier New" w:eastAsia="Times New Roman" w:hAnsi="Courier New"/>
      <w:lang w:val="uk-UA" w:eastAsia="x-none"/>
    </w:rPr>
  </w:style>
  <w:style w:type="paragraph" w:styleId="af">
    <w:name w:val="Title"/>
    <w:basedOn w:val="a"/>
    <w:link w:val="af0"/>
    <w:qFormat/>
    <w:locked/>
    <w:rsid w:val="008A2031"/>
    <w:pPr>
      <w:widowControl/>
      <w:autoSpaceDE/>
      <w:autoSpaceDN/>
      <w:ind w:firstLine="720"/>
      <w:jc w:val="center"/>
    </w:pPr>
    <w:rPr>
      <w:rFonts w:ascii="Arial" w:eastAsia="Times New Roman" w:hAnsi="Arial"/>
      <w:b/>
      <w:bCs/>
      <w:sz w:val="24"/>
      <w:szCs w:val="20"/>
      <w:lang w:eastAsia="x-none"/>
    </w:rPr>
  </w:style>
  <w:style w:type="character" w:customStyle="1" w:styleId="af0">
    <w:name w:val="Название Знак"/>
    <w:basedOn w:val="a0"/>
    <w:link w:val="af"/>
    <w:rsid w:val="008A2031"/>
    <w:rPr>
      <w:rFonts w:ascii="Arial" w:eastAsia="Times New Roman" w:hAnsi="Arial"/>
      <w:b/>
      <w:bCs/>
      <w:sz w:val="24"/>
      <w:lang w:val="uk-UA" w:eastAsia="x-none"/>
    </w:rPr>
  </w:style>
  <w:style w:type="character" w:styleId="af1">
    <w:name w:val="Strong"/>
    <w:uiPriority w:val="22"/>
    <w:qFormat/>
    <w:locked/>
    <w:rsid w:val="008A2031"/>
    <w:rPr>
      <w:b/>
      <w:bCs/>
    </w:rPr>
  </w:style>
  <w:style w:type="paragraph" w:customStyle="1" w:styleId="11">
    <w:name w:val="Обычный1"/>
    <w:rsid w:val="008A2031"/>
    <w:pPr>
      <w:widowControl w:val="0"/>
      <w:spacing w:line="260" w:lineRule="auto"/>
      <w:ind w:left="360" w:hanging="340"/>
    </w:pPr>
    <w:rPr>
      <w:rFonts w:ascii="Times New Roman" w:eastAsia="Times New Roman" w:hAnsi="Times New Roman"/>
      <w:snapToGrid w:val="0"/>
      <w:sz w:val="22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8A2031"/>
    <w:pPr>
      <w:widowControl/>
      <w:autoSpaceDE/>
      <w:autoSpaceDN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2031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rsid w:val="00B771A1"/>
  </w:style>
  <w:style w:type="paragraph" w:customStyle="1" w:styleId="Default">
    <w:name w:val="Default"/>
    <w:rsid w:val="001265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31">
    <w:name w:val="Обычный3"/>
    <w:rsid w:val="00126561"/>
    <w:pPr>
      <w:widowControl w:val="0"/>
      <w:spacing w:line="260" w:lineRule="auto"/>
      <w:ind w:left="360" w:hanging="340"/>
    </w:pPr>
    <w:rPr>
      <w:rFonts w:ascii="Times New Roman" w:eastAsia="Times New Roman" w:hAnsi="Times New Roman"/>
      <w:snapToGrid w:val="0"/>
      <w:sz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EA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rsid w:val="003F17E7"/>
    <w:pPr>
      <w:keepNext/>
      <w:adjustRightInd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A2031"/>
    <w:pPr>
      <w:keepNext/>
      <w:widowControl/>
      <w:autoSpaceDE/>
      <w:autoSpaceDN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F17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ntStyle25">
    <w:name w:val="Font Style25"/>
    <w:uiPriority w:val="99"/>
    <w:rsid w:val="00582294"/>
    <w:rPr>
      <w:rFonts w:ascii="Times New Roman" w:hAnsi="Times New Roman"/>
      <w:b/>
      <w:sz w:val="26"/>
    </w:rPr>
  </w:style>
  <w:style w:type="character" w:customStyle="1" w:styleId="hps">
    <w:name w:val="hps"/>
    <w:uiPriority w:val="99"/>
    <w:rsid w:val="00582294"/>
  </w:style>
  <w:style w:type="paragraph" w:customStyle="1" w:styleId="Iauiue">
    <w:name w:val="Iau?iue"/>
    <w:uiPriority w:val="99"/>
    <w:rsid w:val="00591719"/>
    <w:rPr>
      <w:rFonts w:ascii="Times New Roman" w:eastAsia="Times New Roman" w:hAnsi="Times New Roman"/>
      <w:sz w:val="28"/>
      <w:lang w:val="uk-UA"/>
    </w:rPr>
  </w:style>
  <w:style w:type="character" w:customStyle="1" w:styleId="FontStyle26">
    <w:name w:val="Font Style26"/>
    <w:uiPriority w:val="99"/>
    <w:rsid w:val="00BE1439"/>
    <w:rPr>
      <w:rFonts w:ascii="Times New Roman" w:hAnsi="Times New Roman"/>
      <w:b/>
      <w:i/>
      <w:sz w:val="26"/>
    </w:rPr>
  </w:style>
  <w:style w:type="character" w:styleId="a3">
    <w:name w:val="Hyperlink"/>
    <w:basedOn w:val="a0"/>
    <w:uiPriority w:val="99"/>
    <w:rsid w:val="00BE1439"/>
    <w:rPr>
      <w:rFonts w:cs="Times New Roman"/>
      <w:color w:val="0563C1"/>
      <w:u w:val="single"/>
    </w:rPr>
  </w:style>
  <w:style w:type="paragraph" w:customStyle="1" w:styleId="Style13">
    <w:name w:val="Style13"/>
    <w:basedOn w:val="a"/>
    <w:uiPriority w:val="99"/>
    <w:rsid w:val="003F17E7"/>
    <w:pPr>
      <w:adjustRightInd w:val="0"/>
      <w:spacing w:line="324" w:lineRule="exact"/>
    </w:pPr>
    <w:rPr>
      <w:rFonts w:eastAsia="Times New Roman"/>
      <w:sz w:val="24"/>
      <w:szCs w:val="24"/>
    </w:rPr>
  </w:style>
  <w:style w:type="paragraph" w:customStyle="1" w:styleId="Style16">
    <w:name w:val="Style16"/>
    <w:basedOn w:val="a"/>
    <w:uiPriority w:val="99"/>
    <w:rsid w:val="003F17E7"/>
    <w:pPr>
      <w:adjustRightInd w:val="0"/>
    </w:pPr>
    <w:rPr>
      <w:rFonts w:eastAsia="Times New Roman"/>
      <w:sz w:val="24"/>
      <w:szCs w:val="24"/>
    </w:rPr>
  </w:style>
  <w:style w:type="paragraph" w:customStyle="1" w:styleId="Style22">
    <w:name w:val="Style22"/>
    <w:basedOn w:val="a"/>
    <w:uiPriority w:val="99"/>
    <w:rsid w:val="003F17E7"/>
    <w:pPr>
      <w:adjustRightInd w:val="0"/>
      <w:spacing w:line="324" w:lineRule="exact"/>
      <w:jc w:val="center"/>
    </w:pPr>
    <w:rPr>
      <w:rFonts w:eastAsia="Times New Roman"/>
      <w:sz w:val="24"/>
      <w:szCs w:val="24"/>
    </w:rPr>
  </w:style>
  <w:style w:type="character" w:customStyle="1" w:styleId="FontStyle33">
    <w:name w:val="Font Style33"/>
    <w:uiPriority w:val="99"/>
    <w:rsid w:val="003F17E7"/>
    <w:rPr>
      <w:rFonts w:ascii="Times New Roman" w:hAnsi="Times New Roman"/>
      <w:sz w:val="26"/>
    </w:rPr>
  </w:style>
  <w:style w:type="character" w:customStyle="1" w:styleId="FontStyle37">
    <w:name w:val="Font Style37"/>
    <w:uiPriority w:val="99"/>
    <w:rsid w:val="003F17E7"/>
    <w:rPr>
      <w:rFonts w:ascii="Times New Roman" w:hAnsi="Times New Roman"/>
      <w:i/>
      <w:spacing w:val="10"/>
      <w:sz w:val="26"/>
    </w:rPr>
  </w:style>
  <w:style w:type="character" w:customStyle="1" w:styleId="FontStyle47">
    <w:name w:val="Font Style47"/>
    <w:uiPriority w:val="99"/>
    <w:rsid w:val="003F17E7"/>
    <w:rPr>
      <w:rFonts w:ascii="Times New Roman" w:hAnsi="Times New Roman"/>
      <w:sz w:val="24"/>
    </w:rPr>
  </w:style>
  <w:style w:type="paragraph" w:styleId="3">
    <w:name w:val="Body Text Indent 3"/>
    <w:basedOn w:val="a"/>
    <w:link w:val="30"/>
    <w:uiPriority w:val="99"/>
    <w:rsid w:val="003F17E7"/>
    <w:pPr>
      <w:widowControl/>
      <w:autoSpaceDE/>
      <w:autoSpaceDN/>
      <w:spacing w:after="120"/>
      <w:ind w:left="283"/>
    </w:pPr>
    <w:rPr>
      <w:rFonts w:eastAsia="SimSun"/>
      <w:sz w:val="16"/>
      <w:szCs w:val="16"/>
      <w:lang w:val="ru-RU" w:eastAsia="zh-CN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F17E7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FontStyle44">
    <w:name w:val="Font Style44"/>
    <w:uiPriority w:val="99"/>
    <w:rsid w:val="003F17E7"/>
    <w:rPr>
      <w:rFonts w:ascii="Times New Roman" w:hAnsi="Times New Roman"/>
      <w:b/>
      <w:sz w:val="24"/>
    </w:rPr>
  </w:style>
  <w:style w:type="paragraph" w:customStyle="1" w:styleId="Style12">
    <w:name w:val="Style12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paragraph" w:customStyle="1" w:styleId="Style23">
    <w:name w:val="Style23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character" w:customStyle="1" w:styleId="FontStyle40">
    <w:name w:val="Font Style40"/>
    <w:uiPriority w:val="99"/>
    <w:rsid w:val="005C5761"/>
    <w:rPr>
      <w:rFonts w:ascii="Times New Roman" w:hAnsi="Times New Roman"/>
      <w:b/>
      <w:sz w:val="8"/>
    </w:rPr>
  </w:style>
  <w:style w:type="paragraph" w:customStyle="1" w:styleId="21">
    <w:name w:val="Основной текст с отступом 21"/>
    <w:basedOn w:val="a"/>
    <w:rsid w:val="00DD0ADB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styleId="a4">
    <w:name w:val="Body Text Indent"/>
    <w:basedOn w:val="a"/>
    <w:link w:val="a5"/>
    <w:rsid w:val="00FA13B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locked/>
    <w:rsid w:val="009B3868"/>
    <w:rPr>
      <w:rFonts w:ascii="Times New Roman" w:hAnsi="Times New Roman" w:cs="Times New Roman"/>
      <w:lang w:val="uk-UA" w:eastAsia="uk-UA"/>
    </w:rPr>
  </w:style>
  <w:style w:type="paragraph" w:styleId="a6">
    <w:name w:val="Body Text"/>
    <w:basedOn w:val="a"/>
    <w:link w:val="a7"/>
    <w:rsid w:val="006777EB"/>
    <w:pPr>
      <w:widowControl/>
      <w:suppressAutoHyphens/>
      <w:autoSpaceDE/>
      <w:autoSpaceDN/>
      <w:spacing w:after="120" w:line="276" w:lineRule="auto"/>
    </w:pPr>
    <w:rPr>
      <w:rFonts w:ascii="Calibri" w:hAnsi="Calibri"/>
      <w:lang w:val="ru-RU" w:eastAsia="ar-SA"/>
    </w:rPr>
  </w:style>
  <w:style w:type="character" w:customStyle="1" w:styleId="a7">
    <w:name w:val="Основной текст Знак"/>
    <w:basedOn w:val="a0"/>
    <w:link w:val="a6"/>
    <w:locked/>
    <w:rsid w:val="00EE7841"/>
    <w:rPr>
      <w:rFonts w:ascii="Times New Roman" w:hAnsi="Times New Roman" w:cs="Times New Roman"/>
      <w:lang w:val="uk-UA" w:eastAsia="uk-UA"/>
    </w:rPr>
  </w:style>
  <w:style w:type="paragraph" w:customStyle="1" w:styleId="FR1">
    <w:name w:val="FR1"/>
    <w:uiPriority w:val="99"/>
    <w:rsid w:val="00F03FFE"/>
    <w:pPr>
      <w:widowControl w:val="0"/>
      <w:suppressAutoHyphens/>
      <w:spacing w:line="300" w:lineRule="auto"/>
      <w:ind w:left="160"/>
      <w:jc w:val="center"/>
    </w:pPr>
    <w:rPr>
      <w:rFonts w:ascii="Times New Roman" w:hAnsi="Times New Roman"/>
      <w:b/>
      <w:sz w:val="32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A2031"/>
    <w:rPr>
      <w:rFonts w:ascii="Cambria" w:eastAsia="Times New Roman" w:hAnsi="Cambria"/>
      <w:b/>
      <w:bCs/>
      <w:i/>
      <w:iCs/>
      <w:sz w:val="28"/>
      <w:szCs w:val="28"/>
    </w:rPr>
  </w:style>
  <w:style w:type="paragraph" w:styleId="a8">
    <w:name w:val="List Paragraph"/>
    <w:basedOn w:val="a"/>
    <w:uiPriority w:val="99"/>
    <w:qFormat/>
    <w:rsid w:val="008A2031"/>
    <w:pPr>
      <w:widowControl/>
      <w:autoSpaceDE/>
      <w:autoSpaceDN/>
      <w:ind w:left="708"/>
    </w:pPr>
    <w:rPr>
      <w:rFonts w:ascii="Calibri" w:hAnsi="Calibri" w:cs="Arial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A203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Arial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A2031"/>
    <w:rPr>
      <w:rFonts w:cs="Arial"/>
    </w:rPr>
  </w:style>
  <w:style w:type="paragraph" w:styleId="ab">
    <w:name w:val="footer"/>
    <w:basedOn w:val="a"/>
    <w:link w:val="ac"/>
    <w:uiPriority w:val="99"/>
    <w:unhideWhenUsed/>
    <w:rsid w:val="008A203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Arial"/>
      <w:sz w:val="20"/>
      <w:szCs w:val="20"/>
      <w:lang w:val="ru-RU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A2031"/>
    <w:rPr>
      <w:rFonts w:cs="Arial"/>
    </w:rPr>
  </w:style>
  <w:style w:type="paragraph" w:styleId="ad">
    <w:name w:val="Plain Text"/>
    <w:basedOn w:val="a"/>
    <w:link w:val="ae"/>
    <w:rsid w:val="008A2031"/>
    <w:pPr>
      <w:widowControl/>
      <w:autoSpaceDE/>
      <w:autoSpaceDN/>
    </w:pPr>
    <w:rPr>
      <w:rFonts w:ascii="Courier New" w:eastAsia="Times New Roman" w:hAnsi="Courier New"/>
      <w:sz w:val="20"/>
      <w:szCs w:val="20"/>
      <w:lang w:eastAsia="x-none"/>
    </w:rPr>
  </w:style>
  <w:style w:type="character" w:customStyle="1" w:styleId="ae">
    <w:name w:val="Текст Знак"/>
    <w:basedOn w:val="a0"/>
    <w:link w:val="ad"/>
    <w:rsid w:val="008A2031"/>
    <w:rPr>
      <w:rFonts w:ascii="Courier New" w:eastAsia="Times New Roman" w:hAnsi="Courier New"/>
      <w:lang w:val="uk-UA" w:eastAsia="x-none"/>
    </w:rPr>
  </w:style>
  <w:style w:type="paragraph" w:styleId="af">
    <w:name w:val="Title"/>
    <w:basedOn w:val="a"/>
    <w:link w:val="af0"/>
    <w:qFormat/>
    <w:locked/>
    <w:rsid w:val="008A2031"/>
    <w:pPr>
      <w:widowControl/>
      <w:autoSpaceDE/>
      <w:autoSpaceDN/>
      <w:ind w:firstLine="720"/>
      <w:jc w:val="center"/>
    </w:pPr>
    <w:rPr>
      <w:rFonts w:ascii="Arial" w:eastAsia="Times New Roman" w:hAnsi="Arial"/>
      <w:b/>
      <w:bCs/>
      <w:sz w:val="24"/>
      <w:szCs w:val="20"/>
      <w:lang w:eastAsia="x-none"/>
    </w:rPr>
  </w:style>
  <w:style w:type="character" w:customStyle="1" w:styleId="af0">
    <w:name w:val="Название Знак"/>
    <w:basedOn w:val="a0"/>
    <w:link w:val="af"/>
    <w:rsid w:val="008A2031"/>
    <w:rPr>
      <w:rFonts w:ascii="Arial" w:eastAsia="Times New Roman" w:hAnsi="Arial"/>
      <w:b/>
      <w:bCs/>
      <w:sz w:val="24"/>
      <w:lang w:val="uk-UA" w:eastAsia="x-none"/>
    </w:rPr>
  </w:style>
  <w:style w:type="character" w:styleId="af1">
    <w:name w:val="Strong"/>
    <w:uiPriority w:val="22"/>
    <w:qFormat/>
    <w:locked/>
    <w:rsid w:val="008A2031"/>
    <w:rPr>
      <w:b/>
      <w:bCs/>
    </w:rPr>
  </w:style>
  <w:style w:type="paragraph" w:customStyle="1" w:styleId="11">
    <w:name w:val="Обычный1"/>
    <w:rsid w:val="008A2031"/>
    <w:pPr>
      <w:widowControl w:val="0"/>
      <w:spacing w:line="260" w:lineRule="auto"/>
      <w:ind w:left="360" w:hanging="340"/>
    </w:pPr>
    <w:rPr>
      <w:rFonts w:ascii="Times New Roman" w:eastAsia="Times New Roman" w:hAnsi="Times New Roman"/>
      <w:snapToGrid w:val="0"/>
      <w:sz w:val="22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8A2031"/>
    <w:pPr>
      <w:widowControl/>
      <w:autoSpaceDE/>
      <w:autoSpaceDN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2031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rsid w:val="00B771A1"/>
  </w:style>
  <w:style w:type="paragraph" w:customStyle="1" w:styleId="Default">
    <w:name w:val="Default"/>
    <w:rsid w:val="001265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31">
    <w:name w:val="Обычный3"/>
    <w:rsid w:val="00126561"/>
    <w:pPr>
      <w:widowControl w:val="0"/>
      <w:spacing w:line="260" w:lineRule="auto"/>
      <w:ind w:left="360" w:hanging="340"/>
    </w:pPr>
    <w:rPr>
      <w:rFonts w:ascii="Times New Roman" w:eastAsia="Times New Roman" w:hAnsi="Times New Roman"/>
      <w:snapToGrid w:val="0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0DB04-1E78-4E68-AC37-D8F83BAA6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3692</Words>
  <Characters>21046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Юляша</cp:lastModifiedBy>
  <cp:revision>2</cp:revision>
  <cp:lastPrinted>2019-10-22T18:00:00Z</cp:lastPrinted>
  <dcterms:created xsi:type="dcterms:W3CDTF">2020-11-16T09:22:00Z</dcterms:created>
  <dcterms:modified xsi:type="dcterms:W3CDTF">2020-11-16T09:22:00Z</dcterms:modified>
</cp:coreProperties>
</file>