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92" w:rsidRPr="00506648" w:rsidRDefault="000D0D92" w:rsidP="000D0D92">
      <w:pPr>
        <w:spacing w:line="240" w:lineRule="auto"/>
        <w:jc w:val="center"/>
        <w:rPr>
          <w:rFonts w:ascii="Times New Roman" w:hAnsi="Times New Roman"/>
          <w:b/>
          <w:sz w:val="28"/>
          <w:szCs w:val="28"/>
          <w:lang w:val="uk-UA"/>
        </w:rPr>
      </w:pPr>
      <w:bookmarkStart w:id="0" w:name="_Hlk65012438"/>
      <w:bookmarkStart w:id="1" w:name="_Hlk65012892"/>
      <w:proofErr w:type="spellStart"/>
      <w:r w:rsidRPr="00506648">
        <w:rPr>
          <w:rFonts w:ascii="Times New Roman" w:hAnsi="Times New Roman"/>
          <w:b/>
          <w:sz w:val="28"/>
          <w:szCs w:val="28"/>
          <w:lang w:val="uk-UA"/>
        </w:rPr>
        <w:t>Ministry</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of</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Health</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of</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Ukraine</w:t>
      </w:r>
      <w:proofErr w:type="spellEnd"/>
    </w:p>
    <w:p w:rsidR="000D0D92" w:rsidRPr="00506648" w:rsidRDefault="000D0D92" w:rsidP="000D0D92">
      <w:pPr>
        <w:spacing w:line="240" w:lineRule="auto"/>
        <w:jc w:val="center"/>
        <w:rPr>
          <w:rFonts w:ascii="Times New Roman" w:hAnsi="Times New Roman"/>
          <w:b/>
          <w:sz w:val="28"/>
          <w:szCs w:val="28"/>
          <w:lang w:val="uk-UA"/>
        </w:rPr>
      </w:pPr>
      <w:proofErr w:type="spellStart"/>
      <w:r w:rsidRPr="00506648">
        <w:rPr>
          <w:rFonts w:ascii="Times New Roman" w:hAnsi="Times New Roman"/>
          <w:b/>
          <w:sz w:val="28"/>
          <w:szCs w:val="28"/>
          <w:lang w:val="uk-UA"/>
        </w:rPr>
        <w:t>Kharkiv</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National</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Medical</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University</w:t>
      </w:r>
      <w:proofErr w:type="spellEnd"/>
    </w:p>
    <w:p w:rsidR="000D0D92" w:rsidRPr="00506648" w:rsidRDefault="000D0D92" w:rsidP="000D0D92">
      <w:pPr>
        <w:spacing w:line="240" w:lineRule="auto"/>
        <w:jc w:val="center"/>
        <w:rPr>
          <w:rFonts w:ascii="Times New Roman" w:hAnsi="Times New Roman"/>
          <w:b/>
          <w:sz w:val="28"/>
          <w:szCs w:val="28"/>
          <w:lang w:val="uk-UA"/>
        </w:rPr>
      </w:pPr>
      <w:r>
        <w:rPr>
          <w:rFonts w:ascii="Times New Roman" w:hAnsi="Times New Roman"/>
          <w:b/>
          <w:sz w:val="28"/>
          <w:szCs w:val="28"/>
          <w:lang w:val="en-US"/>
        </w:rPr>
        <w:t xml:space="preserve">III Medical </w:t>
      </w:r>
      <w:proofErr w:type="spellStart"/>
      <w:r w:rsidRPr="00506648">
        <w:rPr>
          <w:rFonts w:ascii="Times New Roman" w:hAnsi="Times New Roman"/>
          <w:b/>
          <w:sz w:val="28"/>
          <w:szCs w:val="28"/>
          <w:lang w:val="uk-UA"/>
        </w:rPr>
        <w:t>Faculty</w:t>
      </w:r>
      <w:proofErr w:type="spellEnd"/>
      <w:r w:rsidRPr="00506648">
        <w:rPr>
          <w:rFonts w:ascii="Times New Roman" w:hAnsi="Times New Roman"/>
          <w:b/>
          <w:sz w:val="28"/>
          <w:szCs w:val="28"/>
          <w:lang w:val="uk-UA"/>
        </w:rPr>
        <w:t xml:space="preserve"> </w:t>
      </w:r>
    </w:p>
    <w:p w:rsidR="000D0D92" w:rsidRPr="00506648" w:rsidRDefault="000D0D92" w:rsidP="000D0D92">
      <w:pPr>
        <w:spacing w:line="240" w:lineRule="auto"/>
        <w:jc w:val="center"/>
        <w:rPr>
          <w:rFonts w:ascii="Times New Roman" w:hAnsi="Times New Roman"/>
          <w:b/>
          <w:sz w:val="28"/>
          <w:szCs w:val="28"/>
          <w:lang w:val="uk-UA"/>
        </w:rPr>
      </w:pPr>
      <w:proofErr w:type="spellStart"/>
      <w:r w:rsidRPr="00506648">
        <w:rPr>
          <w:rFonts w:ascii="Times New Roman" w:hAnsi="Times New Roman"/>
          <w:b/>
          <w:sz w:val="28"/>
          <w:szCs w:val="28"/>
          <w:lang w:val="uk-UA"/>
        </w:rPr>
        <w:t>Department</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of</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Pediatric</w:t>
      </w:r>
      <w:proofErr w:type="spellEnd"/>
      <w:r w:rsidR="00193EA7">
        <w:rPr>
          <w:rFonts w:ascii="Times New Roman" w:hAnsi="Times New Roman"/>
          <w:b/>
          <w:sz w:val="28"/>
          <w:szCs w:val="28"/>
          <w:lang w:val="en-US"/>
        </w:rPr>
        <w:t xml:space="preserve">s </w:t>
      </w:r>
      <w:r w:rsidR="00193EA7">
        <w:rPr>
          <w:rFonts w:ascii="Times New Roman" w:hAnsi="Times New Roman"/>
          <w:b/>
          <w:sz w:val="28"/>
          <w:szCs w:val="28"/>
          <w:lang w:val="uk-UA"/>
        </w:rPr>
        <w:t>№</w:t>
      </w:r>
      <w:r>
        <w:rPr>
          <w:rFonts w:ascii="Times New Roman" w:hAnsi="Times New Roman"/>
          <w:b/>
          <w:sz w:val="28"/>
          <w:szCs w:val="28"/>
          <w:lang w:val="en-US"/>
        </w:rPr>
        <w:t>1 and Neonatology</w:t>
      </w:r>
    </w:p>
    <w:p w:rsidR="000D0D92" w:rsidRPr="00506648" w:rsidRDefault="000D0D92" w:rsidP="000D0D92">
      <w:pPr>
        <w:spacing w:line="240" w:lineRule="auto"/>
        <w:jc w:val="center"/>
        <w:rPr>
          <w:rFonts w:ascii="Times New Roman" w:hAnsi="Times New Roman"/>
          <w:b/>
          <w:sz w:val="28"/>
          <w:szCs w:val="28"/>
          <w:lang w:val="uk-UA"/>
        </w:rPr>
      </w:pPr>
      <w:proofErr w:type="spellStart"/>
      <w:r w:rsidRPr="00506648">
        <w:rPr>
          <w:rFonts w:ascii="Times New Roman" w:hAnsi="Times New Roman"/>
          <w:b/>
          <w:sz w:val="28"/>
          <w:szCs w:val="28"/>
          <w:lang w:val="uk-UA"/>
        </w:rPr>
        <w:t>Educational</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program</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for</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training</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specialists</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of</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the</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second</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master's</w:t>
      </w:r>
      <w:proofErr w:type="spellEnd"/>
      <w:r w:rsidRPr="00506648">
        <w:rPr>
          <w:rFonts w:ascii="Times New Roman" w:hAnsi="Times New Roman"/>
          <w:b/>
          <w:sz w:val="28"/>
          <w:szCs w:val="28"/>
          <w:lang w:val="uk-UA"/>
        </w:rPr>
        <w:t>)</w:t>
      </w:r>
    </w:p>
    <w:p w:rsidR="000D0D92" w:rsidRPr="00506648" w:rsidRDefault="000D0D92" w:rsidP="000D0D92">
      <w:pPr>
        <w:spacing w:line="240" w:lineRule="auto"/>
        <w:jc w:val="center"/>
        <w:rPr>
          <w:rFonts w:ascii="Times New Roman" w:hAnsi="Times New Roman"/>
          <w:b/>
          <w:sz w:val="28"/>
          <w:szCs w:val="28"/>
          <w:lang w:val="uk-UA"/>
        </w:rPr>
      </w:pPr>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level</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of</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higher</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education</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training</w:t>
      </w:r>
      <w:proofErr w:type="spellEnd"/>
      <w:r w:rsidRPr="00506648">
        <w:rPr>
          <w:rFonts w:ascii="Times New Roman" w:hAnsi="Times New Roman"/>
          <w:b/>
          <w:sz w:val="28"/>
          <w:szCs w:val="28"/>
          <w:lang w:val="uk-UA"/>
        </w:rPr>
        <w:t xml:space="preserve"> 22 "</w:t>
      </w:r>
      <w:proofErr w:type="spellStart"/>
      <w:r w:rsidRPr="00506648">
        <w:rPr>
          <w:rFonts w:ascii="Times New Roman" w:hAnsi="Times New Roman"/>
          <w:b/>
          <w:sz w:val="28"/>
          <w:szCs w:val="28"/>
          <w:lang w:val="uk-UA"/>
        </w:rPr>
        <w:t>Health</w:t>
      </w:r>
      <w:r>
        <w:rPr>
          <w:rFonts w:ascii="Times New Roman" w:hAnsi="Times New Roman"/>
          <w:b/>
          <w:sz w:val="28"/>
          <w:szCs w:val="28"/>
          <w:lang w:val="uk-UA"/>
        </w:rPr>
        <w:t>с</w:t>
      </w:r>
      <w:proofErr w:type="spellEnd"/>
      <w:r>
        <w:rPr>
          <w:rFonts w:ascii="Times New Roman" w:hAnsi="Times New Roman"/>
          <w:b/>
          <w:sz w:val="28"/>
          <w:szCs w:val="28"/>
          <w:lang w:val="en-US"/>
        </w:rPr>
        <w:t>are</w:t>
      </w:r>
      <w:r w:rsidRPr="00506648">
        <w:rPr>
          <w:rFonts w:ascii="Times New Roman" w:hAnsi="Times New Roman"/>
          <w:b/>
          <w:sz w:val="28"/>
          <w:szCs w:val="28"/>
          <w:lang w:val="uk-UA"/>
        </w:rPr>
        <w:t>"</w:t>
      </w:r>
    </w:p>
    <w:p w:rsidR="000D0D92" w:rsidRDefault="000D0D92" w:rsidP="000D0D92">
      <w:pPr>
        <w:spacing w:line="240" w:lineRule="auto"/>
        <w:jc w:val="center"/>
        <w:rPr>
          <w:rFonts w:ascii="Times New Roman" w:hAnsi="Times New Roman"/>
          <w:b/>
          <w:sz w:val="28"/>
          <w:szCs w:val="28"/>
          <w:lang w:val="uk-UA"/>
        </w:rPr>
      </w:pPr>
      <w:proofErr w:type="spellStart"/>
      <w:r w:rsidRPr="00506648">
        <w:rPr>
          <w:rFonts w:ascii="Times New Roman" w:hAnsi="Times New Roman"/>
          <w:b/>
          <w:sz w:val="28"/>
          <w:szCs w:val="28"/>
          <w:lang w:val="uk-UA"/>
        </w:rPr>
        <w:t>in</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specialty</w:t>
      </w:r>
      <w:proofErr w:type="spellEnd"/>
      <w:r w:rsidRPr="00506648">
        <w:rPr>
          <w:rFonts w:ascii="Times New Roman" w:hAnsi="Times New Roman"/>
          <w:b/>
          <w:sz w:val="28"/>
          <w:szCs w:val="28"/>
          <w:lang w:val="uk-UA"/>
        </w:rPr>
        <w:t xml:space="preserve"> 22</w:t>
      </w:r>
      <w:r>
        <w:rPr>
          <w:rFonts w:ascii="Times New Roman" w:hAnsi="Times New Roman"/>
          <w:b/>
          <w:sz w:val="28"/>
          <w:szCs w:val="28"/>
          <w:lang w:val="en-US"/>
        </w:rPr>
        <w:t>2</w:t>
      </w:r>
      <w:r w:rsidRPr="00506648">
        <w:rPr>
          <w:rFonts w:ascii="Times New Roman" w:hAnsi="Times New Roman"/>
          <w:b/>
          <w:sz w:val="28"/>
          <w:szCs w:val="28"/>
          <w:lang w:val="uk-UA"/>
        </w:rPr>
        <w:t xml:space="preserve"> "</w:t>
      </w:r>
      <w:r>
        <w:rPr>
          <w:rFonts w:ascii="Times New Roman" w:hAnsi="Times New Roman"/>
          <w:b/>
          <w:sz w:val="28"/>
          <w:szCs w:val="28"/>
          <w:lang w:val="en-US"/>
        </w:rPr>
        <w:t>Medicine</w:t>
      </w:r>
      <w:r w:rsidRPr="00506648">
        <w:rPr>
          <w:rFonts w:ascii="Times New Roman" w:hAnsi="Times New Roman"/>
          <w:b/>
          <w:sz w:val="28"/>
          <w:szCs w:val="28"/>
          <w:lang w:val="uk-UA"/>
        </w:rPr>
        <w:t>"</w:t>
      </w:r>
    </w:p>
    <w:p w:rsidR="00505603" w:rsidRDefault="00505603" w:rsidP="00505603">
      <w:pPr>
        <w:spacing w:line="240" w:lineRule="auto"/>
        <w:jc w:val="center"/>
        <w:rPr>
          <w:rFonts w:ascii="Times New Roman" w:hAnsi="Times New Roman" w:cs="Times New Roman"/>
          <w:b/>
          <w:bCs/>
          <w:sz w:val="24"/>
          <w:szCs w:val="24"/>
          <w:lang w:val="uk-UA"/>
        </w:rPr>
      </w:pPr>
    </w:p>
    <w:p w:rsidR="00505603" w:rsidRPr="00827E8B" w:rsidRDefault="00505603" w:rsidP="00505603">
      <w:pPr>
        <w:spacing w:line="240" w:lineRule="auto"/>
        <w:jc w:val="center"/>
        <w:rPr>
          <w:rFonts w:ascii="Times New Roman" w:hAnsi="Times New Roman" w:cs="Times New Roman"/>
          <w:b/>
          <w:bCs/>
          <w:sz w:val="24"/>
          <w:szCs w:val="24"/>
          <w:lang w:val="uk-UA"/>
        </w:rPr>
      </w:pPr>
    </w:p>
    <w:p w:rsidR="00BF62AA" w:rsidRPr="000D0D92" w:rsidRDefault="00BF62AA" w:rsidP="00BF62AA">
      <w:pPr>
        <w:jc w:val="center"/>
        <w:rPr>
          <w:rFonts w:ascii="Times New Roman" w:hAnsi="Times New Roman" w:cs="Times New Roman"/>
          <w:b/>
          <w:bCs/>
          <w:sz w:val="24"/>
          <w:szCs w:val="24"/>
          <w:lang w:val="en-US"/>
        </w:rPr>
      </w:pPr>
      <w:r w:rsidRPr="00F50C8B">
        <w:rPr>
          <w:rFonts w:ascii="Times New Roman" w:hAnsi="Times New Roman" w:cs="Times New Roman"/>
          <w:b/>
          <w:bCs/>
          <w:sz w:val="24"/>
          <w:szCs w:val="24"/>
          <w:lang w:val="en-US"/>
        </w:rPr>
        <w:t xml:space="preserve">Syllabus </w:t>
      </w:r>
      <w:bookmarkEnd w:id="0"/>
      <w:r w:rsidR="000D0D92">
        <w:rPr>
          <w:rFonts w:ascii="Times New Roman" w:hAnsi="Times New Roman" w:cs="Times New Roman"/>
          <w:b/>
          <w:bCs/>
          <w:sz w:val="24"/>
          <w:szCs w:val="24"/>
          <w:lang w:val="en-US"/>
        </w:rPr>
        <w:t>for</w:t>
      </w:r>
    </w:p>
    <w:p w:rsidR="00BF62AA" w:rsidRDefault="008A34BC" w:rsidP="008A34BC">
      <w:pPr>
        <w:jc w:val="center"/>
        <w:rPr>
          <w:rFonts w:ascii="Times New Roman" w:hAnsi="Times New Roman" w:cs="Times New Roman"/>
          <w:b/>
          <w:bCs/>
          <w:sz w:val="24"/>
          <w:szCs w:val="24"/>
          <w:lang w:val="uk-UA"/>
        </w:rPr>
      </w:pPr>
      <w:r w:rsidRPr="00827E8B">
        <w:rPr>
          <w:rFonts w:ascii="Times New Roman" w:hAnsi="Times New Roman" w:cs="Times New Roman"/>
          <w:b/>
          <w:bCs/>
          <w:sz w:val="24"/>
          <w:szCs w:val="24"/>
          <w:lang w:val="en-US"/>
        </w:rPr>
        <w:t>CRITICAL CONDITIONS IN NEONATOLOGY</w:t>
      </w:r>
    </w:p>
    <w:p w:rsidR="00827E8B" w:rsidRDefault="00827E8B" w:rsidP="008A34BC">
      <w:pPr>
        <w:jc w:val="center"/>
        <w:rPr>
          <w:rFonts w:ascii="Times New Roman" w:hAnsi="Times New Roman" w:cs="Times New Roman"/>
          <w:b/>
          <w:bCs/>
          <w:sz w:val="24"/>
          <w:szCs w:val="24"/>
          <w:lang w:val="uk-UA"/>
        </w:rPr>
      </w:pPr>
    </w:p>
    <w:p w:rsidR="00827E8B" w:rsidRDefault="00827E8B" w:rsidP="008A34BC">
      <w:pPr>
        <w:jc w:val="center"/>
        <w:rPr>
          <w:rFonts w:ascii="Times New Roman" w:hAnsi="Times New Roman" w:cs="Times New Roman"/>
          <w:b/>
          <w:bCs/>
          <w:sz w:val="24"/>
          <w:szCs w:val="24"/>
          <w:lang w:val="uk-UA"/>
        </w:rPr>
      </w:pPr>
    </w:p>
    <w:p w:rsidR="00827E8B" w:rsidRPr="00827E8B" w:rsidRDefault="00827E8B" w:rsidP="008A34BC">
      <w:pPr>
        <w:jc w:val="center"/>
        <w:rPr>
          <w:rFonts w:ascii="Times New Roman" w:hAnsi="Times New Roman" w:cs="Times New Roman"/>
          <w:lang w:val="uk-UA"/>
        </w:rPr>
      </w:pPr>
    </w:p>
    <w:tbl>
      <w:tblPr>
        <w:tblW w:w="9889" w:type="dxa"/>
        <w:tblLayout w:type="fixed"/>
        <w:tblLook w:val="0000"/>
      </w:tblPr>
      <w:tblGrid>
        <w:gridCol w:w="4786"/>
        <w:gridCol w:w="425"/>
        <w:gridCol w:w="4678"/>
      </w:tblGrid>
      <w:tr w:rsidR="000D0D92" w:rsidRPr="00506648" w:rsidTr="000D0D92">
        <w:tc>
          <w:tcPr>
            <w:tcW w:w="4786" w:type="dxa"/>
          </w:tcPr>
          <w:p w:rsidR="000D0D92" w:rsidRPr="00DC2648" w:rsidRDefault="000D0D92" w:rsidP="003820C3">
            <w:pPr>
              <w:suppressAutoHyphens/>
              <w:snapToGrid w:val="0"/>
              <w:spacing w:line="360" w:lineRule="auto"/>
              <w:rPr>
                <w:rFonts w:ascii="Times New Roman" w:hAnsi="Times New Roman"/>
                <w:lang w:val="uk-UA" w:eastAsia="ar-SA"/>
              </w:rPr>
            </w:pPr>
            <w:r w:rsidRPr="00506648">
              <w:rPr>
                <w:rFonts w:ascii="Times New Roman" w:hAnsi="Times New Roman"/>
                <w:lang w:val="en-US" w:eastAsia="ar-SA"/>
              </w:rPr>
              <w:t xml:space="preserve">The syllabus of the discipline was approved at the meeting of the Department of Pediatric </w:t>
            </w:r>
            <w:r>
              <w:rPr>
                <w:rFonts w:ascii="Times New Roman" w:hAnsi="Times New Roman"/>
                <w:lang w:val="en-US" w:eastAsia="ar-SA"/>
              </w:rPr>
              <w:t>#1</w:t>
            </w:r>
            <w:r w:rsidRPr="00506648">
              <w:rPr>
                <w:rFonts w:ascii="Times New Roman" w:hAnsi="Times New Roman"/>
                <w:lang w:val="en-US" w:eastAsia="ar-SA"/>
              </w:rPr>
              <w:t xml:space="preserve"> and </w:t>
            </w:r>
            <w:r>
              <w:rPr>
                <w:rFonts w:ascii="Times New Roman" w:hAnsi="Times New Roman"/>
                <w:lang w:val="en-US" w:eastAsia="ar-SA"/>
              </w:rPr>
              <w:t xml:space="preserve">Neonatology </w:t>
            </w:r>
          </w:p>
          <w:p w:rsidR="000D0D92" w:rsidRPr="00506648" w:rsidRDefault="000D0D92" w:rsidP="003820C3">
            <w:pPr>
              <w:suppressAutoHyphens/>
              <w:spacing w:line="276" w:lineRule="auto"/>
              <w:rPr>
                <w:rFonts w:ascii="Times New Roman" w:hAnsi="Times New Roman"/>
                <w:b/>
                <w:i/>
                <w:sz w:val="16"/>
                <w:szCs w:val="16"/>
                <w:lang w:val="en-US" w:eastAsia="ar-SA"/>
              </w:rPr>
            </w:pPr>
          </w:p>
          <w:p w:rsidR="000D0D92" w:rsidRPr="00506648" w:rsidRDefault="000D0D92" w:rsidP="003820C3">
            <w:pPr>
              <w:suppressAutoHyphens/>
              <w:spacing w:line="276" w:lineRule="auto"/>
              <w:rPr>
                <w:rFonts w:ascii="Times New Roman" w:hAnsi="Times New Roman"/>
                <w:lang w:val="en-US" w:eastAsia="ar-SA"/>
              </w:rPr>
            </w:pPr>
            <w:r w:rsidRPr="00506648">
              <w:rPr>
                <w:lang w:val="en-US"/>
              </w:rPr>
              <w:t xml:space="preserve"> </w:t>
            </w:r>
            <w:r w:rsidRPr="00506648">
              <w:rPr>
                <w:rFonts w:ascii="Times New Roman" w:hAnsi="Times New Roman"/>
                <w:lang w:val="en-US" w:eastAsia="ar-SA"/>
              </w:rPr>
              <w:t>Protocol from</w:t>
            </w: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w:t>
            </w:r>
            <w:r>
              <w:rPr>
                <w:rFonts w:ascii="Times New Roman" w:hAnsi="Times New Roman"/>
                <w:lang w:val="en-US" w:eastAsia="ar-SA"/>
              </w:rPr>
              <w:t>___</w:t>
            </w:r>
            <w:r w:rsidRPr="00506648">
              <w:rPr>
                <w:rFonts w:ascii="Times New Roman" w:hAnsi="Times New Roman"/>
                <w:lang w:val="en-US" w:eastAsia="ar-SA"/>
              </w:rPr>
              <w:t>”</w:t>
            </w:r>
            <w:r>
              <w:rPr>
                <w:rFonts w:ascii="Times New Roman" w:hAnsi="Times New Roman"/>
                <w:lang w:val="en-US" w:eastAsia="ar-SA"/>
              </w:rPr>
              <w:t xml:space="preserve"> ________ </w:t>
            </w:r>
            <w:r w:rsidRPr="00506648">
              <w:rPr>
                <w:rFonts w:ascii="Times New Roman" w:hAnsi="Times New Roman"/>
                <w:lang w:val="en-US" w:eastAsia="ar-SA"/>
              </w:rPr>
              <w:t xml:space="preserve"> 2020 № </w:t>
            </w:r>
            <w:r>
              <w:rPr>
                <w:rFonts w:ascii="Times New Roman" w:hAnsi="Times New Roman"/>
                <w:lang w:val="en-US" w:eastAsia="ar-SA"/>
              </w:rPr>
              <w:t>____</w:t>
            </w:r>
          </w:p>
          <w:p w:rsidR="000D0D92" w:rsidRPr="00506648" w:rsidRDefault="000D0D92" w:rsidP="003820C3">
            <w:pPr>
              <w:suppressAutoHyphens/>
              <w:spacing w:line="276" w:lineRule="auto"/>
              <w:rPr>
                <w:rFonts w:ascii="Times New Roman" w:hAnsi="Times New Roman"/>
                <w:lang w:val="en-US" w:eastAsia="ar-SA"/>
              </w:rPr>
            </w:pP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Head of Department</w:t>
            </w:r>
          </w:p>
          <w:p w:rsidR="000D0D92" w:rsidRPr="00506648" w:rsidRDefault="000D0D92" w:rsidP="003820C3">
            <w:pPr>
              <w:suppressAutoHyphens/>
              <w:spacing w:line="276" w:lineRule="auto"/>
              <w:rPr>
                <w:rFonts w:ascii="Times New Roman" w:hAnsi="Times New Roman"/>
                <w:lang w:val="en-US" w:eastAsia="ar-SA"/>
              </w:rPr>
            </w:pPr>
          </w:p>
          <w:p w:rsidR="000D0D92"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_______________ </w:t>
            </w:r>
            <w:proofErr w:type="spellStart"/>
            <w:r w:rsidRPr="00506648">
              <w:rPr>
                <w:rFonts w:ascii="Times New Roman" w:hAnsi="Times New Roman"/>
                <w:lang w:val="en-US" w:eastAsia="ar-SA"/>
              </w:rPr>
              <w:t>prof</w:t>
            </w:r>
            <w:proofErr w:type="spellEnd"/>
            <w:r w:rsidRPr="00506648">
              <w:rPr>
                <w:rFonts w:ascii="Times New Roman" w:hAnsi="Times New Roman"/>
                <w:lang w:val="en-US" w:eastAsia="ar-SA"/>
              </w:rPr>
              <w:t xml:space="preserve">. </w:t>
            </w:r>
            <w:proofErr w:type="spellStart"/>
            <w:r>
              <w:rPr>
                <w:rFonts w:ascii="Times New Roman" w:hAnsi="Times New Roman"/>
                <w:lang w:val="en-US" w:eastAsia="ar-SA"/>
              </w:rPr>
              <w:t>Gonchar</w:t>
            </w:r>
            <w:proofErr w:type="spellEnd"/>
            <w:r>
              <w:rPr>
                <w:rFonts w:ascii="Times New Roman" w:hAnsi="Times New Roman"/>
                <w:lang w:val="en-US" w:eastAsia="ar-SA"/>
              </w:rPr>
              <w:t xml:space="preserve"> MO</w:t>
            </w: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 (signature)</w:t>
            </w:r>
            <w:r>
              <w:rPr>
                <w:rFonts w:ascii="Times New Roman" w:hAnsi="Times New Roman"/>
                <w:lang w:val="en-US" w:eastAsia="ar-SA"/>
              </w:rPr>
              <w:t xml:space="preserve">         </w:t>
            </w:r>
            <w:r w:rsidRPr="00506648">
              <w:rPr>
                <w:rFonts w:ascii="Times New Roman" w:hAnsi="Times New Roman"/>
                <w:lang w:val="en-US" w:eastAsia="ar-SA"/>
              </w:rPr>
              <w:t xml:space="preserve"> (surname and initials)</w:t>
            </w:r>
          </w:p>
          <w:p w:rsidR="000D0D92" w:rsidRPr="00506648" w:rsidRDefault="000D0D92" w:rsidP="003820C3">
            <w:pPr>
              <w:suppressAutoHyphens/>
              <w:spacing w:line="276" w:lineRule="auto"/>
              <w:rPr>
                <w:rFonts w:ascii="Times New Roman" w:hAnsi="Times New Roman"/>
                <w:lang w:val="en-US" w:eastAsia="ar-SA"/>
              </w:rPr>
            </w:pP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w:t>
            </w:r>
            <w:r>
              <w:rPr>
                <w:rFonts w:ascii="Times New Roman" w:hAnsi="Times New Roman"/>
                <w:lang w:val="en-US" w:eastAsia="ar-SA"/>
              </w:rPr>
              <w:t>___</w:t>
            </w:r>
            <w:r w:rsidRPr="00506648">
              <w:rPr>
                <w:rFonts w:ascii="Times New Roman" w:hAnsi="Times New Roman"/>
                <w:lang w:val="en-US" w:eastAsia="ar-SA"/>
              </w:rPr>
              <w:t>”</w:t>
            </w:r>
            <w:r>
              <w:rPr>
                <w:rFonts w:ascii="Times New Roman" w:hAnsi="Times New Roman"/>
                <w:lang w:val="en-US" w:eastAsia="ar-SA"/>
              </w:rPr>
              <w:t xml:space="preserve"> ________ </w:t>
            </w:r>
            <w:r w:rsidRPr="00506648">
              <w:rPr>
                <w:rFonts w:ascii="Times New Roman" w:hAnsi="Times New Roman"/>
                <w:lang w:val="en-US" w:eastAsia="ar-SA"/>
              </w:rPr>
              <w:t xml:space="preserve"> 2020  </w:t>
            </w:r>
          </w:p>
          <w:p w:rsidR="000D0D92" w:rsidRPr="00506648" w:rsidRDefault="000D0D92" w:rsidP="003820C3">
            <w:pPr>
              <w:suppressAutoHyphens/>
              <w:spacing w:line="276" w:lineRule="auto"/>
              <w:jc w:val="both"/>
              <w:rPr>
                <w:rFonts w:ascii="Times New Roman" w:hAnsi="Times New Roman"/>
                <w:sz w:val="28"/>
                <w:lang w:val="en-US" w:eastAsia="ar-SA"/>
              </w:rPr>
            </w:pPr>
          </w:p>
          <w:p w:rsidR="000D0D92" w:rsidRPr="00506648" w:rsidRDefault="000D0D92" w:rsidP="003820C3">
            <w:pPr>
              <w:suppressAutoHyphens/>
              <w:spacing w:line="276" w:lineRule="auto"/>
              <w:jc w:val="both"/>
              <w:rPr>
                <w:rFonts w:ascii="Times New Roman" w:hAnsi="Times New Roman"/>
                <w:sz w:val="28"/>
                <w:lang w:val="en-US" w:eastAsia="ar-SA"/>
              </w:rPr>
            </w:pPr>
          </w:p>
          <w:p w:rsidR="000D0D92" w:rsidRPr="00506648" w:rsidRDefault="000D0D92" w:rsidP="003820C3">
            <w:pPr>
              <w:suppressAutoHyphens/>
              <w:spacing w:line="276" w:lineRule="auto"/>
              <w:jc w:val="both"/>
              <w:rPr>
                <w:rFonts w:ascii="Times New Roman" w:hAnsi="Times New Roman"/>
                <w:sz w:val="28"/>
                <w:lang w:val="en-US" w:eastAsia="ar-SA"/>
              </w:rPr>
            </w:pPr>
          </w:p>
          <w:p w:rsidR="000D0D92" w:rsidRPr="00506648" w:rsidRDefault="000D0D92" w:rsidP="003820C3">
            <w:pPr>
              <w:suppressAutoHyphens/>
              <w:spacing w:line="276" w:lineRule="auto"/>
              <w:ind w:right="-2938"/>
              <w:jc w:val="center"/>
              <w:rPr>
                <w:rFonts w:ascii="Times New Roman" w:hAnsi="Times New Roman"/>
                <w:sz w:val="28"/>
                <w:lang w:val="en-US" w:eastAsia="ar-SA"/>
              </w:rPr>
            </w:pPr>
            <w:r w:rsidRPr="004F4B52">
              <w:rPr>
                <w:lang w:val="en-US"/>
              </w:rPr>
              <w:t xml:space="preserve"> </w:t>
            </w:r>
            <w:proofErr w:type="spellStart"/>
            <w:r w:rsidRPr="004F4B52">
              <w:rPr>
                <w:rFonts w:ascii="Times New Roman" w:hAnsi="Times New Roman"/>
                <w:b/>
                <w:lang w:val="en-US"/>
              </w:rPr>
              <w:t>Kharkiv</w:t>
            </w:r>
            <w:proofErr w:type="spellEnd"/>
            <w:r w:rsidRPr="004F4B52">
              <w:rPr>
                <w:rFonts w:ascii="Times New Roman" w:hAnsi="Times New Roman"/>
                <w:b/>
                <w:lang w:val="en-US"/>
              </w:rPr>
              <w:t xml:space="preserve"> – 2020</w:t>
            </w:r>
          </w:p>
        </w:tc>
        <w:tc>
          <w:tcPr>
            <w:tcW w:w="425" w:type="dxa"/>
          </w:tcPr>
          <w:p w:rsidR="000D0D92" w:rsidRPr="00506648" w:rsidRDefault="000D0D92" w:rsidP="003820C3">
            <w:pPr>
              <w:suppressAutoHyphens/>
              <w:snapToGrid w:val="0"/>
              <w:spacing w:line="276" w:lineRule="auto"/>
              <w:jc w:val="both"/>
              <w:rPr>
                <w:rFonts w:ascii="Times New Roman" w:hAnsi="Times New Roman"/>
                <w:sz w:val="28"/>
                <w:lang w:val="en-US" w:eastAsia="ar-SA"/>
              </w:rPr>
            </w:pPr>
          </w:p>
        </w:tc>
        <w:tc>
          <w:tcPr>
            <w:tcW w:w="4678" w:type="dxa"/>
          </w:tcPr>
          <w:p w:rsidR="000D0D92" w:rsidRPr="00506648" w:rsidRDefault="000D0D92" w:rsidP="003820C3">
            <w:pPr>
              <w:suppressAutoHyphens/>
              <w:snapToGrid w:val="0"/>
              <w:spacing w:line="276" w:lineRule="auto"/>
              <w:rPr>
                <w:rFonts w:ascii="Times New Roman" w:hAnsi="Times New Roman"/>
                <w:lang w:val="en-US" w:eastAsia="ar-SA"/>
              </w:rPr>
            </w:pPr>
            <w:r w:rsidRPr="00506648">
              <w:rPr>
                <w:rFonts w:ascii="Times New Roman" w:hAnsi="Times New Roman"/>
                <w:lang w:val="en-US" w:eastAsia="ar-SA"/>
              </w:rPr>
              <w:t xml:space="preserve">Approved by the methodical commission of </w:t>
            </w:r>
            <w:proofErr w:type="spellStart"/>
            <w:r w:rsidRPr="00506648">
              <w:rPr>
                <w:rFonts w:ascii="Times New Roman" w:hAnsi="Times New Roman"/>
                <w:lang w:val="en-US" w:eastAsia="ar-SA"/>
              </w:rPr>
              <w:t>KhNMU</w:t>
            </w:r>
            <w:proofErr w:type="spellEnd"/>
            <w:r w:rsidRPr="00506648">
              <w:rPr>
                <w:rFonts w:ascii="Times New Roman" w:hAnsi="Times New Roman"/>
                <w:lang w:val="en-US" w:eastAsia="ar-SA"/>
              </w:rPr>
              <w:t xml:space="preserve"> on problems of professional training</w:t>
            </w:r>
            <w:r>
              <w:rPr>
                <w:rFonts w:ascii="Times New Roman" w:hAnsi="Times New Roman"/>
                <w:lang w:val="en-US" w:eastAsia="ar-SA"/>
              </w:rPr>
              <w:t xml:space="preserve"> pediatric</w:t>
            </w:r>
            <w:r w:rsidRPr="00506648">
              <w:rPr>
                <w:rFonts w:ascii="Times New Roman" w:hAnsi="Times New Roman"/>
                <w:lang w:val="en-US" w:eastAsia="ar-SA"/>
              </w:rPr>
              <w:t xml:space="preserve"> profile </w:t>
            </w:r>
          </w:p>
          <w:p w:rsidR="000D0D92" w:rsidRDefault="000D0D92" w:rsidP="003820C3">
            <w:pPr>
              <w:suppressAutoHyphens/>
              <w:spacing w:line="276" w:lineRule="auto"/>
              <w:rPr>
                <w:rFonts w:ascii="Times New Roman" w:hAnsi="Times New Roman"/>
                <w:lang w:val="en-US" w:eastAsia="ar-SA"/>
              </w:rPr>
            </w:pP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Protocol from</w:t>
            </w: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“_____” </w:t>
            </w:r>
            <w:r>
              <w:rPr>
                <w:rFonts w:ascii="Times New Roman" w:hAnsi="Times New Roman"/>
                <w:lang w:val="en-US" w:eastAsia="ar-SA"/>
              </w:rPr>
              <w:t xml:space="preserve">_________ </w:t>
            </w:r>
            <w:r w:rsidRPr="00506648">
              <w:rPr>
                <w:rFonts w:ascii="Times New Roman" w:hAnsi="Times New Roman"/>
                <w:lang w:val="en-US" w:eastAsia="ar-SA"/>
              </w:rPr>
              <w:t xml:space="preserve"> 20 _____ </w:t>
            </w:r>
            <w:r>
              <w:rPr>
                <w:rFonts w:ascii="Times New Roman" w:hAnsi="Times New Roman"/>
                <w:lang w:val="en-US" w:eastAsia="ar-SA"/>
              </w:rPr>
              <w:t xml:space="preserve"> </w:t>
            </w:r>
            <w:r w:rsidRPr="00506648">
              <w:rPr>
                <w:rFonts w:ascii="Times New Roman" w:hAnsi="Times New Roman"/>
                <w:lang w:val="en-US" w:eastAsia="ar-SA"/>
              </w:rPr>
              <w:t>№</w:t>
            </w:r>
          </w:p>
          <w:p w:rsidR="000D0D92" w:rsidRPr="00506648" w:rsidRDefault="000D0D92" w:rsidP="003820C3">
            <w:pPr>
              <w:suppressAutoHyphens/>
              <w:spacing w:line="276" w:lineRule="auto"/>
              <w:rPr>
                <w:rFonts w:ascii="Times New Roman" w:hAnsi="Times New Roman"/>
                <w:lang w:val="en-US" w:eastAsia="ar-SA"/>
              </w:rPr>
            </w:pP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Chairman of the methodical commission of </w:t>
            </w:r>
            <w:proofErr w:type="spellStart"/>
            <w:r w:rsidRPr="00506648">
              <w:rPr>
                <w:rFonts w:ascii="Times New Roman" w:hAnsi="Times New Roman"/>
                <w:lang w:val="en-US" w:eastAsia="ar-SA"/>
              </w:rPr>
              <w:t>KhNMU</w:t>
            </w:r>
            <w:proofErr w:type="spellEnd"/>
            <w:r w:rsidRPr="00506648">
              <w:rPr>
                <w:rFonts w:ascii="Times New Roman" w:hAnsi="Times New Roman"/>
                <w:lang w:val="en-US" w:eastAsia="ar-SA"/>
              </w:rPr>
              <w:t xml:space="preserve"> on problems of professional training</w:t>
            </w:r>
            <w:r>
              <w:rPr>
                <w:rFonts w:ascii="Times New Roman" w:hAnsi="Times New Roman"/>
                <w:lang w:val="en-US" w:eastAsia="ar-SA"/>
              </w:rPr>
              <w:t xml:space="preserve"> pediatric</w:t>
            </w:r>
            <w:r w:rsidRPr="00506648">
              <w:rPr>
                <w:rFonts w:ascii="Times New Roman" w:hAnsi="Times New Roman"/>
                <w:lang w:val="en-US" w:eastAsia="ar-SA"/>
              </w:rPr>
              <w:t xml:space="preserve"> profile</w:t>
            </w:r>
          </w:p>
          <w:p w:rsidR="000D0D92"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____________ </w:t>
            </w:r>
            <w:proofErr w:type="spellStart"/>
            <w:r w:rsidRPr="00506648">
              <w:rPr>
                <w:rFonts w:ascii="Times New Roman" w:hAnsi="Times New Roman"/>
                <w:lang w:val="en-US" w:eastAsia="ar-SA"/>
              </w:rPr>
              <w:t>prof</w:t>
            </w:r>
            <w:proofErr w:type="spellEnd"/>
            <w:r w:rsidRPr="00506648">
              <w:rPr>
                <w:rFonts w:ascii="Times New Roman" w:hAnsi="Times New Roman"/>
                <w:lang w:val="en-US" w:eastAsia="ar-SA"/>
              </w:rPr>
              <w:t xml:space="preserve">. </w:t>
            </w:r>
            <w:proofErr w:type="spellStart"/>
            <w:r>
              <w:rPr>
                <w:rFonts w:ascii="Times New Roman" w:hAnsi="Times New Roman"/>
                <w:lang w:val="en-US" w:eastAsia="ar-SA"/>
              </w:rPr>
              <w:t>Gonchar</w:t>
            </w:r>
            <w:proofErr w:type="spellEnd"/>
            <w:r>
              <w:rPr>
                <w:rFonts w:ascii="Times New Roman" w:hAnsi="Times New Roman"/>
                <w:lang w:val="en-US" w:eastAsia="ar-SA"/>
              </w:rPr>
              <w:t xml:space="preserve"> MO</w:t>
            </w:r>
            <w:r w:rsidRPr="00506648">
              <w:rPr>
                <w:rFonts w:ascii="Times New Roman" w:hAnsi="Times New Roman"/>
                <w:lang w:val="en-US" w:eastAsia="ar-SA"/>
              </w:rPr>
              <w:t xml:space="preserve"> </w:t>
            </w:r>
          </w:p>
          <w:p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(signature) (surname and initials)</w:t>
            </w:r>
          </w:p>
          <w:p w:rsidR="000D0D92" w:rsidRPr="00506648" w:rsidRDefault="000D0D92" w:rsidP="003820C3">
            <w:pPr>
              <w:suppressAutoHyphens/>
              <w:spacing w:line="276" w:lineRule="auto"/>
              <w:rPr>
                <w:rFonts w:ascii="Times New Roman" w:hAnsi="Times New Roman"/>
                <w:lang w:val="en-US" w:eastAsia="ar-SA"/>
              </w:rPr>
            </w:pPr>
          </w:p>
          <w:p w:rsidR="000D0D92" w:rsidRPr="00506648" w:rsidRDefault="000D0D92" w:rsidP="003820C3">
            <w:pPr>
              <w:suppressAutoHyphens/>
              <w:spacing w:line="276" w:lineRule="auto"/>
              <w:rPr>
                <w:rFonts w:ascii="Times New Roman" w:hAnsi="Times New Roman"/>
                <w:sz w:val="28"/>
                <w:szCs w:val="28"/>
                <w:lang w:val="en-US" w:eastAsia="ar-SA"/>
              </w:rPr>
            </w:pPr>
            <w:r w:rsidRPr="00506648">
              <w:rPr>
                <w:rFonts w:ascii="Times New Roman" w:hAnsi="Times New Roman"/>
                <w:lang w:val="en-US" w:eastAsia="ar-SA"/>
              </w:rPr>
              <w:t>“</w:t>
            </w:r>
            <w:r>
              <w:rPr>
                <w:rFonts w:ascii="Times New Roman" w:hAnsi="Times New Roman"/>
                <w:lang w:val="en-US" w:eastAsia="ar-SA"/>
              </w:rPr>
              <w:t>___</w:t>
            </w:r>
            <w:r w:rsidRPr="00506648">
              <w:rPr>
                <w:rFonts w:ascii="Times New Roman" w:hAnsi="Times New Roman"/>
                <w:lang w:val="en-US" w:eastAsia="ar-SA"/>
              </w:rPr>
              <w:t>”</w:t>
            </w:r>
            <w:r>
              <w:rPr>
                <w:rFonts w:ascii="Times New Roman" w:hAnsi="Times New Roman"/>
                <w:lang w:val="en-US" w:eastAsia="ar-SA"/>
              </w:rPr>
              <w:t xml:space="preserve"> ________ </w:t>
            </w:r>
            <w:r w:rsidRPr="00506648">
              <w:rPr>
                <w:rFonts w:ascii="Times New Roman" w:hAnsi="Times New Roman"/>
                <w:lang w:val="en-US" w:eastAsia="ar-SA"/>
              </w:rPr>
              <w:t xml:space="preserve"> 2020  </w:t>
            </w:r>
          </w:p>
          <w:p w:rsidR="000D0D92" w:rsidRPr="00506648" w:rsidRDefault="000D0D92" w:rsidP="003820C3">
            <w:pPr>
              <w:suppressAutoHyphens/>
              <w:spacing w:line="276" w:lineRule="auto"/>
              <w:rPr>
                <w:rFonts w:ascii="Times New Roman" w:hAnsi="Times New Roman"/>
                <w:sz w:val="28"/>
                <w:szCs w:val="28"/>
                <w:lang w:val="en-US" w:eastAsia="ar-SA"/>
              </w:rPr>
            </w:pPr>
          </w:p>
          <w:p w:rsidR="000D0D92" w:rsidRPr="00506648" w:rsidRDefault="000D0D92" w:rsidP="003820C3">
            <w:pPr>
              <w:suppressAutoHyphens/>
              <w:spacing w:line="276" w:lineRule="auto"/>
              <w:rPr>
                <w:rFonts w:ascii="Times New Roman" w:hAnsi="Times New Roman"/>
                <w:sz w:val="28"/>
                <w:szCs w:val="28"/>
                <w:lang w:val="en-US" w:eastAsia="ar-SA"/>
              </w:rPr>
            </w:pPr>
          </w:p>
          <w:p w:rsidR="000D0D92" w:rsidRPr="00506648" w:rsidRDefault="000D0D92" w:rsidP="003820C3">
            <w:pPr>
              <w:suppressAutoHyphens/>
              <w:spacing w:line="276" w:lineRule="auto"/>
              <w:rPr>
                <w:rFonts w:ascii="Times New Roman" w:hAnsi="Times New Roman"/>
                <w:sz w:val="28"/>
                <w:szCs w:val="28"/>
                <w:lang w:val="en-US" w:eastAsia="ar-SA"/>
              </w:rPr>
            </w:pPr>
          </w:p>
          <w:p w:rsidR="000D0D92" w:rsidRPr="00506648" w:rsidRDefault="000D0D92" w:rsidP="003820C3">
            <w:pPr>
              <w:suppressAutoHyphens/>
              <w:spacing w:line="276" w:lineRule="auto"/>
              <w:jc w:val="center"/>
              <w:rPr>
                <w:rFonts w:ascii="Times New Roman" w:hAnsi="Times New Roman"/>
                <w:sz w:val="28"/>
                <w:szCs w:val="28"/>
                <w:lang w:val="en-US" w:eastAsia="ar-SA"/>
              </w:rPr>
            </w:pPr>
          </w:p>
        </w:tc>
      </w:tr>
    </w:tbl>
    <w:p w:rsidR="00827E8B" w:rsidRPr="007A1907" w:rsidRDefault="00827E8B" w:rsidP="00827E8B">
      <w:pPr>
        <w:tabs>
          <w:tab w:val="left" w:pos="2532"/>
        </w:tabs>
        <w:rPr>
          <w:rFonts w:ascii="Times New Roman" w:hAnsi="Times New Roman" w:cs="Times New Roman"/>
          <w:sz w:val="24"/>
          <w:szCs w:val="24"/>
          <w:lang w:val="uk-UA"/>
        </w:rPr>
      </w:pPr>
      <w:bookmarkStart w:id="2" w:name="_Hlk64673349"/>
      <w:bookmarkEnd w:id="1"/>
      <w:r w:rsidRPr="00D71294">
        <w:rPr>
          <w:rFonts w:ascii="Times New Roman" w:hAnsi="Times New Roman" w:cs="Times New Roman"/>
          <w:b/>
          <w:bCs/>
          <w:sz w:val="24"/>
          <w:szCs w:val="24"/>
          <w:lang w:val="en-US"/>
        </w:rPr>
        <w:lastRenderedPageBreak/>
        <w:t>Authors</w:t>
      </w:r>
      <w:r w:rsidRPr="00D71294">
        <w:rPr>
          <w:rFonts w:ascii="Times New Roman" w:hAnsi="Times New Roman" w:cs="Times New Roman"/>
          <w:sz w:val="24"/>
          <w:szCs w:val="24"/>
          <w:lang w:val="en-US"/>
        </w:rPr>
        <w:t xml:space="preserve">: </w:t>
      </w:r>
      <w:proofErr w:type="spellStart"/>
      <w:r w:rsidRPr="00D71294">
        <w:rPr>
          <w:rFonts w:ascii="Times New Roman" w:hAnsi="Times New Roman" w:cs="Times New Roman"/>
          <w:sz w:val="24"/>
          <w:szCs w:val="24"/>
          <w:lang w:val="en-US"/>
        </w:rPr>
        <w:t>Margaryta</w:t>
      </w:r>
      <w:proofErr w:type="spellEnd"/>
      <w:r w:rsidRPr="00D71294">
        <w:rPr>
          <w:rFonts w:ascii="Times New Roman" w:hAnsi="Times New Roman" w:cs="Times New Roman"/>
          <w:sz w:val="24"/>
          <w:szCs w:val="24"/>
          <w:lang w:val="en-US"/>
        </w:rPr>
        <w:t xml:space="preserve"> </w:t>
      </w:r>
      <w:proofErr w:type="spellStart"/>
      <w:r w:rsidRPr="00D71294">
        <w:rPr>
          <w:rFonts w:ascii="Times New Roman" w:hAnsi="Times New Roman" w:cs="Times New Roman"/>
          <w:sz w:val="24"/>
          <w:szCs w:val="24"/>
          <w:lang w:val="en-US"/>
        </w:rPr>
        <w:t>Gonchar</w:t>
      </w:r>
      <w:proofErr w:type="spellEnd"/>
      <w:r w:rsidRPr="00D71294">
        <w:rPr>
          <w:rFonts w:ascii="Times New Roman" w:hAnsi="Times New Roman" w:cs="Times New Roman"/>
          <w:sz w:val="24"/>
          <w:szCs w:val="24"/>
          <w:lang w:val="en-US"/>
        </w:rPr>
        <w:t xml:space="preserve">, </w:t>
      </w:r>
      <w:bookmarkStart w:id="3" w:name="_Hlk64674554"/>
      <w:bookmarkEnd w:id="2"/>
      <w:proofErr w:type="spellStart"/>
      <w:r w:rsidRPr="00D71294">
        <w:rPr>
          <w:rFonts w:ascii="Times New Roman" w:hAnsi="Times New Roman" w:cs="Times New Roman"/>
          <w:sz w:val="24"/>
          <w:szCs w:val="24"/>
          <w:lang w:val="en-US"/>
        </w:rPr>
        <w:t>Boichenko</w:t>
      </w:r>
      <w:proofErr w:type="spellEnd"/>
      <w:r w:rsidRPr="00D71294">
        <w:rPr>
          <w:rFonts w:ascii="Times New Roman" w:hAnsi="Times New Roman" w:cs="Times New Roman"/>
          <w:sz w:val="24"/>
          <w:szCs w:val="24"/>
          <w:lang w:val="en-US"/>
        </w:rPr>
        <w:t xml:space="preserve"> </w:t>
      </w:r>
      <w:bookmarkEnd w:id="3"/>
      <w:proofErr w:type="spellStart"/>
      <w:r w:rsidRPr="00D71294">
        <w:rPr>
          <w:rFonts w:ascii="Times New Roman" w:hAnsi="Times New Roman" w:cs="Times New Roman"/>
          <w:sz w:val="24"/>
          <w:szCs w:val="24"/>
          <w:lang w:val="en-US"/>
        </w:rPr>
        <w:t>Alona</w:t>
      </w:r>
      <w:proofErr w:type="spellEnd"/>
      <w:r w:rsidRPr="00D71294">
        <w:rPr>
          <w:rFonts w:ascii="Times New Roman" w:hAnsi="Times New Roman" w:cs="Times New Roman"/>
          <w:sz w:val="24"/>
          <w:szCs w:val="24"/>
          <w:lang w:val="en-US"/>
        </w:rPr>
        <w:t xml:space="preserve">, </w:t>
      </w:r>
      <w:proofErr w:type="spellStart"/>
      <w:r w:rsidRPr="00D71294">
        <w:rPr>
          <w:rFonts w:ascii="Times New Roman" w:hAnsi="Times New Roman" w:cs="Times New Roman"/>
          <w:sz w:val="24"/>
          <w:szCs w:val="24"/>
          <w:lang w:val="en-US"/>
        </w:rPr>
        <w:t>Nataliya</w:t>
      </w:r>
      <w:proofErr w:type="spellEnd"/>
      <w:r w:rsidRPr="00D71294">
        <w:rPr>
          <w:rFonts w:ascii="Times New Roman" w:hAnsi="Times New Roman" w:cs="Times New Roman"/>
          <w:sz w:val="24"/>
          <w:szCs w:val="24"/>
          <w:lang w:val="en-US"/>
        </w:rPr>
        <w:t xml:space="preserve"> </w:t>
      </w:r>
      <w:proofErr w:type="spellStart"/>
      <w:r w:rsidRPr="00D71294">
        <w:rPr>
          <w:rFonts w:ascii="Times New Roman" w:hAnsi="Times New Roman" w:cs="Times New Roman"/>
          <w:sz w:val="24"/>
          <w:szCs w:val="24"/>
          <w:lang w:val="en-US"/>
        </w:rPr>
        <w:t>Matsiyevska</w:t>
      </w:r>
      <w:proofErr w:type="spellEnd"/>
    </w:p>
    <w:p w:rsidR="005814E3" w:rsidRPr="005814E3" w:rsidRDefault="00F479D9" w:rsidP="00F479D9">
      <w:pPr>
        <w:tabs>
          <w:tab w:val="left" w:pos="2532"/>
        </w:tabs>
        <w:rPr>
          <w:rFonts w:ascii="Times New Roman" w:hAnsi="Times New Roman" w:cs="Times New Roman"/>
          <w:sz w:val="24"/>
          <w:szCs w:val="24"/>
          <w:lang w:val="uk-UA"/>
        </w:rPr>
      </w:pPr>
      <w:r w:rsidRPr="00F479D9">
        <w:rPr>
          <w:rFonts w:ascii="Times New Roman" w:hAnsi="Times New Roman" w:cs="Times New Roman"/>
          <w:sz w:val="24"/>
          <w:szCs w:val="24"/>
          <w:lang w:val="en-US"/>
        </w:rPr>
        <w:t>Teachers</w:t>
      </w:r>
      <w:r w:rsidRPr="00827E8B">
        <w:rPr>
          <w:rFonts w:ascii="Times New Roman" w:hAnsi="Times New Roman" w:cs="Times New Roman"/>
          <w:sz w:val="24"/>
          <w:szCs w:val="24"/>
          <w:lang w:val="uk-UA"/>
        </w:rPr>
        <w:t xml:space="preserve">: </w:t>
      </w:r>
      <w:proofErr w:type="spellStart"/>
      <w:r w:rsidRPr="00F479D9">
        <w:rPr>
          <w:rFonts w:ascii="Times New Roman" w:hAnsi="Times New Roman" w:cs="Times New Roman"/>
          <w:sz w:val="24"/>
          <w:szCs w:val="24"/>
          <w:lang w:val="en-US"/>
        </w:rPr>
        <w:t>Boichenko</w:t>
      </w:r>
      <w:proofErr w:type="spellEnd"/>
      <w:r w:rsidR="009013CA">
        <w:rPr>
          <w:rFonts w:ascii="Times New Roman" w:hAnsi="Times New Roman" w:cs="Times New Roman"/>
          <w:sz w:val="24"/>
          <w:szCs w:val="24"/>
          <w:lang w:val="uk-UA"/>
        </w:rPr>
        <w:t xml:space="preserve"> </w:t>
      </w:r>
      <w:proofErr w:type="spellStart"/>
      <w:r w:rsidRPr="00F479D9">
        <w:rPr>
          <w:rFonts w:ascii="Times New Roman" w:hAnsi="Times New Roman" w:cs="Times New Roman"/>
          <w:sz w:val="24"/>
          <w:szCs w:val="24"/>
          <w:lang w:val="en-US"/>
        </w:rPr>
        <w:t>Alona</w:t>
      </w:r>
      <w:proofErr w:type="spellEnd"/>
      <w:r w:rsidRPr="00827E8B">
        <w:rPr>
          <w:rFonts w:ascii="Times New Roman" w:hAnsi="Times New Roman" w:cs="Times New Roman"/>
          <w:sz w:val="24"/>
          <w:szCs w:val="24"/>
          <w:lang w:val="uk-UA"/>
        </w:rPr>
        <w:t xml:space="preserve">, </w:t>
      </w:r>
      <w:proofErr w:type="spellStart"/>
      <w:r w:rsidR="005814E3" w:rsidRPr="00F479D9">
        <w:rPr>
          <w:rFonts w:ascii="Times New Roman" w:hAnsi="Times New Roman" w:cs="Times New Roman"/>
          <w:sz w:val="24"/>
          <w:szCs w:val="24"/>
          <w:lang w:val="en-US"/>
        </w:rPr>
        <w:t>Tetіana</w:t>
      </w:r>
      <w:proofErr w:type="spellEnd"/>
      <w:r w:rsidR="009B4B49">
        <w:rPr>
          <w:rFonts w:ascii="Times New Roman" w:hAnsi="Times New Roman" w:cs="Times New Roman"/>
          <w:sz w:val="24"/>
          <w:szCs w:val="24"/>
          <w:lang w:val="uk-UA"/>
        </w:rPr>
        <w:t xml:space="preserve"> </w:t>
      </w:r>
      <w:proofErr w:type="spellStart"/>
      <w:r w:rsidR="005814E3" w:rsidRPr="00F479D9">
        <w:rPr>
          <w:rFonts w:ascii="Times New Roman" w:hAnsi="Times New Roman" w:cs="Times New Roman"/>
          <w:sz w:val="24"/>
          <w:szCs w:val="24"/>
          <w:lang w:val="en-US"/>
        </w:rPr>
        <w:t>Malich</w:t>
      </w:r>
      <w:proofErr w:type="spellEnd"/>
      <w:r w:rsidR="005814E3">
        <w:rPr>
          <w:rFonts w:ascii="Times New Roman" w:hAnsi="Times New Roman" w:cs="Times New Roman"/>
          <w:sz w:val="24"/>
          <w:szCs w:val="24"/>
          <w:lang w:val="uk-UA"/>
        </w:rPr>
        <w:t xml:space="preserve">, </w:t>
      </w:r>
      <w:proofErr w:type="spellStart"/>
      <w:r w:rsidR="005814E3" w:rsidRPr="00F479D9">
        <w:rPr>
          <w:rFonts w:ascii="Times New Roman" w:hAnsi="Times New Roman" w:cs="Times New Roman"/>
          <w:sz w:val="24"/>
          <w:szCs w:val="24"/>
          <w:lang w:val="en-US"/>
        </w:rPr>
        <w:t>TetianaTeslenko</w:t>
      </w:r>
      <w:proofErr w:type="spellEnd"/>
    </w:p>
    <w:p w:rsidR="00F479D9" w:rsidRPr="00F479D9" w:rsidRDefault="00F479D9" w:rsidP="00F479D9">
      <w:pPr>
        <w:tabs>
          <w:tab w:val="left" w:pos="2532"/>
        </w:tabs>
        <w:rPr>
          <w:rFonts w:ascii="Times New Roman" w:hAnsi="Times New Roman" w:cs="Times New Roman"/>
          <w:sz w:val="24"/>
          <w:szCs w:val="24"/>
          <w:lang w:val="en-US"/>
        </w:rPr>
      </w:pPr>
      <w:r w:rsidRPr="00F479D9">
        <w:rPr>
          <w:rFonts w:ascii="Times New Roman" w:hAnsi="Times New Roman" w:cs="Times New Roman"/>
          <w:sz w:val="24"/>
          <w:szCs w:val="24"/>
          <w:lang w:val="en-US"/>
        </w:rPr>
        <w:t>Teacher</w:t>
      </w:r>
      <w:r w:rsidR="009013CA">
        <w:rPr>
          <w:rFonts w:ascii="Times New Roman" w:hAnsi="Times New Roman" w:cs="Times New Roman"/>
          <w:sz w:val="24"/>
          <w:szCs w:val="24"/>
          <w:lang w:val="uk-UA"/>
        </w:rPr>
        <w:t xml:space="preserve"> </w:t>
      </w:r>
      <w:r w:rsidRPr="00F479D9">
        <w:rPr>
          <w:rFonts w:ascii="Times New Roman" w:hAnsi="Times New Roman" w:cs="Times New Roman"/>
          <w:sz w:val="24"/>
          <w:szCs w:val="24"/>
          <w:lang w:val="en-US"/>
        </w:rPr>
        <w:t>information:</w:t>
      </w:r>
    </w:p>
    <w:p w:rsidR="00F479D9" w:rsidRPr="00F479D9" w:rsidRDefault="00F479D9" w:rsidP="00F479D9">
      <w:pPr>
        <w:tabs>
          <w:tab w:val="left" w:pos="2532"/>
        </w:tabs>
        <w:rPr>
          <w:rFonts w:ascii="Times New Roman" w:hAnsi="Times New Roman" w:cs="Times New Roman"/>
          <w:sz w:val="24"/>
          <w:szCs w:val="24"/>
          <w:lang w:val="en-US"/>
        </w:rPr>
      </w:pPr>
      <w:proofErr w:type="spellStart"/>
      <w:r w:rsidRPr="00F479D9">
        <w:rPr>
          <w:rFonts w:ascii="Times New Roman" w:hAnsi="Times New Roman" w:cs="Times New Roman"/>
          <w:sz w:val="24"/>
          <w:szCs w:val="24"/>
          <w:lang w:val="en-US"/>
        </w:rPr>
        <w:t>Tetіana</w:t>
      </w:r>
      <w:proofErr w:type="spellEnd"/>
      <w:r w:rsidR="009B4B49">
        <w:rPr>
          <w:rFonts w:ascii="Times New Roman" w:hAnsi="Times New Roman" w:cs="Times New Roman"/>
          <w:sz w:val="24"/>
          <w:szCs w:val="24"/>
          <w:lang w:val="uk-UA"/>
        </w:rPr>
        <w:t xml:space="preserve"> </w:t>
      </w:r>
      <w:proofErr w:type="spellStart"/>
      <w:r w:rsidRPr="00F479D9">
        <w:rPr>
          <w:rFonts w:ascii="Times New Roman" w:hAnsi="Times New Roman" w:cs="Times New Roman"/>
          <w:sz w:val="24"/>
          <w:szCs w:val="24"/>
          <w:lang w:val="en-US"/>
        </w:rPr>
        <w:t>Malich</w:t>
      </w:r>
      <w:proofErr w:type="spellEnd"/>
      <w:r w:rsidRPr="00F479D9">
        <w:rPr>
          <w:rFonts w:ascii="Times New Roman" w:hAnsi="Times New Roman" w:cs="Times New Roman"/>
          <w:sz w:val="24"/>
          <w:szCs w:val="24"/>
          <w:lang w:val="en-US"/>
        </w:rPr>
        <w:t xml:space="preserve">- PhD, Ass. </w:t>
      </w:r>
      <w:proofErr w:type="gramStart"/>
      <w:r w:rsidRPr="00F479D9">
        <w:rPr>
          <w:rFonts w:ascii="Times New Roman" w:hAnsi="Times New Roman" w:cs="Times New Roman"/>
          <w:sz w:val="24"/>
          <w:szCs w:val="24"/>
          <w:lang w:val="en-US"/>
        </w:rPr>
        <w:t>Professor, specialization - pediatrics, pediatric gastroenterology, neonatology.</w:t>
      </w:r>
      <w:proofErr w:type="gramEnd"/>
    </w:p>
    <w:p w:rsidR="00F479D9" w:rsidRPr="00F479D9" w:rsidRDefault="00F479D9" w:rsidP="00F479D9">
      <w:pPr>
        <w:tabs>
          <w:tab w:val="left" w:pos="2532"/>
        </w:tabs>
        <w:rPr>
          <w:rFonts w:ascii="Times New Roman" w:hAnsi="Times New Roman" w:cs="Times New Roman"/>
          <w:sz w:val="24"/>
          <w:szCs w:val="24"/>
          <w:lang w:val="en-US"/>
        </w:rPr>
      </w:pPr>
      <w:proofErr w:type="spellStart"/>
      <w:r w:rsidRPr="00F479D9">
        <w:rPr>
          <w:rFonts w:ascii="Times New Roman" w:hAnsi="Times New Roman" w:cs="Times New Roman"/>
          <w:sz w:val="24"/>
          <w:szCs w:val="24"/>
          <w:lang w:val="en-US"/>
        </w:rPr>
        <w:t>Boichenko</w:t>
      </w:r>
      <w:proofErr w:type="spellEnd"/>
      <w:r w:rsidR="009B4B49">
        <w:rPr>
          <w:rFonts w:ascii="Times New Roman" w:hAnsi="Times New Roman" w:cs="Times New Roman"/>
          <w:sz w:val="24"/>
          <w:szCs w:val="24"/>
          <w:lang w:val="uk-UA"/>
        </w:rPr>
        <w:t xml:space="preserve"> </w:t>
      </w:r>
      <w:proofErr w:type="spellStart"/>
      <w:r w:rsidRPr="00F479D9">
        <w:rPr>
          <w:rFonts w:ascii="Times New Roman" w:hAnsi="Times New Roman" w:cs="Times New Roman"/>
          <w:sz w:val="24"/>
          <w:szCs w:val="24"/>
          <w:lang w:val="en-US"/>
        </w:rPr>
        <w:t>Alona</w:t>
      </w:r>
      <w:proofErr w:type="spellEnd"/>
      <w:r w:rsidRPr="00F479D9">
        <w:rPr>
          <w:rFonts w:ascii="Times New Roman" w:hAnsi="Times New Roman" w:cs="Times New Roman"/>
          <w:sz w:val="24"/>
          <w:szCs w:val="24"/>
          <w:lang w:val="en-US"/>
        </w:rPr>
        <w:t>- MD,</w:t>
      </w:r>
      <w:r w:rsidR="009B4B49">
        <w:rPr>
          <w:rFonts w:ascii="Times New Roman" w:hAnsi="Times New Roman" w:cs="Times New Roman"/>
          <w:sz w:val="24"/>
          <w:szCs w:val="24"/>
          <w:lang w:val="uk-UA"/>
        </w:rPr>
        <w:t xml:space="preserve"> </w:t>
      </w:r>
      <w:r w:rsidRPr="00F479D9">
        <w:rPr>
          <w:rFonts w:ascii="Times New Roman" w:hAnsi="Times New Roman" w:cs="Times New Roman"/>
          <w:sz w:val="24"/>
          <w:szCs w:val="24"/>
          <w:lang w:val="en-US"/>
        </w:rPr>
        <w:t xml:space="preserve">Ass. </w:t>
      </w:r>
      <w:proofErr w:type="gramStart"/>
      <w:r w:rsidRPr="00F479D9">
        <w:rPr>
          <w:rFonts w:ascii="Times New Roman" w:hAnsi="Times New Roman" w:cs="Times New Roman"/>
          <w:sz w:val="24"/>
          <w:szCs w:val="24"/>
          <w:lang w:val="en-US"/>
        </w:rPr>
        <w:t>Professor,</w:t>
      </w:r>
      <w:r w:rsidR="00F5190E">
        <w:rPr>
          <w:rFonts w:ascii="Times New Roman" w:hAnsi="Times New Roman" w:cs="Times New Roman"/>
          <w:sz w:val="24"/>
          <w:szCs w:val="24"/>
          <w:lang w:val="uk-UA"/>
        </w:rPr>
        <w:t xml:space="preserve"> </w:t>
      </w:r>
      <w:r w:rsidRPr="00F479D9">
        <w:rPr>
          <w:rFonts w:ascii="Times New Roman" w:hAnsi="Times New Roman" w:cs="Times New Roman"/>
          <w:sz w:val="24"/>
          <w:szCs w:val="24"/>
          <w:lang w:val="en-US"/>
        </w:rPr>
        <w:t>specialization - pediatrics, pediatric cardiology, ultrasound</w:t>
      </w:r>
      <w:r w:rsidR="00F5190E">
        <w:rPr>
          <w:rFonts w:ascii="Times New Roman" w:hAnsi="Times New Roman" w:cs="Times New Roman"/>
          <w:sz w:val="24"/>
          <w:szCs w:val="24"/>
          <w:lang w:val="uk-UA"/>
        </w:rPr>
        <w:t xml:space="preserve"> </w:t>
      </w:r>
      <w:r w:rsidRPr="00F479D9">
        <w:rPr>
          <w:rFonts w:ascii="Times New Roman" w:hAnsi="Times New Roman" w:cs="Times New Roman"/>
          <w:sz w:val="24"/>
          <w:szCs w:val="24"/>
          <w:lang w:val="en-US"/>
        </w:rPr>
        <w:t>diagnostics.</w:t>
      </w:r>
      <w:proofErr w:type="gramEnd"/>
    </w:p>
    <w:p w:rsidR="00F479D9" w:rsidRPr="00F479D9" w:rsidRDefault="00F479D9" w:rsidP="00F479D9">
      <w:pPr>
        <w:tabs>
          <w:tab w:val="left" w:pos="2532"/>
        </w:tabs>
        <w:rPr>
          <w:rFonts w:ascii="Times New Roman" w:hAnsi="Times New Roman" w:cs="Times New Roman"/>
          <w:sz w:val="24"/>
          <w:szCs w:val="24"/>
          <w:lang w:val="en-US"/>
        </w:rPr>
      </w:pPr>
      <w:proofErr w:type="spellStart"/>
      <w:proofErr w:type="gramStart"/>
      <w:r w:rsidRPr="00F479D9">
        <w:rPr>
          <w:rFonts w:ascii="Times New Roman" w:hAnsi="Times New Roman" w:cs="Times New Roman"/>
          <w:sz w:val="24"/>
          <w:szCs w:val="24"/>
          <w:lang w:val="en-US"/>
        </w:rPr>
        <w:t>TetianaTeslenko</w:t>
      </w:r>
      <w:proofErr w:type="spellEnd"/>
      <w:r w:rsidRPr="00F479D9">
        <w:rPr>
          <w:rFonts w:ascii="Times New Roman" w:hAnsi="Times New Roman" w:cs="Times New Roman"/>
          <w:sz w:val="24"/>
          <w:szCs w:val="24"/>
          <w:lang w:val="en-US"/>
        </w:rPr>
        <w:t>–PhD, Assistant, specialization- pediatrics, neonatology.</w:t>
      </w:r>
      <w:proofErr w:type="gramEnd"/>
    </w:p>
    <w:p w:rsidR="00C03DE7" w:rsidRPr="00F50C8B" w:rsidRDefault="00C03DE7" w:rsidP="00C03DE7">
      <w:pPr>
        <w:jc w:val="both"/>
        <w:rPr>
          <w:rFonts w:ascii="Times New Roman" w:hAnsi="Times New Roman" w:cs="Times New Roman"/>
          <w:sz w:val="24"/>
          <w:szCs w:val="24"/>
          <w:lang w:val="en-US"/>
        </w:rPr>
      </w:pPr>
      <w:r w:rsidRPr="00F50C8B">
        <w:rPr>
          <w:rFonts w:ascii="Times New Roman" w:hAnsi="Times New Roman" w:cs="Times New Roman"/>
          <w:sz w:val="24"/>
          <w:szCs w:val="24"/>
          <w:lang w:val="en-US"/>
        </w:rPr>
        <w:t>Tel</w:t>
      </w:r>
      <w:proofErr w:type="gramStart"/>
      <w:r w:rsidRPr="00F50C8B">
        <w:rPr>
          <w:rFonts w:ascii="Times New Roman" w:hAnsi="Times New Roman" w:cs="Times New Roman"/>
          <w:sz w:val="24"/>
          <w:szCs w:val="24"/>
          <w:lang w:val="en-US"/>
        </w:rPr>
        <w:t>. .</w:t>
      </w:r>
      <w:proofErr w:type="gramEnd"/>
      <w:r w:rsidRPr="00F50C8B">
        <w:rPr>
          <w:rFonts w:ascii="Times New Roman" w:hAnsi="Times New Roman" w:cs="Times New Roman"/>
          <w:sz w:val="24"/>
          <w:szCs w:val="24"/>
          <w:lang w:val="en-US"/>
        </w:rPr>
        <w:t xml:space="preserve"> (057)777-37-81</w:t>
      </w:r>
      <w:proofErr w:type="gramStart"/>
      <w:r w:rsidRPr="00F50C8B">
        <w:rPr>
          <w:rFonts w:ascii="Times New Roman" w:hAnsi="Times New Roman" w:cs="Times New Roman"/>
          <w:sz w:val="24"/>
          <w:szCs w:val="24"/>
          <w:lang w:val="en-US"/>
        </w:rPr>
        <w:t>,</w:t>
      </w:r>
      <w:r w:rsidR="00175263" w:rsidRPr="00F50C8B">
        <w:rPr>
          <w:rFonts w:ascii="Times New Roman" w:hAnsi="Times New Roman" w:cs="Times New Roman"/>
          <w:sz w:val="24"/>
          <w:szCs w:val="24"/>
          <w:lang w:val="en-US"/>
        </w:rPr>
        <w:t>E</w:t>
      </w:r>
      <w:proofErr w:type="gramEnd"/>
      <w:r w:rsidR="00175263" w:rsidRPr="00F50C8B">
        <w:rPr>
          <w:rFonts w:ascii="Times New Roman" w:hAnsi="Times New Roman" w:cs="Times New Roman"/>
          <w:sz w:val="24"/>
          <w:szCs w:val="24"/>
          <w:lang w:val="en-US"/>
        </w:rPr>
        <w:t>-mail:</w:t>
      </w:r>
      <w:hyperlink r:id="rId5" w:history="1">
        <w:r w:rsidR="00175263" w:rsidRPr="00F50C8B">
          <w:rPr>
            <w:rStyle w:val="a3"/>
            <w:rFonts w:ascii="Times New Roman" w:hAnsi="Times New Roman" w:cs="Times New Roman"/>
            <w:sz w:val="24"/>
            <w:szCs w:val="24"/>
            <w:lang w:val="en-US"/>
          </w:rPr>
          <w:t>kaf.pediatrics1@gmail.com</w:t>
        </w:r>
      </w:hyperlink>
    </w:p>
    <w:p w:rsidR="00175263" w:rsidRPr="00F50C8B" w:rsidRDefault="006308CF" w:rsidP="00C03DE7">
      <w:pPr>
        <w:jc w:val="both"/>
        <w:rPr>
          <w:rFonts w:ascii="Times New Roman" w:hAnsi="Times New Roman" w:cs="Times New Roman"/>
          <w:sz w:val="24"/>
          <w:szCs w:val="24"/>
          <w:lang w:val="en-US"/>
        </w:rPr>
      </w:pPr>
      <w:r>
        <w:rPr>
          <w:rFonts w:ascii="Times New Roman" w:hAnsi="Times New Roman" w:cs="Times New Roman"/>
          <w:b/>
          <w:bCs/>
          <w:sz w:val="24"/>
          <w:szCs w:val="24"/>
          <w:lang w:val="en-US"/>
        </w:rPr>
        <w:t>Direct</w:t>
      </w:r>
      <w:r w:rsidR="00175263" w:rsidRPr="00F50C8B">
        <w:rPr>
          <w:rFonts w:ascii="Times New Roman" w:hAnsi="Times New Roman" w:cs="Times New Roman"/>
          <w:b/>
          <w:bCs/>
          <w:sz w:val="24"/>
          <w:szCs w:val="24"/>
          <w:lang w:val="en-US"/>
        </w:rPr>
        <w:t xml:space="preserve"> consultations</w:t>
      </w:r>
      <w:bookmarkStart w:id="4" w:name="_Hlk64675410"/>
      <w:r w:rsidR="00175263" w:rsidRPr="00F50C8B">
        <w:rPr>
          <w:rFonts w:ascii="Times New Roman" w:hAnsi="Times New Roman" w:cs="Times New Roman"/>
          <w:b/>
          <w:bCs/>
          <w:sz w:val="24"/>
          <w:szCs w:val="24"/>
          <w:lang w:val="uk-UA"/>
        </w:rPr>
        <w:t>:</w:t>
      </w:r>
      <w:r w:rsidR="00175263" w:rsidRPr="00F50C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time </w:t>
      </w:r>
      <w:r w:rsidR="00175263" w:rsidRPr="00F50C8B">
        <w:rPr>
          <w:rFonts w:ascii="Times New Roman" w:hAnsi="Times New Roman" w:cs="Times New Roman"/>
          <w:sz w:val="24"/>
          <w:szCs w:val="24"/>
          <w:lang w:val="en-US"/>
        </w:rPr>
        <w:t>and location</w:t>
      </w:r>
      <w:r w:rsidR="006805C9" w:rsidRPr="00F50C8B">
        <w:rPr>
          <w:rFonts w:ascii="Times New Roman" w:hAnsi="Times New Roman" w:cs="Times New Roman"/>
          <w:sz w:val="24"/>
          <w:szCs w:val="24"/>
          <w:lang w:val="en-US"/>
        </w:rPr>
        <w:t xml:space="preserve"> according to</w:t>
      </w:r>
      <w:r w:rsidR="00175263" w:rsidRPr="00F50C8B">
        <w:rPr>
          <w:rFonts w:ascii="Times New Roman" w:hAnsi="Times New Roman" w:cs="Times New Roman"/>
          <w:sz w:val="24"/>
          <w:szCs w:val="24"/>
          <w:lang w:val="en-US"/>
        </w:rPr>
        <w:t xml:space="preserve"> department schedule.</w:t>
      </w:r>
    </w:p>
    <w:bookmarkEnd w:id="4"/>
    <w:p w:rsidR="00992FFE" w:rsidRPr="00F50C8B" w:rsidRDefault="00992FFE" w:rsidP="00992FFE">
      <w:pPr>
        <w:jc w:val="both"/>
        <w:rPr>
          <w:rFonts w:ascii="Times New Roman" w:hAnsi="Times New Roman" w:cs="Times New Roman"/>
          <w:sz w:val="24"/>
          <w:szCs w:val="24"/>
          <w:lang w:val="en-US"/>
        </w:rPr>
      </w:pPr>
      <w:r w:rsidRPr="00F50C8B">
        <w:rPr>
          <w:rFonts w:ascii="Times New Roman" w:hAnsi="Times New Roman" w:cs="Times New Roman"/>
          <w:b/>
          <w:bCs/>
          <w:sz w:val="24"/>
          <w:szCs w:val="24"/>
          <w:lang w:val="en-US"/>
        </w:rPr>
        <w:t xml:space="preserve">On-line </w:t>
      </w:r>
      <w:r w:rsidR="00F50C8B" w:rsidRPr="00F50C8B">
        <w:rPr>
          <w:rFonts w:ascii="Times New Roman" w:hAnsi="Times New Roman" w:cs="Times New Roman"/>
          <w:b/>
          <w:bCs/>
          <w:sz w:val="24"/>
          <w:szCs w:val="24"/>
          <w:lang w:val="en-US"/>
        </w:rPr>
        <w:t>consultations</w:t>
      </w:r>
      <w:r w:rsidR="00F50C8B" w:rsidRPr="00F50C8B">
        <w:rPr>
          <w:rFonts w:ascii="Times New Roman" w:hAnsi="Times New Roman" w:cs="Times New Roman"/>
          <w:sz w:val="24"/>
          <w:szCs w:val="24"/>
          <w:lang w:val="uk-UA"/>
        </w:rPr>
        <w:t>:</w:t>
      </w:r>
      <w:r w:rsidR="006308CF">
        <w:rPr>
          <w:rFonts w:ascii="Times New Roman" w:hAnsi="Times New Roman" w:cs="Times New Roman"/>
          <w:sz w:val="24"/>
          <w:szCs w:val="24"/>
          <w:lang w:val="en-US"/>
        </w:rPr>
        <w:t xml:space="preserve"> </w:t>
      </w:r>
      <w:proofErr w:type="spellStart"/>
      <w:r w:rsidR="006308CF">
        <w:rPr>
          <w:rFonts w:ascii="Times New Roman" w:hAnsi="Times New Roman" w:cs="Times New Roman"/>
          <w:sz w:val="24"/>
          <w:szCs w:val="24"/>
          <w:lang w:val="en-US"/>
        </w:rPr>
        <w:t>Moodle</w:t>
      </w:r>
      <w:proofErr w:type="spellEnd"/>
      <w:r w:rsidR="006308CF">
        <w:rPr>
          <w:rFonts w:ascii="Times New Roman" w:hAnsi="Times New Roman" w:cs="Times New Roman"/>
          <w:sz w:val="24"/>
          <w:szCs w:val="24"/>
          <w:lang w:val="en-US"/>
        </w:rPr>
        <w:t>, Zoom, Google Meet (</w:t>
      </w:r>
      <w:r w:rsidR="006805C9" w:rsidRPr="00F50C8B">
        <w:rPr>
          <w:rFonts w:ascii="Times New Roman" w:hAnsi="Times New Roman" w:cs="Times New Roman"/>
          <w:sz w:val="24"/>
          <w:szCs w:val="24"/>
          <w:lang w:val="en-US"/>
        </w:rPr>
        <w:t>schedule</w:t>
      </w:r>
      <w:r w:rsidRPr="00F50C8B">
        <w:rPr>
          <w:rFonts w:ascii="Times New Roman" w:hAnsi="Times New Roman" w:cs="Times New Roman"/>
          <w:sz w:val="24"/>
          <w:szCs w:val="24"/>
          <w:lang w:val="en-US"/>
        </w:rPr>
        <w:t xml:space="preserve"> and </w:t>
      </w:r>
      <w:r w:rsidR="00F50C8B" w:rsidRPr="00F50C8B">
        <w:rPr>
          <w:rFonts w:ascii="Times New Roman" w:hAnsi="Times New Roman" w:cs="Times New Roman"/>
          <w:sz w:val="24"/>
          <w:szCs w:val="24"/>
          <w:lang w:val="en-US"/>
        </w:rPr>
        <w:t>location by</w:t>
      </w:r>
      <w:r w:rsidR="006308CF">
        <w:rPr>
          <w:rFonts w:ascii="Times New Roman" w:hAnsi="Times New Roman" w:cs="Times New Roman"/>
          <w:sz w:val="24"/>
          <w:szCs w:val="24"/>
          <w:lang w:val="en-US"/>
        </w:rPr>
        <w:t xml:space="preserve"> </w:t>
      </w:r>
      <w:r w:rsidR="00F50C8B" w:rsidRPr="00F50C8B">
        <w:rPr>
          <w:rFonts w:ascii="Times New Roman" w:hAnsi="Times New Roman" w:cs="Times New Roman"/>
          <w:sz w:val="24"/>
          <w:szCs w:val="24"/>
          <w:lang w:val="en-US"/>
        </w:rPr>
        <w:t>prior agreement</w:t>
      </w:r>
      <w:r w:rsidRPr="00F50C8B">
        <w:rPr>
          <w:rFonts w:ascii="Times New Roman" w:hAnsi="Times New Roman" w:cs="Times New Roman"/>
          <w:sz w:val="24"/>
          <w:szCs w:val="24"/>
          <w:lang w:val="en-US"/>
        </w:rPr>
        <w:t xml:space="preserve"> with a lecturer</w:t>
      </w:r>
      <w:r w:rsidR="006308CF">
        <w:rPr>
          <w:rFonts w:ascii="Times New Roman" w:hAnsi="Times New Roman" w:cs="Times New Roman"/>
          <w:sz w:val="24"/>
          <w:szCs w:val="24"/>
          <w:lang w:val="en-US"/>
        </w:rPr>
        <w:t>)</w:t>
      </w:r>
    </w:p>
    <w:p w:rsidR="00442518" w:rsidRPr="00C43E89" w:rsidRDefault="00442518" w:rsidP="00442518">
      <w:pPr>
        <w:jc w:val="both"/>
        <w:rPr>
          <w:rFonts w:ascii="Times New Roman" w:hAnsi="Times New Roman" w:cs="Times New Roman"/>
          <w:sz w:val="24"/>
          <w:szCs w:val="24"/>
          <w:lang w:val="en-US"/>
        </w:rPr>
      </w:pPr>
      <w:bookmarkStart w:id="5" w:name="_Hlk65014198"/>
      <w:r w:rsidRPr="00F50C8B">
        <w:rPr>
          <w:rFonts w:ascii="Times New Roman" w:hAnsi="Times New Roman" w:cs="Times New Roman"/>
          <w:b/>
          <w:bCs/>
          <w:sz w:val="24"/>
          <w:szCs w:val="24"/>
          <w:lang w:val="en-US"/>
        </w:rPr>
        <w:t>Location</w:t>
      </w:r>
      <w:r w:rsidRPr="00F50C8B">
        <w:rPr>
          <w:rFonts w:ascii="Times New Roman" w:hAnsi="Times New Roman" w:cs="Times New Roman"/>
          <w:b/>
          <w:bCs/>
          <w:sz w:val="24"/>
          <w:szCs w:val="24"/>
          <w:lang w:val="uk-UA"/>
        </w:rPr>
        <w:t>:</w:t>
      </w:r>
      <w:r w:rsidRPr="00F50C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Municipal Non-profit Organization of </w:t>
      </w:r>
      <w:r w:rsidR="009B4B49">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Kharkiv</w:t>
      </w:r>
      <w:proofErr w:type="spellEnd"/>
      <w:r>
        <w:rPr>
          <w:rFonts w:ascii="Times New Roman" w:hAnsi="Times New Roman" w:cs="Times New Roman"/>
          <w:sz w:val="24"/>
          <w:szCs w:val="24"/>
          <w:lang w:val="en-US"/>
        </w:rPr>
        <w:t xml:space="preserve"> Regional Council </w:t>
      </w:r>
      <w:r>
        <w:rPr>
          <w:rFonts w:ascii="Times New Roman" w:hAnsi="Times New Roman" w:cs="Times New Roman"/>
          <w:sz w:val="24"/>
          <w:szCs w:val="24"/>
          <w:lang w:val="uk-UA"/>
        </w:rPr>
        <w:t>«</w:t>
      </w:r>
      <w:r w:rsidRPr="00F50C8B">
        <w:rPr>
          <w:rFonts w:ascii="Times New Roman" w:hAnsi="Times New Roman" w:cs="Times New Roman"/>
          <w:sz w:val="24"/>
          <w:szCs w:val="24"/>
          <w:lang w:val="en-US"/>
        </w:rPr>
        <w:t>Regional Clinical Hospital</w:t>
      </w:r>
      <w:r>
        <w:rPr>
          <w:rFonts w:ascii="Times New Roman" w:hAnsi="Times New Roman" w:cs="Times New Roman"/>
          <w:sz w:val="24"/>
          <w:szCs w:val="24"/>
          <w:lang w:val="uk-UA"/>
        </w:rPr>
        <w:t xml:space="preserve">» </w:t>
      </w:r>
      <w:r w:rsidRPr="00F50C8B">
        <w:rPr>
          <w:rFonts w:ascii="Times New Roman" w:hAnsi="Times New Roman" w:cs="Times New Roman"/>
          <w:sz w:val="24"/>
          <w:szCs w:val="24"/>
          <w:lang w:val="en-US"/>
        </w:rPr>
        <w:t>Regional</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en-US"/>
        </w:rPr>
        <w:t>Perinatal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Centrer</w:t>
      </w:r>
      <w:proofErr w:type="spellEnd"/>
    </w:p>
    <w:p w:rsidR="00F479D9" w:rsidRPr="00442518" w:rsidRDefault="00F479D9" w:rsidP="00992FFE">
      <w:pPr>
        <w:jc w:val="both"/>
        <w:rPr>
          <w:rFonts w:ascii="Times New Roman" w:hAnsi="Times New Roman" w:cs="Times New Roman"/>
          <w:sz w:val="24"/>
          <w:szCs w:val="24"/>
          <w:lang w:val="en-US"/>
        </w:rPr>
      </w:pPr>
    </w:p>
    <w:p w:rsidR="00051274" w:rsidRDefault="00051274" w:rsidP="00992FFE">
      <w:pPr>
        <w:jc w:val="both"/>
        <w:rPr>
          <w:rFonts w:ascii="Times New Roman" w:hAnsi="Times New Roman" w:cs="Times New Roman"/>
          <w:sz w:val="24"/>
          <w:szCs w:val="24"/>
          <w:lang w:val="uk-UA"/>
        </w:rPr>
      </w:pPr>
    </w:p>
    <w:p w:rsidR="00051274" w:rsidRDefault="00051274" w:rsidP="00992FFE">
      <w:pPr>
        <w:jc w:val="both"/>
        <w:rPr>
          <w:rFonts w:ascii="Times New Roman" w:hAnsi="Times New Roman" w:cs="Times New Roman"/>
          <w:sz w:val="24"/>
          <w:szCs w:val="24"/>
          <w:lang w:val="uk-UA"/>
        </w:rPr>
      </w:pPr>
    </w:p>
    <w:p w:rsidR="00051274" w:rsidRDefault="00051274" w:rsidP="00992FFE">
      <w:pPr>
        <w:jc w:val="both"/>
        <w:rPr>
          <w:rFonts w:ascii="Times New Roman" w:hAnsi="Times New Roman" w:cs="Times New Roman"/>
          <w:sz w:val="24"/>
          <w:szCs w:val="24"/>
          <w:lang w:val="uk-UA"/>
        </w:rPr>
      </w:pPr>
    </w:p>
    <w:p w:rsidR="005814E3" w:rsidRDefault="005814E3" w:rsidP="00992FFE">
      <w:pPr>
        <w:jc w:val="both"/>
        <w:rPr>
          <w:rFonts w:ascii="Times New Roman" w:hAnsi="Times New Roman" w:cs="Times New Roman"/>
          <w:sz w:val="24"/>
          <w:szCs w:val="24"/>
          <w:lang w:val="uk-UA"/>
        </w:rPr>
      </w:pPr>
    </w:p>
    <w:p w:rsidR="005814E3" w:rsidRDefault="005814E3" w:rsidP="00992FFE">
      <w:pPr>
        <w:jc w:val="both"/>
        <w:rPr>
          <w:rFonts w:ascii="Times New Roman" w:hAnsi="Times New Roman" w:cs="Times New Roman"/>
          <w:sz w:val="24"/>
          <w:szCs w:val="24"/>
          <w:lang w:val="uk-UA"/>
        </w:rPr>
      </w:pPr>
    </w:p>
    <w:p w:rsidR="005814E3" w:rsidRDefault="005814E3" w:rsidP="00992FFE">
      <w:pPr>
        <w:jc w:val="both"/>
        <w:rPr>
          <w:rFonts w:ascii="Times New Roman" w:hAnsi="Times New Roman" w:cs="Times New Roman"/>
          <w:sz w:val="24"/>
          <w:szCs w:val="24"/>
          <w:lang w:val="uk-UA"/>
        </w:rPr>
      </w:pPr>
    </w:p>
    <w:p w:rsidR="005814E3" w:rsidRDefault="005814E3" w:rsidP="00992FFE">
      <w:pPr>
        <w:jc w:val="both"/>
        <w:rPr>
          <w:rFonts w:ascii="Times New Roman" w:hAnsi="Times New Roman" w:cs="Times New Roman"/>
          <w:sz w:val="24"/>
          <w:szCs w:val="24"/>
          <w:lang w:val="uk-UA"/>
        </w:rPr>
      </w:pPr>
    </w:p>
    <w:p w:rsidR="005814E3" w:rsidRDefault="005814E3" w:rsidP="00992FFE">
      <w:pPr>
        <w:jc w:val="both"/>
        <w:rPr>
          <w:rFonts w:ascii="Times New Roman" w:hAnsi="Times New Roman" w:cs="Times New Roman"/>
          <w:sz w:val="24"/>
          <w:szCs w:val="24"/>
          <w:lang w:val="uk-UA"/>
        </w:rPr>
      </w:pPr>
    </w:p>
    <w:p w:rsidR="005814E3" w:rsidRDefault="005814E3" w:rsidP="00992FFE">
      <w:pPr>
        <w:jc w:val="both"/>
        <w:rPr>
          <w:rFonts w:ascii="Times New Roman" w:hAnsi="Times New Roman" w:cs="Times New Roman"/>
          <w:sz w:val="24"/>
          <w:szCs w:val="24"/>
          <w:lang w:val="uk-UA"/>
        </w:rPr>
      </w:pPr>
    </w:p>
    <w:p w:rsidR="005814E3" w:rsidRDefault="005814E3" w:rsidP="00992FFE">
      <w:pPr>
        <w:jc w:val="both"/>
        <w:rPr>
          <w:rFonts w:ascii="Times New Roman" w:hAnsi="Times New Roman" w:cs="Times New Roman"/>
          <w:sz w:val="24"/>
          <w:szCs w:val="24"/>
          <w:lang w:val="uk-UA"/>
        </w:rPr>
      </w:pPr>
    </w:p>
    <w:p w:rsidR="005814E3" w:rsidRDefault="005814E3" w:rsidP="00992FFE">
      <w:pPr>
        <w:jc w:val="both"/>
        <w:rPr>
          <w:rFonts w:ascii="Times New Roman" w:hAnsi="Times New Roman" w:cs="Times New Roman"/>
          <w:sz w:val="24"/>
          <w:szCs w:val="24"/>
          <w:lang w:val="uk-UA"/>
        </w:rPr>
      </w:pPr>
    </w:p>
    <w:p w:rsidR="005814E3" w:rsidRDefault="005814E3" w:rsidP="00992FFE">
      <w:pPr>
        <w:jc w:val="both"/>
        <w:rPr>
          <w:rFonts w:ascii="Times New Roman" w:hAnsi="Times New Roman" w:cs="Times New Roman"/>
          <w:sz w:val="24"/>
          <w:szCs w:val="24"/>
          <w:lang w:val="uk-UA"/>
        </w:rPr>
      </w:pPr>
    </w:p>
    <w:p w:rsidR="005814E3" w:rsidRDefault="005814E3" w:rsidP="00992FFE">
      <w:pPr>
        <w:jc w:val="both"/>
        <w:rPr>
          <w:rFonts w:ascii="Times New Roman" w:hAnsi="Times New Roman" w:cs="Times New Roman"/>
          <w:sz w:val="24"/>
          <w:szCs w:val="24"/>
          <w:lang w:val="uk-UA"/>
        </w:rPr>
      </w:pPr>
    </w:p>
    <w:p w:rsidR="005814E3" w:rsidRDefault="005814E3" w:rsidP="00992FFE">
      <w:pPr>
        <w:jc w:val="both"/>
        <w:rPr>
          <w:rFonts w:ascii="Times New Roman" w:hAnsi="Times New Roman" w:cs="Times New Roman"/>
          <w:sz w:val="24"/>
          <w:szCs w:val="24"/>
          <w:lang w:val="uk-UA"/>
        </w:rPr>
      </w:pPr>
    </w:p>
    <w:p w:rsidR="005814E3" w:rsidRDefault="005814E3" w:rsidP="00992FFE">
      <w:pPr>
        <w:jc w:val="both"/>
        <w:rPr>
          <w:rFonts w:ascii="Times New Roman" w:hAnsi="Times New Roman" w:cs="Times New Roman"/>
          <w:sz w:val="24"/>
          <w:szCs w:val="24"/>
          <w:lang w:val="uk-UA"/>
        </w:rPr>
      </w:pPr>
    </w:p>
    <w:p w:rsidR="005814E3" w:rsidRDefault="005814E3" w:rsidP="00992FFE">
      <w:pPr>
        <w:jc w:val="both"/>
        <w:rPr>
          <w:rFonts w:ascii="Times New Roman" w:hAnsi="Times New Roman" w:cs="Times New Roman"/>
          <w:sz w:val="24"/>
          <w:szCs w:val="24"/>
          <w:lang w:val="uk-UA"/>
        </w:rPr>
      </w:pPr>
    </w:p>
    <w:p w:rsidR="005814E3" w:rsidRDefault="005814E3" w:rsidP="00992FFE">
      <w:pPr>
        <w:jc w:val="both"/>
        <w:rPr>
          <w:rFonts w:ascii="Times New Roman" w:hAnsi="Times New Roman" w:cs="Times New Roman"/>
          <w:sz w:val="24"/>
          <w:szCs w:val="24"/>
          <w:lang w:val="uk-UA"/>
        </w:rPr>
      </w:pPr>
    </w:p>
    <w:p w:rsidR="005814E3" w:rsidRPr="00051274" w:rsidRDefault="005814E3" w:rsidP="00992FFE">
      <w:pPr>
        <w:jc w:val="both"/>
        <w:rPr>
          <w:rFonts w:ascii="Times New Roman" w:hAnsi="Times New Roman" w:cs="Times New Roman"/>
          <w:sz w:val="24"/>
          <w:szCs w:val="24"/>
          <w:lang w:val="uk-UA"/>
        </w:rPr>
      </w:pPr>
    </w:p>
    <w:p w:rsidR="00992FFE" w:rsidRPr="008176C0" w:rsidRDefault="006308CF" w:rsidP="00992FFE">
      <w:pPr>
        <w:jc w:val="center"/>
        <w:rPr>
          <w:rFonts w:ascii="Times New Roman" w:hAnsi="Times New Roman" w:cs="Times New Roman"/>
          <w:b/>
          <w:bCs/>
          <w:sz w:val="24"/>
          <w:szCs w:val="24"/>
          <w:lang w:val="en-US"/>
        </w:rPr>
      </w:pPr>
      <w:bookmarkStart w:id="6" w:name="_Hlk65014718"/>
      <w:bookmarkEnd w:id="5"/>
      <w:r w:rsidRPr="008176C0">
        <w:rPr>
          <w:rFonts w:ascii="Times New Roman" w:hAnsi="Times New Roman" w:cs="Times New Roman"/>
          <w:b/>
          <w:bCs/>
          <w:sz w:val="24"/>
          <w:szCs w:val="24"/>
          <w:lang w:val="en-US"/>
        </w:rPr>
        <w:lastRenderedPageBreak/>
        <w:t>General i</w:t>
      </w:r>
      <w:r w:rsidR="00992FFE" w:rsidRPr="008176C0">
        <w:rPr>
          <w:rFonts w:ascii="Times New Roman" w:hAnsi="Times New Roman" w:cs="Times New Roman"/>
          <w:b/>
          <w:bCs/>
          <w:sz w:val="24"/>
          <w:szCs w:val="24"/>
          <w:lang w:val="en-US"/>
        </w:rPr>
        <w:t xml:space="preserve">nformation </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4"/>
        <w:gridCol w:w="3260"/>
        <w:gridCol w:w="3401"/>
      </w:tblGrid>
      <w:tr w:rsidR="007D2F30" w:rsidTr="007D2F30">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bookmarkEnd w:id="6"/>
          <w:p w:rsidR="007D2F30" w:rsidRPr="00DF4978" w:rsidRDefault="007D2F30" w:rsidP="003820C3">
            <w:pPr>
              <w:suppressAutoHyphens/>
              <w:spacing w:after="0" w:line="240" w:lineRule="auto"/>
              <w:jc w:val="center"/>
              <w:rPr>
                <w:rFonts w:ascii="Times New Roman" w:eastAsia="Times New Roman" w:hAnsi="Times New Roman"/>
                <w:sz w:val="24"/>
                <w:szCs w:val="24"/>
                <w:lang w:val="en-US" w:eastAsia="ar-SA"/>
              </w:rPr>
            </w:pPr>
            <w:r w:rsidRPr="00DF4978">
              <w:rPr>
                <w:rFonts w:ascii="Times New Roman" w:eastAsia="Times New Roman" w:hAnsi="Times New Roman"/>
                <w:sz w:val="24"/>
                <w:szCs w:val="24"/>
                <w:lang w:val="en-US" w:eastAsia="ar-SA"/>
              </w:rPr>
              <w:t xml:space="preserve">Name of indicators </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D2F30" w:rsidRPr="00DF4978" w:rsidRDefault="007D2F30" w:rsidP="003820C3">
            <w:pPr>
              <w:suppressAutoHyphens/>
              <w:spacing w:after="0" w:line="240" w:lineRule="auto"/>
              <w:jc w:val="center"/>
              <w:rPr>
                <w:rFonts w:ascii="Times New Roman" w:eastAsia="Times New Roman" w:hAnsi="Times New Roman"/>
                <w:sz w:val="24"/>
                <w:szCs w:val="24"/>
                <w:lang w:val="en-US" w:eastAsia="ar-SA"/>
              </w:rPr>
            </w:pPr>
            <w:r w:rsidRPr="00DF4978">
              <w:rPr>
                <w:rFonts w:ascii="Times New Roman" w:eastAsia="Times New Roman" w:hAnsi="Times New Roman"/>
                <w:sz w:val="24"/>
                <w:szCs w:val="24"/>
                <w:lang w:val="en-US" w:eastAsia="ar-SA"/>
              </w:rPr>
              <w:t xml:space="preserve">Field of knowledge, direction of training, educational and qualification level </w:t>
            </w:r>
          </w:p>
        </w:tc>
        <w:tc>
          <w:tcPr>
            <w:tcW w:w="3401" w:type="dxa"/>
            <w:tcBorders>
              <w:top w:val="single" w:sz="4" w:space="0" w:color="auto"/>
              <w:left w:val="single" w:sz="4" w:space="0" w:color="auto"/>
              <w:bottom w:val="single" w:sz="4" w:space="0" w:color="auto"/>
              <w:right w:val="single" w:sz="4" w:space="0" w:color="auto"/>
            </w:tcBorders>
            <w:vAlign w:val="center"/>
            <w:hideMark/>
          </w:tcPr>
          <w:p w:rsidR="007D2F30" w:rsidRPr="00F50C8B" w:rsidRDefault="007D2F30" w:rsidP="00F50C8B">
            <w:pPr>
              <w:spacing w:line="240" w:lineRule="exact"/>
              <w:jc w:val="center"/>
              <w:rPr>
                <w:rFonts w:ascii="Times New Roman" w:hAnsi="Times New Roman" w:cs="Times New Roman"/>
                <w:sz w:val="24"/>
                <w:szCs w:val="24"/>
              </w:rPr>
            </w:pPr>
            <w:proofErr w:type="spellStart"/>
            <w:r w:rsidRPr="00DF4978">
              <w:rPr>
                <w:rFonts w:ascii="Times New Roman" w:eastAsia="Times New Roman" w:hAnsi="Times New Roman"/>
                <w:sz w:val="24"/>
                <w:szCs w:val="24"/>
                <w:lang w:eastAsia="ar-SA"/>
              </w:rPr>
              <w:t>Characteristics</w:t>
            </w:r>
            <w:proofErr w:type="spellEnd"/>
            <w:r w:rsidRPr="00DF4978">
              <w:rPr>
                <w:rFonts w:ascii="Times New Roman" w:eastAsia="Times New Roman" w:hAnsi="Times New Roman"/>
                <w:sz w:val="24"/>
                <w:szCs w:val="24"/>
                <w:lang w:eastAsia="ar-SA"/>
              </w:rPr>
              <w:t xml:space="preserve"> </w:t>
            </w:r>
            <w:proofErr w:type="spellStart"/>
            <w:r w:rsidRPr="00DF4978">
              <w:rPr>
                <w:rFonts w:ascii="Times New Roman" w:eastAsia="Times New Roman" w:hAnsi="Times New Roman"/>
                <w:sz w:val="24"/>
                <w:szCs w:val="24"/>
                <w:lang w:eastAsia="ar-SA"/>
              </w:rPr>
              <w:t>of</w:t>
            </w:r>
            <w:proofErr w:type="spellEnd"/>
            <w:r w:rsidRPr="00DF4978">
              <w:rPr>
                <w:rFonts w:ascii="Times New Roman" w:eastAsia="Times New Roman" w:hAnsi="Times New Roman"/>
                <w:sz w:val="24"/>
                <w:szCs w:val="24"/>
                <w:lang w:eastAsia="ar-SA"/>
              </w:rPr>
              <w:t xml:space="preserve"> </w:t>
            </w:r>
            <w:proofErr w:type="spellStart"/>
            <w:r w:rsidRPr="00DF4978">
              <w:rPr>
                <w:rFonts w:ascii="Times New Roman" w:eastAsia="Times New Roman" w:hAnsi="Times New Roman"/>
                <w:sz w:val="24"/>
                <w:szCs w:val="24"/>
                <w:lang w:eastAsia="ar-SA"/>
              </w:rPr>
              <w:t>the</w:t>
            </w:r>
            <w:proofErr w:type="spellEnd"/>
            <w:r w:rsidRPr="00DF4978">
              <w:rPr>
                <w:rFonts w:ascii="Times New Roman" w:eastAsia="Times New Roman" w:hAnsi="Times New Roman"/>
                <w:sz w:val="24"/>
                <w:szCs w:val="24"/>
                <w:lang w:eastAsia="ar-SA"/>
              </w:rPr>
              <w:t xml:space="preserve"> </w:t>
            </w:r>
            <w:proofErr w:type="spellStart"/>
            <w:r w:rsidRPr="00DF4978">
              <w:rPr>
                <w:rFonts w:ascii="Times New Roman" w:eastAsia="Times New Roman" w:hAnsi="Times New Roman"/>
                <w:sz w:val="24"/>
                <w:szCs w:val="24"/>
                <w:lang w:eastAsia="ar-SA"/>
              </w:rPr>
              <w:t>discipline</w:t>
            </w:r>
            <w:proofErr w:type="spellEnd"/>
          </w:p>
        </w:tc>
      </w:tr>
      <w:tr w:rsidR="00992FFE" w:rsidTr="007D2F30">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hideMark/>
          </w:tcPr>
          <w:p w:rsidR="00992FFE" w:rsidRPr="00F50C8B" w:rsidRDefault="00992FFE" w:rsidP="00F50C8B">
            <w:pPr>
              <w:spacing w:line="240" w:lineRule="exact"/>
              <w:jc w:val="center"/>
              <w:rPr>
                <w:rFonts w:ascii="Times New Roman" w:hAnsi="Times New Roman" w:cs="Times New Roman"/>
                <w:sz w:val="24"/>
                <w:szCs w:val="24"/>
                <w:lang w:val="en-US"/>
              </w:rPr>
            </w:pPr>
            <w:r w:rsidRPr="00F50C8B">
              <w:rPr>
                <w:rFonts w:ascii="Times New Roman" w:hAnsi="Times New Roman" w:cs="Times New Roman"/>
                <w:sz w:val="24"/>
                <w:szCs w:val="24"/>
                <w:lang w:val="en-US"/>
              </w:rPr>
              <w:t>Full-time studies</w:t>
            </w:r>
          </w:p>
        </w:tc>
      </w:tr>
      <w:tr w:rsidR="00992FFE" w:rsidTr="007D2F30">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rsidR="00992FFE" w:rsidRPr="00054E32" w:rsidRDefault="007D2F30" w:rsidP="00F50C8B">
            <w:pPr>
              <w:spacing w:line="240" w:lineRule="exact"/>
              <w:rPr>
                <w:rFonts w:ascii="Times New Roman" w:hAnsi="Times New Roman" w:cs="Times New Roman"/>
                <w:sz w:val="24"/>
                <w:szCs w:val="24"/>
                <w:lang w:val="uk-UA"/>
              </w:rPr>
            </w:pPr>
            <w:r w:rsidRPr="00AC5464">
              <w:rPr>
                <w:rFonts w:ascii="Times New Roman" w:eastAsia="Times New Roman" w:hAnsi="Times New Roman"/>
                <w:sz w:val="24"/>
                <w:szCs w:val="24"/>
                <w:lang w:val="en-US" w:eastAsia="ar-SA"/>
              </w:rPr>
              <w:t xml:space="preserve">Number of </w:t>
            </w:r>
            <w:r>
              <w:rPr>
                <w:rFonts w:ascii="Times New Roman" w:eastAsia="Times New Roman" w:hAnsi="Times New Roman"/>
                <w:sz w:val="24"/>
                <w:szCs w:val="24"/>
                <w:lang w:val="en-US" w:eastAsia="ar-SA"/>
              </w:rPr>
              <w:t>credit</w:t>
            </w:r>
            <w:r w:rsidRPr="00AC5464">
              <w:rPr>
                <w:rFonts w:ascii="Times New Roman" w:eastAsia="Times New Roman" w:hAnsi="Times New Roman"/>
                <w:sz w:val="24"/>
                <w:szCs w:val="24"/>
                <w:lang w:val="en-US" w:eastAsia="ar-SA"/>
              </w:rPr>
              <w:t xml:space="preserve">s </w:t>
            </w:r>
            <w:r w:rsidR="00992FFE" w:rsidRPr="00F50C8B">
              <w:rPr>
                <w:rFonts w:ascii="Times New Roman" w:hAnsi="Times New Roman" w:cs="Times New Roman"/>
                <w:sz w:val="24"/>
                <w:szCs w:val="24"/>
              </w:rPr>
              <w:t xml:space="preserve">- </w:t>
            </w:r>
            <w:r w:rsidR="00054E32">
              <w:rPr>
                <w:rFonts w:ascii="Times New Roman" w:hAnsi="Times New Roman" w:cs="Times New Roman"/>
                <w:sz w:val="24"/>
                <w:szCs w:val="24"/>
                <w:lang w:val="uk-UA"/>
              </w:rPr>
              <w:t>3</w:t>
            </w:r>
          </w:p>
        </w:tc>
        <w:tc>
          <w:tcPr>
            <w:tcW w:w="3260" w:type="dxa"/>
            <w:tcBorders>
              <w:top w:val="single" w:sz="4" w:space="0" w:color="auto"/>
              <w:left w:val="single" w:sz="4" w:space="0" w:color="auto"/>
              <w:bottom w:val="single" w:sz="4" w:space="0" w:color="auto"/>
              <w:right w:val="single" w:sz="4" w:space="0" w:color="auto"/>
            </w:tcBorders>
            <w:hideMark/>
          </w:tcPr>
          <w:p w:rsidR="007D2F30" w:rsidRPr="007D2F30" w:rsidRDefault="007D2F30" w:rsidP="007D2F30">
            <w:pPr>
              <w:spacing w:line="240" w:lineRule="exact"/>
              <w:jc w:val="center"/>
              <w:rPr>
                <w:rFonts w:ascii="Times New Roman" w:hAnsi="Times New Roman" w:cs="Times New Roman"/>
                <w:sz w:val="24"/>
                <w:szCs w:val="24"/>
                <w:lang w:val="en-US"/>
              </w:rPr>
            </w:pPr>
            <w:r w:rsidRPr="007D2F30">
              <w:rPr>
                <w:rFonts w:ascii="Times New Roman" w:hAnsi="Times New Roman" w:cs="Times New Roman"/>
                <w:sz w:val="24"/>
                <w:szCs w:val="24"/>
                <w:lang w:val="en-US"/>
              </w:rPr>
              <w:t>Educational program for training spec</w:t>
            </w:r>
            <w:r>
              <w:rPr>
                <w:rFonts w:ascii="Times New Roman" w:hAnsi="Times New Roman" w:cs="Times New Roman"/>
                <w:sz w:val="24"/>
                <w:szCs w:val="24"/>
                <w:lang w:val="en-US"/>
              </w:rPr>
              <w:t>ialists of the second (master's)</w:t>
            </w:r>
            <w:r w:rsidRPr="007D2F30">
              <w:rPr>
                <w:rFonts w:ascii="Times New Roman" w:hAnsi="Times New Roman" w:cs="Times New Roman"/>
                <w:sz w:val="24"/>
                <w:szCs w:val="24"/>
                <w:lang w:val="en-US"/>
              </w:rPr>
              <w:t xml:space="preserve"> level of higher education training 22 "</w:t>
            </w:r>
            <w:proofErr w:type="spellStart"/>
            <w:r w:rsidRPr="007D2F30">
              <w:rPr>
                <w:rFonts w:ascii="Times New Roman" w:hAnsi="Times New Roman" w:cs="Times New Roman"/>
                <w:sz w:val="24"/>
                <w:szCs w:val="24"/>
                <w:lang w:val="en-US"/>
              </w:rPr>
              <w:t>Healthсare</w:t>
            </w:r>
            <w:proofErr w:type="spellEnd"/>
            <w:r w:rsidRPr="007D2F30">
              <w:rPr>
                <w:rFonts w:ascii="Times New Roman" w:hAnsi="Times New Roman" w:cs="Times New Roman"/>
                <w:sz w:val="24"/>
                <w:szCs w:val="24"/>
                <w:lang w:val="en-US"/>
              </w:rPr>
              <w:t>"</w:t>
            </w:r>
          </w:p>
          <w:p w:rsidR="00992FFE" w:rsidRPr="00F50C8B" w:rsidRDefault="007D2F30" w:rsidP="007D2F30">
            <w:pPr>
              <w:spacing w:line="240" w:lineRule="exact"/>
              <w:jc w:val="center"/>
              <w:rPr>
                <w:rFonts w:ascii="Times New Roman" w:hAnsi="Times New Roman" w:cs="Times New Roman"/>
                <w:sz w:val="24"/>
                <w:szCs w:val="24"/>
              </w:rPr>
            </w:pPr>
            <w:r w:rsidRPr="007D2F30">
              <w:rPr>
                <w:rFonts w:ascii="Times New Roman" w:hAnsi="Times New Roman" w:cs="Times New Roman"/>
                <w:sz w:val="24"/>
                <w:szCs w:val="24"/>
                <w:lang w:val="en-US"/>
              </w:rPr>
              <w:t>in specialty 222 "Medicine"</w:t>
            </w:r>
          </w:p>
        </w:tc>
        <w:tc>
          <w:tcPr>
            <w:tcW w:w="3401" w:type="dxa"/>
            <w:tcBorders>
              <w:top w:val="single" w:sz="4" w:space="0" w:color="auto"/>
              <w:left w:val="single" w:sz="4" w:space="0" w:color="auto"/>
              <w:bottom w:val="single" w:sz="4" w:space="0" w:color="auto"/>
              <w:right w:val="single" w:sz="4" w:space="0" w:color="auto"/>
            </w:tcBorders>
            <w:vAlign w:val="center"/>
          </w:tcPr>
          <w:p w:rsidR="00992FFE" w:rsidRPr="00F50C8B" w:rsidRDefault="00376877" w:rsidP="00F50C8B">
            <w:pPr>
              <w:spacing w:line="240" w:lineRule="exact"/>
              <w:jc w:val="center"/>
              <w:rPr>
                <w:rFonts w:ascii="Times New Roman" w:hAnsi="Times New Roman" w:cs="Times New Roman"/>
                <w:sz w:val="24"/>
                <w:szCs w:val="24"/>
              </w:rPr>
            </w:pPr>
            <w:proofErr w:type="spellStart"/>
            <w:r w:rsidRPr="00F50C8B">
              <w:rPr>
                <w:rFonts w:ascii="Times New Roman" w:hAnsi="Times New Roman" w:cs="Times New Roman"/>
                <w:sz w:val="24"/>
                <w:szCs w:val="24"/>
              </w:rPr>
              <w:t>Normative</w:t>
            </w:r>
            <w:proofErr w:type="spellEnd"/>
          </w:p>
          <w:p w:rsidR="00992FFE" w:rsidRPr="00F50C8B" w:rsidRDefault="00992FFE" w:rsidP="00F50C8B">
            <w:pPr>
              <w:spacing w:line="240" w:lineRule="exact"/>
              <w:jc w:val="center"/>
              <w:rPr>
                <w:rFonts w:ascii="Times New Roman" w:hAnsi="Times New Roman" w:cs="Times New Roman"/>
                <w:i/>
                <w:sz w:val="24"/>
                <w:szCs w:val="24"/>
              </w:rPr>
            </w:pPr>
          </w:p>
        </w:tc>
      </w:tr>
      <w:tr w:rsidR="00992FFE" w:rsidTr="007D2F30">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992FFE" w:rsidRPr="00F50C8B" w:rsidRDefault="007D2F30" w:rsidP="007D2F30">
            <w:pPr>
              <w:spacing w:line="240" w:lineRule="exact"/>
              <w:rPr>
                <w:rFonts w:ascii="Times New Roman" w:hAnsi="Times New Roman" w:cs="Times New Roman"/>
                <w:sz w:val="24"/>
              </w:rPr>
            </w:pPr>
            <w:r>
              <w:rPr>
                <w:rFonts w:ascii="Times New Roman" w:eastAsia="Times New Roman" w:hAnsi="Times New Roman"/>
                <w:sz w:val="24"/>
                <w:szCs w:val="24"/>
                <w:lang w:val="en-US" w:eastAsia="ar-SA"/>
              </w:rPr>
              <w:t>N</w:t>
            </w:r>
            <w:r w:rsidRPr="00AC5464">
              <w:rPr>
                <w:rFonts w:ascii="Times New Roman" w:eastAsia="Times New Roman" w:hAnsi="Times New Roman"/>
                <w:sz w:val="24"/>
                <w:szCs w:val="24"/>
                <w:lang w:val="en-US" w:eastAsia="ar-SA"/>
              </w:rPr>
              <w:t>umber o</w:t>
            </w:r>
            <w:r>
              <w:rPr>
                <w:rFonts w:ascii="Times New Roman" w:eastAsia="Times New Roman" w:hAnsi="Times New Roman"/>
                <w:sz w:val="24"/>
                <w:szCs w:val="24"/>
                <w:lang w:val="en-US" w:eastAsia="ar-SA"/>
              </w:rPr>
              <w:t>f hours</w:t>
            </w:r>
            <w:r w:rsidR="006308CF">
              <w:rPr>
                <w:rFonts w:ascii="Times New Roman" w:hAnsi="Times New Roman" w:cs="Times New Roman"/>
                <w:sz w:val="24"/>
              </w:rPr>
              <w:t>–</w:t>
            </w:r>
            <w:r w:rsidR="00054E32">
              <w:rPr>
                <w:rFonts w:ascii="Times New Roman" w:hAnsi="Times New Roman" w:cs="Times New Roman"/>
                <w:sz w:val="24"/>
              </w:rPr>
              <w:t xml:space="preserve"> </w:t>
            </w:r>
            <w:r w:rsidR="00054E32">
              <w:rPr>
                <w:rFonts w:ascii="Times New Roman" w:hAnsi="Times New Roman" w:cs="Times New Roman"/>
                <w:sz w:val="24"/>
                <w:lang w:val="uk-UA"/>
              </w:rPr>
              <w:t>9</w:t>
            </w:r>
            <w:r w:rsidR="00992FFE" w:rsidRPr="00F50C8B">
              <w:rPr>
                <w:rFonts w:ascii="Times New Roman" w:hAnsi="Times New Roman" w:cs="Times New Roman"/>
                <w:sz w:val="24"/>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992FFE" w:rsidRPr="00F50C8B" w:rsidRDefault="00992FFE" w:rsidP="00F50C8B">
            <w:pPr>
              <w:spacing w:line="240" w:lineRule="exact"/>
              <w:rPr>
                <w:rFonts w:ascii="Times New Roman" w:hAnsi="Times New Roman" w:cs="Times New Roman"/>
                <w:sz w:val="24"/>
              </w:rPr>
            </w:pPr>
          </w:p>
          <w:p w:rsidR="00992FFE" w:rsidRPr="00F50C8B" w:rsidRDefault="00376877" w:rsidP="00F50C8B">
            <w:pPr>
              <w:spacing w:line="240" w:lineRule="exact"/>
              <w:jc w:val="center"/>
              <w:rPr>
                <w:rFonts w:ascii="Times New Roman" w:hAnsi="Times New Roman" w:cs="Times New Roman"/>
                <w:sz w:val="24"/>
              </w:rPr>
            </w:pPr>
            <w:proofErr w:type="spellStart"/>
            <w:r w:rsidRPr="00F50C8B">
              <w:rPr>
                <w:rFonts w:ascii="Times New Roman" w:hAnsi="Times New Roman" w:cs="Times New Roman"/>
                <w:sz w:val="24"/>
                <w:lang w:val="en-US"/>
              </w:rPr>
              <w:t>speciality</w:t>
            </w:r>
            <w:proofErr w:type="spellEnd"/>
            <w:r w:rsidR="00992FFE" w:rsidRPr="00F50C8B">
              <w:rPr>
                <w:rFonts w:ascii="Times New Roman" w:hAnsi="Times New Roman" w:cs="Times New Roman"/>
                <w:sz w:val="24"/>
              </w:rPr>
              <w:t>:</w:t>
            </w:r>
          </w:p>
          <w:p w:rsidR="00992FFE" w:rsidRPr="00F50C8B" w:rsidRDefault="007D2F30" w:rsidP="00F50C8B">
            <w:pPr>
              <w:spacing w:line="240" w:lineRule="exact"/>
              <w:jc w:val="center"/>
              <w:rPr>
                <w:rFonts w:ascii="Times New Roman" w:hAnsi="Times New Roman" w:cs="Times New Roman"/>
                <w:sz w:val="24"/>
              </w:rPr>
            </w:pPr>
            <w:r>
              <w:rPr>
                <w:rFonts w:ascii="Times New Roman" w:hAnsi="Times New Roman" w:cs="Times New Roman"/>
                <w:color w:val="000000"/>
                <w:sz w:val="24"/>
              </w:rPr>
              <w:t>22</w:t>
            </w:r>
            <w:r>
              <w:rPr>
                <w:rFonts w:ascii="Times New Roman" w:hAnsi="Times New Roman" w:cs="Times New Roman"/>
                <w:color w:val="000000"/>
                <w:sz w:val="24"/>
                <w:lang w:val="en-US"/>
              </w:rPr>
              <w:t>2</w:t>
            </w:r>
            <w:r w:rsidR="00992FFE" w:rsidRPr="00F50C8B">
              <w:rPr>
                <w:rFonts w:ascii="Times New Roman" w:hAnsi="Times New Roman" w:cs="Times New Roman"/>
                <w:color w:val="000000"/>
                <w:sz w:val="24"/>
              </w:rPr>
              <w:t xml:space="preserve"> «</w:t>
            </w:r>
            <w:r w:rsidRPr="007D2F30">
              <w:rPr>
                <w:rFonts w:ascii="Times New Roman" w:hAnsi="Times New Roman" w:cs="Times New Roman"/>
                <w:sz w:val="24"/>
                <w:szCs w:val="24"/>
                <w:lang w:val="en-US"/>
              </w:rPr>
              <w:t>Medicine</w:t>
            </w:r>
            <w:r w:rsidR="00992FFE" w:rsidRPr="00F50C8B">
              <w:rPr>
                <w:rFonts w:ascii="Times New Roman" w:hAnsi="Times New Roman" w:cs="Times New Roman"/>
                <w:color w:val="000000"/>
                <w:sz w:val="24"/>
              </w:rPr>
              <w:t>»</w:t>
            </w: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7D2F30" w:rsidP="00F50C8B">
            <w:pPr>
              <w:spacing w:line="240" w:lineRule="exact"/>
              <w:jc w:val="center"/>
              <w:rPr>
                <w:rFonts w:ascii="Times New Roman" w:hAnsi="Times New Roman" w:cs="Times New Roman"/>
                <w:b/>
                <w:sz w:val="24"/>
              </w:rPr>
            </w:pPr>
            <w:r w:rsidRPr="004F4B52">
              <w:rPr>
                <w:rFonts w:ascii="Times New Roman" w:eastAsia="Times New Roman" w:hAnsi="Times New Roman" w:cs="Times New Roman"/>
                <w:b/>
                <w:sz w:val="24"/>
                <w:szCs w:val="24"/>
                <w:lang w:val="en-US" w:eastAsia="ar-SA"/>
              </w:rPr>
              <w:t>Year of study:</w:t>
            </w:r>
          </w:p>
        </w:tc>
      </w:tr>
      <w:tr w:rsidR="00992FFE" w:rsidTr="007D2F30">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9B4B49" w:rsidP="00F50C8B">
            <w:pPr>
              <w:spacing w:line="240" w:lineRule="exact"/>
              <w:jc w:val="center"/>
              <w:rPr>
                <w:rFonts w:ascii="Times New Roman" w:hAnsi="Times New Roman" w:cs="Times New Roman"/>
                <w:sz w:val="24"/>
                <w:lang w:val="en-US"/>
              </w:rPr>
            </w:pPr>
            <w:r>
              <w:rPr>
                <w:rFonts w:ascii="Times New Roman" w:hAnsi="Times New Roman" w:cs="Times New Roman"/>
                <w:sz w:val="24"/>
                <w:lang w:val="en-US"/>
              </w:rPr>
              <w:t>6</w:t>
            </w:r>
            <w:r w:rsidR="00376877" w:rsidRPr="004F4B52">
              <w:rPr>
                <w:rFonts w:ascii="Times New Roman" w:hAnsi="Times New Roman" w:cs="Times New Roman"/>
                <w:sz w:val="24"/>
                <w:lang w:val="en-US"/>
              </w:rPr>
              <w:t>th</w:t>
            </w:r>
          </w:p>
        </w:tc>
      </w:tr>
      <w:tr w:rsidR="00992FFE" w:rsidTr="007D2F30">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376877" w:rsidP="00F50C8B">
            <w:pPr>
              <w:spacing w:line="240" w:lineRule="exact"/>
              <w:jc w:val="center"/>
              <w:rPr>
                <w:rFonts w:ascii="Times New Roman" w:hAnsi="Times New Roman" w:cs="Times New Roman"/>
                <w:b/>
                <w:sz w:val="24"/>
                <w:lang w:val="en-US"/>
              </w:rPr>
            </w:pPr>
            <w:r w:rsidRPr="004F4B52">
              <w:rPr>
                <w:rFonts w:ascii="Times New Roman" w:hAnsi="Times New Roman" w:cs="Times New Roman"/>
                <w:b/>
                <w:sz w:val="24"/>
                <w:lang w:val="en-US"/>
              </w:rPr>
              <w:t>Semester</w:t>
            </w:r>
          </w:p>
        </w:tc>
      </w:tr>
      <w:tr w:rsidR="00992FFE" w:rsidTr="007D2F30">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tcPr>
          <w:p w:rsidR="00992FFE" w:rsidRPr="004F4B52" w:rsidRDefault="009B4B49" w:rsidP="00F50C8B">
            <w:pPr>
              <w:spacing w:line="240" w:lineRule="exact"/>
              <w:jc w:val="center"/>
              <w:rPr>
                <w:rFonts w:ascii="Times New Roman" w:hAnsi="Times New Roman" w:cs="Times New Roman"/>
                <w:sz w:val="24"/>
              </w:rPr>
            </w:pPr>
            <w:r>
              <w:rPr>
                <w:rFonts w:ascii="Times New Roman" w:eastAsia="Times New Roman" w:hAnsi="Times New Roman" w:cs="Times New Roman"/>
                <w:sz w:val="24"/>
                <w:szCs w:val="24"/>
                <w:lang w:val="en-US" w:eastAsia="ar-SA"/>
              </w:rPr>
              <w:t>XI, XII</w:t>
            </w:r>
          </w:p>
        </w:tc>
      </w:tr>
      <w:tr w:rsidR="00992FFE" w:rsidTr="007D2F30">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376877" w:rsidP="00F50C8B">
            <w:pPr>
              <w:spacing w:line="240" w:lineRule="exact"/>
              <w:jc w:val="center"/>
              <w:rPr>
                <w:rFonts w:ascii="Times New Roman" w:hAnsi="Times New Roman" w:cs="Times New Roman"/>
                <w:b/>
                <w:sz w:val="24"/>
                <w:lang w:val="en-US"/>
              </w:rPr>
            </w:pPr>
            <w:r w:rsidRPr="004F4B52">
              <w:rPr>
                <w:rFonts w:ascii="Times New Roman" w:hAnsi="Times New Roman" w:cs="Times New Roman"/>
                <w:b/>
                <w:sz w:val="24"/>
                <w:lang w:val="en-US"/>
              </w:rPr>
              <w:t>Lectures</w:t>
            </w:r>
          </w:p>
        </w:tc>
      </w:tr>
      <w:tr w:rsidR="00992FFE" w:rsidTr="007D2F30">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7D2F30" w:rsidRPr="00B11A23" w:rsidRDefault="007D2F30" w:rsidP="007D2F30">
            <w:pPr>
              <w:suppressAutoHyphens/>
              <w:spacing w:after="0" w:line="240" w:lineRule="auto"/>
              <w:rPr>
                <w:rFonts w:ascii="Times New Roman" w:eastAsia="Times New Roman" w:hAnsi="Times New Roman"/>
                <w:sz w:val="24"/>
                <w:szCs w:val="24"/>
                <w:lang w:val="uk-UA" w:eastAsia="ar-SA"/>
              </w:rPr>
            </w:pPr>
            <w:proofErr w:type="spellStart"/>
            <w:r w:rsidRPr="00B11A23">
              <w:rPr>
                <w:rFonts w:ascii="Times New Roman" w:eastAsia="Times New Roman" w:hAnsi="Times New Roman"/>
                <w:sz w:val="24"/>
                <w:szCs w:val="24"/>
                <w:lang w:val="uk-UA" w:eastAsia="ar-SA"/>
              </w:rPr>
              <w:t>Hours</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for</w:t>
            </w:r>
            <w:proofErr w:type="spellEnd"/>
            <w:r w:rsidRPr="00B11A23">
              <w:rPr>
                <w:lang w:val="en-US"/>
              </w:rPr>
              <w:t xml:space="preserve"> </w:t>
            </w:r>
            <w:r>
              <w:rPr>
                <w:rFonts w:ascii="Times New Roman" w:eastAsia="Times New Roman" w:hAnsi="Times New Roman"/>
                <w:sz w:val="24"/>
                <w:szCs w:val="24"/>
                <w:lang w:val="uk-UA" w:eastAsia="ar-SA"/>
              </w:rPr>
              <w:t>full-</w:t>
            </w:r>
            <w:proofErr w:type="spellStart"/>
            <w:r>
              <w:rPr>
                <w:rFonts w:ascii="Times New Roman" w:eastAsia="Times New Roman" w:hAnsi="Times New Roman"/>
                <w:sz w:val="24"/>
                <w:szCs w:val="24"/>
                <w:lang w:val="uk-UA" w:eastAsia="ar-SA"/>
              </w:rPr>
              <w:t>time</w:t>
            </w:r>
            <w:proofErr w:type="spellEnd"/>
            <w:r>
              <w:rPr>
                <w:rFonts w:ascii="Times New Roman" w:eastAsia="Times New Roman" w:hAnsi="Times New Roman"/>
                <w:sz w:val="24"/>
                <w:szCs w:val="24"/>
                <w:lang w:val="uk-UA" w:eastAsia="ar-SA"/>
              </w:rPr>
              <w:t xml:space="preserve"> </w:t>
            </w:r>
            <w:proofErr w:type="spellStart"/>
            <w:r>
              <w:rPr>
                <w:rFonts w:ascii="Times New Roman" w:eastAsia="Times New Roman" w:hAnsi="Times New Roman"/>
                <w:sz w:val="24"/>
                <w:szCs w:val="24"/>
                <w:lang w:val="uk-UA" w:eastAsia="ar-SA"/>
              </w:rPr>
              <w:t>education</w:t>
            </w:r>
            <w:proofErr w:type="spellEnd"/>
            <w:r>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form</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of</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study</w:t>
            </w:r>
            <w:proofErr w:type="spellEnd"/>
            <w:r w:rsidRPr="00B11A23">
              <w:rPr>
                <w:rFonts w:ascii="Times New Roman" w:eastAsia="Times New Roman" w:hAnsi="Times New Roman"/>
                <w:sz w:val="24"/>
                <w:szCs w:val="24"/>
                <w:lang w:val="uk-UA" w:eastAsia="ar-SA"/>
              </w:rPr>
              <w:t>:</w:t>
            </w:r>
          </w:p>
          <w:p w:rsidR="007D2F30" w:rsidRPr="00054E32" w:rsidRDefault="00054E32" w:rsidP="007D2F30">
            <w:pPr>
              <w:suppressAutoHyphens/>
              <w:spacing w:after="0" w:line="240" w:lineRule="auto"/>
              <w:rPr>
                <w:rFonts w:ascii="Times New Roman" w:eastAsia="Times New Roman" w:hAnsi="Times New Roman"/>
                <w:sz w:val="24"/>
                <w:szCs w:val="24"/>
                <w:lang w:val="uk-UA" w:eastAsia="ar-SA"/>
              </w:rPr>
            </w:pPr>
            <w:proofErr w:type="spellStart"/>
            <w:r>
              <w:rPr>
                <w:rFonts w:ascii="Times New Roman" w:eastAsia="Times New Roman" w:hAnsi="Times New Roman"/>
                <w:sz w:val="24"/>
                <w:szCs w:val="24"/>
                <w:lang w:val="uk-UA" w:eastAsia="ar-SA"/>
              </w:rPr>
              <w:t>classrooms</w:t>
            </w:r>
            <w:proofErr w:type="spellEnd"/>
            <w:r>
              <w:rPr>
                <w:rFonts w:ascii="Times New Roman" w:eastAsia="Times New Roman" w:hAnsi="Times New Roman"/>
                <w:sz w:val="24"/>
                <w:szCs w:val="24"/>
                <w:lang w:val="uk-UA" w:eastAsia="ar-SA"/>
              </w:rPr>
              <w:t xml:space="preserve"> - 30</w:t>
            </w:r>
          </w:p>
          <w:p w:rsidR="007D2F30" w:rsidRPr="00F50C8B" w:rsidRDefault="007D2F30" w:rsidP="007D2F30">
            <w:pPr>
              <w:spacing w:line="240" w:lineRule="exact"/>
              <w:rPr>
                <w:rFonts w:ascii="Times New Roman" w:hAnsi="Times New Roman" w:cs="Times New Roman"/>
                <w:sz w:val="24"/>
                <w:szCs w:val="24"/>
                <w:lang w:val="en-US"/>
              </w:rPr>
            </w:pPr>
            <w:proofErr w:type="spellStart"/>
            <w:r w:rsidRPr="00B11A23">
              <w:rPr>
                <w:rFonts w:ascii="Times New Roman" w:eastAsia="Times New Roman" w:hAnsi="Times New Roman"/>
                <w:sz w:val="24"/>
                <w:szCs w:val="24"/>
                <w:lang w:val="uk-UA" w:eastAsia="ar-SA"/>
              </w:rPr>
              <w:t>independent</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student</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work</w:t>
            </w:r>
            <w:proofErr w:type="spellEnd"/>
            <w:r w:rsidRPr="00B11A23">
              <w:rPr>
                <w:rFonts w:ascii="Times New Roman" w:eastAsia="Times New Roman" w:hAnsi="Times New Roman"/>
                <w:sz w:val="24"/>
                <w:szCs w:val="24"/>
                <w:lang w:val="uk-UA" w:eastAsia="ar-SA"/>
              </w:rPr>
              <w:t xml:space="preserve"> </w:t>
            </w:r>
          </w:p>
          <w:p w:rsidR="00992FFE" w:rsidRPr="00054E32" w:rsidRDefault="00992FFE" w:rsidP="00F50C8B">
            <w:pPr>
              <w:spacing w:line="240" w:lineRule="exact"/>
              <w:rPr>
                <w:rFonts w:ascii="Times New Roman" w:hAnsi="Times New Roman" w:cs="Times New Roman"/>
                <w:sz w:val="24"/>
                <w:szCs w:val="24"/>
                <w:lang w:val="uk-UA"/>
              </w:rPr>
            </w:pPr>
            <w:r w:rsidRPr="00F50C8B">
              <w:rPr>
                <w:rFonts w:ascii="Times New Roman" w:hAnsi="Times New Roman" w:cs="Times New Roman"/>
                <w:sz w:val="24"/>
                <w:szCs w:val="24"/>
                <w:lang w:val="en-US"/>
              </w:rPr>
              <w:t xml:space="preserve">- </w:t>
            </w:r>
            <w:r w:rsidR="00054E32">
              <w:rPr>
                <w:rFonts w:ascii="Times New Roman" w:hAnsi="Times New Roman" w:cs="Times New Roman"/>
                <w:sz w:val="24"/>
                <w:szCs w:val="24"/>
                <w:lang w:val="uk-UA"/>
              </w:rPr>
              <w:t>60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D2F30" w:rsidRPr="00B11A23" w:rsidRDefault="009E372F" w:rsidP="007D2F30">
            <w:pPr>
              <w:suppressAutoHyphens/>
              <w:spacing w:after="0" w:line="240" w:lineRule="auto"/>
              <w:jc w:val="center"/>
              <w:rPr>
                <w:rFonts w:ascii="Times New Roman" w:eastAsia="Times New Roman" w:hAnsi="Times New Roman"/>
                <w:sz w:val="24"/>
                <w:szCs w:val="24"/>
                <w:lang w:val="uk-UA" w:eastAsia="ar-SA"/>
              </w:rPr>
            </w:pPr>
            <w:r w:rsidRPr="00F50C8B">
              <w:rPr>
                <w:rFonts w:ascii="Times New Roman" w:hAnsi="Times New Roman" w:cs="Times New Roman"/>
                <w:sz w:val="24"/>
                <w:szCs w:val="24"/>
                <w:lang w:val="en-US"/>
              </w:rPr>
              <w:t xml:space="preserve"> </w:t>
            </w:r>
            <w:proofErr w:type="spellStart"/>
            <w:r w:rsidR="007D2F30" w:rsidRPr="00B11A23">
              <w:rPr>
                <w:rFonts w:ascii="Times New Roman" w:eastAsia="Times New Roman" w:hAnsi="Times New Roman"/>
                <w:sz w:val="24"/>
                <w:szCs w:val="24"/>
                <w:lang w:val="uk-UA" w:eastAsia="ar-SA"/>
              </w:rPr>
              <w:t>Education</w:t>
            </w:r>
            <w:proofErr w:type="spellEnd"/>
            <w:r w:rsidR="007D2F30" w:rsidRPr="00B11A23">
              <w:rPr>
                <w:rFonts w:ascii="Times New Roman" w:eastAsia="Times New Roman" w:hAnsi="Times New Roman"/>
                <w:sz w:val="24"/>
                <w:szCs w:val="24"/>
                <w:lang w:val="uk-UA" w:eastAsia="ar-SA"/>
              </w:rPr>
              <w:t xml:space="preserve"> </w:t>
            </w:r>
            <w:proofErr w:type="spellStart"/>
            <w:r w:rsidR="007D2F30" w:rsidRPr="00B11A23">
              <w:rPr>
                <w:rFonts w:ascii="Times New Roman" w:eastAsia="Times New Roman" w:hAnsi="Times New Roman"/>
                <w:sz w:val="24"/>
                <w:szCs w:val="24"/>
                <w:lang w:val="uk-UA" w:eastAsia="ar-SA"/>
              </w:rPr>
              <w:t>level</w:t>
            </w:r>
            <w:proofErr w:type="spellEnd"/>
            <w:r w:rsidR="007D2F30" w:rsidRPr="00B11A23">
              <w:rPr>
                <w:rFonts w:ascii="Times New Roman" w:eastAsia="Times New Roman" w:hAnsi="Times New Roman"/>
                <w:sz w:val="24"/>
                <w:szCs w:val="24"/>
                <w:lang w:val="uk-UA" w:eastAsia="ar-SA"/>
              </w:rPr>
              <w:t>:</w:t>
            </w:r>
          </w:p>
          <w:p w:rsidR="00992FFE" w:rsidRPr="00F50C8B" w:rsidRDefault="007D2F30" w:rsidP="007D2F30">
            <w:pPr>
              <w:spacing w:line="240" w:lineRule="exact"/>
              <w:jc w:val="center"/>
              <w:rPr>
                <w:rFonts w:ascii="Times New Roman" w:hAnsi="Times New Roman" w:cs="Times New Roman"/>
                <w:sz w:val="24"/>
                <w:szCs w:val="24"/>
                <w:lang w:val="en-US"/>
              </w:rPr>
            </w:pPr>
            <w:proofErr w:type="spellStart"/>
            <w:r w:rsidRPr="00B11A23">
              <w:rPr>
                <w:rFonts w:ascii="Times New Roman" w:eastAsia="Times New Roman" w:hAnsi="Times New Roman"/>
                <w:sz w:val="24"/>
                <w:szCs w:val="24"/>
                <w:lang w:val="uk-UA" w:eastAsia="ar-SA"/>
              </w:rPr>
              <w:t>Specialist</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of</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the</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second</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master's</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level</w:t>
            </w:r>
            <w:proofErr w:type="spellEnd"/>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9B4B49" w:rsidP="00F50C8B">
            <w:pPr>
              <w:spacing w:line="240" w:lineRule="exact"/>
              <w:jc w:val="center"/>
              <w:rPr>
                <w:rFonts w:ascii="Times New Roman" w:hAnsi="Times New Roman" w:cs="Times New Roman"/>
                <w:sz w:val="24"/>
                <w:szCs w:val="24"/>
              </w:rPr>
            </w:pPr>
            <w:r>
              <w:rPr>
                <w:rFonts w:ascii="Times New Roman" w:hAnsi="Times New Roman" w:cs="Times New Roman"/>
                <w:sz w:val="24"/>
                <w:szCs w:val="24"/>
                <w:lang w:val="en-US"/>
              </w:rPr>
              <w:t>0</w:t>
            </w:r>
            <w:r w:rsidR="00992FFE" w:rsidRPr="004F4B52">
              <w:rPr>
                <w:rFonts w:ascii="Times New Roman" w:hAnsi="Times New Roman" w:cs="Times New Roman"/>
                <w:sz w:val="24"/>
                <w:szCs w:val="24"/>
              </w:rPr>
              <w:t xml:space="preserve"> </w:t>
            </w:r>
            <w:r w:rsidR="00A67CE6" w:rsidRPr="004F4B52">
              <w:rPr>
                <w:rFonts w:ascii="Times New Roman" w:hAnsi="Times New Roman" w:cs="Times New Roman"/>
                <w:sz w:val="24"/>
                <w:szCs w:val="24"/>
                <w:lang w:val="en-US"/>
              </w:rPr>
              <w:t>h</w:t>
            </w:r>
            <w:r w:rsidR="00992FFE" w:rsidRPr="004F4B52">
              <w:rPr>
                <w:rFonts w:ascii="Times New Roman" w:hAnsi="Times New Roman" w:cs="Times New Roman"/>
                <w:sz w:val="24"/>
                <w:szCs w:val="24"/>
              </w:rPr>
              <w:t>.</w:t>
            </w:r>
          </w:p>
        </w:tc>
      </w:tr>
      <w:tr w:rsidR="00992FFE" w:rsidTr="007D2F30">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7D2F30" w:rsidP="00F50C8B">
            <w:pPr>
              <w:spacing w:line="240" w:lineRule="exact"/>
              <w:jc w:val="center"/>
              <w:rPr>
                <w:rFonts w:ascii="Times New Roman" w:hAnsi="Times New Roman" w:cs="Times New Roman"/>
                <w:b/>
                <w:sz w:val="24"/>
                <w:szCs w:val="24"/>
                <w:lang w:val="en-US"/>
              </w:rPr>
            </w:pPr>
            <w:proofErr w:type="spellStart"/>
            <w:r w:rsidRPr="004F4B52">
              <w:rPr>
                <w:rFonts w:ascii="Times New Roman" w:eastAsia="Times New Roman" w:hAnsi="Times New Roman" w:cs="Times New Roman"/>
                <w:b/>
                <w:sz w:val="24"/>
                <w:szCs w:val="24"/>
                <w:lang w:eastAsia="ar-SA"/>
              </w:rPr>
              <w:t>Practical</w:t>
            </w:r>
            <w:proofErr w:type="spellEnd"/>
            <w:r w:rsidR="009E372F" w:rsidRPr="004F4B52">
              <w:rPr>
                <w:rFonts w:ascii="Times New Roman" w:hAnsi="Times New Roman" w:cs="Times New Roman"/>
                <w:b/>
                <w:sz w:val="24"/>
                <w:szCs w:val="24"/>
                <w:lang w:val="en-US"/>
              </w:rPr>
              <w:t>, seminars</w:t>
            </w:r>
          </w:p>
        </w:tc>
      </w:tr>
      <w:tr w:rsidR="00992FFE" w:rsidTr="007D2F30">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054E32" w:rsidP="00F50C8B">
            <w:pPr>
              <w:spacing w:line="240" w:lineRule="exact"/>
              <w:jc w:val="center"/>
              <w:rPr>
                <w:rFonts w:ascii="Times New Roman" w:hAnsi="Times New Roman" w:cs="Times New Roman"/>
                <w:sz w:val="24"/>
                <w:szCs w:val="24"/>
              </w:rPr>
            </w:pPr>
            <w:r>
              <w:rPr>
                <w:rFonts w:ascii="Times New Roman" w:hAnsi="Times New Roman" w:cs="Times New Roman"/>
                <w:sz w:val="24"/>
                <w:szCs w:val="24"/>
                <w:lang w:val="uk-UA"/>
              </w:rPr>
              <w:t>30</w:t>
            </w:r>
            <w:r w:rsidR="00992FFE" w:rsidRPr="004F4B52">
              <w:rPr>
                <w:rFonts w:ascii="Times New Roman" w:hAnsi="Times New Roman" w:cs="Times New Roman"/>
                <w:sz w:val="24"/>
                <w:szCs w:val="24"/>
              </w:rPr>
              <w:t xml:space="preserve"> </w:t>
            </w:r>
            <w:r w:rsidR="00A67CE6" w:rsidRPr="004F4B52">
              <w:rPr>
                <w:rFonts w:ascii="Times New Roman" w:hAnsi="Times New Roman" w:cs="Times New Roman"/>
                <w:sz w:val="24"/>
                <w:szCs w:val="24"/>
                <w:lang w:val="en-US"/>
              </w:rPr>
              <w:t>h</w:t>
            </w:r>
            <w:r w:rsidR="00992FFE" w:rsidRPr="004F4B52">
              <w:rPr>
                <w:rFonts w:ascii="Times New Roman" w:hAnsi="Times New Roman" w:cs="Times New Roman"/>
                <w:sz w:val="24"/>
                <w:szCs w:val="24"/>
              </w:rPr>
              <w:t>.</w:t>
            </w:r>
          </w:p>
        </w:tc>
      </w:tr>
      <w:tr w:rsidR="00992FFE"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9E372F" w:rsidP="00F50C8B">
            <w:pPr>
              <w:spacing w:line="240" w:lineRule="exact"/>
              <w:jc w:val="center"/>
              <w:rPr>
                <w:rFonts w:ascii="Times New Roman" w:hAnsi="Times New Roman" w:cs="Times New Roman"/>
                <w:b/>
                <w:sz w:val="24"/>
                <w:szCs w:val="24"/>
                <w:lang w:val="en-US"/>
              </w:rPr>
            </w:pPr>
            <w:r w:rsidRPr="004F4B52">
              <w:rPr>
                <w:rFonts w:ascii="Times New Roman" w:hAnsi="Times New Roman" w:cs="Times New Roman"/>
                <w:b/>
                <w:sz w:val="24"/>
                <w:szCs w:val="24"/>
                <w:lang w:val="en-US"/>
              </w:rPr>
              <w:t>Laboratory</w:t>
            </w:r>
          </w:p>
        </w:tc>
      </w:tr>
      <w:tr w:rsidR="00992FFE"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992FFE" w:rsidP="00F50C8B">
            <w:pPr>
              <w:spacing w:line="240" w:lineRule="exact"/>
              <w:jc w:val="center"/>
              <w:rPr>
                <w:rFonts w:ascii="Times New Roman" w:hAnsi="Times New Roman" w:cs="Times New Roman"/>
                <w:i/>
                <w:sz w:val="24"/>
                <w:szCs w:val="24"/>
              </w:rPr>
            </w:pPr>
            <w:r w:rsidRPr="004F4B52">
              <w:rPr>
                <w:rFonts w:ascii="Times New Roman" w:hAnsi="Times New Roman" w:cs="Times New Roman"/>
                <w:sz w:val="24"/>
                <w:szCs w:val="24"/>
              </w:rPr>
              <w:t xml:space="preserve">0 </w:t>
            </w:r>
            <w:r w:rsidR="00A67CE6" w:rsidRPr="004F4B52">
              <w:rPr>
                <w:rFonts w:ascii="Times New Roman" w:hAnsi="Times New Roman" w:cs="Times New Roman"/>
                <w:sz w:val="24"/>
                <w:szCs w:val="24"/>
                <w:lang w:val="en-US"/>
              </w:rPr>
              <w:t>h</w:t>
            </w:r>
            <w:r w:rsidRPr="004F4B52">
              <w:rPr>
                <w:rFonts w:ascii="Times New Roman" w:hAnsi="Times New Roman" w:cs="Times New Roman"/>
                <w:sz w:val="24"/>
                <w:szCs w:val="24"/>
              </w:rPr>
              <w:t>.</w:t>
            </w:r>
          </w:p>
        </w:tc>
      </w:tr>
      <w:tr w:rsidR="00992FFE"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7D2F30" w:rsidP="00F50C8B">
            <w:pPr>
              <w:spacing w:line="240" w:lineRule="exact"/>
              <w:jc w:val="center"/>
              <w:rPr>
                <w:rFonts w:ascii="Times New Roman" w:hAnsi="Times New Roman" w:cs="Times New Roman"/>
                <w:b/>
                <w:sz w:val="24"/>
                <w:szCs w:val="24"/>
                <w:lang w:val="en-US"/>
              </w:rPr>
            </w:pPr>
            <w:proofErr w:type="spellStart"/>
            <w:r w:rsidRPr="004F4B52">
              <w:rPr>
                <w:rFonts w:ascii="Times New Roman" w:eastAsia="Times New Roman" w:hAnsi="Times New Roman" w:cs="Times New Roman"/>
                <w:b/>
                <w:sz w:val="24"/>
                <w:szCs w:val="24"/>
                <w:lang w:eastAsia="ar-SA"/>
              </w:rPr>
              <w:t>Independent</w:t>
            </w:r>
            <w:proofErr w:type="spellEnd"/>
            <w:r w:rsidR="009E372F" w:rsidRPr="004F4B52">
              <w:rPr>
                <w:rFonts w:ascii="Times New Roman" w:hAnsi="Times New Roman" w:cs="Times New Roman"/>
                <w:b/>
                <w:sz w:val="24"/>
                <w:szCs w:val="24"/>
                <w:lang w:val="en-US"/>
              </w:rPr>
              <w:t xml:space="preserve"> work</w:t>
            </w:r>
          </w:p>
        </w:tc>
      </w:tr>
      <w:tr w:rsidR="00992FFE"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4F4B52" w:rsidRDefault="00054E32">
            <w:pPr>
              <w:spacing w:line="256" w:lineRule="auto"/>
              <w:jc w:val="center"/>
              <w:rPr>
                <w:rFonts w:ascii="Times New Roman" w:hAnsi="Times New Roman" w:cs="Times New Roman"/>
                <w:sz w:val="24"/>
              </w:rPr>
            </w:pPr>
            <w:r>
              <w:rPr>
                <w:rFonts w:ascii="Times New Roman" w:hAnsi="Times New Roman" w:cs="Times New Roman"/>
                <w:sz w:val="24"/>
                <w:lang w:val="uk-UA"/>
              </w:rPr>
              <w:t>60</w:t>
            </w:r>
            <w:r w:rsidR="00A67CE6" w:rsidRPr="004F4B52">
              <w:rPr>
                <w:rFonts w:ascii="Times New Roman" w:hAnsi="Times New Roman" w:cs="Times New Roman"/>
                <w:sz w:val="24"/>
                <w:lang w:val="en-US"/>
              </w:rPr>
              <w:t>h</w:t>
            </w:r>
            <w:r w:rsidR="00992FFE" w:rsidRPr="004F4B52">
              <w:rPr>
                <w:rFonts w:ascii="Times New Roman" w:hAnsi="Times New Roman" w:cs="Times New Roman"/>
                <w:sz w:val="24"/>
              </w:rPr>
              <w:t>.</w:t>
            </w:r>
          </w:p>
        </w:tc>
      </w:tr>
      <w:tr w:rsidR="00992FFE"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tcPr>
          <w:p w:rsidR="00992FFE" w:rsidRPr="004F4B52" w:rsidRDefault="009E372F" w:rsidP="00F50C8B">
            <w:pPr>
              <w:spacing w:line="256" w:lineRule="auto"/>
              <w:jc w:val="center"/>
              <w:rPr>
                <w:rFonts w:ascii="Times New Roman" w:hAnsi="Times New Roman" w:cs="Times New Roman"/>
                <w:b/>
                <w:sz w:val="24"/>
                <w:lang w:val="en-US"/>
              </w:rPr>
            </w:pPr>
            <w:r w:rsidRPr="004F4B52">
              <w:rPr>
                <w:rFonts w:ascii="Times New Roman" w:hAnsi="Times New Roman" w:cs="Times New Roman"/>
                <w:b/>
                <w:sz w:val="24"/>
                <w:lang w:val="en-US"/>
              </w:rPr>
              <w:t>Individual tasks</w:t>
            </w:r>
            <w:r w:rsidR="00992FFE" w:rsidRPr="004F4B52">
              <w:rPr>
                <w:rFonts w:ascii="Times New Roman" w:hAnsi="Times New Roman" w:cs="Times New Roman"/>
                <w:b/>
                <w:sz w:val="24"/>
              </w:rPr>
              <w:t xml:space="preserve">: </w:t>
            </w:r>
          </w:p>
        </w:tc>
      </w:tr>
      <w:tr w:rsidR="00992FFE" w:rsidRPr="00051274"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92FFE" w:rsidRDefault="00992FFE">
            <w:pPr>
              <w:spacing w:line="256" w:lineRule="auto"/>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992FFE" w:rsidRPr="00F50C8B" w:rsidRDefault="009E372F" w:rsidP="00054E32">
            <w:pPr>
              <w:spacing w:line="240" w:lineRule="exact"/>
              <w:jc w:val="center"/>
              <w:rPr>
                <w:rFonts w:ascii="Times New Roman" w:hAnsi="Times New Roman" w:cs="Times New Roman"/>
                <w:i/>
                <w:sz w:val="24"/>
                <w:szCs w:val="24"/>
                <w:lang w:val="en-US"/>
              </w:rPr>
            </w:pPr>
            <w:r w:rsidRPr="00F50C8B">
              <w:rPr>
                <w:rFonts w:ascii="Times New Roman" w:hAnsi="Times New Roman" w:cs="Times New Roman"/>
                <w:sz w:val="24"/>
                <w:szCs w:val="24"/>
                <w:lang w:val="en-US"/>
              </w:rPr>
              <w:t xml:space="preserve">Type of </w:t>
            </w:r>
            <w:r w:rsidR="00DD099A" w:rsidRPr="00F50C8B">
              <w:rPr>
                <w:rFonts w:ascii="Times New Roman" w:hAnsi="Times New Roman" w:cs="Times New Roman"/>
                <w:sz w:val="24"/>
                <w:szCs w:val="24"/>
                <w:lang w:val="en-US"/>
              </w:rPr>
              <w:t>control:</w:t>
            </w:r>
            <w:r w:rsidR="00054E32">
              <w:rPr>
                <w:rFonts w:ascii="Times New Roman" w:hAnsi="Times New Roman" w:cs="Times New Roman"/>
                <w:sz w:val="24"/>
                <w:szCs w:val="24"/>
                <w:lang w:val="en-US"/>
              </w:rPr>
              <w:t xml:space="preserve"> </w:t>
            </w:r>
            <w:r w:rsidR="00F50C8B" w:rsidRPr="00F50C8B">
              <w:rPr>
                <w:rFonts w:ascii="Times New Roman" w:hAnsi="Times New Roman" w:cs="Times New Roman"/>
                <w:sz w:val="24"/>
                <w:szCs w:val="24"/>
                <w:lang w:val="en-US"/>
              </w:rPr>
              <w:t>credit</w:t>
            </w:r>
          </w:p>
        </w:tc>
      </w:tr>
    </w:tbl>
    <w:p w:rsidR="00175263" w:rsidRPr="00992FFE" w:rsidRDefault="00175263" w:rsidP="00C03DE7">
      <w:pPr>
        <w:jc w:val="both"/>
        <w:rPr>
          <w:sz w:val="24"/>
          <w:szCs w:val="24"/>
          <w:lang w:val="en-US"/>
        </w:rPr>
      </w:pPr>
    </w:p>
    <w:p w:rsidR="009B4B49" w:rsidRPr="00494D78" w:rsidRDefault="009B4B49" w:rsidP="009B4B49">
      <w:pPr>
        <w:overflowPunct w:val="0"/>
        <w:adjustRightInd w:val="0"/>
        <w:ind w:firstLine="680"/>
        <w:jc w:val="both"/>
        <w:rPr>
          <w:rFonts w:ascii="Times New Roman" w:hAnsi="Times New Roman"/>
          <w:sz w:val="24"/>
          <w:szCs w:val="24"/>
          <w:lang w:val="en-US"/>
        </w:rPr>
      </w:pPr>
      <w:bookmarkStart w:id="7" w:name="_Hlk65015291"/>
      <w:proofErr w:type="spellStart"/>
      <w:r w:rsidRPr="00547D29">
        <w:rPr>
          <w:rFonts w:ascii="Times New Roman" w:hAnsi="Times New Roman"/>
          <w:sz w:val="24"/>
          <w:szCs w:val="24"/>
          <w:lang w:val="uk-UA"/>
        </w:rPr>
        <w:t>Educational</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program</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higher</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education</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Ukraine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second</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master's</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level</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educational</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qualification</w:t>
      </w:r>
      <w:proofErr w:type="spellEnd"/>
      <w:r>
        <w:rPr>
          <w:rFonts w:ascii="Times New Roman" w:hAnsi="Times New Roman"/>
          <w:sz w:val="24"/>
          <w:szCs w:val="24"/>
          <w:lang w:val="en-US"/>
        </w:rPr>
        <w:t>,</w:t>
      </w:r>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assigned</w:t>
      </w:r>
      <w:proofErr w:type="spellEnd"/>
      <w:r w:rsidRPr="00547D29">
        <w:rPr>
          <w:rFonts w:ascii="Times New Roman" w:hAnsi="Times New Roman"/>
          <w:sz w:val="24"/>
          <w:szCs w:val="24"/>
          <w:lang w:val="uk-UA"/>
        </w:rPr>
        <w:t xml:space="preserve"> - </w:t>
      </w:r>
      <w:proofErr w:type="spellStart"/>
      <w:r w:rsidRPr="00547D29">
        <w:rPr>
          <w:rFonts w:ascii="Times New Roman" w:hAnsi="Times New Roman"/>
          <w:sz w:val="24"/>
          <w:szCs w:val="24"/>
          <w:lang w:val="uk-UA"/>
        </w:rPr>
        <w:t>master's</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degree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field</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knowledge</w:t>
      </w:r>
      <w:proofErr w:type="spellEnd"/>
      <w:r w:rsidRPr="00547D29">
        <w:rPr>
          <w:rFonts w:ascii="Times New Roman" w:hAnsi="Times New Roman"/>
          <w:sz w:val="24"/>
          <w:szCs w:val="24"/>
          <w:lang w:val="uk-UA"/>
        </w:rPr>
        <w:t xml:space="preserve"> - 22 </w:t>
      </w:r>
      <w:proofErr w:type="spellStart"/>
      <w:r w:rsidRPr="00547D29">
        <w:rPr>
          <w:rFonts w:ascii="Times New Roman" w:hAnsi="Times New Roman"/>
          <w:sz w:val="24"/>
          <w:szCs w:val="24"/>
          <w:lang w:val="uk-UA"/>
        </w:rPr>
        <w:t>He</w:t>
      </w:r>
      <w:r>
        <w:rPr>
          <w:rFonts w:ascii="Times New Roman" w:hAnsi="Times New Roman"/>
          <w:sz w:val="24"/>
          <w:szCs w:val="24"/>
          <w:lang w:val="uk-UA"/>
        </w:rPr>
        <w:t>althcare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specialty</w:t>
      </w:r>
      <w:proofErr w:type="spellEnd"/>
      <w:r>
        <w:rPr>
          <w:rFonts w:ascii="Times New Roman" w:hAnsi="Times New Roman"/>
          <w:sz w:val="24"/>
          <w:szCs w:val="24"/>
          <w:lang w:val="uk-UA"/>
        </w:rPr>
        <w:t xml:space="preserve"> 22</w:t>
      </w:r>
      <w:r>
        <w:rPr>
          <w:rFonts w:ascii="Times New Roman" w:hAnsi="Times New Roman"/>
          <w:sz w:val="24"/>
          <w:szCs w:val="24"/>
          <w:lang w:val="en-US"/>
        </w:rPr>
        <w:t>2</w:t>
      </w:r>
      <w:r>
        <w:rPr>
          <w:rFonts w:ascii="Times New Roman" w:hAnsi="Times New Roman"/>
          <w:sz w:val="24"/>
          <w:szCs w:val="24"/>
          <w:lang w:val="uk-UA"/>
        </w:rPr>
        <w:t xml:space="preserve"> "</w:t>
      </w:r>
      <w:r>
        <w:rPr>
          <w:rFonts w:ascii="Times New Roman" w:hAnsi="Times New Roman"/>
          <w:sz w:val="24"/>
          <w:szCs w:val="24"/>
          <w:lang w:val="en-US"/>
        </w:rPr>
        <w:t>Medicine</w:t>
      </w:r>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is</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based</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on</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the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Law</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Ukraine</w:t>
      </w:r>
      <w:proofErr w:type="spellEnd"/>
      <w:r w:rsidRPr="00547D29">
        <w:rPr>
          <w:rFonts w:ascii="Times New Roman" w:hAnsi="Times New Roman"/>
          <w:sz w:val="24"/>
          <w:szCs w:val="24"/>
          <w:lang w:val="uk-UA"/>
        </w:rPr>
        <w:t xml:space="preserve"> "</w:t>
      </w:r>
      <w:r w:rsidRPr="004E7FE0">
        <w:rPr>
          <w:rFonts w:ascii="Times New Roman" w:hAnsi="Times New Roman"/>
          <w:sz w:val="24"/>
          <w:szCs w:val="24"/>
          <w:lang w:val="uk-UA"/>
        </w:rPr>
        <w:t>«</w:t>
      </w:r>
      <w:r w:rsidRPr="00494D78">
        <w:rPr>
          <w:rFonts w:ascii="Helvetica" w:eastAsia="Times New Roman" w:hAnsi="Helvetica" w:cs="Times New Roman"/>
          <w:color w:val="5F6368"/>
          <w:sz w:val="23"/>
          <w:szCs w:val="23"/>
          <w:shd w:val="clear" w:color="auto" w:fill="FFFFFF"/>
          <w:lang w:val="en-US" w:eastAsia="ru-RU"/>
        </w:rPr>
        <w:t xml:space="preserve"> </w:t>
      </w:r>
      <w:r w:rsidRPr="00794921">
        <w:rPr>
          <w:rFonts w:ascii="Times New Roman" w:eastAsia="Times New Roman" w:hAnsi="Times New Roman" w:cs="Times New Roman"/>
          <w:sz w:val="24"/>
          <w:szCs w:val="24"/>
          <w:shd w:val="clear" w:color="auto" w:fill="FFFFFF"/>
          <w:lang w:val="en-US" w:eastAsia="ru-RU"/>
        </w:rPr>
        <w:t xml:space="preserve">Pro </w:t>
      </w:r>
      <w:proofErr w:type="spellStart"/>
      <w:r w:rsidRPr="00794921">
        <w:rPr>
          <w:rFonts w:ascii="Times New Roman" w:eastAsia="Times New Roman" w:hAnsi="Times New Roman" w:cs="Times New Roman"/>
          <w:sz w:val="24"/>
          <w:szCs w:val="24"/>
          <w:shd w:val="clear" w:color="auto" w:fill="FFFFFF"/>
          <w:lang w:val="en-US" w:eastAsia="ru-RU"/>
        </w:rPr>
        <w:t>vyshchu</w:t>
      </w:r>
      <w:proofErr w:type="spellEnd"/>
      <w:r w:rsidRPr="00794921">
        <w:rPr>
          <w:rFonts w:ascii="Times New Roman" w:eastAsia="Times New Roman" w:hAnsi="Times New Roman" w:cs="Times New Roman"/>
          <w:sz w:val="24"/>
          <w:szCs w:val="24"/>
          <w:shd w:val="clear" w:color="auto" w:fill="FFFFFF"/>
          <w:lang w:val="en-US" w:eastAsia="ru-RU"/>
        </w:rPr>
        <w:t xml:space="preserve"> </w:t>
      </w:r>
      <w:proofErr w:type="spellStart"/>
      <w:r w:rsidRPr="00794921">
        <w:rPr>
          <w:rFonts w:ascii="Times New Roman" w:eastAsia="Times New Roman" w:hAnsi="Times New Roman" w:cs="Times New Roman"/>
          <w:sz w:val="24"/>
          <w:szCs w:val="24"/>
          <w:shd w:val="clear" w:color="auto" w:fill="FFFFFF"/>
          <w:lang w:val="en-US" w:eastAsia="ru-RU"/>
        </w:rPr>
        <w:t>osvitu</w:t>
      </w:r>
      <w:proofErr w:type="spellEnd"/>
      <w:r>
        <w:rPr>
          <w:rFonts w:ascii="Helvetica" w:eastAsia="Times New Roman" w:hAnsi="Helvetica" w:cs="Times New Roman"/>
          <w:color w:val="5F6368"/>
          <w:sz w:val="23"/>
          <w:szCs w:val="23"/>
          <w:shd w:val="clear" w:color="auto" w:fill="FFFFFF"/>
          <w:lang w:val="en-US" w:eastAsia="ru-RU"/>
        </w:rPr>
        <w:t xml:space="preserve"> </w:t>
      </w:r>
      <w:r>
        <w:rPr>
          <w:rFonts w:ascii="Times New Roman" w:hAnsi="Times New Roman"/>
          <w:sz w:val="24"/>
          <w:szCs w:val="24"/>
          <w:lang w:val="en-US"/>
        </w:rPr>
        <w:t>(</w:t>
      </w:r>
      <w:r w:rsidRPr="00893F5B">
        <w:rPr>
          <w:rFonts w:ascii="Times New Roman" w:hAnsi="Times New Roman"/>
          <w:sz w:val="24"/>
          <w:szCs w:val="24"/>
          <w:lang w:val="en-US"/>
        </w:rPr>
        <w:t>About higher education</w:t>
      </w:r>
      <w:r>
        <w:rPr>
          <w:rFonts w:ascii="Times New Roman" w:hAnsi="Times New Roman"/>
          <w:sz w:val="24"/>
          <w:szCs w:val="24"/>
          <w:lang w:val="en-US"/>
        </w:rPr>
        <w:t>)</w:t>
      </w:r>
      <w:r w:rsidRPr="004E7FE0">
        <w:rPr>
          <w:rFonts w:ascii="Times New Roman" w:hAnsi="Times New Roman"/>
          <w:sz w:val="24"/>
          <w:szCs w:val="24"/>
          <w:lang w:val="uk-UA"/>
        </w:rPr>
        <w:t xml:space="preserve">» </w:t>
      </w:r>
      <w:proofErr w:type="spellStart"/>
      <w:r w:rsidRPr="00547D29">
        <w:rPr>
          <w:rFonts w:ascii="Times New Roman" w:hAnsi="Times New Roman"/>
          <w:sz w:val="24"/>
          <w:szCs w:val="24"/>
          <w:lang w:val="uk-UA"/>
        </w:rPr>
        <w:t>and</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the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resolution</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the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Cabinet</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Ministers</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Ukraine</w:t>
      </w:r>
      <w:proofErr w:type="spellEnd"/>
      <w:r w:rsidRPr="00547D29">
        <w:rPr>
          <w:rFonts w:ascii="Times New Roman" w:hAnsi="Times New Roman"/>
          <w:sz w:val="24"/>
          <w:szCs w:val="24"/>
          <w:lang w:val="uk-UA"/>
        </w:rPr>
        <w:t xml:space="preserve"> 01.02.2017 № 53</w:t>
      </w:r>
      <w:r>
        <w:rPr>
          <w:rFonts w:ascii="Times New Roman" w:hAnsi="Times New Roman"/>
          <w:sz w:val="24"/>
          <w:szCs w:val="24"/>
          <w:lang w:val="en-US"/>
        </w:rPr>
        <w:t xml:space="preserve"> </w:t>
      </w:r>
      <w:r w:rsidRPr="004E7FE0">
        <w:rPr>
          <w:rFonts w:ascii="Times New Roman" w:hAnsi="Times New Roman"/>
          <w:sz w:val="24"/>
          <w:szCs w:val="24"/>
          <w:lang w:val="uk-UA"/>
        </w:rPr>
        <w:t>«</w:t>
      </w:r>
      <w:proofErr w:type="spellStart"/>
      <w:r w:rsidRPr="00893F5B">
        <w:rPr>
          <w:rFonts w:ascii="Times New Roman" w:hAnsi="Times New Roman"/>
          <w:sz w:val="24"/>
          <w:szCs w:val="24"/>
          <w:lang w:val="uk-UA"/>
        </w:rPr>
        <w:t>Pro</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vnesennya</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zmin</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do</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postanov</w:t>
      </w:r>
      <w:proofErr w:type="spellEnd"/>
      <w:r>
        <w:rPr>
          <w:rFonts w:ascii="Times New Roman" w:hAnsi="Times New Roman"/>
          <w:sz w:val="24"/>
          <w:szCs w:val="24"/>
          <w:lang w:val="en-US"/>
        </w:rPr>
        <w:t xml:space="preserve"> </w:t>
      </w:r>
      <w:r w:rsidRPr="00893F5B">
        <w:rPr>
          <w:rFonts w:ascii="Times New Roman" w:hAnsi="Times New Roman"/>
          <w:sz w:val="24"/>
          <w:szCs w:val="24"/>
          <w:lang w:val="uk-UA"/>
        </w:rPr>
        <w:t>y</w:t>
      </w:r>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Kabinetu</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Ministriv</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Ukrayiny</w:t>
      </w:r>
      <w:proofErr w:type="spellEnd"/>
      <w:r>
        <w:rPr>
          <w:rFonts w:ascii="Times New Roman" w:hAnsi="Times New Roman"/>
          <w:sz w:val="24"/>
          <w:szCs w:val="24"/>
          <w:lang w:val="en-US"/>
        </w:rPr>
        <w:t xml:space="preserve"> (</w:t>
      </w:r>
      <w:r w:rsidRPr="00893F5B">
        <w:rPr>
          <w:rFonts w:ascii="Times New Roman" w:hAnsi="Times New Roman"/>
          <w:sz w:val="24"/>
          <w:szCs w:val="24"/>
          <w:lang w:val="en-US"/>
        </w:rPr>
        <w:t>On Amendments to the Resolution of the Cabinet of Ministers of Ukraine</w:t>
      </w:r>
      <w:r>
        <w:rPr>
          <w:rFonts w:ascii="Times New Roman" w:hAnsi="Times New Roman"/>
          <w:sz w:val="24"/>
          <w:szCs w:val="24"/>
          <w:lang w:val="en-US"/>
        </w:rPr>
        <w:t xml:space="preserve">) </w:t>
      </w:r>
      <w:r w:rsidRPr="004E7FE0">
        <w:rPr>
          <w:rFonts w:ascii="Times New Roman" w:hAnsi="Times New Roman"/>
          <w:sz w:val="24"/>
          <w:szCs w:val="24"/>
          <w:lang w:val="uk-UA"/>
        </w:rPr>
        <w:t>29.04.2015 р. № 266»</w:t>
      </w:r>
      <w:r>
        <w:rPr>
          <w:rFonts w:ascii="Times New Roman" w:hAnsi="Times New Roman"/>
          <w:sz w:val="24"/>
          <w:szCs w:val="24"/>
          <w:lang w:val="en-US"/>
        </w:rPr>
        <w:t xml:space="preserve"> </w:t>
      </w:r>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in</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accordance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with</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the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order</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the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Ministry</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Education</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and</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Science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Ukraine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dated</w:t>
      </w:r>
      <w:proofErr w:type="spellEnd"/>
      <w:r w:rsidRPr="00547D29">
        <w:rPr>
          <w:rFonts w:ascii="Times New Roman" w:hAnsi="Times New Roman"/>
          <w:sz w:val="24"/>
          <w:szCs w:val="24"/>
          <w:lang w:val="uk-UA"/>
        </w:rPr>
        <w:t xml:space="preserve"> 01.06.2016 № 600 </w:t>
      </w:r>
      <w:r w:rsidRPr="004E7FE0">
        <w:rPr>
          <w:rFonts w:ascii="Times New Roman" w:hAnsi="Times New Roman"/>
          <w:sz w:val="24"/>
          <w:szCs w:val="24"/>
          <w:lang w:val="uk-UA"/>
        </w:rPr>
        <w:t>«</w:t>
      </w:r>
      <w:proofErr w:type="spellStart"/>
      <w:r w:rsidRPr="00893F5B">
        <w:rPr>
          <w:rFonts w:ascii="Times New Roman" w:hAnsi="Times New Roman"/>
          <w:sz w:val="24"/>
          <w:szCs w:val="24"/>
          <w:lang w:val="uk-UA"/>
        </w:rPr>
        <w:t>Pro</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zatverdzhennya</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ta</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vvedennya</w:t>
      </w:r>
      <w:proofErr w:type="spellEnd"/>
      <w:r w:rsidRPr="00893F5B">
        <w:rPr>
          <w:rFonts w:ascii="Times New Roman" w:hAnsi="Times New Roman"/>
          <w:sz w:val="24"/>
          <w:szCs w:val="24"/>
          <w:lang w:val="uk-UA"/>
        </w:rPr>
        <w:t xml:space="preserve"> v </w:t>
      </w:r>
      <w:proofErr w:type="spellStart"/>
      <w:r w:rsidRPr="00893F5B">
        <w:rPr>
          <w:rFonts w:ascii="Times New Roman" w:hAnsi="Times New Roman"/>
          <w:sz w:val="24"/>
          <w:szCs w:val="24"/>
          <w:lang w:val="uk-UA"/>
        </w:rPr>
        <w:t>diyu</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Metodychnykh</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rekomendatsiy</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shchodo</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rozroblennya</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standartiv</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vyshchoyi</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osvity</w:t>
      </w:r>
      <w:proofErr w:type="spellEnd"/>
      <w:r>
        <w:rPr>
          <w:rFonts w:ascii="Times New Roman" w:hAnsi="Times New Roman"/>
          <w:sz w:val="24"/>
          <w:szCs w:val="24"/>
          <w:lang w:val="en-US"/>
        </w:rPr>
        <w:t xml:space="preserve"> (</w:t>
      </w:r>
      <w:r w:rsidRPr="00893F5B">
        <w:rPr>
          <w:rFonts w:ascii="Times New Roman" w:hAnsi="Times New Roman"/>
          <w:sz w:val="24"/>
          <w:szCs w:val="24"/>
          <w:lang w:val="en-US"/>
        </w:rPr>
        <w:t>On approval and introduction of methodological recommendations for the development of higher education standards</w:t>
      </w:r>
      <w:r>
        <w:rPr>
          <w:rFonts w:ascii="Times New Roman" w:hAnsi="Times New Roman"/>
          <w:sz w:val="24"/>
          <w:szCs w:val="24"/>
          <w:lang w:val="en-US"/>
        </w:rPr>
        <w:t>)</w:t>
      </w:r>
      <w:r w:rsidRPr="004E7FE0">
        <w:rPr>
          <w:rFonts w:ascii="Times New Roman" w:hAnsi="Times New Roman"/>
          <w:sz w:val="24"/>
          <w:szCs w:val="24"/>
          <w:lang w:val="uk-UA"/>
        </w:rPr>
        <w:t>».</w:t>
      </w:r>
    </w:p>
    <w:p w:rsidR="009B4B49" w:rsidRDefault="009B4B49" w:rsidP="009B4B49">
      <w:pPr>
        <w:overflowPunct w:val="0"/>
        <w:adjustRightInd w:val="0"/>
        <w:ind w:firstLine="680"/>
        <w:jc w:val="both"/>
        <w:rPr>
          <w:rFonts w:ascii="Times New Roman" w:hAnsi="Times New Roman"/>
          <w:sz w:val="24"/>
          <w:szCs w:val="24"/>
          <w:lang w:val="en-US"/>
        </w:rPr>
      </w:pPr>
      <w:proofErr w:type="spellStart"/>
      <w:r w:rsidRPr="0089122A">
        <w:rPr>
          <w:rFonts w:ascii="Times New Roman" w:hAnsi="Times New Roman"/>
          <w:sz w:val="24"/>
          <w:szCs w:val="24"/>
          <w:lang w:val="uk-UA"/>
        </w:rPr>
        <w:t>The</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program</w:t>
      </w:r>
      <w:proofErr w:type="spellEnd"/>
      <w:r>
        <w:rPr>
          <w:rFonts w:ascii="Times New Roman" w:hAnsi="Times New Roman"/>
          <w:sz w:val="24"/>
          <w:szCs w:val="24"/>
          <w:lang w:val="en-US"/>
        </w:rPr>
        <w:t xml:space="preserve"> of the </w:t>
      </w:r>
      <w:proofErr w:type="spellStart"/>
      <w:r w:rsidRPr="0089122A">
        <w:rPr>
          <w:rFonts w:ascii="Times New Roman" w:hAnsi="Times New Roman"/>
          <w:sz w:val="24"/>
          <w:szCs w:val="24"/>
          <w:lang w:val="uk-UA"/>
        </w:rPr>
        <w:t>course</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determines</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the</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prerequisites</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for</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access</w:t>
      </w:r>
      <w:r>
        <w:rPr>
          <w:rFonts w:ascii="Times New Roman" w:hAnsi="Times New Roman"/>
          <w:sz w:val="24"/>
          <w:szCs w:val="24"/>
          <w:lang w:val="en-US"/>
        </w:rPr>
        <w:t>ing</w:t>
      </w:r>
      <w:proofErr w:type="spellEnd"/>
      <w:r>
        <w:rPr>
          <w:rFonts w:ascii="Times New Roman" w:hAnsi="Times New Roman"/>
          <w:sz w:val="24"/>
          <w:szCs w:val="24"/>
          <w:lang w:val="en-US"/>
        </w:rPr>
        <w:t xml:space="preserve"> objective </w:t>
      </w:r>
      <w:proofErr w:type="spellStart"/>
      <w:r w:rsidRPr="0089122A">
        <w:rPr>
          <w:rFonts w:ascii="Times New Roman" w:hAnsi="Times New Roman"/>
          <w:sz w:val="24"/>
          <w:szCs w:val="24"/>
          <w:lang w:val="uk-UA"/>
        </w:rPr>
        <w:t>of</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the</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program</w:t>
      </w:r>
      <w:proofErr w:type="spellEnd"/>
      <w:r w:rsidRPr="0089122A">
        <w:rPr>
          <w:rFonts w:ascii="Times New Roman" w:hAnsi="Times New Roman"/>
          <w:sz w:val="24"/>
          <w:szCs w:val="24"/>
          <w:lang w:val="uk-UA"/>
        </w:rPr>
        <w:t xml:space="preserve">, </w:t>
      </w:r>
      <w:proofErr w:type="spellStart"/>
      <w:r w:rsidRPr="0089122A">
        <w:rPr>
          <w:rFonts w:ascii="Times New Roman" w:hAnsi="Times New Roman"/>
          <w:sz w:val="24"/>
          <w:szCs w:val="24"/>
          <w:lang w:val="uk-UA"/>
        </w:rPr>
        <w:t>amount</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of</w:t>
      </w:r>
      <w:proofErr w:type="spellEnd"/>
      <w:r w:rsidRPr="0089122A">
        <w:rPr>
          <w:rFonts w:ascii="Times New Roman" w:hAnsi="Times New Roman"/>
          <w:sz w:val="24"/>
          <w:szCs w:val="24"/>
          <w:lang w:val="uk-UA"/>
        </w:rPr>
        <w:t xml:space="preserve"> ECTS </w:t>
      </w:r>
      <w:proofErr w:type="spellStart"/>
      <w:r w:rsidRPr="0089122A">
        <w:rPr>
          <w:rFonts w:ascii="Times New Roman" w:hAnsi="Times New Roman"/>
          <w:sz w:val="24"/>
          <w:szCs w:val="24"/>
          <w:lang w:val="uk-UA"/>
        </w:rPr>
        <w:t>credits</w:t>
      </w:r>
      <w:proofErr w:type="spellEnd"/>
      <w:r w:rsidRPr="0089122A">
        <w:rPr>
          <w:rFonts w:ascii="Times New Roman" w:hAnsi="Times New Roman"/>
          <w:sz w:val="24"/>
          <w:szCs w:val="24"/>
          <w:lang w:val="uk-UA"/>
        </w:rPr>
        <w:t xml:space="preserve">, a </w:t>
      </w:r>
      <w:proofErr w:type="spellStart"/>
      <w:r w:rsidRPr="0089122A">
        <w:rPr>
          <w:rFonts w:ascii="Times New Roman" w:hAnsi="Times New Roman"/>
          <w:sz w:val="24"/>
          <w:szCs w:val="24"/>
          <w:lang w:val="uk-UA"/>
        </w:rPr>
        <w:t>list</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of</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general</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and</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special</w:t>
      </w:r>
      <w:proofErr w:type="spellEnd"/>
      <w:r w:rsidRPr="0089122A">
        <w:rPr>
          <w:rFonts w:ascii="Times New Roman" w:hAnsi="Times New Roman"/>
          <w:sz w:val="24"/>
          <w:szCs w:val="24"/>
          <w:lang w:val="uk-UA"/>
        </w:rPr>
        <w:t xml:space="preserve"> (</w:t>
      </w:r>
      <w:proofErr w:type="spellStart"/>
      <w:r w:rsidRPr="0089122A">
        <w:rPr>
          <w:rFonts w:ascii="Times New Roman" w:hAnsi="Times New Roman"/>
          <w:sz w:val="24"/>
          <w:szCs w:val="24"/>
          <w:lang w:val="uk-UA"/>
        </w:rPr>
        <w:t>professional</w:t>
      </w:r>
      <w:proofErr w:type="spellEnd"/>
      <w:r w:rsidRPr="0089122A">
        <w:rPr>
          <w:rFonts w:ascii="Times New Roman" w:hAnsi="Times New Roman"/>
          <w:sz w:val="24"/>
          <w:szCs w:val="24"/>
          <w:lang w:val="uk-UA"/>
        </w:rPr>
        <w:t xml:space="preserve">) </w:t>
      </w:r>
      <w:proofErr w:type="spellStart"/>
      <w:r w:rsidRPr="0089122A">
        <w:rPr>
          <w:rFonts w:ascii="Times New Roman" w:hAnsi="Times New Roman"/>
          <w:sz w:val="24"/>
          <w:szCs w:val="24"/>
          <w:lang w:val="uk-UA"/>
        </w:rPr>
        <w:t>competencies</w:t>
      </w:r>
      <w:proofErr w:type="spellEnd"/>
      <w:r w:rsidRPr="0089122A">
        <w:rPr>
          <w:rFonts w:ascii="Times New Roman" w:hAnsi="Times New Roman"/>
          <w:sz w:val="24"/>
          <w:szCs w:val="24"/>
          <w:lang w:val="uk-UA"/>
        </w:rPr>
        <w:t xml:space="preserve">, </w:t>
      </w:r>
      <w:r>
        <w:rPr>
          <w:rFonts w:ascii="Times New Roman" w:hAnsi="Times New Roman"/>
          <w:sz w:val="24"/>
          <w:szCs w:val="24"/>
          <w:lang w:val="en-US"/>
        </w:rPr>
        <w:t xml:space="preserve">mandatory </w:t>
      </w:r>
      <w:proofErr w:type="spellStart"/>
      <w:r w:rsidRPr="0089122A">
        <w:rPr>
          <w:rFonts w:ascii="Times New Roman" w:hAnsi="Times New Roman"/>
          <w:sz w:val="24"/>
          <w:szCs w:val="24"/>
          <w:lang w:val="uk-UA"/>
        </w:rPr>
        <w:t>and</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variable</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content</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of</w:t>
      </w:r>
      <w:proofErr w:type="spellEnd"/>
      <w:r>
        <w:rPr>
          <w:rFonts w:ascii="Times New Roman" w:hAnsi="Times New Roman"/>
          <w:sz w:val="24"/>
          <w:szCs w:val="24"/>
          <w:lang w:val="en-US"/>
        </w:rPr>
        <w:t xml:space="preserve"> the discipline</w:t>
      </w:r>
      <w:r w:rsidRPr="0089122A">
        <w:rPr>
          <w:rFonts w:ascii="Times New Roman" w:hAnsi="Times New Roman"/>
          <w:sz w:val="24"/>
          <w:szCs w:val="24"/>
          <w:lang w:val="uk-UA"/>
        </w:rPr>
        <w:t xml:space="preserve">, </w:t>
      </w:r>
      <w:proofErr w:type="spellStart"/>
      <w:r w:rsidRPr="0089122A">
        <w:rPr>
          <w:rFonts w:ascii="Times New Roman" w:hAnsi="Times New Roman"/>
          <w:sz w:val="24"/>
          <w:szCs w:val="24"/>
          <w:lang w:val="uk-UA"/>
        </w:rPr>
        <w:t>learning</w:t>
      </w:r>
      <w:proofErr w:type="spellEnd"/>
      <w:r>
        <w:rPr>
          <w:rFonts w:ascii="Times New Roman" w:hAnsi="Times New Roman"/>
          <w:sz w:val="24"/>
          <w:szCs w:val="24"/>
          <w:lang w:val="en-US"/>
        </w:rPr>
        <w:t xml:space="preserve"> results </w:t>
      </w:r>
      <w:proofErr w:type="spellStart"/>
      <w:r w:rsidRPr="0089122A">
        <w:rPr>
          <w:rFonts w:ascii="Times New Roman" w:hAnsi="Times New Roman"/>
          <w:sz w:val="24"/>
          <w:szCs w:val="24"/>
          <w:lang w:val="uk-UA"/>
        </w:rPr>
        <w:t>and</w:t>
      </w:r>
      <w:proofErr w:type="spellEnd"/>
      <w:r>
        <w:rPr>
          <w:rFonts w:ascii="Times New Roman" w:hAnsi="Times New Roman"/>
          <w:sz w:val="24"/>
          <w:szCs w:val="24"/>
          <w:lang w:val="en-US"/>
        </w:rPr>
        <w:t xml:space="preserve"> quality </w:t>
      </w:r>
      <w:proofErr w:type="spellStart"/>
      <w:r w:rsidRPr="0089122A">
        <w:rPr>
          <w:rFonts w:ascii="Times New Roman" w:hAnsi="Times New Roman"/>
          <w:sz w:val="24"/>
          <w:szCs w:val="24"/>
          <w:lang w:val="uk-UA"/>
        </w:rPr>
        <w:t>control</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of</w:t>
      </w:r>
      <w:proofErr w:type="spellEnd"/>
      <w:r>
        <w:rPr>
          <w:rFonts w:ascii="Times New Roman" w:hAnsi="Times New Roman"/>
          <w:sz w:val="24"/>
          <w:szCs w:val="24"/>
          <w:lang w:val="en-US"/>
        </w:rPr>
        <w:t xml:space="preserve"> the study</w:t>
      </w:r>
      <w:r w:rsidRPr="0089122A">
        <w:rPr>
          <w:rFonts w:ascii="Times New Roman" w:hAnsi="Times New Roman"/>
          <w:sz w:val="24"/>
          <w:szCs w:val="24"/>
          <w:lang w:val="uk-UA"/>
        </w:rPr>
        <w:t>.</w:t>
      </w:r>
    </w:p>
    <w:p w:rsidR="009B4B49" w:rsidRDefault="009B4B49" w:rsidP="009B4B49">
      <w:pPr>
        <w:overflowPunct w:val="0"/>
        <w:adjustRightInd w:val="0"/>
        <w:ind w:firstLine="680"/>
        <w:jc w:val="both"/>
        <w:rPr>
          <w:rFonts w:ascii="Times New Roman" w:hAnsi="Times New Roman"/>
          <w:sz w:val="24"/>
          <w:szCs w:val="24"/>
          <w:lang w:val="en-US"/>
        </w:rPr>
      </w:pPr>
      <w:r w:rsidRPr="0089122A">
        <w:rPr>
          <w:rFonts w:ascii="Times New Roman" w:hAnsi="Times New Roman"/>
          <w:sz w:val="24"/>
          <w:szCs w:val="24"/>
          <w:lang w:val="en-US"/>
        </w:rPr>
        <w:lastRenderedPageBreak/>
        <w:t xml:space="preserve">The </w:t>
      </w:r>
      <w:r>
        <w:rPr>
          <w:rFonts w:ascii="Times New Roman" w:hAnsi="Times New Roman"/>
          <w:sz w:val="24"/>
          <w:szCs w:val="24"/>
          <w:lang w:val="en-US"/>
        </w:rPr>
        <w:t>course is open for</w:t>
      </w:r>
      <w:r w:rsidRPr="0089122A">
        <w:rPr>
          <w:rFonts w:ascii="Times New Roman" w:hAnsi="Times New Roman"/>
          <w:sz w:val="24"/>
          <w:szCs w:val="24"/>
          <w:lang w:val="en-US"/>
        </w:rPr>
        <w:t xml:space="preserve"> qualified students of any race, national</w:t>
      </w:r>
      <w:r>
        <w:rPr>
          <w:rFonts w:ascii="Times New Roman" w:hAnsi="Times New Roman"/>
          <w:sz w:val="24"/>
          <w:szCs w:val="24"/>
          <w:lang w:val="en-US"/>
        </w:rPr>
        <w:t xml:space="preserve">ity, </w:t>
      </w:r>
      <w:r w:rsidRPr="0089122A">
        <w:rPr>
          <w:rFonts w:ascii="Times New Roman" w:hAnsi="Times New Roman"/>
          <w:sz w:val="24"/>
          <w:szCs w:val="24"/>
          <w:lang w:val="en-US"/>
        </w:rPr>
        <w:t>ethnic</w:t>
      </w:r>
      <w:r>
        <w:rPr>
          <w:rFonts w:ascii="Times New Roman" w:hAnsi="Times New Roman"/>
          <w:sz w:val="24"/>
          <w:szCs w:val="24"/>
          <w:lang w:val="en-US"/>
        </w:rPr>
        <w:t>ity, gender</w:t>
      </w:r>
      <w:r w:rsidRPr="0089122A">
        <w:rPr>
          <w:rFonts w:ascii="Times New Roman" w:hAnsi="Times New Roman"/>
          <w:sz w:val="24"/>
          <w:szCs w:val="24"/>
          <w:lang w:val="en-US"/>
        </w:rPr>
        <w:t xml:space="preserve">, age, religion, sexual orientation, veteran status or marital status, </w:t>
      </w:r>
      <w:r>
        <w:rPr>
          <w:rFonts w:ascii="Times New Roman" w:hAnsi="Times New Roman"/>
          <w:sz w:val="24"/>
          <w:szCs w:val="24"/>
          <w:lang w:val="en-US"/>
        </w:rPr>
        <w:t xml:space="preserve">with any </w:t>
      </w:r>
      <w:r w:rsidRPr="0089122A">
        <w:rPr>
          <w:rFonts w:ascii="Times New Roman" w:hAnsi="Times New Roman"/>
          <w:sz w:val="24"/>
          <w:szCs w:val="24"/>
          <w:lang w:val="en-US"/>
        </w:rPr>
        <w:t>privileges</w:t>
      </w:r>
      <w:r>
        <w:rPr>
          <w:rFonts w:ascii="Times New Roman" w:hAnsi="Times New Roman"/>
          <w:sz w:val="24"/>
          <w:szCs w:val="24"/>
          <w:lang w:val="en-US"/>
        </w:rPr>
        <w:t xml:space="preserve"> and </w:t>
      </w:r>
      <w:r w:rsidRPr="00502F45">
        <w:rPr>
          <w:rFonts w:ascii="Times New Roman" w:hAnsi="Times New Roman"/>
          <w:sz w:val="24"/>
          <w:szCs w:val="24"/>
          <w:lang w:val="en-US"/>
        </w:rPr>
        <w:t>people with special needs</w:t>
      </w:r>
      <w:r w:rsidRPr="0089122A">
        <w:rPr>
          <w:rFonts w:ascii="Times New Roman" w:hAnsi="Times New Roman"/>
          <w:sz w:val="24"/>
          <w:szCs w:val="24"/>
          <w:lang w:val="en-US"/>
        </w:rPr>
        <w:t>.</w:t>
      </w:r>
    </w:p>
    <w:p w:rsidR="009B4B49" w:rsidRPr="0089122A" w:rsidRDefault="009B4B49" w:rsidP="009B4B49">
      <w:pPr>
        <w:overflowPunct w:val="0"/>
        <w:adjustRightInd w:val="0"/>
        <w:ind w:firstLine="680"/>
        <w:jc w:val="both"/>
        <w:rPr>
          <w:rFonts w:ascii="Times New Roman" w:hAnsi="Times New Roman"/>
          <w:sz w:val="24"/>
          <w:szCs w:val="24"/>
          <w:lang w:val="en-US"/>
        </w:rPr>
      </w:pPr>
    </w:p>
    <w:p w:rsidR="008B16FC" w:rsidRPr="00F50C8B" w:rsidRDefault="008B16FC" w:rsidP="001D572B">
      <w:pPr>
        <w:tabs>
          <w:tab w:val="left" w:pos="397"/>
          <w:tab w:val="left" w:pos="2532"/>
        </w:tabs>
        <w:jc w:val="both"/>
        <w:rPr>
          <w:rFonts w:ascii="Times New Roman" w:hAnsi="Times New Roman" w:cs="Times New Roman"/>
          <w:sz w:val="24"/>
          <w:szCs w:val="24"/>
          <w:u w:val="single"/>
          <w:lang w:val="en-US"/>
        </w:rPr>
      </w:pPr>
      <w:proofErr w:type="gramStart"/>
      <w:r w:rsidRPr="00F50C8B">
        <w:rPr>
          <w:rFonts w:ascii="Times New Roman" w:hAnsi="Times New Roman" w:cs="Times New Roman"/>
          <w:sz w:val="24"/>
          <w:szCs w:val="24"/>
          <w:u w:val="single"/>
          <w:lang w:val="en-US"/>
        </w:rPr>
        <w:t xml:space="preserve">Links </w:t>
      </w:r>
      <w:r w:rsidR="00F50C8B" w:rsidRPr="00F50C8B">
        <w:rPr>
          <w:rFonts w:ascii="Times New Roman" w:hAnsi="Times New Roman" w:cs="Times New Roman"/>
          <w:sz w:val="24"/>
          <w:szCs w:val="24"/>
          <w:u w:val="single"/>
          <w:lang w:val="en-US"/>
        </w:rPr>
        <w:t>to video</w:t>
      </w:r>
      <w:r w:rsidRPr="00F50C8B">
        <w:rPr>
          <w:rFonts w:ascii="Times New Roman" w:hAnsi="Times New Roman" w:cs="Times New Roman"/>
          <w:sz w:val="24"/>
          <w:szCs w:val="24"/>
          <w:u w:val="single"/>
          <w:lang w:val="en-US"/>
        </w:rPr>
        <w:t xml:space="preserve"> annotation of the discipline (granting), etc.</w:t>
      </w:r>
      <w:proofErr w:type="gramEnd"/>
    </w:p>
    <w:p w:rsidR="009F0FF7" w:rsidRPr="00F50C8B" w:rsidRDefault="008B16FC" w:rsidP="008B16FC">
      <w:pPr>
        <w:tabs>
          <w:tab w:val="left" w:pos="2532"/>
        </w:tabs>
        <w:rPr>
          <w:rFonts w:ascii="Times New Roman" w:hAnsi="Times New Roman" w:cs="Times New Roman"/>
          <w:sz w:val="24"/>
          <w:szCs w:val="24"/>
          <w:u w:val="single"/>
          <w:lang w:val="en-US"/>
        </w:rPr>
      </w:pPr>
      <w:r w:rsidRPr="00F50C8B">
        <w:rPr>
          <w:rFonts w:ascii="Times New Roman" w:hAnsi="Times New Roman" w:cs="Times New Roman"/>
          <w:sz w:val="24"/>
          <w:szCs w:val="24"/>
          <w:u w:val="single"/>
          <w:lang w:val="en-US"/>
        </w:rPr>
        <w:t xml:space="preserve">The page of </w:t>
      </w:r>
      <w:r w:rsidR="00F50C8B" w:rsidRPr="00F50C8B">
        <w:rPr>
          <w:rFonts w:ascii="Times New Roman" w:hAnsi="Times New Roman" w:cs="Times New Roman"/>
          <w:sz w:val="24"/>
          <w:szCs w:val="24"/>
          <w:u w:val="single"/>
          <w:lang w:val="en-US"/>
        </w:rPr>
        <w:t>discipline in</w:t>
      </w:r>
      <w:r w:rsidRPr="00F50C8B">
        <w:rPr>
          <w:rFonts w:ascii="Times New Roman" w:hAnsi="Times New Roman" w:cs="Times New Roman"/>
          <w:sz w:val="24"/>
          <w:szCs w:val="24"/>
          <w:u w:val="single"/>
          <w:lang w:val="en-US"/>
        </w:rPr>
        <w:t xml:space="preserve"> the system </w:t>
      </w:r>
      <w:proofErr w:type="spellStart"/>
      <w:r w:rsidRPr="00F50C8B">
        <w:rPr>
          <w:rFonts w:ascii="Times New Roman" w:hAnsi="Times New Roman" w:cs="Times New Roman"/>
          <w:sz w:val="24"/>
          <w:szCs w:val="24"/>
          <w:u w:val="single"/>
          <w:lang w:val="en-US"/>
        </w:rPr>
        <w:t>Moodle</w:t>
      </w:r>
      <w:proofErr w:type="spellEnd"/>
      <w:r w:rsidRPr="00F50C8B">
        <w:rPr>
          <w:rFonts w:ascii="Times New Roman" w:hAnsi="Times New Roman" w:cs="Times New Roman"/>
          <w:sz w:val="24"/>
          <w:szCs w:val="24"/>
          <w:u w:val="single"/>
          <w:lang w:val="en-US"/>
        </w:rPr>
        <w:t xml:space="preserve"> (granting)</w:t>
      </w:r>
    </w:p>
    <w:p w:rsidR="005814E3" w:rsidRPr="003D0C61" w:rsidRDefault="005814E3" w:rsidP="009B4B49">
      <w:pPr>
        <w:tabs>
          <w:tab w:val="left" w:pos="397"/>
          <w:tab w:val="left" w:pos="2532"/>
        </w:tabs>
        <w:jc w:val="both"/>
        <w:rPr>
          <w:rFonts w:ascii="Times New Roman" w:hAnsi="Times New Roman" w:cs="Times New Roman"/>
          <w:sz w:val="24"/>
          <w:szCs w:val="24"/>
          <w:lang w:val="en-US"/>
        </w:rPr>
      </w:pPr>
      <w:bookmarkStart w:id="8" w:name="_Hlk65015366"/>
      <w:bookmarkStart w:id="9" w:name="_Hlk65093722"/>
      <w:bookmarkStart w:id="10" w:name="_Hlk65015756"/>
      <w:bookmarkEnd w:id="7"/>
      <w:r>
        <w:rPr>
          <w:rFonts w:ascii="Times New Roman" w:hAnsi="Times New Roman" w:cs="Times New Roman"/>
          <w:b/>
          <w:bCs/>
          <w:sz w:val="24"/>
          <w:szCs w:val="24"/>
          <w:lang w:val="en-US"/>
        </w:rPr>
        <w:tab/>
      </w:r>
      <w:bookmarkEnd w:id="8"/>
      <w:bookmarkEnd w:id="9"/>
      <w:r w:rsidRPr="00F50C8B">
        <w:rPr>
          <w:rFonts w:ascii="Times New Roman" w:hAnsi="Times New Roman" w:cs="Times New Roman"/>
          <w:b/>
          <w:bCs/>
          <w:sz w:val="24"/>
          <w:szCs w:val="24"/>
          <w:lang w:val="en-US"/>
        </w:rPr>
        <w:t>Objective:</w:t>
      </w:r>
      <w:r w:rsidRPr="00F50C8B">
        <w:rPr>
          <w:rFonts w:ascii="Times New Roman" w:hAnsi="Times New Roman" w:cs="Times New Roman"/>
          <w:sz w:val="24"/>
          <w:szCs w:val="24"/>
          <w:lang w:val="en-US"/>
        </w:rPr>
        <w:t xml:space="preserve"> to provide training of highly qualified specialists in the field of pediatrics, namely neonatology, capable to solve complex problems of diagnosis and treatment of </w:t>
      </w:r>
      <w:r>
        <w:rPr>
          <w:rFonts w:ascii="Times New Roman" w:hAnsi="Times New Roman" w:cs="Times New Roman"/>
          <w:sz w:val="24"/>
          <w:szCs w:val="24"/>
          <w:lang w:val="en-US"/>
        </w:rPr>
        <w:t>newborns</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with </w:t>
      </w:r>
      <w:proofErr w:type="spellStart"/>
      <w:r w:rsidRPr="003D0C61">
        <w:rPr>
          <w:rFonts w:ascii="Times New Roman" w:hAnsi="Times New Roman" w:cs="Times New Roman"/>
          <w:sz w:val="24"/>
          <w:szCs w:val="24"/>
          <w:lang w:val="uk-UA"/>
        </w:rPr>
        <w:t>different</w:t>
      </w:r>
      <w:proofErr w:type="spellEnd"/>
      <w:r w:rsidRPr="003D0C61">
        <w:rPr>
          <w:rFonts w:ascii="Times New Roman" w:hAnsi="Times New Roman" w:cs="Times New Roman"/>
          <w:sz w:val="24"/>
          <w:szCs w:val="24"/>
          <w:lang w:val="uk-UA"/>
        </w:rPr>
        <w:t xml:space="preserve"> </w:t>
      </w:r>
      <w:proofErr w:type="spellStart"/>
      <w:r w:rsidRPr="003D0C61">
        <w:rPr>
          <w:rFonts w:ascii="Times New Roman" w:hAnsi="Times New Roman" w:cs="Times New Roman"/>
          <w:sz w:val="24"/>
          <w:szCs w:val="24"/>
          <w:lang w:val="uk-UA"/>
        </w:rPr>
        <w:t>ages</w:t>
      </w:r>
      <w:proofErr w:type="spellEnd"/>
      <w:r w:rsidRPr="003D0C61">
        <w:rPr>
          <w:rFonts w:ascii="Times New Roman" w:hAnsi="Times New Roman" w:cs="Times New Roman"/>
          <w:sz w:val="24"/>
          <w:szCs w:val="24"/>
          <w:lang w:val="uk-UA"/>
        </w:rPr>
        <w:t xml:space="preserve"> </w:t>
      </w:r>
      <w:proofErr w:type="spellStart"/>
      <w:r w:rsidRPr="003D0C61">
        <w:rPr>
          <w:rFonts w:ascii="Times New Roman" w:hAnsi="Times New Roman" w:cs="Times New Roman"/>
          <w:sz w:val="24"/>
          <w:szCs w:val="24"/>
          <w:lang w:val="uk-UA"/>
        </w:rPr>
        <w:t>of</w:t>
      </w:r>
      <w:proofErr w:type="spellEnd"/>
      <w:r w:rsidRPr="003D0C61">
        <w:rPr>
          <w:rFonts w:ascii="Times New Roman" w:hAnsi="Times New Roman" w:cs="Times New Roman"/>
          <w:sz w:val="24"/>
          <w:szCs w:val="24"/>
          <w:lang w:val="uk-UA"/>
        </w:rPr>
        <w:t xml:space="preserve"> </w:t>
      </w:r>
      <w:proofErr w:type="spellStart"/>
      <w:r w:rsidRPr="003D0C61">
        <w:rPr>
          <w:rFonts w:ascii="Times New Roman" w:hAnsi="Times New Roman" w:cs="Times New Roman"/>
          <w:sz w:val="24"/>
          <w:szCs w:val="24"/>
          <w:lang w:val="uk-UA"/>
        </w:rPr>
        <w:t>gestation</w:t>
      </w:r>
      <w:proofErr w:type="spellEnd"/>
      <w:r>
        <w:rPr>
          <w:rFonts w:ascii="Times New Roman" w:hAnsi="Times New Roman" w:cs="Times New Roman"/>
          <w:sz w:val="24"/>
          <w:szCs w:val="24"/>
          <w:lang w:val="en-US"/>
        </w:rPr>
        <w:t xml:space="preserve">. </w:t>
      </w:r>
    </w:p>
    <w:p w:rsidR="009B4B49" w:rsidRPr="00420CF2" w:rsidRDefault="009B4B49" w:rsidP="009B4B49">
      <w:pPr>
        <w:tabs>
          <w:tab w:val="left" w:pos="0"/>
          <w:tab w:val="left" w:pos="284"/>
        </w:tabs>
        <w:spacing w:after="0" w:line="240" w:lineRule="auto"/>
        <w:jc w:val="both"/>
        <w:rPr>
          <w:rFonts w:ascii="Times New Roman" w:hAnsi="Times New Roman" w:cs="Times New Roman"/>
          <w:bCs/>
          <w:sz w:val="24"/>
          <w:szCs w:val="24"/>
          <w:lang w:val="uk-UA"/>
        </w:rPr>
      </w:pPr>
      <w:r w:rsidRPr="00420CF2">
        <w:rPr>
          <w:rFonts w:ascii="Times New Roman" w:hAnsi="Times New Roman" w:cs="Times New Roman"/>
          <w:b/>
          <w:bCs/>
          <w:sz w:val="24"/>
          <w:szCs w:val="24"/>
          <w:lang w:val="en-US"/>
        </w:rPr>
        <w:tab/>
        <w:t xml:space="preserve">The main objectives </w:t>
      </w:r>
      <w:r w:rsidRPr="00420CF2">
        <w:rPr>
          <w:rFonts w:ascii="Times New Roman" w:hAnsi="Times New Roman" w:cs="Times New Roman"/>
          <w:bCs/>
          <w:sz w:val="24"/>
          <w:szCs w:val="24"/>
          <w:lang w:val="en-US"/>
        </w:rPr>
        <w:t>of th</w:t>
      </w:r>
      <w:r>
        <w:rPr>
          <w:rFonts w:ascii="Times New Roman" w:hAnsi="Times New Roman" w:cs="Times New Roman"/>
          <w:bCs/>
          <w:sz w:val="24"/>
          <w:szCs w:val="24"/>
          <w:lang w:val="en-US"/>
        </w:rPr>
        <w:t xml:space="preserve">e course are the acquisition </w:t>
      </w:r>
      <w:r w:rsidRPr="00420CF2">
        <w:rPr>
          <w:rFonts w:ascii="Times New Roman" w:hAnsi="Times New Roman" w:cs="Times New Roman"/>
          <w:bCs/>
          <w:sz w:val="24"/>
          <w:szCs w:val="24"/>
          <w:lang w:val="en-US"/>
        </w:rPr>
        <w:t>general and professional competencies of the educational and professional program "Medicine" of the second level of higher edu</w:t>
      </w:r>
      <w:r>
        <w:rPr>
          <w:rFonts w:ascii="Times New Roman" w:hAnsi="Times New Roman" w:cs="Times New Roman"/>
          <w:bCs/>
          <w:sz w:val="24"/>
          <w:szCs w:val="24"/>
          <w:lang w:val="en-US"/>
        </w:rPr>
        <w:t>cation, specialty 222 Medicine:</w:t>
      </w:r>
    </w:p>
    <w:p w:rsidR="009B4B49" w:rsidRPr="00420CF2" w:rsidRDefault="009B4B49" w:rsidP="009B4B49">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Integrated competencies:</w:t>
      </w:r>
    </w:p>
    <w:p w:rsidR="009B4B49" w:rsidRPr="00420CF2" w:rsidRDefault="009B4B49" w:rsidP="009B4B49">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ability to solve typical and complex specialized tasks and practical problems in professional activities in the field of health care, or in the learning process, which involves research and/or innovation and is characterized by complex and uncertain conditions and requirements.</w:t>
      </w:r>
    </w:p>
    <w:p w:rsidR="009B4B49" w:rsidRPr="00420CF2" w:rsidRDefault="009B4B49" w:rsidP="009B4B49">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General competencies:</w:t>
      </w:r>
    </w:p>
    <w:p w:rsidR="009B4B49" w:rsidRPr="00420CF2" w:rsidRDefault="009B4B49" w:rsidP="009B4B49">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ability for abstract thinking, analysis and synthesis, ability to learn and to be trained; the ability to apply knowledge in practical situations; knowledge and understanding of the subject area and understanding of professional activities; adaptability and action in a new situation; the ability to make informed decisions; work in a team; interpersonal interaction skills;</w:t>
      </w:r>
      <w:r>
        <w:rPr>
          <w:rFonts w:ascii="Times New Roman" w:hAnsi="Times New Roman" w:cs="Times New Roman"/>
          <w:bCs/>
          <w:sz w:val="24"/>
          <w:szCs w:val="24"/>
          <w:lang w:val="en-US"/>
        </w:rPr>
        <w:t xml:space="preserve"> a</w:t>
      </w:r>
      <w:r w:rsidRPr="00420CF2">
        <w:rPr>
          <w:rFonts w:ascii="Times New Roman" w:hAnsi="Times New Roman" w:cs="Times New Roman"/>
          <w:bCs/>
          <w:sz w:val="24"/>
          <w:szCs w:val="24"/>
          <w:lang w:val="en-US"/>
        </w:rPr>
        <w:t xml:space="preserve">bility to communicate </w:t>
      </w:r>
      <w:r>
        <w:rPr>
          <w:rFonts w:ascii="Times New Roman" w:hAnsi="Times New Roman" w:cs="Times New Roman"/>
          <w:bCs/>
          <w:sz w:val="24"/>
          <w:szCs w:val="24"/>
          <w:lang w:val="en-US"/>
        </w:rPr>
        <w:t xml:space="preserve">effectively in certain language with using both personal skills and appropriate </w:t>
      </w:r>
      <w:r w:rsidRPr="00420CF2">
        <w:rPr>
          <w:rFonts w:ascii="Times New Roman" w:hAnsi="Times New Roman" w:cs="Times New Roman"/>
          <w:bCs/>
          <w:sz w:val="24"/>
          <w:szCs w:val="24"/>
          <w:lang w:val="en-US"/>
        </w:rPr>
        <w:t xml:space="preserve">technology; </w:t>
      </w:r>
      <w:r>
        <w:rPr>
          <w:rFonts w:ascii="Times New Roman" w:hAnsi="Times New Roman" w:cs="Times New Roman"/>
          <w:bCs/>
          <w:sz w:val="24"/>
          <w:szCs w:val="24"/>
          <w:lang w:val="en-US"/>
        </w:rPr>
        <w:t xml:space="preserve">to be </w:t>
      </w:r>
      <w:r w:rsidRPr="00420CF2">
        <w:rPr>
          <w:rFonts w:ascii="Times New Roman" w:hAnsi="Times New Roman" w:cs="Times New Roman"/>
          <w:bCs/>
          <w:sz w:val="24"/>
          <w:szCs w:val="24"/>
          <w:lang w:val="en-US"/>
        </w:rPr>
        <w:t xml:space="preserve">certain and </w:t>
      </w:r>
      <w:r>
        <w:rPr>
          <w:rFonts w:ascii="Times New Roman" w:hAnsi="Times New Roman" w:cs="Times New Roman"/>
          <w:bCs/>
          <w:sz w:val="24"/>
          <w:szCs w:val="24"/>
          <w:lang w:val="en-US"/>
        </w:rPr>
        <w:t>responsible for any activities and take into account all social aspects.</w:t>
      </w:r>
    </w:p>
    <w:p w:rsidR="009B4B49" w:rsidRPr="00420CF2" w:rsidRDefault="009B4B49" w:rsidP="009B4B49">
      <w:pPr>
        <w:tabs>
          <w:tab w:val="left" w:pos="0"/>
          <w:tab w:val="left" w:pos="284"/>
        </w:tabs>
        <w:spacing w:after="0" w:line="240" w:lineRule="auto"/>
        <w:jc w:val="both"/>
        <w:rPr>
          <w:rFonts w:ascii="Times New Roman" w:hAnsi="Times New Roman" w:cs="Times New Roman"/>
          <w:bCs/>
          <w:sz w:val="24"/>
          <w:szCs w:val="24"/>
          <w:lang w:val="uk-UA"/>
        </w:rPr>
      </w:pPr>
      <w:r w:rsidRPr="00420CF2">
        <w:rPr>
          <w:rFonts w:ascii="Times New Roman" w:hAnsi="Times New Roman" w:cs="Times New Roman"/>
          <w:bCs/>
          <w:sz w:val="24"/>
          <w:szCs w:val="24"/>
          <w:lang w:val="en-US"/>
        </w:rPr>
        <w:t>• Professional compete</w:t>
      </w:r>
      <w:r>
        <w:rPr>
          <w:rFonts w:ascii="Times New Roman" w:hAnsi="Times New Roman" w:cs="Times New Roman"/>
          <w:bCs/>
          <w:sz w:val="24"/>
          <w:szCs w:val="24"/>
          <w:lang w:val="en-US"/>
        </w:rPr>
        <w:t>ncies in pediatrics</w:t>
      </w:r>
      <w:r w:rsidRPr="00420CF2">
        <w:rPr>
          <w:rFonts w:ascii="Times New Roman" w:hAnsi="Times New Roman" w:cs="Times New Roman"/>
          <w:bCs/>
          <w:sz w:val="24"/>
          <w:szCs w:val="24"/>
          <w:lang w:val="en-US"/>
        </w:rPr>
        <w:t>:</w:t>
      </w:r>
    </w:p>
    <w:p w:rsidR="009B4B49" w:rsidRPr="00420CF2" w:rsidRDefault="009B4B49" w:rsidP="009B4B49">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Survey skills; </w:t>
      </w:r>
      <w:r>
        <w:rPr>
          <w:rFonts w:ascii="Times New Roman" w:hAnsi="Times New Roman" w:cs="Times New Roman"/>
          <w:bCs/>
          <w:sz w:val="24"/>
          <w:szCs w:val="24"/>
          <w:lang w:val="en-US"/>
        </w:rPr>
        <w:t>a</w:t>
      </w:r>
      <w:r w:rsidRPr="00420CF2">
        <w:rPr>
          <w:rFonts w:ascii="Times New Roman" w:hAnsi="Times New Roman" w:cs="Times New Roman"/>
          <w:bCs/>
          <w:sz w:val="24"/>
          <w:szCs w:val="24"/>
          <w:lang w:val="en-US"/>
        </w:rPr>
        <w:t xml:space="preserve">bility to identify and evaluate </w:t>
      </w:r>
      <w:proofErr w:type="spellStart"/>
      <w:r>
        <w:rPr>
          <w:rFonts w:ascii="Times New Roman" w:hAnsi="Times New Roman" w:cs="Times New Roman"/>
          <w:bCs/>
          <w:sz w:val="24"/>
          <w:szCs w:val="24"/>
          <w:lang w:val="en-US"/>
        </w:rPr>
        <w:t>a</w:t>
      </w:r>
      <w:r w:rsidRPr="00420CF2">
        <w:rPr>
          <w:rFonts w:ascii="Times New Roman" w:hAnsi="Times New Roman" w:cs="Times New Roman"/>
          <w:bCs/>
          <w:sz w:val="24"/>
          <w:szCs w:val="24"/>
          <w:lang w:val="en-US"/>
        </w:rPr>
        <w:t>list</w:t>
      </w:r>
      <w:proofErr w:type="spellEnd"/>
      <w:r w:rsidRPr="00420CF2">
        <w:rPr>
          <w:rFonts w:ascii="Times New Roman" w:hAnsi="Times New Roman" w:cs="Times New Roman"/>
          <w:bCs/>
          <w:sz w:val="24"/>
          <w:szCs w:val="24"/>
          <w:lang w:val="en-US"/>
        </w:rPr>
        <w:t xml:space="preserve"> of necessary laboratory and instrumental </w:t>
      </w:r>
      <w:r>
        <w:rPr>
          <w:rFonts w:ascii="Times New Roman" w:hAnsi="Times New Roman" w:cs="Times New Roman"/>
          <w:bCs/>
          <w:sz w:val="24"/>
          <w:szCs w:val="24"/>
          <w:lang w:val="en-US"/>
        </w:rPr>
        <w:t>investigations</w:t>
      </w:r>
      <w:r w:rsidRPr="00420CF2">
        <w:rPr>
          <w:rFonts w:ascii="Times New Roman" w:hAnsi="Times New Roman" w:cs="Times New Roman"/>
          <w:bCs/>
          <w:sz w:val="24"/>
          <w:szCs w:val="24"/>
          <w:lang w:val="en-US"/>
        </w:rPr>
        <w:t>; ability to establish a preliminary and clinical diagnosis of the disease; ability to determine the necessary regime</w:t>
      </w:r>
      <w:r>
        <w:rPr>
          <w:rFonts w:ascii="Times New Roman" w:hAnsi="Times New Roman" w:cs="Times New Roman"/>
          <w:bCs/>
          <w:sz w:val="24"/>
          <w:szCs w:val="24"/>
          <w:lang w:val="en-US"/>
        </w:rPr>
        <w:t>ns</w:t>
      </w:r>
      <w:r w:rsidRPr="00420CF2">
        <w:rPr>
          <w:rFonts w:ascii="Times New Roman" w:hAnsi="Times New Roman" w:cs="Times New Roman"/>
          <w:bCs/>
          <w:sz w:val="24"/>
          <w:szCs w:val="24"/>
          <w:lang w:val="en-US"/>
        </w:rPr>
        <w:t xml:space="preserve"> of work</w:t>
      </w:r>
      <w:r>
        <w:rPr>
          <w:rFonts w:ascii="Times New Roman" w:hAnsi="Times New Roman" w:cs="Times New Roman"/>
          <w:bCs/>
          <w:sz w:val="24"/>
          <w:szCs w:val="24"/>
          <w:lang w:val="en-US"/>
        </w:rPr>
        <w:t xml:space="preserve">, </w:t>
      </w:r>
      <w:r w:rsidRPr="00420CF2">
        <w:rPr>
          <w:rFonts w:ascii="Times New Roman" w:hAnsi="Times New Roman" w:cs="Times New Roman"/>
          <w:bCs/>
          <w:sz w:val="24"/>
          <w:szCs w:val="24"/>
          <w:lang w:val="en-US"/>
        </w:rPr>
        <w:t>re</w:t>
      </w:r>
      <w:r>
        <w:rPr>
          <w:rFonts w:ascii="Times New Roman" w:hAnsi="Times New Roman" w:cs="Times New Roman"/>
          <w:bCs/>
          <w:sz w:val="24"/>
          <w:szCs w:val="24"/>
          <w:lang w:val="en-US"/>
        </w:rPr>
        <w:t xml:space="preserve">st and </w:t>
      </w:r>
      <w:r w:rsidRPr="00420CF2">
        <w:rPr>
          <w:rFonts w:ascii="Times New Roman" w:hAnsi="Times New Roman" w:cs="Times New Roman"/>
          <w:bCs/>
          <w:sz w:val="24"/>
          <w:szCs w:val="24"/>
          <w:lang w:val="en-US"/>
        </w:rPr>
        <w:t xml:space="preserve"> nutrition; the ability to define </w:t>
      </w:r>
      <w:r>
        <w:rPr>
          <w:rFonts w:ascii="Times New Roman" w:hAnsi="Times New Roman" w:cs="Times New Roman"/>
          <w:bCs/>
          <w:sz w:val="24"/>
          <w:szCs w:val="24"/>
          <w:lang w:val="en-US"/>
        </w:rPr>
        <w:t xml:space="preserve">causes and </w:t>
      </w:r>
      <w:r w:rsidRPr="00420CF2">
        <w:rPr>
          <w:rFonts w:ascii="Times New Roman" w:hAnsi="Times New Roman" w:cs="Times New Roman"/>
          <w:bCs/>
          <w:sz w:val="24"/>
          <w:szCs w:val="24"/>
          <w:lang w:val="en-US"/>
        </w:rPr>
        <w:t xml:space="preserve">principles of  treatment of disease; ability to diagnose </w:t>
      </w:r>
      <w:r>
        <w:rPr>
          <w:rFonts w:ascii="Times New Roman" w:hAnsi="Times New Roman" w:cs="Times New Roman"/>
          <w:bCs/>
          <w:sz w:val="24"/>
          <w:szCs w:val="24"/>
          <w:lang w:val="en-US"/>
        </w:rPr>
        <w:t xml:space="preserve">and provide an intensive care in </w:t>
      </w:r>
      <w:r w:rsidRPr="00420CF2">
        <w:rPr>
          <w:rFonts w:ascii="Times New Roman" w:hAnsi="Times New Roman" w:cs="Times New Roman"/>
          <w:bCs/>
          <w:sz w:val="24"/>
          <w:szCs w:val="24"/>
          <w:lang w:val="en-US"/>
        </w:rPr>
        <w:t xml:space="preserve">emergency conditions; medical manipulation skills; </w:t>
      </w:r>
      <w:r>
        <w:rPr>
          <w:rFonts w:ascii="Times New Roman" w:hAnsi="Times New Roman" w:cs="Times New Roman"/>
          <w:bCs/>
          <w:sz w:val="24"/>
          <w:szCs w:val="24"/>
          <w:lang w:val="en-US"/>
        </w:rPr>
        <w:t>t</w:t>
      </w:r>
      <w:r w:rsidRPr="00420CF2">
        <w:rPr>
          <w:rFonts w:ascii="Times New Roman" w:hAnsi="Times New Roman" w:cs="Times New Roman"/>
          <w:bCs/>
          <w:sz w:val="24"/>
          <w:szCs w:val="24"/>
          <w:lang w:val="en-US"/>
        </w:rPr>
        <w:t xml:space="preserve">he ability to plan and implement sanitary, preventive and anti-epidemic events, including infectious diseases; the ability to define tactics for the  management of persons subject to dispensary supervision; ability to </w:t>
      </w:r>
      <w:proofErr w:type="spellStart"/>
      <w:r>
        <w:rPr>
          <w:rFonts w:ascii="Times New Roman" w:hAnsi="Times New Roman" w:cs="Times New Roman"/>
          <w:bCs/>
          <w:sz w:val="24"/>
          <w:szCs w:val="24"/>
          <w:lang w:val="en-US"/>
        </w:rPr>
        <w:t>make</w:t>
      </w:r>
      <w:r w:rsidRPr="00420CF2">
        <w:rPr>
          <w:rFonts w:ascii="Times New Roman" w:hAnsi="Times New Roman" w:cs="Times New Roman"/>
          <w:bCs/>
          <w:sz w:val="24"/>
          <w:szCs w:val="24"/>
          <w:lang w:val="en-US"/>
        </w:rPr>
        <w:t>medical</w:t>
      </w:r>
      <w:proofErr w:type="spellEnd"/>
      <w:r w:rsidRPr="00420CF2">
        <w:rPr>
          <w:rFonts w:ascii="Times New Roman" w:hAnsi="Times New Roman" w:cs="Times New Roman"/>
          <w:bCs/>
          <w:sz w:val="24"/>
          <w:szCs w:val="24"/>
          <w:lang w:val="en-US"/>
        </w:rPr>
        <w:t xml:space="preserve"> records.</w:t>
      </w:r>
    </w:p>
    <w:p w:rsidR="009B4B49" w:rsidRPr="00420CF2" w:rsidRDefault="009B4B49" w:rsidP="009B4B49">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The study of this discipline</w:t>
      </w:r>
      <w:r>
        <w:rPr>
          <w:rFonts w:ascii="Times New Roman" w:hAnsi="Times New Roman" w:cs="Times New Roman"/>
          <w:bCs/>
          <w:sz w:val="24"/>
          <w:szCs w:val="24"/>
          <w:lang w:val="en-US"/>
        </w:rPr>
        <w:t xml:space="preserve"> promotes development of the following soft</w:t>
      </w:r>
      <w:r w:rsidRPr="00420CF2">
        <w:rPr>
          <w:rFonts w:ascii="Times New Roman" w:hAnsi="Times New Roman" w:cs="Times New Roman"/>
          <w:bCs/>
          <w:sz w:val="24"/>
          <w:szCs w:val="24"/>
          <w:lang w:val="en-US"/>
        </w:rPr>
        <w:t xml:space="preserve"> skill</w:t>
      </w:r>
      <w:r>
        <w:rPr>
          <w:rFonts w:ascii="Times New Roman" w:hAnsi="Times New Roman" w:cs="Times New Roman"/>
          <w:bCs/>
          <w:sz w:val="24"/>
          <w:szCs w:val="24"/>
          <w:lang w:val="en-US"/>
        </w:rPr>
        <w:t>s</w:t>
      </w:r>
      <w:r w:rsidRPr="00420CF2">
        <w:rPr>
          <w:rFonts w:ascii="Times New Roman" w:hAnsi="Times New Roman" w:cs="Times New Roman"/>
          <w:bCs/>
          <w:sz w:val="24"/>
          <w:szCs w:val="24"/>
          <w:lang w:val="en-US"/>
        </w:rPr>
        <w:t>:</w:t>
      </w:r>
    </w:p>
    <w:p w:rsidR="009B4B49" w:rsidRPr="00420CF2" w:rsidRDefault="009B4B49" w:rsidP="009B4B49">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 Communicability (implemented through: </w:t>
      </w:r>
      <w:proofErr w:type="spellStart"/>
      <w:r w:rsidRPr="00420CF2">
        <w:rPr>
          <w:rFonts w:ascii="Times New Roman" w:hAnsi="Times New Roman" w:cs="Times New Roman"/>
          <w:bCs/>
          <w:sz w:val="24"/>
          <w:szCs w:val="24"/>
          <w:lang w:val="en-US"/>
        </w:rPr>
        <w:t>work</w:t>
      </w:r>
      <w:r>
        <w:rPr>
          <w:rFonts w:ascii="Times New Roman" w:hAnsi="Times New Roman" w:cs="Times New Roman"/>
          <w:bCs/>
          <w:sz w:val="24"/>
          <w:szCs w:val="24"/>
          <w:lang w:val="en-US"/>
        </w:rPr>
        <w:t>ingin</w:t>
      </w:r>
      <w:proofErr w:type="spellEnd"/>
      <w:r w:rsidRPr="00420CF2">
        <w:rPr>
          <w:rFonts w:ascii="Times New Roman" w:hAnsi="Times New Roman" w:cs="Times New Roman"/>
          <w:bCs/>
          <w:sz w:val="24"/>
          <w:szCs w:val="24"/>
          <w:lang w:val="en-US"/>
        </w:rPr>
        <w:t xml:space="preserve"> groups </w:t>
      </w:r>
      <w:r>
        <w:rPr>
          <w:rFonts w:ascii="Times New Roman" w:hAnsi="Times New Roman" w:cs="Times New Roman"/>
          <w:bCs/>
          <w:sz w:val="24"/>
          <w:szCs w:val="24"/>
          <w:lang w:val="en-US"/>
        </w:rPr>
        <w:t>with</w:t>
      </w:r>
      <w:r w:rsidRPr="00420CF2">
        <w:rPr>
          <w:rFonts w:ascii="Times New Roman" w:hAnsi="Times New Roman" w:cs="Times New Roman"/>
          <w:bCs/>
          <w:sz w:val="24"/>
          <w:szCs w:val="24"/>
          <w:lang w:val="en-US"/>
        </w:rPr>
        <w:t xml:space="preserve"> brainstorming during the analysis of clinical cases, presenting results of independent work </w:t>
      </w:r>
      <w:r>
        <w:rPr>
          <w:rFonts w:ascii="Times New Roman" w:hAnsi="Times New Roman" w:cs="Times New Roman"/>
          <w:bCs/>
          <w:sz w:val="24"/>
          <w:szCs w:val="24"/>
          <w:lang w:val="en-US"/>
        </w:rPr>
        <w:t>to</w:t>
      </w:r>
      <w:r w:rsidRPr="00420CF2">
        <w:rPr>
          <w:rFonts w:ascii="Times New Roman" w:hAnsi="Times New Roman" w:cs="Times New Roman"/>
          <w:bCs/>
          <w:sz w:val="24"/>
          <w:szCs w:val="24"/>
          <w:lang w:val="en-US"/>
        </w:rPr>
        <w:t xml:space="preserve"> the group),</w:t>
      </w:r>
    </w:p>
    <w:p w:rsidR="009B4B49" w:rsidRPr="00420CF2" w:rsidRDefault="009B4B49" w:rsidP="009B4B49">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 </w:t>
      </w:r>
      <w:proofErr w:type="gramStart"/>
      <w:r w:rsidRPr="00420CF2">
        <w:rPr>
          <w:rFonts w:ascii="Times New Roman" w:hAnsi="Times New Roman" w:cs="Times New Roman"/>
          <w:bCs/>
          <w:sz w:val="24"/>
          <w:szCs w:val="24"/>
          <w:lang w:val="en-US"/>
        </w:rPr>
        <w:t>teamwork</w:t>
      </w:r>
      <w:proofErr w:type="gramEnd"/>
      <w:r w:rsidRPr="00420CF2">
        <w:rPr>
          <w:rFonts w:ascii="Times New Roman" w:hAnsi="Times New Roman" w:cs="Times New Roman"/>
          <w:bCs/>
          <w:sz w:val="24"/>
          <w:szCs w:val="24"/>
          <w:lang w:val="en-US"/>
        </w:rPr>
        <w:t xml:space="preserve"> (implemented through: </w:t>
      </w:r>
      <w:proofErr w:type="spellStart"/>
      <w:r w:rsidRPr="00420CF2">
        <w:rPr>
          <w:rFonts w:ascii="Times New Roman" w:hAnsi="Times New Roman" w:cs="Times New Roman"/>
          <w:bCs/>
          <w:sz w:val="24"/>
          <w:szCs w:val="24"/>
          <w:lang w:val="en-US"/>
        </w:rPr>
        <w:t>work</w:t>
      </w:r>
      <w:r>
        <w:rPr>
          <w:rFonts w:ascii="Times New Roman" w:hAnsi="Times New Roman" w:cs="Times New Roman"/>
          <w:bCs/>
          <w:sz w:val="24"/>
          <w:szCs w:val="24"/>
          <w:lang w:val="en-US"/>
        </w:rPr>
        <w:t>ingin</w:t>
      </w:r>
      <w:proofErr w:type="spellEnd"/>
      <w:r w:rsidRPr="00420CF2">
        <w:rPr>
          <w:rFonts w:ascii="Times New Roman" w:hAnsi="Times New Roman" w:cs="Times New Roman"/>
          <w:bCs/>
          <w:sz w:val="24"/>
          <w:szCs w:val="24"/>
          <w:lang w:val="en-US"/>
        </w:rPr>
        <w:t xml:space="preserve"> groups </w:t>
      </w:r>
      <w:r>
        <w:rPr>
          <w:rFonts w:ascii="Times New Roman" w:hAnsi="Times New Roman" w:cs="Times New Roman"/>
          <w:bCs/>
          <w:sz w:val="24"/>
          <w:szCs w:val="24"/>
          <w:lang w:val="en-US"/>
        </w:rPr>
        <w:t>with</w:t>
      </w:r>
      <w:r w:rsidRPr="00420CF2">
        <w:rPr>
          <w:rFonts w:ascii="Times New Roman" w:hAnsi="Times New Roman" w:cs="Times New Roman"/>
          <w:bCs/>
          <w:sz w:val="24"/>
          <w:szCs w:val="24"/>
          <w:lang w:val="en-US"/>
        </w:rPr>
        <w:t xml:space="preserve"> brainstorming during the analysis of clinical cases),</w:t>
      </w:r>
    </w:p>
    <w:p w:rsidR="009B4B49" w:rsidRPr="00420CF2" w:rsidRDefault="009B4B49" w:rsidP="009B4B49">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 </w:t>
      </w:r>
      <w:proofErr w:type="gramStart"/>
      <w:r w:rsidRPr="00420CF2">
        <w:rPr>
          <w:rFonts w:ascii="Times New Roman" w:hAnsi="Times New Roman" w:cs="Times New Roman"/>
          <w:bCs/>
          <w:sz w:val="24"/>
          <w:szCs w:val="24"/>
          <w:lang w:val="en-US"/>
        </w:rPr>
        <w:t>conflict</w:t>
      </w:r>
      <w:proofErr w:type="gramEnd"/>
      <w:r w:rsidRPr="00420CF2">
        <w:rPr>
          <w:rFonts w:ascii="Times New Roman" w:hAnsi="Times New Roman" w:cs="Times New Roman"/>
          <w:bCs/>
          <w:sz w:val="24"/>
          <w:szCs w:val="24"/>
          <w:lang w:val="en-US"/>
        </w:rPr>
        <w:t xml:space="preserve"> management (implemented through: business games),</w:t>
      </w:r>
    </w:p>
    <w:p w:rsidR="009B4B49" w:rsidRPr="00420CF2" w:rsidRDefault="009B4B49" w:rsidP="009B4B49">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 </w:t>
      </w:r>
      <w:proofErr w:type="gramStart"/>
      <w:r w:rsidRPr="00420CF2">
        <w:rPr>
          <w:rFonts w:ascii="Times New Roman" w:hAnsi="Times New Roman" w:cs="Times New Roman"/>
          <w:bCs/>
          <w:sz w:val="24"/>
          <w:szCs w:val="24"/>
          <w:lang w:val="en-US"/>
        </w:rPr>
        <w:t>time</w:t>
      </w:r>
      <w:proofErr w:type="gramEnd"/>
      <w:r w:rsidRPr="00420CF2">
        <w:rPr>
          <w:rFonts w:ascii="Times New Roman" w:hAnsi="Times New Roman" w:cs="Times New Roman"/>
          <w:bCs/>
          <w:sz w:val="24"/>
          <w:szCs w:val="24"/>
          <w:lang w:val="en-US"/>
        </w:rPr>
        <w:t xml:space="preserve"> management (implemented through: self-organization during </w:t>
      </w:r>
      <w:r>
        <w:rPr>
          <w:rFonts w:ascii="Times New Roman" w:hAnsi="Times New Roman" w:cs="Times New Roman"/>
          <w:bCs/>
          <w:sz w:val="24"/>
          <w:szCs w:val="24"/>
          <w:lang w:val="en-US"/>
        </w:rPr>
        <w:t>work</w:t>
      </w:r>
      <w:r w:rsidRPr="00420CF2">
        <w:rPr>
          <w:rFonts w:ascii="Times New Roman" w:hAnsi="Times New Roman" w:cs="Times New Roman"/>
          <w:bCs/>
          <w:sz w:val="24"/>
          <w:szCs w:val="24"/>
          <w:lang w:val="en-US"/>
        </w:rPr>
        <w:t>ing in groups and individua</w:t>
      </w:r>
      <w:r>
        <w:rPr>
          <w:rFonts w:ascii="Times New Roman" w:hAnsi="Times New Roman" w:cs="Times New Roman"/>
          <w:bCs/>
          <w:sz w:val="24"/>
          <w:szCs w:val="24"/>
          <w:lang w:val="en-US"/>
        </w:rPr>
        <w:t>lly</w:t>
      </w:r>
      <w:r w:rsidRPr="00420CF2">
        <w:rPr>
          <w:rFonts w:ascii="Times New Roman" w:hAnsi="Times New Roman" w:cs="Times New Roman"/>
          <w:bCs/>
          <w:sz w:val="24"/>
          <w:szCs w:val="24"/>
          <w:lang w:val="en-US"/>
        </w:rPr>
        <w:t>),</w:t>
      </w:r>
    </w:p>
    <w:p w:rsidR="009B4B49" w:rsidRDefault="009B4B49" w:rsidP="009B4B49">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 </w:t>
      </w:r>
      <w:proofErr w:type="gramStart"/>
      <w:r w:rsidRPr="00420CF2">
        <w:rPr>
          <w:rFonts w:ascii="Times New Roman" w:hAnsi="Times New Roman" w:cs="Times New Roman"/>
          <w:bCs/>
          <w:sz w:val="24"/>
          <w:szCs w:val="24"/>
          <w:lang w:val="en-US"/>
        </w:rPr>
        <w:t>leadership</w:t>
      </w:r>
      <w:proofErr w:type="gramEnd"/>
      <w:r w:rsidRPr="00420CF2">
        <w:rPr>
          <w:rFonts w:ascii="Times New Roman" w:hAnsi="Times New Roman" w:cs="Times New Roman"/>
          <w:bCs/>
          <w:sz w:val="24"/>
          <w:szCs w:val="24"/>
          <w:lang w:val="en-US"/>
        </w:rPr>
        <w:t xml:space="preserve"> skills (implemented through: presenting the results of individual work </w:t>
      </w:r>
      <w:r>
        <w:rPr>
          <w:rFonts w:ascii="Times New Roman" w:hAnsi="Times New Roman" w:cs="Times New Roman"/>
          <w:bCs/>
          <w:sz w:val="24"/>
          <w:szCs w:val="24"/>
          <w:lang w:val="en-US"/>
        </w:rPr>
        <w:t xml:space="preserve">for </w:t>
      </w:r>
      <w:r w:rsidRPr="00420CF2">
        <w:rPr>
          <w:rFonts w:ascii="Times New Roman" w:hAnsi="Times New Roman" w:cs="Times New Roman"/>
          <w:bCs/>
          <w:sz w:val="24"/>
          <w:szCs w:val="24"/>
          <w:lang w:val="en-US"/>
        </w:rPr>
        <w:t>the group).</w:t>
      </w:r>
    </w:p>
    <w:p w:rsidR="009B4B49" w:rsidRDefault="009B4B49" w:rsidP="009B4B49">
      <w:pPr>
        <w:tabs>
          <w:tab w:val="left" w:pos="0"/>
          <w:tab w:val="left" w:pos="284"/>
        </w:tabs>
        <w:spacing w:after="0" w:line="240" w:lineRule="auto"/>
        <w:jc w:val="both"/>
        <w:rPr>
          <w:rFonts w:ascii="Times New Roman" w:hAnsi="Times New Roman" w:cs="Times New Roman"/>
          <w:bCs/>
          <w:sz w:val="24"/>
          <w:szCs w:val="24"/>
          <w:lang w:val="en-US"/>
        </w:rPr>
      </w:pPr>
    </w:p>
    <w:p w:rsidR="009B4B49" w:rsidRPr="0095316E" w:rsidRDefault="009B4B49" w:rsidP="009B4B49">
      <w:pPr>
        <w:tabs>
          <w:tab w:val="left" w:pos="0"/>
          <w:tab w:val="left" w:pos="284"/>
        </w:tabs>
        <w:spacing w:after="0" w:line="240" w:lineRule="auto"/>
        <w:jc w:val="both"/>
        <w:rPr>
          <w:rFonts w:ascii="Times New Roman" w:hAnsi="Times New Roman"/>
          <w:b/>
          <w:sz w:val="24"/>
          <w:szCs w:val="24"/>
          <w:lang w:val="en-US"/>
        </w:rPr>
      </w:pPr>
      <w:proofErr w:type="spellStart"/>
      <w:r w:rsidRPr="005E012D">
        <w:rPr>
          <w:rFonts w:ascii="Times New Roman" w:hAnsi="Times New Roman"/>
          <w:b/>
          <w:sz w:val="24"/>
          <w:szCs w:val="24"/>
          <w:lang w:val="uk-UA"/>
        </w:rPr>
        <w:t>Discipline</w:t>
      </w:r>
      <w:proofErr w:type="spellEnd"/>
      <w:r>
        <w:rPr>
          <w:rFonts w:ascii="Times New Roman" w:hAnsi="Times New Roman"/>
          <w:b/>
          <w:sz w:val="24"/>
          <w:szCs w:val="24"/>
          <w:lang w:val="uk-UA"/>
        </w:rPr>
        <w:t xml:space="preserve"> </w:t>
      </w:r>
      <w:proofErr w:type="spellStart"/>
      <w:r w:rsidRPr="005E012D">
        <w:rPr>
          <w:rFonts w:ascii="Times New Roman" w:hAnsi="Times New Roman"/>
          <w:b/>
          <w:sz w:val="24"/>
          <w:szCs w:val="24"/>
          <w:lang w:val="uk-UA"/>
        </w:rPr>
        <w:t>status</w:t>
      </w:r>
      <w:proofErr w:type="spellEnd"/>
      <w:r w:rsidRPr="005E012D">
        <w:rPr>
          <w:rFonts w:ascii="Times New Roman" w:hAnsi="Times New Roman"/>
          <w:b/>
          <w:sz w:val="24"/>
          <w:szCs w:val="24"/>
          <w:lang w:val="uk-UA"/>
        </w:rPr>
        <w:t xml:space="preserve">: </w:t>
      </w:r>
      <w:proofErr w:type="spellStart"/>
      <w:r w:rsidRPr="005E012D">
        <w:rPr>
          <w:rFonts w:ascii="Times New Roman" w:hAnsi="Times New Roman"/>
          <w:sz w:val="24"/>
          <w:szCs w:val="24"/>
          <w:lang w:val="uk-UA"/>
        </w:rPr>
        <w:t>the</w:t>
      </w:r>
      <w:proofErr w:type="spellEnd"/>
      <w:r>
        <w:rPr>
          <w:rFonts w:ascii="Times New Roman" w:hAnsi="Times New Roman"/>
          <w:sz w:val="24"/>
          <w:szCs w:val="24"/>
          <w:lang w:val="en-US"/>
        </w:rPr>
        <w:t xml:space="preserve"> variable </w:t>
      </w:r>
      <w:proofErr w:type="spellStart"/>
      <w:r>
        <w:rPr>
          <w:rFonts w:ascii="Times New Roman" w:hAnsi="Times New Roman"/>
          <w:sz w:val="24"/>
          <w:szCs w:val="24"/>
          <w:lang w:val="uk-UA"/>
        </w:rPr>
        <w:t>discipline</w:t>
      </w:r>
      <w:proofErr w:type="spellEnd"/>
      <w:r>
        <w:rPr>
          <w:rFonts w:ascii="Times New Roman" w:hAnsi="Times New Roman"/>
          <w:sz w:val="24"/>
          <w:szCs w:val="24"/>
          <w:lang w:val="en-US"/>
        </w:rPr>
        <w:t xml:space="preserve"> - available for study in different forms: </w:t>
      </w:r>
      <w:proofErr w:type="spellStart"/>
      <w:r w:rsidRPr="005E012D">
        <w:rPr>
          <w:rFonts w:ascii="Times New Roman" w:hAnsi="Times New Roman"/>
          <w:sz w:val="24"/>
          <w:szCs w:val="24"/>
          <w:lang w:val="uk-UA"/>
        </w:rPr>
        <w:t>traditional</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classroom</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learning</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with</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elements</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of</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distance</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learning</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which</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use</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savailable</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interactive</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information</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technology</w:t>
      </w:r>
      <w:proofErr w:type="spellEnd"/>
      <w:r w:rsidRPr="005E012D">
        <w:rPr>
          <w:rFonts w:ascii="Times New Roman" w:hAnsi="Times New Roman"/>
          <w:sz w:val="24"/>
          <w:szCs w:val="24"/>
          <w:lang w:val="uk-UA"/>
        </w:rPr>
        <w:t xml:space="preserve"> (ZOOM, </w:t>
      </w:r>
      <w:proofErr w:type="spellStart"/>
      <w:r w:rsidRPr="005E012D">
        <w:rPr>
          <w:rFonts w:ascii="Times New Roman" w:hAnsi="Times New Roman"/>
          <w:sz w:val="24"/>
          <w:szCs w:val="24"/>
          <w:lang w:val="uk-UA"/>
        </w:rPr>
        <w:t>Moodle</w:t>
      </w:r>
      <w:proofErr w:type="spellEnd"/>
      <w:r w:rsidRPr="005E012D">
        <w:rPr>
          <w:rFonts w:ascii="Times New Roman" w:hAnsi="Times New Roman"/>
          <w:sz w:val="24"/>
          <w:szCs w:val="24"/>
          <w:lang w:val="uk-UA"/>
        </w:rPr>
        <w:t>), face-to-face</w:t>
      </w:r>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and</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distance</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counseling</w:t>
      </w:r>
      <w:proofErr w:type="spellEnd"/>
      <w:r>
        <w:rPr>
          <w:rFonts w:ascii="Times New Roman" w:hAnsi="Times New Roman"/>
          <w:sz w:val="24"/>
          <w:szCs w:val="24"/>
          <w:lang w:val="en-US"/>
        </w:rPr>
        <w:t>.</w:t>
      </w:r>
    </w:p>
    <w:p w:rsidR="009B4B49" w:rsidRPr="004F4B52" w:rsidRDefault="009B4B49" w:rsidP="009B4B49">
      <w:pPr>
        <w:tabs>
          <w:tab w:val="left" w:pos="0"/>
          <w:tab w:val="left" w:pos="284"/>
        </w:tabs>
        <w:spacing w:after="0" w:line="240" w:lineRule="auto"/>
        <w:jc w:val="both"/>
        <w:rPr>
          <w:rFonts w:ascii="Times New Roman" w:hAnsi="Times New Roman"/>
          <w:sz w:val="24"/>
          <w:szCs w:val="24"/>
          <w:lang w:val="en-US"/>
        </w:rPr>
      </w:pPr>
    </w:p>
    <w:p w:rsidR="009B4B49" w:rsidRPr="006650DC" w:rsidRDefault="009B4B49" w:rsidP="009B4B49">
      <w:pPr>
        <w:spacing w:after="0" w:line="240" w:lineRule="auto"/>
        <w:jc w:val="both"/>
        <w:rPr>
          <w:rFonts w:ascii="Times New Roman" w:hAnsi="Times New Roman"/>
          <w:sz w:val="24"/>
          <w:szCs w:val="24"/>
          <w:lang w:val="en-US"/>
        </w:rPr>
      </w:pPr>
      <w:proofErr w:type="spellStart"/>
      <w:r w:rsidRPr="005E012D">
        <w:rPr>
          <w:rFonts w:ascii="Times New Roman" w:hAnsi="Times New Roman"/>
          <w:b/>
          <w:sz w:val="24"/>
          <w:szCs w:val="24"/>
          <w:lang w:val="uk-UA"/>
        </w:rPr>
        <w:t>Methods</w:t>
      </w:r>
      <w:proofErr w:type="spellEnd"/>
      <w:r w:rsidRPr="005E012D">
        <w:rPr>
          <w:rFonts w:ascii="Times New Roman" w:hAnsi="Times New Roman"/>
          <w:b/>
          <w:sz w:val="24"/>
          <w:szCs w:val="24"/>
          <w:lang w:val="uk-UA"/>
        </w:rPr>
        <w:t xml:space="preserve"> </w:t>
      </w:r>
      <w:proofErr w:type="spellStart"/>
      <w:r w:rsidRPr="005E012D">
        <w:rPr>
          <w:rFonts w:ascii="Times New Roman" w:hAnsi="Times New Roman"/>
          <w:b/>
          <w:sz w:val="24"/>
          <w:szCs w:val="24"/>
          <w:lang w:val="uk-UA"/>
        </w:rPr>
        <w:t>of</w:t>
      </w:r>
      <w:proofErr w:type="spellEnd"/>
      <w:r w:rsidRPr="005E012D">
        <w:rPr>
          <w:rFonts w:ascii="Times New Roman" w:hAnsi="Times New Roman"/>
          <w:b/>
          <w:sz w:val="24"/>
          <w:szCs w:val="24"/>
          <w:lang w:val="uk-UA"/>
        </w:rPr>
        <w:t xml:space="preserve"> </w:t>
      </w:r>
      <w:proofErr w:type="spellStart"/>
      <w:r w:rsidRPr="005E012D">
        <w:rPr>
          <w:rFonts w:ascii="Times New Roman" w:hAnsi="Times New Roman"/>
          <w:b/>
          <w:sz w:val="24"/>
          <w:szCs w:val="24"/>
          <w:lang w:val="uk-UA"/>
        </w:rPr>
        <w:t>training</w:t>
      </w:r>
      <w:proofErr w:type="spellEnd"/>
      <w:r w:rsidRPr="005E012D">
        <w:rPr>
          <w:rFonts w:ascii="Times New Roman" w:hAnsi="Times New Roman"/>
          <w:b/>
          <w:sz w:val="24"/>
          <w:szCs w:val="24"/>
          <w:lang w:val="uk-UA"/>
        </w:rPr>
        <w:t>.</w:t>
      </w:r>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Clinical</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curation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of</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children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with</w:t>
      </w:r>
      <w:proofErr w:type="spellEnd"/>
      <w:r w:rsidRPr="005E012D">
        <w:rPr>
          <w:rFonts w:ascii="Times New Roman" w:hAnsi="Times New Roman"/>
          <w:sz w:val="24"/>
          <w:szCs w:val="24"/>
          <w:lang w:val="uk-UA"/>
        </w:rPr>
        <w:t xml:space="preserve"> </w:t>
      </w:r>
      <w:r>
        <w:rPr>
          <w:rFonts w:ascii="Times New Roman" w:hAnsi="Times New Roman"/>
          <w:sz w:val="24"/>
          <w:szCs w:val="24"/>
          <w:lang w:val="en-US"/>
        </w:rPr>
        <w:t xml:space="preserve">somatic </w:t>
      </w:r>
      <w:proofErr w:type="spellStart"/>
      <w:r>
        <w:rPr>
          <w:rFonts w:ascii="Times New Roman" w:hAnsi="Times New Roman"/>
          <w:sz w:val="24"/>
          <w:szCs w:val="24"/>
          <w:lang w:val="uk-UA"/>
        </w:rPr>
        <w:t>diseases</w:t>
      </w:r>
      <w:proofErr w:type="spellEnd"/>
      <w:r>
        <w:rPr>
          <w:rFonts w:ascii="Times New Roman" w:hAnsi="Times New Roman"/>
          <w:sz w:val="24"/>
          <w:szCs w:val="24"/>
          <w:lang w:val="uk-UA"/>
        </w:rPr>
        <w:t>),</w:t>
      </w:r>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phantom</w:t>
      </w:r>
      <w:proofErr w:type="spellEnd"/>
      <w:r>
        <w:rPr>
          <w:rFonts w:ascii="Times New Roman" w:hAnsi="Times New Roman"/>
          <w:sz w:val="24"/>
          <w:szCs w:val="24"/>
          <w:lang w:val="en-US"/>
        </w:rPr>
        <w:t>s technologies</w:t>
      </w:r>
      <w:r w:rsidRPr="005E012D">
        <w:rPr>
          <w:rFonts w:ascii="Times New Roman" w:hAnsi="Times New Roman"/>
          <w:sz w:val="24"/>
          <w:szCs w:val="24"/>
          <w:lang w:val="uk-UA"/>
        </w:rPr>
        <w:t xml:space="preserve">, </w:t>
      </w:r>
      <w:r>
        <w:rPr>
          <w:rFonts w:ascii="Times New Roman" w:hAnsi="Times New Roman"/>
          <w:sz w:val="24"/>
          <w:szCs w:val="24"/>
          <w:lang w:val="en-US"/>
        </w:rPr>
        <w:t>digital</w:t>
      </w:r>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information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presentations</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video</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methodical</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recommendations</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lectures</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lastRenderedPageBreak/>
        <w:t>scientific</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participation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in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scientific</w:t>
      </w:r>
      <w:proofErr w:type="spellEnd"/>
      <w:r w:rsidRPr="005E012D">
        <w:rPr>
          <w:rFonts w:ascii="Times New Roman" w:hAnsi="Times New Roman"/>
          <w:sz w:val="24"/>
          <w:szCs w:val="24"/>
          <w:lang w:val="uk-UA"/>
        </w:rPr>
        <w:t xml:space="preserve"> </w:t>
      </w:r>
      <w:r>
        <w:rPr>
          <w:rFonts w:ascii="Times New Roman" w:hAnsi="Times New Roman"/>
          <w:sz w:val="24"/>
          <w:szCs w:val="24"/>
          <w:lang w:val="en-US"/>
        </w:rPr>
        <w:t>researches</w:t>
      </w:r>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in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the</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discipline</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control</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tests</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situational</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tasks</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assessment</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of</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practical</w:t>
      </w:r>
      <w:proofErr w:type="spellEnd"/>
      <w:r w:rsidRPr="005E012D">
        <w:rPr>
          <w:rFonts w:ascii="Times New Roman" w:hAnsi="Times New Roman"/>
          <w:sz w:val="24"/>
          <w:szCs w:val="24"/>
          <w:lang w:val="uk-UA"/>
        </w:rPr>
        <w:t xml:space="preserve"> </w:t>
      </w:r>
      <w:r w:rsidR="006332AE">
        <w:rPr>
          <w:rFonts w:ascii="Times New Roman" w:hAnsi="Times New Roman"/>
          <w:sz w:val="24"/>
          <w:szCs w:val="24"/>
          <w:lang w:val="en-US"/>
        </w:rPr>
        <w:t>skills defens</w:t>
      </w:r>
      <w:r>
        <w:rPr>
          <w:rFonts w:ascii="Times New Roman" w:hAnsi="Times New Roman"/>
          <w:sz w:val="24"/>
          <w:szCs w:val="24"/>
          <w:lang w:val="en-US"/>
        </w:rPr>
        <w:t>e a case history</w:t>
      </w:r>
      <w:r>
        <w:rPr>
          <w:rFonts w:ascii="Times New Roman" w:hAnsi="Times New Roman"/>
          <w:sz w:val="24"/>
          <w:szCs w:val="24"/>
          <w:lang w:val="uk-UA"/>
        </w:rPr>
        <w:t>)</w:t>
      </w:r>
      <w:r>
        <w:rPr>
          <w:rFonts w:ascii="Times New Roman" w:hAnsi="Times New Roman"/>
          <w:sz w:val="24"/>
          <w:szCs w:val="24"/>
          <w:lang w:val="en-US"/>
        </w:rPr>
        <w:t>.</w:t>
      </w:r>
    </w:p>
    <w:p w:rsidR="004F4B52" w:rsidRPr="009B4B49" w:rsidRDefault="004F4B52" w:rsidP="00F50C8B">
      <w:pPr>
        <w:tabs>
          <w:tab w:val="left" w:pos="397"/>
          <w:tab w:val="left" w:pos="2532"/>
        </w:tabs>
        <w:rPr>
          <w:rFonts w:ascii="Times New Roman" w:hAnsi="Times New Roman" w:cs="Times New Roman"/>
          <w:sz w:val="24"/>
          <w:szCs w:val="24"/>
          <w:lang w:val="en-US"/>
        </w:rPr>
      </w:pPr>
    </w:p>
    <w:p w:rsidR="00F50C8B" w:rsidRPr="008176C0" w:rsidRDefault="00AF2697" w:rsidP="008176C0">
      <w:pPr>
        <w:tabs>
          <w:tab w:val="left" w:pos="2532"/>
        </w:tabs>
        <w:rPr>
          <w:rFonts w:ascii="Times New Roman" w:hAnsi="Times New Roman" w:cs="Times New Roman"/>
          <w:b/>
          <w:bCs/>
          <w:sz w:val="24"/>
          <w:szCs w:val="24"/>
          <w:lang w:val="uk-UA"/>
        </w:rPr>
      </w:pPr>
      <w:bookmarkStart w:id="11" w:name="_Hlk65016003"/>
      <w:bookmarkEnd w:id="10"/>
      <w:r w:rsidRPr="00F50C8B">
        <w:rPr>
          <w:rFonts w:ascii="Times New Roman" w:hAnsi="Times New Roman" w:cs="Times New Roman"/>
          <w:b/>
          <w:bCs/>
          <w:sz w:val="24"/>
          <w:szCs w:val="24"/>
          <w:lang w:val="en-US"/>
        </w:rPr>
        <w:t>Recommended literature</w:t>
      </w:r>
      <w:bookmarkEnd w:id="11"/>
    </w:p>
    <w:p w:rsidR="005814E3" w:rsidRPr="0024494D" w:rsidRDefault="005814E3" w:rsidP="005814E3">
      <w:pPr>
        <w:pStyle w:val="2"/>
        <w:numPr>
          <w:ilvl w:val="0"/>
          <w:numId w:val="2"/>
        </w:numPr>
        <w:shd w:val="clear" w:color="auto" w:fill="auto"/>
        <w:tabs>
          <w:tab w:val="left" w:pos="265"/>
        </w:tabs>
        <w:spacing w:before="0" w:line="276" w:lineRule="auto"/>
        <w:ind w:left="720"/>
        <w:jc w:val="both"/>
        <w:rPr>
          <w:rFonts w:ascii="Times New Roman" w:hAnsi="Times New Roman"/>
          <w:spacing w:val="-4"/>
          <w:sz w:val="24"/>
          <w:szCs w:val="24"/>
          <w:lang w:val="uk-UA"/>
        </w:rPr>
      </w:pPr>
      <w:bookmarkStart w:id="12" w:name="_GoBack"/>
      <w:bookmarkEnd w:id="12"/>
      <w:proofErr w:type="spellStart"/>
      <w:r w:rsidRPr="0024494D">
        <w:rPr>
          <w:rFonts w:ascii="Times New Roman" w:hAnsi="Times New Roman"/>
          <w:spacing w:val="-4"/>
          <w:sz w:val="24"/>
          <w:szCs w:val="24"/>
          <w:lang w:val="uk-UA"/>
        </w:rPr>
        <w:t>NelsonTextbookofPediatrics</w:t>
      </w:r>
      <w:proofErr w:type="spellEnd"/>
      <w:r w:rsidRPr="0024494D">
        <w:rPr>
          <w:rFonts w:ascii="Times New Roman" w:hAnsi="Times New Roman"/>
          <w:spacing w:val="-4"/>
          <w:sz w:val="24"/>
          <w:szCs w:val="24"/>
          <w:lang w:val="uk-UA"/>
        </w:rPr>
        <w:t xml:space="preserve"> 21th </w:t>
      </w:r>
      <w:proofErr w:type="spellStart"/>
      <w:r w:rsidRPr="0024494D">
        <w:rPr>
          <w:rFonts w:ascii="Times New Roman" w:hAnsi="Times New Roman"/>
          <w:spacing w:val="-4"/>
          <w:sz w:val="24"/>
          <w:szCs w:val="24"/>
          <w:lang w:val="uk-UA"/>
        </w:rPr>
        <w:t>Edition</w:t>
      </w:r>
      <w:proofErr w:type="spellEnd"/>
      <w:r w:rsidRPr="0024494D">
        <w:rPr>
          <w:rFonts w:ascii="Times New Roman" w:hAnsi="Times New Roman"/>
          <w:spacing w:val="-4"/>
          <w:sz w:val="24"/>
          <w:szCs w:val="24"/>
          <w:lang w:val="uk-UA"/>
        </w:rPr>
        <w:t xml:space="preserve">. </w:t>
      </w:r>
      <w:proofErr w:type="spellStart"/>
      <w:r w:rsidRPr="0024494D">
        <w:rPr>
          <w:rFonts w:ascii="Times New Roman" w:hAnsi="Times New Roman"/>
          <w:spacing w:val="-4"/>
          <w:sz w:val="24"/>
          <w:szCs w:val="24"/>
          <w:lang w:val="uk-UA"/>
        </w:rPr>
        <w:t>Robert</w:t>
      </w:r>
      <w:proofErr w:type="spellEnd"/>
      <w:r w:rsidRPr="0024494D">
        <w:rPr>
          <w:rFonts w:ascii="Times New Roman" w:hAnsi="Times New Roman"/>
          <w:spacing w:val="-4"/>
          <w:sz w:val="24"/>
          <w:szCs w:val="24"/>
          <w:lang w:val="uk-UA"/>
        </w:rPr>
        <w:t xml:space="preserve"> M. </w:t>
      </w:r>
      <w:proofErr w:type="spellStart"/>
      <w:r w:rsidRPr="0024494D">
        <w:rPr>
          <w:rFonts w:ascii="Times New Roman" w:hAnsi="Times New Roman"/>
          <w:spacing w:val="-4"/>
          <w:sz w:val="24"/>
          <w:szCs w:val="24"/>
          <w:lang w:val="uk-UA"/>
        </w:rPr>
        <w:t>Kliegman</w:t>
      </w:r>
      <w:proofErr w:type="spellEnd"/>
      <w:r w:rsidRPr="0024494D">
        <w:rPr>
          <w:rFonts w:ascii="Times New Roman" w:hAnsi="Times New Roman"/>
          <w:spacing w:val="-4"/>
          <w:sz w:val="24"/>
          <w:szCs w:val="24"/>
          <w:lang w:val="uk-UA"/>
        </w:rPr>
        <w:t xml:space="preserve">, </w:t>
      </w:r>
      <w:proofErr w:type="spellStart"/>
      <w:r w:rsidRPr="0024494D">
        <w:rPr>
          <w:rFonts w:ascii="Times New Roman" w:hAnsi="Times New Roman"/>
          <w:spacing w:val="-4"/>
          <w:sz w:val="24"/>
          <w:szCs w:val="24"/>
          <w:lang w:val="uk-UA"/>
        </w:rPr>
        <w:t>JosephSt</w:t>
      </w:r>
      <w:proofErr w:type="spellEnd"/>
      <w:r w:rsidRPr="0024494D">
        <w:rPr>
          <w:rFonts w:ascii="Times New Roman" w:hAnsi="Times New Roman"/>
          <w:spacing w:val="-4"/>
          <w:sz w:val="24"/>
          <w:szCs w:val="24"/>
          <w:lang w:val="uk-UA"/>
        </w:rPr>
        <w:t xml:space="preserve">. </w:t>
      </w:r>
      <w:proofErr w:type="spellStart"/>
      <w:r w:rsidRPr="0024494D">
        <w:rPr>
          <w:rFonts w:ascii="Times New Roman" w:hAnsi="Times New Roman"/>
          <w:spacing w:val="-4"/>
          <w:sz w:val="24"/>
          <w:szCs w:val="24"/>
          <w:lang w:val="uk-UA"/>
        </w:rPr>
        <w:t>Geme</w:t>
      </w:r>
      <w:proofErr w:type="spellEnd"/>
      <w:r w:rsidRPr="0024494D">
        <w:rPr>
          <w:rFonts w:ascii="Times New Roman" w:hAnsi="Times New Roman"/>
          <w:spacing w:val="-4"/>
          <w:sz w:val="24"/>
          <w:szCs w:val="24"/>
          <w:lang w:val="uk-UA"/>
        </w:rPr>
        <w:t xml:space="preserve">. Publisher: </w:t>
      </w:r>
      <w:proofErr w:type="spellStart"/>
      <w:r w:rsidRPr="0024494D">
        <w:rPr>
          <w:rFonts w:ascii="Times New Roman" w:hAnsi="Times New Roman"/>
          <w:spacing w:val="-4"/>
          <w:sz w:val="24"/>
          <w:szCs w:val="24"/>
          <w:lang w:val="uk-UA"/>
        </w:rPr>
        <w:t>Elsevier</w:t>
      </w:r>
      <w:proofErr w:type="spellEnd"/>
      <w:r w:rsidRPr="0024494D">
        <w:rPr>
          <w:rFonts w:ascii="Times New Roman" w:hAnsi="Times New Roman"/>
          <w:spacing w:val="-4"/>
          <w:sz w:val="24"/>
          <w:szCs w:val="24"/>
          <w:lang w:val="uk-UA"/>
        </w:rPr>
        <w:t>. 2019. P. 4112.</w:t>
      </w:r>
    </w:p>
    <w:p w:rsidR="005814E3" w:rsidRPr="0024494D" w:rsidRDefault="005814E3" w:rsidP="005814E3">
      <w:pPr>
        <w:pStyle w:val="2"/>
        <w:numPr>
          <w:ilvl w:val="0"/>
          <w:numId w:val="2"/>
        </w:numPr>
        <w:tabs>
          <w:tab w:val="left" w:pos="265"/>
        </w:tabs>
        <w:spacing w:line="276" w:lineRule="auto"/>
        <w:ind w:left="720"/>
        <w:jc w:val="both"/>
        <w:rPr>
          <w:rFonts w:ascii="Times New Roman" w:hAnsi="Times New Roman"/>
          <w:spacing w:val="-4"/>
          <w:sz w:val="24"/>
          <w:szCs w:val="24"/>
          <w:lang w:val="uk-UA"/>
        </w:rPr>
      </w:pPr>
      <w:r w:rsidRPr="0024494D">
        <w:rPr>
          <w:rFonts w:ascii="Times New Roman" w:hAnsi="Times New Roman"/>
          <w:spacing w:val="-4"/>
          <w:sz w:val="24"/>
          <w:szCs w:val="24"/>
          <w:lang w:val="en-US"/>
        </w:rPr>
        <w:t xml:space="preserve">Recommendations for V-VI students, </w:t>
      </w:r>
      <w:proofErr w:type="gramStart"/>
      <w:r w:rsidRPr="0024494D">
        <w:rPr>
          <w:rFonts w:ascii="Times New Roman" w:hAnsi="Times New Roman"/>
          <w:spacing w:val="-4"/>
          <w:sz w:val="24"/>
          <w:szCs w:val="24"/>
          <w:lang w:val="en-US"/>
        </w:rPr>
        <w:t>Higher</w:t>
      </w:r>
      <w:proofErr w:type="gramEnd"/>
      <w:r w:rsidRPr="0024494D">
        <w:rPr>
          <w:rFonts w:ascii="Times New Roman" w:hAnsi="Times New Roman"/>
          <w:spacing w:val="-4"/>
          <w:sz w:val="24"/>
          <w:szCs w:val="24"/>
          <w:lang w:val="en-US"/>
        </w:rPr>
        <w:t xml:space="preserve"> medical education institutions of the III-IV accreditation levels studying in English </w:t>
      </w:r>
      <w:r w:rsidRPr="0024494D">
        <w:rPr>
          <w:rFonts w:ascii="Times New Roman" w:hAnsi="Times New Roman"/>
          <w:spacing w:val="-4"/>
          <w:sz w:val="24"/>
          <w:szCs w:val="24"/>
          <w:lang w:val="uk-UA"/>
        </w:rPr>
        <w:t>«</w:t>
      </w:r>
      <w:proofErr w:type="spellStart"/>
      <w:r w:rsidRPr="0024494D">
        <w:rPr>
          <w:rFonts w:ascii="Times New Roman" w:hAnsi="Times New Roman"/>
          <w:spacing w:val="-4"/>
          <w:sz w:val="24"/>
          <w:szCs w:val="24"/>
          <w:lang w:val="uk-UA"/>
        </w:rPr>
        <w:t>Neonatology</w:t>
      </w:r>
      <w:proofErr w:type="spellEnd"/>
      <w:r w:rsidRPr="0024494D">
        <w:rPr>
          <w:rFonts w:ascii="Times New Roman" w:hAnsi="Times New Roman"/>
          <w:spacing w:val="-4"/>
          <w:sz w:val="24"/>
          <w:szCs w:val="24"/>
          <w:lang w:val="uk-UA"/>
        </w:rPr>
        <w:t xml:space="preserve">» </w:t>
      </w:r>
      <w:proofErr w:type="spellStart"/>
      <w:r w:rsidRPr="0024494D">
        <w:rPr>
          <w:rFonts w:ascii="Times New Roman" w:hAnsi="Times New Roman"/>
          <w:spacing w:val="-4"/>
          <w:sz w:val="24"/>
          <w:szCs w:val="24"/>
          <w:lang w:val="en-US"/>
        </w:rPr>
        <w:t>KhNMU</w:t>
      </w:r>
      <w:proofErr w:type="spellEnd"/>
      <w:r w:rsidRPr="0024494D">
        <w:rPr>
          <w:rFonts w:ascii="Times New Roman" w:hAnsi="Times New Roman"/>
          <w:spacing w:val="-4"/>
          <w:sz w:val="24"/>
          <w:szCs w:val="24"/>
          <w:lang w:val="en-US"/>
        </w:rPr>
        <w:t xml:space="preserve">, </w:t>
      </w:r>
      <w:r w:rsidRPr="0024494D">
        <w:rPr>
          <w:rFonts w:ascii="Times New Roman" w:hAnsi="Times New Roman"/>
          <w:spacing w:val="-4"/>
          <w:sz w:val="24"/>
          <w:szCs w:val="24"/>
          <w:lang w:val="uk-UA"/>
        </w:rPr>
        <w:t>2012</w:t>
      </w:r>
      <w:r w:rsidRPr="0024494D">
        <w:rPr>
          <w:rFonts w:ascii="Times New Roman" w:hAnsi="Times New Roman"/>
          <w:spacing w:val="-4"/>
          <w:sz w:val="24"/>
          <w:szCs w:val="24"/>
          <w:lang w:val="en-US"/>
        </w:rPr>
        <w:t>.</w:t>
      </w:r>
    </w:p>
    <w:p w:rsidR="005814E3" w:rsidRPr="0024494D" w:rsidRDefault="005814E3" w:rsidP="005814E3">
      <w:pPr>
        <w:pStyle w:val="2"/>
        <w:numPr>
          <w:ilvl w:val="0"/>
          <w:numId w:val="2"/>
        </w:numPr>
        <w:tabs>
          <w:tab w:val="left" w:pos="265"/>
        </w:tabs>
        <w:spacing w:line="276" w:lineRule="auto"/>
        <w:ind w:left="720"/>
        <w:jc w:val="both"/>
        <w:rPr>
          <w:rFonts w:ascii="Times New Roman" w:hAnsi="Times New Roman"/>
          <w:spacing w:val="-4"/>
          <w:sz w:val="24"/>
          <w:szCs w:val="24"/>
          <w:lang w:val="uk-UA"/>
        </w:rPr>
      </w:pPr>
      <w:proofErr w:type="spellStart"/>
      <w:r w:rsidRPr="0024494D">
        <w:rPr>
          <w:rFonts w:ascii="Times New Roman" w:hAnsi="Times New Roman"/>
          <w:spacing w:val="-4"/>
          <w:sz w:val="24"/>
          <w:szCs w:val="24"/>
          <w:lang w:val="uk-UA"/>
        </w:rPr>
        <w:t>Pediatrics</w:t>
      </w:r>
      <w:proofErr w:type="spellEnd"/>
      <w:r w:rsidRPr="0024494D">
        <w:rPr>
          <w:rFonts w:ascii="Times New Roman" w:hAnsi="Times New Roman"/>
          <w:spacing w:val="-4"/>
          <w:sz w:val="24"/>
          <w:szCs w:val="24"/>
          <w:lang w:val="uk-UA"/>
        </w:rPr>
        <w:t xml:space="preserve"> : </w:t>
      </w:r>
      <w:proofErr w:type="spellStart"/>
      <w:r w:rsidRPr="0024494D">
        <w:rPr>
          <w:rFonts w:ascii="Times New Roman" w:hAnsi="Times New Roman"/>
          <w:spacing w:val="-4"/>
          <w:sz w:val="24"/>
          <w:szCs w:val="24"/>
          <w:lang w:val="uk-UA"/>
        </w:rPr>
        <w:t>textbook</w:t>
      </w:r>
      <w:proofErr w:type="spellEnd"/>
      <w:r w:rsidRPr="0024494D">
        <w:rPr>
          <w:rFonts w:ascii="Times New Roman" w:hAnsi="Times New Roman"/>
          <w:spacing w:val="-4"/>
          <w:sz w:val="24"/>
          <w:szCs w:val="24"/>
          <w:lang w:val="uk-UA"/>
        </w:rPr>
        <w:t xml:space="preserve"> / O. V. </w:t>
      </w:r>
      <w:proofErr w:type="spellStart"/>
      <w:r w:rsidRPr="0024494D">
        <w:rPr>
          <w:rFonts w:ascii="Times New Roman" w:hAnsi="Times New Roman"/>
          <w:spacing w:val="-4"/>
          <w:sz w:val="24"/>
          <w:szCs w:val="24"/>
          <w:lang w:val="uk-UA"/>
        </w:rPr>
        <w:t>Tiazhka</w:t>
      </w:r>
      <w:proofErr w:type="spellEnd"/>
      <w:r w:rsidRPr="0024494D">
        <w:rPr>
          <w:rFonts w:ascii="Times New Roman" w:hAnsi="Times New Roman"/>
          <w:spacing w:val="-4"/>
          <w:sz w:val="24"/>
          <w:szCs w:val="24"/>
          <w:lang w:val="uk-UA"/>
        </w:rPr>
        <w:t xml:space="preserve"> [</w:t>
      </w:r>
      <w:proofErr w:type="spellStart"/>
      <w:r w:rsidRPr="0024494D">
        <w:rPr>
          <w:rFonts w:ascii="Times New Roman" w:hAnsi="Times New Roman"/>
          <w:spacing w:val="-4"/>
          <w:sz w:val="24"/>
          <w:szCs w:val="24"/>
          <w:lang w:val="uk-UA"/>
        </w:rPr>
        <w:t>etal</w:t>
      </w:r>
      <w:proofErr w:type="spellEnd"/>
      <w:r w:rsidRPr="0024494D">
        <w:rPr>
          <w:rFonts w:ascii="Times New Roman" w:hAnsi="Times New Roman"/>
          <w:spacing w:val="-4"/>
          <w:sz w:val="24"/>
          <w:szCs w:val="24"/>
          <w:lang w:val="uk-UA"/>
        </w:rPr>
        <w:t xml:space="preserve">.] ; </w:t>
      </w:r>
      <w:proofErr w:type="spellStart"/>
      <w:r w:rsidRPr="0024494D">
        <w:rPr>
          <w:rFonts w:ascii="Times New Roman" w:hAnsi="Times New Roman"/>
          <w:spacing w:val="-4"/>
          <w:sz w:val="24"/>
          <w:szCs w:val="24"/>
          <w:lang w:val="uk-UA"/>
        </w:rPr>
        <w:t>ed</w:t>
      </w:r>
      <w:proofErr w:type="spellEnd"/>
      <w:r w:rsidRPr="0024494D">
        <w:rPr>
          <w:rFonts w:ascii="Times New Roman" w:hAnsi="Times New Roman"/>
          <w:spacing w:val="-4"/>
          <w:sz w:val="24"/>
          <w:szCs w:val="24"/>
          <w:lang w:val="uk-UA"/>
        </w:rPr>
        <w:t xml:space="preserve">. O. </w:t>
      </w:r>
      <w:proofErr w:type="spellStart"/>
      <w:r w:rsidRPr="0024494D">
        <w:rPr>
          <w:rFonts w:ascii="Times New Roman" w:hAnsi="Times New Roman"/>
          <w:spacing w:val="-4"/>
          <w:sz w:val="24"/>
          <w:szCs w:val="24"/>
          <w:lang w:val="uk-UA"/>
        </w:rPr>
        <w:t>Tiazhka</w:t>
      </w:r>
      <w:proofErr w:type="spellEnd"/>
      <w:r w:rsidRPr="0024494D">
        <w:rPr>
          <w:rFonts w:ascii="Times New Roman" w:hAnsi="Times New Roman"/>
          <w:spacing w:val="-4"/>
          <w:sz w:val="24"/>
          <w:szCs w:val="24"/>
          <w:lang w:val="uk-UA"/>
        </w:rPr>
        <w:t xml:space="preserve">. - 2nd </w:t>
      </w:r>
      <w:proofErr w:type="spellStart"/>
      <w:r w:rsidRPr="0024494D">
        <w:rPr>
          <w:rFonts w:ascii="Times New Roman" w:hAnsi="Times New Roman"/>
          <w:spacing w:val="-4"/>
          <w:sz w:val="24"/>
          <w:szCs w:val="24"/>
          <w:lang w:val="uk-UA"/>
        </w:rPr>
        <w:t>ed</w:t>
      </w:r>
      <w:proofErr w:type="spellEnd"/>
      <w:r w:rsidRPr="0024494D">
        <w:rPr>
          <w:rFonts w:ascii="Times New Roman" w:hAnsi="Times New Roman"/>
          <w:spacing w:val="-4"/>
          <w:sz w:val="24"/>
          <w:szCs w:val="24"/>
          <w:lang w:val="uk-UA"/>
        </w:rPr>
        <w:t xml:space="preserve">., </w:t>
      </w:r>
      <w:proofErr w:type="spellStart"/>
      <w:r w:rsidRPr="0024494D">
        <w:rPr>
          <w:rFonts w:ascii="Times New Roman" w:hAnsi="Times New Roman"/>
          <w:spacing w:val="-4"/>
          <w:sz w:val="24"/>
          <w:szCs w:val="24"/>
          <w:lang w:val="uk-UA"/>
        </w:rPr>
        <w:t>reprint</w:t>
      </w:r>
      <w:proofErr w:type="spellEnd"/>
      <w:r w:rsidRPr="0024494D">
        <w:rPr>
          <w:rFonts w:ascii="Times New Roman" w:hAnsi="Times New Roman"/>
          <w:spacing w:val="-4"/>
          <w:sz w:val="24"/>
          <w:szCs w:val="24"/>
          <w:lang w:val="uk-UA"/>
        </w:rPr>
        <w:t xml:space="preserve">. </w:t>
      </w:r>
      <w:proofErr w:type="spellStart"/>
      <w:r w:rsidRPr="0024494D">
        <w:rPr>
          <w:rFonts w:ascii="Times New Roman" w:hAnsi="Times New Roman"/>
          <w:spacing w:val="-4"/>
          <w:sz w:val="24"/>
          <w:szCs w:val="24"/>
          <w:lang w:val="uk-UA"/>
        </w:rPr>
        <w:t>NovaKnyha</w:t>
      </w:r>
      <w:proofErr w:type="spellEnd"/>
      <w:r w:rsidRPr="0024494D">
        <w:rPr>
          <w:rFonts w:ascii="Times New Roman" w:hAnsi="Times New Roman"/>
          <w:spacing w:val="-4"/>
          <w:sz w:val="24"/>
          <w:szCs w:val="24"/>
          <w:lang w:val="uk-UA"/>
        </w:rPr>
        <w:t>, 2016.</w:t>
      </w:r>
    </w:p>
    <w:p w:rsidR="005814E3" w:rsidRPr="0024494D" w:rsidRDefault="005814E3" w:rsidP="005814E3">
      <w:pPr>
        <w:widowControl w:val="0"/>
        <w:numPr>
          <w:ilvl w:val="0"/>
          <w:numId w:val="2"/>
        </w:numPr>
        <w:autoSpaceDE w:val="0"/>
        <w:autoSpaceDN w:val="0"/>
        <w:adjustRightInd w:val="0"/>
        <w:spacing w:after="0" w:line="240" w:lineRule="auto"/>
        <w:ind w:left="720"/>
        <w:jc w:val="both"/>
        <w:rPr>
          <w:rFonts w:ascii="Times New Roman" w:hAnsi="Times New Roman" w:cs="Times New Roman"/>
          <w:sz w:val="24"/>
          <w:szCs w:val="24"/>
        </w:rPr>
      </w:pPr>
      <w:proofErr w:type="spellStart"/>
      <w:r w:rsidRPr="0024494D">
        <w:rPr>
          <w:rFonts w:ascii="Times New Roman" w:hAnsi="Times New Roman" w:cs="Times New Roman"/>
          <w:sz w:val="24"/>
          <w:szCs w:val="24"/>
        </w:rPr>
        <w:t>MicormedeNeoFax</w:t>
      </w:r>
      <w:proofErr w:type="spellEnd"/>
      <w:r w:rsidRPr="0024494D">
        <w:rPr>
          <w:rFonts w:ascii="Times New Roman" w:hAnsi="Times New Roman" w:cs="Times New Roman"/>
          <w:sz w:val="24"/>
          <w:szCs w:val="24"/>
        </w:rPr>
        <w:t xml:space="preserve">. </w:t>
      </w:r>
      <w:proofErr w:type="spellStart"/>
      <w:r w:rsidRPr="0024494D">
        <w:rPr>
          <w:rFonts w:ascii="Times New Roman" w:hAnsi="Times New Roman" w:cs="Times New Roman"/>
          <w:sz w:val="24"/>
          <w:szCs w:val="24"/>
        </w:rPr>
        <w:t>Essentials</w:t>
      </w:r>
      <w:proofErr w:type="spellEnd"/>
      <w:r w:rsidRPr="0024494D">
        <w:rPr>
          <w:rFonts w:ascii="Times New Roman" w:hAnsi="Times New Roman" w:cs="Times New Roman"/>
          <w:sz w:val="24"/>
          <w:szCs w:val="24"/>
        </w:rPr>
        <w:t xml:space="preserve"> 2014. 869 р.</w:t>
      </w:r>
    </w:p>
    <w:p w:rsidR="005814E3" w:rsidRPr="0024494D" w:rsidRDefault="005814E3" w:rsidP="005814E3">
      <w:pPr>
        <w:widowControl w:val="0"/>
        <w:numPr>
          <w:ilvl w:val="0"/>
          <w:numId w:val="2"/>
        </w:numPr>
        <w:autoSpaceDE w:val="0"/>
        <w:autoSpaceDN w:val="0"/>
        <w:adjustRightInd w:val="0"/>
        <w:spacing w:after="0" w:line="240" w:lineRule="auto"/>
        <w:ind w:left="720"/>
        <w:jc w:val="both"/>
        <w:rPr>
          <w:rFonts w:ascii="Times New Roman" w:hAnsi="Times New Roman" w:cs="Times New Roman"/>
          <w:sz w:val="24"/>
          <w:szCs w:val="24"/>
        </w:rPr>
      </w:pPr>
      <w:r w:rsidRPr="0024494D">
        <w:rPr>
          <w:rFonts w:ascii="Times New Roman" w:hAnsi="Times New Roman" w:cs="Times New Roman"/>
          <w:sz w:val="24"/>
          <w:szCs w:val="24"/>
          <w:lang w:val="en-US"/>
        </w:rPr>
        <w:t>Neonatal jaundice. December 2017. MN17.7-V7-R22. Queensland Clinical Guidelines Health professionals in Queensland public and private maternity and neonatal services. Review date: December 2022</w:t>
      </w:r>
    </w:p>
    <w:p w:rsidR="005814E3" w:rsidRPr="0024494D" w:rsidRDefault="005814E3" w:rsidP="005814E3">
      <w:pPr>
        <w:widowControl w:val="0"/>
        <w:numPr>
          <w:ilvl w:val="0"/>
          <w:numId w:val="2"/>
        </w:numPr>
        <w:autoSpaceDE w:val="0"/>
        <w:autoSpaceDN w:val="0"/>
        <w:adjustRightInd w:val="0"/>
        <w:spacing w:after="0" w:line="240" w:lineRule="auto"/>
        <w:ind w:left="720"/>
        <w:jc w:val="both"/>
        <w:rPr>
          <w:rFonts w:ascii="Times New Roman" w:hAnsi="Times New Roman" w:cs="Times New Roman"/>
          <w:sz w:val="24"/>
          <w:szCs w:val="24"/>
        </w:rPr>
      </w:pPr>
      <w:r w:rsidRPr="0024494D">
        <w:rPr>
          <w:rFonts w:ascii="Times New Roman" w:hAnsi="Times New Roman" w:cs="Times New Roman"/>
          <w:sz w:val="24"/>
          <w:szCs w:val="24"/>
          <w:lang w:val="en-US"/>
        </w:rPr>
        <w:t xml:space="preserve">Calhoun AD (2018). Postnatal diagnosis and management of hemolytic disease of the fetus and newborn. In Kim SM (Ed.), </w:t>
      </w:r>
      <w:proofErr w:type="spellStart"/>
      <w:r w:rsidRPr="0024494D">
        <w:rPr>
          <w:rFonts w:ascii="Times New Roman" w:hAnsi="Times New Roman" w:cs="Times New Roman"/>
          <w:sz w:val="24"/>
          <w:szCs w:val="24"/>
          <w:lang w:val="en-US"/>
        </w:rPr>
        <w:t>UpToDate</w:t>
      </w:r>
      <w:proofErr w:type="spellEnd"/>
      <w:r w:rsidRPr="0024494D">
        <w:rPr>
          <w:rFonts w:ascii="Times New Roman" w:hAnsi="Times New Roman" w:cs="Times New Roman"/>
          <w:sz w:val="24"/>
          <w:szCs w:val="24"/>
          <w:lang w:val="en-US"/>
        </w:rPr>
        <w:t>. Retrieved from March. 1, 2018.</w:t>
      </w:r>
    </w:p>
    <w:p w:rsidR="005814E3" w:rsidRPr="00442518" w:rsidRDefault="005814E3" w:rsidP="005814E3">
      <w:pPr>
        <w:pStyle w:val="a5"/>
        <w:numPr>
          <w:ilvl w:val="0"/>
          <w:numId w:val="2"/>
        </w:numPr>
        <w:suppressAutoHyphens w:val="0"/>
        <w:spacing w:after="0" w:line="240" w:lineRule="auto"/>
        <w:ind w:left="720"/>
        <w:contextualSpacing/>
        <w:rPr>
          <w:rFonts w:ascii="Times New Roman" w:hAnsi="Times New Roman" w:cs="Times New Roman"/>
          <w:sz w:val="24"/>
          <w:lang w:val="en-US"/>
        </w:rPr>
      </w:pPr>
      <w:proofErr w:type="spellStart"/>
      <w:r w:rsidRPr="00442518">
        <w:rPr>
          <w:rFonts w:ascii="Times New Roman" w:hAnsi="Times New Roman" w:cs="Times New Roman"/>
          <w:sz w:val="24"/>
          <w:lang w:val="en-US"/>
        </w:rPr>
        <w:t>NeonatalGuidelines</w:t>
      </w:r>
      <w:proofErr w:type="spellEnd"/>
      <w:r w:rsidRPr="00442518">
        <w:rPr>
          <w:rFonts w:ascii="Times New Roman" w:hAnsi="Times New Roman" w:cs="Times New Roman"/>
          <w:sz w:val="24"/>
          <w:lang w:val="en-US"/>
        </w:rPr>
        <w:t xml:space="preserve"> 2017-19.</w:t>
      </w:r>
      <w:hyperlink r:id="rId6" w:history="1">
        <w:r w:rsidRPr="00442518">
          <w:rPr>
            <w:rStyle w:val="a3"/>
            <w:rFonts w:ascii="Times New Roman" w:hAnsi="Times New Roman" w:cs="Times New Roman"/>
            <w:sz w:val="24"/>
            <w:lang w:val="en-US"/>
          </w:rPr>
          <w:t>http://www.networks.nhs.uk/nhs-</w:t>
        </w:r>
      </w:hyperlink>
    </w:p>
    <w:p w:rsidR="005814E3" w:rsidRPr="00442518" w:rsidRDefault="005814E3" w:rsidP="005814E3">
      <w:pPr>
        <w:pStyle w:val="a5"/>
        <w:ind w:left="540"/>
        <w:rPr>
          <w:rFonts w:ascii="Times New Roman" w:hAnsi="Times New Roman" w:cs="Times New Roman"/>
          <w:sz w:val="24"/>
          <w:lang w:val="en-US"/>
        </w:rPr>
      </w:pPr>
      <w:proofErr w:type="gramStart"/>
      <w:r w:rsidRPr="00442518">
        <w:rPr>
          <w:rFonts w:ascii="Times New Roman" w:hAnsi="Times New Roman" w:cs="Times New Roman"/>
          <w:sz w:val="24"/>
          <w:lang w:val="en-US"/>
        </w:rPr>
        <w:t>networks/staffordshire-shropshire-and-black-countrynewborn/neonatal-guidelines</w:t>
      </w:r>
      <w:proofErr w:type="gramEnd"/>
    </w:p>
    <w:p w:rsidR="009E692D" w:rsidRPr="009E692D" w:rsidRDefault="009E692D" w:rsidP="009B2563">
      <w:pPr>
        <w:pStyle w:val="2"/>
        <w:shd w:val="clear" w:color="auto" w:fill="auto"/>
        <w:tabs>
          <w:tab w:val="left" w:pos="265"/>
        </w:tabs>
        <w:spacing w:before="0" w:line="276" w:lineRule="auto"/>
        <w:ind w:firstLine="0"/>
        <w:jc w:val="both"/>
        <w:rPr>
          <w:rFonts w:ascii="Times New Roman" w:hAnsi="Times New Roman" w:cs="Times New Roman"/>
          <w:sz w:val="24"/>
          <w:szCs w:val="24"/>
          <w:lang w:val="en-US"/>
        </w:rPr>
      </w:pPr>
    </w:p>
    <w:p w:rsidR="009E692D" w:rsidRPr="00025F88" w:rsidRDefault="009E692D" w:rsidP="009E692D">
      <w:pPr>
        <w:spacing w:after="0" w:line="240" w:lineRule="auto"/>
        <w:jc w:val="both"/>
        <w:rPr>
          <w:rFonts w:ascii="Times New Roman" w:hAnsi="Times New Roman"/>
          <w:b/>
          <w:sz w:val="24"/>
          <w:szCs w:val="24"/>
          <w:lang w:val="uk-UA"/>
        </w:rPr>
      </w:pPr>
      <w:proofErr w:type="spellStart"/>
      <w:r w:rsidRPr="00025F88">
        <w:rPr>
          <w:rFonts w:ascii="Times New Roman" w:hAnsi="Times New Roman"/>
          <w:b/>
          <w:sz w:val="24"/>
          <w:szCs w:val="24"/>
          <w:lang w:val="uk-UA"/>
        </w:rPr>
        <w:t>Prerequisites</w:t>
      </w:r>
      <w:proofErr w:type="spellEnd"/>
      <w:r w:rsidRPr="00025F88">
        <w:rPr>
          <w:rFonts w:ascii="Times New Roman" w:hAnsi="Times New Roman"/>
          <w:b/>
          <w:sz w:val="24"/>
          <w:szCs w:val="24"/>
          <w:lang w:val="uk-UA"/>
        </w:rPr>
        <w:t xml:space="preserve"> </w:t>
      </w:r>
      <w:proofErr w:type="spellStart"/>
      <w:r w:rsidRPr="00025F88">
        <w:rPr>
          <w:rFonts w:ascii="Times New Roman" w:hAnsi="Times New Roman"/>
          <w:b/>
          <w:sz w:val="24"/>
          <w:szCs w:val="24"/>
          <w:lang w:val="uk-UA"/>
        </w:rPr>
        <w:t>and</w:t>
      </w:r>
      <w:proofErr w:type="spellEnd"/>
      <w:r w:rsidRPr="00025F88">
        <w:rPr>
          <w:rFonts w:ascii="Times New Roman" w:hAnsi="Times New Roman"/>
          <w:b/>
          <w:sz w:val="24"/>
          <w:szCs w:val="24"/>
          <w:lang w:val="uk-UA"/>
        </w:rPr>
        <w:t xml:space="preserve"> co-</w:t>
      </w:r>
      <w:proofErr w:type="spellStart"/>
      <w:r w:rsidRPr="00025F88">
        <w:rPr>
          <w:rFonts w:ascii="Times New Roman" w:hAnsi="Times New Roman"/>
          <w:b/>
          <w:sz w:val="24"/>
          <w:szCs w:val="24"/>
          <w:lang w:val="uk-UA"/>
        </w:rPr>
        <w:t>requisites</w:t>
      </w:r>
      <w:proofErr w:type="spellEnd"/>
      <w:r w:rsidRPr="00025F88">
        <w:rPr>
          <w:rFonts w:ascii="Times New Roman" w:hAnsi="Times New Roman"/>
          <w:b/>
          <w:sz w:val="24"/>
          <w:szCs w:val="24"/>
          <w:lang w:val="uk-UA"/>
        </w:rPr>
        <w:t xml:space="preserve"> </w:t>
      </w:r>
      <w:proofErr w:type="spellStart"/>
      <w:r w:rsidRPr="00025F88">
        <w:rPr>
          <w:rFonts w:ascii="Times New Roman" w:hAnsi="Times New Roman"/>
          <w:b/>
          <w:sz w:val="24"/>
          <w:szCs w:val="24"/>
          <w:lang w:val="uk-UA"/>
        </w:rPr>
        <w:t>of</w:t>
      </w:r>
      <w:proofErr w:type="spellEnd"/>
      <w:r w:rsidRPr="00025F88">
        <w:rPr>
          <w:rFonts w:ascii="Times New Roman" w:hAnsi="Times New Roman"/>
          <w:b/>
          <w:sz w:val="24"/>
          <w:szCs w:val="24"/>
          <w:lang w:val="uk-UA"/>
        </w:rPr>
        <w:t xml:space="preserve"> </w:t>
      </w:r>
      <w:proofErr w:type="spellStart"/>
      <w:r w:rsidRPr="00025F88">
        <w:rPr>
          <w:rFonts w:ascii="Times New Roman" w:hAnsi="Times New Roman"/>
          <w:b/>
          <w:sz w:val="24"/>
          <w:szCs w:val="24"/>
          <w:lang w:val="uk-UA"/>
        </w:rPr>
        <w:t>the</w:t>
      </w:r>
      <w:proofErr w:type="spellEnd"/>
      <w:r w:rsidRPr="00025F88">
        <w:rPr>
          <w:rFonts w:ascii="Times New Roman" w:hAnsi="Times New Roman"/>
          <w:b/>
          <w:sz w:val="24"/>
          <w:szCs w:val="24"/>
          <w:lang w:val="uk-UA"/>
        </w:rPr>
        <w:t xml:space="preserve"> </w:t>
      </w:r>
      <w:proofErr w:type="spellStart"/>
      <w:r w:rsidRPr="00025F88">
        <w:rPr>
          <w:rFonts w:ascii="Times New Roman" w:hAnsi="Times New Roman"/>
          <w:b/>
          <w:sz w:val="24"/>
          <w:szCs w:val="24"/>
          <w:lang w:val="uk-UA"/>
        </w:rPr>
        <w:t>discipline</w:t>
      </w:r>
      <w:proofErr w:type="spellEnd"/>
    </w:p>
    <w:p w:rsidR="009E692D" w:rsidRDefault="009E692D" w:rsidP="009E692D">
      <w:pPr>
        <w:spacing w:after="0" w:line="240" w:lineRule="auto"/>
        <w:jc w:val="both"/>
        <w:rPr>
          <w:rFonts w:ascii="Times New Roman" w:hAnsi="Times New Roman" w:cs="Times New Roman"/>
          <w:sz w:val="24"/>
          <w:szCs w:val="24"/>
          <w:lang w:val="en-US"/>
        </w:rPr>
      </w:pPr>
      <w:proofErr w:type="spellStart"/>
      <w:r w:rsidRPr="00025F88">
        <w:rPr>
          <w:rFonts w:ascii="Times New Roman" w:hAnsi="Times New Roman"/>
          <w:sz w:val="24"/>
          <w:szCs w:val="24"/>
          <w:lang w:val="uk-UA"/>
        </w:rPr>
        <w:t>The</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discipline</w:t>
      </w:r>
      <w:proofErr w:type="spellEnd"/>
      <w:r w:rsidRPr="00025F88">
        <w:rPr>
          <w:rFonts w:ascii="Times New Roman" w:hAnsi="Times New Roman"/>
          <w:sz w:val="24"/>
          <w:szCs w:val="24"/>
          <w:lang w:val="uk-UA"/>
        </w:rPr>
        <w:t xml:space="preserve"> "</w:t>
      </w:r>
      <w:r w:rsidR="009B4B49">
        <w:rPr>
          <w:lang w:val="en-US"/>
        </w:rPr>
        <w:t>C</w:t>
      </w:r>
      <w:r w:rsidR="009B4B49" w:rsidRPr="009B4B49">
        <w:rPr>
          <w:rFonts w:ascii="Times New Roman" w:hAnsi="Times New Roman"/>
          <w:sz w:val="24"/>
          <w:szCs w:val="24"/>
          <w:lang w:val="en-US"/>
        </w:rPr>
        <w:t>ritical conditions in neonatology</w:t>
      </w:r>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is</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related</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to</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the</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disciplines</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of</w:t>
      </w:r>
      <w:proofErr w:type="spellEnd"/>
      <w:r w:rsidRPr="00025F88">
        <w:rPr>
          <w:rFonts w:ascii="Times New Roman" w:hAnsi="Times New Roman"/>
          <w:sz w:val="24"/>
          <w:szCs w:val="24"/>
          <w:lang w:val="uk-UA"/>
        </w:rPr>
        <w:t xml:space="preserve"> </w:t>
      </w:r>
      <w:proofErr w:type="spellStart"/>
      <w:r w:rsidRPr="009E692D">
        <w:rPr>
          <w:rFonts w:ascii="Times New Roman" w:hAnsi="Times New Roman" w:cs="Times New Roman"/>
          <w:sz w:val="24"/>
          <w:szCs w:val="24"/>
          <w:lang w:val="uk-UA"/>
        </w:rPr>
        <w:t>medical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biology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normal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pathological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anatomy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normal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pathological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physiology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biochemistry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microbiology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propaedeutics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of</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pediatrics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medical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genetics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pharmacology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prescription</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epidemiology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principles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of</w:t>
      </w:r>
      <w:proofErr w:type="spellEnd"/>
      <w:r w:rsidRPr="009E692D">
        <w:rPr>
          <w:rFonts w:ascii="Times New Roman" w:hAnsi="Times New Roman" w:cs="Times New Roman"/>
          <w:sz w:val="24"/>
          <w:szCs w:val="24"/>
          <w:lang w:val="uk-UA"/>
        </w:rPr>
        <w:t xml:space="preserve"> evidence-based </w:t>
      </w:r>
      <w:proofErr w:type="spellStart"/>
      <w:r w:rsidRPr="009E692D">
        <w:rPr>
          <w:rFonts w:ascii="Times New Roman" w:hAnsi="Times New Roman" w:cs="Times New Roman"/>
          <w:sz w:val="24"/>
          <w:szCs w:val="24"/>
          <w:lang w:val="uk-UA"/>
        </w:rPr>
        <w:t>medicine</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emergency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care</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emergency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also</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have</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practical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skills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in</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caring</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for</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pediatric</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patients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their</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management</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in</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outpatient</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inpatient</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settings</w:t>
      </w:r>
      <w:proofErr w:type="spellEnd"/>
      <w:r w:rsidRPr="009E692D">
        <w:rPr>
          <w:rFonts w:ascii="Times New Roman" w:hAnsi="Times New Roman" w:cs="Times New Roman"/>
          <w:sz w:val="24"/>
          <w:szCs w:val="24"/>
          <w:lang w:val="uk-UA"/>
        </w:rPr>
        <w:t>.</w:t>
      </w:r>
    </w:p>
    <w:p w:rsidR="00FE3135" w:rsidRPr="00FE3135" w:rsidRDefault="00FE3135" w:rsidP="009E692D">
      <w:pPr>
        <w:spacing w:after="0" w:line="240" w:lineRule="auto"/>
        <w:jc w:val="both"/>
        <w:rPr>
          <w:rFonts w:ascii="Times New Roman" w:hAnsi="Times New Roman" w:cs="Times New Roman"/>
          <w:sz w:val="24"/>
          <w:szCs w:val="24"/>
          <w:lang w:val="en-US"/>
        </w:rPr>
      </w:pPr>
    </w:p>
    <w:p w:rsidR="00FE3135" w:rsidRPr="008176C0" w:rsidRDefault="009E692D" w:rsidP="008176C0">
      <w:pPr>
        <w:tabs>
          <w:tab w:val="left" w:pos="397"/>
          <w:tab w:val="left" w:pos="2532"/>
        </w:tabs>
        <w:spacing w:after="0"/>
        <w:jc w:val="both"/>
        <w:rPr>
          <w:rFonts w:ascii="Times New Roman" w:hAnsi="Times New Roman" w:cs="Times New Roman"/>
          <w:sz w:val="24"/>
          <w:szCs w:val="24"/>
          <w:lang w:val="en-US"/>
        </w:rPr>
      </w:pPr>
      <w:proofErr w:type="gramStart"/>
      <w:r w:rsidRPr="008176C0">
        <w:rPr>
          <w:rFonts w:ascii="Times New Roman" w:hAnsi="Times New Roman" w:cs="Times New Roman"/>
          <w:b/>
          <w:bCs/>
          <w:sz w:val="24"/>
          <w:szCs w:val="24"/>
          <w:lang w:val="en-US"/>
        </w:rPr>
        <w:t>Post-requisites</w:t>
      </w:r>
      <w:r w:rsidR="00FE3135" w:rsidRPr="008176C0">
        <w:rPr>
          <w:rFonts w:ascii="Times New Roman" w:hAnsi="Times New Roman" w:cs="Times New Roman"/>
          <w:b/>
          <w:bCs/>
          <w:sz w:val="24"/>
          <w:szCs w:val="24"/>
          <w:lang w:val="en-US"/>
        </w:rPr>
        <w:t xml:space="preserve"> </w:t>
      </w:r>
      <w:proofErr w:type="spellStart"/>
      <w:r w:rsidR="00FE3135" w:rsidRPr="008176C0">
        <w:rPr>
          <w:rFonts w:ascii="Times New Roman" w:hAnsi="Times New Roman"/>
          <w:b/>
          <w:sz w:val="24"/>
          <w:szCs w:val="24"/>
          <w:lang w:val="uk-UA"/>
        </w:rPr>
        <w:t>of</w:t>
      </w:r>
      <w:proofErr w:type="spellEnd"/>
      <w:r w:rsidR="00FE3135" w:rsidRPr="008176C0">
        <w:rPr>
          <w:rFonts w:ascii="Times New Roman" w:hAnsi="Times New Roman"/>
          <w:b/>
          <w:sz w:val="24"/>
          <w:szCs w:val="24"/>
          <w:lang w:val="uk-UA"/>
        </w:rPr>
        <w:t xml:space="preserve"> </w:t>
      </w:r>
      <w:proofErr w:type="spellStart"/>
      <w:r w:rsidR="00FE3135" w:rsidRPr="008176C0">
        <w:rPr>
          <w:rFonts w:ascii="Times New Roman" w:hAnsi="Times New Roman"/>
          <w:b/>
          <w:sz w:val="24"/>
          <w:szCs w:val="24"/>
          <w:lang w:val="uk-UA"/>
        </w:rPr>
        <w:t>the</w:t>
      </w:r>
      <w:proofErr w:type="spellEnd"/>
      <w:r w:rsidR="00FE3135" w:rsidRPr="008176C0">
        <w:rPr>
          <w:rFonts w:ascii="Times New Roman" w:hAnsi="Times New Roman"/>
          <w:b/>
          <w:sz w:val="24"/>
          <w:szCs w:val="24"/>
          <w:lang w:val="uk-UA"/>
        </w:rPr>
        <w:t xml:space="preserve"> </w:t>
      </w:r>
      <w:proofErr w:type="spellStart"/>
      <w:r w:rsidR="00FE3135" w:rsidRPr="008176C0">
        <w:rPr>
          <w:rFonts w:ascii="Times New Roman" w:hAnsi="Times New Roman"/>
          <w:b/>
          <w:sz w:val="24"/>
          <w:szCs w:val="24"/>
          <w:lang w:val="uk-UA"/>
        </w:rPr>
        <w:t>discipline</w:t>
      </w:r>
      <w:proofErr w:type="spellEnd"/>
      <w:r w:rsidRPr="008176C0">
        <w:rPr>
          <w:rFonts w:ascii="Times New Roman" w:hAnsi="Times New Roman" w:cs="Times New Roman"/>
          <w:b/>
          <w:bCs/>
          <w:sz w:val="24"/>
          <w:szCs w:val="24"/>
          <w:lang w:val="en-US"/>
        </w:rPr>
        <w:t>.</w:t>
      </w:r>
      <w:proofErr w:type="gramEnd"/>
      <w:r w:rsidRPr="008176C0">
        <w:rPr>
          <w:rFonts w:ascii="Times New Roman" w:hAnsi="Times New Roman" w:cs="Times New Roman"/>
          <w:sz w:val="24"/>
          <w:szCs w:val="24"/>
          <w:lang w:val="en-US"/>
        </w:rPr>
        <w:t xml:space="preserve"> </w:t>
      </w:r>
    </w:p>
    <w:p w:rsidR="009E692D" w:rsidRPr="008176C0" w:rsidRDefault="009E692D" w:rsidP="008176C0">
      <w:pPr>
        <w:tabs>
          <w:tab w:val="left" w:pos="397"/>
          <w:tab w:val="left" w:pos="2532"/>
        </w:tabs>
        <w:spacing w:after="0"/>
        <w:jc w:val="both"/>
        <w:rPr>
          <w:rFonts w:ascii="Times New Roman" w:hAnsi="Times New Roman" w:cs="Times New Roman"/>
          <w:sz w:val="24"/>
          <w:szCs w:val="24"/>
          <w:lang w:val="en-US"/>
        </w:rPr>
      </w:pPr>
      <w:r w:rsidRPr="008176C0">
        <w:rPr>
          <w:rFonts w:ascii="Times New Roman" w:hAnsi="Times New Roman" w:cs="Times New Roman"/>
          <w:sz w:val="24"/>
          <w:szCs w:val="24"/>
          <w:lang w:val="en-US"/>
        </w:rPr>
        <w:t xml:space="preserve"> The main provisions of the training discipline should be applied in the study of related disciplines during the 6 year of study, is the basis for preparing for the licensed exam, preparing for study in higher education institutions at the programs of the third educational and scie</w:t>
      </w:r>
      <w:r w:rsidR="009B4B49">
        <w:rPr>
          <w:rFonts w:ascii="Times New Roman" w:hAnsi="Times New Roman" w:cs="Times New Roman"/>
          <w:sz w:val="24"/>
          <w:szCs w:val="24"/>
          <w:lang w:val="en-US"/>
        </w:rPr>
        <w:t>ntific level</w:t>
      </w:r>
      <w:r w:rsidRPr="008176C0">
        <w:rPr>
          <w:rFonts w:ascii="Times New Roman" w:hAnsi="Times New Roman" w:cs="Times New Roman"/>
          <w:sz w:val="24"/>
          <w:szCs w:val="24"/>
          <w:lang w:val="en-US"/>
        </w:rPr>
        <w:t>.</w:t>
      </w:r>
    </w:p>
    <w:p w:rsidR="009E692D" w:rsidRPr="008176C0" w:rsidRDefault="009E692D" w:rsidP="009E692D">
      <w:pPr>
        <w:spacing w:after="0" w:line="240" w:lineRule="auto"/>
        <w:jc w:val="both"/>
        <w:rPr>
          <w:rFonts w:ascii="Times New Roman" w:hAnsi="Times New Roman" w:cs="Times New Roman"/>
          <w:sz w:val="24"/>
          <w:szCs w:val="24"/>
          <w:lang w:val="en-US"/>
        </w:rPr>
      </w:pPr>
    </w:p>
    <w:p w:rsidR="009E692D" w:rsidRPr="008176C0" w:rsidRDefault="009E692D" w:rsidP="009E692D">
      <w:pPr>
        <w:spacing w:after="0" w:line="240" w:lineRule="auto"/>
        <w:jc w:val="both"/>
        <w:rPr>
          <w:rFonts w:ascii="Times New Roman" w:hAnsi="Times New Roman"/>
          <w:sz w:val="24"/>
          <w:szCs w:val="24"/>
          <w:lang w:val="en-US"/>
        </w:rPr>
      </w:pPr>
    </w:p>
    <w:p w:rsidR="004A78FB" w:rsidRPr="004A78FB" w:rsidRDefault="003820C3" w:rsidP="004A78FB">
      <w:pPr>
        <w:tabs>
          <w:tab w:val="left" w:pos="397"/>
        </w:tabs>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Learning outcomes</w:t>
      </w:r>
      <w:r w:rsidR="00BD6D5A" w:rsidRPr="008176C0">
        <w:rPr>
          <w:rFonts w:ascii="Times New Roman" w:hAnsi="Times New Roman" w:cs="Times New Roman"/>
          <w:b/>
          <w:bCs/>
          <w:sz w:val="24"/>
          <w:szCs w:val="24"/>
          <w:lang w:val="en-US"/>
        </w:rPr>
        <w:t>.</w:t>
      </w:r>
      <w:proofErr w:type="gramEnd"/>
      <w:r w:rsidR="00BD6D5A" w:rsidRPr="008176C0">
        <w:rPr>
          <w:rFonts w:ascii="Times New Roman" w:hAnsi="Times New Roman" w:cs="Times New Roman"/>
          <w:sz w:val="24"/>
          <w:szCs w:val="24"/>
          <w:lang w:val="en-US"/>
        </w:rPr>
        <w:t xml:space="preserve"> </w:t>
      </w:r>
      <w:bookmarkStart w:id="13" w:name="_Hlk65017070"/>
    </w:p>
    <w:p w:rsidR="004A78FB" w:rsidRDefault="00442518" w:rsidP="004A78FB">
      <w:pPr>
        <w:tabs>
          <w:tab w:val="left" w:pos="397"/>
        </w:tabs>
        <w:jc w:val="both"/>
        <w:rPr>
          <w:rFonts w:ascii="Times New Roman" w:hAnsi="Times New Roman" w:cs="Times New Roman"/>
          <w:sz w:val="24"/>
          <w:szCs w:val="24"/>
          <w:lang w:val="uk-UA"/>
        </w:rPr>
      </w:pPr>
      <w:r w:rsidRPr="00442518">
        <w:rPr>
          <w:rFonts w:ascii="Times New Roman" w:hAnsi="Times New Roman" w:cs="Times New Roman"/>
          <w:sz w:val="24"/>
          <w:szCs w:val="24"/>
          <w:lang w:val="en-US"/>
        </w:rPr>
        <w:t xml:space="preserve">This course focuses on the main issues of neonatology. The program covers topics related to the condition of the fetus, the impact of childbirth on the newborn, newborn care and critical conditions that may occur in the neonatal period. Clinical experience can be gained during practical classes of the course in Regional </w:t>
      </w:r>
      <w:proofErr w:type="spellStart"/>
      <w:r w:rsidRPr="00442518">
        <w:rPr>
          <w:rFonts w:ascii="Times New Roman" w:hAnsi="Times New Roman" w:cs="Times New Roman"/>
          <w:sz w:val="24"/>
          <w:szCs w:val="24"/>
          <w:lang w:val="en-US"/>
        </w:rPr>
        <w:t>Perinatal</w:t>
      </w:r>
      <w:proofErr w:type="spellEnd"/>
      <w:r w:rsidRPr="00442518">
        <w:rPr>
          <w:rFonts w:ascii="Times New Roman" w:hAnsi="Times New Roman" w:cs="Times New Roman"/>
          <w:sz w:val="24"/>
          <w:szCs w:val="24"/>
          <w:lang w:val="en-US"/>
        </w:rPr>
        <w:t xml:space="preserve"> Center, according to the schedule. During the course, students have the opportunity to participate in the supervision and demonstration of both healthy newborns and infants with various pathologies. That is, the course covers the main both practical and theoretical aspects of the future family doctor, pediatrician or neonatologist.</w:t>
      </w:r>
    </w:p>
    <w:p w:rsidR="004A78FB" w:rsidRDefault="004A78FB" w:rsidP="004A78FB">
      <w:pPr>
        <w:tabs>
          <w:tab w:val="left" w:pos="397"/>
        </w:tabs>
        <w:jc w:val="both"/>
        <w:rPr>
          <w:rFonts w:ascii="Times New Roman" w:hAnsi="Times New Roman" w:cs="Times New Roman"/>
          <w:sz w:val="24"/>
          <w:szCs w:val="24"/>
          <w:lang w:val="en-US"/>
        </w:rPr>
      </w:pPr>
    </w:p>
    <w:p w:rsidR="009B4B49" w:rsidRDefault="009B4B49" w:rsidP="004A78FB">
      <w:pPr>
        <w:tabs>
          <w:tab w:val="left" w:pos="397"/>
        </w:tabs>
        <w:jc w:val="both"/>
        <w:rPr>
          <w:rFonts w:ascii="Times New Roman" w:hAnsi="Times New Roman" w:cs="Times New Roman"/>
          <w:sz w:val="24"/>
          <w:szCs w:val="24"/>
          <w:lang w:val="en-US"/>
        </w:rPr>
      </w:pPr>
    </w:p>
    <w:p w:rsidR="009B4B49" w:rsidRPr="009B4B49" w:rsidRDefault="009B4B49" w:rsidP="004A78FB">
      <w:pPr>
        <w:tabs>
          <w:tab w:val="left" w:pos="397"/>
        </w:tabs>
        <w:jc w:val="both"/>
        <w:rPr>
          <w:rFonts w:ascii="Times New Roman" w:hAnsi="Times New Roman" w:cs="Times New Roman"/>
          <w:sz w:val="24"/>
          <w:szCs w:val="24"/>
          <w:lang w:val="en-US"/>
        </w:rPr>
      </w:pPr>
    </w:p>
    <w:p w:rsidR="005A3B3A" w:rsidRPr="00AD49F1" w:rsidRDefault="005A3B3A" w:rsidP="00AD49F1">
      <w:pPr>
        <w:tabs>
          <w:tab w:val="left" w:pos="2532"/>
        </w:tabs>
        <w:jc w:val="center"/>
        <w:rPr>
          <w:rFonts w:ascii="Times New Roman" w:hAnsi="Times New Roman" w:cs="Times New Roman"/>
          <w:b/>
          <w:bCs/>
          <w:sz w:val="24"/>
          <w:szCs w:val="24"/>
          <w:lang w:val="en-US" w:bidi="uk-UA"/>
        </w:rPr>
      </w:pPr>
      <w:bookmarkStart w:id="14" w:name="_Hlk65017693"/>
      <w:bookmarkEnd w:id="13"/>
      <w:proofErr w:type="gramStart"/>
      <w:r w:rsidRPr="005A3B3A">
        <w:rPr>
          <w:rFonts w:ascii="Times New Roman" w:hAnsi="Times New Roman" w:cs="Times New Roman"/>
          <w:b/>
          <w:bCs/>
          <w:sz w:val="24"/>
          <w:szCs w:val="24"/>
          <w:lang w:val="en-US" w:bidi="uk-UA"/>
        </w:rPr>
        <w:lastRenderedPageBreak/>
        <w:t>Curriculum of the discipline.</w:t>
      </w:r>
      <w:proofErr w:type="gramEnd"/>
    </w:p>
    <w:tbl>
      <w:tblPr>
        <w:tblW w:w="10348" w:type="dxa"/>
        <w:tblInd w:w="-493" w:type="dxa"/>
        <w:tblLayout w:type="fixed"/>
        <w:tblLook w:val="0000"/>
      </w:tblPr>
      <w:tblGrid>
        <w:gridCol w:w="971"/>
        <w:gridCol w:w="7829"/>
        <w:gridCol w:w="23"/>
        <w:gridCol w:w="1525"/>
      </w:tblGrid>
      <w:tr w:rsidR="00442518" w:rsidRPr="006332AE" w:rsidTr="00442518">
        <w:trPr>
          <w:trHeight w:val="459"/>
        </w:trPr>
        <w:tc>
          <w:tcPr>
            <w:tcW w:w="1034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442518" w:rsidP="00442518">
            <w:pPr>
              <w:adjustRightInd w:val="0"/>
              <w:spacing w:after="0"/>
              <w:jc w:val="center"/>
              <w:rPr>
                <w:rFonts w:ascii="Times New Roman" w:hAnsi="Times New Roman" w:cs="Times New Roman"/>
                <w:b/>
                <w:bCs/>
                <w:sz w:val="24"/>
                <w:szCs w:val="24"/>
                <w:lang w:val="en-US"/>
              </w:rPr>
            </w:pPr>
            <w:r w:rsidRPr="00442518">
              <w:rPr>
                <w:rFonts w:ascii="Times New Roman" w:hAnsi="Times New Roman" w:cs="Times New Roman"/>
                <w:b/>
                <w:bCs/>
                <w:sz w:val="24"/>
                <w:szCs w:val="24"/>
                <w:lang w:val="en-US"/>
              </w:rPr>
              <w:t xml:space="preserve">COURSE CRITICAL CONDITIONS IN NEONATOLOGY </w:t>
            </w:r>
          </w:p>
          <w:p w:rsidR="00442518" w:rsidRPr="00442518" w:rsidRDefault="00442518" w:rsidP="00442518">
            <w:pPr>
              <w:adjustRightInd w:val="0"/>
              <w:spacing w:after="0"/>
              <w:jc w:val="center"/>
              <w:rPr>
                <w:rFonts w:ascii="Times New Roman" w:hAnsi="Times New Roman" w:cs="Times New Roman"/>
                <w:b/>
                <w:bCs/>
                <w:sz w:val="24"/>
                <w:szCs w:val="24"/>
                <w:lang w:val="en-US"/>
              </w:rPr>
            </w:pPr>
            <w:r w:rsidRPr="00442518">
              <w:rPr>
                <w:rFonts w:ascii="Times New Roman" w:hAnsi="Times New Roman" w:cs="Times New Roman"/>
                <w:b/>
                <w:bCs/>
                <w:sz w:val="24"/>
                <w:szCs w:val="24"/>
                <w:lang w:val="en-US"/>
              </w:rPr>
              <w:t>(90 hours) 3 credits</w:t>
            </w:r>
          </w:p>
        </w:tc>
      </w:tr>
      <w:tr w:rsidR="00442518" w:rsidRPr="006332AE" w:rsidTr="00442518">
        <w:trPr>
          <w:trHeight w:val="1"/>
        </w:trPr>
        <w:tc>
          <w:tcPr>
            <w:tcW w:w="1034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42518" w:rsidRPr="005858EA" w:rsidRDefault="00442518" w:rsidP="00442518">
            <w:pPr>
              <w:adjustRightInd w:val="0"/>
              <w:spacing w:after="0"/>
              <w:jc w:val="center"/>
              <w:rPr>
                <w:rFonts w:ascii="Times New Roman" w:hAnsi="Times New Roman" w:cs="Times New Roman"/>
                <w:b/>
                <w:bCs/>
                <w:sz w:val="24"/>
                <w:szCs w:val="24"/>
                <w:lang w:val="en-US"/>
              </w:rPr>
            </w:pPr>
            <w:r w:rsidRPr="005858EA">
              <w:rPr>
                <w:rFonts w:ascii="Times New Roman" w:hAnsi="Times New Roman" w:cs="Times New Roman"/>
                <w:b/>
                <w:bCs/>
                <w:sz w:val="24"/>
                <w:szCs w:val="24"/>
                <w:lang w:val="en-US"/>
              </w:rPr>
              <w:t>Topics</w:t>
            </w:r>
            <w:r>
              <w:rPr>
                <w:rFonts w:ascii="Times New Roman" w:hAnsi="Times New Roman" w:cs="Times New Roman"/>
                <w:b/>
                <w:bCs/>
                <w:sz w:val="24"/>
                <w:szCs w:val="24"/>
                <w:lang w:val="en-US"/>
              </w:rPr>
              <w:t xml:space="preserve"> </w:t>
            </w:r>
            <w:r w:rsidRPr="005858EA">
              <w:rPr>
                <w:rFonts w:ascii="Times New Roman" w:hAnsi="Times New Roman" w:cs="Times New Roman"/>
                <w:b/>
                <w:bCs/>
                <w:sz w:val="24"/>
                <w:szCs w:val="24"/>
                <w:lang w:val="en-US"/>
              </w:rPr>
              <w:t>of</w:t>
            </w:r>
            <w:r>
              <w:rPr>
                <w:rFonts w:ascii="Times New Roman" w:hAnsi="Times New Roman" w:cs="Times New Roman"/>
                <w:b/>
                <w:bCs/>
                <w:sz w:val="24"/>
                <w:szCs w:val="24"/>
                <w:lang w:val="en-US"/>
              </w:rPr>
              <w:t xml:space="preserve"> </w:t>
            </w:r>
            <w:r w:rsidRPr="005858EA">
              <w:rPr>
                <w:rFonts w:ascii="Times New Roman" w:hAnsi="Times New Roman" w:cs="Times New Roman"/>
                <w:b/>
                <w:bCs/>
                <w:sz w:val="24"/>
                <w:szCs w:val="24"/>
                <w:lang w:val="en-US"/>
              </w:rPr>
              <w:t>practical</w:t>
            </w:r>
            <w:r>
              <w:rPr>
                <w:rFonts w:ascii="Times New Roman" w:hAnsi="Times New Roman" w:cs="Times New Roman"/>
                <w:b/>
                <w:bCs/>
                <w:sz w:val="24"/>
                <w:szCs w:val="24"/>
                <w:lang w:val="en-US"/>
              </w:rPr>
              <w:t xml:space="preserve"> </w:t>
            </w:r>
            <w:r w:rsidRPr="005858EA">
              <w:rPr>
                <w:rFonts w:ascii="Times New Roman" w:hAnsi="Times New Roman" w:cs="Times New Roman"/>
                <w:b/>
                <w:bCs/>
                <w:sz w:val="24"/>
                <w:szCs w:val="24"/>
                <w:lang w:val="en-US"/>
              </w:rPr>
              <w:t>classes (</w:t>
            </w:r>
            <w:r>
              <w:rPr>
                <w:rFonts w:ascii="Times New Roman" w:hAnsi="Times New Roman" w:cs="Times New Roman"/>
                <w:b/>
                <w:bCs/>
                <w:sz w:val="24"/>
                <w:szCs w:val="24"/>
                <w:lang w:val="en-US"/>
              </w:rPr>
              <w:t>3</w:t>
            </w:r>
            <w:r w:rsidRPr="005858EA">
              <w:rPr>
                <w:rFonts w:ascii="Times New Roman" w:hAnsi="Times New Roman" w:cs="Times New Roman"/>
                <w:b/>
                <w:bCs/>
                <w:sz w:val="24"/>
                <w:szCs w:val="24"/>
                <w:lang w:val="en-US"/>
              </w:rPr>
              <w:t>0 hours)</w:t>
            </w:r>
          </w:p>
        </w:tc>
      </w:tr>
      <w:tr w:rsidR="00442518" w:rsidRPr="00442518" w:rsidTr="0044251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442518" w:rsidP="00442518">
            <w:pPr>
              <w:adjustRightInd w:val="0"/>
              <w:spacing w:after="0"/>
              <w:jc w:val="center"/>
              <w:rPr>
                <w:rFonts w:ascii="Times New Roman" w:hAnsi="Times New Roman" w:cs="Times New Roman"/>
                <w:sz w:val="24"/>
                <w:szCs w:val="24"/>
              </w:rPr>
            </w:pPr>
            <w:r w:rsidRPr="00442518">
              <w:rPr>
                <w:rFonts w:ascii="Times New Roman" w:hAnsi="Times New Roman" w:cs="Times New Roman"/>
                <w:sz w:val="24"/>
                <w:szCs w:val="24"/>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5858EA" w:rsidRDefault="008F407A" w:rsidP="00442518">
            <w:pPr>
              <w:pStyle w:val="Iauiue"/>
              <w:tabs>
                <w:tab w:val="left" w:pos="3288"/>
              </w:tabs>
              <w:rPr>
                <w:b/>
                <w:bCs/>
                <w:spacing w:val="-6"/>
                <w:sz w:val="24"/>
                <w:szCs w:val="24"/>
              </w:rPr>
            </w:pPr>
            <w:r w:rsidRPr="005858EA">
              <w:rPr>
                <w:sz w:val="24"/>
                <w:szCs w:val="24"/>
                <w:lang w:val="en-US"/>
              </w:rPr>
              <w:t>Topical</w:t>
            </w:r>
            <w:r>
              <w:rPr>
                <w:sz w:val="24"/>
                <w:szCs w:val="24"/>
                <w:lang w:val="en-US"/>
              </w:rPr>
              <w:t xml:space="preserve"> </w:t>
            </w:r>
            <w:r w:rsidRPr="005858EA">
              <w:rPr>
                <w:sz w:val="24"/>
                <w:szCs w:val="24"/>
                <w:lang w:val="en-US"/>
              </w:rPr>
              <w:t>issues</w:t>
            </w:r>
            <w:r>
              <w:rPr>
                <w:sz w:val="24"/>
                <w:szCs w:val="24"/>
                <w:lang w:val="en-US"/>
              </w:rPr>
              <w:t xml:space="preserve"> </w:t>
            </w:r>
            <w:r w:rsidRPr="005858EA">
              <w:rPr>
                <w:sz w:val="24"/>
                <w:szCs w:val="24"/>
                <w:lang w:val="en-US"/>
              </w:rPr>
              <w:t>of</w:t>
            </w:r>
            <w:r>
              <w:rPr>
                <w:sz w:val="24"/>
                <w:szCs w:val="24"/>
                <w:lang w:val="en-US"/>
              </w:rPr>
              <w:t xml:space="preserve"> </w:t>
            </w:r>
            <w:r w:rsidRPr="005858EA">
              <w:rPr>
                <w:sz w:val="24"/>
                <w:szCs w:val="24"/>
                <w:lang w:val="en-US"/>
              </w:rPr>
              <w:t>intensive</w:t>
            </w:r>
            <w:r>
              <w:rPr>
                <w:sz w:val="24"/>
                <w:szCs w:val="24"/>
                <w:lang w:val="en-US"/>
              </w:rPr>
              <w:t xml:space="preserve"> </w:t>
            </w:r>
            <w:r w:rsidRPr="005858EA">
              <w:rPr>
                <w:sz w:val="24"/>
                <w:szCs w:val="24"/>
                <w:lang w:val="en-US"/>
              </w:rPr>
              <w:t>care</w:t>
            </w:r>
            <w:r>
              <w:rPr>
                <w:sz w:val="24"/>
                <w:szCs w:val="24"/>
                <w:lang w:val="en-US"/>
              </w:rPr>
              <w:t xml:space="preserve"> </w:t>
            </w:r>
            <w:r w:rsidRPr="005858EA">
              <w:rPr>
                <w:sz w:val="24"/>
                <w:szCs w:val="24"/>
                <w:lang w:val="en-US"/>
              </w:rPr>
              <w:t>of</w:t>
            </w:r>
            <w:r>
              <w:rPr>
                <w:sz w:val="24"/>
                <w:szCs w:val="24"/>
                <w:lang w:val="en-US"/>
              </w:rPr>
              <w:t xml:space="preserve"> </w:t>
            </w:r>
            <w:r w:rsidRPr="005858EA">
              <w:rPr>
                <w:sz w:val="24"/>
                <w:szCs w:val="24"/>
                <w:lang w:val="en-US"/>
              </w:rPr>
              <w:t>newborns</w:t>
            </w:r>
            <w:r>
              <w:rPr>
                <w:sz w:val="24"/>
                <w:szCs w:val="24"/>
                <w:lang w:val="en-US"/>
              </w:rPr>
              <w:t xml:space="preserve"> </w:t>
            </w:r>
            <w:r w:rsidRPr="005858EA">
              <w:rPr>
                <w:sz w:val="24"/>
                <w:szCs w:val="24"/>
                <w:lang w:val="en-US"/>
              </w:rPr>
              <w:t>of</w:t>
            </w:r>
            <w:r>
              <w:rPr>
                <w:sz w:val="24"/>
                <w:szCs w:val="24"/>
                <w:lang w:val="en-US"/>
              </w:rPr>
              <w:t xml:space="preserve"> </w:t>
            </w:r>
            <w:r w:rsidRPr="005858EA">
              <w:rPr>
                <w:sz w:val="24"/>
                <w:szCs w:val="24"/>
                <w:lang w:val="en-US"/>
              </w:rPr>
              <w:t>different</w:t>
            </w:r>
            <w:r>
              <w:rPr>
                <w:sz w:val="24"/>
                <w:szCs w:val="24"/>
                <w:lang w:val="en-US"/>
              </w:rPr>
              <w:t xml:space="preserve"> </w:t>
            </w:r>
            <w:r w:rsidRPr="005858EA">
              <w:rPr>
                <w:sz w:val="24"/>
                <w:szCs w:val="24"/>
                <w:lang w:val="en-US"/>
              </w:rPr>
              <w:t>ages</w:t>
            </w:r>
            <w:r>
              <w:rPr>
                <w:sz w:val="24"/>
                <w:szCs w:val="24"/>
                <w:lang w:val="en-US"/>
              </w:rPr>
              <w:t xml:space="preserve"> </w:t>
            </w:r>
            <w:r w:rsidRPr="005858EA">
              <w:rPr>
                <w:sz w:val="24"/>
                <w:szCs w:val="24"/>
                <w:lang w:val="en-US"/>
              </w:rPr>
              <w:t>of</w:t>
            </w:r>
            <w:r>
              <w:rPr>
                <w:sz w:val="24"/>
                <w:szCs w:val="24"/>
                <w:lang w:val="en-US"/>
              </w:rPr>
              <w:t xml:space="preserve"> </w:t>
            </w:r>
            <w:r w:rsidRPr="005858EA">
              <w:rPr>
                <w:sz w:val="24"/>
                <w:szCs w:val="24"/>
                <w:lang w:val="en-US"/>
              </w:rPr>
              <w:t>gestation</w:t>
            </w:r>
          </w:p>
        </w:tc>
        <w:tc>
          <w:tcPr>
            <w:tcW w:w="1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442518" w:rsidP="00442518">
            <w:pPr>
              <w:adjustRightInd w:val="0"/>
              <w:spacing w:after="0"/>
              <w:jc w:val="center"/>
              <w:rPr>
                <w:rFonts w:ascii="Times New Roman" w:hAnsi="Times New Roman" w:cs="Times New Roman"/>
                <w:sz w:val="24"/>
                <w:szCs w:val="24"/>
              </w:rPr>
            </w:pPr>
            <w:r w:rsidRPr="00442518">
              <w:rPr>
                <w:rFonts w:ascii="Times New Roman" w:hAnsi="Times New Roman" w:cs="Times New Roman"/>
                <w:sz w:val="24"/>
                <w:szCs w:val="24"/>
              </w:rPr>
              <w:t>5</w:t>
            </w:r>
          </w:p>
        </w:tc>
      </w:tr>
      <w:tr w:rsidR="00442518" w:rsidRPr="00442518" w:rsidTr="0044251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442518" w:rsidP="00442518">
            <w:pPr>
              <w:adjustRightInd w:val="0"/>
              <w:spacing w:after="0"/>
              <w:jc w:val="center"/>
              <w:rPr>
                <w:rFonts w:ascii="Times New Roman" w:hAnsi="Times New Roman" w:cs="Times New Roman"/>
                <w:sz w:val="24"/>
                <w:szCs w:val="24"/>
              </w:rPr>
            </w:pPr>
            <w:r w:rsidRPr="00442518">
              <w:rPr>
                <w:rFonts w:ascii="Times New Roman" w:hAnsi="Times New Roman" w:cs="Times New Roman"/>
                <w:sz w:val="24"/>
                <w:szCs w:val="24"/>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5858EA" w:rsidRDefault="00442518" w:rsidP="00442518">
            <w:pPr>
              <w:overflowPunct w:val="0"/>
              <w:adjustRightInd w:val="0"/>
              <w:spacing w:after="0"/>
              <w:ind w:left="34"/>
              <w:jc w:val="both"/>
              <w:textAlignment w:val="baseline"/>
              <w:rPr>
                <w:rFonts w:ascii="Times New Roman" w:hAnsi="Times New Roman" w:cs="Times New Roman"/>
                <w:noProof/>
                <w:color w:val="C00000"/>
                <w:sz w:val="24"/>
                <w:szCs w:val="24"/>
                <w:lang w:val="en-US"/>
              </w:rPr>
            </w:pPr>
            <w:r w:rsidRPr="005858EA">
              <w:rPr>
                <w:rFonts w:ascii="Times New Roman" w:hAnsi="Times New Roman" w:cs="Times New Roman"/>
                <w:sz w:val="24"/>
                <w:lang w:val="en-US"/>
              </w:rPr>
              <w:t>Differential</w:t>
            </w:r>
            <w:r w:rsidR="005858EA">
              <w:rPr>
                <w:rFonts w:ascii="Times New Roman" w:hAnsi="Times New Roman" w:cs="Times New Roman"/>
                <w:sz w:val="24"/>
                <w:lang w:val="en-US"/>
              </w:rPr>
              <w:t xml:space="preserve"> </w:t>
            </w:r>
            <w:r w:rsidRPr="005858EA">
              <w:rPr>
                <w:rFonts w:ascii="Times New Roman" w:hAnsi="Times New Roman" w:cs="Times New Roman"/>
                <w:sz w:val="24"/>
                <w:lang w:val="en-US"/>
              </w:rPr>
              <w:t>diagnosis</w:t>
            </w:r>
            <w:r w:rsidR="005858EA">
              <w:rPr>
                <w:rFonts w:ascii="Times New Roman" w:hAnsi="Times New Roman" w:cs="Times New Roman"/>
                <w:sz w:val="24"/>
                <w:lang w:val="en-US"/>
              </w:rPr>
              <w:t xml:space="preserve"> </w:t>
            </w:r>
            <w:r w:rsidRPr="005858EA">
              <w:rPr>
                <w:rFonts w:ascii="Times New Roman" w:hAnsi="Times New Roman" w:cs="Times New Roman"/>
                <w:sz w:val="24"/>
                <w:lang w:val="en-US"/>
              </w:rPr>
              <w:t>of</w:t>
            </w:r>
            <w:r w:rsidR="005858EA">
              <w:rPr>
                <w:rFonts w:ascii="Times New Roman" w:hAnsi="Times New Roman" w:cs="Times New Roman"/>
                <w:sz w:val="24"/>
                <w:lang w:val="en-US"/>
              </w:rPr>
              <w:t xml:space="preserve"> </w:t>
            </w:r>
            <w:proofErr w:type="spellStart"/>
            <w:r w:rsidRPr="005858EA">
              <w:rPr>
                <w:rFonts w:ascii="Times New Roman" w:hAnsi="Times New Roman" w:cs="Times New Roman"/>
                <w:sz w:val="24"/>
                <w:lang w:val="en-US"/>
              </w:rPr>
              <w:t>cardiomegaly</w:t>
            </w:r>
            <w:proofErr w:type="spellEnd"/>
            <w:r w:rsidR="005858EA">
              <w:rPr>
                <w:rFonts w:ascii="Times New Roman" w:hAnsi="Times New Roman" w:cs="Times New Roman"/>
                <w:sz w:val="24"/>
                <w:lang w:val="en-US"/>
              </w:rPr>
              <w:t xml:space="preserve"> </w:t>
            </w:r>
            <w:r w:rsidRPr="005858EA">
              <w:rPr>
                <w:rFonts w:ascii="Times New Roman" w:hAnsi="Times New Roman" w:cs="Times New Roman"/>
                <w:sz w:val="24"/>
                <w:lang w:val="en-US"/>
              </w:rPr>
              <w:t>in</w:t>
            </w:r>
            <w:r w:rsidR="005858EA">
              <w:rPr>
                <w:rFonts w:ascii="Times New Roman" w:hAnsi="Times New Roman" w:cs="Times New Roman"/>
                <w:sz w:val="24"/>
                <w:lang w:val="en-US"/>
              </w:rPr>
              <w:t xml:space="preserve"> </w:t>
            </w:r>
            <w:r w:rsidRPr="005858EA">
              <w:rPr>
                <w:rFonts w:ascii="Times New Roman" w:hAnsi="Times New Roman" w:cs="Times New Roman"/>
                <w:sz w:val="24"/>
                <w:lang w:val="en-US"/>
              </w:rPr>
              <w:t>newborns. Diagnosis</w:t>
            </w:r>
            <w:r w:rsidR="005858EA">
              <w:rPr>
                <w:rFonts w:ascii="Times New Roman" w:hAnsi="Times New Roman" w:cs="Times New Roman"/>
                <w:sz w:val="24"/>
                <w:lang w:val="en-US"/>
              </w:rPr>
              <w:t xml:space="preserve"> </w:t>
            </w:r>
            <w:r w:rsidRPr="005858EA">
              <w:rPr>
                <w:rFonts w:ascii="Times New Roman" w:hAnsi="Times New Roman" w:cs="Times New Roman"/>
                <w:sz w:val="24"/>
                <w:lang w:val="en-US"/>
              </w:rPr>
              <w:t>and</w:t>
            </w:r>
            <w:r w:rsidR="005858EA">
              <w:rPr>
                <w:rFonts w:ascii="Times New Roman" w:hAnsi="Times New Roman" w:cs="Times New Roman"/>
                <w:sz w:val="24"/>
                <w:lang w:val="en-US"/>
              </w:rPr>
              <w:t xml:space="preserve"> </w:t>
            </w:r>
            <w:r w:rsidRPr="005858EA">
              <w:rPr>
                <w:rFonts w:ascii="Times New Roman" w:hAnsi="Times New Roman" w:cs="Times New Roman"/>
                <w:sz w:val="24"/>
                <w:lang w:val="en-US"/>
              </w:rPr>
              <w:t>management.</w:t>
            </w:r>
          </w:p>
        </w:tc>
        <w:tc>
          <w:tcPr>
            <w:tcW w:w="1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442518" w:rsidP="00442518">
            <w:pPr>
              <w:adjustRightInd w:val="0"/>
              <w:spacing w:after="0"/>
              <w:jc w:val="center"/>
              <w:rPr>
                <w:rFonts w:ascii="Times New Roman" w:hAnsi="Times New Roman" w:cs="Times New Roman"/>
                <w:sz w:val="24"/>
                <w:szCs w:val="24"/>
              </w:rPr>
            </w:pPr>
            <w:r w:rsidRPr="00442518">
              <w:rPr>
                <w:rFonts w:ascii="Times New Roman" w:hAnsi="Times New Roman" w:cs="Times New Roman"/>
                <w:sz w:val="24"/>
                <w:szCs w:val="24"/>
              </w:rPr>
              <w:t>5</w:t>
            </w:r>
          </w:p>
        </w:tc>
      </w:tr>
      <w:tr w:rsidR="002C4DA6" w:rsidRPr="00442518" w:rsidTr="0044251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2C4DA6" w:rsidRPr="00442518" w:rsidRDefault="002C4DA6" w:rsidP="00442518">
            <w:pPr>
              <w:adjustRightInd w:val="0"/>
              <w:spacing w:after="0"/>
              <w:jc w:val="center"/>
              <w:rPr>
                <w:rFonts w:ascii="Times New Roman" w:hAnsi="Times New Roman" w:cs="Times New Roman"/>
                <w:sz w:val="24"/>
                <w:szCs w:val="24"/>
              </w:rPr>
            </w:pPr>
            <w:r w:rsidRPr="00442518">
              <w:rPr>
                <w:rFonts w:ascii="Times New Roman" w:hAnsi="Times New Roman" w:cs="Times New Roman"/>
                <w:sz w:val="24"/>
                <w:szCs w:val="24"/>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2C4DA6" w:rsidRPr="005858EA" w:rsidRDefault="002C4DA6" w:rsidP="008318AD">
            <w:pPr>
              <w:spacing w:after="0"/>
              <w:ind w:left="34"/>
              <w:rPr>
                <w:rFonts w:ascii="Times New Roman" w:hAnsi="Times New Roman" w:cs="Times New Roman"/>
                <w:sz w:val="24"/>
                <w:lang w:val="en-US"/>
              </w:rPr>
            </w:pPr>
            <w:r w:rsidRPr="005858EA">
              <w:rPr>
                <w:rFonts w:ascii="Times New Roman" w:hAnsi="Times New Roman" w:cs="Times New Roman"/>
                <w:bCs/>
                <w:sz w:val="24"/>
                <w:szCs w:val="24"/>
                <w:lang w:val="en-US"/>
              </w:rPr>
              <w:t>Pulmonary</w:t>
            </w:r>
            <w:r>
              <w:rPr>
                <w:rFonts w:ascii="Times New Roman" w:hAnsi="Times New Roman" w:cs="Times New Roman"/>
                <w:bCs/>
                <w:sz w:val="24"/>
                <w:szCs w:val="24"/>
                <w:lang w:val="en-US"/>
              </w:rPr>
              <w:t xml:space="preserve"> </w:t>
            </w:r>
            <w:r w:rsidRPr="005858EA">
              <w:rPr>
                <w:rFonts w:ascii="Times New Roman" w:hAnsi="Times New Roman" w:cs="Times New Roman"/>
                <w:bCs/>
                <w:sz w:val="24"/>
                <w:szCs w:val="24"/>
                <w:lang w:val="en-US"/>
              </w:rPr>
              <w:t>hypertension</w:t>
            </w:r>
            <w:r>
              <w:rPr>
                <w:rFonts w:ascii="Times New Roman" w:hAnsi="Times New Roman" w:cs="Times New Roman"/>
                <w:bCs/>
                <w:sz w:val="24"/>
                <w:szCs w:val="24"/>
                <w:lang w:val="en-US"/>
              </w:rPr>
              <w:t xml:space="preserve"> </w:t>
            </w:r>
            <w:r w:rsidRPr="005858EA">
              <w:rPr>
                <w:rFonts w:ascii="Times New Roman" w:hAnsi="Times New Roman" w:cs="Times New Roman"/>
                <w:bCs/>
                <w:sz w:val="24"/>
                <w:szCs w:val="24"/>
                <w:lang w:val="en-US"/>
              </w:rPr>
              <w:t>in</w:t>
            </w:r>
            <w:r>
              <w:rPr>
                <w:rFonts w:ascii="Times New Roman" w:hAnsi="Times New Roman" w:cs="Times New Roman"/>
                <w:bCs/>
                <w:sz w:val="24"/>
                <w:szCs w:val="24"/>
                <w:lang w:val="en-US"/>
              </w:rPr>
              <w:t xml:space="preserve"> </w:t>
            </w:r>
            <w:r w:rsidRPr="005858EA">
              <w:rPr>
                <w:rFonts w:ascii="Times New Roman" w:hAnsi="Times New Roman" w:cs="Times New Roman"/>
                <w:bCs/>
                <w:sz w:val="24"/>
                <w:szCs w:val="24"/>
                <w:lang w:val="en-US"/>
              </w:rPr>
              <w:t>newborns. Modern</w:t>
            </w:r>
            <w:r>
              <w:rPr>
                <w:rFonts w:ascii="Times New Roman" w:hAnsi="Times New Roman" w:cs="Times New Roman"/>
                <w:bCs/>
                <w:sz w:val="24"/>
                <w:szCs w:val="24"/>
                <w:lang w:val="en-US"/>
              </w:rPr>
              <w:t xml:space="preserve"> </w:t>
            </w:r>
            <w:r w:rsidRPr="005858EA">
              <w:rPr>
                <w:rFonts w:ascii="Times New Roman" w:hAnsi="Times New Roman" w:cs="Times New Roman"/>
                <w:bCs/>
                <w:sz w:val="24"/>
                <w:szCs w:val="24"/>
                <w:lang w:val="en-US"/>
              </w:rPr>
              <w:t>approach</w:t>
            </w:r>
            <w:r>
              <w:rPr>
                <w:rFonts w:ascii="Times New Roman" w:hAnsi="Times New Roman" w:cs="Times New Roman"/>
                <w:bCs/>
                <w:sz w:val="24"/>
                <w:szCs w:val="24"/>
                <w:lang w:val="en-US"/>
              </w:rPr>
              <w:t xml:space="preserve"> </w:t>
            </w:r>
            <w:r w:rsidRPr="005858EA">
              <w:rPr>
                <w:rFonts w:ascii="Times New Roman" w:hAnsi="Times New Roman" w:cs="Times New Roman"/>
                <w:bCs/>
                <w:sz w:val="24"/>
                <w:szCs w:val="24"/>
                <w:lang w:val="en-US"/>
              </w:rPr>
              <w:t>to</w:t>
            </w:r>
            <w:r>
              <w:rPr>
                <w:rFonts w:ascii="Times New Roman" w:hAnsi="Times New Roman" w:cs="Times New Roman"/>
                <w:bCs/>
                <w:sz w:val="24"/>
                <w:szCs w:val="24"/>
                <w:lang w:val="en-US"/>
              </w:rPr>
              <w:t xml:space="preserve"> </w:t>
            </w:r>
            <w:r w:rsidRPr="005858EA">
              <w:rPr>
                <w:rFonts w:ascii="Times New Roman" w:hAnsi="Times New Roman" w:cs="Times New Roman"/>
                <w:bCs/>
                <w:sz w:val="24"/>
                <w:szCs w:val="24"/>
                <w:lang w:val="en-US"/>
              </w:rPr>
              <w:t>diagnosis, monitoring, therapeutic</w:t>
            </w:r>
            <w:r>
              <w:rPr>
                <w:rFonts w:ascii="Times New Roman" w:hAnsi="Times New Roman" w:cs="Times New Roman"/>
                <w:bCs/>
                <w:sz w:val="24"/>
                <w:szCs w:val="24"/>
                <w:lang w:val="en-US"/>
              </w:rPr>
              <w:t xml:space="preserve"> </w:t>
            </w:r>
            <w:r w:rsidRPr="005858EA">
              <w:rPr>
                <w:rFonts w:ascii="Times New Roman" w:hAnsi="Times New Roman" w:cs="Times New Roman"/>
                <w:bCs/>
                <w:sz w:val="24"/>
                <w:szCs w:val="24"/>
                <w:lang w:val="en-US"/>
              </w:rPr>
              <w:t>tactics.</w:t>
            </w:r>
          </w:p>
        </w:tc>
        <w:tc>
          <w:tcPr>
            <w:tcW w:w="1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4DA6" w:rsidRPr="00442518" w:rsidRDefault="002C4DA6" w:rsidP="00442518">
            <w:pPr>
              <w:adjustRightInd w:val="0"/>
              <w:spacing w:after="0"/>
              <w:jc w:val="center"/>
              <w:rPr>
                <w:rFonts w:ascii="Times New Roman" w:hAnsi="Times New Roman" w:cs="Times New Roman"/>
                <w:sz w:val="24"/>
                <w:szCs w:val="24"/>
              </w:rPr>
            </w:pPr>
            <w:r w:rsidRPr="00442518">
              <w:rPr>
                <w:rFonts w:ascii="Times New Roman" w:hAnsi="Times New Roman" w:cs="Times New Roman"/>
                <w:sz w:val="24"/>
                <w:szCs w:val="24"/>
              </w:rPr>
              <w:t>5</w:t>
            </w:r>
          </w:p>
        </w:tc>
      </w:tr>
      <w:tr w:rsidR="002C4DA6" w:rsidRPr="006332AE" w:rsidTr="0044251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2C4DA6" w:rsidRPr="00442518" w:rsidRDefault="002C4DA6" w:rsidP="00442518">
            <w:pPr>
              <w:adjustRightInd w:val="0"/>
              <w:spacing w:after="0"/>
              <w:jc w:val="center"/>
              <w:rPr>
                <w:rFonts w:ascii="Times New Roman" w:hAnsi="Times New Roman" w:cs="Times New Roman"/>
                <w:sz w:val="24"/>
                <w:szCs w:val="24"/>
              </w:rPr>
            </w:pPr>
            <w:r w:rsidRPr="00442518">
              <w:rPr>
                <w:rFonts w:ascii="Times New Roman" w:hAnsi="Times New Roman" w:cs="Times New Roman"/>
                <w:sz w:val="24"/>
                <w:szCs w:val="24"/>
              </w:rPr>
              <w:t>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2C4DA6" w:rsidRPr="005858EA" w:rsidRDefault="002C4DA6" w:rsidP="008318AD">
            <w:pPr>
              <w:spacing w:after="0"/>
              <w:ind w:left="34"/>
              <w:rPr>
                <w:rFonts w:ascii="Times New Roman" w:hAnsi="Times New Roman" w:cs="Times New Roman"/>
                <w:sz w:val="24"/>
                <w:szCs w:val="24"/>
                <w:lang w:val="en-US"/>
              </w:rPr>
            </w:pPr>
            <w:r w:rsidRPr="005858EA">
              <w:rPr>
                <w:rFonts w:ascii="Times New Roman" w:hAnsi="Times New Roman" w:cs="Times New Roman"/>
                <w:sz w:val="24"/>
                <w:lang w:val="en-US"/>
              </w:rPr>
              <w:t>Differential</w:t>
            </w:r>
            <w:r>
              <w:rPr>
                <w:rFonts w:ascii="Times New Roman" w:hAnsi="Times New Roman" w:cs="Times New Roman"/>
                <w:sz w:val="24"/>
                <w:lang w:val="en-US"/>
              </w:rPr>
              <w:t xml:space="preserve"> </w:t>
            </w:r>
            <w:r w:rsidRPr="005858EA">
              <w:rPr>
                <w:rFonts w:ascii="Times New Roman" w:hAnsi="Times New Roman" w:cs="Times New Roman"/>
                <w:sz w:val="24"/>
                <w:lang w:val="en-US"/>
              </w:rPr>
              <w:t>diagnosis</w:t>
            </w:r>
            <w:r>
              <w:rPr>
                <w:rFonts w:ascii="Times New Roman" w:hAnsi="Times New Roman" w:cs="Times New Roman"/>
                <w:sz w:val="24"/>
                <w:lang w:val="en-US"/>
              </w:rPr>
              <w:t xml:space="preserve"> </w:t>
            </w:r>
            <w:r w:rsidRPr="005858EA">
              <w:rPr>
                <w:rFonts w:ascii="Times New Roman" w:hAnsi="Times New Roman" w:cs="Times New Roman"/>
                <w:sz w:val="24"/>
                <w:lang w:val="en-US"/>
              </w:rPr>
              <w:t>of</w:t>
            </w:r>
            <w:r>
              <w:rPr>
                <w:rFonts w:ascii="Times New Roman" w:hAnsi="Times New Roman" w:cs="Times New Roman"/>
                <w:sz w:val="24"/>
                <w:lang w:val="en-US"/>
              </w:rPr>
              <w:t xml:space="preserve"> </w:t>
            </w:r>
            <w:r w:rsidRPr="005858EA">
              <w:rPr>
                <w:rFonts w:ascii="Times New Roman" w:hAnsi="Times New Roman" w:cs="Times New Roman"/>
                <w:sz w:val="24"/>
                <w:lang w:val="en-US"/>
              </w:rPr>
              <w:t>jaundice</w:t>
            </w:r>
            <w:r>
              <w:rPr>
                <w:rFonts w:ascii="Times New Roman" w:hAnsi="Times New Roman" w:cs="Times New Roman"/>
                <w:sz w:val="24"/>
                <w:lang w:val="en-US"/>
              </w:rPr>
              <w:t xml:space="preserve"> </w:t>
            </w:r>
            <w:r w:rsidRPr="005858EA">
              <w:rPr>
                <w:rFonts w:ascii="Times New Roman" w:hAnsi="Times New Roman" w:cs="Times New Roman"/>
                <w:sz w:val="24"/>
                <w:lang w:val="en-US"/>
              </w:rPr>
              <w:t>in</w:t>
            </w:r>
            <w:r>
              <w:rPr>
                <w:rFonts w:ascii="Times New Roman" w:hAnsi="Times New Roman" w:cs="Times New Roman"/>
                <w:sz w:val="24"/>
                <w:lang w:val="en-US"/>
              </w:rPr>
              <w:t xml:space="preserve"> </w:t>
            </w:r>
            <w:r w:rsidRPr="005858EA">
              <w:rPr>
                <w:rFonts w:ascii="Times New Roman" w:hAnsi="Times New Roman" w:cs="Times New Roman"/>
                <w:sz w:val="24"/>
                <w:lang w:val="en-US"/>
              </w:rPr>
              <w:t>newborns. Modern</w:t>
            </w:r>
            <w:r>
              <w:rPr>
                <w:rFonts w:ascii="Times New Roman" w:hAnsi="Times New Roman" w:cs="Times New Roman"/>
                <w:sz w:val="24"/>
                <w:lang w:val="en-US"/>
              </w:rPr>
              <w:t xml:space="preserve"> </w:t>
            </w:r>
            <w:r w:rsidRPr="005858EA">
              <w:rPr>
                <w:rFonts w:ascii="Times New Roman" w:hAnsi="Times New Roman" w:cs="Times New Roman"/>
                <w:sz w:val="24"/>
                <w:lang w:val="en-US"/>
              </w:rPr>
              <w:t>standards</w:t>
            </w:r>
            <w:r>
              <w:rPr>
                <w:rFonts w:ascii="Times New Roman" w:hAnsi="Times New Roman" w:cs="Times New Roman"/>
                <w:sz w:val="24"/>
                <w:lang w:val="en-US"/>
              </w:rPr>
              <w:t xml:space="preserve"> </w:t>
            </w:r>
            <w:r w:rsidRPr="005858EA">
              <w:rPr>
                <w:rFonts w:ascii="Times New Roman" w:hAnsi="Times New Roman" w:cs="Times New Roman"/>
                <w:sz w:val="24"/>
                <w:lang w:val="en-US"/>
              </w:rPr>
              <w:t>of</w:t>
            </w:r>
            <w:r>
              <w:rPr>
                <w:rFonts w:ascii="Times New Roman" w:hAnsi="Times New Roman" w:cs="Times New Roman"/>
                <w:sz w:val="24"/>
                <w:lang w:val="en-US"/>
              </w:rPr>
              <w:t xml:space="preserve"> </w:t>
            </w:r>
            <w:r w:rsidRPr="005858EA">
              <w:rPr>
                <w:rFonts w:ascii="Times New Roman" w:hAnsi="Times New Roman" w:cs="Times New Roman"/>
                <w:sz w:val="24"/>
                <w:lang w:val="en-US"/>
              </w:rPr>
              <w:t>diagnostics</w:t>
            </w:r>
            <w:r>
              <w:rPr>
                <w:rFonts w:ascii="Times New Roman" w:hAnsi="Times New Roman" w:cs="Times New Roman"/>
                <w:sz w:val="24"/>
                <w:lang w:val="en-US"/>
              </w:rPr>
              <w:t xml:space="preserve"> </w:t>
            </w:r>
            <w:r w:rsidRPr="005858EA">
              <w:rPr>
                <w:rFonts w:ascii="Times New Roman" w:hAnsi="Times New Roman" w:cs="Times New Roman"/>
                <w:sz w:val="24"/>
                <w:lang w:val="en-US"/>
              </w:rPr>
              <w:t>and</w:t>
            </w:r>
            <w:r>
              <w:rPr>
                <w:rFonts w:ascii="Times New Roman" w:hAnsi="Times New Roman" w:cs="Times New Roman"/>
                <w:sz w:val="24"/>
                <w:lang w:val="en-US"/>
              </w:rPr>
              <w:t xml:space="preserve"> </w:t>
            </w:r>
            <w:r w:rsidRPr="005858EA">
              <w:rPr>
                <w:rFonts w:ascii="Times New Roman" w:hAnsi="Times New Roman" w:cs="Times New Roman"/>
                <w:sz w:val="24"/>
                <w:lang w:val="en-US"/>
              </w:rPr>
              <w:t>management.</w:t>
            </w:r>
          </w:p>
        </w:tc>
        <w:tc>
          <w:tcPr>
            <w:tcW w:w="1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4DA6" w:rsidRPr="005858EA" w:rsidRDefault="002C4DA6" w:rsidP="00442518">
            <w:pPr>
              <w:adjustRightInd w:val="0"/>
              <w:spacing w:after="0"/>
              <w:jc w:val="center"/>
              <w:rPr>
                <w:rFonts w:ascii="Times New Roman" w:hAnsi="Times New Roman" w:cs="Times New Roman"/>
                <w:sz w:val="24"/>
                <w:szCs w:val="24"/>
                <w:lang w:val="en-US"/>
              </w:rPr>
            </w:pPr>
          </w:p>
        </w:tc>
      </w:tr>
      <w:tr w:rsidR="002C4DA6" w:rsidRPr="00442518" w:rsidTr="0044251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2C4DA6" w:rsidRPr="00442518" w:rsidRDefault="002C4DA6" w:rsidP="00442518">
            <w:pPr>
              <w:adjustRightInd w:val="0"/>
              <w:spacing w:after="0"/>
              <w:jc w:val="center"/>
              <w:rPr>
                <w:rFonts w:ascii="Times New Roman" w:hAnsi="Times New Roman" w:cs="Times New Roman"/>
                <w:sz w:val="24"/>
                <w:szCs w:val="24"/>
              </w:rPr>
            </w:pPr>
            <w:r w:rsidRPr="00442518">
              <w:rPr>
                <w:rFonts w:ascii="Times New Roman" w:hAnsi="Times New Roman" w:cs="Times New Roman"/>
                <w:sz w:val="24"/>
                <w:szCs w:val="24"/>
              </w:rPr>
              <w:t>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2C4DA6" w:rsidRPr="005858EA" w:rsidRDefault="002C4DA6" w:rsidP="008318AD">
            <w:pPr>
              <w:spacing w:after="0"/>
              <w:jc w:val="both"/>
              <w:rPr>
                <w:rFonts w:ascii="Times New Roman" w:hAnsi="Times New Roman" w:cs="Times New Roman"/>
                <w:sz w:val="24"/>
                <w:szCs w:val="24"/>
                <w:lang w:val="en-US"/>
              </w:rPr>
            </w:pPr>
            <w:r w:rsidRPr="005858EA">
              <w:rPr>
                <w:rFonts w:ascii="Times New Roman" w:hAnsi="Times New Roman" w:cs="Times New Roman"/>
                <w:sz w:val="24"/>
                <w:szCs w:val="24"/>
                <w:lang w:val="en-US"/>
              </w:rPr>
              <w:t>Neonatal</w:t>
            </w:r>
            <w:r>
              <w:rPr>
                <w:rFonts w:ascii="Times New Roman" w:hAnsi="Times New Roman" w:cs="Times New Roman"/>
                <w:sz w:val="24"/>
                <w:szCs w:val="24"/>
                <w:lang w:val="en-US"/>
              </w:rPr>
              <w:t xml:space="preserve"> </w:t>
            </w:r>
            <w:r w:rsidRPr="005858EA">
              <w:rPr>
                <w:rFonts w:ascii="Times New Roman" w:hAnsi="Times New Roman" w:cs="Times New Roman"/>
                <w:sz w:val="24"/>
                <w:szCs w:val="24"/>
                <w:lang w:val="en-US"/>
              </w:rPr>
              <w:t>sepsis. International</w:t>
            </w:r>
            <w:r>
              <w:rPr>
                <w:rFonts w:ascii="Times New Roman" w:hAnsi="Times New Roman" w:cs="Times New Roman"/>
                <w:sz w:val="24"/>
                <w:szCs w:val="24"/>
                <w:lang w:val="en-US"/>
              </w:rPr>
              <w:t xml:space="preserve"> </w:t>
            </w:r>
            <w:r w:rsidRPr="005858EA">
              <w:rPr>
                <w:rFonts w:ascii="Times New Roman" w:hAnsi="Times New Roman" w:cs="Times New Roman"/>
                <w:sz w:val="24"/>
                <w:szCs w:val="24"/>
                <w:lang w:val="en-US"/>
              </w:rPr>
              <w:t>perspective</w:t>
            </w:r>
            <w:r>
              <w:rPr>
                <w:rFonts w:ascii="Times New Roman" w:hAnsi="Times New Roman" w:cs="Times New Roman"/>
                <w:sz w:val="24"/>
                <w:szCs w:val="24"/>
                <w:lang w:val="en-US"/>
              </w:rPr>
              <w:t xml:space="preserve"> </w:t>
            </w:r>
            <w:r w:rsidRPr="005858EA">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Pr="005858EA">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5858EA">
              <w:rPr>
                <w:rFonts w:ascii="Times New Roman" w:hAnsi="Times New Roman" w:cs="Times New Roman"/>
                <w:sz w:val="24"/>
                <w:szCs w:val="24"/>
                <w:lang w:val="en-US"/>
              </w:rPr>
              <w:t>approach</w:t>
            </w:r>
            <w:r>
              <w:rPr>
                <w:rFonts w:ascii="Times New Roman" w:hAnsi="Times New Roman" w:cs="Times New Roman"/>
                <w:sz w:val="24"/>
                <w:szCs w:val="24"/>
                <w:lang w:val="en-US"/>
              </w:rPr>
              <w:t xml:space="preserve"> </w:t>
            </w:r>
            <w:r w:rsidRPr="005858EA">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Pr="005858EA">
              <w:rPr>
                <w:rFonts w:ascii="Times New Roman" w:hAnsi="Times New Roman" w:cs="Times New Roman"/>
                <w:sz w:val="24"/>
                <w:szCs w:val="24"/>
                <w:lang w:val="en-US"/>
              </w:rPr>
              <w:t>diagnosis</w:t>
            </w:r>
            <w:r>
              <w:rPr>
                <w:rFonts w:ascii="Times New Roman" w:hAnsi="Times New Roman" w:cs="Times New Roman"/>
                <w:sz w:val="24"/>
                <w:szCs w:val="24"/>
                <w:lang w:val="en-US"/>
              </w:rPr>
              <w:t xml:space="preserve"> </w:t>
            </w:r>
            <w:r w:rsidRPr="005858EA">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5858EA">
              <w:rPr>
                <w:rFonts w:ascii="Times New Roman" w:hAnsi="Times New Roman" w:cs="Times New Roman"/>
                <w:sz w:val="24"/>
                <w:szCs w:val="24"/>
                <w:lang w:val="en-US"/>
              </w:rPr>
              <w:t>treatment.</w:t>
            </w:r>
          </w:p>
        </w:tc>
        <w:tc>
          <w:tcPr>
            <w:tcW w:w="1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4DA6" w:rsidRPr="00442518" w:rsidRDefault="002C4DA6" w:rsidP="00442518">
            <w:pPr>
              <w:adjustRightInd w:val="0"/>
              <w:spacing w:after="0"/>
              <w:jc w:val="center"/>
              <w:rPr>
                <w:rFonts w:ascii="Times New Roman" w:hAnsi="Times New Roman" w:cs="Times New Roman"/>
                <w:sz w:val="24"/>
                <w:szCs w:val="24"/>
              </w:rPr>
            </w:pPr>
            <w:r w:rsidRPr="00442518">
              <w:rPr>
                <w:rFonts w:ascii="Times New Roman" w:hAnsi="Times New Roman" w:cs="Times New Roman"/>
                <w:sz w:val="24"/>
                <w:szCs w:val="24"/>
              </w:rPr>
              <w:t>5</w:t>
            </w:r>
          </w:p>
        </w:tc>
      </w:tr>
      <w:tr w:rsidR="002C4DA6" w:rsidRPr="00442518" w:rsidTr="0044251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2C4DA6" w:rsidRPr="00442518" w:rsidRDefault="002C4DA6" w:rsidP="00442518">
            <w:pPr>
              <w:adjustRightInd w:val="0"/>
              <w:spacing w:after="0"/>
              <w:jc w:val="center"/>
              <w:rPr>
                <w:rFonts w:ascii="Times New Roman" w:hAnsi="Times New Roman" w:cs="Times New Roman"/>
                <w:sz w:val="24"/>
                <w:szCs w:val="24"/>
              </w:rPr>
            </w:pPr>
            <w:r w:rsidRPr="00442518">
              <w:rPr>
                <w:rFonts w:ascii="Times New Roman" w:hAnsi="Times New Roman" w:cs="Times New Roman"/>
                <w:sz w:val="24"/>
                <w:szCs w:val="24"/>
              </w:rPr>
              <w:t>6</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2C4DA6" w:rsidRPr="008F407A" w:rsidRDefault="002C4DA6" w:rsidP="008318AD">
            <w:pPr>
              <w:spacing w:after="0"/>
              <w:ind w:left="34"/>
              <w:rPr>
                <w:rFonts w:ascii="Times New Roman" w:hAnsi="Times New Roman" w:cs="Times New Roman"/>
                <w:color w:val="C00000"/>
                <w:sz w:val="24"/>
                <w:szCs w:val="24"/>
                <w:lang w:val="en-US"/>
              </w:rPr>
            </w:pPr>
            <w:r w:rsidRPr="008F407A">
              <w:rPr>
                <w:rFonts w:ascii="Times New Roman" w:hAnsi="Times New Roman" w:cs="Times New Roman"/>
                <w:sz w:val="24"/>
                <w:lang w:val="en-US"/>
              </w:rPr>
              <w:t>Socio-pharmaceutical</w:t>
            </w:r>
            <w:r>
              <w:rPr>
                <w:rFonts w:ascii="Times New Roman" w:hAnsi="Times New Roman" w:cs="Times New Roman"/>
                <w:sz w:val="24"/>
                <w:lang w:val="en-US"/>
              </w:rPr>
              <w:t xml:space="preserve"> </w:t>
            </w:r>
            <w:r w:rsidRPr="008F407A">
              <w:rPr>
                <w:rFonts w:ascii="Times New Roman" w:hAnsi="Times New Roman" w:cs="Times New Roman"/>
                <w:sz w:val="24"/>
                <w:lang w:val="en-US"/>
              </w:rPr>
              <w:t>aspects</w:t>
            </w:r>
            <w:r>
              <w:rPr>
                <w:rFonts w:ascii="Times New Roman" w:hAnsi="Times New Roman" w:cs="Times New Roman"/>
                <w:sz w:val="24"/>
                <w:lang w:val="en-US"/>
              </w:rPr>
              <w:t xml:space="preserve"> </w:t>
            </w:r>
            <w:r w:rsidRPr="008F407A">
              <w:rPr>
                <w:rFonts w:ascii="Times New Roman" w:hAnsi="Times New Roman" w:cs="Times New Roman"/>
                <w:sz w:val="24"/>
                <w:lang w:val="en-US"/>
              </w:rPr>
              <w:t>of</w:t>
            </w:r>
            <w:r>
              <w:rPr>
                <w:rFonts w:ascii="Times New Roman" w:hAnsi="Times New Roman" w:cs="Times New Roman"/>
                <w:sz w:val="24"/>
                <w:lang w:val="en-US"/>
              </w:rPr>
              <w:t xml:space="preserve"> </w:t>
            </w:r>
            <w:r w:rsidRPr="008F407A">
              <w:rPr>
                <w:rFonts w:ascii="Times New Roman" w:hAnsi="Times New Roman" w:cs="Times New Roman"/>
                <w:sz w:val="24"/>
                <w:lang w:val="en-US"/>
              </w:rPr>
              <w:t>drugs</w:t>
            </w:r>
            <w:r>
              <w:rPr>
                <w:rFonts w:ascii="Times New Roman" w:hAnsi="Times New Roman" w:cs="Times New Roman"/>
                <w:sz w:val="24"/>
                <w:lang w:val="en-US"/>
              </w:rPr>
              <w:t xml:space="preserve"> </w:t>
            </w:r>
            <w:r w:rsidRPr="008F407A">
              <w:rPr>
                <w:rFonts w:ascii="Times New Roman" w:hAnsi="Times New Roman" w:cs="Times New Roman"/>
                <w:sz w:val="24"/>
                <w:lang w:val="en-US"/>
              </w:rPr>
              <w:t>in</w:t>
            </w:r>
            <w:r>
              <w:rPr>
                <w:rFonts w:ascii="Times New Roman" w:hAnsi="Times New Roman" w:cs="Times New Roman"/>
                <w:sz w:val="24"/>
                <w:lang w:val="en-US"/>
              </w:rPr>
              <w:t xml:space="preserve"> </w:t>
            </w:r>
            <w:r w:rsidRPr="008F407A">
              <w:rPr>
                <w:rFonts w:ascii="Times New Roman" w:hAnsi="Times New Roman" w:cs="Times New Roman"/>
                <w:sz w:val="24"/>
                <w:lang w:val="en-US"/>
              </w:rPr>
              <w:t>neonatology. Test.</w:t>
            </w:r>
          </w:p>
        </w:tc>
        <w:tc>
          <w:tcPr>
            <w:tcW w:w="1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4DA6" w:rsidRPr="00442518" w:rsidRDefault="002C4DA6" w:rsidP="00442518">
            <w:pPr>
              <w:adjustRightInd w:val="0"/>
              <w:spacing w:after="0"/>
              <w:jc w:val="center"/>
              <w:rPr>
                <w:rFonts w:ascii="Times New Roman" w:hAnsi="Times New Roman" w:cs="Times New Roman"/>
                <w:sz w:val="24"/>
                <w:szCs w:val="24"/>
              </w:rPr>
            </w:pPr>
            <w:r w:rsidRPr="00442518">
              <w:rPr>
                <w:rFonts w:ascii="Times New Roman" w:hAnsi="Times New Roman" w:cs="Times New Roman"/>
                <w:sz w:val="24"/>
                <w:szCs w:val="24"/>
              </w:rPr>
              <w:t>5</w:t>
            </w:r>
          </w:p>
        </w:tc>
      </w:tr>
      <w:tr w:rsidR="00442518" w:rsidRPr="00442518" w:rsidTr="0044251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442518" w:rsidP="00442518">
            <w:pPr>
              <w:adjustRightInd w:val="0"/>
              <w:spacing w:after="0"/>
              <w:rPr>
                <w:rFonts w:ascii="Times New Roman" w:hAnsi="Times New Roman" w:cs="Times New Roman"/>
                <w:sz w:val="24"/>
                <w:szCs w:val="24"/>
              </w:rPr>
            </w:pPr>
            <w:r w:rsidRPr="00442518">
              <w:rPr>
                <w:rFonts w:ascii="Times New Roman" w:hAnsi="Times New Roman" w:cs="Times New Roman"/>
                <w:b/>
                <w:bCs/>
                <w:sz w:val="24"/>
                <w:szCs w:val="24"/>
                <w:lang w:val="en-US"/>
              </w:rPr>
              <w:t>Total</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442518" w:rsidP="00442518">
            <w:pPr>
              <w:adjustRightInd w:val="0"/>
              <w:spacing w:after="0"/>
              <w:rPr>
                <w:rFonts w:ascii="Times New Roman" w:hAnsi="Times New Roman" w:cs="Times New Roman"/>
                <w:color w:val="C00000"/>
                <w:sz w:val="24"/>
                <w:szCs w:val="24"/>
              </w:rPr>
            </w:pPr>
          </w:p>
        </w:tc>
        <w:tc>
          <w:tcPr>
            <w:tcW w:w="154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8F407A" w:rsidP="00442518">
            <w:pPr>
              <w:adjustRightInd w:val="0"/>
              <w:spacing w:after="0"/>
              <w:jc w:val="center"/>
              <w:rPr>
                <w:rFonts w:ascii="Times New Roman" w:hAnsi="Times New Roman" w:cs="Times New Roman"/>
                <w:b/>
                <w:color w:val="C00000"/>
                <w:sz w:val="24"/>
                <w:szCs w:val="24"/>
              </w:rPr>
            </w:pPr>
            <w:r>
              <w:rPr>
                <w:rFonts w:ascii="Times New Roman" w:hAnsi="Times New Roman" w:cs="Times New Roman"/>
                <w:b/>
                <w:sz w:val="24"/>
                <w:szCs w:val="24"/>
                <w:lang w:val="en-US"/>
              </w:rPr>
              <w:t>3</w:t>
            </w:r>
            <w:r w:rsidR="00442518" w:rsidRPr="00442518">
              <w:rPr>
                <w:rFonts w:ascii="Times New Roman" w:hAnsi="Times New Roman" w:cs="Times New Roman"/>
                <w:b/>
                <w:sz w:val="24"/>
                <w:szCs w:val="24"/>
              </w:rPr>
              <w:t>0</w:t>
            </w:r>
          </w:p>
        </w:tc>
      </w:tr>
      <w:tr w:rsidR="00442518" w:rsidRPr="00442518" w:rsidTr="00442518">
        <w:trPr>
          <w:trHeight w:val="1"/>
        </w:trPr>
        <w:tc>
          <w:tcPr>
            <w:tcW w:w="1034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2C4DA6" w:rsidP="00442518">
            <w:pPr>
              <w:adjustRightInd w:val="0"/>
              <w:spacing w:after="0"/>
              <w:jc w:val="center"/>
              <w:rPr>
                <w:rFonts w:ascii="Times New Roman" w:hAnsi="Times New Roman" w:cs="Times New Roman"/>
                <w:sz w:val="24"/>
                <w:szCs w:val="24"/>
              </w:rPr>
            </w:pPr>
            <w:r>
              <w:rPr>
                <w:rFonts w:ascii="Times New Roman" w:hAnsi="Times New Roman" w:cs="Times New Roman"/>
                <w:b/>
                <w:bCs/>
                <w:sz w:val="24"/>
                <w:szCs w:val="24"/>
                <w:lang w:val="en-US"/>
              </w:rPr>
              <w:t>I</w:t>
            </w:r>
            <w:proofErr w:type="spellStart"/>
            <w:r w:rsidR="00442518" w:rsidRPr="00442518">
              <w:rPr>
                <w:rFonts w:ascii="Times New Roman" w:hAnsi="Times New Roman" w:cs="Times New Roman"/>
                <w:b/>
                <w:bCs/>
                <w:sz w:val="24"/>
                <w:szCs w:val="24"/>
              </w:rPr>
              <w:t>ndependent</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rPr>
              <w:t>works</w:t>
            </w:r>
            <w:proofErr w:type="spellEnd"/>
            <w:r>
              <w:rPr>
                <w:rFonts w:ascii="Times New Roman" w:hAnsi="Times New Roman" w:cs="Times New Roman"/>
                <w:b/>
                <w:bCs/>
                <w:sz w:val="24"/>
                <w:szCs w:val="24"/>
              </w:rPr>
              <w:t xml:space="preserve"> (</w:t>
            </w:r>
            <w:r>
              <w:rPr>
                <w:rFonts w:ascii="Times New Roman" w:hAnsi="Times New Roman" w:cs="Times New Roman"/>
                <w:b/>
                <w:bCs/>
                <w:sz w:val="24"/>
                <w:szCs w:val="24"/>
                <w:lang w:val="en-US"/>
              </w:rPr>
              <w:t>6</w:t>
            </w:r>
            <w:r w:rsidR="00442518" w:rsidRPr="00442518">
              <w:rPr>
                <w:rFonts w:ascii="Times New Roman" w:hAnsi="Times New Roman" w:cs="Times New Roman"/>
                <w:b/>
                <w:bCs/>
                <w:sz w:val="24"/>
                <w:szCs w:val="24"/>
              </w:rPr>
              <w:t xml:space="preserve">0 </w:t>
            </w:r>
            <w:proofErr w:type="spellStart"/>
            <w:r w:rsidR="00442518" w:rsidRPr="00442518">
              <w:rPr>
                <w:rFonts w:ascii="Times New Roman" w:hAnsi="Times New Roman" w:cs="Times New Roman"/>
                <w:b/>
                <w:bCs/>
                <w:sz w:val="24"/>
                <w:szCs w:val="24"/>
              </w:rPr>
              <w:t>hours</w:t>
            </w:r>
            <w:proofErr w:type="spellEnd"/>
            <w:r w:rsidR="00442518" w:rsidRPr="00442518">
              <w:rPr>
                <w:rFonts w:ascii="Times New Roman" w:hAnsi="Times New Roman" w:cs="Times New Roman"/>
                <w:b/>
                <w:bCs/>
                <w:sz w:val="24"/>
                <w:szCs w:val="24"/>
              </w:rPr>
              <w:t>)</w:t>
            </w:r>
          </w:p>
        </w:tc>
      </w:tr>
      <w:tr w:rsidR="008F407A" w:rsidRPr="006332AE" w:rsidTr="0044251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8F407A" w:rsidRPr="008F407A" w:rsidRDefault="008F407A" w:rsidP="00442518">
            <w:pPr>
              <w:adjustRightInd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8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F407A" w:rsidRPr="008F407A" w:rsidRDefault="008F407A" w:rsidP="00442518">
            <w:pPr>
              <w:spacing w:after="0"/>
              <w:rPr>
                <w:rFonts w:ascii="Times New Roman" w:hAnsi="Times New Roman" w:cs="Times New Roman"/>
                <w:spacing w:val="-4"/>
                <w:sz w:val="24"/>
                <w:szCs w:val="24"/>
                <w:lang w:val="en-US"/>
              </w:rPr>
            </w:pPr>
            <w:r w:rsidRPr="008F407A">
              <w:rPr>
                <w:rFonts w:ascii="Times New Roman" w:hAnsi="Times New Roman" w:cs="Times New Roman"/>
                <w:bCs/>
                <w:spacing w:val="-4"/>
                <w:sz w:val="24"/>
                <w:szCs w:val="24"/>
                <w:lang w:val="en-US"/>
              </w:rPr>
              <w:t>Modern algorithms of extended neonatal screening</w:t>
            </w:r>
          </w:p>
        </w:tc>
        <w:tc>
          <w:tcPr>
            <w:tcW w:w="1525" w:type="dxa"/>
            <w:tcBorders>
              <w:top w:val="single" w:sz="3" w:space="0" w:color="000000"/>
              <w:left w:val="single" w:sz="3" w:space="0" w:color="000000"/>
              <w:bottom w:val="single" w:sz="3" w:space="0" w:color="000000"/>
              <w:right w:val="single" w:sz="3" w:space="0" w:color="000000"/>
            </w:tcBorders>
            <w:shd w:val="clear" w:color="000000" w:fill="FFFFFF"/>
          </w:tcPr>
          <w:p w:rsidR="008F407A" w:rsidRPr="008F407A" w:rsidRDefault="008F407A" w:rsidP="00442518">
            <w:pPr>
              <w:spacing w:after="0"/>
              <w:jc w:val="center"/>
              <w:rPr>
                <w:rFonts w:ascii="Times New Roman" w:hAnsi="Times New Roman" w:cs="Times New Roman"/>
                <w:bCs/>
                <w:sz w:val="24"/>
                <w:szCs w:val="24"/>
                <w:lang w:val="en-US"/>
              </w:rPr>
            </w:pPr>
          </w:p>
        </w:tc>
      </w:tr>
      <w:tr w:rsidR="00442518" w:rsidRPr="00442518" w:rsidTr="0044251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2C4DA6" w:rsidRDefault="00442518" w:rsidP="00442518">
            <w:pPr>
              <w:adjustRightInd w:val="0"/>
              <w:spacing w:after="0"/>
              <w:jc w:val="center"/>
              <w:rPr>
                <w:rFonts w:ascii="Times New Roman" w:hAnsi="Times New Roman" w:cs="Times New Roman"/>
                <w:sz w:val="24"/>
                <w:szCs w:val="24"/>
                <w:lang w:val="en-US"/>
              </w:rPr>
            </w:pPr>
            <w:r w:rsidRPr="00442518">
              <w:rPr>
                <w:rFonts w:ascii="Times New Roman" w:hAnsi="Times New Roman" w:cs="Times New Roman"/>
                <w:sz w:val="24"/>
                <w:szCs w:val="24"/>
              </w:rPr>
              <w:t>1</w:t>
            </w:r>
          </w:p>
        </w:tc>
        <w:tc>
          <w:tcPr>
            <w:tcW w:w="78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42518" w:rsidRPr="008F407A" w:rsidRDefault="00442518" w:rsidP="00442518">
            <w:pPr>
              <w:spacing w:after="0"/>
              <w:rPr>
                <w:rFonts w:ascii="Times New Roman" w:hAnsi="Times New Roman" w:cs="Times New Roman"/>
                <w:bCs/>
                <w:sz w:val="24"/>
                <w:szCs w:val="24"/>
                <w:lang w:val="en-US"/>
              </w:rPr>
            </w:pPr>
            <w:r w:rsidRPr="008F407A">
              <w:rPr>
                <w:rFonts w:ascii="Times New Roman" w:hAnsi="Times New Roman" w:cs="Times New Roman"/>
                <w:spacing w:val="-4"/>
                <w:sz w:val="24"/>
                <w:szCs w:val="24"/>
                <w:lang w:val="en-US"/>
              </w:rPr>
              <w:t>Intrauterine</w:t>
            </w:r>
            <w:r w:rsidR="008F407A">
              <w:rPr>
                <w:rFonts w:ascii="Times New Roman" w:hAnsi="Times New Roman" w:cs="Times New Roman"/>
                <w:spacing w:val="-4"/>
                <w:sz w:val="24"/>
                <w:szCs w:val="24"/>
                <w:lang w:val="en-US"/>
              </w:rPr>
              <w:t xml:space="preserve"> </w:t>
            </w:r>
            <w:r w:rsidRPr="008F407A">
              <w:rPr>
                <w:rFonts w:ascii="Times New Roman" w:hAnsi="Times New Roman" w:cs="Times New Roman"/>
                <w:spacing w:val="-4"/>
                <w:sz w:val="24"/>
                <w:szCs w:val="24"/>
                <w:lang w:val="en-US"/>
              </w:rPr>
              <w:t>developmental</w:t>
            </w:r>
            <w:r w:rsidR="008F407A">
              <w:rPr>
                <w:rFonts w:ascii="Times New Roman" w:hAnsi="Times New Roman" w:cs="Times New Roman"/>
                <w:spacing w:val="-4"/>
                <w:sz w:val="24"/>
                <w:szCs w:val="24"/>
                <w:lang w:val="en-US"/>
              </w:rPr>
              <w:t xml:space="preserve"> </w:t>
            </w:r>
            <w:r w:rsidRPr="008F407A">
              <w:rPr>
                <w:rFonts w:ascii="Times New Roman" w:hAnsi="Times New Roman" w:cs="Times New Roman"/>
                <w:spacing w:val="-4"/>
                <w:sz w:val="24"/>
                <w:szCs w:val="24"/>
                <w:lang w:val="en-US"/>
              </w:rPr>
              <w:t>delay</w:t>
            </w:r>
            <w:r w:rsidR="008F407A">
              <w:rPr>
                <w:rFonts w:ascii="Times New Roman" w:hAnsi="Times New Roman" w:cs="Times New Roman"/>
                <w:spacing w:val="-4"/>
                <w:sz w:val="24"/>
                <w:szCs w:val="24"/>
                <w:lang w:val="en-US"/>
              </w:rPr>
              <w:t xml:space="preserve"> </w:t>
            </w:r>
            <w:r w:rsidRPr="008F407A">
              <w:rPr>
                <w:rFonts w:ascii="Times New Roman" w:hAnsi="Times New Roman" w:cs="Times New Roman"/>
                <w:spacing w:val="-4"/>
                <w:sz w:val="24"/>
                <w:szCs w:val="24"/>
                <w:lang w:val="en-US"/>
              </w:rPr>
              <w:t xml:space="preserve">syndrome </w:t>
            </w:r>
            <w:r w:rsidR="008F407A">
              <w:rPr>
                <w:rFonts w:ascii="Times New Roman" w:hAnsi="Times New Roman" w:cs="Times New Roman"/>
                <w:spacing w:val="-4"/>
                <w:sz w:val="24"/>
                <w:szCs w:val="24"/>
                <w:lang w:val="en-US"/>
              </w:rPr>
              <w:t>–</w:t>
            </w:r>
            <w:r w:rsidRPr="008F407A">
              <w:rPr>
                <w:rFonts w:ascii="Times New Roman" w:hAnsi="Times New Roman" w:cs="Times New Roman"/>
                <w:spacing w:val="-4"/>
                <w:sz w:val="24"/>
                <w:szCs w:val="24"/>
                <w:lang w:val="en-US"/>
              </w:rPr>
              <w:t xml:space="preserve"> antenatal</w:t>
            </w:r>
            <w:r w:rsidR="008F407A">
              <w:rPr>
                <w:rFonts w:ascii="Times New Roman" w:hAnsi="Times New Roman" w:cs="Times New Roman"/>
                <w:spacing w:val="-4"/>
                <w:sz w:val="24"/>
                <w:szCs w:val="24"/>
                <w:lang w:val="en-US"/>
              </w:rPr>
              <w:t xml:space="preserve"> </w:t>
            </w:r>
            <w:r w:rsidRPr="008F407A">
              <w:rPr>
                <w:rFonts w:ascii="Times New Roman" w:hAnsi="Times New Roman" w:cs="Times New Roman"/>
                <w:spacing w:val="-4"/>
                <w:sz w:val="24"/>
                <w:szCs w:val="24"/>
                <w:lang w:val="en-US"/>
              </w:rPr>
              <w:t>and</w:t>
            </w:r>
            <w:r w:rsidR="008F407A">
              <w:rPr>
                <w:rFonts w:ascii="Times New Roman" w:hAnsi="Times New Roman" w:cs="Times New Roman"/>
                <w:spacing w:val="-4"/>
                <w:sz w:val="24"/>
                <w:szCs w:val="24"/>
                <w:lang w:val="en-US"/>
              </w:rPr>
              <w:t xml:space="preserve"> </w:t>
            </w:r>
            <w:r w:rsidRPr="008F407A">
              <w:rPr>
                <w:rFonts w:ascii="Times New Roman" w:hAnsi="Times New Roman" w:cs="Times New Roman"/>
                <w:spacing w:val="-4"/>
                <w:sz w:val="24"/>
                <w:szCs w:val="24"/>
                <w:lang w:val="en-US"/>
              </w:rPr>
              <w:t>postnatal</w:t>
            </w:r>
            <w:r w:rsidR="008F407A">
              <w:rPr>
                <w:rFonts w:ascii="Times New Roman" w:hAnsi="Times New Roman" w:cs="Times New Roman"/>
                <w:spacing w:val="-4"/>
                <w:sz w:val="24"/>
                <w:szCs w:val="24"/>
                <w:lang w:val="en-US"/>
              </w:rPr>
              <w:t xml:space="preserve"> </w:t>
            </w:r>
            <w:r w:rsidRPr="008F407A">
              <w:rPr>
                <w:rFonts w:ascii="Times New Roman" w:hAnsi="Times New Roman" w:cs="Times New Roman"/>
                <w:spacing w:val="-4"/>
                <w:sz w:val="24"/>
                <w:szCs w:val="24"/>
                <w:lang w:val="en-US"/>
              </w:rPr>
              <w:t>aspects.</w:t>
            </w:r>
          </w:p>
        </w:tc>
        <w:tc>
          <w:tcPr>
            <w:tcW w:w="1525"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442518" w:rsidP="00442518">
            <w:pPr>
              <w:spacing w:after="0"/>
              <w:jc w:val="center"/>
              <w:rPr>
                <w:rFonts w:ascii="Times New Roman" w:hAnsi="Times New Roman" w:cs="Times New Roman"/>
                <w:bCs/>
                <w:sz w:val="24"/>
                <w:szCs w:val="24"/>
              </w:rPr>
            </w:pPr>
            <w:r w:rsidRPr="00442518">
              <w:rPr>
                <w:rFonts w:ascii="Times New Roman" w:hAnsi="Times New Roman" w:cs="Times New Roman"/>
                <w:bCs/>
                <w:sz w:val="24"/>
                <w:szCs w:val="24"/>
              </w:rPr>
              <w:t>5</w:t>
            </w:r>
          </w:p>
        </w:tc>
      </w:tr>
      <w:tr w:rsidR="00442518" w:rsidRPr="00442518" w:rsidTr="0044251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2C4DA6" w:rsidRDefault="002C4DA6" w:rsidP="00442518">
            <w:pPr>
              <w:adjustRightInd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8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442518" w:rsidP="00442518">
            <w:pPr>
              <w:spacing w:after="0"/>
              <w:rPr>
                <w:rFonts w:ascii="Times New Roman" w:hAnsi="Times New Roman" w:cs="Times New Roman"/>
                <w:bCs/>
                <w:sz w:val="24"/>
                <w:szCs w:val="24"/>
                <w:lang w:val="en-US"/>
              </w:rPr>
            </w:pPr>
            <w:r w:rsidRPr="008F407A">
              <w:rPr>
                <w:rFonts w:ascii="Times New Roman" w:hAnsi="Times New Roman" w:cs="Times New Roman"/>
                <w:spacing w:val="-4"/>
                <w:sz w:val="24"/>
                <w:szCs w:val="24"/>
                <w:lang w:val="en-US"/>
              </w:rPr>
              <w:t>Modern</w:t>
            </w:r>
            <w:r w:rsidR="008F407A">
              <w:rPr>
                <w:rFonts w:ascii="Times New Roman" w:hAnsi="Times New Roman" w:cs="Times New Roman"/>
                <w:spacing w:val="-4"/>
                <w:sz w:val="24"/>
                <w:szCs w:val="24"/>
                <w:lang w:val="en-US"/>
              </w:rPr>
              <w:t xml:space="preserve"> </w:t>
            </w:r>
            <w:r w:rsidRPr="008F407A">
              <w:rPr>
                <w:rFonts w:ascii="Times New Roman" w:hAnsi="Times New Roman" w:cs="Times New Roman"/>
                <w:spacing w:val="-4"/>
                <w:sz w:val="24"/>
                <w:szCs w:val="24"/>
                <w:lang w:val="en-US"/>
              </w:rPr>
              <w:t>management</w:t>
            </w:r>
            <w:r w:rsidR="008F407A">
              <w:rPr>
                <w:rFonts w:ascii="Times New Roman" w:hAnsi="Times New Roman" w:cs="Times New Roman"/>
                <w:spacing w:val="-4"/>
                <w:sz w:val="24"/>
                <w:szCs w:val="24"/>
                <w:lang w:val="en-US"/>
              </w:rPr>
              <w:t xml:space="preserve"> </w:t>
            </w:r>
            <w:r w:rsidRPr="008F407A">
              <w:rPr>
                <w:rFonts w:ascii="Times New Roman" w:hAnsi="Times New Roman" w:cs="Times New Roman"/>
                <w:spacing w:val="-4"/>
                <w:sz w:val="24"/>
                <w:szCs w:val="24"/>
                <w:lang w:val="en-US"/>
              </w:rPr>
              <w:t>of</w:t>
            </w:r>
            <w:r w:rsidR="008F407A">
              <w:rPr>
                <w:rFonts w:ascii="Times New Roman" w:hAnsi="Times New Roman" w:cs="Times New Roman"/>
                <w:spacing w:val="-4"/>
                <w:sz w:val="24"/>
                <w:szCs w:val="24"/>
                <w:lang w:val="en-US"/>
              </w:rPr>
              <w:t xml:space="preserve"> </w:t>
            </w:r>
            <w:r w:rsidRPr="008F407A">
              <w:rPr>
                <w:rFonts w:ascii="Times New Roman" w:hAnsi="Times New Roman" w:cs="Times New Roman"/>
                <w:spacing w:val="-4"/>
                <w:sz w:val="24"/>
                <w:szCs w:val="24"/>
                <w:lang w:val="en-US"/>
              </w:rPr>
              <w:t>premature</w:t>
            </w:r>
            <w:r w:rsidR="008F407A">
              <w:rPr>
                <w:rFonts w:ascii="Times New Roman" w:hAnsi="Times New Roman" w:cs="Times New Roman"/>
                <w:spacing w:val="-4"/>
                <w:sz w:val="24"/>
                <w:szCs w:val="24"/>
                <w:lang w:val="en-US"/>
              </w:rPr>
              <w:t xml:space="preserve"> </w:t>
            </w:r>
            <w:r w:rsidRPr="008F407A">
              <w:rPr>
                <w:rFonts w:ascii="Times New Roman" w:hAnsi="Times New Roman" w:cs="Times New Roman"/>
                <w:spacing w:val="-4"/>
                <w:sz w:val="24"/>
                <w:szCs w:val="24"/>
                <w:lang w:val="en-US"/>
              </w:rPr>
              <w:t>infants</w:t>
            </w:r>
          </w:p>
        </w:tc>
        <w:tc>
          <w:tcPr>
            <w:tcW w:w="1525"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442518" w:rsidP="00442518">
            <w:pPr>
              <w:spacing w:after="0"/>
              <w:jc w:val="center"/>
              <w:rPr>
                <w:rFonts w:ascii="Times New Roman" w:hAnsi="Times New Roman" w:cs="Times New Roman"/>
                <w:bCs/>
                <w:sz w:val="24"/>
                <w:szCs w:val="24"/>
              </w:rPr>
            </w:pPr>
            <w:r w:rsidRPr="00442518">
              <w:rPr>
                <w:rFonts w:ascii="Times New Roman" w:hAnsi="Times New Roman" w:cs="Times New Roman"/>
                <w:bCs/>
                <w:sz w:val="24"/>
                <w:szCs w:val="24"/>
              </w:rPr>
              <w:t>5</w:t>
            </w:r>
          </w:p>
        </w:tc>
      </w:tr>
      <w:tr w:rsidR="008F407A" w:rsidRPr="00442518" w:rsidTr="0044251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8F407A" w:rsidRPr="002C4DA6" w:rsidRDefault="002C4DA6" w:rsidP="00442518">
            <w:pPr>
              <w:adjustRightInd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8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F407A" w:rsidRPr="008F407A" w:rsidRDefault="008F407A" w:rsidP="00442518">
            <w:pPr>
              <w:spacing w:after="0"/>
              <w:rPr>
                <w:rFonts w:ascii="Times New Roman" w:hAnsi="Times New Roman" w:cs="Times New Roman"/>
                <w:spacing w:val="-4"/>
                <w:sz w:val="24"/>
                <w:szCs w:val="24"/>
                <w:lang w:val="en-US"/>
              </w:rPr>
            </w:pPr>
            <w:r w:rsidRPr="005858EA">
              <w:rPr>
                <w:rFonts w:ascii="Times New Roman" w:hAnsi="Times New Roman" w:cs="Times New Roman"/>
                <w:sz w:val="24"/>
                <w:lang w:val="en-US"/>
              </w:rPr>
              <w:t>Differential</w:t>
            </w:r>
            <w:r>
              <w:rPr>
                <w:rFonts w:ascii="Times New Roman" w:hAnsi="Times New Roman" w:cs="Times New Roman"/>
                <w:sz w:val="24"/>
                <w:lang w:val="en-US"/>
              </w:rPr>
              <w:t xml:space="preserve"> </w:t>
            </w:r>
            <w:r w:rsidRPr="005858EA">
              <w:rPr>
                <w:rFonts w:ascii="Times New Roman" w:hAnsi="Times New Roman" w:cs="Times New Roman"/>
                <w:sz w:val="24"/>
                <w:lang w:val="en-US"/>
              </w:rPr>
              <w:t>diagnosis</w:t>
            </w:r>
            <w:r>
              <w:rPr>
                <w:rFonts w:ascii="Times New Roman" w:hAnsi="Times New Roman" w:cs="Times New Roman"/>
                <w:sz w:val="24"/>
                <w:lang w:val="en-US"/>
              </w:rPr>
              <w:t xml:space="preserve"> </w:t>
            </w:r>
            <w:r w:rsidRPr="005858EA">
              <w:rPr>
                <w:rFonts w:ascii="Times New Roman" w:hAnsi="Times New Roman" w:cs="Times New Roman"/>
                <w:sz w:val="24"/>
                <w:lang w:val="en-US"/>
              </w:rPr>
              <w:t>of</w:t>
            </w:r>
            <w:r>
              <w:rPr>
                <w:rFonts w:ascii="Times New Roman" w:hAnsi="Times New Roman" w:cs="Times New Roman"/>
                <w:sz w:val="24"/>
                <w:lang w:val="en-US"/>
              </w:rPr>
              <w:t xml:space="preserve"> </w:t>
            </w:r>
            <w:r w:rsidRPr="005858EA">
              <w:rPr>
                <w:rFonts w:ascii="Times New Roman" w:hAnsi="Times New Roman" w:cs="Times New Roman"/>
                <w:sz w:val="24"/>
                <w:lang w:val="en-US"/>
              </w:rPr>
              <w:t>functional</w:t>
            </w:r>
            <w:r>
              <w:rPr>
                <w:rFonts w:ascii="Times New Roman" w:hAnsi="Times New Roman" w:cs="Times New Roman"/>
                <w:sz w:val="24"/>
                <w:lang w:val="en-US"/>
              </w:rPr>
              <w:t xml:space="preserve"> </w:t>
            </w:r>
            <w:r w:rsidRPr="005858EA">
              <w:rPr>
                <w:rFonts w:ascii="Times New Roman" w:hAnsi="Times New Roman" w:cs="Times New Roman"/>
                <w:sz w:val="24"/>
                <w:lang w:val="en-US"/>
              </w:rPr>
              <w:t>and</w:t>
            </w:r>
            <w:r>
              <w:rPr>
                <w:rFonts w:ascii="Times New Roman" w:hAnsi="Times New Roman" w:cs="Times New Roman"/>
                <w:sz w:val="24"/>
                <w:lang w:val="en-US"/>
              </w:rPr>
              <w:t xml:space="preserve"> </w:t>
            </w:r>
            <w:r w:rsidRPr="005858EA">
              <w:rPr>
                <w:rFonts w:ascii="Times New Roman" w:hAnsi="Times New Roman" w:cs="Times New Roman"/>
                <w:sz w:val="24"/>
                <w:lang w:val="en-US"/>
              </w:rPr>
              <w:t>organic</w:t>
            </w:r>
            <w:r>
              <w:rPr>
                <w:rFonts w:ascii="Times New Roman" w:hAnsi="Times New Roman" w:cs="Times New Roman"/>
                <w:sz w:val="24"/>
                <w:lang w:val="en-US"/>
              </w:rPr>
              <w:t xml:space="preserve"> </w:t>
            </w:r>
            <w:r w:rsidRPr="005858EA">
              <w:rPr>
                <w:rFonts w:ascii="Times New Roman" w:hAnsi="Times New Roman" w:cs="Times New Roman"/>
                <w:sz w:val="24"/>
                <w:lang w:val="en-US"/>
              </w:rPr>
              <w:t>heart</w:t>
            </w:r>
            <w:r>
              <w:rPr>
                <w:rFonts w:ascii="Times New Roman" w:hAnsi="Times New Roman" w:cs="Times New Roman"/>
                <w:sz w:val="24"/>
                <w:lang w:val="en-US"/>
              </w:rPr>
              <w:t xml:space="preserve"> </w:t>
            </w:r>
            <w:r w:rsidRPr="005858EA">
              <w:rPr>
                <w:rFonts w:ascii="Times New Roman" w:hAnsi="Times New Roman" w:cs="Times New Roman"/>
                <w:sz w:val="24"/>
                <w:lang w:val="en-US"/>
              </w:rPr>
              <w:t>murmurs</w:t>
            </w:r>
            <w:r>
              <w:rPr>
                <w:rFonts w:ascii="Times New Roman" w:hAnsi="Times New Roman" w:cs="Times New Roman"/>
                <w:sz w:val="24"/>
                <w:lang w:val="en-US"/>
              </w:rPr>
              <w:t xml:space="preserve"> </w:t>
            </w:r>
            <w:r w:rsidRPr="005858EA">
              <w:rPr>
                <w:rFonts w:ascii="Times New Roman" w:hAnsi="Times New Roman" w:cs="Times New Roman"/>
                <w:sz w:val="24"/>
                <w:lang w:val="en-US"/>
              </w:rPr>
              <w:t>in</w:t>
            </w:r>
            <w:r>
              <w:rPr>
                <w:rFonts w:ascii="Times New Roman" w:hAnsi="Times New Roman" w:cs="Times New Roman"/>
                <w:sz w:val="24"/>
                <w:lang w:val="en-US"/>
              </w:rPr>
              <w:t xml:space="preserve"> </w:t>
            </w:r>
            <w:r w:rsidRPr="005858EA">
              <w:rPr>
                <w:rFonts w:ascii="Times New Roman" w:hAnsi="Times New Roman" w:cs="Times New Roman"/>
                <w:sz w:val="24"/>
                <w:lang w:val="en-US"/>
              </w:rPr>
              <w:t>newborns. Critical</w:t>
            </w:r>
            <w:r>
              <w:rPr>
                <w:rFonts w:ascii="Times New Roman" w:hAnsi="Times New Roman" w:cs="Times New Roman"/>
                <w:sz w:val="24"/>
                <w:lang w:val="en-US"/>
              </w:rPr>
              <w:t xml:space="preserve"> </w:t>
            </w:r>
            <w:r w:rsidRPr="005858EA">
              <w:rPr>
                <w:rFonts w:ascii="Times New Roman" w:hAnsi="Times New Roman" w:cs="Times New Roman"/>
                <w:sz w:val="24"/>
                <w:lang w:val="en-US"/>
              </w:rPr>
              <w:t>congenital</w:t>
            </w:r>
            <w:r>
              <w:rPr>
                <w:rFonts w:ascii="Times New Roman" w:hAnsi="Times New Roman" w:cs="Times New Roman"/>
                <w:sz w:val="24"/>
                <w:lang w:val="en-US"/>
              </w:rPr>
              <w:t xml:space="preserve"> </w:t>
            </w:r>
            <w:r w:rsidRPr="005858EA">
              <w:rPr>
                <w:rFonts w:ascii="Times New Roman" w:hAnsi="Times New Roman" w:cs="Times New Roman"/>
                <w:sz w:val="24"/>
                <w:lang w:val="en-US"/>
              </w:rPr>
              <w:t>heart</w:t>
            </w:r>
            <w:r>
              <w:rPr>
                <w:rFonts w:ascii="Times New Roman" w:hAnsi="Times New Roman" w:cs="Times New Roman"/>
                <w:sz w:val="24"/>
                <w:lang w:val="en-US"/>
              </w:rPr>
              <w:t xml:space="preserve"> </w:t>
            </w:r>
            <w:r w:rsidRPr="005858EA">
              <w:rPr>
                <w:rFonts w:ascii="Times New Roman" w:hAnsi="Times New Roman" w:cs="Times New Roman"/>
                <w:sz w:val="24"/>
                <w:lang w:val="en-US"/>
              </w:rPr>
              <w:t>disease. Fetal</w:t>
            </w:r>
            <w:r>
              <w:rPr>
                <w:rFonts w:ascii="Times New Roman" w:hAnsi="Times New Roman" w:cs="Times New Roman"/>
                <w:sz w:val="24"/>
                <w:lang w:val="en-US"/>
              </w:rPr>
              <w:t xml:space="preserve"> </w:t>
            </w:r>
            <w:r w:rsidRPr="005858EA">
              <w:rPr>
                <w:rFonts w:ascii="Times New Roman" w:hAnsi="Times New Roman" w:cs="Times New Roman"/>
                <w:sz w:val="24"/>
                <w:lang w:val="en-US"/>
              </w:rPr>
              <w:t>communication</w:t>
            </w:r>
            <w:r>
              <w:rPr>
                <w:rFonts w:ascii="Times New Roman" w:hAnsi="Times New Roman" w:cs="Times New Roman"/>
                <w:sz w:val="24"/>
                <w:lang w:val="en-US"/>
              </w:rPr>
              <w:t xml:space="preserve"> </w:t>
            </w:r>
            <w:r w:rsidRPr="005858EA">
              <w:rPr>
                <w:rFonts w:ascii="Times New Roman" w:hAnsi="Times New Roman" w:cs="Times New Roman"/>
                <w:sz w:val="24"/>
                <w:lang w:val="en-US"/>
              </w:rPr>
              <w:t>in</w:t>
            </w:r>
            <w:r>
              <w:rPr>
                <w:rFonts w:ascii="Times New Roman" w:hAnsi="Times New Roman" w:cs="Times New Roman"/>
                <w:sz w:val="24"/>
                <w:lang w:val="en-US"/>
              </w:rPr>
              <w:t xml:space="preserve"> </w:t>
            </w:r>
            <w:r w:rsidRPr="005858EA">
              <w:rPr>
                <w:rFonts w:ascii="Times New Roman" w:hAnsi="Times New Roman" w:cs="Times New Roman"/>
                <w:sz w:val="24"/>
                <w:lang w:val="en-US"/>
              </w:rPr>
              <w:t>newborns</w:t>
            </w:r>
          </w:p>
        </w:tc>
        <w:tc>
          <w:tcPr>
            <w:tcW w:w="1525" w:type="dxa"/>
            <w:tcBorders>
              <w:top w:val="single" w:sz="3" w:space="0" w:color="000000"/>
              <w:left w:val="single" w:sz="3" w:space="0" w:color="000000"/>
              <w:bottom w:val="single" w:sz="3" w:space="0" w:color="000000"/>
              <w:right w:val="single" w:sz="3" w:space="0" w:color="000000"/>
            </w:tcBorders>
            <w:shd w:val="clear" w:color="000000" w:fill="FFFFFF"/>
          </w:tcPr>
          <w:p w:rsidR="008F407A" w:rsidRPr="00442518" w:rsidRDefault="008F407A" w:rsidP="00442518">
            <w:pPr>
              <w:spacing w:after="0"/>
              <w:jc w:val="center"/>
              <w:rPr>
                <w:rFonts w:ascii="Times New Roman" w:hAnsi="Times New Roman" w:cs="Times New Roman"/>
                <w:bCs/>
                <w:sz w:val="24"/>
                <w:szCs w:val="24"/>
              </w:rPr>
            </w:pPr>
          </w:p>
        </w:tc>
      </w:tr>
      <w:tr w:rsidR="008F407A" w:rsidRPr="006332AE" w:rsidTr="0044251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8F407A" w:rsidRPr="002C4DA6" w:rsidRDefault="002C4DA6" w:rsidP="00442518">
            <w:pPr>
              <w:adjustRightInd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78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F407A" w:rsidRPr="005858EA" w:rsidRDefault="008F407A" w:rsidP="00442518">
            <w:pPr>
              <w:spacing w:after="0"/>
              <w:rPr>
                <w:rFonts w:ascii="Times New Roman" w:hAnsi="Times New Roman" w:cs="Times New Roman"/>
                <w:sz w:val="24"/>
                <w:lang w:val="en-US"/>
              </w:rPr>
            </w:pPr>
            <w:r w:rsidRPr="005858EA">
              <w:rPr>
                <w:rFonts w:ascii="Times New Roman" w:hAnsi="Times New Roman" w:cs="Times New Roman"/>
                <w:spacing w:val="-4"/>
                <w:sz w:val="24"/>
                <w:lang w:val="en-US"/>
              </w:rPr>
              <w:t>Correction</w:t>
            </w:r>
            <w:r>
              <w:rPr>
                <w:rFonts w:ascii="Times New Roman" w:hAnsi="Times New Roman" w:cs="Times New Roman"/>
                <w:spacing w:val="-4"/>
                <w:sz w:val="24"/>
                <w:lang w:val="en-US"/>
              </w:rPr>
              <w:t xml:space="preserve"> </w:t>
            </w:r>
            <w:r w:rsidRPr="005858EA">
              <w:rPr>
                <w:rFonts w:ascii="Times New Roman" w:hAnsi="Times New Roman" w:cs="Times New Roman"/>
                <w:spacing w:val="-4"/>
                <w:sz w:val="24"/>
                <w:lang w:val="en-US"/>
              </w:rPr>
              <w:t>of</w:t>
            </w:r>
            <w:r>
              <w:rPr>
                <w:rFonts w:ascii="Times New Roman" w:hAnsi="Times New Roman" w:cs="Times New Roman"/>
                <w:spacing w:val="-4"/>
                <w:sz w:val="24"/>
                <w:lang w:val="en-US"/>
              </w:rPr>
              <w:t xml:space="preserve"> </w:t>
            </w:r>
            <w:r w:rsidRPr="005858EA">
              <w:rPr>
                <w:rFonts w:ascii="Times New Roman" w:hAnsi="Times New Roman" w:cs="Times New Roman"/>
                <w:spacing w:val="-4"/>
                <w:sz w:val="24"/>
                <w:lang w:val="en-US"/>
              </w:rPr>
              <w:t>anemia</w:t>
            </w:r>
            <w:r>
              <w:rPr>
                <w:rFonts w:ascii="Times New Roman" w:hAnsi="Times New Roman" w:cs="Times New Roman"/>
                <w:spacing w:val="-4"/>
                <w:sz w:val="24"/>
                <w:lang w:val="en-US"/>
              </w:rPr>
              <w:t xml:space="preserve"> </w:t>
            </w:r>
            <w:r w:rsidRPr="005858EA">
              <w:rPr>
                <w:rFonts w:ascii="Times New Roman" w:hAnsi="Times New Roman" w:cs="Times New Roman"/>
                <w:spacing w:val="-4"/>
                <w:sz w:val="24"/>
                <w:lang w:val="en-US"/>
              </w:rPr>
              <w:t>in</w:t>
            </w:r>
            <w:r>
              <w:rPr>
                <w:rFonts w:ascii="Times New Roman" w:hAnsi="Times New Roman" w:cs="Times New Roman"/>
                <w:spacing w:val="-4"/>
                <w:sz w:val="24"/>
                <w:lang w:val="en-US"/>
              </w:rPr>
              <w:t xml:space="preserve"> </w:t>
            </w:r>
            <w:r w:rsidRPr="005858EA">
              <w:rPr>
                <w:rFonts w:ascii="Times New Roman" w:hAnsi="Times New Roman" w:cs="Times New Roman"/>
                <w:spacing w:val="-4"/>
                <w:sz w:val="24"/>
                <w:lang w:val="en-US"/>
              </w:rPr>
              <w:t>newborns</w:t>
            </w:r>
            <w:r>
              <w:rPr>
                <w:rFonts w:ascii="Times New Roman" w:hAnsi="Times New Roman" w:cs="Times New Roman"/>
                <w:spacing w:val="-4"/>
                <w:sz w:val="24"/>
                <w:lang w:val="en-US"/>
              </w:rPr>
              <w:t xml:space="preserve"> </w:t>
            </w:r>
            <w:r w:rsidRPr="005858EA">
              <w:rPr>
                <w:rFonts w:ascii="Times New Roman" w:hAnsi="Times New Roman" w:cs="Times New Roman"/>
                <w:spacing w:val="-4"/>
                <w:sz w:val="24"/>
                <w:lang w:val="en-US"/>
              </w:rPr>
              <w:t>and</w:t>
            </w:r>
            <w:r>
              <w:rPr>
                <w:rFonts w:ascii="Times New Roman" w:hAnsi="Times New Roman" w:cs="Times New Roman"/>
                <w:spacing w:val="-4"/>
                <w:sz w:val="24"/>
                <w:lang w:val="en-US"/>
              </w:rPr>
              <w:t xml:space="preserve"> </w:t>
            </w:r>
            <w:r w:rsidRPr="005858EA">
              <w:rPr>
                <w:rFonts w:ascii="Times New Roman" w:hAnsi="Times New Roman" w:cs="Times New Roman"/>
                <w:spacing w:val="-4"/>
                <w:sz w:val="24"/>
                <w:lang w:val="en-US"/>
              </w:rPr>
              <w:t>young</w:t>
            </w:r>
            <w:r>
              <w:rPr>
                <w:rFonts w:ascii="Times New Roman" w:hAnsi="Times New Roman" w:cs="Times New Roman"/>
                <w:spacing w:val="-4"/>
                <w:sz w:val="24"/>
                <w:lang w:val="en-US"/>
              </w:rPr>
              <w:t xml:space="preserve"> </w:t>
            </w:r>
            <w:r w:rsidRPr="005858EA">
              <w:rPr>
                <w:rFonts w:ascii="Times New Roman" w:hAnsi="Times New Roman" w:cs="Times New Roman"/>
                <w:spacing w:val="-4"/>
                <w:sz w:val="24"/>
                <w:lang w:val="en-US"/>
              </w:rPr>
              <w:t>children. Differential</w:t>
            </w:r>
            <w:r>
              <w:rPr>
                <w:rFonts w:ascii="Times New Roman" w:hAnsi="Times New Roman" w:cs="Times New Roman"/>
                <w:spacing w:val="-4"/>
                <w:sz w:val="24"/>
                <w:lang w:val="en-US"/>
              </w:rPr>
              <w:t xml:space="preserve"> </w:t>
            </w:r>
            <w:r w:rsidRPr="005858EA">
              <w:rPr>
                <w:rFonts w:ascii="Times New Roman" w:hAnsi="Times New Roman" w:cs="Times New Roman"/>
                <w:spacing w:val="-4"/>
                <w:sz w:val="24"/>
                <w:lang w:val="en-US"/>
              </w:rPr>
              <w:t>diagnosis</w:t>
            </w:r>
            <w:r>
              <w:rPr>
                <w:rFonts w:ascii="Times New Roman" w:hAnsi="Times New Roman" w:cs="Times New Roman"/>
                <w:spacing w:val="-4"/>
                <w:sz w:val="24"/>
                <w:lang w:val="en-US"/>
              </w:rPr>
              <w:t xml:space="preserve"> </w:t>
            </w:r>
            <w:r w:rsidRPr="005858EA">
              <w:rPr>
                <w:rFonts w:ascii="Times New Roman" w:hAnsi="Times New Roman" w:cs="Times New Roman"/>
                <w:spacing w:val="-4"/>
                <w:sz w:val="24"/>
                <w:lang w:val="en-US"/>
              </w:rPr>
              <w:t>and</w:t>
            </w:r>
            <w:r>
              <w:rPr>
                <w:rFonts w:ascii="Times New Roman" w:hAnsi="Times New Roman" w:cs="Times New Roman"/>
                <w:spacing w:val="-4"/>
                <w:sz w:val="24"/>
                <w:lang w:val="en-US"/>
              </w:rPr>
              <w:t xml:space="preserve"> </w:t>
            </w:r>
            <w:r w:rsidRPr="005858EA">
              <w:rPr>
                <w:rFonts w:ascii="Times New Roman" w:hAnsi="Times New Roman" w:cs="Times New Roman"/>
                <w:spacing w:val="-4"/>
                <w:sz w:val="24"/>
                <w:lang w:val="en-US"/>
              </w:rPr>
              <w:t>prevention</w:t>
            </w:r>
            <w:r>
              <w:rPr>
                <w:rFonts w:ascii="Times New Roman" w:hAnsi="Times New Roman" w:cs="Times New Roman"/>
                <w:spacing w:val="-4"/>
                <w:sz w:val="24"/>
                <w:lang w:val="en-US"/>
              </w:rPr>
              <w:t xml:space="preserve"> </w:t>
            </w:r>
            <w:r w:rsidRPr="005858EA">
              <w:rPr>
                <w:rFonts w:ascii="Times New Roman" w:hAnsi="Times New Roman" w:cs="Times New Roman"/>
                <w:spacing w:val="-4"/>
                <w:sz w:val="24"/>
                <w:lang w:val="en-US"/>
              </w:rPr>
              <w:t>of</w:t>
            </w:r>
            <w:r>
              <w:rPr>
                <w:rFonts w:ascii="Times New Roman" w:hAnsi="Times New Roman" w:cs="Times New Roman"/>
                <w:spacing w:val="-4"/>
                <w:sz w:val="24"/>
                <w:lang w:val="en-US"/>
              </w:rPr>
              <w:t xml:space="preserve"> </w:t>
            </w:r>
            <w:r w:rsidRPr="005858EA">
              <w:rPr>
                <w:rFonts w:ascii="Times New Roman" w:hAnsi="Times New Roman" w:cs="Times New Roman"/>
                <w:spacing w:val="-4"/>
                <w:sz w:val="24"/>
                <w:lang w:val="en-US"/>
              </w:rPr>
              <w:t>bleeding</w:t>
            </w:r>
            <w:r>
              <w:rPr>
                <w:rFonts w:ascii="Times New Roman" w:hAnsi="Times New Roman" w:cs="Times New Roman"/>
                <w:spacing w:val="-4"/>
                <w:sz w:val="24"/>
                <w:lang w:val="en-US"/>
              </w:rPr>
              <w:t xml:space="preserve"> </w:t>
            </w:r>
            <w:r w:rsidRPr="005858EA">
              <w:rPr>
                <w:rFonts w:ascii="Times New Roman" w:hAnsi="Times New Roman" w:cs="Times New Roman"/>
                <w:spacing w:val="-4"/>
                <w:sz w:val="24"/>
                <w:lang w:val="en-US"/>
              </w:rPr>
              <w:t>in</w:t>
            </w:r>
            <w:r>
              <w:rPr>
                <w:rFonts w:ascii="Times New Roman" w:hAnsi="Times New Roman" w:cs="Times New Roman"/>
                <w:spacing w:val="-4"/>
                <w:sz w:val="24"/>
                <w:lang w:val="en-US"/>
              </w:rPr>
              <w:t xml:space="preserve"> </w:t>
            </w:r>
            <w:r w:rsidRPr="005858EA">
              <w:rPr>
                <w:rFonts w:ascii="Times New Roman" w:hAnsi="Times New Roman" w:cs="Times New Roman"/>
                <w:spacing w:val="-4"/>
                <w:sz w:val="24"/>
                <w:lang w:val="en-US"/>
              </w:rPr>
              <w:t>newborns</w:t>
            </w:r>
            <w:r>
              <w:rPr>
                <w:rFonts w:ascii="Times New Roman" w:hAnsi="Times New Roman" w:cs="Times New Roman"/>
                <w:spacing w:val="-4"/>
                <w:sz w:val="24"/>
                <w:lang w:val="en-US"/>
              </w:rPr>
              <w:t xml:space="preserve"> </w:t>
            </w:r>
            <w:r w:rsidRPr="005858EA">
              <w:rPr>
                <w:rFonts w:ascii="Times New Roman" w:hAnsi="Times New Roman" w:cs="Times New Roman"/>
                <w:spacing w:val="-4"/>
                <w:sz w:val="24"/>
                <w:lang w:val="en-US"/>
              </w:rPr>
              <w:t>according</w:t>
            </w:r>
            <w:r>
              <w:rPr>
                <w:rFonts w:ascii="Times New Roman" w:hAnsi="Times New Roman" w:cs="Times New Roman"/>
                <w:spacing w:val="-4"/>
                <w:sz w:val="24"/>
                <w:lang w:val="en-US"/>
              </w:rPr>
              <w:t xml:space="preserve"> </w:t>
            </w:r>
            <w:r w:rsidRPr="005858EA">
              <w:rPr>
                <w:rFonts w:ascii="Times New Roman" w:hAnsi="Times New Roman" w:cs="Times New Roman"/>
                <w:spacing w:val="-4"/>
                <w:sz w:val="24"/>
                <w:lang w:val="en-US"/>
              </w:rPr>
              <w:t>to</w:t>
            </w:r>
            <w:r>
              <w:rPr>
                <w:rFonts w:ascii="Times New Roman" w:hAnsi="Times New Roman" w:cs="Times New Roman"/>
                <w:spacing w:val="-4"/>
                <w:sz w:val="24"/>
                <w:lang w:val="en-US"/>
              </w:rPr>
              <w:t xml:space="preserve"> </w:t>
            </w:r>
            <w:r w:rsidRPr="005858EA">
              <w:rPr>
                <w:rFonts w:ascii="Times New Roman" w:hAnsi="Times New Roman" w:cs="Times New Roman"/>
                <w:spacing w:val="-4"/>
                <w:sz w:val="24"/>
                <w:lang w:val="en-US"/>
              </w:rPr>
              <w:t>European</w:t>
            </w:r>
            <w:r>
              <w:rPr>
                <w:rFonts w:ascii="Times New Roman" w:hAnsi="Times New Roman" w:cs="Times New Roman"/>
                <w:spacing w:val="-4"/>
                <w:sz w:val="24"/>
                <w:lang w:val="en-US"/>
              </w:rPr>
              <w:t xml:space="preserve"> </w:t>
            </w:r>
            <w:r w:rsidRPr="005858EA">
              <w:rPr>
                <w:rFonts w:ascii="Times New Roman" w:hAnsi="Times New Roman" w:cs="Times New Roman"/>
                <w:spacing w:val="-4"/>
                <w:sz w:val="24"/>
                <w:lang w:val="en-US"/>
              </w:rPr>
              <w:t>recommendations.</w:t>
            </w:r>
          </w:p>
        </w:tc>
        <w:tc>
          <w:tcPr>
            <w:tcW w:w="1525" w:type="dxa"/>
            <w:tcBorders>
              <w:top w:val="single" w:sz="3" w:space="0" w:color="000000"/>
              <w:left w:val="single" w:sz="3" w:space="0" w:color="000000"/>
              <w:bottom w:val="single" w:sz="3" w:space="0" w:color="000000"/>
              <w:right w:val="single" w:sz="3" w:space="0" w:color="000000"/>
            </w:tcBorders>
            <w:shd w:val="clear" w:color="000000" w:fill="FFFFFF"/>
          </w:tcPr>
          <w:p w:rsidR="008F407A" w:rsidRPr="008F407A" w:rsidRDefault="008F407A" w:rsidP="00442518">
            <w:pPr>
              <w:spacing w:after="0"/>
              <w:jc w:val="center"/>
              <w:rPr>
                <w:rFonts w:ascii="Times New Roman" w:hAnsi="Times New Roman" w:cs="Times New Roman"/>
                <w:bCs/>
                <w:sz w:val="24"/>
                <w:szCs w:val="24"/>
                <w:lang w:val="en-US"/>
              </w:rPr>
            </w:pPr>
          </w:p>
        </w:tc>
      </w:tr>
      <w:tr w:rsidR="00442518" w:rsidRPr="00442518" w:rsidTr="0044251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2C4DA6" w:rsidRDefault="002C4DA6" w:rsidP="00442518">
            <w:pPr>
              <w:adjustRightInd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78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42518" w:rsidRPr="008F407A" w:rsidRDefault="00442518" w:rsidP="00442518">
            <w:pPr>
              <w:spacing w:after="0"/>
              <w:rPr>
                <w:rFonts w:ascii="Times New Roman" w:hAnsi="Times New Roman" w:cs="Times New Roman"/>
                <w:bCs/>
                <w:sz w:val="24"/>
                <w:szCs w:val="24"/>
                <w:lang w:val="en-US"/>
              </w:rPr>
            </w:pPr>
            <w:r w:rsidRPr="008F407A">
              <w:rPr>
                <w:rFonts w:ascii="Times New Roman" w:hAnsi="Times New Roman" w:cs="Times New Roman"/>
                <w:bCs/>
                <w:sz w:val="24"/>
                <w:szCs w:val="24"/>
                <w:lang w:val="en-US"/>
              </w:rPr>
              <w:t>Differential</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diagnosis</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of</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clinical</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and</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subclinical</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seizures</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of</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newborns.</w:t>
            </w:r>
          </w:p>
        </w:tc>
        <w:tc>
          <w:tcPr>
            <w:tcW w:w="1525"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442518" w:rsidP="00442518">
            <w:pPr>
              <w:spacing w:after="0"/>
              <w:jc w:val="center"/>
              <w:rPr>
                <w:rFonts w:ascii="Times New Roman" w:hAnsi="Times New Roman" w:cs="Times New Roman"/>
                <w:bCs/>
                <w:sz w:val="24"/>
                <w:szCs w:val="24"/>
              </w:rPr>
            </w:pPr>
            <w:r w:rsidRPr="00442518">
              <w:rPr>
                <w:rFonts w:ascii="Times New Roman" w:hAnsi="Times New Roman" w:cs="Times New Roman"/>
                <w:bCs/>
                <w:sz w:val="24"/>
                <w:szCs w:val="24"/>
              </w:rPr>
              <w:t>5</w:t>
            </w:r>
          </w:p>
        </w:tc>
      </w:tr>
      <w:tr w:rsidR="00442518" w:rsidRPr="00442518" w:rsidTr="0044251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2C4DA6" w:rsidRDefault="002C4DA6" w:rsidP="00442518">
            <w:pPr>
              <w:adjustRightInd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78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42518" w:rsidRPr="008F407A" w:rsidRDefault="00442518" w:rsidP="00442518">
            <w:pPr>
              <w:spacing w:after="0"/>
              <w:rPr>
                <w:rFonts w:ascii="Times New Roman" w:hAnsi="Times New Roman" w:cs="Times New Roman"/>
                <w:bCs/>
                <w:sz w:val="24"/>
                <w:szCs w:val="24"/>
                <w:lang w:val="en-US"/>
              </w:rPr>
            </w:pPr>
            <w:r w:rsidRPr="008F407A">
              <w:rPr>
                <w:rFonts w:ascii="Times New Roman" w:hAnsi="Times New Roman" w:cs="Times New Roman"/>
                <w:bCs/>
                <w:sz w:val="24"/>
                <w:szCs w:val="24"/>
                <w:lang w:val="en-US"/>
              </w:rPr>
              <w:t>Dynamic</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observation</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of</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children</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from</w:t>
            </w:r>
            <w:r w:rsidR="008F407A">
              <w:rPr>
                <w:rFonts w:ascii="Times New Roman" w:hAnsi="Times New Roman" w:cs="Times New Roman"/>
                <w:bCs/>
                <w:sz w:val="24"/>
                <w:szCs w:val="24"/>
                <w:lang w:val="en-US"/>
              </w:rPr>
              <w:t xml:space="preserve"> </w:t>
            </w:r>
            <w:proofErr w:type="spellStart"/>
            <w:r w:rsidRPr="008F407A">
              <w:rPr>
                <w:rFonts w:ascii="Times New Roman" w:hAnsi="Times New Roman" w:cs="Times New Roman"/>
                <w:bCs/>
                <w:sz w:val="24"/>
                <w:szCs w:val="24"/>
                <w:lang w:val="en-US"/>
              </w:rPr>
              <w:t>perinatal</w:t>
            </w:r>
            <w:proofErr w:type="spellEnd"/>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risk</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groups.</w:t>
            </w:r>
          </w:p>
        </w:tc>
        <w:tc>
          <w:tcPr>
            <w:tcW w:w="1525"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442518" w:rsidP="00442518">
            <w:pPr>
              <w:spacing w:after="0"/>
              <w:jc w:val="center"/>
              <w:rPr>
                <w:rFonts w:ascii="Times New Roman" w:hAnsi="Times New Roman" w:cs="Times New Roman"/>
                <w:bCs/>
                <w:sz w:val="24"/>
                <w:szCs w:val="24"/>
              </w:rPr>
            </w:pPr>
            <w:r w:rsidRPr="00442518">
              <w:rPr>
                <w:rFonts w:ascii="Times New Roman" w:hAnsi="Times New Roman" w:cs="Times New Roman"/>
                <w:bCs/>
                <w:sz w:val="24"/>
                <w:szCs w:val="24"/>
              </w:rPr>
              <w:t>5</w:t>
            </w:r>
          </w:p>
        </w:tc>
      </w:tr>
      <w:tr w:rsidR="00442518" w:rsidRPr="00442518" w:rsidTr="0044251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2C4DA6" w:rsidRDefault="002C4DA6" w:rsidP="00442518">
            <w:pPr>
              <w:adjustRightInd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78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42518" w:rsidRPr="008F407A" w:rsidRDefault="00442518" w:rsidP="00442518">
            <w:pPr>
              <w:spacing w:after="0"/>
              <w:rPr>
                <w:rFonts w:ascii="Times New Roman" w:hAnsi="Times New Roman" w:cs="Times New Roman"/>
                <w:bCs/>
                <w:sz w:val="24"/>
                <w:szCs w:val="24"/>
                <w:lang w:val="en-US"/>
              </w:rPr>
            </w:pPr>
            <w:r w:rsidRPr="008F407A">
              <w:rPr>
                <w:rFonts w:ascii="Times New Roman" w:hAnsi="Times New Roman" w:cs="Times New Roman"/>
                <w:bCs/>
                <w:sz w:val="24"/>
                <w:szCs w:val="24"/>
                <w:lang w:val="en-US"/>
              </w:rPr>
              <w:t>Modern</w:t>
            </w:r>
            <w:r w:rsidR="008F407A">
              <w:rPr>
                <w:rFonts w:ascii="Times New Roman" w:hAnsi="Times New Roman" w:cs="Times New Roman"/>
                <w:bCs/>
                <w:sz w:val="24"/>
                <w:szCs w:val="24"/>
                <w:lang w:val="en-US"/>
              </w:rPr>
              <w:t xml:space="preserve"> </w:t>
            </w:r>
            <w:proofErr w:type="spellStart"/>
            <w:r w:rsidRPr="008F407A">
              <w:rPr>
                <w:rFonts w:ascii="Times New Roman" w:hAnsi="Times New Roman" w:cs="Times New Roman"/>
                <w:bCs/>
                <w:sz w:val="24"/>
                <w:szCs w:val="24"/>
                <w:lang w:val="en-US"/>
              </w:rPr>
              <w:t>approachest</w:t>
            </w:r>
            <w:proofErr w:type="spellEnd"/>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o</w:t>
            </w:r>
            <w:r w:rsidR="008F407A">
              <w:rPr>
                <w:rFonts w:ascii="Times New Roman" w:hAnsi="Times New Roman" w:cs="Times New Roman"/>
                <w:bCs/>
                <w:sz w:val="24"/>
                <w:szCs w:val="24"/>
                <w:lang w:val="en-US"/>
              </w:rPr>
              <w:t xml:space="preserve">f </w:t>
            </w:r>
            <w:r w:rsidRPr="008F407A">
              <w:rPr>
                <w:rFonts w:ascii="Times New Roman" w:hAnsi="Times New Roman" w:cs="Times New Roman"/>
                <w:bCs/>
                <w:sz w:val="24"/>
                <w:szCs w:val="24"/>
                <w:lang w:val="en-US"/>
              </w:rPr>
              <w:t>the</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organization</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of</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nutrition</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of</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premature</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infants</w:t>
            </w:r>
          </w:p>
        </w:tc>
        <w:tc>
          <w:tcPr>
            <w:tcW w:w="1525"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442518" w:rsidP="00442518">
            <w:pPr>
              <w:spacing w:after="0"/>
              <w:jc w:val="center"/>
              <w:rPr>
                <w:rFonts w:ascii="Times New Roman" w:hAnsi="Times New Roman" w:cs="Times New Roman"/>
                <w:bCs/>
                <w:sz w:val="24"/>
                <w:szCs w:val="24"/>
              </w:rPr>
            </w:pPr>
            <w:r w:rsidRPr="00442518">
              <w:rPr>
                <w:rFonts w:ascii="Times New Roman" w:hAnsi="Times New Roman" w:cs="Times New Roman"/>
                <w:bCs/>
                <w:sz w:val="24"/>
                <w:szCs w:val="24"/>
              </w:rPr>
              <w:t>5</w:t>
            </w:r>
          </w:p>
        </w:tc>
      </w:tr>
      <w:tr w:rsidR="002C4DA6" w:rsidRPr="00442518" w:rsidTr="0044251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2C4DA6" w:rsidRPr="002C4DA6" w:rsidRDefault="002C4DA6" w:rsidP="00442518">
            <w:pPr>
              <w:adjustRightInd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78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4DA6" w:rsidRPr="008F407A" w:rsidRDefault="002C4DA6" w:rsidP="00442518">
            <w:pPr>
              <w:spacing w:after="0"/>
              <w:rPr>
                <w:rFonts w:ascii="Times New Roman" w:hAnsi="Times New Roman" w:cs="Times New Roman"/>
                <w:bCs/>
                <w:sz w:val="24"/>
                <w:szCs w:val="24"/>
                <w:lang w:val="en-US"/>
              </w:rPr>
            </w:pPr>
            <w:r w:rsidRPr="005858EA">
              <w:rPr>
                <w:rFonts w:ascii="Times New Roman" w:hAnsi="Times New Roman" w:cs="Times New Roman"/>
                <w:sz w:val="24"/>
                <w:szCs w:val="24"/>
                <w:lang w:val="en-US"/>
              </w:rPr>
              <w:t>Congenital</w:t>
            </w:r>
            <w:r>
              <w:rPr>
                <w:rFonts w:ascii="Times New Roman" w:hAnsi="Times New Roman" w:cs="Times New Roman"/>
                <w:sz w:val="24"/>
                <w:szCs w:val="24"/>
                <w:lang w:val="en-US"/>
              </w:rPr>
              <w:t xml:space="preserve"> </w:t>
            </w:r>
            <w:proofErr w:type="gramStart"/>
            <w:r w:rsidRPr="005858EA">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w:t>
            </w:r>
            <w:r w:rsidRPr="005858EA">
              <w:rPr>
                <w:rFonts w:ascii="Times New Roman" w:hAnsi="Times New Roman" w:cs="Times New Roman"/>
                <w:sz w:val="24"/>
                <w:szCs w:val="24"/>
                <w:lang w:val="en-US"/>
              </w:rPr>
              <w:t>dearly</w:t>
            </w:r>
            <w:r>
              <w:rPr>
                <w:rFonts w:ascii="Times New Roman" w:hAnsi="Times New Roman" w:cs="Times New Roman"/>
                <w:sz w:val="24"/>
                <w:szCs w:val="24"/>
                <w:lang w:val="en-US"/>
              </w:rPr>
              <w:t xml:space="preserve"> </w:t>
            </w:r>
            <w:r w:rsidRPr="005858EA">
              <w:rPr>
                <w:rFonts w:ascii="Times New Roman" w:hAnsi="Times New Roman" w:cs="Times New Roman"/>
                <w:sz w:val="24"/>
                <w:szCs w:val="24"/>
                <w:lang w:val="en-US"/>
              </w:rPr>
              <w:t>postnatal</w:t>
            </w:r>
            <w:r>
              <w:rPr>
                <w:rFonts w:ascii="Times New Roman" w:hAnsi="Times New Roman" w:cs="Times New Roman"/>
                <w:sz w:val="24"/>
                <w:szCs w:val="24"/>
                <w:lang w:val="en-US"/>
              </w:rPr>
              <w:t xml:space="preserve"> </w:t>
            </w:r>
            <w:r w:rsidRPr="005858EA">
              <w:rPr>
                <w:rFonts w:ascii="Times New Roman" w:hAnsi="Times New Roman" w:cs="Times New Roman"/>
                <w:sz w:val="24"/>
                <w:szCs w:val="24"/>
                <w:lang w:val="en-US"/>
              </w:rPr>
              <w:t>infection</w:t>
            </w:r>
            <w:r>
              <w:rPr>
                <w:rFonts w:ascii="Times New Roman" w:hAnsi="Times New Roman" w:cs="Times New Roman"/>
                <w:sz w:val="24"/>
                <w:szCs w:val="24"/>
                <w:lang w:val="en-US"/>
              </w:rPr>
              <w:t xml:space="preserve"> </w:t>
            </w:r>
            <w:r w:rsidRPr="005858EA">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Pr="005858EA">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5858EA">
              <w:rPr>
                <w:rFonts w:ascii="Times New Roman" w:hAnsi="Times New Roman" w:cs="Times New Roman"/>
                <w:sz w:val="24"/>
                <w:szCs w:val="24"/>
                <w:lang w:val="en-US"/>
              </w:rPr>
              <w:t>fetus</w:t>
            </w:r>
            <w:r>
              <w:rPr>
                <w:rFonts w:ascii="Times New Roman" w:hAnsi="Times New Roman" w:cs="Times New Roman"/>
                <w:sz w:val="24"/>
                <w:szCs w:val="24"/>
                <w:lang w:val="en-US"/>
              </w:rPr>
              <w:t xml:space="preserve"> </w:t>
            </w:r>
            <w:r w:rsidRPr="005858EA">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5858EA">
              <w:rPr>
                <w:rFonts w:ascii="Times New Roman" w:hAnsi="Times New Roman" w:cs="Times New Roman"/>
                <w:sz w:val="24"/>
                <w:szCs w:val="24"/>
                <w:lang w:val="en-US"/>
              </w:rPr>
              <w:t>newborn. Diagnosis</w:t>
            </w:r>
            <w:r>
              <w:rPr>
                <w:rFonts w:ascii="Times New Roman" w:hAnsi="Times New Roman" w:cs="Times New Roman"/>
                <w:sz w:val="24"/>
                <w:szCs w:val="24"/>
                <w:lang w:val="en-US"/>
              </w:rPr>
              <w:t xml:space="preserve"> </w:t>
            </w:r>
            <w:r w:rsidRPr="005858EA">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Pr="005858EA">
              <w:rPr>
                <w:rFonts w:ascii="Times New Roman" w:hAnsi="Times New Roman" w:cs="Times New Roman"/>
                <w:sz w:val="24"/>
                <w:szCs w:val="24"/>
                <w:lang w:val="en-US"/>
              </w:rPr>
              <w:t>management</w:t>
            </w:r>
          </w:p>
        </w:tc>
        <w:tc>
          <w:tcPr>
            <w:tcW w:w="1525" w:type="dxa"/>
            <w:tcBorders>
              <w:top w:val="single" w:sz="3" w:space="0" w:color="000000"/>
              <w:left w:val="single" w:sz="3" w:space="0" w:color="000000"/>
              <w:bottom w:val="single" w:sz="3" w:space="0" w:color="000000"/>
              <w:right w:val="single" w:sz="3" w:space="0" w:color="000000"/>
            </w:tcBorders>
            <w:shd w:val="clear" w:color="000000" w:fill="FFFFFF"/>
          </w:tcPr>
          <w:p w:rsidR="002C4DA6" w:rsidRPr="00442518" w:rsidRDefault="002C4DA6" w:rsidP="00442518">
            <w:pPr>
              <w:spacing w:after="0"/>
              <w:jc w:val="center"/>
              <w:rPr>
                <w:rFonts w:ascii="Times New Roman" w:hAnsi="Times New Roman" w:cs="Times New Roman"/>
                <w:bCs/>
                <w:sz w:val="24"/>
                <w:szCs w:val="24"/>
              </w:rPr>
            </w:pPr>
          </w:p>
        </w:tc>
      </w:tr>
      <w:tr w:rsidR="00442518" w:rsidRPr="00442518" w:rsidTr="0044251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2C4DA6" w:rsidRDefault="002C4DA6" w:rsidP="00442518">
            <w:pPr>
              <w:adjustRightInd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78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442518" w:rsidP="00442518">
            <w:pPr>
              <w:spacing w:after="0"/>
              <w:rPr>
                <w:rFonts w:ascii="Times New Roman" w:hAnsi="Times New Roman" w:cs="Times New Roman"/>
                <w:bCs/>
                <w:sz w:val="24"/>
                <w:szCs w:val="24"/>
                <w:lang w:val="en-US"/>
              </w:rPr>
            </w:pPr>
            <w:r w:rsidRPr="00442518">
              <w:rPr>
                <w:rFonts w:ascii="Times New Roman" w:hAnsi="Times New Roman" w:cs="Times New Roman"/>
                <w:bCs/>
                <w:sz w:val="24"/>
                <w:szCs w:val="24"/>
                <w:lang w:val="en-US"/>
              </w:rPr>
              <w:t xml:space="preserve">European standard of </w:t>
            </w:r>
            <w:proofErr w:type="spellStart"/>
            <w:r w:rsidRPr="00442518">
              <w:rPr>
                <w:rFonts w:ascii="Times New Roman" w:hAnsi="Times New Roman" w:cs="Times New Roman"/>
                <w:bCs/>
                <w:sz w:val="24"/>
                <w:szCs w:val="24"/>
                <w:lang w:val="en-US"/>
              </w:rPr>
              <w:t>parenteral</w:t>
            </w:r>
            <w:proofErr w:type="spellEnd"/>
            <w:r w:rsidRPr="00442518">
              <w:rPr>
                <w:rFonts w:ascii="Times New Roman" w:hAnsi="Times New Roman" w:cs="Times New Roman"/>
                <w:bCs/>
                <w:sz w:val="24"/>
                <w:szCs w:val="24"/>
                <w:lang w:val="en-US"/>
              </w:rPr>
              <w:t xml:space="preserve"> nutrition of newborns</w:t>
            </w:r>
          </w:p>
        </w:tc>
        <w:tc>
          <w:tcPr>
            <w:tcW w:w="1525"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442518" w:rsidP="00442518">
            <w:pPr>
              <w:spacing w:after="0"/>
              <w:jc w:val="center"/>
              <w:rPr>
                <w:rFonts w:ascii="Times New Roman" w:hAnsi="Times New Roman" w:cs="Times New Roman"/>
                <w:bCs/>
                <w:sz w:val="24"/>
                <w:szCs w:val="24"/>
              </w:rPr>
            </w:pPr>
            <w:r w:rsidRPr="00442518">
              <w:rPr>
                <w:rFonts w:ascii="Times New Roman" w:hAnsi="Times New Roman" w:cs="Times New Roman"/>
                <w:bCs/>
                <w:sz w:val="24"/>
                <w:szCs w:val="24"/>
              </w:rPr>
              <w:t>5</w:t>
            </w:r>
          </w:p>
        </w:tc>
      </w:tr>
      <w:tr w:rsidR="00442518" w:rsidRPr="00442518" w:rsidTr="0044251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2C4DA6" w:rsidRDefault="002C4DA6" w:rsidP="00442518">
            <w:pPr>
              <w:adjustRightInd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78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42518" w:rsidRPr="008F407A" w:rsidRDefault="00442518" w:rsidP="00442518">
            <w:pPr>
              <w:spacing w:after="0"/>
              <w:rPr>
                <w:rFonts w:ascii="Times New Roman" w:hAnsi="Times New Roman" w:cs="Times New Roman"/>
                <w:bCs/>
                <w:sz w:val="24"/>
                <w:szCs w:val="24"/>
                <w:lang w:val="en-US"/>
              </w:rPr>
            </w:pPr>
            <w:r w:rsidRPr="008F407A">
              <w:rPr>
                <w:rFonts w:ascii="Times New Roman" w:hAnsi="Times New Roman" w:cs="Times New Roman"/>
                <w:bCs/>
                <w:sz w:val="24"/>
                <w:szCs w:val="24"/>
                <w:lang w:val="en-US"/>
              </w:rPr>
              <w:t>EFONI: European</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standards</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for</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palliative</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care</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for</w:t>
            </w:r>
            <w:r w:rsidR="008F407A">
              <w:rPr>
                <w:rFonts w:ascii="Times New Roman" w:hAnsi="Times New Roman" w:cs="Times New Roman"/>
                <w:bCs/>
                <w:sz w:val="24"/>
                <w:szCs w:val="24"/>
                <w:lang w:val="en-US"/>
              </w:rPr>
              <w:t xml:space="preserve"> </w:t>
            </w:r>
            <w:r w:rsidRPr="008F407A">
              <w:rPr>
                <w:rFonts w:ascii="Times New Roman" w:hAnsi="Times New Roman" w:cs="Times New Roman"/>
                <w:bCs/>
                <w:sz w:val="24"/>
                <w:szCs w:val="24"/>
                <w:lang w:val="en-US"/>
              </w:rPr>
              <w:t>newborns</w:t>
            </w:r>
          </w:p>
        </w:tc>
        <w:tc>
          <w:tcPr>
            <w:tcW w:w="1525"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442518" w:rsidP="00442518">
            <w:pPr>
              <w:spacing w:after="0"/>
              <w:jc w:val="center"/>
              <w:rPr>
                <w:rFonts w:ascii="Times New Roman" w:hAnsi="Times New Roman" w:cs="Times New Roman"/>
                <w:bCs/>
                <w:sz w:val="24"/>
                <w:szCs w:val="24"/>
              </w:rPr>
            </w:pPr>
            <w:r w:rsidRPr="00442518">
              <w:rPr>
                <w:rFonts w:ascii="Times New Roman" w:hAnsi="Times New Roman" w:cs="Times New Roman"/>
                <w:bCs/>
                <w:sz w:val="24"/>
                <w:szCs w:val="24"/>
              </w:rPr>
              <w:t>5</w:t>
            </w:r>
          </w:p>
        </w:tc>
      </w:tr>
      <w:tr w:rsidR="00442518" w:rsidRPr="00442518" w:rsidTr="0044251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2C4DA6" w:rsidRDefault="002C4DA6" w:rsidP="00442518">
            <w:pPr>
              <w:adjustRightInd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78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442518" w:rsidP="00442518">
            <w:pPr>
              <w:spacing w:after="0"/>
              <w:rPr>
                <w:rFonts w:ascii="Times New Roman" w:hAnsi="Times New Roman" w:cs="Times New Roman"/>
                <w:bCs/>
                <w:sz w:val="24"/>
                <w:szCs w:val="24"/>
                <w:highlight w:val="yellow"/>
                <w:lang w:val="en-US"/>
              </w:rPr>
            </w:pPr>
            <w:r w:rsidRPr="00442518">
              <w:rPr>
                <w:rFonts w:ascii="Times New Roman" w:hAnsi="Times New Roman" w:cs="Times New Roman"/>
                <w:lang w:val="en-US"/>
              </w:rPr>
              <w:t>Follow-up observation</w:t>
            </w:r>
            <w:r w:rsidR="008F407A">
              <w:rPr>
                <w:rFonts w:ascii="Times New Roman" w:hAnsi="Times New Roman" w:cs="Times New Roman"/>
                <w:lang w:val="en-US"/>
              </w:rPr>
              <w:t xml:space="preserve"> </w:t>
            </w:r>
            <w:r w:rsidRPr="00442518">
              <w:rPr>
                <w:rFonts w:ascii="Times New Roman" w:hAnsi="Times New Roman" w:cs="Times New Roman"/>
                <w:lang w:val="en-US"/>
              </w:rPr>
              <w:t>of</w:t>
            </w:r>
            <w:r w:rsidR="008F407A">
              <w:rPr>
                <w:rFonts w:ascii="Times New Roman" w:hAnsi="Times New Roman" w:cs="Times New Roman"/>
                <w:lang w:val="en-US"/>
              </w:rPr>
              <w:t xml:space="preserve"> </w:t>
            </w:r>
            <w:r w:rsidRPr="00442518">
              <w:rPr>
                <w:rFonts w:ascii="Times New Roman" w:hAnsi="Times New Roman" w:cs="Times New Roman"/>
                <w:lang w:val="en-US"/>
              </w:rPr>
              <w:t>newborns. Problems, achievements, priorities</w:t>
            </w:r>
          </w:p>
        </w:tc>
        <w:tc>
          <w:tcPr>
            <w:tcW w:w="1525"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442518" w:rsidP="00442518">
            <w:pPr>
              <w:spacing w:after="0"/>
              <w:jc w:val="center"/>
              <w:rPr>
                <w:rFonts w:ascii="Times New Roman" w:hAnsi="Times New Roman" w:cs="Times New Roman"/>
                <w:bCs/>
                <w:sz w:val="24"/>
                <w:szCs w:val="24"/>
              </w:rPr>
            </w:pPr>
            <w:r w:rsidRPr="00442518">
              <w:rPr>
                <w:rFonts w:ascii="Times New Roman" w:hAnsi="Times New Roman" w:cs="Times New Roman"/>
                <w:bCs/>
                <w:sz w:val="24"/>
                <w:szCs w:val="24"/>
              </w:rPr>
              <w:t>5</w:t>
            </w:r>
          </w:p>
        </w:tc>
      </w:tr>
      <w:tr w:rsidR="00442518" w:rsidRPr="00442518" w:rsidTr="00442518">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442518" w:rsidP="00442518">
            <w:pPr>
              <w:adjustRightInd w:val="0"/>
              <w:spacing w:after="0"/>
              <w:jc w:val="center"/>
              <w:rPr>
                <w:rFonts w:ascii="Times New Roman" w:hAnsi="Times New Roman" w:cs="Times New Roman"/>
                <w:sz w:val="24"/>
                <w:szCs w:val="24"/>
                <w:lang w:val="en-US"/>
              </w:rPr>
            </w:pPr>
            <w:r w:rsidRPr="00442518">
              <w:rPr>
                <w:rFonts w:ascii="Times New Roman" w:hAnsi="Times New Roman" w:cs="Times New Roman"/>
                <w:b/>
                <w:bCs/>
                <w:sz w:val="24"/>
                <w:szCs w:val="24"/>
                <w:lang w:val="en-US"/>
              </w:rPr>
              <w:t>Total</w:t>
            </w:r>
          </w:p>
        </w:tc>
        <w:tc>
          <w:tcPr>
            <w:tcW w:w="785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442518" w:rsidP="00442518">
            <w:pPr>
              <w:adjustRightInd w:val="0"/>
              <w:spacing w:after="0"/>
              <w:jc w:val="both"/>
              <w:rPr>
                <w:rFonts w:ascii="Times New Roman" w:hAnsi="Times New Roman" w:cs="Times New Roman"/>
                <w:color w:val="C00000"/>
                <w:sz w:val="24"/>
                <w:szCs w:val="24"/>
              </w:rPr>
            </w:pPr>
          </w:p>
        </w:tc>
        <w:tc>
          <w:tcPr>
            <w:tcW w:w="1525" w:type="dxa"/>
            <w:tcBorders>
              <w:top w:val="single" w:sz="3" w:space="0" w:color="000000"/>
              <w:left w:val="single" w:sz="3" w:space="0" w:color="000000"/>
              <w:bottom w:val="single" w:sz="3" w:space="0" w:color="000000"/>
              <w:right w:val="single" w:sz="3" w:space="0" w:color="000000"/>
            </w:tcBorders>
            <w:shd w:val="clear" w:color="000000" w:fill="FFFFFF"/>
          </w:tcPr>
          <w:p w:rsidR="00442518" w:rsidRPr="00442518" w:rsidRDefault="008F407A" w:rsidP="00442518">
            <w:pPr>
              <w:adjustRightInd w:val="0"/>
              <w:spacing w:after="0"/>
              <w:jc w:val="center"/>
              <w:rPr>
                <w:rFonts w:ascii="Times New Roman" w:hAnsi="Times New Roman" w:cs="Times New Roman"/>
                <w:sz w:val="24"/>
                <w:szCs w:val="24"/>
              </w:rPr>
            </w:pPr>
            <w:r>
              <w:rPr>
                <w:rFonts w:ascii="Times New Roman" w:hAnsi="Times New Roman" w:cs="Times New Roman"/>
                <w:b/>
                <w:bCs/>
                <w:sz w:val="24"/>
                <w:szCs w:val="24"/>
                <w:lang w:val="en-US"/>
              </w:rPr>
              <w:t>6</w:t>
            </w:r>
            <w:r w:rsidR="00442518" w:rsidRPr="00442518">
              <w:rPr>
                <w:rFonts w:ascii="Times New Roman" w:hAnsi="Times New Roman" w:cs="Times New Roman"/>
                <w:b/>
                <w:bCs/>
                <w:sz w:val="24"/>
                <w:szCs w:val="24"/>
              </w:rPr>
              <w:t>0</w:t>
            </w:r>
          </w:p>
        </w:tc>
      </w:tr>
    </w:tbl>
    <w:p w:rsidR="005A3B3A" w:rsidRPr="005A3B3A" w:rsidRDefault="005A3B3A" w:rsidP="00442518">
      <w:pPr>
        <w:tabs>
          <w:tab w:val="left" w:pos="2532"/>
        </w:tabs>
        <w:spacing w:after="0"/>
        <w:jc w:val="center"/>
        <w:rPr>
          <w:rFonts w:ascii="Times New Roman" w:hAnsi="Times New Roman" w:cs="Times New Roman"/>
          <w:b/>
          <w:bCs/>
          <w:sz w:val="24"/>
          <w:szCs w:val="24"/>
          <w:lang w:val="uk-UA"/>
        </w:rPr>
      </w:pPr>
    </w:p>
    <w:p w:rsidR="00513140" w:rsidRPr="00513140" w:rsidRDefault="00513140" w:rsidP="00F32F5E">
      <w:pPr>
        <w:tabs>
          <w:tab w:val="left" w:pos="2532"/>
        </w:tabs>
        <w:jc w:val="center"/>
        <w:rPr>
          <w:rFonts w:ascii="Times New Roman" w:hAnsi="Times New Roman" w:cs="Times New Roman"/>
          <w:sz w:val="28"/>
          <w:szCs w:val="28"/>
          <w:lang w:val="en-US"/>
        </w:rPr>
      </w:pPr>
      <w:proofErr w:type="gramStart"/>
      <w:r w:rsidRPr="00F32F5E">
        <w:rPr>
          <w:rFonts w:ascii="Times New Roman" w:hAnsi="Times New Roman" w:cs="Times New Roman"/>
          <w:b/>
          <w:bCs/>
          <w:sz w:val="24"/>
          <w:szCs w:val="24"/>
          <w:lang w:val="en-US"/>
        </w:rPr>
        <w:t>The politics and values of discipline</w:t>
      </w:r>
      <w:r w:rsidRPr="00513140">
        <w:rPr>
          <w:rFonts w:ascii="Times New Roman" w:hAnsi="Times New Roman" w:cs="Times New Roman"/>
          <w:sz w:val="28"/>
          <w:szCs w:val="28"/>
          <w:lang w:val="en-US"/>
        </w:rPr>
        <w:t>.</w:t>
      </w:r>
      <w:proofErr w:type="gramEnd"/>
    </w:p>
    <w:p w:rsidR="00AD49F1" w:rsidRPr="00F32F5E" w:rsidRDefault="00F32F5E" w:rsidP="009B4B49">
      <w:pPr>
        <w:tabs>
          <w:tab w:val="left" w:pos="397"/>
          <w:tab w:val="left" w:pos="2532"/>
        </w:tabs>
        <w:jc w:val="both"/>
        <w:rPr>
          <w:rFonts w:ascii="Times New Roman" w:hAnsi="Times New Roman" w:cs="Times New Roman"/>
          <w:b/>
          <w:bCs/>
          <w:sz w:val="24"/>
          <w:szCs w:val="24"/>
          <w:lang w:val="en-US"/>
        </w:rPr>
      </w:pPr>
      <w:r>
        <w:rPr>
          <w:rFonts w:ascii="Times New Roman" w:hAnsi="Times New Roman" w:cs="Times New Roman"/>
          <w:sz w:val="24"/>
          <w:szCs w:val="24"/>
          <w:lang w:val="en-US"/>
        </w:rPr>
        <w:tab/>
      </w:r>
      <w:r w:rsidR="009B4B49" w:rsidRPr="009B4B49">
        <w:rPr>
          <w:rFonts w:ascii="Times New Roman" w:hAnsi="Times New Roman"/>
          <w:sz w:val="24"/>
          <w:szCs w:val="24"/>
          <w:lang w:val="en-US"/>
        </w:rPr>
        <w:t>In order to successfully complete the relevant course, it is necessary to attend practical classes regularly; to have theoretical preparation for practical classes; not to be late and not to miss classes; perform all necessary tasks and work actively during each lesson; be able to work in a group; contact the curators of the course on various issues on the subject of classes and receive it when you need it.</w:t>
      </w:r>
    </w:p>
    <w:p w:rsidR="00AD49F1" w:rsidRPr="002B44BC" w:rsidRDefault="00F32F5E" w:rsidP="002B44BC">
      <w:pPr>
        <w:tabs>
          <w:tab w:val="left" w:pos="397"/>
          <w:tab w:val="left" w:pos="2532"/>
        </w:tabs>
        <w:rPr>
          <w:rFonts w:ascii="Times New Roman" w:hAnsi="Times New Roman" w:cs="Times New Roman"/>
          <w:sz w:val="24"/>
          <w:szCs w:val="24"/>
          <w:lang w:val="en-US"/>
        </w:rPr>
      </w:pPr>
      <w:r>
        <w:rPr>
          <w:rFonts w:ascii="Times New Roman" w:hAnsi="Times New Roman" w:cs="Times New Roman"/>
          <w:sz w:val="24"/>
          <w:szCs w:val="24"/>
          <w:lang w:val="en-US"/>
        </w:rPr>
        <w:tab/>
      </w:r>
      <w:r w:rsidR="00AD49F1" w:rsidRPr="002B44BC">
        <w:rPr>
          <w:rFonts w:ascii="Times New Roman" w:hAnsi="Times New Roman" w:cs="Times New Roman"/>
          <w:sz w:val="24"/>
          <w:szCs w:val="24"/>
          <w:lang w:val="en-US"/>
        </w:rPr>
        <w:t xml:space="preserve">Students can discuss different tasks, but their performance is strictly individual. You are not allowed to write off, use any kind of software, tips, </w:t>
      </w:r>
      <w:proofErr w:type="gramStart"/>
      <w:r w:rsidR="00AD49F1" w:rsidRPr="002B44BC">
        <w:rPr>
          <w:rFonts w:ascii="Times New Roman" w:hAnsi="Times New Roman" w:cs="Times New Roman"/>
          <w:sz w:val="24"/>
          <w:szCs w:val="24"/>
          <w:lang w:val="en-US"/>
        </w:rPr>
        <w:t>use</w:t>
      </w:r>
      <w:proofErr w:type="gramEnd"/>
      <w:r w:rsidR="00AD49F1" w:rsidRPr="002B44BC">
        <w:rPr>
          <w:rFonts w:ascii="Times New Roman" w:hAnsi="Times New Roman" w:cs="Times New Roman"/>
          <w:sz w:val="24"/>
          <w:szCs w:val="24"/>
          <w:lang w:val="en-US"/>
        </w:rPr>
        <w:t xml:space="preserve"> a mobile phone, tablet or other electronic gadgets during classes for purposes other than the learning process. Students are not allowed to be late for practical classes.</w:t>
      </w:r>
    </w:p>
    <w:p w:rsidR="002B44BC" w:rsidRDefault="00F32F5E" w:rsidP="00F32F5E">
      <w:pPr>
        <w:tabs>
          <w:tab w:val="left" w:pos="397"/>
          <w:tab w:val="left" w:pos="2532"/>
        </w:tabs>
        <w:rPr>
          <w:rFonts w:ascii="Times New Roman" w:hAnsi="Times New Roman" w:cs="Times New Roman"/>
          <w:sz w:val="24"/>
          <w:szCs w:val="24"/>
          <w:lang w:val="uk-UA"/>
        </w:rPr>
      </w:pPr>
      <w:r>
        <w:rPr>
          <w:rFonts w:ascii="Times New Roman" w:hAnsi="Times New Roman" w:cs="Times New Roman"/>
          <w:sz w:val="24"/>
          <w:szCs w:val="24"/>
          <w:lang w:val="en-US"/>
        </w:rPr>
        <w:tab/>
      </w:r>
      <w:r w:rsidR="002B44BC" w:rsidRPr="002B44BC">
        <w:rPr>
          <w:rFonts w:ascii="Times New Roman" w:hAnsi="Times New Roman" w:cs="Times New Roman"/>
          <w:sz w:val="24"/>
          <w:szCs w:val="24"/>
          <w:lang w:val="en-US"/>
        </w:rPr>
        <w:t xml:space="preserve">Visiting patients during the </w:t>
      </w:r>
      <w:proofErr w:type="spellStart"/>
      <w:r w:rsidR="002B44BC" w:rsidRPr="002B44BC">
        <w:rPr>
          <w:rFonts w:ascii="Times New Roman" w:hAnsi="Times New Roman" w:cs="Times New Roman"/>
          <w:sz w:val="24"/>
          <w:szCs w:val="24"/>
          <w:lang w:val="en-US"/>
        </w:rPr>
        <w:t>curation</w:t>
      </w:r>
      <w:proofErr w:type="spellEnd"/>
      <w:r w:rsidR="002B44BC" w:rsidRPr="002B44BC">
        <w:rPr>
          <w:rFonts w:ascii="Times New Roman" w:hAnsi="Times New Roman" w:cs="Times New Roman"/>
          <w:sz w:val="24"/>
          <w:szCs w:val="24"/>
          <w:lang w:val="en-US"/>
        </w:rPr>
        <w:t xml:space="preserve"> in the hospital is possible, provided that students have the appropriate uniform, a health book with a note about the timely medical examination</w:t>
      </w:r>
      <w:r w:rsidR="002B44BC">
        <w:rPr>
          <w:rFonts w:ascii="Times New Roman" w:hAnsi="Times New Roman" w:cs="Times New Roman"/>
          <w:sz w:val="24"/>
          <w:szCs w:val="24"/>
          <w:lang w:val="en-US"/>
        </w:rPr>
        <w:t>.</w:t>
      </w:r>
    </w:p>
    <w:p w:rsidR="002B44BC" w:rsidRPr="002B44BC" w:rsidRDefault="003F60CA" w:rsidP="002B44BC">
      <w:pPr>
        <w:tabs>
          <w:tab w:val="left" w:pos="397"/>
          <w:tab w:val="left" w:pos="2532"/>
        </w:tabs>
        <w:rPr>
          <w:rFonts w:ascii="Times New Roman" w:hAnsi="Times New Roman" w:cs="Times New Roman"/>
          <w:sz w:val="24"/>
          <w:szCs w:val="24"/>
          <w:lang w:val="en-US"/>
        </w:rPr>
      </w:pPr>
      <w:r w:rsidRPr="00F32F5E">
        <w:rPr>
          <w:rFonts w:ascii="Times New Roman" w:hAnsi="Times New Roman" w:cs="Times New Roman"/>
          <w:sz w:val="24"/>
          <w:szCs w:val="24"/>
          <w:lang w:val="en-US"/>
        </w:rPr>
        <w:lastRenderedPageBreak/>
        <w:tab/>
      </w:r>
      <w:r w:rsidR="002B44BC" w:rsidRPr="008176C0">
        <w:rPr>
          <w:rFonts w:ascii="Times New Roman" w:hAnsi="Times New Roman"/>
          <w:sz w:val="24"/>
          <w:szCs w:val="24"/>
          <w:lang w:val="en-US"/>
        </w:rPr>
        <w:t xml:space="preserve">Students with special needs can meet with the teacher or warn him before the start of </w:t>
      </w:r>
      <w:proofErr w:type="gramStart"/>
      <w:r w:rsidR="002B44BC" w:rsidRPr="008176C0">
        <w:rPr>
          <w:rFonts w:ascii="Times New Roman" w:hAnsi="Times New Roman"/>
          <w:sz w:val="24"/>
          <w:szCs w:val="24"/>
          <w:lang w:val="en-US"/>
        </w:rPr>
        <w:t>classes,</w:t>
      </w:r>
      <w:proofErr w:type="gramEnd"/>
      <w:r w:rsidR="002B44BC" w:rsidRPr="008176C0">
        <w:rPr>
          <w:rFonts w:ascii="Times New Roman" w:hAnsi="Times New Roman"/>
          <w:sz w:val="24"/>
          <w:szCs w:val="24"/>
          <w:lang w:val="en-US"/>
        </w:rPr>
        <w:t xml:space="preserve"> it can be done by the head of the group on the students request. </w:t>
      </w:r>
      <w:proofErr w:type="spellStart"/>
      <w:r w:rsidR="002B44BC" w:rsidRPr="00025F88">
        <w:rPr>
          <w:rFonts w:ascii="Times New Roman" w:hAnsi="Times New Roman"/>
          <w:sz w:val="24"/>
          <w:szCs w:val="24"/>
        </w:rPr>
        <w:t>If</w:t>
      </w:r>
      <w:proofErr w:type="spellEnd"/>
      <w:r w:rsidR="002B44BC" w:rsidRPr="00025F88">
        <w:rPr>
          <w:rFonts w:ascii="Times New Roman" w:hAnsi="Times New Roman"/>
          <w:sz w:val="24"/>
          <w:szCs w:val="24"/>
        </w:rPr>
        <w:t xml:space="preserve"> </w:t>
      </w:r>
      <w:proofErr w:type="spellStart"/>
      <w:r w:rsidR="002B44BC" w:rsidRPr="00025F88">
        <w:rPr>
          <w:rFonts w:ascii="Times New Roman" w:hAnsi="Times New Roman"/>
          <w:sz w:val="24"/>
          <w:szCs w:val="24"/>
        </w:rPr>
        <w:t>you</w:t>
      </w:r>
      <w:proofErr w:type="spellEnd"/>
      <w:r w:rsidR="002B44BC" w:rsidRPr="00025F88">
        <w:rPr>
          <w:rFonts w:ascii="Times New Roman" w:hAnsi="Times New Roman"/>
          <w:sz w:val="24"/>
          <w:szCs w:val="24"/>
        </w:rPr>
        <w:t xml:space="preserve"> </w:t>
      </w:r>
      <w:proofErr w:type="spellStart"/>
      <w:r w:rsidR="002B44BC" w:rsidRPr="00025F88">
        <w:rPr>
          <w:rFonts w:ascii="Times New Roman" w:hAnsi="Times New Roman"/>
          <w:sz w:val="24"/>
          <w:szCs w:val="24"/>
        </w:rPr>
        <w:t>have</w:t>
      </w:r>
      <w:proofErr w:type="spellEnd"/>
      <w:r w:rsidR="002B44BC" w:rsidRPr="00025F88">
        <w:rPr>
          <w:rFonts w:ascii="Times New Roman" w:hAnsi="Times New Roman"/>
          <w:sz w:val="24"/>
          <w:szCs w:val="24"/>
        </w:rPr>
        <w:t xml:space="preserve"> </w:t>
      </w:r>
      <w:proofErr w:type="spellStart"/>
      <w:r w:rsidR="002B44BC" w:rsidRPr="00025F88">
        <w:rPr>
          <w:rFonts w:ascii="Times New Roman" w:hAnsi="Times New Roman"/>
          <w:sz w:val="24"/>
          <w:szCs w:val="24"/>
        </w:rPr>
        <w:t>any</w:t>
      </w:r>
      <w:proofErr w:type="spellEnd"/>
      <w:r w:rsidR="002B44BC" w:rsidRPr="00025F88">
        <w:rPr>
          <w:rFonts w:ascii="Times New Roman" w:hAnsi="Times New Roman"/>
          <w:sz w:val="24"/>
          <w:szCs w:val="24"/>
        </w:rPr>
        <w:t xml:space="preserve"> </w:t>
      </w:r>
      <w:proofErr w:type="spellStart"/>
      <w:r w:rsidR="002B44BC" w:rsidRPr="00025F88">
        <w:rPr>
          <w:rFonts w:ascii="Times New Roman" w:hAnsi="Times New Roman"/>
          <w:sz w:val="24"/>
          <w:szCs w:val="24"/>
        </w:rPr>
        <w:t>questions</w:t>
      </w:r>
      <w:proofErr w:type="spellEnd"/>
      <w:r w:rsidR="002B44BC" w:rsidRPr="00025F88">
        <w:rPr>
          <w:rFonts w:ascii="Times New Roman" w:hAnsi="Times New Roman"/>
          <w:sz w:val="24"/>
          <w:szCs w:val="24"/>
        </w:rPr>
        <w:t xml:space="preserve">, </w:t>
      </w:r>
      <w:proofErr w:type="spellStart"/>
      <w:r w:rsidR="002B44BC" w:rsidRPr="00025F88">
        <w:rPr>
          <w:rFonts w:ascii="Times New Roman" w:hAnsi="Times New Roman"/>
          <w:sz w:val="24"/>
          <w:szCs w:val="24"/>
        </w:rPr>
        <w:t>please</w:t>
      </w:r>
      <w:proofErr w:type="spellEnd"/>
      <w:r w:rsidR="002B44BC" w:rsidRPr="00025F88">
        <w:rPr>
          <w:rFonts w:ascii="Times New Roman" w:hAnsi="Times New Roman"/>
          <w:sz w:val="24"/>
          <w:szCs w:val="24"/>
        </w:rPr>
        <w:t xml:space="preserve"> </w:t>
      </w:r>
      <w:proofErr w:type="spellStart"/>
      <w:r w:rsidR="002B44BC" w:rsidRPr="00025F88">
        <w:rPr>
          <w:rFonts w:ascii="Times New Roman" w:hAnsi="Times New Roman"/>
          <w:sz w:val="24"/>
          <w:szCs w:val="24"/>
        </w:rPr>
        <w:t>contact</w:t>
      </w:r>
      <w:proofErr w:type="spellEnd"/>
      <w:r w:rsidR="002B44BC" w:rsidRPr="00025F88">
        <w:rPr>
          <w:rFonts w:ascii="Times New Roman" w:hAnsi="Times New Roman"/>
          <w:sz w:val="24"/>
          <w:szCs w:val="24"/>
        </w:rPr>
        <w:t xml:space="preserve"> </w:t>
      </w:r>
      <w:proofErr w:type="spellStart"/>
      <w:r w:rsidR="002B44BC" w:rsidRPr="00025F88">
        <w:rPr>
          <w:rFonts w:ascii="Times New Roman" w:hAnsi="Times New Roman"/>
          <w:sz w:val="24"/>
          <w:szCs w:val="24"/>
        </w:rPr>
        <w:t>the</w:t>
      </w:r>
      <w:proofErr w:type="spellEnd"/>
      <w:r w:rsidR="002B44BC" w:rsidRPr="00025F88">
        <w:rPr>
          <w:rFonts w:ascii="Times New Roman" w:hAnsi="Times New Roman"/>
          <w:sz w:val="24"/>
          <w:szCs w:val="24"/>
        </w:rPr>
        <w:t xml:space="preserve"> </w:t>
      </w:r>
      <w:proofErr w:type="spellStart"/>
      <w:r w:rsidR="002B44BC" w:rsidRPr="00025F88">
        <w:rPr>
          <w:rFonts w:ascii="Times New Roman" w:hAnsi="Times New Roman"/>
          <w:sz w:val="24"/>
          <w:szCs w:val="24"/>
        </w:rPr>
        <w:t>teacher</w:t>
      </w:r>
      <w:proofErr w:type="spellEnd"/>
      <w:r w:rsidR="002B44BC" w:rsidRPr="00025F88">
        <w:rPr>
          <w:rFonts w:ascii="Times New Roman" w:hAnsi="Times New Roman"/>
          <w:sz w:val="24"/>
          <w:szCs w:val="24"/>
        </w:rPr>
        <w:t>.</w:t>
      </w:r>
    </w:p>
    <w:p w:rsidR="00925EFF" w:rsidRPr="00925EFF" w:rsidRDefault="00925EFF" w:rsidP="00925EFF">
      <w:pPr>
        <w:jc w:val="both"/>
        <w:rPr>
          <w:rFonts w:ascii="Times New Roman" w:hAnsi="Times New Roman"/>
          <w:sz w:val="24"/>
          <w:szCs w:val="24"/>
          <w:lang w:val="en-US"/>
        </w:rPr>
      </w:pPr>
      <w:r w:rsidRPr="00F32F5E">
        <w:rPr>
          <w:rFonts w:ascii="Times New Roman" w:hAnsi="Times New Roman" w:cs="Times New Roman"/>
          <w:sz w:val="24"/>
          <w:szCs w:val="24"/>
          <w:lang w:val="en-US"/>
        </w:rPr>
        <w:tab/>
      </w:r>
      <w:r w:rsidRPr="008176C0">
        <w:rPr>
          <w:rFonts w:ascii="Times New Roman" w:hAnsi="Times New Roman"/>
          <w:sz w:val="24"/>
          <w:szCs w:val="24"/>
          <w:lang w:val="en-US"/>
        </w:rPr>
        <w:t>Students' participation in research and conferences on this topic is encouraged</w:t>
      </w:r>
      <w:r w:rsidRPr="00925EFF">
        <w:rPr>
          <w:sz w:val="24"/>
          <w:szCs w:val="24"/>
          <w:lang w:val="en-US"/>
        </w:rPr>
        <w:t xml:space="preserve">. </w:t>
      </w:r>
      <w:r w:rsidRPr="008176C0">
        <w:rPr>
          <w:rFonts w:ascii="Times New Roman" w:hAnsi="Times New Roman"/>
          <w:sz w:val="24"/>
          <w:szCs w:val="24"/>
          <w:lang w:val="en-US"/>
        </w:rPr>
        <w:t>All</w:t>
      </w:r>
      <w:r w:rsidRPr="00025F88">
        <w:rPr>
          <w:rFonts w:ascii="Times New Roman" w:hAnsi="Times New Roman"/>
          <w:sz w:val="24"/>
          <w:szCs w:val="24"/>
          <w:lang w:val="en-US"/>
        </w:rPr>
        <w:t xml:space="preserve"> </w:t>
      </w:r>
      <w:r w:rsidRPr="008176C0">
        <w:rPr>
          <w:rFonts w:ascii="Times New Roman" w:hAnsi="Times New Roman"/>
          <w:sz w:val="24"/>
          <w:szCs w:val="24"/>
          <w:lang w:val="en-US"/>
        </w:rPr>
        <w:t>students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proofErr w:type="spellStart"/>
      <w:r w:rsidRPr="008176C0">
        <w:rPr>
          <w:rFonts w:ascii="Times New Roman" w:hAnsi="Times New Roman"/>
          <w:sz w:val="24"/>
          <w:szCs w:val="24"/>
          <w:lang w:val="en-US"/>
        </w:rPr>
        <w:t>KhNMU</w:t>
      </w:r>
      <w:proofErr w:type="spellEnd"/>
      <w:r w:rsidRPr="00025F88">
        <w:rPr>
          <w:rFonts w:ascii="Times New Roman" w:hAnsi="Times New Roman"/>
          <w:sz w:val="24"/>
          <w:szCs w:val="24"/>
          <w:lang w:val="en-US"/>
        </w:rPr>
        <w:t xml:space="preserve"> </w:t>
      </w:r>
      <w:r w:rsidRPr="008176C0">
        <w:rPr>
          <w:rFonts w:ascii="Times New Roman" w:hAnsi="Times New Roman"/>
          <w:sz w:val="24"/>
          <w:szCs w:val="24"/>
          <w:lang w:val="en-US"/>
        </w:rPr>
        <w:t>are</w:t>
      </w:r>
      <w:r w:rsidRPr="00025F88">
        <w:rPr>
          <w:rFonts w:ascii="Times New Roman" w:hAnsi="Times New Roman"/>
          <w:sz w:val="24"/>
          <w:szCs w:val="24"/>
          <w:lang w:val="en-US"/>
        </w:rPr>
        <w:t xml:space="preserve"> </w:t>
      </w:r>
      <w:r w:rsidRPr="008176C0">
        <w:rPr>
          <w:rFonts w:ascii="Times New Roman" w:hAnsi="Times New Roman"/>
          <w:sz w:val="24"/>
          <w:szCs w:val="24"/>
          <w:lang w:val="en-US"/>
        </w:rPr>
        <w:t>protected</w:t>
      </w:r>
      <w:r w:rsidRPr="00025F88">
        <w:rPr>
          <w:rFonts w:ascii="Times New Roman" w:hAnsi="Times New Roman"/>
          <w:sz w:val="24"/>
          <w:szCs w:val="24"/>
          <w:lang w:val="en-US"/>
        </w:rPr>
        <w:t xml:space="preserve"> </w:t>
      </w:r>
      <w:r w:rsidRPr="008176C0">
        <w:rPr>
          <w:rFonts w:ascii="Times New Roman" w:hAnsi="Times New Roman"/>
          <w:sz w:val="24"/>
          <w:szCs w:val="24"/>
          <w:lang w:val="en-US"/>
        </w:rPr>
        <w:t>by</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Regulations</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prevention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s</w:t>
      </w:r>
      <w:r w:rsidRPr="008176C0">
        <w:rPr>
          <w:rFonts w:ascii="Times New Roman" w:hAnsi="Times New Roman"/>
          <w:sz w:val="24"/>
          <w:szCs w:val="24"/>
          <w:lang w:val="en-US"/>
        </w:rPr>
        <w:t>ettlement</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proofErr w:type="spellStart"/>
      <w:r w:rsidRPr="008176C0">
        <w:rPr>
          <w:rFonts w:ascii="Times New Roman" w:hAnsi="Times New Roman"/>
          <w:sz w:val="24"/>
          <w:szCs w:val="24"/>
          <w:lang w:val="en-US"/>
        </w:rPr>
        <w:t>Cases</w:t>
      </w:r>
      <w:proofErr w:type="spellEnd"/>
      <w:r w:rsidRPr="00025F88">
        <w:rPr>
          <w:rFonts w:ascii="Times New Roman" w:hAnsi="Times New Roman"/>
          <w:sz w:val="24"/>
          <w:szCs w:val="24"/>
          <w:lang w:val="en-US"/>
        </w:rPr>
        <w:t xml:space="preserve"> </w:t>
      </w:r>
      <w:r w:rsidRPr="008176C0">
        <w:rPr>
          <w:rFonts w:ascii="Times New Roman" w:hAnsi="Times New Roman"/>
          <w:sz w:val="24"/>
          <w:szCs w:val="24"/>
          <w:lang w:val="en-US"/>
        </w:rPr>
        <w:t>Related</w:t>
      </w:r>
      <w:r w:rsidRPr="00025F88">
        <w:rPr>
          <w:rFonts w:ascii="Times New Roman" w:hAnsi="Times New Roman"/>
          <w:sz w:val="24"/>
          <w:szCs w:val="24"/>
          <w:lang w:val="en-US"/>
        </w:rPr>
        <w:t xml:space="preserve">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Sexual</w:t>
      </w:r>
      <w:r w:rsidRPr="00025F88">
        <w:rPr>
          <w:rFonts w:ascii="Times New Roman" w:hAnsi="Times New Roman"/>
          <w:sz w:val="24"/>
          <w:szCs w:val="24"/>
          <w:lang w:val="en-US"/>
        </w:rPr>
        <w:t xml:space="preserve"> </w:t>
      </w:r>
      <w:r w:rsidRPr="008176C0">
        <w:rPr>
          <w:rFonts w:ascii="Times New Roman" w:hAnsi="Times New Roman"/>
          <w:sz w:val="24"/>
          <w:szCs w:val="24"/>
          <w:lang w:val="en-US"/>
        </w:rPr>
        <w:t>Harassment</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at</w:t>
      </w:r>
      <w:r w:rsidRPr="00025F88">
        <w:rPr>
          <w:rFonts w:ascii="Times New Roman" w:hAnsi="Times New Roman"/>
          <w:sz w:val="24"/>
          <w:szCs w:val="24"/>
          <w:lang w:val="en-US"/>
        </w:rPr>
        <w:t xml:space="preserve"> </w:t>
      </w:r>
      <w:proofErr w:type="spellStart"/>
      <w:r w:rsidRPr="008176C0">
        <w:rPr>
          <w:rFonts w:ascii="Times New Roman" w:hAnsi="Times New Roman"/>
          <w:sz w:val="24"/>
          <w:szCs w:val="24"/>
          <w:lang w:val="en-US"/>
        </w:rPr>
        <w:t>Kharkiv</w:t>
      </w:r>
      <w:proofErr w:type="spellEnd"/>
      <w:r w:rsidRPr="00025F88">
        <w:rPr>
          <w:rFonts w:ascii="Times New Roman" w:hAnsi="Times New Roman"/>
          <w:sz w:val="24"/>
          <w:szCs w:val="24"/>
          <w:lang w:val="en-US"/>
        </w:rPr>
        <w:t xml:space="preserve"> </w:t>
      </w:r>
      <w:r w:rsidRPr="008176C0">
        <w:rPr>
          <w:rFonts w:ascii="Times New Roman" w:hAnsi="Times New Roman"/>
          <w:sz w:val="24"/>
          <w:szCs w:val="24"/>
          <w:lang w:val="en-US"/>
        </w:rPr>
        <w:t>National</w:t>
      </w:r>
      <w:r w:rsidRPr="00025F88">
        <w:rPr>
          <w:rFonts w:ascii="Times New Roman" w:hAnsi="Times New Roman"/>
          <w:sz w:val="24"/>
          <w:szCs w:val="24"/>
          <w:lang w:val="en-US"/>
        </w:rPr>
        <w:t xml:space="preserve"> </w:t>
      </w:r>
      <w:r w:rsidRPr="008176C0">
        <w:rPr>
          <w:rFonts w:ascii="Times New Roman" w:hAnsi="Times New Roman"/>
          <w:sz w:val="24"/>
          <w:szCs w:val="24"/>
          <w:lang w:val="en-US"/>
        </w:rPr>
        <w:t>Medical</w:t>
      </w:r>
      <w:r w:rsidRPr="00025F88">
        <w:rPr>
          <w:rFonts w:ascii="Times New Roman" w:hAnsi="Times New Roman"/>
          <w:sz w:val="24"/>
          <w:szCs w:val="24"/>
          <w:lang w:val="en-US"/>
        </w:rPr>
        <w:t xml:space="preserve"> </w:t>
      </w:r>
      <w:r w:rsidRPr="008176C0">
        <w:rPr>
          <w:rFonts w:ascii="Times New Roman" w:hAnsi="Times New Roman"/>
          <w:sz w:val="24"/>
          <w:szCs w:val="24"/>
          <w:lang w:val="en-US"/>
        </w:rPr>
        <w:t>University</w:t>
      </w:r>
      <w:r w:rsidRPr="00025F88">
        <w:rPr>
          <w:rFonts w:ascii="Times New Roman" w:hAnsi="Times New Roman"/>
          <w:sz w:val="24"/>
          <w:szCs w:val="24"/>
          <w:lang w:val="en-US"/>
        </w:rPr>
        <w:t xml:space="preserve">, </w:t>
      </w:r>
      <w:r w:rsidRPr="008176C0">
        <w:rPr>
          <w:rFonts w:ascii="Times New Roman" w:hAnsi="Times New Roman"/>
          <w:sz w:val="24"/>
          <w:szCs w:val="24"/>
          <w:lang w:val="en-US"/>
        </w:rPr>
        <w:t>designed</w:t>
      </w:r>
      <w:r w:rsidRPr="00025F88">
        <w:rPr>
          <w:rFonts w:ascii="Times New Roman" w:hAnsi="Times New Roman"/>
          <w:sz w:val="24"/>
          <w:szCs w:val="24"/>
          <w:lang w:val="en-US"/>
        </w:rPr>
        <w:t xml:space="preserve">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determine</w:t>
      </w:r>
      <w:r w:rsidRPr="00025F88">
        <w:rPr>
          <w:rFonts w:ascii="Times New Roman" w:hAnsi="Times New Roman"/>
          <w:sz w:val="24"/>
          <w:szCs w:val="24"/>
          <w:lang w:val="en-US"/>
        </w:rPr>
        <w:t xml:space="preserve"> </w:t>
      </w:r>
      <w:r w:rsidRPr="008176C0">
        <w:rPr>
          <w:rFonts w:ascii="Times New Roman" w:hAnsi="Times New Roman"/>
          <w:sz w:val="24"/>
          <w:szCs w:val="24"/>
          <w:lang w:val="en-US"/>
        </w:rPr>
        <w:t>an</w:t>
      </w:r>
      <w:r w:rsidRPr="00025F88">
        <w:rPr>
          <w:rFonts w:ascii="Times New Roman" w:hAnsi="Times New Roman"/>
          <w:sz w:val="24"/>
          <w:szCs w:val="24"/>
          <w:lang w:val="en-US"/>
        </w:rPr>
        <w:t xml:space="preserve"> </w:t>
      </w:r>
      <w:r w:rsidRPr="008176C0">
        <w:rPr>
          <w:rFonts w:ascii="Times New Roman" w:hAnsi="Times New Roman"/>
          <w:sz w:val="24"/>
          <w:szCs w:val="24"/>
          <w:lang w:val="en-US"/>
        </w:rPr>
        <w:t>effective</w:t>
      </w:r>
      <w:r w:rsidRPr="00025F88">
        <w:rPr>
          <w:rFonts w:ascii="Times New Roman" w:hAnsi="Times New Roman"/>
          <w:sz w:val="24"/>
          <w:szCs w:val="24"/>
          <w:lang w:val="en-US"/>
        </w:rPr>
        <w:t xml:space="preserve"> </w:t>
      </w:r>
      <w:r w:rsidRPr="008176C0">
        <w:rPr>
          <w:rFonts w:ascii="Times New Roman" w:hAnsi="Times New Roman"/>
          <w:sz w:val="24"/>
          <w:szCs w:val="24"/>
          <w:lang w:val="en-US"/>
        </w:rPr>
        <w:t>mechanism</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resolving</w:t>
      </w:r>
      <w:r w:rsidRPr="00025F88">
        <w:rPr>
          <w:rFonts w:ascii="Times New Roman" w:hAnsi="Times New Roman"/>
          <w:sz w:val="24"/>
          <w:szCs w:val="24"/>
          <w:lang w:val="en-US"/>
        </w:rPr>
        <w:t xml:space="preserve"> </w:t>
      </w:r>
      <w:r w:rsidRPr="008176C0">
        <w:rPr>
          <w:rFonts w:ascii="Times New Roman" w:hAnsi="Times New Roman"/>
          <w:sz w:val="24"/>
          <w:szCs w:val="24"/>
          <w:lang w:val="en-US"/>
        </w:rPr>
        <w:t>conflict</w:t>
      </w:r>
      <w:r w:rsidRPr="00025F88">
        <w:rPr>
          <w:rFonts w:ascii="Times New Roman" w:hAnsi="Times New Roman"/>
          <w:sz w:val="24"/>
          <w:szCs w:val="24"/>
          <w:lang w:val="en-US"/>
        </w:rPr>
        <w:t xml:space="preserve"> </w:t>
      </w:r>
      <w:r w:rsidRPr="008176C0">
        <w:rPr>
          <w:rFonts w:ascii="Times New Roman" w:hAnsi="Times New Roman"/>
          <w:sz w:val="24"/>
          <w:szCs w:val="24"/>
          <w:lang w:val="en-US"/>
        </w:rPr>
        <w:t>situations</w:t>
      </w:r>
      <w:r w:rsidRPr="00025F88">
        <w:rPr>
          <w:rFonts w:ascii="Times New Roman" w:hAnsi="Times New Roman"/>
          <w:sz w:val="24"/>
          <w:szCs w:val="24"/>
          <w:lang w:val="en-US"/>
        </w:rPr>
        <w:t xml:space="preserve"> </w:t>
      </w:r>
      <w:r w:rsidRPr="008176C0">
        <w:rPr>
          <w:rFonts w:ascii="Times New Roman" w:hAnsi="Times New Roman"/>
          <w:sz w:val="24"/>
          <w:szCs w:val="24"/>
          <w:lang w:val="en-US"/>
        </w:rPr>
        <w:t>related</w:t>
      </w:r>
      <w:r w:rsidRPr="00025F88">
        <w:rPr>
          <w:rFonts w:ascii="Times New Roman" w:hAnsi="Times New Roman"/>
          <w:sz w:val="24"/>
          <w:szCs w:val="24"/>
          <w:lang w:val="en-US"/>
        </w:rPr>
        <w:t xml:space="preserve">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sexual</w:t>
      </w:r>
      <w:r w:rsidRPr="00025F88">
        <w:rPr>
          <w:rFonts w:ascii="Times New Roman" w:hAnsi="Times New Roman"/>
          <w:sz w:val="24"/>
          <w:szCs w:val="24"/>
          <w:lang w:val="en-US"/>
        </w:rPr>
        <w:t xml:space="preserve"> </w:t>
      </w:r>
      <w:r w:rsidRPr="008176C0">
        <w:rPr>
          <w:rFonts w:ascii="Times New Roman" w:hAnsi="Times New Roman"/>
          <w:sz w:val="24"/>
          <w:szCs w:val="24"/>
          <w:lang w:val="en-US"/>
        </w:rPr>
        <w:t>harassment</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basis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following</w:t>
      </w:r>
      <w:r w:rsidRPr="00025F88">
        <w:rPr>
          <w:rFonts w:ascii="Times New Roman" w:hAnsi="Times New Roman"/>
          <w:sz w:val="24"/>
          <w:szCs w:val="24"/>
          <w:lang w:val="en-US"/>
        </w:rPr>
        <w:t xml:space="preserve"> </w:t>
      </w:r>
      <w:r w:rsidRPr="008176C0">
        <w:rPr>
          <w:rFonts w:ascii="Times New Roman" w:hAnsi="Times New Roman"/>
          <w:sz w:val="24"/>
          <w:szCs w:val="24"/>
          <w:lang w:val="en-US"/>
        </w:rPr>
        <w:t>regulations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Constitution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Education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Higher</w:t>
      </w:r>
      <w:r w:rsidRPr="00025F88">
        <w:rPr>
          <w:rFonts w:ascii="Times New Roman" w:hAnsi="Times New Roman"/>
          <w:sz w:val="24"/>
          <w:szCs w:val="24"/>
          <w:lang w:val="en-US"/>
        </w:rPr>
        <w:t xml:space="preserve"> </w:t>
      </w:r>
      <w:r w:rsidRPr="008176C0">
        <w:rPr>
          <w:rFonts w:ascii="Times New Roman" w:hAnsi="Times New Roman"/>
          <w:sz w:val="24"/>
          <w:szCs w:val="24"/>
          <w:lang w:val="en-US"/>
        </w:rPr>
        <w:t>Education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Principles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Prevention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Counteraction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in</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Ensuring</w:t>
      </w:r>
      <w:r w:rsidRPr="00025F88">
        <w:rPr>
          <w:rFonts w:ascii="Times New Roman" w:hAnsi="Times New Roman"/>
          <w:sz w:val="24"/>
          <w:szCs w:val="24"/>
          <w:lang w:val="en-US"/>
        </w:rPr>
        <w:t xml:space="preserve"> </w:t>
      </w:r>
      <w:r w:rsidRPr="008176C0">
        <w:rPr>
          <w:rFonts w:ascii="Times New Roman" w:hAnsi="Times New Roman"/>
          <w:sz w:val="24"/>
          <w:szCs w:val="24"/>
          <w:lang w:val="en-US"/>
        </w:rPr>
        <w:t>Equal</w:t>
      </w:r>
      <w:r w:rsidRPr="00025F88">
        <w:rPr>
          <w:rFonts w:ascii="Times New Roman" w:hAnsi="Times New Roman"/>
          <w:sz w:val="24"/>
          <w:szCs w:val="24"/>
          <w:lang w:val="en-US"/>
        </w:rPr>
        <w:t xml:space="preserve"> </w:t>
      </w:r>
      <w:r w:rsidRPr="008176C0">
        <w:rPr>
          <w:rFonts w:ascii="Times New Roman" w:hAnsi="Times New Roman"/>
          <w:sz w:val="24"/>
          <w:szCs w:val="24"/>
          <w:lang w:val="en-US"/>
        </w:rPr>
        <w:t>Rights</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Opportunities</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Women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Men</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Protection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Human</w:t>
      </w:r>
      <w:r w:rsidRPr="00025F88">
        <w:rPr>
          <w:rFonts w:ascii="Times New Roman" w:hAnsi="Times New Roman"/>
          <w:sz w:val="24"/>
          <w:szCs w:val="24"/>
          <w:lang w:val="en-US"/>
        </w:rPr>
        <w:t xml:space="preserve"> </w:t>
      </w:r>
      <w:r w:rsidRPr="008176C0">
        <w:rPr>
          <w:rFonts w:ascii="Times New Roman" w:hAnsi="Times New Roman"/>
          <w:sz w:val="24"/>
          <w:szCs w:val="24"/>
          <w:lang w:val="en-US"/>
        </w:rPr>
        <w:t>Rights</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Fundamental</w:t>
      </w:r>
      <w:r w:rsidRPr="00025F88">
        <w:rPr>
          <w:rFonts w:ascii="Times New Roman" w:hAnsi="Times New Roman"/>
          <w:sz w:val="24"/>
          <w:szCs w:val="24"/>
          <w:lang w:val="en-US"/>
        </w:rPr>
        <w:t xml:space="preserve"> </w:t>
      </w:r>
      <w:r w:rsidRPr="008176C0">
        <w:rPr>
          <w:rFonts w:ascii="Times New Roman" w:hAnsi="Times New Roman"/>
          <w:sz w:val="24"/>
          <w:szCs w:val="24"/>
          <w:lang w:val="en-US"/>
        </w:rPr>
        <w:t>Freedoms</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Suppression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in</w:t>
      </w:r>
      <w:r w:rsidRPr="00025F88">
        <w:rPr>
          <w:rFonts w:ascii="Times New Roman" w:hAnsi="Times New Roman"/>
          <w:sz w:val="24"/>
          <w:szCs w:val="24"/>
          <w:lang w:val="en-US"/>
        </w:rPr>
        <w:t xml:space="preserve"> </w:t>
      </w:r>
      <w:r w:rsidRPr="008176C0">
        <w:rPr>
          <w:rFonts w:ascii="Times New Roman" w:hAnsi="Times New Roman"/>
          <w:sz w:val="24"/>
          <w:szCs w:val="24"/>
          <w:lang w:val="en-US"/>
        </w:rPr>
        <w:t>Education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Elimination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All</w:t>
      </w:r>
      <w:r w:rsidRPr="00025F88">
        <w:rPr>
          <w:rFonts w:ascii="Times New Roman" w:hAnsi="Times New Roman"/>
          <w:sz w:val="24"/>
          <w:szCs w:val="24"/>
          <w:lang w:val="en-US"/>
        </w:rPr>
        <w:t xml:space="preserve"> </w:t>
      </w:r>
      <w:r w:rsidRPr="008176C0">
        <w:rPr>
          <w:rFonts w:ascii="Times New Roman" w:hAnsi="Times New Roman"/>
          <w:sz w:val="24"/>
          <w:szCs w:val="24"/>
          <w:lang w:val="en-US"/>
        </w:rPr>
        <w:t>Forms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against</w:t>
      </w:r>
      <w:r w:rsidRPr="00025F88">
        <w:rPr>
          <w:rFonts w:ascii="Times New Roman" w:hAnsi="Times New Roman"/>
          <w:sz w:val="24"/>
          <w:szCs w:val="24"/>
          <w:lang w:val="en-US"/>
        </w:rPr>
        <w:t xml:space="preserve"> </w:t>
      </w:r>
      <w:r w:rsidRPr="008176C0">
        <w:rPr>
          <w:rFonts w:ascii="Times New Roman" w:hAnsi="Times New Roman"/>
          <w:sz w:val="24"/>
          <w:szCs w:val="24"/>
          <w:lang w:val="en-US"/>
        </w:rPr>
        <w:t>Women</w:t>
      </w:r>
      <w:r w:rsidRPr="00025F88">
        <w:rPr>
          <w:rFonts w:ascii="Times New Roman" w:hAnsi="Times New Roman"/>
          <w:sz w:val="24"/>
          <w:szCs w:val="24"/>
          <w:lang w:val="en-US"/>
        </w:rPr>
        <w:t xml:space="preserve">; </w:t>
      </w:r>
      <w:r w:rsidRPr="008176C0">
        <w:rPr>
          <w:rFonts w:ascii="Times New Roman" w:hAnsi="Times New Roman"/>
          <w:sz w:val="24"/>
          <w:szCs w:val="24"/>
          <w:lang w:val="en-US"/>
        </w:rPr>
        <w:t>General</w:t>
      </w:r>
      <w:r w:rsidRPr="00025F88">
        <w:rPr>
          <w:rFonts w:ascii="Times New Roman" w:hAnsi="Times New Roman"/>
          <w:sz w:val="24"/>
          <w:szCs w:val="24"/>
          <w:lang w:val="en-US"/>
        </w:rPr>
        <w:t xml:space="preserve"> </w:t>
      </w:r>
      <w:r w:rsidRPr="008176C0">
        <w:rPr>
          <w:rFonts w:ascii="Times New Roman" w:hAnsi="Times New Roman"/>
          <w:sz w:val="24"/>
          <w:szCs w:val="24"/>
          <w:lang w:val="en-US"/>
        </w:rPr>
        <w:t>Recommendation</w:t>
      </w:r>
      <w:r w:rsidRPr="00025F88">
        <w:rPr>
          <w:rFonts w:ascii="Times New Roman" w:hAnsi="Times New Roman"/>
          <w:sz w:val="24"/>
          <w:szCs w:val="24"/>
          <w:lang w:val="en-US"/>
        </w:rPr>
        <w:t xml:space="preserve"> № 25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Article</w:t>
      </w:r>
      <w:r w:rsidRPr="00025F88">
        <w:rPr>
          <w:rFonts w:ascii="Times New Roman" w:hAnsi="Times New Roman"/>
          <w:sz w:val="24"/>
          <w:szCs w:val="24"/>
          <w:lang w:val="en-US"/>
        </w:rPr>
        <w:t xml:space="preserve"> 4, </w:t>
      </w:r>
      <w:r w:rsidRPr="008176C0">
        <w:rPr>
          <w:rFonts w:ascii="Times New Roman" w:hAnsi="Times New Roman"/>
          <w:sz w:val="24"/>
          <w:szCs w:val="24"/>
          <w:lang w:val="en-US"/>
        </w:rPr>
        <w:t>paragraph</w:t>
      </w:r>
      <w:r w:rsidRPr="00025F88">
        <w:rPr>
          <w:rFonts w:ascii="Times New Roman" w:hAnsi="Times New Roman"/>
          <w:sz w:val="24"/>
          <w:szCs w:val="24"/>
          <w:lang w:val="en-US"/>
        </w:rPr>
        <w:t xml:space="preserve"> 1,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Elimination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All</w:t>
      </w:r>
      <w:r w:rsidRPr="00025F88">
        <w:rPr>
          <w:rFonts w:ascii="Times New Roman" w:hAnsi="Times New Roman"/>
          <w:sz w:val="24"/>
          <w:szCs w:val="24"/>
          <w:lang w:val="en-US"/>
        </w:rPr>
        <w:t xml:space="preserve"> </w:t>
      </w:r>
      <w:r w:rsidRPr="008176C0">
        <w:rPr>
          <w:rFonts w:ascii="Times New Roman" w:hAnsi="Times New Roman"/>
          <w:sz w:val="24"/>
          <w:szCs w:val="24"/>
          <w:lang w:val="en-US"/>
        </w:rPr>
        <w:t>Forms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against</w:t>
      </w:r>
      <w:r w:rsidRPr="00025F88">
        <w:rPr>
          <w:rFonts w:ascii="Times New Roman" w:hAnsi="Times New Roman"/>
          <w:sz w:val="24"/>
          <w:szCs w:val="24"/>
          <w:lang w:val="en-US"/>
        </w:rPr>
        <w:t xml:space="preserve"> </w:t>
      </w:r>
      <w:r w:rsidRPr="008176C0">
        <w:rPr>
          <w:rFonts w:ascii="Times New Roman" w:hAnsi="Times New Roman"/>
          <w:sz w:val="24"/>
          <w:szCs w:val="24"/>
          <w:lang w:val="en-US"/>
        </w:rPr>
        <w:t>Women</w:t>
      </w:r>
      <w:r w:rsidRPr="00025F88">
        <w:rPr>
          <w:rFonts w:ascii="Times New Roman" w:hAnsi="Times New Roman"/>
          <w:sz w:val="24"/>
          <w:szCs w:val="24"/>
          <w:lang w:val="en-US"/>
        </w:rPr>
        <w:t xml:space="preserve">, </w:t>
      </w:r>
      <w:r w:rsidRPr="008176C0">
        <w:rPr>
          <w:rFonts w:ascii="Times New Roman" w:hAnsi="Times New Roman"/>
          <w:sz w:val="24"/>
          <w:szCs w:val="24"/>
          <w:lang w:val="en-US"/>
        </w:rPr>
        <w:t>General</w:t>
      </w:r>
      <w:r w:rsidRPr="00025F88">
        <w:rPr>
          <w:rFonts w:ascii="Times New Roman" w:hAnsi="Times New Roman"/>
          <w:sz w:val="24"/>
          <w:szCs w:val="24"/>
          <w:lang w:val="en-US"/>
        </w:rPr>
        <w:t xml:space="preserve"> </w:t>
      </w:r>
      <w:r w:rsidRPr="008176C0">
        <w:rPr>
          <w:rFonts w:ascii="Times New Roman" w:hAnsi="Times New Roman"/>
          <w:sz w:val="24"/>
          <w:szCs w:val="24"/>
          <w:lang w:val="en-US"/>
        </w:rPr>
        <w:t>Comment</w:t>
      </w:r>
      <w:r>
        <w:rPr>
          <w:rFonts w:ascii="Times New Roman" w:hAnsi="Times New Roman"/>
          <w:sz w:val="24"/>
          <w:szCs w:val="24"/>
          <w:lang w:val="en-US"/>
        </w:rPr>
        <w:t xml:space="preserve"> № 16 (2005) </w:t>
      </w:r>
      <w:r w:rsidRPr="00025F88">
        <w:rPr>
          <w:rFonts w:ascii="Times New Roman" w:hAnsi="Times New Roman"/>
          <w:sz w:val="24"/>
          <w:szCs w:val="24"/>
          <w:lang w:val="en-US"/>
        </w:rPr>
        <w:t xml:space="preserve">"Equal rights for men and women to use economic, social and cultural rights" (Article 3 of the International Covenant on Economic, Social and Cultural Rights; Committee on Economic, Social and Cultural Rights of the United Nations); education in the spirit of respect for human rights and fundamental freedoms (UNESCO), the Concept of the State Social Program for Equal Rights and Opportunities for Women and Men until 2021. </w:t>
      </w:r>
      <w:proofErr w:type="spellStart"/>
      <w:r w:rsidRPr="00025F88">
        <w:rPr>
          <w:rFonts w:ascii="Times New Roman" w:hAnsi="Times New Roman"/>
          <w:sz w:val="24"/>
          <w:szCs w:val="24"/>
          <w:lang w:val="en-US"/>
        </w:rPr>
        <w:t>Kharkiv</w:t>
      </w:r>
      <w:proofErr w:type="spellEnd"/>
      <w:r w:rsidRPr="00025F88">
        <w:rPr>
          <w:rFonts w:ascii="Times New Roman" w:hAnsi="Times New Roman"/>
          <w:sz w:val="24"/>
          <w:szCs w:val="24"/>
          <w:lang w:val="en-US"/>
        </w:rPr>
        <w:t xml:space="preserve"> National Medical University ensures education and </w:t>
      </w:r>
      <w:proofErr w:type="gramStart"/>
      <w:r w:rsidRPr="00025F88">
        <w:rPr>
          <w:rFonts w:ascii="Times New Roman" w:hAnsi="Times New Roman"/>
          <w:sz w:val="24"/>
          <w:szCs w:val="24"/>
          <w:lang w:val="en-US"/>
        </w:rPr>
        <w:t>work, that</w:t>
      </w:r>
      <w:proofErr w:type="gramEnd"/>
      <w:r w:rsidRPr="00025F88">
        <w:rPr>
          <w:rFonts w:ascii="Times New Roman" w:hAnsi="Times New Roman"/>
          <w:sz w:val="24"/>
          <w:szCs w:val="24"/>
          <w:lang w:val="en-US"/>
        </w:rPr>
        <w:t xml:space="preserve"> is free from discrimination, sexual harassment, intimidation or exploitation.</w:t>
      </w:r>
      <w:r w:rsidRPr="00025F88">
        <w:rPr>
          <w:rFonts w:ascii="Times New Roman" w:hAnsi="Times New Roman"/>
          <w:sz w:val="24"/>
          <w:szCs w:val="24"/>
          <w:lang w:val="uk-UA"/>
        </w:rPr>
        <w:t xml:space="preserve"> </w:t>
      </w:r>
      <w:r w:rsidRPr="008176C0">
        <w:rPr>
          <w:rFonts w:ascii="Times New Roman" w:hAnsi="Times New Roman"/>
          <w:sz w:val="24"/>
          <w:szCs w:val="24"/>
          <w:lang w:val="en-US"/>
        </w:rPr>
        <w:t xml:space="preserve">The University admits the importance of confidentiality. All persons, responsible for the implementation of this policy, (staff of deans' offices, faculties, institutes and the Center of Gender Education, members of the student government and ethics committee, vice-rector for research and teaching) are confidential, regarding those, who report or accuse of discrimination. </w:t>
      </w:r>
      <w:proofErr w:type="gramStart"/>
      <w:r w:rsidRPr="008176C0">
        <w:rPr>
          <w:rFonts w:ascii="Times New Roman" w:hAnsi="Times New Roman"/>
          <w:sz w:val="24"/>
          <w:szCs w:val="24"/>
          <w:lang w:val="en-US"/>
        </w:rPr>
        <w:t>or</w:t>
      </w:r>
      <w:proofErr w:type="gramEnd"/>
      <w:r w:rsidRPr="008176C0">
        <w:rPr>
          <w:rFonts w:ascii="Times New Roman" w:hAnsi="Times New Roman"/>
          <w:sz w:val="24"/>
          <w:szCs w:val="24"/>
          <w:lang w:val="en-US"/>
        </w:rPr>
        <w:t xml:space="preserve"> sexual harassment (except where the law requires disclosure and / or when disclosure by the University is necessary to protect the safety of others).</w:t>
      </w:r>
    </w:p>
    <w:p w:rsidR="00925EFF" w:rsidRPr="00F32F5E" w:rsidRDefault="00DC70E6" w:rsidP="00F32F5E">
      <w:pPr>
        <w:tabs>
          <w:tab w:val="left" w:pos="397"/>
          <w:tab w:val="left" w:pos="2532"/>
        </w:tabs>
        <w:rPr>
          <w:rFonts w:ascii="Times New Roman" w:hAnsi="Times New Roman" w:cs="Times New Roman"/>
          <w:sz w:val="24"/>
          <w:szCs w:val="24"/>
          <w:lang w:val="en-US"/>
        </w:rPr>
      </w:pPr>
      <w:r w:rsidRPr="00F32F5E">
        <w:rPr>
          <w:rFonts w:ascii="Times New Roman" w:hAnsi="Times New Roman" w:cs="Times New Roman"/>
          <w:sz w:val="24"/>
          <w:szCs w:val="24"/>
          <w:lang w:val="en-US"/>
        </w:rPr>
        <w:tab/>
      </w:r>
      <w:proofErr w:type="spellStart"/>
      <w:r w:rsidR="00925EFF" w:rsidRPr="008176C0">
        <w:rPr>
          <w:rFonts w:ascii="Times New Roman" w:hAnsi="Times New Roman"/>
          <w:sz w:val="24"/>
          <w:szCs w:val="24"/>
          <w:lang w:val="en-US"/>
        </w:rPr>
        <w:t>KhNMU</w:t>
      </w:r>
      <w:proofErr w:type="spellEnd"/>
      <w:r w:rsidR="00925EFF" w:rsidRPr="008176C0">
        <w:rPr>
          <w:rFonts w:ascii="Times New Roman" w:hAnsi="Times New Roman"/>
          <w:sz w:val="24"/>
          <w:szCs w:val="24"/>
          <w:lang w:val="en-US"/>
        </w:rPr>
        <w:t xml:space="preserve">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anybody, without exception, in case they are properly qualified. The anti-discrimination policy and the policy of counteracting sexual harassment of </w:t>
      </w:r>
      <w:proofErr w:type="spellStart"/>
      <w:r w:rsidR="00925EFF" w:rsidRPr="008176C0">
        <w:rPr>
          <w:rFonts w:ascii="Times New Roman" w:hAnsi="Times New Roman"/>
          <w:sz w:val="24"/>
          <w:szCs w:val="24"/>
          <w:lang w:val="en-US"/>
        </w:rPr>
        <w:t>KhNMU</w:t>
      </w:r>
      <w:proofErr w:type="spellEnd"/>
      <w:r w:rsidR="00925EFF" w:rsidRPr="008176C0">
        <w:rPr>
          <w:rFonts w:ascii="Times New Roman" w:hAnsi="Times New Roman"/>
          <w:sz w:val="24"/>
          <w:szCs w:val="24"/>
          <w:lang w:val="en-US"/>
        </w:rPr>
        <w:t xml:space="preserve"> are confirmed by the Code</w:t>
      </w:r>
      <w:r w:rsidR="00925EFF" w:rsidRPr="00025F88">
        <w:rPr>
          <w:rFonts w:ascii="Times New Roman" w:hAnsi="Times New Roman"/>
          <w:sz w:val="24"/>
          <w:szCs w:val="24"/>
          <w:lang w:val="en-US"/>
        </w:rPr>
        <w:t>x</w:t>
      </w:r>
      <w:r w:rsidR="00925EFF" w:rsidRPr="008176C0">
        <w:rPr>
          <w:rFonts w:ascii="Times New Roman" w:hAnsi="Times New Roman"/>
          <w:sz w:val="24"/>
          <w:szCs w:val="24"/>
          <w:lang w:val="en-US"/>
        </w:rPr>
        <w:t xml:space="preserve"> of Corporate Ethics and the Charter of </w:t>
      </w:r>
      <w:proofErr w:type="spellStart"/>
      <w:r w:rsidR="00925EFF" w:rsidRPr="008176C0">
        <w:rPr>
          <w:rFonts w:ascii="Times New Roman" w:hAnsi="Times New Roman"/>
          <w:sz w:val="24"/>
          <w:szCs w:val="24"/>
          <w:lang w:val="en-US"/>
        </w:rPr>
        <w:t>KhNMU</w:t>
      </w:r>
      <w:proofErr w:type="spellEnd"/>
      <w:r w:rsidR="00925EFF" w:rsidRPr="008176C0">
        <w:rPr>
          <w:rFonts w:ascii="Times New Roman" w:hAnsi="Times New Roman"/>
          <w:sz w:val="24"/>
          <w:szCs w:val="24"/>
          <w:lang w:val="en-US"/>
        </w:rPr>
        <w:t>.</w:t>
      </w:r>
    </w:p>
    <w:bookmarkEnd w:id="14"/>
    <w:p w:rsidR="006B6F2E" w:rsidRPr="00025F88" w:rsidRDefault="006B6F2E" w:rsidP="000114AE">
      <w:pPr>
        <w:tabs>
          <w:tab w:val="left" w:pos="993"/>
        </w:tabs>
        <w:spacing w:after="0"/>
        <w:ind w:left="284" w:firstLine="425"/>
        <w:jc w:val="center"/>
        <w:rPr>
          <w:rFonts w:ascii="Times New Roman" w:hAnsi="Times New Roman"/>
          <w:sz w:val="24"/>
          <w:szCs w:val="24"/>
          <w:lang w:val="en-US"/>
        </w:rPr>
      </w:pPr>
      <w:r w:rsidRPr="00025F88">
        <w:rPr>
          <w:rFonts w:ascii="Times New Roman" w:hAnsi="Times New Roman"/>
          <w:sz w:val="24"/>
          <w:szCs w:val="24"/>
          <w:lang w:val="en-US"/>
        </w:rPr>
        <w:t>The rules of behavior in University and on classes</w:t>
      </w:r>
    </w:p>
    <w:p w:rsidR="006B6F2E" w:rsidRPr="006B6F2E" w:rsidRDefault="006B6F2E" w:rsidP="000114AE">
      <w:pPr>
        <w:tabs>
          <w:tab w:val="left" w:pos="993"/>
        </w:tabs>
        <w:spacing w:after="0"/>
        <w:ind w:firstLine="426"/>
        <w:jc w:val="both"/>
        <w:rPr>
          <w:rStyle w:val="tlid-translation"/>
          <w:rFonts w:ascii="Times New Roman" w:hAnsi="Times New Roman"/>
          <w:sz w:val="24"/>
          <w:szCs w:val="24"/>
          <w:lang w:val="en-US"/>
        </w:rPr>
      </w:pPr>
      <w:r w:rsidRPr="00025F88">
        <w:rPr>
          <w:rFonts w:ascii="Times New Roman" w:hAnsi="Times New Roman"/>
          <w:sz w:val="24"/>
          <w:szCs w:val="24"/>
          <w:lang w:val="en-US"/>
        </w:rPr>
        <w:t xml:space="preserve">It is important for students to follow the rules of good behavior at the university. These rules are common to </w:t>
      </w:r>
      <w:proofErr w:type="gramStart"/>
      <w:r w:rsidRPr="00025F88">
        <w:rPr>
          <w:rFonts w:ascii="Times New Roman" w:hAnsi="Times New Roman"/>
          <w:sz w:val="24"/>
          <w:szCs w:val="24"/>
          <w:lang w:val="en-US"/>
        </w:rPr>
        <w:t>all,</w:t>
      </w:r>
      <w:proofErr w:type="gramEnd"/>
      <w:r w:rsidRPr="00025F88">
        <w:rPr>
          <w:rFonts w:ascii="Times New Roman" w:hAnsi="Times New Roman"/>
          <w:sz w:val="24"/>
          <w:szCs w:val="24"/>
          <w:lang w:val="en-US"/>
        </w:rPr>
        <w:t xml:space="preserve"> they also apply to all teachers and staff and are not fundamentally different from the generally accepted norms.</w:t>
      </w:r>
    </w:p>
    <w:p w:rsidR="006B6F2E" w:rsidRPr="00025F88"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During classes it is allowed:</w:t>
      </w:r>
    </w:p>
    <w:p w:rsidR="006B6F2E" w:rsidRPr="00025F88" w:rsidRDefault="006B6F2E" w:rsidP="000114AE">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leave the audience for a short time if necessary and with the permission of the teacher;</w:t>
      </w:r>
    </w:p>
    <w:p w:rsidR="006B6F2E" w:rsidRPr="00025F88" w:rsidRDefault="006B6F2E" w:rsidP="000114AE">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drink soft drinks;</w:t>
      </w:r>
    </w:p>
    <w:p w:rsidR="006B6F2E" w:rsidRPr="00025F88" w:rsidRDefault="006B6F2E" w:rsidP="000114AE">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take photos of presentation slides;</w:t>
      </w:r>
    </w:p>
    <w:p w:rsidR="006B6F2E" w:rsidRPr="00025F88" w:rsidRDefault="006B6F2E" w:rsidP="000114AE">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take an active part in the class</w:t>
      </w:r>
    </w:p>
    <w:p w:rsidR="006B6F2E" w:rsidRPr="001949D2" w:rsidRDefault="006B6F2E" w:rsidP="000114AE">
      <w:pPr>
        <w:tabs>
          <w:tab w:val="left" w:pos="397"/>
          <w:tab w:val="left" w:pos="2532"/>
        </w:tabs>
        <w:spacing w:after="0"/>
        <w:rPr>
          <w:rFonts w:ascii="Times New Roman" w:hAnsi="Times New Roman" w:cs="Times New Roman"/>
          <w:sz w:val="24"/>
          <w:szCs w:val="24"/>
          <w:lang w:val="en-US"/>
        </w:rPr>
      </w:pPr>
    </w:p>
    <w:p w:rsidR="006B6F2E" w:rsidRPr="00025F88"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Forbidden:</w:t>
      </w:r>
    </w:p>
    <w:p w:rsidR="006B6F2E" w:rsidRPr="00025F88"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eat (except for persons whose special medical condition requires another - in this case, medical confirmation is required);</w:t>
      </w:r>
    </w:p>
    <w:p w:rsidR="006B6F2E" w:rsidRPr="00025F88"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lastRenderedPageBreak/>
        <w:t xml:space="preserve">- </w:t>
      </w:r>
      <w:proofErr w:type="gramStart"/>
      <w:r w:rsidRPr="00025F88">
        <w:rPr>
          <w:rStyle w:val="tlid-translation"/>
          <w:rFonts w:ascii="Times New Roman" w:hAnsi="Times New Roman" w:cs="Times New Roman"/>
          <w:sz w:val="24"/>
          <w:szCs w:val="24"/>
          <w:lang w:val="en-US"/>
        </w:rPr>
        <w:t>smoking</w:t>
      </w:r>
      <w:proofErr w:type="gramEnd"/>
      <w:r w:rsidRPr="00025F88">
        <w:rPr>
          <w:rStyle w:val="tlid-translation"/>
          <w:rFonts w:ascii="Times New Roman" w:hAnsi="Times New Roman" w:cs="Times New Roman"/>
          <w:sz w:val="24"/>
          <w:szCs w:val="24"/>
          <w:lang w:val="en-US"/>
        </w:rPr>
        <w:t>, drinking alcohol and even low-alcohol beverages or drugs;</w:t>
      </w:r>
    </w:p>
    <w:p w:rsidR="006B6F2E" w:rsidRPr="00025F88" w:rsidRDefault="006B6F2E" w:rsidP="000114AE">
      <w:pPr>
        <w:pStyle w:val="a5"/>
        <w:numPr>
          <w:ilvl w:val="0"/>
          <w:numId w:val="3"/>
        </w:numPr>
        <w:tabs>
          <w:tab w:val="left" w:pos="993"/>
        </w:tabs>
        <w:spacing w:after="0" w:line="240" w:lineRule="auto"/>
        <w:contextualSpacing/>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use obscene language or use words that offend the honor and dignity of colleagues and faculty;</w:t>
      </w:r>
    </w:p>
    <w:p w:rsidR="006B6F2E" w:rsidRPr="00025F88" w:rsidRDefault="006B6F2E" w:rsidP="000114AE">
      <w:pPr>
        <w:pStyle w:val="a5"/>
        <w:numPr>
          <w:ilvl w:val="0"/>
          <w:numId w:val="3"/>
        </w:numPr>
        <w:tabs>
          <w:tab w:val="left" w:pos="993"/>
        </w:tabs>
        <w:suppressAutoHyphens w:val="0"/>
        <w:spacing w:after="0" w:line="240" w:lineRule="auto"/>
        <w:contextualSpacing/>
        <w:jc w:val="both"/>
        <w:rPr>
          <w:rStyle w:val="tlid-translation"/>
          <w:rFonts w:ascii="Times New Roman" w:hAnsi="Times New Roman" w:cs="Times New Roman"/>
          <w:sz w:val="24"/>
          <w:szCs w:val="24"/>
        </w:rPr>
      </w:pPr>
      <w:r w:rsidRPr="00025F88">
        <w:rPr>
          <w:rStyle w:val="tlid-translation"/>
          <w:rFonts w:ascii="Times New Roman" w:hAnsi="Times New Roman" w:cs="Times New Roman"/>
          <w:sz w:val="24"/>
          <w:szCs w:val="24"/>
        </w:rPr>
        <w:t xml:space="preserve">- </w:t>
      </w:r>
      <w:proofErr w:type="spellStart"/>
      <w:r w:rsidRPr="00025F88">
        <w:rPr>
          <w:rStyle w:val="tlid-translation"/>
          <w:rFonts w:ascii="Times New Roman" w:hAnsi="Times New Roman" w:cs="Times New Roman"/>
          <w:sz w:val="24"/>
          <w:szCs w:val="24"/>
        </w:rPr>
        <w:t>gambling</w:t>
      </w:r>
      <w:proofErr w:type="spellEnd"/>
      <w:r w:rsidRPr="00025F88">
        <w:rPr>
          <w:rStyle w:val="tlid-translation"/>
          <w:rFonts w:ascii="Times New Roman" w:hAnsi="Times New Roman" w:cs="Times New Roman"/>
          <w:sz w:val="24"/>
          <w:szCs w:val="24"/>
        </w:rPr>
        <w:t>;</w:t>
      </w:r>
    </w:p>
    <w:p w:rsidR="006B6F2E" w:rsidRPr="00025F88"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xml:space="preserve">- </w:t>
      </w:r>
      <w:proofErr w:type="gramStart"/>
      <w:r w:rsidRPr="00025F88">
        <w:rPr>
          <w:rStyle w:val="tlid-translation"/>
          <w:rFonts w:ascii="Times New Roman" w:hAnsi="Times New Roman" w:cs="Times New Roman"/>
          <w:sz w:val="24"/>
          <w:szCs w:val="24"/>
          <w:lang w:val="en-US"/>
        </w:rPr>
        <w:t>to</w:t>
      </w:r>
      <w:proofErr w:type="gramEnd"/>
      <w:r w:rsidRPr="00025F88">
        <w:rPr>
          <w:rStyle w:val="tlid-translation"/>
          <w:rFonts w:ascii="Times New Roman" w:hAnsi="Times New Roman" w:cs="Times New Roman"/>
          <w:sz w:val="24"/>
          <w:szCs w:val="24"/>
          <w:lang w:val="en-US"/>
        </w:rPr>
        <w:t xml:space="preserve"> damage the material and technical base of the university (damage inventory, equipment; furniture, walls, floors, litter the premises and territories);</w:t>
      </w:r>
    </w:p>
    <w:p w:rsidR="006B6F2E" w:rsidRPr="00025F88" w:rsidRDefault="006B6F2E" w:rsidP="000114AE">
      <w:pPr>
        <w:pStyle w:val="a5"/>
        <w:tabs>
          <w:tab w:val="left" w:pos="993"/>
        </w:tabs>
        <w:spacing w:after="0"/>
        <w:ind w:left="709"/>
        <w:jc w:val="both"/>
        <w:rPr>
          <w:rStyle w:val="tlid-translation"/>
          <w:rFonts w:ascii="Times New Roman" w:hAnsi="Times New Roman" w:cs="Times New Roman"/>
          <w:sz w:val="24"/>
          <w:szCs w:val="24"/>
          <w:lang w:val="en-US"/>
        </w:rPr>
      </w:pPr>
      <w:proofErr w:type="gramStart"/>
      <w:r w:rsidRPr="00025F88">
        <w:rPr>
          <w:rStyle w:val="tlid-translation"/>
          <w:rFonts w:ascii="Times New Roman" w:hAnsi="Times New Roman" w:cs="Times New Roman"/>
          <w:sz w:val="24"/>
          <w:szCs w:val="24"/>
          <w:lang w:val="en-US"/>
        </w:rPr>
        <w:t>- shouting, shouting or listening to loud music in classrooms and even in corridors during classes.</w:t>
      </w:r>
      <w:proofErr w:type="gramEnd"/>
    </w:p>
    <w:p w:rsidR="006B6F2E" w:rsidRPr="006B6F2E" w:rsidRDefault="006B6F2E" w:rsidP="000114AE">
      <w:pPr>
        <w:pStyle w:val="a5"/>
        <w:tabs>
          <w:tab w:val="left" w:pos="993"/>
        </w:tabs>
        <w:spacing w:after="0"/>
        <w:ind w:left="284" w:firstLine="425"/>
        <w:jc w:val="center"/>
        <w:rPr>
          <w:rFonts w:ascii="Times New Roman" w:hAnsi="Times New Roman" w:cs="Times New Roman"/>
          <w:b/>
          <w:sz w:val="24"/>
          <w:szCs w:val="24"/>
          <w:lang w:val="en-US"/>
        </w:rPr>
      </w:pPr>
      <w:r w:rsidRPr="006B6F2E">
        <w:rPr>
          <w:rFonts w:ascii="Times New Roman" w:hAnsi="Times New Roman" w:cs="Times New Roman"/>
          <w:b/>
          <w:sz w:val="24"/>
          <w:szCs w:val="24"/>
          <w:lang w:val="en-US"/>
        </w:rPr>
        <w:t xml:space="preserve">Plagiarism and academic integrity </w:t>
      </w:r>
    </w:p>
    <w:p w:rsidR="006B6F2E" w:rsidRDefault="009B4B49" w:rsidP="009B4B49">
      <w:pPr>
        <w:tabs>
          <w:tab w:val="left" w:pos="993"/>
        </w:tabs>
        <w:jc w:val="both"/>
        <w:rPr>
          <w:rFonts w:ascii="Times New Roman" w:hAnsi="Times New Roman"/>
          <w:sz w:val="24"/>
          <w:szCs w:val="24"/>
          <w:lang w:val="en-US"/>
        </w:rPr>
      </w:pPr>
      <w:r w:rsidRPr="00025F88">
        <w:rPr>
          <w:rFonts w:ascii="Times New Roman" w:hAnsi="Times New Roman"/>
          <w:sz w:val="24"/>
          <w:szCs w:val="24"/>
          <w:lang w:val="en-US"/>
        </w:rPr>
        <w:t xml:space="preserve">The Department of Pediatric </w:t>
      </w:r>
      <w:r>
        <w:rPr>
          <w:rFonts w:ascii="Times New Roman" w:hAnsi="Times New Roman"/>
          <w:sz w:val="24"/>
          <w:szCs w:val="24"/>
          <w:lang w:val="uk-UA"/>
        </w:rPr>
        <w:t xml:space="preserve">№1 </w:t>
      </w:r>
      <w:r>
        <w:rPr>
          <w:rFonts w:ascii="Times New Roman" w:hAnsi="Times New Roman"/>
          <w:sz w:val="24"/>
          <w:szCs w:val="24"/>
          <w:lang w:val="en-US"/>
        </w:rPr>
        <w:t xml:space="preserve">and Neonatology do not </w:t>
      </w:r>
      <w:r w:rsidRPr="00025F88">
        <w:rPr>
          <w:rFonts w:ascii="Times New Roman" w:hAnsi="Times New Roman"/>
          <w:sz w:val="24"/>
          <w:szCs w:val="24"/>
          <w:lang w:val="en-US"/>
        </w:rPr>
        <w:t>toler</w:t>
      </w:r>
      <w:r>
        <w:rPr>
          <w:rFonts w:ascii="Times New Roman" w:hAnsi="Times New Roman"/>
          <w:sz w:val="24"/>
          <w:szCs w:val="24"/>
          <w:lang w:val="en-US"/>
        </w:rPr>
        <w:t>ate any form of the plagiarism</w:t>
      </w:r>
      <w:r w:rsidRPr="00025F88">
        <w:rPr>
          <w:rFonts w:ascii="Times New Roman" w:hAnsi="Times New Roman"/>
          <w:sz w:val="24"/>
          <w:szCs w:val="24"/>
          <w:lang w:val="en-US"/>
        </w:rPr>
        <w:t>. Students are expected to constantly raise their awareness o</w:t>
      </w:r>
      <w:r>
        <w:rPr>
          <w:rFonts w:ascii="Times New Roman" w:hAnsi="Times New Roman"/>
          <w:sz w:val="24"/>
          <w:szCs w:val="24"/>
          <w:lang w:val="en-US"/>
        </w:rPr>
        <w:t>n the</w:t>
      </w:r>
      <w:r w:rsidRPr="00025F88">
        <w:rPr>
          <w:rFonts w:ascii="Times New Roman" w:hAnsi="Times New Roman"/>
          <w:sz w:val="24"/>
          <w:szCs w:val="24"/>
          <w:lang w:val="en-US"/>
        </w:rPr>
        <w:t xml:space="preserve"> academic writing. The first lessons will provide information on what to consider plagiarism and how to properly conduct research and scientific research.</w:t>
      </w:r>
    </w:p>
    <w:p w:rsidR="000114AE" w:rsidRDefault="000114AE" w:rsidP="009B4B49">
      <w:pPr>
        <w:tabs>
          <w:tab w:val="left" w:pos="397"/>
          <w:tab w:val="left" w:pos="2532"/>
        </w:tabs>
        <w:jc w:val="both"/>
        <w:rPr>
          <w:rFonts w:ascii="Times New Roman" w:hAnsi="Times New Roman" w:cs="Times New Roman"/>
          <w:sz w:val="24"/>
          <w:szCs w:val="24"/>
          <w:lang w:val="en-US"/>
        </w:rPr>
      </w:pPr>
      <w:bookmarkStart w:id="15" w:name="_Hlk65017505"/>
      <w:r w:rsidRPr="001949D2">
        <w:rPr>
          <w:rFonts w:ascii="Times New Roman" w:hAnsi="Times New Roman" w:cs="Times New Roman"/>
          <w:b/>
          <w:bCs/>
          <w:sz w:val="24"/>
          <w:szCs w:val="24"/>
          <w:lang w:val="en-US"/>
        </w:rPr>
        <w:t>The procedure of informing about changes in the syllabus</w:t>
      </w:r>
      <w:r w:rsidRPr="001949D2">
        <w:rPr>
          <w:rFonts w:ascii="Times New Roman" w:hAnsi="Times New Roman" w:cs="Times New Roman"/>
          <w:sz w:val="24"/>
          <w:szCs w:val="24"/>
          <w:lang w:val="en-US"/>
        </w:rPr>
        <w:t xml:space="preserve">: the necessary changes in the syllabus are approved at the methodological commission </w:t>
      </w:r>
      <w:r>
        <w:rPr>
          <w:rFonts w:ascii="Times New Roman" w:hAnsi="Times New Roman" w:cs="Times New Roman"/>
          <w:sz w:val="24"/>
          <w:szCs w:val="24"/>
          <w:lang w:val="en-US"/>
        </w:rPr>
        <w:t xml:space="preserve">of </w:t>
      </w:r>
      <w:proofErr w:type="spellStart"/>
      <w:r>
        <w:rPr>
          <w:rFonts w:ascii="Times New Roman" w:hAnsi="Times New Roman" w:cs="Times New Roman"/>
          <w:sz w:val="24"/>
          <w:szCs w:val="24"/>
          <w:lang w:val="en-US"/>
        </w:rPr>
        <w:t>Kh</w:t>
      </w:r>
      <w:r w:rsidRPr="001949D2">
        <w:rPr>
          <w:rFonts w:ascii="Times New Roman" w:hAnsi="Times New Roman" w:cs="Times New Roman"/>
          <w:sz w:val="24"/>
          <w:szCs w:val="24"/>
          <w:lang w:val="en-US"/>
        </w:rPr>
        <w:t>NMU</w:t>
      </w:r>
      <w:proofErr w:type="spellEnd"/>
      <w:r w:rsidRPr="001949D2">
        <w:rPr>
          <w:rFonts w:ascii="Times New Roman" w:hAnsi="Times New Roman" w:cs="Times New Roman"/>
          <w:sz w:val="24"/>
          <w:szCs w:val="24"/>
          <w:lang w:val="en-US"/>
        </w:rPr>
        <w:t xml:space="preserve"> on the problems of professional training of the pediatric profile and are published on the </w:t>
      </w:r>
      <w:proofErr w:type="gramStart"/>
      <w:r w:rsidRPr="001949D2">
        <w:rPr>
          <w:rFonts w:ascii="Times New Roman" w:hAnsi="Times New Roman" w:cs="Times New Roman"/>
          <w:sz w:val="24"/>
          <w:szCs w:val="24"/>
          <w:lang w:val="en-US"/>
        </w:rPr>
        <w:t>website</w:t>
      </w:r>
      <w:proofErr w:type="gramEnd"/>
      <w:r w:rsidRPr="001949D2">
        <w:rPr>
          <w:rFonts w:ascii="Times New Roman" w:hAnsi="Times New Roman" w:cs="Times New Roman"/>
          <w:sz w:val="24"/>
          <w:szCs w:val="24"/>
          <w:lang w:val="en-US"/>
        </w:rPr>
        <w:t xml:space="preserve"> of </w:t>
      </w:r>
      <w:proofErr w:type="spellStart"/>
      <w:r w:rsidRPr="001949D2">
        <w:rPr>
          <w:rFonts w:ascii="Times New Roman" w:hAnsi="Times New Roman" w:cs="Times New Roman"/>
          <w:sz w:val="24"/>
          <w:szCs w:val="24"/>
          <w:lang w:val="en-US"/>
        </w:rPr>
        <w:t>Kharkiv</w:t>
      </w:r>
      <w:proofErr w:type="spellEnd"/>
      <w:r w:rsidRPr="001949D2">
        <w:rPr>
          <w:rFonts w:ascii="Times New Roman" w:hAnsi="Times New Roman" w:cs="Times New Roman"/>
          <w:sz w:val="24"/>
          <w:szCs w:val="24"/>
          <w:lang w:val="en-US"/>
        </w:rPr>
        <w:t xml:space="preserve"> National Medical University, the website of the Department of Pediat</w:t>
      </w:r>
      <w:r>
        <w:rPr>
          <w:rFonts w:ascii="Times New Roman" w:hAnsi="Times New Roman" w:cs="Times New Roman"/>
          <w:sz w:val="24"/>
          <w:szCs w:val="24"/>
          <w:lang w:val="en-US"/>
        </w:rPr>
        <w:t xml:space="preserve">rics No. 1 and Neonatology of </w:t>
      </w:r>
      <w:proofErr w:type="spellStart"/>
      <w:r>
        <w:rPr>
          <w:rFonts w:ascii="Times New Roman" w:hAnsi="Times New Roman" w:cs="Times New Roman"/>
          <w:sz w:val="24"/>
          <w:szCs w:val="24"/>
          <w:lang w:val="en-US"/>
        </w:rPr>
        <w:t>Kh</w:t>
      </w:r>
      <w:r w:rsidRPr="001949D2">
        <w:rPr>
          <w:rFonts w:ascii="Times New Roman" w:hAnsi="Times New Roman" w:cs="Times New Roman"/>
          <w:sz w:val="24"/>
          <w:szCs w:val="24"/>
          <w:lang w:val="en-US"/>
        </w:rPr>
        <w:t>NMU</w:t>
      </w:r>
      <w:proofErr w:type="spellEnd"/>
      <w:r w:rsidRPr="001949D2">
        <w:rPr>
          <w:rFonts w:ascii="Times New Roman" w:hAnsi="Times New Roman" w:cs="Times New Roman"/>
          <w:sz w:val="24"/>
          <w:szCs w:val="24"/>
          <w:lang w:val="en-US"/>
        </w:rPr>
        <w:t>.</w:t>
      </w:r>
      <w:bookmarkEnd w:id="15"/>
    </w:p>
    <w:p w:rsidR="000114AE" w:rsidRPr="00025F88" w:rsidRDefault="000114AE" w:rsidP="006B6F2E">
      <w:pPr>
        <w:tabs>
          <w:tab w:val="left" w:pos="993"/>
        </w:tabs>
        <w:ind w:left="284" w:firstLine="425"/>
        <w:jc w:val="both"/>
        <w:rPr>
          <w:rFonts w:ascii="Times New Roman" w:hAnsi="Times New Roman"/>
          <w:sz w:val="24"/>
          <w:szCs w:val="24"/>
          <w:lang w:val="en-US"/>
        </w:rPr>
      </w:pPr>
    </w:p>
    <w:p w:rsidR="0041788B" w:rsidRPr="005B3571" w:rsidRDefault="0041788B" w:rsidP="0041788B">
      <w:pPr>
        <w:spacing w:after="0"/>
        <w:jc w:val="center"/>
        <w:rPr>
          <w:rFonts w:ascii="Times New Roman" w:hAnsi="Times New Roman"/>
          <w:b/>
          <w:sz w:val="24"/>
          <w:szCs w:val="24"/>
          <w:lang w:val="en-US"/>
        </w:rPr>
      </w:pPr>
      <w:r w:rsidRPr="005B3571">
        <w:rPr>
          <w:rFonts w:ascii="Times New Roman" w:hAnsi="Times New Roman"/>
          <w:b/>
          <w:sz w:val="24"/>
          <w:szCs w:val="24"/>
          <w:lang w:val="en-US"/>
        </w:rPr>
        <w:t xml:space="preserve">Policy of </w:t>
      </w:r>
      <w:proofErr w:type="spellStart"/>
      <w:r w:rsidRPr="005B3571">
        <w:rPr>
          <w:rFonts w:ascii="Times New Roman" w:hAnsi="Times New Roman"/>
          <w:b/>
          <w:sz w:val="24"/>
          <w:szCs w:val="24"/>
          <w:lang w:val="en-US"/>
        </w:rPr>
        <w:t>learningactivities</w:t>
      </w:r>
      <w:proofErr w:type="spellEnd"/>
      <w:r w:rsidRPr="005B3571">
        <w:rPr>
          <w:rFonts w:ascii="Times New Roman" w:hAnsi="Times New Roman"/>
          <w:b/>
          <w:sz w:val="24"/>
          <w:szCs w:val="24"/>
          <w:lang w:val="en-US"/>
        </w:rPr>
        <w:t xml:space="preserve"> assessment </w:t>
      </w:r>
    </w:p>
    <w:p w:rsidR="00054E32" w:rsidRPr="005B3571" w:rsidRDefault="00054E32" w:rsidP="00054E32">
      <w:pPr>
        <w:spacing w:after="0" w:line="276" w:lineRule="auto"/>
        <w:ind w:firstLine="567"/>
        <w:jc w:val="both"/>
        <w:rPr>
          <w:rFonts w:ascii="Times New Roman" w:hAnsi="Times New Roman"/>
          <w:bCs/>
          <w:iCs/>
          <w:sz w:val="24"/>
          <w:szCs w:val="24"/>
          <w:lang w:val="en-US"/>
        </w:rPr>
      </w:pPr>
      <w:proofErr w:type="gramStart"/>
      <w:r w:rsidRPr="005B3571">
        <w:rPr>
          <w:rFonts w:ascii="Times New Roman" w:hAnsi="Times New Roman"/>
          <w:b/>
          <w:bCs/>
          <w:iCs/>
          <w:sz w:val="24"/>
          <w:szCs w:val="24"/>
          <w:lang w:val="en-US"/>
        </w:rPr>
        <w:t>Assessment of current learning activities (CLA).</w:t>
      </w:r>
      <w:r w:rsidRPr="005B3571">
        <w:rPr>
          <w:rFonts w:ascii="Times New Roman" w:hAnsi="Times New Roman"/>
          <w:bCs/>
          <w:iCs/>
          <w:sz w:val="24"/>
          <w:szCs w:val="24"/>
          <w:lang w:val="en-US"/>
        </w:rPr>
        <w:t>Teachers make</w:t>
      </w:r>
      <w:proofErr w:type="gramEnd"/>
      <w:r w:rsidRPr="005B3571">
        <w:rPr>
          <w:rFonts w:ascii="Times New Roman" w:hAnsi="Times New Roman"/>
          <w:bCs/>
          <w:iCs/>
          <w:sz w:val="24"/>
          <w:szCs w:val="24"/>
          <w:lang w:val="en-US"/>
        </w:rPr>
        <w:t xml:space="preserve"> sure that every student received the necessary competence in the </w:t>
      </w:r>
      <w:hyperlink r:id="rId7" w:history="1">
        <w:r w:rsidRPr="005B3571">
          <w:rPr>
            <w:rStyle w:val="a3"/>
            <w:rFonts w:ascii="Times New Roman" w:hAnsi="Times New Roman"/>
            <w:color w:val="auto"/>
            <w:sz w:val="24"/>
            <w:szCs w:val="24"/>
            <w:u w:val="none"/>
            <w:lang w:val="en-US"/>
          </w:rPr>
          <w:t>province</w:t>
        </w:r>
      </w:hyperlink>
      <w:r w:rsidRPr="005B3571">
        <w:rPr>
          <w:rFonts w:ascii="Times New Roman" w:hAnsi="Times New Roman"/>
          <w:bCs/>
          <w:iCs/>
          <w:sz w:val="24"/>
          <w:szCs w:val="24"/>
          <w:lang w:val="en-US"/>
        </w:rPr>
        <w:t xml:space="preserve"> included in the topics of practical classes. Assimilation of the topic (current control) is controlled in a practical lesson according to the specific goals. The following tools are used to assess the level of preparation of students: tests, solving situational problems, interpretation and evaluation of laboratory tests, methods of prescribing therapy, monitoring the acquisition of practical skills.</w:t>
      </w:r>
    </w:p>
    <w:p w:rsidR="00054E32" w:rsidRDefault="00054E32" w:rsidP="00054E32">
      <w:pPr>
        <w:tabs>
          <w:tab w:val="left" w:pos="2532"/>
        </w:tabs>
        <w:spacing w:after="0" w:line="276" w:lineRule="auto"/>
        <w:ind w:firstLine="567"/>
        <w:jc w:val="both"/>
        <w:rPr>
          <w:rFonts w:ascii="Times New Roman" w:hAnsi="Times New Roman"/>
          <w:sz w:val="24"/>
          <w:szCs w:val="24"/>
          <w:lang w:val="en-US"/>
        </w:rPr>
      </w:pPr>
      <w:r w:rsidRPr="005B3571">
        <w:rPr>
          <w:rFonts w:ascii="Times New Roman" w:hAnsi="Times New Roman"/>
          <w:sz w:val="24"/>
          <w:szCs w:val="24"/>
          <w:lang w:val="en-US"/>
        </w:rPr>
        <w:t>When assessing the mastery of each topic of the discipline the stu</w:t>
      </w:r>
      <w:r>
        <w:rPr>
          <w:rFonts w:ascii="Times New Roman" w:hAnsi="Times New Roman"/>
          <w:sz w:val="24"/>
          <w:szCs w:val="24"/>
          <w:lang w:val="en-US"/>
        </w:rPr>
        <w:t xml:space="preserve">dent is graded according to the </w:t>
      </w:r>
      <w:r w:rsidRPr="005B3571">
        <w:rPr>
          <w:rFonts w:ascii="Times New Roman" w:hAnsi="Times New Roman"/>
          <w:sz w:val="24"/>
          <w:szCs w:val="24"/>
          <w:lang w:val="en-US"/>
        </w:rPr>
        <w:t>traditional 4-point system: "excellent", "good", "satisfactory" or "unsatisfactory".</w:t>
      </w:r>
    </w:p>
    <w:p w:rsidR="00054E32" w:rsidRPr="00ED1930" w:rsidRDefault="00054E32" w:rsidP="00054E32">
      <w:pPr>
        <w:spacing w:after="0" w:line="276" w:lineRule="auto"/>
        <w:ind w:firstLine="567"/>
        <w:jc w:val="both"/>
        <w:rPr>
          <w:rFonts w:ascii="Times New Roman" w:hAnsi="Times New Roman"/>
          <w:sz w:val="24"/>
          <w:szCs w:val="24"/>
          <w:lang w:val="en-US"/>
        </w:rPr>
      </w:pPr>
      <w:proofErr w:type="gramStart"/>
      <w:r w:rsidRPr="005B3571">
        <w:rPr>
          <w:rFonts w:ascii="Times New Roman" w:hAnsi="Times New Roman"/>
          <w:b/>
          <w:bCs/>
          <w:iCs/>
          <w:sz w:val="24"/>
          <w:szCs w:val="24"/>
          <w:lang w:val="en-US"/>
        </w:rPr>
        <w:t>Assessment of</w:t>
      </w:r>
      <w:r w:rsidRPr="005B3571">
        <w:rPr>
          <w:rFonts w:ascii="Times New Roman" w:hAnsi="Times New Roman"/>
          <w:b/>
          <w:sz w:val="24"/>
          <w:szCs w:val="24"/>
          <w:lang w:val="en-US"/>
        </w:rPr>
        <w:t xml:space="preserve"> the discipline.</w:t>
      </w:r>
      <w:proofErr w:type="gramEnd"/>
      <w:r w:rsidR="0042737B">
        <w:rPr>
          <w:rFonts w:ascii="Times New Roman" w:hAnsi="Times New Roman"/>
          <w:b/>
          <w:sz w:val="24"/>
          <w:szCs w:val="24"/>
          <w:lang w:val="uk-UA"/>
        </w:rPr>
        <w:t xml:space="preserve"> </w:t>
      </w:r>
      <w:r w:rsidRPr="005B3571">
        <w:rPr>
          <w:rFonts w:ascii="Times New Roman" w:hAnsi="Times New Roman"/>
          <w:sz w:val="24"/>
          <w:szCs w:val="24"/>
          <w:lang w:val="en-US"/>
        </w:rPr>
        <w:t xml:space="preserve">The final lesson (FL) is conducted in accordance with the program of academic discipline during the semester on schedule, during classes. </w:t>
      </w:r>
      <w:r w:rsidRPr="005B3571">
        <w:rPr>
          <w:rFonts w:ascii="Times New Roman" w:hAnsi="Times New Roman"/>
          <w:bCs/>
          <w:iCs/>
          <w:sz w:val="24"/>
          <w:szCs w:val="24"/>
          <w:lang w:val="en-US"/>
        </w:rPr>
        <w:t>Assessment of</w:t>
      </w:r>
      <w:r w:rsidRPr="005B3571">
        <w:rPr>
          <w:rFonts w:ascii="Times New Roman" w:hAnsi="Times New Roman"/>
          <w:sz w:val="24"/>
          <w:szCs w:val="24"/>
          <w:lang w:val="en-US"/>
        </w:rPr>
        <w:t xml:space="preserve"> the</w:t>
      </w:r>
      <w:r w:rsidR="0042737B">
        <w:rPr>
          <w:rFonts w:ascii="Times New Roman" w:hAnsi="Times New Roman"/>
          <w:sz w:val="24"/>
          <w:szCs w:val="24"/>
          <w:lang w:val="uk-UA"/>
        </w:rPr>
        <w:t xml:space="preserve"> </w:t>
      </w:r>
      <w:r w:rsidRPr="005B3571">
        <w:rPr>
          <w:rFonts w:ascii="Times New Roman" w:hAnsi="Times New Roman"/>
          <w:sz w:val="24"/>
          <w:szCs w:val="24"/>
          <w:lang w:val="en-US"/>
        </w:rPr>
        <w:t xml:space="preserve">discipline is given to the student at the last (final) lesson. The final score for the current learning activity (CLA) and the final lesson (FL) is defined as the arithmetic mean of the traditional grades for each class and FL, rounded to 2 decimal places and listed in a multi-point scale according to the standard table 1 and «Instructions of </w:t>
      </w:r>
      <w:r w:rsidRPr="005B3571">
        <w:rPr>
          <w:rFonts w:ascii="Times New Roman" w:hAnsi="Times New Roman"/>
          <w:bCs/>
          <w:iCs/>
          <w:sz w:val="24"/>
          <w:szCs w:val="24"/>
          <w:lang w:val="en-US"/>
        </w:rPr>
        <w:t>assessment of current student’s learning activities</w:t>
      </w:r>
      <w:r w:rsidRPr="005B3571">
        <w:rPr>
          <w:rFonts w:ascii="Times New Roman" w:hAnsi="Times New Roman"/>
          <w:sz w:val="24"/>
          <w:szCs w:val="24"/>
          <w:lang w:val="en-US"/>
        </w:rPr>
        <w:t>» or recalculation average grades</w:t>
      </w:r>
      <w:r w:rsidRPr="005B3571">
        <w:rPr>
          <w:rFonts w:ascii="Times New Roman" w:hAnsi="Times New Roman"/>
          <w:bCs/>
          <w:iCs/>
          <w:sz w:val="24"/>
          <w:szCs w:val="24"/>
          <w:lang w:val="en-US"/>
        </w:rPr>
        <w:t xml:space="preserve"> of CLA into score </w:t>
      </w:r>
      <w:r w:rsidRPr="005B3571">
        <w:rPr>
          <w:rFonts w:ascii="Times New Roman" w:hAnsi="Times New Roman"/>
          <w:sz w:val="24"/>
          <w:szCs w:val="24"/>
          <w:lang w:val="en-US"/>
        </w:rPr>
        <w:t xml:space="preserve">according to the ECTC, which teacher can get automatically using electronic journal of </w:t>
      </w:r>
      <w:r w:rsidR="0069737A">
        <w:fldChar w:fldCharType="begin"/>
      </w:r>
      <w:r w:rsidR="0069737A" w:rsidRPr="006332AE">
        <w:rPr>
          <w:lang w:val="en-US"/>
        </w:rPr>
        <w:instrText>HYPERLINK "https://www.multitran.com/m.exe?s=automated+control+system&amp;l1=1&amp;l2=2"</w:instrText>
      </w:r>
      <w:r w:rsidR="0069737A">
        <w:fldChar w:fldCharType="separate"/>
      </w:r>
      <w:r w:rsidRPr="005B3571">
        <w:rPr>
          <w:rStyle w:val="a3"/>
          <w:rFonts w:ascii="Times New Roman" w:hAnsi="Times New Roman"/>
          <w:color w:val="auto"/>
          <w:sz w:val="24"/>
          <w:szCs w:val="24"/>
          <w:u w:val="none"/>
          <w:lang w:val="en-US"/>
        </w:rPr>
        <w:t>Automated Control System</w:t>
      </w:r>
      <w:r w:rsidR="0069737A">
        <w:fldChar w:fldCharType="end"/>
      </w:r>
      <w:r w:rsidRPr="005B3571">
        <w:rPr>
          <w:rFonts w:ascii="Times New Roman" w:hAnsi="Times New Roman"/>
          <w:sz w:val="24"/>
          <w:szCs w:val="24"/>
          <w:lang w:val="en-US"/>
        </w:rPr>
        <w:t xml:space="preserve"> (ACS).Student should get minimum - 120 points, maximum - 200 points during the </w:t>
      </w:r>
      <w:r w:rsidRPr="005B3571">
        <w:rPr>
          <w:rFonts w:ascii="Times New Roman" w:hAnsi="Times New Roman"/>
          <w:bCs/>
          <w:iCs/>
          <w:sz w:val="24"/>
          <w:szCs w:val="24"/>
          <w:lang w:val="en-US"/>
        </w:rPr>
        <w:t>current learning activities.</w:t>
      </w:r>
    </w:p>
    <w:p w:rsidR="00054E32" w:rsidRPr="005B3571" w:rsidRDefault="00054E32" w:rsidP="00054E32">
      <w:pPr>
        <w:spacing w:after="0" w:line="276" w:lineRule="auto"/>
        <w:ind w:firstLine="567"/>
        <w:jc w:val="both"/>
        <w:rPr>
          <w:rFonts w:ascii="Times New Roman" w:hAnsi="Times New Roman"/>
          <w:b/>
          <w:bCs/>
          <w:iCs/>
          <w:sz w:val="24"/>
          <w:szCs w:val="24"/>
          <w:lang w:val="en-US"/>
        </w:rPr>
      </w:pPr>
      <w:r w:rsidRPr="005B3571">
        <w:rPr>
          <w:rFonts w:ascii="Times New Roman" w:hAnsi="Times New Roman"/>
          <w:b/>
          <w:bCs/>
          <w:iCs/>
          <w:sz w:val="24"/>
          <w:szCs w:val="24"/>
          <w:lang w:val="en-US"/>
        </w:rPr>
        <w:t>Assessment of students' independent work</w:t>
      </w:r>
    </w:p>
    <w:p w:rsidR="00054E32" w:rsidRDefault="00054E32" w:rsidP="00054E32">
      <w:pPr>
        <w:spacing w:after="0" w:line="276" w:lineRule="auto"/>
        <w:jc w:val="both"/>
        <w:rPr>
          <w:rFonts w:ascii="Times New Roman" w:hAnsi="Times New Roman"/>
          <w:bCs/>
          <w:iCs/>
          <w:sz w:val="24"/>
          <w:szCs w:val="24"/>
          <w:lang w:val="en-US"/>
        </w:rPr>
      </w:pPr>
      <w:r w:rsidRPr="005B3571">
        <w:rPr>
          <w:rFonts w:ascii="Times New Roman" w:hAnsi="Times New Roman"/>
          <w:bCs/>
          <w:iCs/>
          <w:sz w:val="24"/>
          <w:szCs w:val="24"/>
          <w:lang w:val="en-US"/>
        </w:rPr>
        <w:t xml:space="preserve">Assimilation of topics that are submitted only for independent work is checked during </w:t>
      </w:r>
      <w:r w:rsidRPr="005B3571">
        <w:rPr>
          <w:rFonts w:ascii="Times New Roman" w:hAnsi="Times New Roman"/>
          <w:sz w:val="24"/>
          <w:szCs w:val="24"/>
          <w:lang w:val="en-US"/>
        </w:rPr>
        <w:t xml:space="preserve">the </w:t>
      </w:r>
      <w:r w:rsidRPr="005B3571">
        <w:rPr>
          <w:rFonts w:ascii="Times New Roman" w:hAnsi="Times New Roman"/>
          <w:bCs/>
          <w:iCs/>
          <w:sz w:val="24"/>
          <w:szCs w:val="24"/>
          <w:lang w:val="en-US"/>
        </w:rPr>
        <w:t xml:space="preserve">current learning activities of topic on conformable classes. </w:t>
      </w:r>
    </w:p>
    <w:p w:rsidR="00054E32" w:rsidRPr="00C84527" w:rsidRDefault="00054E32" w:rsidP="00054E32">
      <w:pPr>
        <w:spacing w:after="0" w:line="276" w:lineRule="auto"/>
        <w:jc w:val="both"/>
        <w:rPr>
          <w:rFonts w:ascii="Times New Roman" w:hAnsi="Times New Roman"/>
          <w:sz w:val="24"/>
          <w:szCs w:val="24"/>
          <w:lang w:val="en-US" w:eastAsia="ar-SA"/>
        </w:rPr>
      </w:pPr>
      <w:r w:rsidRPr="0042737B">
        <w:rPr>
          <w:rFonts w:ascii="Times New Roman" w:hAnsi="Times New Roman" w:cs="Times New Roman"/>
          <w:b/>
          <w:bCs/>
          <w:iCs/>
          <w:sz w:val="24"/>
          <w:szCs w:val="24"/>
          <w:lang w:val="en-US"/>
        </w:rPr>
        <w:t>Assessment of individual student tasks</w:t>
      </w:r>
      <w:r w:rsidR="0042737B">
        <w:rPr>
          <w:rFonts w:ascii="Times New Roman" w:hAnsi="Times New Roman" w:cs="Times New Roman"/>
          <w:b/>
          <w:bCs/>
          <w:iCs/>
          <w:sz w:val="24"/>
          <w:szCs w:val="24"/>
          <w:lang w:val="uk-UA"/>
        </w:rPr>
        <w:t xml:space="preserve"> </w:t>
      </w:r>
      <w:r w:rsidRPr="0042737B">
        <w:rPr>
          <w:rFonts w:ascii="Times New Roman" w:hAnsi="Times New Roman" w:cs="Times New Roman"/>
          <w:b/>
          <w:color w:val="000000"/>
          <w:sz w:val="21"/>
          <w:szCs w:val="21"/>
          <w:lang w:val="en-US"/>
        </w:rPr>
        <w:t>(encouragement</w:t>
      </w:r>
      <w:r w:rsidRPr="0042737B">
        <w:rPr>
          <w:rFonts w:ascii="Times New Roman" w:hAnsi="Times New Roman" w:cs="Times New Roman"/>
          <w:b/>
          <w:color w:val="000000"/>
          <w:sz w:val="24"/>
          <w:szCs w:val="24"/>
          <w:lang w:val="en-US"/>
        </w:rPr>
        <w:t>)</w:t>
      </w:r>
      <w:r w:rsidRPr="00C84527">
        <w:rPr>
          <w:rFonts w:ascii="Times New Roman" w:hAnsi="Times New Roman"/>
          <w:color w:val="000000"/>
          <w:sz w:val="24"/>
          <w:szCs w:val="24"/>
          <w:lang w:val="en-US"/>
        </w:rPr>
        <w:t xml:space="preserve"> is carried out under the conditions of the teacher's tasks (report of the abstract in a practical lesson, report with a presentation in a practical lesson, report at scientific and practical conferences of the department, university, writing abstracts, articles, part</w:t>
      </w:r>
      <w:r>
        <w:rPr>
          <w:rFonts w:ascii="Times New Roman" w:hAnsi="Times New Roman"/>
          <w:color w:val="000000"/>
          <w:sz w:val="24"/>
          <w:szCs w:val="24"/>
          <w:lang w:val="en-US"/>
        </w:rPr>
        <w:t xml:space="preserve">icipation in the All-Ukrainian </w:t>
      </w:r>
      <w:r>
        <w:rPr>
          <w:rFonts w:ascii="Times New Roman" w:hAnsi="Times New Roman"/>
          <w:color w:val="000000"/>
          <w:sz w:val="24"/>
          <w:szCs w:val="24"/>
        </w:rPr>
        <w:t>о</w:t>
      </w:r>
      <w:proofErr w:type="spellStart"/>
      <w:r w:rsidRPr="00C84527">
        <w:rPr>
          <w:rFonts w:ascii="Times New Roman" w:hAnsi="Times New Roman"/>
          <w:color w:val="000000"/>
          <w:sz w:val="24"/>
          <w:szCs w:val="24"/>
          <w:lang w:val="en-US"/>
        </w:rPr>
        <w:t>lympiad</w:t>
      </w:r>
      <w:r>
        <w:rPr>
          <w:rFonts w:ascii="Times New Roman" w:hAnsi="Times New Roman"/>
          <w:color w:val="000000"/>
          <w:sz w:val="24"/>
          <w:szCs w:val="24"/>
          <w:lang w:val="en-US"/>
        </w:rPr>
        <w:t>s</w:t>
      </w:r>
      <w:proofErr w:type="spellEnd"/>
      <w:r w:rsidRPr="00C84527">
        <w:rPr>
          <w:rFonts w:ascii="Times New Roman" w:hAnsi="Times New Roman"/>
          <w:color w:val="000000"/>
          <w:sz w:val="24"/>
          <w:szCs w:val="24"/>
          <w:lang w:val="en-US"/>
        </w:rPr>
        <w:t xml:space="preserve">). Points (not more than </w:t>
      </w:r>
      <w:r w:rsidRPr="00C84527">
        <w:rPr>
          <w:rFonts w:ascii="Times New Roman" w:hAnsi="Times New Roman"/>
          <w:color w:val="000000"/>
          <w:sz w:val="24"/>
          <w:szCs w:val="24"/>
          <w:lang w:val="en-US"/>
        </w:rPr>
        <w:lastRenderedPageBreak/>
        <w:t>10) are added as incentive additional points to the final score for current learning activities. The total amount of points for the current educational activity may not exceed 200 points.</w:t>
      </w:r>
    </w:p>
    <w:p w:rsidR="00054E32" w:rsidRPr="005B3571" w:rsidRDefault="00054E32" w:rsidP="00054E32">
      <w:pPr>
        <w:spacing w:after="0" w:line="276" w:lineRule="auto"/>
        <w:ind w:firstLine="567"/>
        <w:jc w:val="both"/>
        <w:rPr>
          <w:rFonts w:ascii="Times New Roman" w:hAnsi="Times New Roman"/>
          <w:bCs/>
          <w:iCs/>
          <w:sz w:val="24"/>
          <w:szCs w:val="24"/>
          <w:lang w:val="en-US"/>
        </w:rPr>
      </w:pPr>
      <w:r w:rsidRPr="005B3571">
        <w:rPr>
          <w:rFonts w:ascii="Times New Roman" w:hAnsi="Times New Roman"/>
          <w:sz w:val="24"/>
          <w:szCs w:val="24"/>
          <w:lang w:val="en-US"/>
        </w:rPr>
        <w:t xml:space="preserve">Student should get minimum - 120 points, maximum - 200 points during the </w:t>
      </w:r>
      <w:r w:rsidRPr="005B3571">
        <w:rPr>
          <w:rFonts w:ascii="Times New Roman" w:hAnsi="Times New Roman"/>
          <w:bCs/>
          <w:iCs/>
          <w:sz w:val="24"/>
          <w:szCs w:val="24"/>
          <w:lang w:val="en-US"/>
        </w:rPr>
        <w:t>current learning activities.</w:t>
      </w:r>
    </w:p>
    <w:p w:rsidR="00054E32" w:rsidRDefault="00054E32" w:rsidP="00054E32">
      <w:pPr>
        <w:tabs>
          <w:tab w:val="left" w:pos="2532"/>
        </w:tabs>
        <w:spacing w:line="276" w:lineRule="auto"/>
        <w:ind w:firstLine="567"/>
        <w:jc w:val="both"/>
        <w:rPr>
          <w:rFonts w:ascii="Times New Roman" w:hAnsi="Times New Roman"/>
          <w:color w:val="000000"/>
          <w:sz w:val="24"/>
          <w:szCs w:val="24"/>
          <w:lang w:val="uk-UA"/>
        </w:rPr>
      </w:pPr>
      <w:r w:rsidRPr="006D4353">
        <w:rPr>
          <w:rFonts w:ascii="Times New Roman" w:hAnsi="Times New Roman"/>
          <w:color w:val="000000"/>
          <w:sz w:val="24"/>
          <w:szCs w:val="24"/>
          <w:lang w:val="en-US"/>
        </w:rPr>
        <w:t>After graduating from the discipline the student receives a credit.</w:t>
      </w:r>
    </w:p>
    <w:p w:rsidR="00054E32" w:rsidRDefault="00054E32" w:rsidP="00054E32">
      <w:pPr>
        <w:tabs>
          <w:tab w:val="left" w:pos="397"/>
          <w:tab w:val="left" w:pos="2532"/>
        </w:tabs>
        <w:spacing w:after="0" w:line="240" w:lineRule="auto"/>
        <w:jc w:val="center"/>
        <w:rPr>
          <w:rFonts w:ascii="Times New Roman" w:hAnsi="Times New Roman"/>
          <w:b/>
          <w:bCs/>
          <w:sz w:val="24"/>
          <w:szCs w:val="24"/>
          <w:lang w:val="en-US"/>
        </w:rPr>
      </w:pPr>
      <w:r w:rsidRPr="005B3571">
        <w:rPr>
          <w:rFonts w:ascii="Times New Roman" w:hAnsi="Times New Roman"/>
          <w:b/>
          <w:bCs/>
          <w:sz w:val="24"/>
          <w:szCs w:val="24"/>
          <w:lang w:val="en-US"/>
        </w:rPr>
        <w:t>Recalculation of the average grade for the current activity into a multi-point scale</w:t>
      </w:r>
    </w:p>
    <w:p w:rsidR="00054E32" w:rsidRPr="005B3571" w:rsidRDefault="00054E32" w:rsidP="00054E32">
      <w:pPr>
        <w:tabs>
          <w:tab w:val="left" w:pos="397"/>
          <w:tab w:val="left" w:pos="2532"/>
        </w:tabs>
        <w:spacing w:after="0" w:line="240" w:lineRule="auto"/>
        <w:jc w:val="center"/>
        <w:rPr>
          <w:rFonts w:ascii="Times New Roman" w:hAnsi="Times New Roman"/>
          <w:b/>
          <w:bCs/>
          <w:sz w:val="24"/>
          <w:szCs w:val="24"/>
          <w:lang w:val="en-US"/>
        </w:rPr>
      </w:pPr>
    </w:p>
    <w:p w:rsidR="00054E32" w:rsidRDefault="00054E32" w:rsidP="0042737B">
      <w:pPr>
        <w:tabs>
          <w:tab w:val="left" w:pos="2532"/>
        </w:tabs>
        <w:spacing w:line="276" w:lineRule="auto"/>
        <w:jc w:val="both"/>
        <w:rPr>
          <w:rFonts w:ascii="Times New Roman" w:hAnsi="Times New Roman"/>
          <w:color w:val="000000"/>
          <w:sz w:val="24"/>
          <w:szCs w:val="24"/>
          <w:lang w:val="uk-UA"/>
        </w:rPr>
      </w:pPr>
      <w:r w:rsidRPr="006D4353">
        <w:rPr>
          <w:rFonts w:ascii="Times New Roman" w:hAnsi="Times New Roman"/>
          <w:bCs/>
          <w:iCs/>
          <w:sz w:val="24"/>
          <w:szCs w:val="24"/>
          <w:lang w:val="en-US"/>
        </w:rPr>
        <w:t>Assessment of current learning activities (CLA).</w:t>
      </w:r>
      <w:r w:rsidRPr="006D4353">
        <w:rPr>
          <w:rFonts w:ascii="Times New Roman" w:hAnsi="Times New Roman"/>
          <w:color w:val="000000"/>
          <w:sz w:val="24"/>
          <w:szCs w:val="24"/>
          <w:lang w:val="en-US"/>
        </w:rPr>
        <w:t xml:space="preserve">Recalculation of the average grade for current activities in a multi-point scale is carried </w:t>
      </w:r>
      <w:r>
        <w:rPr>
          <w:rFonts w:ascii="Times New Roman" w:hAnsi="Times New Roman"/>
          <w:color w:val="000000"/>
          <w:sz w:val="24"/>
          <w:szCs w:val="24"/>
          <w:lang w:val="en-US"/>
        </w:rPr>
        <w:t>according to the</w:t>
      </w:r>
      <w:r>
        <w:rPr>
          <w:rFonts w:ascii="Times New Roman" w:hAnsi="Times New Roman"/>
          <w:color w:val="000000"/>
          <w:sz w:val="24"/>
          <w:szCs w:val="24"/>
          <w:lang w:val="uk-UA"/>
        </w:rPr>
        <w:t>«</w:t>
      </w:r>
      <w:r w:rsidRPr="005B3571">
        <w:rPr>
          <w:rFonts w:ascii="Times New Roman" w:hAnsi="Times New Roman"/>
          <w:sz w:val="24"/>
          <w:szCs w:val="24"/>
          <w:lang w:val="en-US"/>
        </w:rPr>
        <w:t xml:space="preserve">Instructions of </w:t>
      </w:r>
      <w:r w:rsidRPr="005B3571">
        <w:rPr>
          <w:rFonts w:ascii="Times New Roman" w:hAnsi="Times New Roman"/>
          <w:bCs/>
          <w:iCs/>
          <w:sz w:val="24"/>
          <w:szCs w:val="24"/>
          <w:lang w:val="en-US"/>
        </w:rPr>
        <w:t>assessment of current student’s learning activities</w:t>
      </w:r>
      <w:r>
        <w:rPr>
          <w:rFonts w:ascii="Times New Roman" w:hAnsi="Times New Roman"/>
          <w:bCs/>
          <w:iCs/>
          <w:sz w:val="24"/>
          <w:szCs w:val="24"/>
          <w:lang w:val="uk-UA"/>
        </w:rPr>
        <w:t>»</w:t>
      </w:r>
      <w:r w:rsidRPr="006D4353">
        <w:rPr>
          <w:rFonts w:ascii="Times New Roman" w:hAnsi="Times New Roman"/>
          <w:color w:val="000000"/>
          <w:sz w:val="24"/>
          <w:szCs w:val="24"/>
          <w:lang w:val="en-US"/>
        </w:rPr>
        <w:t>.</w:t>
      </w:r>
    </w:p>
    <w:p w:rsidR="00054E32" w:rsidRDefault="00054E32" w:rsidP="0042737B">
      <w:pPr>
        <w:tabs>
          <w:tab w:val="left" w:pos="2532"/>
        </w:tabs>
        <w:spacing w:line="276" w:lineRule="auto"/>
        <w:jc w:val="both"/>
        <w:rPr>
          <w:rFonts w:ascii="Times New Roman" w:hAnsi="Times New Roman"/>
          <w:sz w:val="24"/>
          <w:szCs w:val="24"/>
          <w:lang w:val="uk-UA"/>
        </w:rPr>
      </w:pPr>
      <w:r w:rsidRPr="006D4353">
        <w:rPr>
          <w:rFonts w:ascii="Times New Roman" w:hAnsi="Times New Roman"/>
          <w:bCs/>
          <w:iCs/>
          <w:sz w:val="24"/>
          <w:szCs w:val="24"/>
          <w:lang w:val="en-US"/>
        </w:rPr>
        <w:t>Assessment of</w:t>
      </w:r>
      <w:r w:rsidRPr="006D4353">
        <w:rPr>
          <w:rFonts w:ascii="Times New Roman" w:hAnsi="Times New Roman"/>
          <w:sz w:val="24"/>
          <w:szCs w:val="24"/>
          <w:lang w:val="en-US"/>
        </w:rPr>
        <w:t xml:space="preserve"> the </w:t>
      </w:r>
      <w:proofErr w:type="spellStart"/>
      <w:r w:rsidRPr="006D4353">
        <w:rPr>
          <w:rFonts w:ascii="Times New Roman" w:hAnsi="Times New Roman"/>
          <w:sz w:val="24"/>
          <w:szCs w:val="24"/>
          <w:lang w:val="en-US"/>
        </w:rPr>
        <w:t>discipline.</w:t>
      </w:r>
      <w:r w:rsidRPr="005B3571">
        <w:rPr>
          <w:rFonts w:ascii="Times New Roman" w:hAnsi="Times New Roman"/>
          <w:sz w:val="24"/>
          <w:szCs w:val="24"/>
          <w:lang w:val="en-US"/>
        </w:rPr>
        <w:t>The</w:t>
      </w:r>
      <w:proofErr w:type="spellEnd"/>
      <w:r w:rsidRPr="005B3571">
        <w:rPr>
          <w:rFonts w:ascii="Times New Roman" w:hAnsi="Times New Roman"/>
          <w:sz w:val="24"/>
          <w:szCs w:val="24"/>
          <w:lang w:val="en-US"/>
        </w:rPr>
        <w:t xml:space="preserve"> final score for the current learning activity (CLA) and the final lesson (FL) is defined as the arithmetic mean of the traditional grades for each class and FL, rounded to 2 decimal places and listed in a multi-point scale a</w:t>
      </w:r>
      <w:r>
        <w:rPr>
          <w:rFonts w:ascii="Times New Roman" w:hAnsi="Times New Roman"/>
          <w:sz w:val="24"/>
          <w:szCs w:val="24"/>
          <w:lang w:val="en-US"/>
        </w:rPr>
        <w:t xml:space="preserve">ccording to the standard table </w:t>
      </w:r>
      <w:r w:rsidR="009B4B49">
        <w:rPr>
          <w:rFonts w:ascii="Times New Roman" w:hAnsi="Times New Roman"/>
          <w:sz w:val="24"/>
          <w:szCs w:val="24"/>
          <w:lang w:val="en-US"/>
        </w:rPr>
        <w:t>1</w:t>
      </w:r>
      <w:r>
        <w:rPr>
          <w:rFonts w:ascii="Times New Roman" w:hAnsi="Times New Roman"/>
          <w:sz w:val="24"/>
          <w:szCs w:val="24"/>
          <w:lang w:val="uk-UA"/>
        </w:rPr>
        <w:t>.</w:t>
      </w:r>
    </w:p>
    <w:p w:rsidR="00054E32" w:rsidRDefault="00054E32" w:rsidP="00054E32">
      <w:pPr>
        <w:rPr>
          <w:rFonts w:ascii="Times New Roman" w:hAnsi="Times New Roman"/>
          <w:sz w:val="24"/>
          <w:szCs w:val="24"/>
          <w:lang w:val="uk-UA"/>
        </w:rPr>
      </w:pPr>
      <w:r w:rsidRPr="00883E9B">
        <w:rPr>
          <w:rFonts w:ascii="Times New Roman" w:hAnsi="Times New Roman"/>
          <w:bCs/>
          <w:iCs/>
          <w:sz w:val="24"/>
          <w:szCs w:val="24"/>
          <w:lang w:val="en-US"/>
        </w:rPr>
        <w:t xml:space="preserve">Assessment of individual student tasks </w:t>
      </w:r>
      <w:r w:rsidRPr="00883E9B">
        <w:rPr>
          <w:rFonts w:ascii="Times New Roman" w:hAnsi="Times New Roman"/>
          <w:color w:val="000000"/>
          <w:sz w:val="24"/>
          <w:szCs w:val="24"/>
          <w:lang w:val="en-US"/>
        </w:rPr>
        <w:t>is</w:t>
      </w:r>
      <w:r w:rsidRPr="005B3571">
        <w:rPr>
          <w:rFonts w:ascii="Times New Roman" w:hAnsi="Times New Roman"/>
          <w:color w:val="000000"/>
          <w:sz w:val="24"/>
          <w:szCs w:val="24"/>
          <w:lang w:val="en-US"/>
        </w:rPr>
        <w:t xml:space="preserve"> carried out by the </w:t>
      </w:r>
      <w:proofErr w:type="spellStart"/>
      <w:r w:rsidRPr="005B3571">
        <w:rPr>
          <w:rFonts w:ascii="Times New Roman" w:hAnsi="Times New Roman"/>
          <w:color w:val="000000"/>
          <w:sz w:val="24"/>
          <w:szCs w:val="24"/>
          <w:lang w:val="en-US"/>
        </w:rPr>
        <w:t>teacher:</w:t>
      </w:r>
      <w:r w:rsidRPr="00883E9B">
        <w:rPr>
          <w:rFonts w:ascii="Times New Roman" w:hAnsi="Times New Roman"/>
          <w:sz w:val="24"/>
          <w:szCs w:val="24"/>
          <w:lang w:val="en-US"/>
        </w:rPr>
        <w:t>the</w:t>
      </w:r>
      <w:proofErr w:type="spellEnd"/>
      <w:r w:rsidRPr="00883E9B">
        <w:rPr>
          <w:rFonts w:ascii="Times New Roman" w:hAnsi="Times New Roman"/>
          <w:sz w:val="24"/>
          <w:szCs w:val="24"/>
          <w:lang w:val="en-US"/>
        </w:rPr>
        <w:t xml:space="preserve"> abstract report at th</w:t>
      </w:r>
      <w:r>
        <w:rPr>
          <w:rFonts w:ascii="Times New Roman" w:hAnsi="Times New Roman"/>
          <w:sz w:val="24"/>
          <w:szCs w:val="24"/>
          <w:lang w:val="en-US"/>
        </w:rPr>
        <w:t xml:space="preserve">e practical lesson 0-2 points; </w:t>
      </w:r>
      <w:r w:rsidRPr="00883E9B">
        <w:rPr>
          <w:rFonts w:ascii="Times New Roman" w:hAnsi="Times New Roman"/>
          <w:sz w:val="24"/>
          <w:szCs w:val="24"/>
          <w:lang w:val="en-US"/>
        </w:rPr>
        <w:t xml:space="preserve">report with presentation at the practical lesson 0-3 </w:t>
      </w:r>
      <w:proofErr w:type="spellStart"/>
      <w:r w:rsidRPr="00883E9B">
        <w:rPr>
          <w:rFonts w:ascii="Times New Roman" w:hAnsi="Times New Roman"/>
          <w:sz w:val="24"/>
          <w:szCs w:val="24"/>
          <w:lang w:val="en-US"/>
        </w:rPr>
        <w:t>points,report</w:t>
      </w:r>
      <w:proofErr w:type="spellEnd"/>
      <w:r w:rsidRPr="00883E9B">
        <w:rPr>
          <w:rFonts w:ascii="Times New Roman" w:hAnsi="Times New Roman"/>
          <w:sz w:val="24"/>
          <w:szCs w:val="24"/>
          <w:lang w:val="en-US"/>
        </w:rPr>
        <w:t xml:space="preserve"> at scientific and practical conferences of the department, university, writing theses, articles 0-5 points; part</w:t>
      </w:r>
      <w:r>
        <w:rPr>
          <w:rFonts w:ascii="Times New Roman" w:hAnsi="Times New Roman"/>
          <w:sz w:val="24"/>
          <w:szCs w:val="24"/>
          <w:lang w:val="en-US"/>
        </w:rPr>
        <w:t xml:space="preserve">icipation in the All-Ukrainian </w:t>
      </w:r>
      <w:r>
        <w:rPr>
          <w:rFonts w:ascii="Times New Roman" w:hAnsi="Times New Roman"/>
          <w:sz w:val="24"/>
          <w:szCs w:val="24"/>
          <w:lang w:val="uk-UA"/>
        </w:rPr>
        <w:t>о</w:t>
      </w:r>
      <w:proofErr w:type="spellStart"/>
      <w:r w:rsidRPr="00883E9B">
        <w:rPr>
          <w:rFonts w:ascii="Times New Roman" w:hAnsi="Times New Roman"/>
          <w:sz w:val="24"/>
          <w:szCs w:val="24"/>
          <w:lang w:val="en-US"/>
        </w:rPr>
        <w:t>lympiad</w:t>
      </w:r>
      <w:r>
        <w:rPr>
          <w:rFonts w:ascii="Times New Roman" w:hAnsi="Times New Roman"/>
          <w:sz w:val="24"/>
          <w:szCs w:val="24"/>
          <w:lang w:val="en-US"/>
        </w:rPr>
        <w:t>s</w:t>
      </w:r>
      <w:proofErr w:type="spellEnd"/>
      <w:r w:rsidRPr="00883E9B">
        <w:rPr>
          <w:rFonts w:ascii="Times New Roman" w:hAnsi="Times New Roman"/>
          <w:sz w:val="24"/>
          <w:szCs w:val="24"/>
          <w:lang w:val="en-US"/>
        </w:rPr>
        <w:t xml:space="preserve"> - for each activity 5 - 10 points </w:t>
      </w:r>
      <w:r w:rsidRPr="00054E32">
        <w:rPr>
          <w:rFonts w:ascii="Times New Roman" w:hAnsi="Times New Roman"/>
          <w:sz w:val="24"/>
          <w:szCs w:val="24"/>
          <w:lang w:val="en-US"/>
        </w:rPr>
        <w:t xml:space="preserve">(a total of not more than 10 points), which can be added as </w:t>
      </w:r>
      <w:proofErr w:type="spellStart"/>
      <w:r>
        <w:rPr>
          <w:rFonts w:ascii="Times New Roman" w:hAnsi="Times New Roman"/>
          <w:sz w:val="24"/>
          <w:szCs w:val="24"/>
          <w:lang w:val="en-US"/>
        </w:rPr>
        <w:t>supplementaryencouraging</w:t>
      </w:r>
      <w:proofErr w:type="spellEnd"/>
      <w:r>
        <w:rPr>
          <w:rFonts w:ascii="Times New Roman" w:hAnsi="Times New Roman"/>
          <w:sz w:val="24"/>
          <w:szCs w:val="24"/>
          <w:lang w:val="en-US"/>
        </w:rPr>
        <w:t xml:space="preserve"> </w:t>
      </w:r>
      <w:r w:rsidRPr="00054E32">
        <w:rPr>
          <w:rFonts w:ascii="Times New Roman" w:hAnsi="Times New Roman"/>
          <w:sz w:val="24"/>
          <w:szCs w:val="24"/>
          <w:lang w:val="en-US"/>
        </w:rPr>
        <w:t>points to the final score for current learning activities, calculated using Table 2 and are part of the assessment of the discipline.</w:t>
      </w:r>
    </w:p>
    <w:p w:rsidR="00054E32" w:rsidRDefault="00054E32" w:rsidP="00054E32">
      <w:pPr>
        <w:rPr>
          <w:rFonts w:ascii="Times New Roman" w:hAnsi="Times New Roman"/>
          <w:sz w:val="24"/>
          <w:szCs w:val="24"/>
          <w:lang w:val="uk-UA"/>
        </w:rPr>
      </w:pPr>
    </w:p>
    <w:p w:rsidR="00054E32" w:rsidRPr="00054E32" w:rsidRDefault="009B4B49" w:rsidP="00054E32">
      <w:pPr>
        <w:jc w:val="right"/>
        <w:rPr>
          <w:rFonts w:ascii="Times New Roman" w:hAnsi="Times New Roman"/>
          <w:sz w:val="24"/>
          <w:szCs w:val="24"/>
          <w:lang w:val="uk-UA"/>
        </w:rPr>
      </w:pPr>
      <w:r>
        <w:rPr>
          <w:rFonts w:ascii="Times New Roman" w:hAnsi="Times New Roman"/>
          <w:sz w:val="24"/>
          <w:szCs w:val="24"/>
          <w:lang w:val="en-US"/>
        </w:rPr>
        <w:t>Table 1</w:t>
      </w:r>
    </w:p>
    <w:p w:rsidR="00054E32" w:rsidRPr="00381830" w:rsidRDefault="00054E32" w:rsidP="00054E32">
      <w:pPr>
        <w:tabs>
          <w:tab w:val="left" w:pos="397"/>
          <w:tab w:val="left" w:pos="2532"/>
        </w:tabs>
        <w:spacing w:line="240" w:lineRule="auto"/>
        <w:jc w:val="center"/>
        <w:rPr>
          <w:rFonts w:ascii="Times New Roman" w:hAnsi="Times New Roman" w:cs="Times New Roman"/>
          <w:b/>
          <w:bCs/>
          <w:sz w:val="24"/>
          <w:szCs w:val="24"/>
          <w:lang w:val="en-US"/>
        </w:rPr>
      </w:pPr>
      <w:r w:rsidRPr="00381830">
        <w:rPr>
          <w:rFonts w:ascii="Times New Roman" w:hAnsi="Times New Roman" w:cs="Times New Roman"/>
          <w:b/>
          <w:bCs/>
          <w:sz w:val="24"/>
          <w:szCs w:val="24"/>
          <w:lang w:val="en-US"/>
        </w:rPr>
        <w:t>Recalculation of the average grade for the current activity into a multi-point scale</w:t>
      </w:r>
    </w:p>
    <w:p w:rsidR="00054E32" w:rsidRPr="00381830" w:rsidRDefault="00054E32" w:rsidP="00054E32">
      <w:pPr>
        <w:tabs>
          <w:tab w:val="left" w:pos="2532"/>
        </w:tabs>
        <w:spacing w:line="240" w:lineRule="auto"/>
        <w:jc w:val="center"/>
        <w:rPr>
          <w:rFonts w:ascii="Times New Roman" w:hAnsi="Times New Roman" w:cs="Times New Roman"/>
          <w:b/>
          <w:bCs/>
          <w:sz w:val="24"/>
          <w:szCs w:val="24"/>
          <w:lang w:val="en-US"/>
        </w:rPr>
      </w:pPr>
      <w:r w:rsidRPr="00381830">
        <w:rPr>
          <w:rFonts w:ascii="Times New Roman" w:hAnsi="Times New Roman" w:cs="Times New Roman"/>
          <w:b/>
          <w:bCs/>
          <w:sz w:val="24"/>
          <w:szCs w:val="24"/>
          <w:lang w:val="en-US"/>
        </w:rPr>
        <w:t>(</w:t>
      </w:r>
      <w:proofErr w:type="gramStart"/>
      <w:r w:rsidRPr="00381830">
        <w:rPr>
          <w:rFonts w:ascii="Times New Roman" w:hAnsi="Times New Roman" w:cs="Times New Roman"/>
          <w:b/>
          <w:bCs/>
          <w:sz w:val="24"/>
          <w:szCs w:val="24"/>
          <w:lang w:val="en-US"/>
        </w:rPr>
        <w:t>for</w:t>
      </w:r>
      <w:proofErr w:type="gramEnd"/>
      <w:r w:rsidRPr="00381830">
        <w:rPr>
          <w:rFonts w:ascii="Times New Roman" w:hAnsi="Times New Roman" w:cs="Times New Roman"/>
          <w:b/>
          <w:bCs/>
          <w:sz w:val="24"/>
          <w:szCs w:val="24"/>
          <w:lang w:val="en-US"/>
        </w:rPr>
        <w:t xml:space="preserve"> disciplines completed by the </w:t>
      </w:r>
      <w:r>
        <w:rPr>
          <w:rFonts w:ascii="Times New Roman" w:hAnsi="Times New Roman" w:cs="Times New Roman"/>
          <w:b/>
          <w:bCs/>
          <w:sz w:val="24"/>
          <w:szCs w:val="24"/>
          <w:lang w:val="en-US"/>
        </w:rPr>
        <w:t>credit</w:t>
      </w:r>
      <w:r w:rsidRPr="00381830">
        <w:rPr>
          <w:rFonts w:ascii="Times New Roman" w:hAnsi="Times New Roman" w:cs="Times New Roman"/>
          <w:b/>
          <w:bCs/>
          <w:sz w:val="24"/>
          <w:szCs w:val="24"/>
          <w:lang w:val="en-US"/>
        </w:rPr>
        <w:t>)</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993"/>
        <w:gridCol w:w="283"/>
        <w:gridCol w:w="1391"/>
        <w:gridCol w:w="1025"/>
        <w:gridCol w:w="282"/>
        <w:gridCol w:w="1309"/>
        <w:gridCol w:w="1829"/>
      </w:tblGrid>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4-point </w:t>
            </w:r>
            <w:proofErr w:type="spellStart"/>
            <w:r w:rsidRPr="00054E32">
              <w:rPr>
                <w:rFonts w:ascii="Times New Roman" w:eastAsia="Times New Roman" w:hAnsi="Times New Roman" w:cs="Times New Roman"/>
                <w:sz w:val="24"/>
                <w:szCs w:val="24"/>
                <w:lang w:eastAsia="ru-RU"/>
              </w:rPr>
              <w:t>scale</w:t>
            </w:r>
            <w:proofErr w:type="spellEnd"/>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200-point </w:t>
            </w:r>
            <w:proofErr w:type="spellStart"/>
            <w:r w:rsidRPr="00054E32">
              <w:rPr>
                <w:rFonts w:ascii="Times New Roman" w:eastAsia="Times New Roman" w:hAnsi="Times New Roman" w:cs="Times New Roman"/>
                <w:sz w:val="24"/>
                <w:szCs w:val="24"/>
                <w:lang w:eastAsia="ru-RU"/>
              </w:rPr>
              <w:t>scale</w:t>
            </w:r>
            <w:proofErr w:type="spellEnd"/>
          </w:p>
        </w:tc>
        <w:tc>
          <w:tcPr>
            <w:tcW w:w="283" w:type="dxa"/>
            <w:vMerge w:val="restart"/>
            <w:tcBorders>
              <w:top w:val="nil"/>
            </w:tcBorders>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4-point </w:t>
            </w:r>
            <w:proofErr w:type="spellStart"/>
            <w:r w:rsidRPr="00054E32">
              <w:rPr>
                <w:rFonts w:ascii="Times New Roman" w:eastAsia="Times New Roman" w:hAnsi="Times New Roman" w:cs="Times New Roman"/>
                <w:sz w:val="24"/>
                <w:szCs w:val="24"/>
                <w:lang w:eastAsia="ru-RU"/>
              </w:rPr>
              <w:t>scale</w:t>
            </w:r>
            <w:proofErr w:type="spellEnd"/>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200-point </w:t>
            </w:r>
            <w:proofErr w:type="spellStart"/>
            <w:r w:rsidRPr="00054E32">
              <w:rPr>
                <w:rFonts w:ascii="Times New Roman" w:eastAsia="Times New Roman" w:hAnsi="Times New Roman" w:cs="Times New Roman"/>
                <w:sz w:val="24"/>
                <w:szCs w:val="24"/>
                <w:lang w:eastAsia="ru-RU"/>
              </w:rPr>
              <w:t>scale</w:t>
            </w:r>
            <w:proofErr w:type="spellEnd"/>
          </w:p>
        </w:tc>
        <w:tc>
          <w:tcPr>
            <w:tcW w:w="282" w:type="dxa"/>
            <w:vMerge w:val="restart"/>
            <w:tcBorders>
              <w:top w:val="nil"/>
              <w:right w:val="single" w:sz="4" w:space="0" w:color="auto"/>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4-point </w:t>
            </w:r>
            <w:proofErr w:type="spellStart"/>
            <w:r w:rsidRPr="00054E32">
              <w:rPr>
                <w:rFonts w:ascii="Times New Roman" w:eastAsia="Times New Roman" w:hAnsi="Times New Roman" w:cs="Times New Roman"/>
                <w:sz w:val="24"/>
                <w:szCs w:val="24"/>
                <w:lang w:eastAsia="ru-RU"/>
              </w:rPr>
              <w:t>scale</w:t>
            </w:r>
            <w:proofErr w:type="spellEnd"/>
          </w:p>
        </w:tc>
        <w:tc>
          <w:tcPr>
            <w:tcW w:w="1829"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200-point </w:t>
            </w:r>
            <w:proofErr w:type="spellStart"/>
            <w:r w:rsidRPr="00054E32">
              <w:rPr>
                <w:rFonts w:ascii="Times New Roman" w:eastAsia="Times New Roman" w:hAnsi="Times New Roman" w:cs="Times New Roman"/>
                <w:sz w:val="24"/>
                <w:szCs w:val="24"/>
                <w:lang w:eastAsia="ru-RU"/>
              </w:rPr>
              <w:t>scale</w:t>
            </w:r>
            <w:proofErr w:type="spellEnd"/>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5</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200</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4.22-4,23</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169</w:t>
            </w:r>
          </w:p>
        </w:tc>
        <w:tc>
          <w:tcPr>
            <w:tcW w:w="282" w:type="dxa"/>
            <w:vMerge/>
            <w:tcBorders>
              <w:right w:val="single" w:sz="4" w:space="0" w:color="auto"/>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3.45-3,46</w:t>
            </w:r>
          </w:p>
        </w:tc>
        <w:tc>
          <w:tcPr>
            <w:tcW w:w="1829"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138</w:t>
            </w: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4.97-4,99</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199</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4.19-4,21</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168</w:t>
            </w:r>
          </w:p>
        </w:tc>
        <w:tc>
          <w:tcPr>
            <w:tcW w:w="282" w:type="dxa"/>
            <w:vMerge/>
            <w:tcBorders>
              <w:right w:val="single" w:sz="4" w:space="0" w:color="auto"/>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3.42-3,44</w:t>
            </w:r>
          </w:p>
        </w:tc>
        <w:tc>
          <w:tcPr>
            <w:tcW w:w="1829"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137</w:t>
            </w: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4.95-4,96</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198</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4.17-4,18</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167</w:t>
            </w:r>
          </w:p>
        </w:tc>
        <w:tc>
          <w:tcPr>
            <w:tcW w:w="282" w:type="dxa"/>
            <w:vMerge/>
            <w:tcBorders>
              <w:right w:val="single" w:sz="4" w:space="0" w:color="auto"/>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3.4-3,41</w:t>
            </w:r>
          </w:p>
        </w:tc>
        <w:tc>
          <w:tcPr>
            <w:tcW w:w="1829"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136</w:t>
            </w: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4.92-4,94</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197</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4.14-4,16</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166</w:t>
            </w:r>
          </w:p>
        </w:tc>
        <w:tc>
          <w:tcPr>
            <w:tcW w:w="282" w:type="dxa"/>
            <w:vMerge/>
            <w:tcBorders>
              <w:right w:val="single" w:sz="4" w:space="0" w:color="auto"/>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3.37-3,39</w:t>
            </w:r>
          </w:p>
        </w:tc>
        <w:tc>
          <w:tcPr>
            <w:tcW w:w="1829"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135</w:t>
            </w: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4.9-4,91</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196</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4.12-4,13</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165</w:t>
            </w:r>
          </w:p>
        </w:tc>
        <w:tc>
          <w:tcPr>
            <w:tcW w:w="282" w:type="dxa"/>
            <w:vMerge/>
            <w:tcBorders>
              <w:right w:val="single" w:sz="4" w:space="0" w:color="auto"/>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3.35-3,36</w:t>
            </w:r>
          </w:p>
        </w:tc>
        <w:tc>
          <w:tcPr>
            <w:tcW w:w="1829"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134</w:t>
            </w: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4.87-4,89</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195</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4.09-4,11</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164</w:t>
            </w:r>
          </w:p>
        </w:tc>
        <w:tc>
          <w:tcPr>
            <w:tcW w:w="282" w:type="dxa"/>
            <w:vMerge/>
            <w:tcBorders>
              <w:right w:val="single" w:sz="4" w:space="0" w:color="auto"/>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3.32-3,34</w:t>
            </w:r>
          </w:p>
        </w:tc>
        <w:tc>
          <w:tcPr>
            <w:tcW w:w="1829"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133</w:t>
            </w: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4.85-4,86</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194</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4.07-4,08</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163</w:t>
            </w:r>
          </w:p>
        </w:tc>
        <w:tc>
          <w:tcPr>
            <w:tcW w:w="282" w:type="dxa"/>
            <w:vMerge/>
            <w:tcBorders>
              <w:right w:val="single" w:sz="4" w:space="0" w:color="auto"/>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3.3-3,31</w:t>
            </w:r>
          </w:p>
        </w:tc>
        <w:tc>
          <w:tcPr>
            <w:tcW w:w="1829"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132</w:t>
            </w: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4.82-4,84</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193</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4.04-4,06</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162</w:t>
            </w:r>
          </w:p>
        </w:tc>
        <w:tc>
          <w:tcPr>
            <w:tcW w:w="282" w:type="dxa"/>
            <w:vMerge/>
            <w:tcBorders>
              <w:right w:val="single" w:sz="4" w:space="0" w:color="auto"/>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3.27-3,29</w:t>
            </w:r>
          </w:p>
        </w:tc>
        <w:tc>
          <w:tcPr>
            <w:tcW w:w="1829"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131</w:t>
            </w: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4.8-4,81</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192</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4.02-4,03</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161</w:t>
            </w:r>
          </w:p>
        </w:tc>
        <w:tc>
          <w:tcPr>
            <w:tcW w:w="282" w:type="dxa"/>
            <w:vMerge/>
            <w:tcBorders>
              <w:right w:val="single" w:sz="4" w:space="0" w:color="auto"/>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3.25-3,26</w:t>
            </w:r>
          </w:p>
        </w:tc>
        <w:tc>
          <w:tcPr>
            <w:tcW w:w="1829"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130</w:t>
            </w: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4.77-4,79</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191</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3.99-4,01</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160</w:t>
            </w:r>
          </w:p>
        </w:tc>
        <w:tc>
          <w:tcPr>
            <w:tcW w:w="282" w:type="dxa"/>
            <w:vMerge/>
            <w:tcBorders>
              <w:right w:val="single" w:sz="4" w:space="0" w:color="auto"/>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3.22-3,24</w:t>
            </w:r>
          </w:p>
        </w:tc>
        <w:tc>
          <w:tcPr>
            <w:tcW w:w="1829"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129</w:t>
            </w: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lastRenderedPageBreak/>
              <w:t>4.75-4,76</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190</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3.97-3,98</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159</w:t>
            </w:r>
          </w:p>
        </w:tc>
        <w:tc>
          <w:tcPr>
            <w:tcW w:w="282" w:type="dxa"/>
            <w:vMerge/>
            <w:tcBorders>
              <w:right w:val="single" w:sz="4" w:space="0" w:color="auto"/>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3.2-3,21</w:t>
            </w:r>
          </w:p>
        </w:tc>
        <w:tc>
          <w:tcPr>
            <w:tcW w:w="1829"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128</w:t>
            </w: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4.72-4,74</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189</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3.94-3,96</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158</w:t>
            </w:r>
          </w:p>
        </w:tc>
        <w:tc>
          <w:tcPr>
            <w:tcW w:w="282" w:type="dxa"/>
            <w:vMerge/>
            <w:tcBorders>
              <w:right w:val="single" w:sz="4" w:space="0" w:color="auto"/>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3.17-3,19</w:t>
            </w:r>
          </w:p>
        </w:tc>
        <w:tc>
          <w:tcPr>
            <w:tcW w:w="1829"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127</w:t>
            </w: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4.7-4,71</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188</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3.92-3,93</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157</w:t>
            </w:r>
          </w:p>
        </w:tc>
        <w:tc>
          <w:tcPr>
            <w:tcW w:w="282" w:type="dxa"/>
            <w:vMerge/>
            <w:tcBorders>
              <w:right w:val="single" w:sz="4" w:space="0" w:color="auto"/>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3.15-3,16</w:t>
            </w:r>
          </w:p>
        </w:tc>
        <w:tc>
          <w:tcPr>
            <w:tcW w:w="1829"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126</w:t>
            </w: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4.67-4,69</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187</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3.89-3,91</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156</w:t>
            </w:r>
          </w:p>
        </w:tc>
        <w:tc>
          <w:tcPr>
            <w:tcW w:w="282" w:type="dxa"/>
            <w:vMerge/>
            <w:tcBorders>
              <w:right w:val="single" w:sz="4" w:space="0" w:color="auto"/>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3.12-3,14</w:t>
            </w:r>
          </w:p>
        </w:tc>
        <w:tc>
          <w:tcPr>
            <w:tcW w:w="1829"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125</w:t>
            </w: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4.65-4,66</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186</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3.87-3,88</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155</w:t>
            </w:r>
          </w:p>
        </w:tc>
        <w:tc>
          <w:tcPr>
            <w:tcW w:w="282" w:type="dxa"/>
            <w:vMerge/>
            <w:tcBorders>
              <w:right w:val="single" w:sz="4" w:space="0" w:color="auto"/>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3.1-3,11</w:t>
            </w:r>
          </w:p>
        </w:tc>
        <w:tc>
          <w:tcPr>
            <w:tcW w:w="1829"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124</w:t>
            </w: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4.62-4,64</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185</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3.84-3,86</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154</w:t>
            </w:r>
          </w:p>
        </w:tc>
        <w:tc>
          <w:tcPr>
            <w:tcW w:w="282" w:type="dxa"/>
            <w:vMerge/>
            <w:tcBorders>
              <w:right w:val="single" w:sz="4" w:space="0" w:color="auto"/>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3.07-3,09</w:t>
            </w:r>
          </w:p>
        </w:tc>
        <w:tc>
          <w:tcPr>
            <w:tcW w:w="1829"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123</w:t>
            </w: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4.6-4,61</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184</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3.82-3,83</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153</w:t>
            </w:r>
          </w:p>
        </w:tc>
        <w:tc>
          <w:tcPr>
            <w:tcW w:w="282" w:type="dxa"/>
            <w:vMerge/>
            <w:tcBorders>
              <w:right w:val="single" w:sz="4" w:space="0" w:color="auto"/>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3.05-3,06</w:t>
            </w:r>
          </w:p>
        </w:tc>
        <w:tc>
          <w:tcPr>
            <w:tcW w:w="1829"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122</w:t>
            </w: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4.57-4,59</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183</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3.79-3,81</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152</w:t>
            </w:r>
          </w:p>
        </w:tc>
        <w:tc>
          <w:tcPr>
            <w:tcW w:w="282" w:type="dxa"/>
            <w:vMerge/>
            <w:tcBorders>
              <w:right w:val="single" w:sz="4" w:space="0" w:color="auto"/>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3.02-3,04</w:t>
            </w:r>
          </w:p>
        </w:tc>
        <w:tc>
          <w:tcPr>
            <w:tcW w:w="1829"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121</w:t>
            </w: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4.54-4,56</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182</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3.77-3,78</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151</w:t>
            </w:r>
          </w:p>
        </w:tc>
        <w:tc>
          <w:tcPr>
            <w:tcW w:w="282" w:type="dxa"/>
            <w:vMerge/>
            <w:tcBorders>
              <w:right w:val="single" w:sz="4" w:space="0" w:color="auto"/>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left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3-3,01</w:t>
            </w:r>
          </w:p>
        </w:tc>
        <w:tc>
          <w:tcPr>
            <w:tcW w:w="1829"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120</w:t>
            </w: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4.52-4,53</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181</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3.74-3,76</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150</w:t>
            </w:r>
          </w:p>
        </w:tc>
        <w:tc>
          <w:tcPr>
            <w:tcW w:w="282" w:type="dxa"/>
            <w:vMerge/>
            <w:tcBorders>
              <w:right w:val="single" w:sz="4" w:space="0" w:color="auto"/>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left w:val="single" w:sz="4" w:space="0" w:color="auto"/>
              <w:bottom w:val="single" w:sz="4" w:space="0" w:color="auto"/>
            </w:tcBorders>
            <w:vAlign w:val="bottom"/>
          </w:tcPr>
          <w:p w:rsidR="00054E32" w:rsidRPr="00054E32" w:rsidRDefault="00054E32" w:rsidP="00442518">
            <w:pPr>
              <w:snapToGrid w:val="0"/>
              <w:jc w:val="center"/>
              <w:rPr>
                <w:rFonts w:ascii="Times New Roman" w:hAnsi="Times New Roman" w:cs="Times New Roman"/>
                <w:bCs/>
                <w:sz w:val="24"/>
                <w:szCs w:val="24"/>
              </w:rPr>
            </w:pPr>
            <w:r w:rsidRPr="00054E32">
              <w:rPr>
                <w:rFonts w:ascii="Times New Roman" w:hAnsi="Times New Roman" w:cs="Times New Roman"/>
                <w:bCs/>
                <w:sz w:val="24"/>
                <w:szCs w:val="24"/>
                <w:lang w:val="en-US"/>
              </w:rPr>
              <w:t>Less than</w:t>
            </w:r>
            <w:r w:rsidRPr="00054E32">
              <w:rPr>
                <w:rFonts w:ascii="Times New Roman" w:hAnsi="Times New Roman" w:cs="Times New Roman"/>
                <w:bCs/>
                <w:sz w:val="24"/>
                <w:szCs w:val="24"/>
              </w:rPr>
              <w:t>3</w:t>
            </w:r>
          </w:p>
        </w:tc>
        <w:tc>
          <w:tcPr>
            <w:tcW w:w="1829" w:type="dxa"/>
            <w:tcBorders>
              <w:bottom w:val="single" w:sz="4" w:space="0" w:color="auto"/>
            </w:tcBorders>
            <w:vAlign w:val="bottom"/>
          </w:tcPr>
          <w:p w:rsidR="00054E32" w:rsidRPr="00054E32" w:rsidRDefault="00054E32" w:rsidP="00442518">
            <w:pPr>
              <w:snapToGrid w:val="0"/>
              <w:jc w:val="center"/>
              <w:rPr>
                <w:rFonts w:ascii="Times New Roman" w:eastAsia="Times New Roman" w:hAnsi="Times New Roman" w:cs="Times New Roman"/>
                <w:sz w:val="24"/>
                <w:szCs w:val="24"/>
                <w:lang w:val="en-US" w:eastAsia="ru-RU"/>
              </w:rPr>
            </w:pPr>
            <w:r w:rsidRPr="00054E32">
              <w:rPr>
                <w:rFonts w:ascii="Times New Roman" w:eastAsia="Times New Roman" w:hAnsi="Times New Roman" w:cs="Times New Roman"/>
                <w:sz w:val="24"/>
                <w:szCs w:val="24"/>
                <w:lang w:val="en-US" w:eastAsia="ru-RU"/>
              </w:rPr>
              <w:t>Insufficient</w:t>
            </w: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4.5-4,51</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180</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3.72-3,73</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149</w:t>
            </w:r>
          </w:p>
        </w:tc>
        <w:tc>
          <w:tcPr>
            <w:tcW w:w="282" w:type="dxa"/>
            <w:vMerge/>
            <w:tcBorders>
              <w:right w:val="nil"/>
            </w:tcBorders>
          </w:tcPr>
          <w:p w:rsidR="00054E32" w:rsidRPr="00054E32" w:rsidRDefault="00054E32" w:rsidP="00442518">
            <w:pPr>
              <w:jc w:val="center"/>
              <w:rPr>
                <w:rFonts w:ascii="Times New Roman" w:hAnsi="Times New Roman" w:cs="Times New Roman"/>
                <w:b/>
                <w:sz w:val="24"/>
                <w:szCs w:val="24"/>
                <w:lang w:val="en-US"/>
              </w:rPr>
            </w:pPr>
          </w:p>
        </w:tc>
        <w:tc>
          <w:tcPr>
            <w:tcW w:w="1309" w:type="dxa"/>
            <w:vMerge w:val="restart"/>
            <w:tcBorders>
              <w:top w:val="single" w:sz="4" w:space="0" w:color="auto"/>
              <w:left w:val="nil"/>
              <w:bottom w:val="nil"/>
              <w:right w:val="nil"/>
            </w:tcBorders>
            <w:vAlign w:val="bottom"/>
          </w:tcPr>
          <w:p w:rsidR="00054E32" w:rsidRPr="00054E32" w:rsidRDefault="00054E32" w:rsidP="00442518">
            <w:pPr>
              <w:snapToGrid w:val="0"/>
              <w:jc w:val="center"/>
              <w:rPr>
                <w:rFonts w:ascii="Times New Roman" w:hAnsi="Times New Roman" w:cs="Times New Roman"/>
                <w:sz w:val="24"/>
                <w:szCs w:val="24"/>
              </w:rPr>
            </w:pPr>
          </w:p>
        </w:tc>
        <w:tc>
          <w:tcPr>
            <w:tcW w:w="1829" w:type="dxa"/>
            <w:vMerge w:val="restart"/>
            <w:tcBorders>
              <w:top w:val="single" w:sz="4" w:space="0" w:color="auto"/>
              <w:left w:val="nil"/>
              <w:bottom w:val="nil"/>
              <w:right w:val="nil"/>
            </w:tcBorders>
            <w:vAlign w:val="bottom"/>
          </w:tcPr>
          <w:p w:rsidR="00054E32" w:rsidRPr="00054E32" w:rsidRDefault="00054E32" w:rsidP="00442518">
            <w:pPr>
              <w:snapToGrid w:val="0"/>
              <w:jc w:val="center"/>
              <w:rPr>
                <w:rFonts w:ascii="Times New Roman" w:hAnsi="Times New Roman" w:cs="Times New Roman"/>
                <w:sz w:val="24"/>
                <w:szCs w:val="24"/>
              </w:rPr>
            </w:pPr>
          </w:p>
        </w:tc>
      </w:tr>
      <w:tr w:rsidR="00054E32" w:rsidRPr="00054E32" w:rsidTr="00442518">
        <w:trPr>
          <w:jc w:val="center"/>
        </w:trPr>
        <w:tc>
          <w:tcPr>
            <w:tcW w:w="1728" w:type="dxa"/>
            <w:tcBorders>
              <w:top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4.47-4,49</w:t>
            </w:r>
          </w:p>
        </w:tc>
        <w:tc>
          <w:tcPr>
            <w:tcW w:w="993" w:type="dxa"/>
            <w:tcBorders>
              <w:top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179</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tcBorders>
              <w:top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3.7-3,71</w:t>
            </w:r>
          </w:p>
        </w:tc>
        <w:tc>
          <w:tcPr>
            <w:tcW w:w="1025" w:type="dxa"/>
            <w:tcBorders>
              <w:top w:val="single" w:sz="4" w:space="0" w:color="auto"/>
            </w:tcBorders>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148</w:t>
            </w:r>
          </w:p>
        </w:tc>
        <w:tc>
          <w:tcPr>
            <w:tcW w:w="282" w:type="dxa"/>
            <w:vMerge/>
            <w:tcBorders>
              <w:right w:val="nil"/>
            </w:tcBorders>
          </w:tcPr>
          <w:p w:rsidR="00054E32" w:rsidRPr="00054E32" w:rsidRDefault="00054E32" w:rsidP="00442518">
            <w:pPr>
              <w:jc w:val="center"/>
              <w:rPr>
                <w:rFonts w:ascii="Times New Roman" w:hAnsi="Times New Roman" w:cs="Times New Roman"/>
                <w:b/>
                <w:sz w:val="24"/>
                <w:szCs w:val="24"/>
                <w:lang w:val="en-US"/>
              </w:rPr>
            </w:pPr>
          </w:p>
        </w:tc>
        <w:tc>
          <w:tcPr>
            <w:tcW w:w="1309" w:type="dxa"/>
            <w:vMerge/>
            <w:tcBorders>
              <w:top w:val="nil"/>
              <w:left w:val="nil"/>
              <w:bottom w:val="nil"/>
              <w:right w:val="nil"/>
            </w:tcBorders>
            <w:vAlign w:val="bottom"/>
          </w:tcPr>
          <w:p w:rsidR="00054E32" w:rsidRPr="00054E32" w:rsidRDefault="00054E32" w:rsidP="00442518">
            <w:pPr>
              <w:snapToGrid w:val="0"/>
              <w:jc w:val="center"/>
              <w:rPr>
                <w:rFonts w:ascii="Times New Roman" w:hAnsi="Times New Roman" w:cs="Times New Roman"/>
                <w:b/>
                <w:sz w:val="24"/>
                <w:szCs w:val="24"/>
              </w:rPr>
            </w:pPr>
          </w:p>
        </w:tc>
        <w:tc>
          <w:tcPr>
            <w:tcW w:w="1829" w:type="dxa"/>
            <w:vMerge/>
            <w:tcBorders>
              <w:top w:val="nil"/>
              <w:left w:val="nil"/>
              <w:bottom w:val="nil"/>
              <w:right w:val="nil"/>
            </w:tcBorders>
            <w:vAlign w:val="bottom"/>
          </w:tcPr>
          <w:p w:rsidR="00054E32" w:rsidRPr="00054E32" w:rsidRDefault="00054E32" w:rsidP="00442518">
            <w:pPr>
              <w:snapToGrid w:val="0"/>
              <w:jc w:val="center"/>
              <w:rPr>
                <w:rFonts w:ascii="Times New Roman" w:hAnsi="Times New Roman" w:cs="Times New Roman"/>
                <w:b/>
                <w:sz w:val="24"/>
                <w:szCs w:val="24"/>
              </w:rPr>
            </w:pP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4.45-4,46</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178</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3.67-3,69</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147</w:t>
            </w:r>
          </w:p>
        </w:tc>
        <w:tc>
          <w:tcPr>
            <w:tcW w:w="282" w:type="dxa"/>
            <w:vMerge/>
            <w:tcBorders>
              <w:right w:val="nil"/>
            </w:tcBorders>
          </w:tcPr>
          <w:p w:rsidR="00054E32" w:rsidRPr="00054E32" w:rsidRDefault="00054E32" w:rsidP="00442518">
            <w:pPr>
              <w:jc w:val="center"/>
              <w:rPr>
                <w:rFonts w:ascii="Times New Roman" w:hAnsi="Times New Roman" w:cs="Times New Roman"/>
                <w:b/>
                <w:sz w:val="24"/>
                <w:szCs w:val="24"/>
                <w:lang w:val="en-US"/>
              </w:rPr>
            </w:pPr>
          </w:p>
        </w:tc>
        <w:tc>
          <w:tcPr>
            <w:tcW w:w="1309" w:type="dxa"/>
            <w:vMerge w:val="restart"/>
            <w:tcBorders>
              <w:top w:val="nil"/>
              <w:left w:val="nil"/>
              <w:bottom w:val="nil"/>
              <w:right w:val="nil"/>
            </w:tcBorders>
            <w:vAlign w:val="bottom"/>
          </w:tcPr>
          <w:p w:rsidR="00054E32" w:rsidRPr="00054E32" w:rsidRDefault="00054E32" w:rsidP="00442518">
            <w:pPr>
              <w:snapToGrid w:val="0"/>
              <w:jc w:val="center"/>
              <w:rPr>
                <w:rFonts w:ascii="Times New Roman" w:hAnsi="Times New Roman" w:cs="Times New Roman"/>
                <w:b/>
                <w:sz w:val="24"/>
                <w:szCs w:val="24"/>
              </w:rPr>
            </w:pPr>
          </w:p>
        </w:tc>
        <w:tc>
          <w:tcPr>
            <w:tcW w:w="1829" w:type="dxa"/>
            <w:tcBorders>
              <w:top w:val="nil"/>
              <w:left w:val="nil"/>
              <w:bottom w:val="nil"/>
              <w:right w:val="nil"/>
            </w:tcBorders>
            <w:vAlign w:val="bottom"/>
          </w:tcPr>
          <w:p w:rsidR="00054E32" w:rsidRPr="00054E32" w:rsidRDefault="00054E32" w:rsidP="00442518">
            <w:pPr>
              <w:snapToGrid w:val="0"/>
              <w:jc w:val="center"/>
              <w:rPr>
                <w:rFonts w:ascii="Times New Roman" w:hAnsi="Times New Roman" w:cs="Times New Roman"/>
                <w:b/>
                <w:sz w:val="24"/>
                <w:szCs w:val="24"/>
              </w:rPr>
            </w:pP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4.42-4,44</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177</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3.65-3,66</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146</w:t>
            </w:r>
          </w:p>
        </w:tc>
        <w:tc>
          <w:tcPr>
            <w:tcW w:w="282" w:type="dxa"/>
            <w:vMerge/>
            <w:tcBorders>
              <w:right w:val="nil"/>
            </w:tcBorders>
          </w:tcPr>
          <w:p w:rsidR="00054E32" w:rsidRPr="00054E32" w:rsidRDefault="00054E32" w:rsidP="00442518">
            <w:pPr>
              <w:jc w:val="center"/>
              <w:rPr>
                <w:rFonts w:ascii="Times New Roman" w:hAnsi="Times New Roman" w:cs="Times New Roman"/>
                <w:b/>
                <w:sz w:val="24"/>
                <w:szCs w:val="24"/>
                <w:lang w:val="en-US"/>
              </w:rPr>
            </w:pPr>
          </w:p>
        </w:tc>
        <w:tc>
          <w:tcPr>
            <w:tcW w:w="1309" w:type="dxa"/>
            <w:vMerge/>
            <w:tcBorders>
              <w:top w:val="nil"/>
              <w:left w:val="nil"/>
              <w:bottom w:val="nil"/>
              <w:right w:val="nil"/>
            </w:tcBorders>
            <w:vAlign w:val="bottom"/>
          </w:tcPr>
          <w:p w:rsidR="00054E32" w:rsidRPr="00054E32" w:rsidRDefault="00054E32" w:rsidP="00442518">
            <w:pPr>
              <w:snapToGrid w:val="0"/>
              <w:jc w:val="center"/>
              <w:rPr>
                <w:rFonts w:ascii="Times New Roman" w:hAnsi="Times New Roman" w:cs="Times New Roman"/>
                <w:sz w:val="24"/>
                <w:szCs w:val="24"/>
              </w:rPr>
            </w:pPr>
          </w:p>
        </w:tc>
        <w:tc>
          <w:tcPr>
            <w:tcW w:w="1829" w:type="dxa"/>
            <w:tcBorders>
              <w:top w:val="nil"/>
              <w:left w:val="nil"/>
              <w:bottom w:val="nil"/>
              <w:right w:val="nil"/>
            </w:tcBorders>
            <w:vAlign w:val="bottom"/>
          </w:tcPr>
          <w:p w:rsidR="00054E32" w:rsidRPr="00054E32" w:rsidRDefault="00054E32" w:rsidP="00442518">
            <w:pPr>
              <w:snapToGrid w:val="0"/>
              <w:jc w:val="center"/>
              <w:rPr>
                <w:rFonts w:ascii="Times New Roman" w:hAnsi="Times New Roman" w:cs="Times New Roman"/>
                <w:sz w:val="24"/>
                <w:szCs w:val="24"/>
              </w:rPr>
            </w:pP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4.4-4,41</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176</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3.62-3,64</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145</w:t>
            </w:r>
          </w:p>
        </w:tc>
        <w:tc>
          <w:tcPr>
            <w:tcW w:w="282" w:type="dxa"/>
            <w:vMerge/>
            <w:tcBorders>
              <w:right w:val="nil"/>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top w:val="nil"/>
              <w:left w:val="nil"/>
              <w:bottom w:val="nil"/>
              <w:right w:val="nil"/>
            </w:tcBorders>
            <w:vAlign w:val="bottom"/>
          </w:tcPr>
          <w:p w:rsidR="00054E32" w:rsidRPr="00054E32" w:rsidRDefault="00054E32" w:rsidP="00442518">
            <w:pPr>
              <w:snapToGrid w:val="0"/>
              <w:jc w:val="center"/>
              <w:rPr>
                <w:rFonts w:ascii="Times New Roman" w:hAnsi="Times New Roman" w:cs="Times New Roman"/>
                <w:sz w:val="24"/>
                <w:szCs w:val="24"/>
              </w:rPr>
            </w:pPr>
          </w:p>
        </w:tc>
        <w:tc>
          <w:tcPr>
            <w:tcW w:w="1829" w:type="dxa"/>
            <w:tcBorders>
              <w:top w:val="nil"/>
              <w:left w:val="nil"/>
              <w:bottom w:val="nil"/>
              <w:right w:val="nil"/>
            </w:tcBorders>
            <w:vAlign w:val="bottom"/>
          </w:tcPr>
          <w:p w:rsidR="00054E32" w:rsidRPr="00054E32" w:rsidRDefault="00054E32" w:rsidP="00442518">
            <w:pPr>
              <w:snapToGrid w:val="0"/>
              <w:jc w:val="center"/>
              <w:rPr>
                <w:rFonts w:ascii="Times New Roman" w:hAnsi="Times New Roman" w:cs="Times New Roman"/>
                <w:sz w:val="24"/>
                <w:szCs w:val="24"/>
              </w:rPr>
            </w:pP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4.37-4,39</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175</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3.6-3,61</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144</w:t>
            </w:r>
          </w:p>
        </w:tc>
        <w:tc>
          <w:tcPr>
            <w:tcW w:w="282" w:type="dxa"/>
            <w:vMerge/>
            <w:tcBorders>
              <w:right w:val="nil"/>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top w:val="nil"/>
              <w:left w:val="nil"/>
              <w:bottom w:val="nil"/>
              <w:right w:val="nil"/>
            </w:tcBorders>
            <w:vAlign w:val="bottom"/>
          </w:tcPr>
          <w:p w:rsidR="00054E32" w:rsidRPr="00054E32" w:rsidRDefault="00054E32" w:rsidP="00442518">
            <w:pPr>
              <w:snapToGrid w:val="0"/>
              <w:jc w:val="center"/>
              <w:rPr>
                <w:rFonts w:ascii="Times New Roman" w:hAnsi="Times New Roman" w:cs="Times New Roman"/>
                <w:b/>
                <w:sz w:val="24"/>
                <w:szCs w:val="24"/>
              </w:rPr>
            </w:pPr>
          </w:p>
        </w:tc>
        <w:tc>
          <w:tcPr>
            <w:tcW w:w="1829" w:type="dxa"/>
            <w:tcBorders>
              <w:top w:val="nil"/>
              <w:left w:val="nil"/>
              <w:bottom w:val="nil"/>
              <w:right w:val="nil"/>
            </w:tcBorders>
            <w:vAlign w:val="bottom"/>
          </w:tcPr>
          <w:p w:rsidR="00054E32" w:rsidRPr="00054E32" w:rsidRDefault="00054E32" w:rsidP="00442518">
            <w:pPr>
              <w:snapToGrid w:val="0"/>
              <w:jc w:val="center"/>
              <w:rPr>
                <w:rFonts w:ascii="Times New Roman" w:hAnsi="Times New Roman" w:cs="Times New Roman"/>
                <w:b/>
                <w:sz w:val="24"/>
                <w:szCs w:val="24"/>
              </w:rPr>
            </w:pP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4.35-4,36</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174</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3.57-3,59</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143</w:t>
            </w:r>
          </w:p>
        </w:tc>
        <w:tc>
          <w:tcPr>
            <w:tcW w:w="282" w:type="dxa"/>
            <w:vMerge/>
            <w:tcBorders>
              <w:right w:val="nil"/>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top w:val="nil"/>
              <w:left w:val="nil"/>
              <w:bottom w:val="nil"/>
              <w:right w:val="nil"/>
            </w:tcBorders>
          </w:tcPr>
          <w:p w:rsidR="00054E32" w:rsidRPr="00054E32" w:rsidRDefault="00054E32" w:rsidP="00442518">
            <w:pPr>
              <w:jc w:val="center"/>
              <w:rPr>
                <w:rFonts w:ascii="Times New Roman" w:hAnsi="Times New Roman" w:cs="Times New Roman"/>
                <w:b/>
                <w:sz w:val="24"/>
                <w:szCs w:val="24"/>
                <w:lang w:val="en-US"/>
              </w:rPr>
            </w:pPr>
          </w:p>
        </w:tc>
        <w:tc>
          <w:tcPr>
            <w:tcW w:w="1829" w:type="dxa"/>
            <w:tcBorders>
              <w:top w:val="nil"/>
              <w:left w:val="nil"/>
              <w:bottom w:val="nil"/>
              <w:right w:val="nil"/>
            </w:tcBorders>
          </w:tcPr>
          <w:p w:rsidR="00054E32" w:rsidRPr="00054E32" w:rsidRDefault="00054E32" w:rsidP="00442518">
            <w:pPr>
              <w:jc w:val="center"/>
              <w:rPr>
                <w:rFonts w:ascii="Times New Roman" w:hAnsi="Times New Roman" w:cs="Times New Roman"/>
                <w:b/>
                <w:sz w:val="24"/>
                <w:szCs w:val="24"/>
                <w:lang w:val="en-US"/>
              </w:rPr>
            </w:pP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4.32-4,34</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173</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3.55-3,56</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142</w:t>
            </w:r>
          </w:p>
        </w:tc>
        <w:tc>
          <w:tcPr>
            <w:tcW w:w="282" w:type="dxa"/>
            <w:vMerge/>
            <w:tcBorders>
              <w:right w:val="nil"/>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top w:val="nil"/>
              <w:left w:val="nil"/>
              <w:bottom w:val="nil"/>
              <w:right w:val="nil"/>
            </w:tcBorders>
          </w:tcPr>
          <w:p w:rsidR="00054E32" w:rsidRPr="00054E32" w:rsidRDefault="00054E32" w:rsidP="00442518">
            <w:pPr>
              <w:jc w:val="center"/>
              <w:rPr>
                <w:rFonts w:ascii="Times New Roman" w:hAnsi="Times New Roman" w:cs="Times New Roman"/>
                <w:b/>
                <w:sz w:val="24"/>
                <w:szCs w:val="24"/>
                <w:lang w:val="en-US"/>
              </w:rPr>
            </w:pPr>
          </w:p>
        </w:tc>
        <w:tc>
          <w:tcPr>
            <w:tcW w:w="1829" w:type="dxa"/>
            <w:tcBorders>
              <w:top w:val="nil"/>
              <w:left w:val="nil"/>
              <w:bottom w:val="nil"/>
              <w:right w:val="nil"/>
            </w:tcBorders>
          </w:tcPr>
          <w:p w:rsidR="00054E32" w:rsidRPr="00054E32" w:rsidRDefault="00054E32" w:rsidP="00442518">
            <w:pPr>
              <w:jc w:val="center"/>
              <w:rPr>
                <w:rFonts w:ascii="Times New Roman" w:hAnsi="Times New Roman" w:cs="Times New Roman"/>
                <w:b/>
                <w:sz w:val="24"/>
                <w:szCs w:val="24"/>
                <w:lang w:val="en-US"/>
              </w:rPr>
            </w:pP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4.3-4,31</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172</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3.52-3,54</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141</w:t>
            </w:r>
          </w:p>
        </w:tc>
        <w:tc>
          <w:tcPr>
            <w:tcW w:w="282" w:type="dxa"/>
            <w:vMerge/>
            <w:tcBorders>
              <w:right w:val="nil"/>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top w:val="nil"/>
              <w:left w:val="nil"/>
              <w:bottom w:val="nil"/>
              <w:right w:val="nil"/>
            </w:tcBorders>
          </w:tcPr>
          <w:p w:rsidR="00054E32" w:rsidRPr="00054E32" w:rsidRDefault="00054E32" w:rsidP="00442518">
            <w:pPr>
              <w:jc w:val="center"/>
              <w:rPr>
                <w:rFonts w:ascii="Times New Roman" w:hAnsi="Times New Roman" w:cs="Times New Roman"/>
                <w:b/>
                <w:sz w:val="24"/>
                <w:szCs w:val="24"/>
                <w:lang w:val="en-US"/>
              </w:rPr>
            </w:pPr>
          </w:p>
        </w:tc>
        <w:tc>
          <w:tcPr>
            <w:tcW w:w="1829" w:type="dxa"/>
            <w:tcBorders>
              <w:top w:val="nil"/>
              <w:left w:val="nil"/>
              <w:bottom w:val="nil"/>
              <w:right w:val="nil"/>
            </w:tcBorders>
          </w:tcPr>
          <w:p w:rsidR="00054E32" w:rsidRPr="00054E32" w:rsidRDefault="00054E32" w:rsidP="00442518">
            <w:pPr>
              <w:jc w:val="center"/>
              <w:rPr>
                <w:rFonts w:ascii="Times New Roman" w:hAnsi="Times New Roman" w:cs="Times New Roman"/>
                <w:b/>
                <w:sz w:val="24"/>
                <w:szCs w:val="24"/>
                <w:lang w:val="en-US"/>
              </w:rPr>
            </w:pP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4,27-4,29</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171</w:t>
            </w:r>
          </w:p>
        </w:tc>
        <w:tc>
          <w:tcPr>
            <w:tcW w:w="283" w:type="dxa"/>
            <w:vMerge/>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3.5-3,51</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140</w:t>
            </w:r>
          </w:p>
        </w:tc>
        <w:tc>
          <w:tcPr>
            <w:tcW w:w="282" w:type="dxa"/>
            <w:vMerge/>
            <w:tcBorders>
              <w:right w:val="nil"/>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top w:val="nil"/>
              <w:left w:val="nil"/>
              <w:bottom w:val="nil"/>
              <w:right w:val="nil"/>
            </w:tcBorders>
          </w:tcPr>
          <w:p w:rsidR="00054E32" w:rsidRPr="00054E32" w:rsidRDefault="00054E32" w:rsidP="00442518">
            <w:pPr>
              <w:jc w:val="center"/>
              <w:rPr>
                <w:rFonts w:ascii="Times New Roman" w:hAnsi="Times New Roman" w:cs="Times New Roman"/>
                <w:b/>
                <w:sz w:val="24"/>
                <w:szCs w:val="24"/>
                <w:lang w:val="en-US"/>
              </w:rPr>
            </w:pPr>
          </w:p>
        </w:tc>
        <w:tc>
          <w:tcPr>
            <w:tcW w:w="1829" w:type="dxa"/>
            <w:tcBorders>
              <w:top w:val="nil"/>
              <w:left w:val="nil"/>
              <w:bottom w:val="nil"/>
              <w:right w:val="nil"/>
            </w:tcBorders>
          </w:tcPr>
          <w:p w:rsidR="00054E32" w:rsidRPr="00054E32" w:rsidRDefault="00054E32" w:rsidP="00442518">
            <w:pPr>
              <w:jc w:val="center"/>
              <w:rPr>
                <w:rFonts w:ascii="Times New Roman" w:hAnsi="Times New Roman" w:cs="Times New Roman"/>
                <w:b/>
                <w:sz w:val="24"/>
                <w:szCs w:val="24"/>
                <w:lang w:val="en-US"/>
              </w:rPr>
            </w:pPr>
          </w:p>
        </w:tc>
      </w:tr>
      <w:tr w:rsidR="00054E32" w:rsidRPr="00054E32" w:rsidTr="00442518">
        <w:trPr>
          <w:jc w:val="center"/>
        </w:trPr>
        <w:tc>
          <w:tcPr>
            <w:tcW w:w="1728"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4.24-4,26</w:t>
            </w:r>
          </w:p>
        </w:tc>
        <w:tc>
          <w:tcPr>
            <w:tcW w:w="993"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170</w:t>
            </w:r>
          </w:p>
        </w:tc>
        <w:tc>
          <w:tcPr>
            <w:tcW w:w="283" w:type="dxa"/>
            <w:vMerge/>
            <w:tcBorders>
              <w:bottom w:val="nil"/>
            </w:tcBorders>
          </w:tcPr>
          <w:p w:rsidR="00054E32" w:rsidRPr="00054E32" w:rsidRDefault="00054E32" w:rsidP="00442518">
            <w:pPr>
              <w:jc w:val="center"/>
              <w:rPr>
                <w:rFonts w:ascii="Times New Roman" w:hAnsi="Times New Roman" w:cs="Times New Roman"/>
                <w:b/>
                <w:sz w:val="24"/>
                <w:szCs w:val="24"/>
                <w:lang w:val="en-US"/>
              </w:rPr>
            </w:pPr>
          </w:p>
        </w:tc>
        <w:tc>
          <w:tcPr>
            <w:tcW w:w="1391"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3.47-3,49</w:t>
            </w:r>
          </w:p>
        </w:tc>
        <w:tc>
          <w:tcPr>
            <w:tcW w:w="1025" w:type="dxa"/>
            <w:vAlign w:val="bottom"/>
          </w:tcPr>
          <w:p w:rsidR="00054E32" w:rsidRPr="00054E32" w:rsidRDefault="00054E32" w:rsidP="00442518">
            <w:pPr>
              <w:snapToGrid w:val="0"/>
              <w:jc w:val="center"/>
              <w:rPr>
                <w:rFonts w:ascii="Times New Roman" w:hAnsi="Times New Roman" w:cs="Times New Roman"/>
                <w:sz w:val="24"/>
                <w:szCs w:val="24"/>
              </w:rPr>
            </w:pPr>
            <w:r w:rsidRPr="00054E32">
              <w:rPr>
                <w:rFonts w:ascii="Times New Roman" w:hAnsi="Times New Roman" w:cs="Times New Roman"/>
                <w:sz w:val="24"/>
                <w:szCs w:val="24"/>
              </w:rPr>
              <w:t>139</w:t>
            </w:r>
          </w:p>
        </w:tc>
        <w:tc>
          <w:tcPr>
            <w:tcW w:w="282" w:type="dxa"/>
            <w:vMerge/>
            <w:tcBorders>
              <w:bottom w:val="nil"/>
              <w:right w:val="nil"/>
            </w:tcBorders>
          </w:tcPr>
          <w:p w:rsidR="00054E32" w:rsidRPr="00054E32" w:rsidRDefault="00054E32" w:rsidP="00442518">
            <w:pPr>
              <w:jc w:val="center"/>
              <w:rPr>
                <w:rFonts w:ascii="Times New Roman" w:hAnsi="Times New Roman" w:cs="Times New Roman"/>
                <w:b/>
                <w:sz w:val="24"/>
                <w:szCs w:val="24"/>
                <w:lang w:val="en-US"/>
              </w:rPr>
            </w:pPr>
          </w:p>
        </w:tc>
        <w:tc>
          <w:tcPr>
            <w:tcW w:w="1309" w:type="dxa"/>
            <w:tcBorders>
              <w:top w:val="nil"/>
              <w:left w:val="nil"/>
              <w:bottom w:val="nil"/>
              <w:right w:val="nil"/>
            </w:tcBorders>
          </w:tcPr>
          <w:p w:rsidR="00054E32" w:rsidRPr="00054E32" w:rsidRDefault="00054E32" w:rsidP="00442518">
            <w:pPr>
              <w:jc w:val="center"/>
              <w:rPr>
                <w:rFonts w:ascii="Times New Roman" w:hAnsi="Times New Roman" w:cs="Times New Roman"/>
                <w:b/>
                <w:sz w:val="24"/>
                <w:szCs w:val="24"/>
                <w:lang w:val="en-US"/>
              </w:rPr>
            </w:pPr>
          </w:p>
        </w:tc>
        <w:tc>
          <w:tcPr>
            <w:tcW w:w="1829" w:type="dxa"/>
            <w:tcBorders>
              <w:top w:val="nil"/>
              <w:left w:val="nil"/>
              <w:bottom w:val="nil"/>
              <w:right w:val="nil"/>
            </w:tcBorders>
          </w:tcPr>
          <w:p w:rsidR="00054E32" w:rsidRPr="00054E32" w:rsidRDefault="00054E32" w:rsidP="00442518">
            <w:pPr>
              <w:jc w:val="center"/>
              <w:rPr>
                <w:rFonts w:ascii="Times New Roman" w:hAnsi="Times New Roman" w:cs="Times New Roman"/>
                <w:b/>
                <w:sz w:val="24"/>
                <w:szCs w:val="24"/>
                <w:lang w:val="en-US"/>
              </w:rPr>
            </w:pPr>
          </w:p>
        </w:tc>
      </w:tr>
    </w:tbl>
    <w:p w:rsidR="0041788B" w:rsidRDefault="0041788B" w:rsidP="0041788B">
      <w:pPr>
        <w:tabs>
          <w:tab w:val="left" w:pos="397"/>
        </w:tabs>
        <w:spacing w:after="0"/>
        <w:rPr>
          <w:rFonts w:ascii="Times New Roman" w:hAnsi="Times New Roman"/>
          <w:sz w:val="24"/>
          <w:szCs w:val="24"/>
          <w:lang w:val="uk-UA"/>
        </w:rPr>
      </w:pPr>
    </w:p>
    <w:p w:rsidR="00054E32" w:rsidRDefault="00054E32" w:rsidP="0041788B">
      <w:pPr>
        <w:tabs>
          <w:tab w:val="left" w:pos="397"/>
        </w:tabs>
        <w:spacing w:after="0"/>
        <w:rPr>
          <w:rFonts w:ascii="Times New Roman" w:hAnsi="Times New Roman"/>
          <w:sz w:val="24"/>
          <w:szCs w:val="24"/>
          <w:lang w:val="uk-UA"/>
        </w:rPr>
      </w:pPr>
    </w:p>
    <w:p w:rsidR="00054E32" w:rsidRDefault="00054E32" w:rsidP="0041788B">
      <w:pPr>
        <w:tabs>
          <w:tab w:val="left" w:pos="397"/>
        </w:tabs>
        <w:spacing w:after="0"/>
        <w:rPr>
          <w:rFonts w:ascii="Times New Roman" w:hAnsi="Times New Roman"/>
          <w:sz w:val="24"/>
          <w:szCs w:val="24"/>
          <w:lang w:val="uk-UA"/>
        </w:rPr>
      </w:pPr>
    </w:p>
    <w:p w:rsidR="00054E32" w:rsidRPr="00054E32" w:rsidRDefault="00054E32" w:rsidP="0041788B">
      <w:pPr>
        <w:tabs>
          <w:tab w:val="left" w:pos="397"/>
        </w:tabs>
        <w:spacing w:after="0"/>
        <w:rPr>
          <w:rFonts w:ascii="Times New Roman" w:hAnsi="Times New Roman"/>
          <w:sz w:val="24"/>
          <w:szCs w:val="24"/>
          <w:lang w:val="uk-UA"/>
        </w:rPr>
      </w:pPr>
    </w:p>
    <w:p w:rsidR="0041788B" w:rsidRPr="005B3571" w:rsidRDefault="0041788B" w:rsidP="0041788B">
      <w:pPr>
        <w:tabs>
          <w:tab w:val="left" w:pos="397"/>
          <w:tab w:val="left" w:pos="2532"/>
        </w:tabs>
        <w:spacing w:after="0"/>
        <w:rPr>
          <w:rFonts w:ascii="Times New Roman" w:hAnsi="Times New Roman"/>
          <w:sz w:val="24"/>
          <w:szCs w:val="24"/>
          <w:lang w:val="en-US"/>
        </w:rPr>
      </w:pPr>
      <w:r w:rsidRPr="005B3571">
        <w:rPr>
          <w:rFonts w:ascii="Times New Roman" w:hAnsi="Times New Roman"/>
          <w:sz w:val="24"/>
          <w:szCs w:val="24"/>
          <w:lang w:val="en-US"/>
        </w:rPr>
        <w:t>Head of the Department of Pediatrics No. 1 and</w:t>
      </w:r>
    </w:p>
    <w:p w:rsidR="0041788B" w:rsidRPr="005B3571" w:rsidRDefault="0041788B" w:rsidP="0041788B">
      <w:pPr>
        <w:spacing w:after="0" w:line="276" w:lineRule="auto"/>
        <w:jc w:val="both"/>
        <w:rPr>
          <w:rFonts w:ascii="Times New Roman" w:hAnsi="Times New Roman"/>
          <w:sz w:val="24"/>
          <w:szCs w:val="24"/>
          <w:lang w:val="en-US"/>
        </w:rPr>
      </w:pPr>
      <w:proofErr w:type="gramStart"/>
      <w:r w:rsidRPr="005B3571">
        <w:rPr>
          <w:rFonts w:ascii="Times New Roman" w:hAnsi="Times New Roman"/>
          <w:sz w:val="24"/>
          <w:szCs w:val="24"/>
          <w:lang w:val="en-US"/>
        </w:rPr>
        <w:t>neonatology</w:t>
      </w:r>
      <w:proofErr w:type="gramEnd"/>
      <w:r w:rsidRPr="005B3571">
        <w:rPr>
          <w:rFonts w:ascii="Times New Roman" w:hAnsi="Times New Roman"/>
          <w:sz w:val="24"/>
          <w:szCs w:val="24"/>
          <w:lang w:val="en-US"/>
        </w:rPr>
        <w:t>, MD, PhD, Professor</w:t>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proofErr w:type="spellStart"/>
      <w:r w:rsidRPr="005B3571">
        <w:rPr>
          <w:rFonts w:ascii="Times New Roman" w:hAnsi="Times New Roman"/>
          <w:sz w:val="24"/>
          <w:szCs w:val="24"/>
          <w:lang w:val="en-US"/>
        </w:rPr>
        <w:t>Gonchar</w:t>
      </w:r>
      <w:proofErr w:type="spellEnd"/>
      <w:r w:rsidRPr="005B3571">
        <w:rPr>
          <w:rFonts w:ascii="Times New Roman" w:hAnsi="Times New Roman"/>
          <w:sz w:val="24"/>
          <w:szCs w:val="24"/>
          <w:lang w:val="en-US"/>
        </w:rPr>
        <w:t xml:space="preserve"> M.O.</w:t>
      </w:r>
    </w:p>
    <w:p w:rsidR="00124A23" w:rsidRPr="00124A23" w:rsidRDefault="00124A23" w:rsidP="0041788B">
      <w:pPr>
        <w:tabs>
          <w:tab w:val="left" w:pos="397"/>
          <w:tab w:val="left" w:pos="2532"/>
        </w:tabs>
        <w:jc w:val="center"/>
        <w:rPr>
          <w:rFonts w:ascii="Times New Roman" w:hAnsi="Times New Roman" w:cs="Times New Roman"/>
          <w:sz w:val="28"/>
          <w:szCs w:val="28"/>
          <w:lang w:val="en-US"/>
        </w:rPr>
      </w:pPr>
    </w:p>
    <w:sectPr w:rsidR="00124A23" w:rsidRPr="00124A23" w:rsidSect="002C3A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73C8"/>
    <w:multiLevelType w:val="hybridMultilevel"/>
    <w:tmpl w:val="141E456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
    <w:nsid w:val="3DFA50F1"/>
    <w:multiLevelType w:val="multilevel"/>
    <w:tmpl w:val="66BE0F0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Arial Black" w:eastAsia="Times New Roman" w:hAnsi="Arial Black" w:cs="Arial" w:hint="default"/>
        <w:b w:val="0"/>
        <w:bCs w:val="0"/>
        <w:i w:val="0"/>
        <w:iCs w:val="0"/>
        <w:smallCaps w:val="0"/>
        <w:strike w:val="0"/>
        <w:dstrike w:val="0"/>
        <w:color w:val="000000"/>
        <w:spacing w:val="0"/>
        <w:w w:val="100"/>
        <w:position w:val="0"/>
        <w:sz w:val="16"/>
        <w:szCs w:val="16"/>
        <w:u w:val="none"/>
        <w:effect w:val="none"/>
      </w:rPr>
    </w:lvl>
    <w:lvl w:ilvl="2">
      <w:start w:val="24"/>
      <w:numFmt w:val="decimal"/>
      <w:lvlText w:val="%3."/>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3">
      <w:start w:val="49"/>
      <w:numFmt w:val="decimal"/>
      <w:lvlText w:val="%4."/>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4">
      <w:start w:val="64"/>
      <w:numFmt w:val="decimal"/>
      <w:lvlText w:val="%5."/>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77165CA6"/>
    <w:multiLevelType w:val="hybridMultilevel"/>
    <w:tmpl w:val="17988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394C1F"/>
    <w:rsid w:val="00001D65"/>
    <w:rsid w:val="000114AE"/>
    <w:rsid w:val="0001194A"/>
    <w:rsid w:val="00045C14"/>
    <w:rsid w:val="00051274"/>
    <w:rsid w:val="00054E32"/>
    <w:rsid w:val="000D0D92"/>
    <w:rsid w:val="000D0E90"/>
    <w:rsid w:val="00120E3A"/>
    <w:rsid w:val="00124A23"/>
    <w:rsid w:val="0014139E"/>
    <w:rsid w:val="00141C73"/>
    <w:rsid w:val="00175263"/>
    <w:rsid w:val="00193EA7"/>
    <w:rsid w:val="001949D2"/>
    <w:rsid w:val="001D572B"/>
    <w:rsid w:val="00211311"/>
    <w:rsid w:val="00234845"/>
    <w:rsid w:val="002458B0"/>
    <w:rsid w:val="002A657E"/>
    <w:rsid w:val="002B44BC"/>
    <w:rsid w:val="002C3AAD"/>
    <w:rsid w:val="002C4DA6"/>
    <w:rsid w:val="003420E2"/>
    <w:rsid w:val="00362CBA"/>
    <w:rsid w:val="00376877"/>
    <w:rsid w:val="00376AA7"/>
    <w:rsid w:val="003820C3"/>
    <w:rsid w:val="00394C1F"/>
    <w:rsid w:val="003B2EB2"/>
    <w:rsid w:val="003F60CA"/>
    <w:rsid w:val="00411CA5"/>
    <w:rsid w:val="0041499E"/>
    <w:rsid w:val="0041788B"/>
    <w:rsid w:val="00420CF2"/>
    <w:rsid w:val="0042737B"/>
    <w:rsid w:val="004322DD"/>
    <w:rsid w:val="00442518"/>
    <w:rsid w:val="00454827"/>
    <w:rsid w:val="00455731"/>
    <w:rsid w:val="00483086"/>
    <w:rsid w:val="004A78FB"/>
    <w:rsid w:val="004C2D0B"/>
    <w:rsid w:val="004D21CA"/>
    <w:rsid w:val="004F4B52"/>
    <w:rsid w:val="00505603"/>
    <w:rsid w:val="00513140"/>
    <w:rsid w:val="005814E3"/>
    <w:rsid w:val="005858EA"/>
    <w:rsid w:val="005A062D"/>
    <w:rsid w:val="005A3B3A"/>
    <w:rsid w:val="006308CF"/>
    <w:rsid w:val="006332AE"/>
    <w:rsid w:val="00666E5E"/>
    <w:rsid w:val="00670135"/>
    <w:rsid w:val="006805C9"/>
    <w:rsid w:val="00684143"/>
    <w:rsid w:val="00686A01"/>
    <w:rsid w:val="0069737A"/>
    <w:rsid w:val="006B6F2E"/>
    <w:rsid w:val="006F6FCC"/>
    <w:rsid w:val="007B7B4A"/>
    <w:rsid w:val="007D2F30"/>
    <w:rsid w:val="008005D9"/>
    <w:rsid w:val="00800E60"/>
    <w:rsid w:val="008176C0"/>
    <w:rsid w:val="00827E8B"/>
    <w:rsid w:val="00892D66"/>
    <w:rsid w:val="008A34BC"/>
    <w:rsid w:val="008B16FC"/>
    <w:rsid w:val="008F407A"/>
    <w:rsid w:val="009013CA"/>
    <w:rsid w:val="00925EFF"/>
    <w:rsid w:val="00932E58"/>
    <w:rsid w:val="00970D4E"/>
    <w:rsid w:val="00992FFE"/>
    <w:rsid w:val="009A109A"/>
    <w:rsid w:val="009B2563"/>
    <w:rsid w:val="009B4B49"/>
    <w:rsid w:val="009C003B"/>
    <w:rsid w:val="009C0E43"/>
    <w:rsid w:val="009E372F"/>
    <w:rsid w:val="009E692D"/>
    <w:rsid w:val="009F0FF7"/>
    <w:rsid w:val="009F6181"/>
    <w:rsid w:val="009F6D67"/>
    <w:rsid w:val="00A215E9"/>
    <w:rsid w:val="00A32C42"/>
    <w:rsid w:val="00A67CE6"/>
    <w:rsid w:val="00A8561E"/>
    <w:rsid w:val="00A86613"/>
    <w:rsid w:val="00AD49F1"/>
    <w:rsid w:val="00AE2FC1"/>
    <w:rsid w:val="00AF2697"/>
    <w:rsid w:val="00B3408C"/>
    <w:rsid w:val="00B60AC7"/>
    <w:rsid w:val="00B640B5"/>
    <w:rsid w:val="00B704F5"/>
    <w:rsid w:val="00BD6D5A"/>
    <w:rsid w:val="00BF62AA"/>
    <w:rsid w:val="00C03DE7"/>
    <w:rsid w:val="00C073A5"/>
    <w:rsid w:val="00C140F2"/>
    <w:rsid w:val="00CE6925"/>
    <w:rsid w:val="00D45AFD"/>
    <w:rsid w:val="00D539AB"/>
    <w:rsid w:val="00D6177E"/>
    <w:rsid w:val="00D640E7"/>
    <w:rsid w:val="00DA51B8"/>
    <w:rsid w:val="00DC15DC"/>
    <w:rsid w:val="00DC3CBF"/>
    <w:rsid w:val="00DC70E6"/>
    <w:rsid w:val="00DD099A"/>
    <w:rsid w:val="00DF3B87"/>
    <w:rsid w:val="00E12639"/>
    <w:rsid w:val="00EA1CDF"/>
    <w:rsid w:val="00EC5CAF"/>
    <w:rsid w:val="00F10E86"/>
    <w:rsid w:val="00F32F5E"/>
    <w:rsid w:val="00F479D9"/>
    <w:rsid w:val="00F50C8B"/>
    <w:rsid w:val="00F5190E"/>
    <w:rsid w:val="00F6571C"/>
    <w:rsid w:val="00FE3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3DE7"/>
    <w:rPr>
      <w:color w:val="0000FF"/>
      <w:u w:val="single"/>
    </w:rPr>
  </w:style>
  <w:style w:type="character" w:customStyle="1" w:styleId="UnresolvedMention">
    <w:name w:val="Unresolved Mention"/>
    <w:basedOn w:val="a0"/>
    <w:uiPriority w:val="99"/>
    <w:semiHidden/>
    <w:unhideWhenUsed/>
    <w:rsid w:val="00175263"/>
    <w:rPr>
      <w:color w:val="605E5C"/>
      <w:shd w:val="clear" w:color="auto" w:fill="E1DFDD"/>
    </w:rPr>
  </w:style>
  <w:style w:type="character" w:customStyle="1" w:styleId="a4">
    <w:name w:val="Основной текст_"/>
    <w:link w:val="2"/>
    <w:locked/>
    <w:rsid w:val="009B2563"/>
    <w:rPr>
      <w:rFonts w:ascii="Arial" w:eastAsia="Arial" w:hAnsi="Arial" w:cs="Arial"/>
      <w:sz w:val="16"/>
      <w:szCs w:val="16"/>
      <w:shd w:val="clear" w:color="auto" w:fill="FFFFFF"/>
    </w:rPr>
  </w:style>
  <w:style w:type="paragraph" w:customStyle="1" w:styleId="2">
    <w:name w:val="Основной текст2"/>
    <w:basedOn w:val="a"/>
    <w:link w:val="a4"/>
    <w:rsid w:val="009B2563"/>
    <w:pPr>
      <w:shd w:val="clear" w:color="auto" w:fill="FFFFFF"/>
      <w:spacing w:before="120" w:after="0" w:line="194" w:lineRule="exact"/>
      <w:ind w:hanging="360"/>
    </w:pPr>
    <w:rPr>
      <w:rFonts w:ascii="Arial" w:eastAsia="Arial" w:hAnsi="Arial" w:cs="Arial"/>
      <w:sz w:val="16"/>
      <w:szCs w:val="16"/>
      <w:shd w:val="clear" w:color="auto" w:fill="FFFFFF"/>
    </w:rPr>
  </w:style>
  <w:style w:type="paragraph" w:customStyle="1" w:styleId="Iauiue">
    <w:name w:val="Iau?iue"/>
    <w:rsid w:val="00AD49F1"/>
    <w:pPr>
      <w:spacing w:after="0" w:line="240" w:lineRule="auto"/>
    </w:pPr>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6B6F2E"/>
    <w:pPr>
      <w:suppressAutoHyphens/>
      <w:spacing w:after="200" w:line="276" w:lineRule="auto"/>
      <w:ind w:left="720"/>
    </w:pPr>
    <w:rPr>
      <w:rFonts w:ascii="Calibri" w:eastAsia="Calibri" w:hAnsi="Calibri" w:cs="Calibri"/>
      <w:lang w:eastAsia="ar-SA"/>
    </w:rPr>
  </w:style>
  <w:style w:type="character" w:customStyle="1" w:styleId="tlid-translation">
    <w:name w:val="tlid-translation"/>
    <w:rsid w:val="006B6F2E"/>
  </w:style>
  <w:style w:type="character" w:styleId="a6">
    <w:name w:val="Strong"/>
    <w:basedOn w:val="a0"/>
    <w:uiPriority w:val="22"/>
    <w:qFormat/>
    <w:rsid w:val="00442518"/>
    <w:rPr>
      <w:b/>
      <w:bCs/>
    </w:rPr>
  </w:style>
</w:styles>
</file>

<file path=word/webSettings.xml><?xml version="1.0" encoding="utf-8"?>
<w:webSettings xmlns:r="http://schemas.openxmlformats.org/officeDocument/2006/relationships" xmlns:w="http://schemas.openxmlformats.org/wordprocessingml/2006/main">
  <w:divs>
    <w:div w:id="385418035">
      <w:bodyDiv w:val="1"/>
      <w:marLeft w:val="0"/>
      <w:marRight w:val="0"/>
      <w:marTop w:val="0"/>
      <w:marBottom w:val="0"/>
      <w:divBdr>
        <w:top w:val="none" w:sz="0" w:space="0" w:color="auto"/>
        <w:left w:val="none" w:sz="0" w:space="0" w:color="auto"/>
        <w:bottom w:val="none" w:sz="0" w:space="0" w:color="auto"/>
        <w:right w:val="none" w:sz="0" w:space="0" w:color="auto"/>
      </w:divBdr>
    </w:div>
    <w:div w:id="796995349">
      <w:bodyDiv w:val="1"/>
      <w:marLeft w:val="0"/>
      <w:marRight w:val="0"/>
      <w:marTop w:val="0"/>
      <w:marBottom w:val="0"/>
      <w:divBdr>
        <w:top w:val="none" w:sz="0" w:space="0" w:color="auto"/>
        <w:left w:val="none" w:sz="0" w:space="0" w:color="auto"/>
        <w:bottom w:val="none" w:sz="0" w:space="0" w:color="auto"/>
        <w:right w:val="none" w:sz="0" w:space="0" w:color="auto"/>
      </w:divBdr>
    </w:div>
    <w:div w:id="17446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ultitran.com/m.exe?s=province&amp;l1=1&amp;l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works.nhs.uk/nhs-" TargetMode="External"/><Relationship Id="rId5" Type="http://schemas.openxmlformats.org/officeDocument/2006/relationships/hyperlink" Target="mailto:kaf.pediatrics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3394</Words>
  <Characters>19347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user</cp:lastModifiedBy>
  <cp:revision>4</cp:revision>
  <dcterms:created xsi:type="dcterms:W3CDTF">2021-03-09T11:41:00Z</dcterms:created>
  <dcterms:modified xsi:type="dcterms:W3CDTF">2021-03-09T16:02:00Z</dcterms:modified>
</cp:coreProperties>
</file>