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010" w:rsidRPr="00CF1010" w:rsidRDefault="00CF1010" w:rsidP="00CF1010">
      <w:pPr>
        <w:spacing w:after="0" w:line="360" w:lineRule="auto"/>
        <w:jc w:val="center"/>
        <w:rPr>
          <w:rFonts w:ascii="Times New Roman" w:eastAsia="Times New Roman" w:hAnsi="Times New Roman" w:cs="Times New Roman"/>
          <w:caps/>
          <w:sz w:val="28"/>
          <w:szCs w:val="28"/>
          <w:lang w:eastAsia="ru-RU"/>
        </w:rPr>
      </w:pPr>
      <w:bookmarkStart w:id="0" w:name="_GoBack"/>
      <w:bookmarkEnd w:id="0"/>
      <w:r w:rsidRPr="00CF1010">
        <w:rPr>
          <w:rFonts w:ascii="Times New Roman" w:eastAsia="Times New Roman" w:hAnsi="Times New Roman" w:cs="Times New Roman"/>
          <w:caps/>
          <w:sz w:val="28"/>
          <w:szCs w:val="28"/>
          <w:lang w:eastAsia="ru-RU"/>
        </w:rPr>
        <w:t>Харківський національний медичний університет</w:t>
      </w:r>
    </w:p>
    <w:p w:rsidR="00CF1010" w:rsidRPr="00CF1010" w:rsidRDefault="00CF1010" w:rsidP="00CF1010">
      <w:pPr>
        <w:spacing w:after="0" w:line="360" w:lineRule="auto"/>
        <w:jc w:val="center"/>
        <w:rPr>
          <w:rFonts w:ascii="Times New Roman" w:eastAsia="Times New Roman" w:hAnsi="Times New Roman" w:cs="Times New Roman"/>
          <w:sz w:val="28"/>
          <w:szCs w:val="28"/>
          <w:lang w:eastAsia="ru-RU"/>
        </w:rPr>
      </w:pPr>
      <w:r w:rsidRPr="00CF1010">
        <w:rPr>
          <w:rFonts w:ascii="Times New Roman" w:eastAsia="Times New Roman" w:hAnsi="Times New Roman" w:cs="Times New Roman"/>
          <w:caps/>
          <w:sz w:val="28"/>
          <w:szCs w:val="28"/>
          <w:lang w:eastAsia="ru-RU"/>
        </w:rPr>
        <w:t xml:space="preserve">V </w:t>
      </w:r>
      <w:r w:rsidRPr="00CF1010">
        <w:rPr>
          <w:rFonts w:ascii="Times New Roman" w:eastAsia="Times New Roman" w:hAnsi="Times New Roman" w:cs="Times New Roman"/>
          <w:sz w:val="28"/>
          <w:szCs w:val="28"/>
          <w:lang w:eastAsia="ru-RU"/>
        </w:rPr>
        <w:t>факультет з підготовки іноземних студентів</w:t>
      </w:r>
    </w:p>
    <w:p w:rsidR="00CF1010" w:rsidRPr="00CF1010" w:rsidRDefault="00CF1010" w:rsidP="00CF1010">
      <w:pPr>
        <w:spacing w:after="0" w:line="360" w:lineRule="auto"/>
        <w:jc w:val="center"/>
        <w:rPr>
          <w:rFonts w:ascii="Times New Roman" w:eastAsia="Times New Roman" w:hAnsi="Times New Roman" w:cs="Times New Roman"/>
          <w:sz w:val="28"/>
          <w:szCs w:val="28"/>
          <w:lang w:eastAsia="ru-RU"/>
        </w:rPr>
      </w:pPr>
      <w:r w:rsidRPr="00CF1010">
        <w:rPr>
          <w:rFonts w:ascii="Times New Roman" w:eastAsia="Times New Roman" w:hAnsi="Times New Roman" w:cs="Times New Roman"/>
          <w:sz w:val="28"/>
          <w:szCs w:val="28"/>
          <w:lang w:eastAsia="ru-RU"/>
        </w:rPr>
        <w:t>Кафедра філософії</w:t>
      </w:r>
    </w:p>
    <w:p w:rsidR="00CF1010" w:rsidRPr="00CF1010" w:rsidRDefault="00CF1010" w:rsidP="00CF1010">
      <w:pPr>
        <w:widowControl w:val="0"/>
        <w:autoSpaceDE w:val="0"/>
        <w:autoSpaceDN w:val="0"/>
        <w:spacing w:after="0" w:line="360" w:lineRule="auto"/>
        <w:jc w:val="center"/>
        <w:rPr>
          <w:rFonts w:ascii="Times New Roman" w:eastAsia="Calibri" w:hAnsi="Times New Roman" w:cs="Times New Roman"/>
          <w:sz w:val="28"/>
          <w:szCs w:val="28"/>
          <w:lang w:eastAsia="uk-UA"/>
        </w:rPr>
      </w:pPr>
      <w:r w:rsidRPr="00CF1010">
        <w:rPr>
          <w:rFonts w:ascii="Times New Roman" w:eastAsia="Calibri" w:hAnsi="Times New Roman" w:cs="Times New Roman"/>
          <w:sz w:val="28"/>
          <w:szCs w:val="28"/>
          <w:lang w:eastAsia="uk-UA"/>
        </w:rPr>
        <w:t>Педіатрія</w:t>
      </w:r>
    </w:p>
    <w:p w:rsidR="00CF1010" w:rsidRPr="00CF1010" w:rsidRDefault="00CF1010" w:rsidP="00CF1010">
      <w:pPr>
        <w:widowControl w:val="0"/>
        <w:autoSpaceDE w:val="0"/>
        <w:autoSpaceDN w:val="0"/>
        <w:spacing w:after="0" w:line="360" w:lineRule="auto"/>
        <w:jc w:val="center"/>
        <w:rPr>
          <w:rFonts w:ascii="Times New Roman" w:eastAsia="Calibri" w:hAnsi="Times New Roman" w:cs="Times New Roman"/>
          <w:sz w:val="28"/>
          <w:szCs w:val="28"/>
          <w:lang w:eastAsia="uk-UA"/>
        </w:rPr>
      </w:pPr>
      <w:r w:rsidRPr="00CF1010">
        <w:rPr>
          <w:rFonts w:ascii="Times New Roman" w:eastAsia="Calibri" w:hAnsi="Times New Roman" w:cs="Times New Roman"/>
          <w:sz w:val="28"/>
          <w:szCs w:val="28"/>
          <w:lang w:eastAsia="uk-UA"/>
        </w:rPr>
        <w:t>Освітня програма підготовки фахівців другого (магістерського)</w:t>
      </w:r>
    </w:p>
    <w:p w:rsidR="00CF1010" w:rsidRPr="00CF1010" w:rsidRDefault="00CF1010" w:rsidP="00CF1010">
      <w:pPr>
        <w:widowControl w:val="0"/>
        <w:autoSpaceDE w:val="0"/>
        <w:autoSpaceDN w:val="0"/>
        <w:spacing w:after="0" w:line="360" w:lineRule="auto"/>
        <w:jc w:val="center"/>
        <w:rPr>
          <w:rFonts w:ascii="Times New Roman" w:eastAsia="Calibri" w:hAnsi="Times New Roman" w:cs="Times New Roman"/>
          <w:sz w:val="28"/>
          <w:szCs w:val="28"/>
          <w:lang w:eastAsia="uk-UA"/>
        </w:rPr>
      </w:pPr>
      <w:r w:rsidRPr="00CF1010">
        <w:rPr>
          <w:rFonts w:ascii="Times New Roman" w:eastAsia="Calibri" w:hAnsi="Times New Roman" w:cs="Times New Roman"/>
          <w:sz w:val="28"/>
          <w:szCs w:val="28"/>
          <w:lang w:eastAsia="uk-UA"/>
        </w:rPr>
        <w:t xml:space="preserve">рівня вищої освіти підготовки </w:t>
      </w:r>
      <w:r w:rsidR="00133FED" w:rsidRPr="00CF1010">
        <w:rPr>
          <w:rFonts w:ascii="Times New Roman" w:eastAsia="Calibri" w:hAnsi="Times New Roman" w:cs="Times New Roman"/>
          <w:sz w:val="28"/>
          <w:szCs w:val="28"/>
          <w:lang w:eastAsia="uk-UA"/>
        </w:rPr>
        <w:t>22 «Охорона здоров’я»</w:t>
      </w:r>
    </w:p>
    <w:p w:rsidR="00CF1010" w:rsidRPr="00CF1010" w:rsidRDefault="00CF1010" w:rsidP="00CF1010">
      <w:pPr>
        <w:widowControl w:val="0"/>
        <w:autoSpaceDE w:val="0"/>
        <w:autoSpaceDN w:val="0"/>
        <w:spacing w:after="0" w:line="360" w:lineRule="auto"/>
        <w:jc w:val="center"/>
        <w:rPr>
          <w:rFonts w:ascii="Times New Roman" w:eastAsia="Calibri" w:hAnsi="Times New Roman" w:cs="Times New Roman"/>
          <w:sz w:val="28"/>
          <w:szCs w:val="28"/>
          <w:lang w:eastAsia="uk-UA"/>
        </w:rPr>
      </w:pPr>
      <w:r w:rsidRPr="00CF1010">
        <w:rPr>
          <w:rFonts w:ascii="Times New Roman" w:eastAsia="Calibri" w:hAnsi="Times New Roman" w:cs="Times New Roman"/>
          <w:sz w:val="28"/>
          <w:szCs w:val="28"/>
          <w:lang w:eastAsia="uk-UA"/>
        </w:rPr>
        <w:t>за спеціальністю 228 «Педіатрія»</w:t>
      </w:r>
    </w:p>
    <w:p w:rsidR="00CF1010" w:rsidRPr="00CF1010" w:rsidRDefault="00CF1010" w:rsidP="00CF1010">
      <w:pPr>
        <w:spacing w:after="0" w:line="240" w:lineRule="auto"/>
        <w:jc w:val="center"/>
        <w:rPr>
          <w:rFonts w:ascii="Times New Roman" w:eastAsia="Times New Roman" w:hAnsi="Times New Roman" w:cs="Times New Roman"/>
          <w:sz w:val="28"/>
          <w:szCs w:val="28"/>
          <w:lang w:eastAsia="ru-RU"/>
        </w:rPr>
      </w:pPr>
    </w:p>
    <w:p w:rsidR="00CF1010" w:rsidRPr="00CF1010" w:rsidRDefault="00CF1010" w:rsidP="00CF1010">
      <w:pPr>
        <w:spacing w:after="0" w:line="240" w:lineRule="auto"/>
        <w:jc w:val="center"/>
        <w:rPr>
          <w:rFonts w:ascii="Times New Roman" w:eastAsia="Times New Roman" w:hAnsi="Times New Roman" w:cs="Times New Roman"/>
          <w:sz w:val="28"/>
          <w:szCs w:val="28"/>
          <w:lang w:eastAsia="ru-RU"/>
        </w:rPr>
      </w:pPr>
    </w:p>
    <w:p w:rsidR="00CF1010" w:rsidRPr="00CF1010" w:rsidRDefault="00CF1010" w:rsidP="00CF1010">
      <w:pPr>
        <w:spacing w:after="0" w:line="240" w:lineRule="auto"/>
        <w:jc w:val="center"/>
        <w:rPr>
          <w:rFonts w:ascii="Times New Roman" w:eastAsia="Batang" w:hAnsi="Times New Roman" w:cs="Times New Roman"/>
          <w:sz w:val="24"/>
          <w:szCs w:val="24"/>
          <w:lang w:eastAsia="ru-RU"/>
        </w:rPr>
      </w:pPr>
    </w:p>
    <w:p w:rsidR="00CF1010" w:rsidRPr="00CF1010" w:rsidRDefault="00CF1010" w:rsidP="00CF1010">
      <w:pPr>
        <w:spacing w:after="0" w:line="240" w:lineRule="auto"/>
        <w:jc w:val="center"/>
        <w:rPr>
          <w:rFonts w:ascii="Times New Roman" w:eastAsia="Batang" w:hAnsi="Times New Roman" w:cs="Times New Roman"/>
          <w:b/>
          <w:bCs/>
          <w:sz w:val="24"/>
          <w:szCs w:val="24"/>
          <w:lang w:eastAsia="ru-RU"/>
        </w:rPr>
      </w:pPr>
    </w:p>
    <w:p w:rsidR="00CF1010" w:rsidRPr="00CF1010" w:rsidRDefault="00CF1010" w:rsidP="00CF1010">
      <w:pPr>
        <w:spacing w:after="0" w:line="240" w:lineRule="auto"/>
        <w:jc w:val="center"/>
        <w:rPr>
          <w:rFonts w:ascii="Times New Roman" w:eastAsia="Batang" w:hAnsi="Times New Roman" w:cs="Times New Roman"/>
          <w:b/>
          <w:bCs/>
          <w:sz w:val="24"/>
          <w:szCs w:val="24"/>
          <w:lang w:eastAsia="ru-RU"/>
        </w:rPr>
      </w:pPr>
    </w:p>
    <w:p w:rsidR="00CF1010" w:rsidRPr="00CF1010" w:rsidRDefault="00CF1010" w:rsidP="00CF1010">
      <w:pPr>
        <w:spacing w:after="0" w:line="240" w:lineRule="auto"/>
        <w:jc w:val="center"/>
        <w:rPr>
          <w:rFonts w:ascii="Times New Roman" w:eastAsia="Batang" w:hAnsi="Times New Roman" w:cs="Times New Roman"/>
          <w:b/>
          <w:bCs/>
          <w:sz w:val="24"/>
          <w:szCs w:val="24"/>
          <w:lang w:eastAsia="ru-RU"/>
        </w:rPr>
      </w:pPr>
    </w:p>
    <w:p w:rsidR="00CF1010" w:rsidRPr="00CF1010" w:rsidRDefault="00CF1010" w:rsidP="00CF1010">
      <w:pPr>
        <w:spacing w:after="0" w:line="240" w:lineRule="auto"/>
        <w:jc w:val="center"/>
        <w:rPr>
          <w:rFonts w:ascii="Times New Roman" w:eastAsia="Batang" w:hAnsi="Times New Roman" w:cs="Times New Roman"/>
          <w:b/>
          <w:bCs/>
          <w:sz w:val="28"/>
          <w:szCs w:val="28"/>
          <w:lang w:eastAsia="ru-RU"/>
        </w:rPr>
      </w:pPr>
    </w:p>
    <w:p w:rsidR="00CF1010" w:rsidRPr="00CF1010" w:rsidRDefault="00CF1010" w:rsidP="00CF1010">
      <w:pPr>
        <w:spacing w:after="0" w:line="240" w:lineRule="auto"/>
        <w:jc w:val="center"/>
        <w:rPr>
          <w:rFonts w:ascii="Times New Roman" w:eastAsia="Batang" w:hAnsi="Times New Roman" w:cs="Times New Roman"/>
          <w:b/>
          <w:bCs/>
          <w:sz w:val="28"/>
          <w:szCs w:val="28"/>
          <w:lang w:eastAsia="ru-RU"/>
        </w:rPr>
      </w:pPr>
    </w:p>
    <w:p w:rsidR="00CF1010" w:rsidRPr="002243A1" w:rsidRDefault="00CF1010" w:rsidP="00CF1010">
      <w:pPr>
        <w:spacing w:after="0" w:line="240" w:lineRule="auto"/>
        <w:jc w:val="center"/>
        <w:rPr>
          <w:rFonts w:ascii="Times New Roman" w:eastAsia="Batang" w:hAnsi="Times New Roman" w:cs="Times New Roman"/>
          <w:b/>
          <w:bCs/>
          <w:sz w:val="32"/>
          <w:szCs w:val="32"/>
          <w:lang w:eastAsia="ru-RU"/>
        </w:rPr>
      </w:pPr>
    </w:p>
    <w:p w:rsidR="00CF1010" w:rsidRPr="002243A1" w:rsidRDefault="00CF1010" w:rsidP="00CF1010">
      <w:pPr>
        <w:spacing w:after="0" w:line="240" w:lineRule="auto"/>
        <w:jc w:val="center"/>
        <w:rPr>
          <w:rFonts w:ascii="Times New Roman" w:eastAsia="Batang" w:hAnsi="Times New Roman" w:cs="Times New Roman"/>
          <w:sz w:val="32"/>
          <w:szCs w:val="32"/>
          <w:lang w:eastAsia="ru-RU"/>
        </w:rPr>
      </w:pPr>
      <w:r w:rsidRPr="002243A1">
        <w:rPr>
          <w:rFonts w:ascii="Times New Roman" w:eastAsia="Batang" w:hAnsi="Times New Roman" w:cs="Times New Roman"/>
          <w:sz w:val="32"/>
          <w:szCs w:val="32"/>
          <w:lang w:eastAsia="ru-RU"/>
        </w:rPr>
        <w:t>СИЛАБУС НАВЧАЛЬНОЇ ДИСЦИПЛІНИ</w:t>
      </w:r>
    </w:p>
    <w:p w:rsidR="00CF1010" w:rsidRPr="002243A1" w:rsidRDefault="00CF1010" w:rsidP="00CF1010">
      <w:pPr>
        <w:spacing w:after="0" w:line="240" w:lineRule="auto"/>
        <w:jc w:val="center"/>
        <w:rPr>
          <w:rFonts w:ascii="Times New Roman" w:eastAsia="Batang" w:hAnsi="Times New Roman" w:cs="Times New Roman"/>
          <w:b/>
          <w:bCs/>
          <w:sz w:val="32"/>
          <w:szCs w:val="32"/>
          <w:lang w:eastAsia="ru-RU"/>
        </w:rPr>
      </w:pPr>
      <w:r w:rsidRPr="002243A1">
        <w:rPr>
          <w:rFonts w:ascii="Times New Roman" w:eastAsia="Batang" w:hAnsi="Times New Roman" w:cs="Times New Roman"/>
          <w:b/>
          <w:bCs/>
          <w:sz w:val="32"/>
          <w:szCs w:val="32"/>
          <w:lang w:eastAsia="ru-RU"/>
        </w:rPr>
        <w:t>Вибіркова дисципліна</w:t>
      </w:r>
    </w:p>
    <w:p w:rsidR="00CF1010" w:rsidRPr="002243A1" w:rsidRDefault="00CF1010" w:rsidP="00CF1010">
      <w:pPr>
        <w:spacing w:after="0" w:line="240" w:lineRule="auto"/>
        <w:jc w:val="center"/>
        <w:rPr>
          <w:rFonts w:ascii="Times New Roman" w:eastAsia="Batang" w:hAnsi="Times New Roman" w:cs="Times New Roman"/>
          <w:b/>
          <w:bCs/>
          <w:sz w:val="32"/>
          <w:szCs w:val="32"/>
          <w:lang w:eastAsia="ru-RU"/>
        </w:rPr>
      </w:pPr>
      <w:r w:rsidRPr="002243A1">
        <w:rPr>
          <w:rFonts w:ascii="Times New Roman" w:eastAsia="Batang" w:hAnsi="Times New Roman" w:cs="Times New Roman"/>
          <w:b/>
          <w:bCs/>
          <w:sz w:val="32"/>
          <w:szCs w:val="32"/>
          <w:lang w:eastAsia="ru-RU"/>
        </w:rPr>
        <w:t>„</w:t>
      </w:r>
      <w:r w:rsidRPr="002243A1">
        <w:rPr>
          <w:b/>
          <w:sz w:val="32"/>
          <w:szCs w:val="32"/>
          <w:u w:val="single"/>
        </w:rPr>
        <w:t xml:space="preserve"> </w:t>
      </w:r>
      <w:r w:rsidRPr="002243A1">
        <w:rPr>
          <w:rFonts w:ascii="Times New Roman" w:hAnsi="Times New Roman" w:cs="Times New Roman"/>
          <w:b/>
          <w:sz w:val="32"/>
          <w:szCs w:val="32"/>
        </w:rPr>
        <w:t>АКАДЕМІЧНА ДОБРОЧЕСНІСТЬ</w:t>
      </w:r>
      <w:r w:rsidRPr="002243A1">
        <w:rPr>
          <w:rFonts w:ascii="Times New Roman" w:eastAsia="Batang" w:hAnsi="Times New Roman" w:cs="Times New Roman"/>
          <w:b/>
          <w:bCs/>
          <w:sz w:val="32"/>
          <w:szCs w:val="32"/>
          <w:lang w:eastAsia="ru-RU"/>
        </w:rPr>
        <w:t>”</w:t>
      </w:r>
    </w:p>
    <w:p w:rsidR="00CF1010" w:rsidRPr="00CF1010" w:rsidRDefault="00CF1010" w:rsidP="00CF1010">
      <w:pPr>
        <w:spacing w:after="0" w:line="240" w:lineRule="auto"/>
        <w:ind w:firstLine="708"/>
        <w:rPr>
          <w:rFonts w:ascii="Times New Roman" w:eastAsia="Batang" w:hAnsi="Times New Roman" w:cs="Times New Roman"/>
          <w:sz w:val="24"/>
          <w:szCs w:val="24"/>
          <w:lang w:eastAsia="ru-RU"/>
        </w:rPr>
      </w:pPr>
    </w:p>
    <w:p w:rsidR="00CF1010" w:rsidRDefault="00CF1010" w:rsidP="00CF1010">
      <w:pPr>
        <w:spacing w:after="0" w:line="240" w:lineRule="auto"/>
        <w:ind w:firstLine="708"/>
        <w:rPr>
          <w:rFonts w:ascii="Times New Roman" w:eastAsia="Batang" w:hAnsi="Times New Roman" w:cs="Times New Roman"/>
          <w:sz w:val="24"/>
          <w:szCs w:val="24"/>
          <w:lang w:eastAsia="ru-RU"/>
        </w:rPr>
      </w:pPr>
    </w:p>
    <w:p w:rsidR="00EF0BFB" w:rsidRPr="00CF1010" w:rsidRDefault="00EF0BFB" w:rsidP="00CF1010">
      <w:pPr>
        <w:spacing w:after="0" w:line="240" w:lineRule="auto"/>
        <w:ind w:firstLine="708"/>
        <w:rPr>
          <w:rFonts w:ascii="Times New Roman" w:eastAsia="Batang" w:hAnsi="Times New Roman" w:cs="Times New Roman"/>
          <w:sz w:val="24"/>
          <w:szCs w:val="24"/>
          <w:lang w:eastAsia="ru-RU"/>
        </w:rPr>
      </w:pPr>
    </w:p>
    <w:p w:rsidR="00CF1010" w:rsidRPr="00CF1010" w:rsidRDefault="00CF1010" w:rsidP="00CF1010">
      <w:pPr>
        <w:spacing w:after="0" w:line="240" w:lineRule="auto"/>
        <w:ind w:firstLine="708"/>
        <w:rPr>
          <w:rFonts w:ascii="Times New Roman" w:eastAsia="Times New Roman" w:hAnsi="Times New Roman" w:cs="Times New Roman"/>
          <w:sz w:val="24"/>
          <w:szCs w:val="24"/>
          <w:lang w:eastAsia="ru-RU"/>
        </w:rPr>
      </w:pPr>
    </w:p>
    <w:p w:rsidR="00CF1010" w:rsidRPr="00CF1010" w:rsidRDefault="00CF1010" w:rsidP="00CF1010">
      <w:pPr>
        <w:spacing w:after="0" w:line="240" w:lineRule="auto"/>
        <w:ind w:firstLine="708"/>
        <w:rPr>
          <w:rFonts w:ascii="Times New Roman" w:eastAsia="Times New Roman" w:hAnsi="Times New Roman" w:cs="Times New Roman"/>
          <w:sz w:val="24"/>
          <w:szCs w:val="24"/>
          <w:lang w:eastAsia="ru-RU"/>
        </w:rPr>
      </w:pPr>
    </w:p>
    <w:p w:rsidR="00CF1010" w:rsidRPr="00CF1010" w:rsidRDefault="00CF1010" w:rsidP="00CF1010">
      <w:pPr>
        <w:spacing w:after="0" w:line="240" w:lineRule="auto"/>
        <w:ind w:firstLine="708"/>
        <w:rPr>
          <w:rFonts w:ascii="Times New Roman" w:eastAsia="Times New Roman" w:hAnsi="Times New Roman" w:cs="Times New Roman"/>
          <w:sz w:val="24"/>
          <w:szCs w:val="24"/>
          <w:lang w:eastAsia="ru-RU"/>
        </w:rPr>
      </w:pPr>
    </w:p>
    <w:tbl>
      <w:tblPr>
        <w:tblW w:w="10320" w:type="dxa"/>
        <w:tblInd w:w="-106" w:type="dxa"/>
        <w:tblLayout w:type="fixed"/>
        <w:tblLook w:val="00A0" w:firstRow="1" w:lastRow="0" w:firstColumn="1" w:lastColumn="0" w:noHBand="0" w:noVBand="0"/>
      </w:tblPr>
      <w:tblGrid>
        <w:gridCol w:w="4789"/>
        <w:gridCol w:w="425"/>
        <w:gridCol w:w="5106"/>
      </w:tblGrid>
      <w:tr w:rsidR="00EF0BFB" w:rsidTr="00EF0BFB">
        <w:tc>
          <w:tcPr>
            <w:tcW w:w="4789" w:type="dxa"/>
          </w:tcPr>
          <w:p w:rsidR="00EF0BFB" w:rsidRDefault="00EF0BFB">
            <w:pPr>
              <w:spacing w:after="0" w:line="240" w:lineRule="auto"/>
              <w:rPr>
                <w:rFonts w:ascii="Times New Roman" w:eastAsia="Times New Roman" w:hAnsi="Times New Roman" w:cs="Times New Roman"/>
                <w:b/>
                <w:bCs/>
                <w:i/>
                <w:iCs/>
                <w:sz w:val="24"/>
                <w:szCs w:val="24"/>
                <w:lang w:eastAsia="ru-RU"/>
              </w:rPr>
            </w:pPr>
            <w:proofErr w:type="spellStart"/>
            <w:r>
              <w:rPr>
                <w:rFonts w:ascii="Times New Roman" w:eastAsia="Times New Roman" w:hAnsi="Times New Roman" w:cs="Times New Roman"/>
                <w:sz w:val="24"/>
                <w:szCs w:val="24"/>
                <w:lang w:eastAsia="ru-RU"/>
              </w:rPr>
              <w:t>Силабус</w:t>
            </w:r>
            <w:proofErr w:type="spellEnd"/>
            <w:r>
              <w:rPr>
                <w:rFonts w:ascii="Times New Roman" w:eastAsia="Times New Roman" w:hAnsi="Times New Roman" w:cs="Times New Roman"/>
                <w:sz w:val="24"/>
                <w:szCs w:val="24"/>
                <w:lang w:eastAsia="ru-RU"/>
              </w:rPr>
              <w:t xml:space="preserve"> навчальної дисципліни затверджений на засіданні кафедри філософії</w:t>
            </w:r>
          </w:p>
          <w:p w:rsidR="00EF0BFB" w:rsidRDefault="00EF0BFB">
            <w:pPr>
              <w:spacing w:after="0" w:line="240" w:lineRule="auto"/>
              <w:rPr>
                <w:rFonts w:ascii="Times New Roman" w:eastAsia="Times New Roman" w:hAnsi="Times New Roman" w:cs="Times New Roman"/>
                <w:b/>
                <w:bCs/>
                <w:i/>
                <w:iCs/>
                <w:sz w:val="24"/>
                <w:szCs w:val="24"/>
                <w:lang w:eastAsia="ru-RU"/>
              </w:rPr>
            </w:pPr>
          </w:p>
          <w:p w:rsidR="00EF0BFB" w:rsidRDefault="00EF0B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Протокол від  </w:t>
            </w:r>
          </w:p>
          <w:p w:rsidR="00EF0BFB" w:rsidRDefault="00EF0B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серпня 2020 року № 12</w:t>
            </w:r>
          </w:p>
          <w:p w:rsidR="00EF0BFB" w:rsidRDefault="00EF0BFB">
            <w:pPr>
              <w:spacing w:after="0" w:line="240" w:lineRule="auto"/>
              <w:rPr>
                <w:rFonts w:ascii="Times New Roman" w:eastAsia="Times New Roman" w:hAnsi="Times New Roman" w:cs="Times New Roman"/>
                <w:sz w:val="24"/>
                <w:szCs w:val="24"/>
                <w:lang w:eastAsia="ru-RU"/>
              </w:rPr>
            </w:pPr>
          </w:p>
          <w:p w:rsidR="00EF0BFB" w:rsidRDefault="00EF0B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Завідувач кафедри </w:t>
            </w:r>
          </w:p>
          <w:p w:rsidR="00EF0BFB" w:rsidRDefault="00EF0BF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 xml:space="preserve">_______________     </w:t>
            </w:r>
            <w:r>
              <w:rPr>
                <w:rFonts w:ascii="Times New Roman" w:eastAsia="Times New Roman" w:hAnsi="Times New Roman" w:cs="Times New Roman"/>
                <w:sz w:val="24"/>
                <w:szCs w:val="24"/>
                <w:u w:val="single"/>
                <w:lang w:eastAsia="ru-RU"/>
              </w:rPr>
              <w:t>К.І. Карпенко</w:t>
            </w:r>
            <w:r>
              <w:rPr>
                <w:rFonts w:ascii="Times New Roman" w:eastAsia="Times New Roman" w:hAnsi="Times New Roman" w:cs="Times New Roman"/>
                <w:sz w:val="16"/>
                <w:szCs w:val="16"/>
                <w:lang w:eastAsia="ru-RU"/>
              </w:rPr>
              <w:t xml:space="preserve">                           (підпис)                                    (прізвище та ініціали)         </w:t>
            </w:r>
          </w:p>
          <w:p w:rsidR="00EF0BFB" w:rsidRDefault="00EF0BFB">
            <w:pPr>
              <w:spacing w:after="0" w:line="240" w:lineRule="auto"/>
              <w:rPr>
                <w:rFonts w:ascii="Times New Roman" w:eastAsia="Times New Roman" w:hAnsi="Times New Roman" w:cs="Times New Roman"/>
                <w:sz w:val="24"/>
                <w:szCs w:val="24"/>
                <w:lang w:eastAsia="ru-RU"/>
              </w:rPr>
            </w:pPr>
          </w:p>
          <w:p w:rsidR="00EF0BFB" w:rsidRDefault="00EF0B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серпня 2020 року</w:t>
            </w:r>
          </w:p>
          <w:p w:rsidR="00EF0BFB" w:rsidRDefault="00EF0BFB">
            <w:pPr>
              <w:spacing w:after="0" w:line="240" w:lineRule="auto"/>
              <w:jc w:val="both"/>
              <w:rPr>
                <w:rFonts w:ascii="Times New Roman" w:eastAsia="Times New Roman" w:hAnsi="Times New Roman" w:cs="Times New Roman"/>
                <w:sz w:val="28"/>
                <w:szCs w:val="28"/>
                <w:lang w:eastAsia="ru-RU"/>
              </w:rPr>
            </w:pPr>
          </w:p>
        </w:tc>
        <w:tc>
          <w:tcPr>
            <w:tcW w:w="425" w:type="dxa"/>
          </w:tcPr>
          <w:p w:rsidR="00EF0BFB" w:rsidRDefault="00EF0BFB">
            <w:pPr>
              <w:spacing w:after="0" w:line="240" w:lineRule="auto"/>
              <w:jc w:val="both"/>
              <w:rPr>
                <w:rFonts w:ascii="Times New Roman" w:eastAsia="Times New Roman" w:hAnsi="Times New Roman" w:cs="Times New Roman"/>
                <w:sz w:val="28"/>
                <w:szCs w:val="28"/>
                <w:lang w:eastAsia="ru-RU"/>
              </w:rPr>
            </w:pPr>
          </w:p>
        </w:tc>
        <w:tc>
          <w:tcPr>
            <w:tcW w:w="5106" w:type="dxa"/>
          </w:tcPr>
          <w:p w:rsidR="00EF0BFB" w:rsidRDefault="00EF0B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Схвалено методичною комісією ХНМУ з проблем </w:t>
            </w:r>
            <w:r>
              <w:rPr>
                <w:rFonts w:ascii="Times New Roman" w:eastAsia="Times New Roman" w:hAnsi="Times New Roman" w:cs="Times New Roman"/>
                <w:sz w:val="24"/>
                <w:szCs w:val="24"/>
                <w:u w:val="single"/>
                <w:lang w:eastAsia="ru-RU"/>
              </w:rPr>
              <w:t>гуманітарної та соціально-економічної підготовки</w:t>
            </w:r>
          </w:p>
          <w:p w:rsidR="00EF0BFB" w:rsidRDefault="00EF0BFB">
            <w:pPr>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24"/>
                <w:szCs w:val="24"/>
                <w:lang w:eastAsia="ru-RU"/>
              </w:rPr>
              <w:t xml:space="preserve">                 </w:t>
            </w:r>
            <w:r>
              <w:rPr>
                <w:rFonts w:ascii="Times New Roman" w:eastAsia="Calibri" w:hAnsi="Times New Roman" w:cs="Times New Roman"/>
                <w:sz w:val="16"/>
                <w:szCs w:val="16"/>
                <w:lang w:eastAsia="ru-RU"/>
              </w:rPr>
              <w:t>( назва)</w:t>
            </w:r>
          </w:p>
          <w:p w:rsidR="00EF0BFB" w:rsidRDefault="00EF0B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Протокол від  </w:t>
            </w:r>
          </w:p>
          <w:p w:rsidR="00EF0BFB" w:rsidRDefault="00EF0B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серпня 2020 року № 7</w:t>
            </w:r>
          </w:p>
          <w:p w:rsidR="00EF0BFB" w:rsidRDefault="00EF0BFB">
            <w:pPr>
              <w:spacing w:after="0" w:line="240" w:lineRule="auto"/>
              <w:rPr>
                <w:rFonts w:ascii="Times New Roman" w:eastAsia="Times New Roman" w:hAnsi="Times New Roman" w:cs="Times New Roman"/>
                <w:sz w:val="24"/>
                <w:szCs w:val="24"/>
                <w:lang w:eastAsia="ru-RU"/>
              </w:rPr>
            </w:pPr>
          </w:p>
          <w:p w:rsidR="00EF0BFB" w:rsidRDefault="00EF0B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Голова  </w:t>
            </w:r>
          </w:p>
          <w:p w:rsidR="00EF0BFB" w:rsidRDefault="00EF0BF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 xml:space="preserve">_______________    </w:t>
            </w:r>
            <w:r>
              <w:rPr>
                <w:rFonts w:ascii="Times New Roman" w:eastAsia="Times New Roman" w:hAnsi="Times New Roman" w:cs="Times New Roman"/>
                <w:sz w:val="24"/>
                <w:szCs w:val="24"/>
                <w:u w:val="single"/>
                <w:lang w:eastAsia="ru-RU"/>
              </w:rPr>
              <w:t xml:space="preserve"> К.І. Карпенко</w:t>
            </w:r>
            <w:r>
              <w:rPr>
                <w:rFonts w:ascii="Times New Roman" w:eastAsia="Times New Roman" w:hAnsi="Times New Roman" w:cs="Times New Roman"/>
                <w:sz w:val="16"/>
                <w:szCs w:val="16"/>
                <w:lang w:eastAsia="ru-RU"/>
              </w:rPr>
              <w:t xml:space="preserve">                                (підпис)                                      (прізвище та ініціали) </w:t>
            </w:r>
          </w:p>
          <w:p w:rsidR="00EF0BFB" w:rsidRDefault="00EF0BFB">
            <w:pPr>
              <w:spacing w:after="0" w:line="240" w:lineRule="auto"/>
              <w:rPr>
                <w:rFonts w:ascii="Times New Roman" w:eastAsia="Times New Roman" w:hAnsi="Times New Roman" w:cs="Times New Roman"/>
                <w:sz w:val="24"/>
                <w:szCs w:val="24"/>
                <w:lang w:eastAsia="ru-RU"/>
              </w:rPr>
            </w:pPr>
          </w:p>
          <w:p w:rsidR="00EF0BFB" w:rsidRDefault="00EF0BF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27</w:t>
            </w:r>
            <w:r>
              <w:rPr>
                <w:rFonts w:ascii="Times New Roman" w:eastAsia="Times New Roman" w:hAnsi="Times New Roman" w:cs="Times New Roman"/>
                <w:sz w:val="24"/>
                <w:szCs w:val="24"/>
                <w:lang w:eastAsia="ru-RU"/>
              </w:rPr>
              <w:t>” серпня 2020 року</w:t>
            </w:r>
          </w:p>
        </w:tc>
      </w:tr>
    </w:tbl>
    <w:p w:rsidR="00CF1010" w:rsidRPr="00CF1010" w:rsidRDefault="00CF1010" w:rsidP="00CF1010">
      <w:pPr>
        <w:spacing w:after="0" w:line="240" w:lineRule="auto"/>
        <w:ind w:firstLine="708"/>
        <w:rPr>
          <w:rFonts w:ascii="Times New Roman" w:eastAsia="Times New Roman" w:hAnsi="Times New Roman" w:cs="Times New Roman"/>
          <w:sz w:val="24"/>
          <w:szCs w:val="24"/>
          <w:lang w:eastAsia="ru-RU"/>
        </w:rPr>
      </w:pPr>
    </w:p>
    <w:p w:rsidR="00CF1010" w:rsidRPr="00CF1010" w:rsidRDefault="00CF1010" w:rsidP="00CF1010">
      <w:pPr>
        <w:spacing w:after="0" w:line="240" w:lineRule="auto"/>
        <w:ind w:firstLine="708"/>
        <w:rPr>
          <w:rFonts w:ascii="Times New Roman" w:eastAsia="Times New Roman" w:hAnsi="Times New Roman" w:cs="Times New Roman"/>
          <w:sz w:val="24"/>
          <w:szCs w:val="24"/>
          <w:lang w:eastAsia="ru-RU"/>
        </w:rPr>
      </w:pPr>
    </w:p>
    <w:p w:rsidR="00CF1010" w:rsidRPr="00CF1010" w:rsidRDefault="00CF1010" w:rsidP="00CF1010">
      <w:pPr>
        <w:spacing w:after="0" w:line="240" w:lineRule="auto"/>
        <w:ind w:firstLine="708"/>
        <w:rPr>
          <w:rFonts w:ascii="Times New Roman" w:eastAsia="Times New Roman" w:hAnsi="Times New Roman" w:cs="Times New Roman"/>
          <w:sz w:val="24"/>
          <w:szCs w:val="24"/>
          <w:lang w:eastAsia="ru-RU"/>
        </w:rPr>
      </w:pPr>
    </w:p>
    <w:p w:rsidR="00CF1010" w:rsidRDefault="00CF1010" w:rsidP="00CF1010">
      <w:pPr>
        <w:spacing w:after="120" w:line="240" w:lineRule="auto"/>
        <w:jc w:val="both"/>
        <w:rPr>
          <w:rFonts w:ascii="Times New Roman" w:eastAsia="Times New Roman" w:hAnsi="Times New Roman" w:cs="Times New Roman"/>
          <w:b/>
          <w:sz w:val="28"/>
          <w:szCs w:val="28"/>
          <w:lang w:eastAsia="ru-RU"/>
        </w:rPr>
      </w:pPr>
    </w:p>
    <w:p w:rsidR="00CF1010" w:rsidRDefault="00CF1010" w:rsidP="00CF1010">
      <w:pPr>
        <w:spacing w:after="120" w:line="240" w:lineRule="auto"/>
        <w:jc w:val="both"/>
        <w:rPr>
          <w:rFonts w:ascii="Times New Roman" w:eastAsia="Times New Roman" w:hAnsi="Times New Roman" w:cs="Times New Roman"/>
          <w:b/>
          <w:sz w:val="28"/>
          <w:szCs w:val="28"/>
          <w:lang w:eastAsia="ru-RU"/>
        </w:rPr>
      </w:pPr>
    </w:p>
    <w:p w:rsidR="0091776A" w:rsidRPr="00CF1010" w:rsidRDefault="0091776A" w:rsidP="00CF1010">
      <w:pPr>
        <w:spacing w:after="120" w:line="240" w:lineRule="auto"/>
        <w:jc w:val="both"/>
        <w:rPr>
          <w:rFonts w:ascii="Times New Roman" w:eastAsia="Times New Roman" w:hAnsi="Times New Roman" w:cs="Times New Roman"/>
          <w:b/>
          <w:sz w:val="28"/>
          <w:szCs w:val="28"/>
          <w:lang w:eastAsia="ru-RU"/>
        </w:rPr>
      </w:pPr>
    </w:p>
    <w:p w:rsidR="00CF1010" w:rsidRPr="00CF1010" w:rsidRDefault="00CF1010" w:rsidP="00CF1010">
      <w:pPr>
        <w:spacing w:after="120" w:line="240" w:lineRule="auto"/>
        <w:jc w:val="center"/>
        <w:rPr>
          <w:rFonts w:ascii="Times New Roman" w:eastAsia="Times New Roman" w:hAnsi="Times New Roman" w:cs="Times New Roman"/>
          <w:sz w:val="28"/>
          <w:szCs w:val="28"/>
          <w:lang w:eastAsia="ru-RU"/>
        </w:rPr>
      </w:pPr>
      <w:r w:rsidRPr="00CF1010">
        <w:rPr>
          <w:rFonts w:ascii="Times New Roman" w:eastAsia="Times New Roman" w:hAnsi="Times New Roman" w:cs="Times New Roman"/>
          <w:sz w:val="28"/>
          <w:szCs w:val="28"/>
          <w:lang w:eastAsia="ru-RU"/>
        </w:rPr>
        <w:t>Харків – 2020</w:t>
      </w:r>
    </w:p>
    <w:p w:rsidR="00CF1010" w:rsidRPr="00CF1010" w:rsidRDefault="00CF1010" w:rsidP="00CF1010">
      <w:pPr>
        <w:spacing w:after="120" w:line="240" w:lineRule="auto"/>
        <w:ind w:firstLine="567"/>
        <w:jc w:val="both"/>
        <w:rPr>
          <w:rFonts w:ascii="Times New Roman" w:eastAsia="Times New Roman" w:hAnsi="Times New Roman" w:cs="Times New Roman"/>
          <w:sz w:val="28"/>
          <w:szCs w:val="28"/>
          <w:lang w:eastAsia="ru-RU"/>
        </w:rPr>
      </w:pPr>
      <w:r w:rsidRPr="00CF1010">
        <w:rPr>
          <w:rFonts w:ascii="Times New Roman" w:eastAsia="Times New Roman" w:hAnsi="Times New Roman" w:cs="Times New Roman"/>
          <w:b/>
          <w:sz w:val="28"/>
          <w:szCs w:val="28"/>
          <w:lang w:eastAsia="ru-RU"/>
        </w:rPr>
        <w:lastRenderedPageBreak/>
        <w:t xml:space="preserve">Розробники: </w:t>
      </w:r>
      <w:r w:rsidRPr="00CF1010">
        <w:rPr>
          <w:rFonts w:ascii="Times New Roman" w:eastAsia="Times New Roman" w:hAnsi="Times New Roman" w:cs="Times New Roman"/>
          <w:sz w:val="28"/>
          <w:szCs w:val="28"/>
          <w:lang w:eastAsia="ru-RU"/>
        </w:rPr>
        <w:t>зав. каф., проф.</w:t>
      </w:r>
      <w:r w:rsidRPr="00CF1010">
        <w:rPr>
          <w:rFonts w:ascii="Times New Roman" w:eastAsia="Times New Roman" w:hAnsi="Times New Roman" w:cs="Times New Roman"/>
          <w:b/>
          <w:sz w:val="28"/>
          <w:szCs w:val="28"/>
          <w:lang w:eastAsia="ru-RU"/>
        </w:rPr>
        <w:t xml:space="preserve"> </w:t>
      </w:r>
      <w:r w:rsidRPr="00CF1010">
        <w:rPr>
          <w:rFonts w:ascii="Times New Roman" w:eastAsia="Times New Roman" w:hAnsi="Times New Roman" w:cs="Times New Roman"/>
          <w:sz w:val="28"/>
          <w:szCs w:val="28"/>
          <w:lang w:eastAsia="ru-RU"/>
        </w:rPr>
        <w:t xml:space="preserve">Карпенко К.І., ст. </w:t>
      </w:r>
      <w:proofErr w:type="spellStart"/>
      <w:r w:rsidRPr="00CF1010">
        <w:rPr>
          <w:rFonts w:ascii="Times New Roman" w:eastAsia="Times New Roman" w:hAnsi="Times New Roman" w:cs="Times New Roman"/>
          <w:sz w:val="28"/>
          <w:szCs w:val="28"/>
          <w:lang w:eastAsia="ru-RU"/>
        </w:rPr>
        <w:t>викл</w:t>
      </w:r>
      <w:proofErr w:type="spellEnd"/>
      <w:r w:rsidRPr="00CF1010">
        <w:rPr>
          <w:rFonts w:ascii="Times New Roman" w:eastAsia="Times New Roman" w:hAnsi="Times New Roman" w:cs="Times New Roman"/>
          <w:sz w:val="28"/>
          <w:szCs w:val="28"/>
          <w:lang w:eastAsia="ru-RU"/>
        </w:rPr>
        <w:t>. Дейнека В.В.</w:t>
      </w:r>
    </w:p>
    <w:p w:rsidR="00CF1010" w:rsidRPr="00CF1010" w:rsidRDefault="00CF1010" w:rsidP="00CF1010">
      <w:pPr>
        <w:spacing w:after="120" w:line="240" w:lineRule="auto"/>
        <w:ind w:left="567"/>
        <w:jc w:val="center"/>
        <w:rPr>
          <w:rFonts w:ascii="Times New Roman" w:eastAsia="Times New Roman" w:hAnsi="Times New Roman" w:cs="Times New Roman"/>
          <w:b/>
          <w:sz w:val="28"/>
          <w:szCs w:val="28"/>
          <w:lang w:eastAsia="ru-RU"/>
        </w:rPr>
      </w:pPr>
    </w:p>
    <w:p w:rsidR="00CF1010" w:rsidRPr="00CF1010" w:rsidRDefault="00CF1010" w:rsidP="00CF1010">
      <w:pPr>
        <w:spacing w:after="120" w:line="240" w:lineRule="auto"/>
        <w:ind w:left="567"/>
        <w:jc w:val="center"/>
        <w:rPr>
          <w:rFonts w:ascii="Times New Roman" w:eastAsia="Times New Roman" w:hAnsi="Times New Roman" w:cs="Times New Roman"/>
          <w:b/>
          <w:sz w:val="28"/>
          <w:szCs w:val="28"/>
          <w:lang w:eastAsia="ru-RU"/>
        </w:rPr>
      </w:pPr>
      <w:r w:rsidRPr="00CF1010">
        <w:rPr>
          <w:rFonts w:ascii="Times New Roman" w:eastAsia="Times New Roman" w:hAnsi="Times New Roman" w:cs="Times New Roman"/>
          <w:b/>
          <w:sz w:val="28"/>
          <w:szCs w:val="28"/>
          <w:lang w:eastAsia="ru-RU"/>
        </w:rPr>
        <w:t>Інформація про викладача, який викладає дисципліну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61"/>
      </w:tblGrid>
      <w:tr w:rsidR="00CF1010" w:rsidRPr="00CF1010" w:rsidTr="00CF1010">
        <w:tc>
          <w:tcPr>
            <w:tcW w:w="3510" w:type="dxa"/>
            <w:shd w:val="clear" w:color="auto" w:fill="auto"/>
          </w:tcPr>
          <w:p w:rsidR="00CF1010" w:rsidRPr="00CF1010" w:rsidRDefault="00CF1010" w:rsidP="00CF1010">
            <w:pPr>
              <w:spacing w:after="0" w:line="240" w:lineRule="auto"/>
              <w:rPr>
                <w:rFonts w:ascii="Times New Roman" w:eastAsia="Times New Roman" w:hAnsi="Times New Roman" w:cs="Times New Roman"/>
                <w:sz w:val="28"/>
                <w:szCs w:val="28"/>
                <w:lang w:eastAsia="ru-RU"/>
              </w:rPr>
            </w:pPr>
            <w:r w:rsidRPr="00CF1010">
              <w:rPr>
                <w:rFonts w:ascii="Times New Roman" w:eastAsia="Times New Roman" w:hAnsi="Times New Roman" w:cs="Times New Roman"/>
                <w:sz w:val="28"/>
                <w:szCs w:val="28"/>
                <w:lang w:eastAsia="ru-RU"/>
              </w:rPr>
              <w:t>Прізвище, ім`я, по батькові</w:t>
            </w:r>
          </w:p>
        </w:tc>
        <w:tc>
          <w:tcPr>
            <w:tcW w:w="6061" w:type="dxa"/>
            <w:shd w:val="clear" w:color="auto" w:fill="auto"/>
          </w:tcPr>
          <w:p w:rsidR="00CF1010" w:rsidRPr="00CF1010" w:rsidRDefault="0091776A" w:rsidP="00CF101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Карпенко Катерина Іванівна</w:t>
            </w:r>
          </w:p>
        </w:tc>
      </w:tr>
      <w:tr w:rsidR="00CF1010" w:rsidRPr="00CF1010" w:rsidTr="00CF1010">
        <w:tc>
          <w:tcPr>
            <w:tcW w:w="3510" w:type="dxa"/>
            <w:shd w:val="clear" w:color="auto" w:fill="auto"/>
          </w:tcPr>
          <w:p w:rsidR="00CF1010" w:rsidRPr="00CF1010" w:rsidRDefault="00CF1010" w:rsidP="00CF1010">
            <w:pPr>
              <w:spacing w:after="0" w:line="240" w:lineRule="auto"/>
              <w:jc w:val="both"/>
              <w:rPr>
                <w:rFonts w:ascii="Times New Roman" w:eastAsia="Times New Roman" w:hAnsi="Times New Roman" w:cs="Times New Roman"/>
                <w:sz w:val="28"/>
                <w:szCs w:val="28"/>
                <w:lang w:eastAsia="ru-RU"/>
              </w:rPr>
            </w:pPr>
            <w:r w:rsidRPr="00CF1010">
              <w:rPr>
                <w:rFonts w:ascii="Times New Roman" w:eastAsia="Times New Roman" w:hAnsi="Times New Roman" w:cs="Times New Roman"/>
                <w:sz w:val="28"/>
                <w:szCs w:val="28"/>
                <w:lang w:eastAsia="ru-RU"/>
              </w:rPr>
              <w:t>Наукова ступінь</w:t>
            </w:r>
          </w:p>
        </w:tc>
        <w:tc>
          <w:tcPr>
            <w:tcW w:w="6061" w:type="dxa"/>
            <w:shd w:val="clear" w:color="auto" w:fill="auto"/>
          </w:tcPr>
          <w:p w:rsidR="00CF1010" w:rsidRPr="00CF1010" w:rsidRDefault="0091776A" w:rsidP="00CF101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Доктор</w:t>
            </w:r>
            <w:r w:rsidR="00CF1010" w:rsidRPr="00CF1010">
              <w:rPr>
                <w:rFonts w:ascii="Times New Roman" w:eastAsia="Times New Roman" w:hAnsi="Times New Roman" w:cs="Times New Roman"/>
                <w:sz w:val="28"/>
                <w:szCs w:val="28"/>
                <w:lang w:eastAsia="ru-RU"/>
              </w:rPr>
              <w:t xml:space="preserve"> філософських наук</w:t>
            </w:r>
          </w:p>
        </w:tc>
      </w:tr>
      <w:tr w:rsidR="00CF1010" w:rsidRPr="00CF1010" w:rsidTr="00CF1010">
        <w:tc>
          <w:tcPr>
            <w:tcW w:w="3510" w:type="dxa"/>
            <w:shd w:val="clear" w:color="auto" w:fill="auto"/>
          </w:tcPr>
          <w:p w:rsidR="00CF1010" w:rsidRPr="00CF1010" w:rsidRDefault="00CF1010" w:rsidP="00CF1010">
            <w:pPr>
              <w:spacing w:after="0" w:line="240" w:lineRule="auto"/>
              <w:jc w:val="both"/>
              <w:rPr>
                <w:rFonts w:ascii="Times New Roman" w:eastAsia="Times New Roman" w:hAnsi="Times New Roman" w:cs="Times New Roman"/>
                <w:sz w:val="28"/>
                <w:szCs w:val="28"/>
                <w:lang w:eastAsia="ru-RU"/>
              </w:rPr>
            </w:pPr>
            <w:r w:rsidRPr="00CF1010">
              <w:rPr>
                <w:rFonts w:ascii="Times New Roman" w:eastAsia="Times New Roman" w:hAnsi="Times New Roman" w:cs="Times New Roman"/>
                <w:sz w:val="28"/>
                <w:szCs w:val="28"/>
                <w:lang w:eastAsia="ru-RU"/>
              </w:rPr>
              <w:t>Вчене звання</w:t>
            </w:r>
          </w:p>
        </w:tc>
        <w:tc>
          <w:tcPr>
            <w:tcW w:w="6061" w:type="dxa"/>
            <w:shd w:val="clear" w:color="auto" w:fill="auto"/>
          </w:tcPr>
          <w:p w:rsidR="00CF1010" w:rsidRPr="00CF1010" w:rsidRDefault="0091776A" w:rsidP="00CF101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Професор</w:t>
            </w:r>
          </w:p>
        </w:tc>
      </w:tr>
      <w:tr w:rsidR="00CF1010" w:rsidRPr="00CF1010" w:rsidTr="00CF1010">
        <w:tc>
          <w:tcPr>
            <w:tcW w:w="3510" w:type="dxa"/>
            <w:shd w:val="clear" w:color="auto" w:fill="auto"/>
          </w:tcPr>
          <w:p w:rsidR="00CF1010" w:rsidRPr="00CF1010" w:rsidRDefault="00CF1010" w:rsidP="00CF1010">
            <w:pPr>
              <w:spacing w:after="0" w:line="240" w:lineRule="auto"/>
              <w:jc w:val="both"/>
              <w:rPr>
                <w:rFonts w:ascii="Times New Roman" w:eastAsia="Times New Roman" w:hAnsi="Times New Roman" w:cs="Times New Roman"/>
                <w:sz w:val="28"/>
                <w:szCs w:val="28"/>
                <w:lang w:eastAsia="ru-RU"/>
              </w:rPr>
            </w:pPr>
            <w:r w:rsidRPr="00CF1010">
              <w:rPr>
                <w:rFonts w:ascii="Times New Roman" w:eastAsia="Times New Roman" w:hAnsi="Times New Roman" w:cs="Times New Roman"/>
                <w:sz w:val="28"/>
                <w:szCs w:val="28"/>
                <w:lang w:eastAsia="ru-RU"/>
              </w:rPr>
              <w:t>Посада</w:t>
            </w:r>
          </w:p>
        </w:tc>
        <w:tc>
          <w:tcPr>
            <w:tcW w:w="6061" w:type="dxa"/>
            <w:shd w:val="clear" w:color="auto" w:fill="auto"/>
          </w:tcPr>
          <w:p w:rsidR="00CF1010" w:rsidRPr="00CF1010" w:rsidRDefault="0091776A" w:rsidP="00CF101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w:t>
            </w:r>
            <w:r w:rsidR="00CF1010" w:rsidRPr="00CF1010">
              <w:rPr>
                <w:rFonts w:ascii="Times New Roman" w:eastAsia="Times New Roman" w:hAnsi="Times New Roman" w:cs="Times New Roman"/>
                <w:sz w:val="28"/>
                <w:szCs w:val="28"/>
                <w:lang w:eastAsia="ru-RU"/>
              </w:rPr>
              <w:t xml:space="preserve"> кафедри філософії</w:t>
            </w:r>
          </w:p>
        </w:tc>
      </w:tr>
      <w:tr w:rsidR="00CF1010" w:rsidRPr="00CF1010" w:rsidTr="00CF1010">
        <w:tc>
          <w:tcPr>
            <w:tcW w:w="3510" w:type="dxa"/>
            <w:shd w:val="clear" w:color="auto" w:fill="auto"/>
          </w:tcPr>
          <w:p w:rsidR="00CF1010" w:rsidRPr="00CF1010" w:rsidRDefault="00CF1010" w:rsidP="00CF1010">
            <w:pPr>
              <w:spacing w:after="0" w:line="240" w:lineRule="auto"/>
              <w:jc w:val="both"/>
              <w:rPr>
                <w:rFonts w:ascii="Times New Roman" w:eastAsia="Times New Roman" w:hAnsi="Times New Roman" w:cs="Times New Roman"/>
                <w:sz w:val="28"/>
                <w:szCs w:val="28"/>
                <w:lang w:eastAsia="ru-RU"/>
              </w:rPr>
            </w:pPr>
            <w:r w:rsidRPr="00CF1010">
              <w:rPr>
                <w:rFonts w:ascii="Times New Roman" w:eastAsia="Times New Roman" w:hAnsi="Times New Roman" w:cs="Times New Roman"/>
                <w:sz w:val="28"/>
                <w:szCs w:val="28"/>
                <w:lang w:eastAsia="ru-RU"/>
              </w:rPr>
              <w:t>Контактний телефон</w:t>
            </w:r>
          </w:p>
        </w:tc>
        <w:tc>
          <w:tcPr>
            <w:tcW w:w="6061" w:type="dxa"/>
            <w:shd w:val="clear" w:color="auto" w:fill="auto"/>
          </w:tcPr>
          <w:p w:rsidR="00CF1010" w:rsidRPr="0091776A" w:rsidRDefault="00CF1010" w:rsidP="0091776A">
            <w:pPr>
              <w:spacing w:after="0" w:line="240" w:lineRule="auto"/>
              <w:jc w:val="both"/>
              <w:rPr>
                <w:rFonts w:ascii="Times New Roman" w:eastAsia="Times New Roman" w:hAnsi="Times New Roman" w:cs="Times New Roman"/>
                <w:sz w:val="28"/>
                <w:szCs w:val="28"/>
                <w:lang w:val="en-US" w:eastAsia="ru-RU"/>
              </w:rPr>
            </w:pPr>
            <w:r w:rsidRPr="00CF1010">
              <w:rPr>
                <w:rFonts w:ascii="Times New Roman" w:eastAsia="Times New Roman" w:hAnsi="Times New Roman" w:cs="Times New Roman"/>
                <w:sz w:val="28"/>
                <w:szCs w:val="28"/>
                <w:lang w:eastAsia="ru-RU"/>
              </w:rPr>
              <w:t>+380</w:t>
            </w:r>
            <w:r w:rsidR="0091776A">
              <w:rPr>
                <w:rFonts w:ascii="Times New Roman" w:eastAsia="Times New Roman" w:hAnsi="Times New Roman" w:cs="Times New Roman"/>
                <w:sz w:val="28"/>
                <w:szCs w:val="28"/>
                <w:lang w:val="en-US" w:eastAsia="ru-RU"/>
              </w:rPr>
              <w:t>679513549</w:t>
            </w:r>
          </w:p>
        </w:tc>
      </w:tr>
      <w:tr w:rsidR="00CF1010" w:rsidRPr="00CF1010" w:rsidTr="00CF1010">
        <w:tc>
          <w:tcPr>
            <w:tcW w:w="3510" w:type="dxa"/>
            <w:shd w:val="clear" w:color="auto" w:fill="auto"/>
          </w:tcPr>
          <w:p w:rsidR="00CF1010" w:rsidRPr="00CF1010" w:rsidRDefault="00CF1010" w:rsidP="00CF1010">
            <w:pPr>
              <w:spacing w:after="0" w:line="240" w:lineRule="auto"/>
              <w:jc w:val="both"/>
              <w:rPr>
                <w:rFonts w:ascii="Times New Roman" w:eastAsia="Times New Roman" w:hAnsi="Times New Roman" w:cs="Times New Roman"/>
                <w:sz w:val="28"/>
                <w:szCs w:val="28"/>
                <w:lang w:eastAsia="ru-RU"/>
              </w:rPr>
            </w:pPr>
            <w:r w:rsidRPr="00CF1010">
              <w:rPr>
                <w:rFonts w:ascii="Times New Roman" w:eastAsia="Times New Roman" w:hAnsi="Times New Roman" w:cs="Times New Roman"/>
                <w:sz w:val="28"/>
                <w:szCs w:val="28"/>
                <w:lang w:eastAsia="ru-RU"/>
              </w:rPr>
              <w:t>Електронна пошта</w:t>
            </w:r>
          </w:p>
        </w:tc>
        <w:tc>
          <w:tcPr>
            <w:tcW w:w="6061" w:type="dxa"/>
            <w:shd w:val="clear" w:color="auto" w:fill="auto"/>
          </w:tcPr>
          <w:p w:rsidR="00CF1010" w:rsidRPr="0091776A" w:rsidRDefault="0091776A" w:rsidP="00CF1010">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Kateryna.karpenko@ukr.net</w:t>
            </w:r>
          </w:p>
        </w:tc>
      </w:tr>
      <w:tr w:rsidR="00CF1010" w:rsidRPr="00CF1010" w:rsidTr="00CF1010">
        <w:tc>
          <w:tcPr>
            <w:tcW w:w="3510" w:type="dxa"/>
            <w:shd w:val="clear" w:color="auto" w:fill="auto"/>
          </w:tcPr>
          <w:p w:rsidR="00CF1010" w:rsidRPr="00CF1010" w:rsidRDefault="00CF1010" w:rsidP="00CF1010">
            <w:pPr>
              <w:spacing w:after="0" w:line="240" w:lineRule="auto"/>
              <w:jc w:val="both"/>
              <w:rPr>
                <w:rFonts w:ascii="Times New Roman" w:eastAsia="Times New Roman" w:hAnsi="Times New Roman" w:cs="Times New Roman"/>
                <w:sz w:val="28"/>
                <w:szCs w:val="28"/>
                <w:lang w:eastAsia="ru-RU"/>
              </w:rPr>
            </w:pPr>
            <w:r w:rsidRPr="00CF1010">
              <w:rPr>
                <w:rFonts w:ascii="Times New Roman" w:eastAsia="Times New Roman" w:hAnsi="Times New Roman" w:cs="Times New Roman"/>
                <w:sz w:val="28"/>
                <w:szCs w:val="28"/>
                <w:lang w:eastAsia="ru-RU"/>
              </w:rPr>
              <w:t>Локація кафедри</w:t>
            </w:r>
          </w:p>
        </w:tc>
        <w:tc>
          <w:tcPr>
            <w:tcW w:w="6061" w:type="dxa"/>
            <w:shd w:val="clear" w:color="auto" w:fill="auto"/>
          </w:tcPr>
          <w:p w:rsidR="00CF1010" w:rsidRPr="00CF1010" w:rsidRDefault="00CF1010" w:rsidP="00CF1010">
            <w:pPr>
              <w:spacing w:after="0" w:line="240" w:lineRule="auto"/>
              <w:jc w:val="both"/>
              <w:rPr>
                <w:rFonts w:ascii="Times New Roman" w:eastAsia="Times New Roman" w:hAnsi="Times New Roman" w:cs="Times New Roman"/>
                <w:sz w:val="28"/>
                <w:szCs w:val="28"/>
                <w:lang w:eastAsia="ru-RU"/>
              </w:rPr>
            </w:pPr>
            <w:r w:rsidRPr="00CF1010">
              <w:rPr>
                <w:rFonts w:ascii="Times New Roman" w:eastAsia="Times New Roman" w:hAnsi="Times New Roman" w:cs="Times New Roman"/>
                <w:sz w:val="28"/>
                <w:szCs w:val="28"/>
                <w:lang w:eastAsia="ru-RU"/>
              </w:rPr>
              <w:t>м. Харків, пр. Науки, 4, 3 поверх, к. 116</w:t>
            </w:r>
          </w:p>
        </w:tc>
      </w:tr>
      <w:tr w:rsidR="00CF1010" w:rsidRPr="00CF1010" w:rsidTr="00CF1010">
        <w:tc>
          <w:tcPr>
            <w:tcW w:w="3510" w:type="dxa"/>
            <w:shd w:val="clear" w:color="auto" w:fill="auto"/>
          </w:tcPr>
          <w:p w:rsidR="00CF1010" w:rsidRPr="00CF1010" w:rsidRDefault="00CF1010" w:rsidP="00CF1010">
            <w:pPr>
              <w:spacing w:after="0" w:line="240" w:lineRule="auto"/>
              <w:jc w:val="both"/>
              <w:rPr>
                <w:rFonts w:ascii="Times New Roman" w:eastAsia="Times New Roman" w:hAnsi="Times New Roman" w:cs="Times New Roman"/>
                <w:sz w:val="28"/>
                <w:szCs w:val="28"/>
                <w:lang w:eastAsia="ru-RU"/>
              </w:rPr>
            </w:pPr>
            <w:r w:rsidRPr="00CF1010">
              <w:rPr>
                <w:rFonts w:ascii="Times New Roman" w:eastAsia="Times New Roman" w:hAnsi="Times New Roman" w:cs="Times New Roman"/>
                <w:sz w:val="28"/>
                <w:szCs w:val="28"/>
                <w:lang w:eastAsia="ru-RU"/>
              </w:rPr>
              <w:t>Контакти</w:t>
            </w:r>
          </w:p>
        </w:tc>
        <w:tc>
          <w:tcPr>
            <w:tcW w:w="6061" w:type="dxa"/>
            <w:shd w:val="clear" w:color="auto" w:fill="auto"/>
          </w:tcPr>
          <w:p w:rsidR="00CF1010" w:rsidRPr="00CF1010" w:rsidRDefault="00CF1010" w:rsidP="00CF1010">
            <w:pPr>
              <w:spacing w:after="0" w:line="240" w:lineRule="auto"/>
              <w:jc w:val="both"/>
              <w:rPr>
                <w:rFonts w:ascii="Times New Roman" w:eastAsia="Times New Roman" w:hAnsi="Times New Roman" w:cs="Times New Roman"/>
                <w:sz w:val="28"/>
                <w:szCs w:val="28"/>
                <w:lang w:eastAsia="ru-RU"/>
              </w:rPr>
            </w:pPr>
            <w:r w:rsidRPr="00CF1010">
              <w:rPr>
                <w:rFonts w:ascii="Times New Roman" w:eastAsia="Times New Roman" w:hAnsi="Times New Roman" w:cs="Times New Roman"/>
                <w:sz w:val="28"/>
                <w:szCs w:val="28"/>
                <w:lang w:eastAsia="ru-RU"/>
              </w:rPr>
              <w:t xml:space="preserve">Роб. тел. (057) 707-73-38, </w:t>
            </w:r>
          </w:p>
          <w:p w:rsidR="00CF1010" w:rsidRPr="00CF1010" w:rsidRDefault="00CF1010" w:rsidP="00CF1010">
            <w:pPr>
              <w:spacing w:after="0" w:line="240" w:lineRule="auto"/>
              <w:jc w:val="both"/>
              <w:rPr>
                <w:rFonts w:ascii="Times New Roman" w:eastAsia="Times New Roman" w:hAnsi="Times New Roman" w:cs="Times New Roman"/>
                <w:sz w:val="28"/>
                <w:szCs w:val="28"/>
                <w:lang w:eastAsia="ru-RU"/>
              </w:rPr>
            </w:pPr>
            <w:r w:rsidRPr="00CF1010">
              <w:rPr>
                <w:rFonts w:ascii="Times New Roman" w:eastAsia="Times New Roman" w:hAnsi="Times New Roman" w:cs="Times New Roman"/>
                <w:sz w:val="28"/>
                <w:szCs w:val="28"/>
                <w:lang w:eastAsia="ru-RU"/>
              </w:rPr>
              <w:t xml:space="preserve">електронна пошта: philosknmu@gmail.com </w:t>
            </w:r>
          </w:p>
        </w:tc>
      </w:tr>
      <w:tr w:rsidR="00CF1010" w:rsidRPr="00CF1010" w:rsidTr="00CF1010">
        <w:tc>
          <w:tcPr>
            <w:tcW w:w="3510" w:type="dxa"/>
            <w:shd w:val="clear" w:color="auto" w:fill="auto"/>
          </w:tcPr>
          <w:p w:rsidR="00CF1010" w:rsidRPr="00CF1010" w:rsidRDefault="00CF1010" w:rsidP="00CF1010">
            <w:pPr>
              <w:spacing w:after="0" w:line="240" w:lineRule="auto"/>
              <w:jc w:val="both"/>
              <w:rPr>
                <w:rFonts w:ascii="Times New Roman" w:eastAsia="Times New Roman" w:hAnsi="Times New Roman" w:cs="Times New Roman"/>
                <w:sz w:val="28"/>
                <w:szCs w:val="28"/>
                <w:lang w:eastAsia="ru-RU"/>
              </w:rPr>
            </w:pPr>
            <w:r w:rsidRPr="00CF1010">
              <w:rPr>
                <w:rFonts w:ascii="Times New Roman" w:eastAsia="Times New Roman" w:hAnsi="Times New Roman" w:cs="Times New Roman"/>
                <w:sz w:val="28"/>
                <w:szCs w:val="28"/>
                <w:lang w:eastAsia="ru-RU"/>
              </w:rPr>
              <w:t>Розклад пар</w:t>
            </w:r>
          </w:p>
        </w:tc>
        <w:tc>
          <w:tcPr>
            <w:tcW w:w="6061" w:type="dxa"/>
            <w:shd w:val="clear" w:color="auto" w:fill="auto"/>
          </w:tcPr>
          <w:p w:rsidR="00CF1010" w:rsidRPr="00CF1010" w:rsidRDefault="00CF1010" w:rsidP="00CF1010">
            <w:pPr>
              <w:spacing w:after="0" w:line="240" w:lineRule="auto"/>
              <w:jc w:val="both"/>
              <w:rPr>
                <w:rFonts w:ascii="Times New Roman" w:eastAsia="Times New Roman" w:hAnsi="Times New Roman" w:cs="Times New Roman"/>
                <w:sz w:val="28"/>
                <w:szCs w:val="28"/>
                <w:lang w:eastAsia="ru-RU"/>
              </w:rPr>
            </w:pPr>
            <w:r w:rsidRPr="00CF1010">
              <w:rPr>
                <w:rFonts w:ascii="Times New Roman" w:eastAsia="Times New Roman" w:hAnsi="Times New Roman" w:cs="Times New Roman"/>
                <w:sz w:val="28"/>
                <w:szCs w:val="28"/>
                <w:lang w:eastAsia="ru-RU"/>
              </w:rPr>
              <w:t xml:space="preserve">Згідно розкладу занять </w:t>
            </w:r>
          </w:p>
        </w:tc>
      </w:tr>
      <w:tr w:rsidR="00CF1010" w:rsidRPr="00CF1010" w:rsidTr="00CF1010">
        <w:tc>
          <w:tcPr>
            <w:tcW w:w="3510" w:type="dxa"/>
            <w:shd w:val="clear" w:color="auto" w:fill="auto"/>
          </w:tcPr>
          <w:p w:rsidR="00CF1010" w:rsidRPr="00CF1010" w:rsidRDefault="00CF1010" w:rsidP="00CF1010">
            <w:pPr>
              <w:spacing w:after="0" w:line="240" w:lineRule="auto"/>
              <w:rPr>
                <w:rFonts w:ascii="Times New Roman" w:eastAsia="Times New Roman" w:hAnsi="Times New Roman" w:cs="Times New Roman"/>
                <w:sz w:val="28"/>
                <w:szCs w:val="28"/>
                <w:lang w:eastAsia="ru-RU"/>
              </w:rPr>
            </w:pPr>
            <w:r w:rsidRPr="00CF1010">
              <w:rPr>
                <w:rFonts w:ascii="Times New Roman" w:eastAsia="Times New Roman" w:hAnsi="Times New Roman" w:cs="Times New Roman"/>
                <w:sz w:val="28"/>
                <w:szCs w:val="28"/>
                <w:lang w:eastAsia="ru-RU"/>
              </w:rPr>
              <w:t>Консультації / відпрацювання</w:t>
            </w:r>
          </w:p>
        </w:tc>
        <w:tc>
          <w:tcPr>
            <w:tcW w:w="6061" w:type="dxa"/>
            <w:shd w:val="clear" w:color="auto" w:fill="auto"/>
          </w:tcPr>
          <w:p w:rsidR="00CF1010" w:rsidRPr="00CF1010" w:rsidRDefault="00CF1010" w:rsidP="00CF1010">
            <w:pPr>
              <w:spacing w:after="0" w:line="240" w:lineRule="auto"/>
              <w:rPr>
                <w:rFonts w:ascii="Times New Roman" w:eastAsia="Times New Roman" w:hAnsi="Times New Roman" w:cs="Times New Roman"/>
                <w:sz w:val="28"/>
                <w:szCs w:val="28"/>
                <w:lang w:eastAsia="ru-RU" w:bidi="uk-UA"/>
              </w:rPr>
            </w:pPr>
            <w:r w:rsidRPr="00CF1010">
              <w:rPr>
                <w:rFonts w:ascii="Times New Roman" w:eastAsia="Times New Roman" w:hAnsi="Times New Roman" w:cs="Times New Roman"/>
                <w:sz w:val="28"/>
                <w:szCs w:val="28"/>
                <w:lang w:eastAsia="ru-RU" w:bidi="uk-UA"/>
              </w:rPr>
              <w:t>Очні: відповідно до графіку відпрацювань на кафедрі / за попередньою домовленістю</w:t>
            </w:r>
          </w:p>
          <w:p w:rsidR="00CF1010" w:rsidRPr="00CF1010" w:rsidRDefault="00CF1010" w:rsidP="00CF1010">
            <w:pPr>
              <w:spacing w:after="0" w:line="240" w:lineRule="auto"/>
              <w:rPr>
                <w:rFonts w:ascii="Times New Roman" w:eastAsia="Times New Roman" w:hAnsi="Times New Roman" w:cs="Times New Roman"/>
                <w:sz w:val="28"/>
                <w:szCs w:val="28"/>
                <w:lang w:eastAsia="ru-RU" w:bidi="uk-UA"/>
              </w:rPr>
            </w:pPr>
            <w:proofErr w:type="spellStart"/>
            <w:r w:rsidRPr="00CF1010">
              <w:rPr>
                <w:rFonts w:ascii="Times New Roman" w:eastAsia="Times New Roman" w:hAnsi="Times New Roman" w:cs="Times New Roman"/>
                <w:sz w:val="28"/>
                <w:szCs w:val="28"/>
                <w:lang w:eastAsia="ru-RU" w:bidi="uk-UA"/>
              </w:rPr>
              <w:t>Онлайн</w:t>
            </w:r>
            <w:proofErr w:type="spellEnd"/>
            <w:r w:rsidRPr="00CF1010">
              <w:rPr>
                <w:rFonts w:ascii="Times New Roman" w:eastAsia="Times New Roman" w:hAnsi="Times New Roman" w:cs="Times New Roman"/>
                <w:sz w:val="28"/>
                <w:szCs w:val="28"/>
                <w:lang w:eastAsia="ru-RU" w:bidi="uk-UA"/>
              </w:rPr>
              <w:t xml:space="preserve">: на платформі </w:t>
            </w:r>
            <w:proofErr w:type="spellStart"/>
            <w:r w:rsidRPr="00CF1010">
              <w:rPr>
                <w:rFonts w:ascii="Times New Roman" w:eastAsia="Times New Roman" w:hAnsi="Times New Roman" w:cs="Times New Roman"/>
                <w:sz w:val="28"/>
                <w:szCs w:val="28"/>
                <w:lang w:eastAsia="ru-RU" w:bidi="uk-UA"/>
              </w:rPr>
              <w:t>Moodle</w:t>
            </w:r>
            <w:proofErr w:type="spellEnd"/>
            <w:r w:rsidRPr="00CF1010">
              <w:rPr>
                <w:rFonts w:ascii="Times New Roman" w:eastAsia="Times New Roman" w:hAnsi="Times New Roman" w:cs="Times New Roman"/>
                <w:sz w:val="28"/>
                <w:szCs w:val="28"/>
                <w:lang w:eastAsia="ru-RU" w:bidi="uk-UA"/>
              </w:rPr>
              <w:t xml:space="preserve">, на платформі ZOOM згідно з графіком </w:t>
            </w:r>
          </w:p>
          <w:p w:rsidR="00CF1010" w:rsidRPr="00CF1010" w:rsidRDefault="00CF1010" w:rsidP="00CF1010">
            <w:pPr>
              <w:spacing w:after="0" w:line="240" w:lineRule="auto"/>
              <w:rPr>
                <w:rFonts w:ascii="Times New Roman" w:eastAsia="Times New Roman" w:hAnsi="Times New Roman" w:cs="Times New Roman"/>
                <w:sz w:val="28"/>
                <w:szCs w:val="28"/>
                <w:lang w:eastAsia="ru-RU" w:bidi="uk-UA"/>
              </w:rPr>
            </w:pPr>
            <w:r w:rsidRPr="00CF1010">
              <w:rPr>
                <w:rFonts w:ascii="Times New Roman" w:eastAsia="Times New Roman" w:hAnsi="Times New Roman" w:cs="Times New Roman"/>
                <w:sz w:val="28"/>
                <w:szCs w:val="28"/>
                <w:lang w:eastAsia="ru-RU" w:bidi="uk-UA"/>
              </w:rPr>
              <w:t xml:space="preserve">Електронна пошта для оперативного контакту з приводу відпрацювань: </w:t>
            </w:r>
          </w:p>
          <w:p w:rsidR="00CF1010" w:rsidRPr="00CF1010" w:rsidRDefault="00CF1010" w:rsidP="00CF1010">
            <w:pPr>
              <w:spacing w:after="0" w:line="240" w:lineRule="auto"/>
              <w:rPr>
                <w:rFonts w:ascii="Times New Roman" w:eastAsia="Times New Roman" w:hAnsi="Times New Roman" w:cs="Times New Roman"/>
                <w:sz w:val="28"/>
                <w:szCs w:val="28"/>
                <w:lang w:eastAsia="ru-RU"/>
              </w:rPr>
            </w:pPr>
            <w:r w:rsidRPr="00CF1010">
              <w:rPr>
                <w:rFonts w:ascii="Times New Roman" w:eastAsia="Times New Roman" w:hAnsi="Times New Roman" w:cs="Times New Roman"/>
                <w:sz w:val="28"/>
                <w:szCs w:val="28"/>
                <w:lang w:eastAsia="ru-RU" w:bidi="uk-UA"/>
              </w:rPr>
              <w:t xml:space="preserve">workoff.philosophy@gmail.com </w:t>
            </w:r>
          </w:p>
        </w:tc>
      </w:tr>
    </w:tbl>
    <w:p w:rsidR="00CF1010" w:rsidRPr="00CF1010" w:rsidRDefault="00CF1010" w:rsidP="00CF1010">
      <w:pPr>
        <w:spacing w:after="0" w:line="360" w:lineRule="auto"/>
        <w:ind w:firstLine="567"/>
        <w:jc w:val="center"/>
        <w:rPr>
          <w:rFonts w:ascii="Times New Roman" w:eastAsia="Times New Roman" w:hAnsi="Times New Roman" w:cs="Times New Roman"/>
          <w:sz w:val="24"/>
          <w:szCs w:val="24"/>
          <w:lang w:eastAsia="ru-RU"/>
        </w:rPr>
      </w:pPr>
    </w:p>
    <w:p w:rsidR="00CF1010" w:rsidRPr="00CF1010" w:rsidRDefault="00CF1010" w:rsidP="00CF1010">
      <w:pPr>
        <w:spacing w:after="0" w:line="360" w:lineRule="auto"/>
        <w:ind w:firstLine="567"/>
        <w:jc w:val="center"/>
        <w:rPr>
          <w:rFonts w:ascii="Times New Roman" w:eastAsia="Times New Roman" w:hAnsi="Times New Roman" w:cs="Times New Roman"/>
          <w:sz w:val="24"/>
          <w:szCs w:val="24"/>
          <w:lang w:eastAsia="ru-RU"/>
        </w:rPr>
      </w:pPr>
    </w:p>
    <w:p w:rsidR="00CF1010" w:rsidRPr="00CF1010" w:rsidRDefault="00CF1010" w:rsidP="00CF1010">
      <w:pPr>
        <w:spacing w:after="0" w:line="360" w:lineRule="auto"/>
        <w:ind w:firstLine="567"/>
        <w:jc w:val="center"/>
        <w:rPr>
          <w:rFonts w:ascii="Times New Roman" w:eastAsia="Times New Roman" w:hAnsi="Times New Roman" w:cs="Times New Roman"/>
          <w:sz w:val="24"/>
          <w:szCs w:val="24"/>
          <w:lang w:eastAsia="ru-RU"/>
        </w:rPr>
      </w:pPr>
    </w:p>
    <w:p w:rsidR="00CF1010" w:rsidRPr="00CF1010" w:rsidRDefault="00CF1010" w:rsidP="00CF1010">
      <w:pPr>
        <w:spacing w:after="0" w:line="360" w:lineRule="auto"/>
        <w:ind w:firstLine="567"/>
        <w:jc w:val="center"/>
        <w:rPr>
          <w:rFonts w:ascii="Times New Roman" w:eastAsia="Times New Roman" w:hAnsi="Times New Roman" w:cs="Times New Roman"/>
          <w:sz w:val="24"/>
          <w:szCs w:val="24"/>
          <w:lang w:eastAsia="ru-RU"/>
        </w:rPr>
      </w:pPr>
    </w:p>
    <w:p w:rsidR="00CF1010" w:rsidRPr="00CF1010" w:rsidRDefault="00CF1010" w:rsidP="00CF1010">
      <w:pPr>
        <w:spacing w:after="0" w:line="360" w:lineRule="auto"/>
        <w:ind w:firstLine="567"/>
        <w:jc w:val="center"/>
        <w:rPr>
          <w:rFonts w:ascii="Times New Roman" w:eastAsia="Times New Roman" w:hAnsi="Times New Roman" w:cs="Times New Roman"/>
          <w:sz w:val="24"/>
          <w:szCs w:val="24"/>
          <w:lang w:eastAsia="ru-RU"/>
        </w:rPr>
      </w:pPr>
    </w:p>
    <w:p w:rsidR="00CF1010" w:rsidRPr="00CF1010" w:rsidRDefault="00CF1010" w:rsidP="00CF1010">
      <w:pPr>
        <w:spacing w:after="0" w:line="360" w:lineRule="auto"/>
        <w:ind w:firstLine="567"/>
        <w:jc w:val="center"/>
        <w:rPr>
          <w:rFonts w:ascii="Times New Roman" w:eastAsia="Times New Roman" w:hAnsi="Times New Roman" w:cs="Times New Roman"/>
          <w:sz w:val="24"/>
          <w:szCs w:val="24"/>
          <w:lang w:eastAsia="ru-RU"/>
        </w:rPr>
      </w:pPr>
    </w:p>
    <w:p w:rsidR="00CF1010" w:rsidRPr="00CF1010" w:rsidRDefault="00CF1010" w:rsidP="00CF1010">
      <w:pPr>
        <w:spacing w:after="0" w:line="360" w:lineRule="auto"/>
        <w:ind w:firstLine="567"/>
        <w:jc w:val="center"/>
        <w:rPr>
          <w:rFonts w:ascii="Times New Roman" w:eastAsia="Times New Roman" w:hAnsi="Times New Roman" w:cs="Times New Roman"/>
          <w:sz w:val="24"/>
          <w:szCs w:val="24"/>
          <w:lang w:eastAsia="ru-RU"/>
        </w:rPr>
      </w:pPr>
    </w:p>
    <w:p w:rsidR="00CF1010" w:rsidRPr="00CF1010" w:rsidRDefault="00CF1010" w:rsidP="00CF1010">
      <w:pPr>
        <w:spacing w:after="0" w:line="360" w:lineRule="auto"/>
        <w:ind w:firstLine="567"/>
        <w:jc w:val="center"/>
        <w:rPr>
          <w:rFonts w:ascii="Times New Roman" w:eastAsia="Times New Roman" w:hAnsi="Times New Roman" w:cs="Times New Roman"/>
          <w:sz w:val="24"/>
          <w:szCs w:val="24"/>
          <w:lang w:eastAsia="ru-RU"/>
        </w:rPr>
      </w:pPr>
    </w:p>
    <w:p w:rsidR="00CF1010" w:rsidRPr="00CF1010" w:rsidRDefault="00CF1010" w:rsidP="00CF1010">
      <w:pPr>
        <w:spacing w:after="0" w:line="360" w:lineRule="auto"/>
        <w:ind w:firstLine="567"/>
        <w:jc w:val="center"/>
        <w:rPr>
          <w:rFonts w:ascii="Times New Roman" w:eastAsia="Times New Roman" w:hAnsi="Times New Roman" w:cs="Times New Roman"/>
          <w:sz w:val="24"/>
          <w:szCs w:val="24"/>
          <w:lang w:eastAsia="ru-RU"/>
        </w:rPr>
      </w:pPr>
    </w:p>
    <w:p w:rsidR="00CF1010" w:rsidRPr="00CF1010" w:rsidRDefault="00CF1010" w:rsidP="00CF1010">
      <w:pPr>
        <w:spacing w:after="0" w:line="360" w:lineRule="auto"/>
        <w:ind w:firstLine="567"/>
        <w:jc w:val="center"/>
        <w:rPr>
          <w:rFonts w:ascii="Times New Roman" w:eastAsia="Times New Roman" w:hAnsi="Times New Roman" w:cs="Times New Roman"/>
          <w:sz w:val="24"/>
          <w:szCs w:val="24"/>
          <w:lang w:eastAsia="ru-RU"/>
        </w:rPr>
      </w:pPr>
    </w:p>
    <w:p w:rsidR="00CF1010" w:rsidRPr="00CF1010" w:rsidRDefault="00CF1010" w:rsidP="00CF1010">
      <w:pPr>
        <w:spacing w:after="0" w:line="360" w:lineRule="auto"/>
        <w:ind w:firstLine="567"/>
        <w:jc w:val="center"/>
        <w:rPr>
          <w:rFonts w:ascii="Times New Roman" w:eastAsia="Times New Roman" w:hAnsi="Times New Roman" w:cs="Times New Roman"/>
          <w:sz w:val="24"/>
          <w:szCs w:val="24"/>
          <w:lang w:eastAsia="ru-RU"/>
        </w:rPr>
      </w:pPr>
    </w:p>
    <w:p w:rsidR="00CF1010" w:rsidRPr="00CF1010" w:rsidRDefault="00CF1010" w:rsidP="00CF1010">
      <w:pPr>
        <w:spacing w:after="0" w:line="360" w:lineRule="auto"/>
        <w:ind w:firstLine="567"/>
        <w:jc w:val="center"/>
        <w:rPr>
          <w:rFonts w:ascii="Times New Roman" w:eastAsia="Times New Roman" w:hAnsi="Times New Roman" w:cs="Times New Roman"/>
          <w:sz w:val="24"/>
          <w:szCs w:val="24"/>
          <w:lang w:eastAsia="ru-RU"/>
        </w:rPr>
      </w:pPr>
    </w:p>
    <w:p w:rsidR="004A35FB" w:rsidRDefault="004A35FB" w:rsidP="00CF1010">
      <w:pPr>
        <w:spacing w:after="120" w:line="240" w:lineRule="auto"/>
        <w:jc w:val="center"/>
        <w:rPr>
          <w:rFonts w:ascii="Times New Roman" w:eastAsia="Times New Roman" w:hAnsi="Times New Roman" w:cs="Times New Roman"/>
          <w:b/>
          <w:bCs/>
          <w:sz w:val="28"/>
          <w:szCs w:val="28"/>
          <w:lang w:eastAsia="ru-RU"/>
        </w:rPr>
      </w:pPr>
    </w:p>
    <w:p w:rsidR="004A35FB" w:rsidRDefault="004A35FB" w:rsidP="00CF1010">
      <w:pPr>
        <w:spacing w:after="120" w:line="240" w:lineRule="auto"/>
        <w:jc w:val="center"/>
        <w:rPr>
          <w:rFonts w:ascii="Times New Roman" w:eastAsia="Times New Roman" w:hAnsi="Times New Roman" w:cs="Times New Roman"/>
          <w:b/>
          <w:bCs/>
          <w:sz w:val="28"/>
          <w:szCs w:val="28"/>
          <w:lang w:eastAsia="ru-RU"/>
        </w:rPr>
      </w:pPr>
    </w:p>
    <w:p w:rsidR="004A35FB" w:rsidRDefault="004A35FB" w:rsidP="00CF1010">
      <w:pPr>
        <w:spacing w:after="120" w:line="240" w:lineRule="auto"/>
        <w:jc w:val="center"/>
        <w:rPr>
          <w:rFonts w:ascii="Times New Roman" w:eastAsia="Times New Roman" w:hAnsi="Times New Roman" w:cs="Times New Roman"/>
          <w:b/>
          <w:bCs/>
          <w:sz w:val="28"/>
          <w:szCs w:val="28"/>
          <w:lang w:eastAsia="ru-RU"/>
        </w:rPr>
      </w:pPr>
    </w:p>
    <w:p w:rsidR="004A35FB" w:rsidRDefault="004A35FB" w:rsidP="00CF1010">
      <w:pPr>
        <w:spacing w:after="120" w:line="240" w:lineRule="auto"/>
        <w:jc w:val="center"/>
        <w:rPr>
          <w:rFonts w:ascii="Times New Roman" w:eastAsia="Times New Roman" w:hAnsi="Times New Roman" w:cs="Times New Roman"/>
          <w:b/>
          <w:bCs/>
          <w:sz w:val="28"/>
          <w:szCs w:val="28"/>
          <w:lang w:eastAsia="ru-RU"/>
        </w:rPr>
      </w:pPr>
    </w:p>
    <w:p w:rsidR="004A35FB" w:rsidRDefault="004A35FB" w:rsidP="00CF1010">
      <w:pPr>
        <w:spacing w:after="120" w:line="240" w:lineRule="auto"/>
        <w:jc w:val="center"/>
        <w:rPr>
          <w:rFonts w:ascii="Times New Roman" w:eastAsia="Times New Roman" w:hAnsi="Times New Roman" w:cs="Times New Roman"/>
          <w:b/>
          <w:bCs/>
          <w:sz w:val="28"/>
          <w:szCs w:val="28"/>
          <w:lang w:eastAsia="ru-RU"/>
        </w:rPr>
      </w:pPr>
    </w:p>
    <w:p w:rsidR="004A35FB" w:rsidRDefault="004A35FB" w:rsidP="00CF1010">
      <w:pPr>
        <w:spacing w:after="120" w:line="240" w:lineRule="auto"/>
        <w:jc w:val="center"/>
        <w:rPr>
          <w:rFonts w:ascii="Times New Roman" w:eastAsia="Times New Roman" w:hAnsi="Times New Roman" w:cs="Times New Roman"/>
          <w:b/>
          <w:bCs/>
          <w:sz w:val="28"/>
          <w:szCs w:val="28"/>
          <w:lang w:eastAsia="ru-RU"/>
        </w:rPr>
      </w:pPr>
    </w:p>
    <w:p w:rsidR="004A35FB" w:rsidRDefault="004A35FB" w:rsidP="00CF1010">
      <w:pPr>
        <w:spacing w:after="120" w:line="240" w:lineRule="auto"/>
        <w:jc w:val="center"/>
        <w:rPr>
          <w:rFonts w:ascii="Times New Roman" w:eastAsia="Times New Roman" w:hAnsi="Times New Roman" w:cs="Times New Roman"/>
          <w:b/>
          <w:bCs/>
          <w:sz w:val="28"/>
          <w:szCs w:val="28"/>
          <w:lang w:eastAsia="ru-RU"/>
        </w:rPr>
      </w:pPr>
    </w:p>
    <w:p w:rsidR="00CF1010" w:rsidRDefault="00CF1010" w:rsidP="00CF1010">
      <w:pPr>
        <w:spacing w:after="120" w:line="240" w:lineRule="auto"/>
        <w:jc w:val="center"/>
        <w:rPr>
          <w:rFonts w:ascii="Times New Roman" w:eastAsia="Times New Roman" w:hAnsi="Times New Roman" w:cs="Times New Roman"/>
          <w:b/>
          <w:bCs/>
          <w:sz w:val="28"/>
          <w:szCs w:val="28"/>
          <w:lang w:eastAsia="ru-RU"/>
        </w:rPr>
      </w:pPr>
      <w:r w:rsidRPr="00CF1010">
        <w:rPr>
          <w:rFonts w:ascii="Times New Roman" w:eastAsia="Times New Roman" w:hAnsi="Times New Roman" w:cs="Times New Roman"/>
          <w:b/>
          <w:bCs/>
          <w:sz w:val="28"/>
          <w:szCs w:val="28"/>
          <w:lang w:eastAsia="ru-RU"/>
        </w:rPr>
        <w:lastRenderedPageBreak/>
        <w:t>Інформація про дисципліну</w:t>
      </w: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3260"/>
        <w:gridCol w:w="1570"/>
        <w:gridCol w:w="1832"/>
      </w:tblGrid>
      <w:tr w:rsidR="00133FED" w:rsidRPr="00CF1010" w:rsidTr="00067E02">
        <w:trPr>
          <w:trHeight w:val="803"/>
        </w:trPr>
        <w:tc>
          <w:tcPr>
            <w:tcW w:w="2833" w:type="dxa"/>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jc w:val="center"/>
              <w:rPr>
                <w:rFonts w:ascii="Times New Roman" w:eastAsia="Times New Roman" w:hAnsi="Times New Roman" w:cs="Times New Roman"/>
                <w:sz w:val="28"/>
                <w:szCs w:val="28"/>
                <w:lang w:eastAsia="ru-RU"/>
              </w:rPr>
            </w:pPr>
            <w:r w:rsidRPr="00CF1010">
              <w:rPr>
                <w:rFonts w:ascii="Times New Roman" w:eastAsia="Times New Roman" w:hAnsi="Times New Roman" w:cs="Times New Roman"/>
                <w:sz w:val="28"/>
                <w:szCs w:val="28"/>
                <w:lang w:eastAsia="ru-RU"/>
              </w:rPr>
              <w:t>Найменування показників</w:t>
            </w:r>
          </w:p>
        </w:tc>
        <w:tc>
          <w:tcPr>
            <w:tcW w:w="3260" w:type="dxa"/>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jc w:val="center"/>
              <w:rPr>
                <w:rFonts w:ascii="Times New Roman" w:eastAsia="Times New Roman" w:hAnsi="Times New Roman" w:cs="Times New Roman"/>
                <w:sz w:val="28"/>
                <w:szCs w:val="28"/>
                <w:lang w:eastAsia="ru-RU"/>
              </w:rPr>
            </w:pPr>
            <w:r w:rsidRPr="00CF1010">
              <w:rPr>
                <w:rFonts w:ascii="Times New Roman" w:eastAsia="Times New Roman" w:hAnsi="Times New Roman" w:cs="Times New Roman"/>
                <w:sz w:val="28"/>
                <w:szCs w:val="28"/>
                <w:lang w:eastAsia="ru-RU"/>
              </w:rPr>
              <w:t>Галузь знань, напрям підготовки, освітньо-кваліфікаційний рівень</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jc w:val="center"/>
              <w:rPr>
                <w:rFonts w:ascii="Times New Roman" w:eastAsia="Times New Roman" w:hAnsi="Times New Roman" w:cs="Times New Roman"/>
                <w:sz w:val="28"/>
                <w:szCs w:val="28"/>
                <w:lang w:eastAsia="ru-RU"/>
              </w:rPr>
            </w:pPr>
            <w:r w:rsidRPr="00CF1010">
              <w:rPr>
                <w:rFonts w:ascii="Times New Roman" w:eastAsia="Times New Roman" w:hAnsi="Times New Roman" w:cs="Times New Roman"/>
                <w:sz w:val="28"/>
                <w:szCs w:val="28"/>
                <w:lang w:eastAsia="ru-RU"/>
              </w:rPr>
              <w:t>Характеристика навчальної дисципліни</w:t>
            </w:r>
          </w:p>
        </w:tc>
      </w:tr>
      <w:tr w:rsidR="00133FED" w:rsidRPr="00F16470" w:rsidTr="00067E02">
        <w:trPr>
          <w:trHeight w:val="803"/>
        </w:trPr>
        <w:tc>
          <w:tcPr>
            <w:tcW w:w="2833" w:type="dxa"/>
            <w:tcBorders>
              <w:top w:val="single" w:sz="4" w:space="0" w:color="auto"/>
              <w:left w:val="single" w:sz="4" w:space="0" w:color="auto"/>
              <w:bottom w:val="single" w:sz="4" w:space="0" w:color="auto"/>
              <w:right w:val="single" w:sz="4" w:space="0" w:color="auto"/>
            </w:tcBorders>
            <w:vAlign w:val="center"/>
          </w:tcPr>
          <w:p w:rsidR="00133FED" w:rsidRPr="00CF1010" w:rsidRDefault="00133FED" w:rsidP="00067E02">
            <w:pPr>
              <w:spacing w:after="0" w:line="240" w:lineRule="auto"/>
              <w:jc w:val="center"/>
              <w:rPr>
                <w:rFonts w:ascii="Times New Roman" w:eastAsia="Times New Roman" w:hAnsi="Times New Roman" w:cs="Times New Roman"/>
                <w:sz w:val="28"/>
                <w:szCs w:val="28"/>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rsidR="00133FED" w:rsidRPr="00CF1010" w:rsidRDefault="00133FED" w:rsidP="00067E02">
            <w:pPr>
              <w:spacing w:after="0" w:line="240" w:lineRule="auto"/>
              <w:jc w:val="center"/>
              <w:rPr>
                <w:rFonts w:ascii="Times New Roman" w:eastAsia="Times New Roman" w:hAnsi="Times New Roman" w:cs="Times New Roman"/>
                <w:sz w:val="28"/>
                <w:szCs w:val="28"/>
                <w:lang w:eastAsia="ru-RU"/>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133FED" w:rsidRPr="00F16470" w:rsidRDefault="00133FED" w:rsidP="00067E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денна форма навчання</w:t>
            </w:r>
          </w:p>
        </w:tc>
      </w:tr>
      <w:tr w:rsidR="00133FED" w:rsidTr="00067E02">
        <w:trPr>
          <w:trHeight w:val="803"/>
        </w:trPr>
        <w:tc>
          <w:tcPr>
            <w:tcW w:w="2833" w:type="dxa"/>
            <w:tcBorders>
              <w:top w:val="single" w:sz="4" w:space="0" w:color="auto"/>
              <w:left w:val="single" w:sz="4" w:space="0" w:color="auto"/>
              <w:bottom w:val="single" w:sz="4" w:space="0" w:color="auto"/>
              <w:right w:val="single" w:sz="4" w:space="0" w:color="auto"/>
            </w:tcBorders>
            <w:vAlign w:val="center"/>
          </w:tcPr>
          <w:p w:rsidR="00133FED" w:rsidRPr="00CF1010" w:rsidRDefault="00133FED" w:rsidP="00067E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Кількість кредитів: 3</w:t>
            </w:r>
          </w:p>
        </w:tc>
        <w:tc>
          <w:tcPr>
            <w:tcW w:w="3260" w:type="dxa"/>
            <w:tcBorders>
              <w:top w:val="single" w:sz="4" w:space="0" w:color="auto"/>
              <w:left w:val="single" w:sz="4" w:space="0" w:color="auto"/>
              <w:bottom w:val="single" w:sz="4" w:space="0" w:color="auto"/>
              <w:right w:val="single" w:sz="4" w:space="0" w:color="auto"/>
            </w:tcBorders>
            <w:vAlign w:val="center"/>
          </w:tcPr>
          <w:p w:rsidR="00133FED" w:rsidRDefault="00133FED" w:rsidP="00067E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Напрям підготовки:</w:t>
            </w:r>
          </w:p>
          <w:p w:rsidR="00133FED" w:rsidRPr="00CF1010" w:rsidRDefault="00133FED" w:rsidP="00067E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«Охорона здоров</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я»</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133FED" w:rsidRDefault="00133FED" w:rsidP="00067E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Курс за вибором</w:t>
            </w:r>
          </w:p>
        </w:tc>
      </w:tr>
      <w:tr w:rsidR="00133FED" w:rsidRPr="00CF1010" w:rsidTr="00067E02">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jc w:val="center"/>
              <w:rPr>
                <w:rFonts w:ascii="Times New Roman" w:eastAsia="Times New Roman" w:hAnsi="Times New Roman" w:cs="Times New Roman"/>
                <w:sz w:val="28"/>
                <w:szCs w:val="28"/>
                <w:lang w:eastAsia="ru-RU"/>
              </w:rPr>
            </w:pPr>
            <w:r w:rsidRPr="00CF1010">
              <w:rPr>
                <w:rFonts w:ascii="Times New Roman" w:eastAsia="Times New Roman" w:hAnsi="Times New Roman" w:cs="Times New Roman"/>
                <w:sz w:val="28"/>
                <w:szCs w:val="28"/>
                <w:lang w:eastAsia="ru-RU"/>
              </w:rPr>
              <w:t>Загальна кількість годин: 90</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jc w:val="center"/>
              <w:rPr>
                <w:rFonts w:ascii="Times New Roman" w:eastAsia="Times New Roman" w:hAnsi="Times New Roman" w:cs="Times New Roman"/>
                <w:sz w:val="28"/>
                <w:szCs w:val="28"/>
                <w:lang w:eastAsia="ru-RU"/>
              </w:rPr>
            </w:pPr>
            <w:r w:rsidRPr="00CF1010">
              <w:rPr>
                <w:rFonts w:ascii="Times New Roman" w:eastAsia="Times New Roman" w:hAnsi="Times New Roman" w:cs="Times New Roman"/>
                <w:sz w:val="28"/>
                <w:szCs w:val="28"/>
                <w:lang w:eastAsia="ru-RU"/>
              </w:rPr>
              <w:t>Спеціальність:</w:t>
            </w:r>
          </w:p>
          <w:p w:rsidR="00133FED" w:rsidRPr="00CF1010" w:rsidRDefault="00133FED" w:rsidP="00067E02">
            <w:pPr>
              <w:spacing w:after="0" w:line="240" w:lineRule="auto"/>
              <w:jc w:val="center"/>
              <w:rPr>
                <w:rFonts w:ascii="Times New Roman" w:eastAsia="Times New Roman" w:hAnsi="Times New Roman" w:cs="Times New Roman"/>
                <w:sz w:val="28"/>
                <w:szCs w:val="28"/>
                <w:lang w:eastAsia="ru-RU"/>
              </w:rPr>
            </w:pPr>
            <w:r w:rsidRPr="00CF1010">
              <w:rPr>
                <w:rFonts w:ascii="Times New Roman" w:eastAsia="Times New Roman" w:hAnsi="Times New Roman" w:cs="Times New Roman"/>
                <w:sz w:val="28"/>
                <w:szCs w:val="28"/>
                <w:lang w:eastAsia="ru-RU"/>
              </w:rPr>
              <w:t>228 «Педіатрія»</w:t>
            </w:r>
          </w:p>
          <w:p w:rsidR="00133FED" w:rsidRPr="00CF1010" w:rsidRDefault="00133FED" w:rsidP="00067E02">
            <w:pPr>
              <w:spacing w:after="0" w:line="240" w:lineRule="auto"/>
              <w:jc w:val="center"/>
              <w:rPr>
                <w:rFonts w:ascii="Times New Roman" w:eastAsia="Times New Roman" w:hAnsi="Times New Roman" w:cs="Times New Roman"/>
                <w:sz w:val="20"/>
                <w:szCs w:val="20"/>
                <w:lang w:eastAsia="ru-RU"/>
              </w:rPr>
            </w:pPr>
            <w:r w:rsidRPr="00CF1010">
              <w:rPr>
                <w:rFonts w:ascii="Times New Roman" w:eastAsia="Times New Roman" w:hAnsi="Times New Roman" w:cs="Times New Roman"/>
                <w:sz w:val="20"/>
                <w:szCs w:val="20"/>
                <w:lang w:eastAsia="ru-RU"/>
              </w:rPr>
              <w:t>(шифр і назва)</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jc w:val="center"/>
              <w:rPr>
                <w:rFonts w:ascii="Times New Roman" w:eastAsia="Times New Roman" w:hAnsi="Times New Roman" w:cs="Times New Roman"/>
                <w:sz w:val="28"/>
                <w:szCs w:val="28"/>
                <w:lang w:eastAsia="ru-RU"/>
              </w:rPr>
            </w:pPr>
            <w:r w:rsidRPr="00CF1010">
              <w:rPr>
                <w:rFonts w:ascii="Times New Roman" w:eastAsia="Times New Roman" w:hAnsi="Times New Roman" w:cs="Times New Roman"/>
                <w:sz w:val="28"/>
                <w:szCs w:val="28"/>
                <w:lang w:eastAsia="ru-RU"/>
              </w:rPr>
              <w:t>Рік підготовки:</w:t>
            </w:r>
          </w:p>
        </w:tc>
      </w:tr>
      <w:tr w:rsidR="00133FED" w:rsidRPr="00CF1010" w:rsidTr="00067E02">
        <w:trPr>
          <w:trHeight w:val="207"/>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rPr>
                <w:rFonts w:ascii="Times New Roman" w:eastAsia="Times New Roman" w:hAnsi="Times New Roman" w:cs="Times New Roman"/>
                <w:sz w:val="28"/>
                <w:szCs w:val="28"/>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rPr>
                <w:rFonts w:ascii="Times New Roman" w:eastAsia="Times New Roman" w:hAnsi="Times New Roman" w:cs="Times New Roman"/>
                <w:sz w:val="28"/>
                <w:szCs w:val="28"/>
                <w:lang w:eastAsia="ru-RU"/>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2</w:t>
            </w:r>
            <w:r w:rsidRPr="00CF1010">
              <w:rPr>
                <w:rFonts w:ascii="Times New Roman" w:eastAsia="Times New Roman" w:hAnsi="Times New Roman" w:cs="Times New Roman"/>
                <w:sz w:val="28"/>
                <w:szCs w:val="28"/>
                <w:lang w:eastAsia="ru-RU"/>
              </w:rPr>
              <w:t>-й</w:t>
            </w:r>
          </w:p>
        </w:tc>
        <w:tc>
          <w:tcPr>
            <w:tcW w:w="1832" w:type="dxa"/>
            <w:tcBorders>
              <w:top w:val="single" w:sz="4" w:space="0" w:color="auto"/>
              <w:left w:val="single" w:sz="4" w:space="0" w:color="auto"/>
              <w:bottom w:val="single" w:sz="4" w:space="0" w:color="auto"/>
              <w:right w:val="single" w:sz="4" w:space="0" w:color="auto"/>
            </w:tcBorders>
            <w:vAlign w:val="center"/>
          </w:tcPr>
          <w:p w:rsidR="00133FED" w:rsidRPr="00CF1010" w:rsidRDefault="00133FED" w:rsidP="00067E02">
            <w:pPr>
              <w:spacing w:after="0" w:line="240" w:lineRule="auto"/>
              <w:jc w:val="center"/>
              <w:rPr>
                <w:rFonts w:ascii="Times New Roman" w:eastAsia="Times New Roman" w:hAnsi="Times New Roman" w:cs="Times New Roman"/>
                <w:sz w:val="28"/>
                <w:szCs w:val="28"/>
                <w:lang w:eastAsia="ru-RU"/>
              </w:rPr>
            </w:pPr>
          </w:p>
        </w:tc>
      </w:tr>
      <w:tr w:rsidR="00133FED" w:rsidRPr="00CF1010" w:rsidTr="00067E02">
        <w:trPr>
          <w:trHeight w:val="7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rPr>
                <w:rFonts w:ascii="Times New Roman" w:eastAsia="Times New Roman" w:hAnsi="Times New Roman" w:cs="Times New Roman"/>
                <w:sz w:val="28"/>
                <w:szCs w:val="28"/>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rPr>
                <w:rFonts w:ascii="Times New Roman" w:eastAsia="Times New Roman" w:hAnsi="Times New Roman" w:cs="Times New Roman"/>
                <w:sz w:val="28"/>
                <w:szCs w:val="28"/>
                <w:lang w:eastAsia="ru-RU"/>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jc w:val="center"/>
              <w:rPr>
                <w:rFonts w:ascii="Times New Roman" w:eastAsia="Times New Roman" w:hAnsi="Times New Roman" w:cs="Times New Roman"/>
                <w:b/>
                <w:sz w:val="28"/>
                <w:szCs w:val="28"/>
                <w:lang w:eastAsia="ru-RU"/>
              </w:rPr>
            </w:pPr>
            <w:r w:rsidRPr="00CF1010">
              <w:rPr>
                <w:rFonts w:ascii="Times New Roman" w:eastAsia="Times New Roman" w:hAnsi="Times New Roman" w:cs="Times New Roman"/>
                <w:b/>
                <w:sz w:val="28"/>
                <w:szCs w:val="28"/>
                <w:lang w:eastAsia="ru-RU"/>
              </w:rPr>
              <w:t>Семестр</w:t>
            </w:r>
          </w:p>
        </w:tc>
      </w:tr>
      <w:tr w:rsidR="00133FED" w:rsidRPr="00CF1010" w:rsidTr="00067E02">
        <w:trPr>
          <w:trHeight w:val="323"/>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rPr>
                <w:rFonts w:ascii="Times New Roman" w:eastAsia="Times New Roman" w:hAnsi="Times New Roman" w:cs="Times New Roman"/>
                <w:sz w:val="28"/>
                <w:szCs w:val="28"/>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rPr>
                <w:rFonts w:ascii="Times New Roman" w:eastAsia="Times New Roman" w:hAnsi="Times New Roman" w:cs="Times New Roman"/>
                <w:sz w:val="28"/>
                <w:szCs w:val="28"/>
                <w:lang w:eastAsia="ru-RU"/>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133FED" w:rsidRPr="00CF1010" w:rsidRDefault="00133FED" w:rsidP="00067E02">
            <w:pPr>
              <w:spacing w:after="0" w:line="240" w:lineRule="auto"/>
              <w:jc w:val="center"/>
              <w:rPr>
                <w:rFonts w:ascii="Times New Roman" w:eastAsia="Times New Roman" w:hAnsi="Times New Roman" w:cs="Times New Roman"/>
                <w:sz w:val="28"/>
                <w:szCs w:val="28"/>
                <w:lang w:eastAsia="ru-RU"/>
              </w:rPr>
            </w:pPr>
            <w:r w:rsidRPr="00CF1010">
              <w:rPr>
                <w:rFonts w:ascii="Times New Roman" w:eastAsia="Times New Roman" w:hAnsi="Times New Roman" w:cs="Times New Roman"/>
                <w:sz w:val="28"/>
                <w:szCs w:val="28"/>
                <w:lang w:eastAsia="ru-RU"/>
              </w:rPr>
              <w:t>1-й або 2-й</w:t>
            </w:r>
          </w:p>
        </w:tc>
      </w:tr>
      <w:tr w:rsidR="00133FED" w:rsidRPr="00CF1010" w:rsidTr="00067E02">
        <w:trPr>
          <w:trHeight w:val="322"/>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rPr>
                <w:rFonts w:ascii="Times New Roman" w:eastAsia="Times New Roman" w:hAnsi="Times New Roman" w:cs="Times New Roman"/>
                <w:sz w:val="28"/>
                <w:szCs w:val="28"/>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rPr>
                <w:rFonts w:ascii="Times New Roman" w:eastAsia="Times New Roman" w:hAnsi="Times New Roman" w:cs="Times New Roman"/>
                <w:sz w:val="28"/>
                <w:szCs w:val="28"/>
                <w:lang w:eastAsia="ru-RU"/>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jc w:val="center"/>
              <w:rPr>
                <w:rFonts w:ascii="Times New Roman" w:eastAsia="Times New Roman" w:hAnsi="Times New Roman" w:cs="Times New Roman"/>
                <w:b/>
                <w:sz w:val="28"/>
                <w:szCs w:val="28"/>
                <w:lang w:eastAsia="ru-RU"/>
              </w:rPr>
            </w:pPr>
            <w:r w:rsidRPr="00CF1010">
              <w:rPr>
                <w:rFonts w:ascii="Times New Roman" w:eastAsia="Times New Roman" w:hAnsi="Times New Roman" w:cs="Times New Roman"/>
                <w:b/>
                <w:sz w:val="28"/>
                <w:szCs w:val="28"/>
                <w:lang w:eastAsia="ru-RU"/>
              </w:rPr>
              <w:t>Лекції</w:t>
            </w:r>
          </w:p>
        </w:tc>
      </w:tr>
      <w:tr w:rsidR="00133FED" w:rsidRPr="00CF1010" w:rsidTr="00067E02">
        <w:trPr>
          <w:trHeight w:val="320"/>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jc w:val="center"/>
              <w:rPr>
                <w:rFonts w:ascii="Times New Roman" w:eastAsia="Times New Roman" w:hAnsi="Times New Roman" w:cs="Times New Roman"/>
                <w:sz w:val="28"/>
                <w:szCs w:val="28"/>
                <w:lang w:eastAsia="ru-RU"/>
              </w:rPr>
            </w:pPr>
            <w:r w:rsidRPr="00CF1010">
              <w:rPr>
                <w:rFonts w:ascii="Times New Roman" w:eastAsia="Times New Roman" w:hAnsi="Times New Roman" w:cs="Times New Roman"/>
                <w:sz w:val="28"/>
                <w:szCs w:val="28"/>
                <w:lang w:eastAsia="ru-RU"/>
              </w:rPr>
              <w:t>Годин навчання:</w:t>
            </w:r>
          </w:p>
          <w:p w:rsidR="00133FED" w:rsidRPr="00CF1010" w:rsidRDefault="00133FED" w:rsidP="00067E02">
            <w:pPr>
              <w:spacing w:after="0" w:line="240" w:lineRule="auto"/>
              <w:jc w:val="center"/>
              <w:rPr>
                <w:rFonts w:ascii="Times New Roman" w:eastAsia="Times New Roman" w:hAnsi="Times New Roman" w:cs="Times New Roman"/>
                <w:sz w:val="28"/>
                <w:szCs w:val="28"/>
                <w:lang w:eastAsia="ru-RU"/>
              </w:rPr>
            </w:pPr>
            <w:r w:rsidRPr="00CF1010">
              <w:rPr>
                <w:rFonts w:ascii="Times New Roman" w:eastAsia="Times New Roman" w:hAnsi="Times New Roman" w:cs="Times New Roman"/>
                <w:sz w:val="28"/>
                <w:szCs w:val="28"/>
                <w:lang w:eastAsia="ru-RU"/>
              </w:rPr>
              <w:t xml:space="preserve">аудиторних – </w:t>
            </w:r>
            <w:r>
              <w:rPr>
                <w:rFonts w:ascii="Times New Roman" w:eastAsia="Times New Roman" w:hAnsi="Times New Roman" w:cs="Times New Roman"/>
                <w:sz w:val="28"/>
                <w:szCs w:val="28"/>
                <w:lang w:eastAsia="ru-RU"/>
              </w:rPr>
              <w:t>2</w:t>
            </w:r>
            <w:r w:rsidRPr="00CF1010">
              <w:rPr>
                <w:rFonts w:ascii="Times New Roman" w:eastAsia="Times New Roman" w:hAnsi="Times New Roman" w:cs="Times New Roman"/>
                <w:sz w:val="28"/>
                <w:szCs w:val="28"/>
                <w:lang w:eastAsia="ru-RU"/>
              </w:rPr>
              <w:t>0</w:t>
            </w:r>
          </w:p>
          <w:p w:rsidR="00133FED" w:rsidRPr="00CF1010" w:rsidRDefault="00133FED" w:rsidP="00067E02">
            <w:pPr>
              <w:spacing w:after="0" w:line="240" w:lineRule="auto"/>
              <w:jc w:val="center"/>
              <w:rPr>
                <w:rFonts w:ascii="Times New Roman" w:eastAsia="Times New Roman" w:hAnsi="Times New Roman" w:cs="Times New Roman"/>
                <w:sz w:val="28"/>
                <w:szCs w:val="28"/>
                <w:lang w:eastAsia="ru-RU"/>
              </w:rPr>
            </w:pPr>
            <w:r w:rsidRPr="00CF1010">
              <w:rPr>
                <w:rFonts w:ascii="Times New Roman" w:eastAsia="Times New Roman" w:hAnsi="Times New Roman" w:cs="Times New Roman"/>
                <w:sz w:val="28"/>
                <w:szCs w:val="28"/>
                <w:lang w:eastAsia="ru-RU"/>
              </w:rPr>
              <w:t xml:space="preserve">самостійної роботи студента – </w:t>
            </w:r>
            <w:r>
              <w:rPr>
                <w:rFonts w:ascii="Times New Roman" w:eastAsia="Times New Roman" w:hAnsi="Times New Roman" w:cs="Times New Roman"/>
                <w:sz w:val="28"/>
                <w:szCs w:val="28"/>
                <w:lang w:eastAsia="ru-RU"/>
              </w:rPr>
              <w:t>7</w:t>
            </w:r>
            <w:r w:rsidRPr="00CF1010">
              <w:rPr>
                <w:rFonts w:ascii="Times New Roman" w:eastAsia="Times New Roman" w:hAnsi="Times New Roman" w:cs="Times New Roman"/>
                <w:sz w:val="28"/>
                <w:szCs w:val="28"/>
                <w:lang w:eastAsia="ru-RU"/>
              </w:rPr>
              <w:t>0</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133FED" w:rsidRPr="00CF1010" w:rsidRDefault="00133FED" w:rsidP="00067E02">
            <w:pPr>
              <w:spacing w:after="0" w:line="240" w:lineRule="auto"/>
              <w:jc w:val="center"/>
              <w:rPr>
                <w:rFonts w:ascii="Times New Roman" w:eastAsia="Times New Roman" w:hAnsi="Times New Roman" w:cs="Times New Roman"/>
                <w:sz w:val="28"/>
                <w:szCs w:val="28"/>
                <w:lang w:eastAsia="ru-RU"/>
              </w:rPr>
            </w:pPr>
            <w:r w:rsidRPr="00CF1010">
              <w:rPr>
                <w:rFonts w:ascii="Times New Roman" w:eastAsia="Times New Roman" w:hAnsi="Times New Roman" w:cs="Times New Roman"/>
                <w:sz w:val="28"/>
                <w:szCs w:val="28"/>
                <w:lang w:eastAsia="ru-RU"/>
              </w:rPr>
              <w:t>Освітньо-кваліфікаційний рівень:</w:t>
            </w:r>
          </w:p>
          <w:p w:rsidR="00133FED" w:rsidRPr="00CF1010" w:rsidRDefault="00133FED" w:rsidP="00067E02">
            <w:pPr>
              <w:spacing w:after="0" w:line="240" w:lineRule="auto"/>
              <w:jc w:val="center"/>
              <w:rPr>
                <w:rFonts w:ascii="Times New Roman" w:eastAsia="Times New Roman" w:hAnsi="Times New Roman" w:cs="Times New Roman"/>
                <w:sz w:val="28"/>
                <w:szCs w:val="28"/>
                <w:u w:val="single"/>
                <w:lang w:eastAsia="ru-RU"/>
              </w:rPr>
            </w:pPr>
            <w:r w:rsidRPr="00CF1010">
              <w:rPr>
                <w:rFonts w:ascii="Times New Roman" w:eastAsia="Times New Roman" w:hAnsi="Times New Roman" w:cs="Times New Roman"/>
                <w:sz w:val="28"/>
                <w:szCs w:val="28"/>
                <w:u w:val="single"/>
                <w:lang w:eastAsia="ru-RU"/>
              </w:rPr>
              <w:t>магістр</w:t>
            </w:r>
          </w:p>
          <w:p w:rsidR="00133FED" w:rsidRPr="00CF1010" w:rsidRDefault="00133FED" w:rsidP="00067E02">
            <w:pPr>
              <w:spacing w:after="0" w:line="240" w:lineRule="auto"/>
              <w:jc w:val="center"/>
              <w:rPr>
                <w:rFonts w:ascii="Times New Roman" w:eastAsia="Times New Roman" w:hAnsi="Times New Roman" w:cs="Times New Roman"/>
                <w:sz w:val="28"/>
                <w:szCs w:val="28"/>
                <w:lang w:eastAsia="ru-RU"/>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jc w:val="center"/>
              <w:rPr>
                <w:rFonts w:ascii="Times New Roman" w:eastAsia="Times New Roman" w:hAnsi="Times New Roman" w:cs="Times New Roman"/>
                <w:sz w:val="28"/>
                <w:szCs w:val="28"/>
                <w:lang w:eastAsia="ru-RU"/>
              </w:rPr>
            </w:pPr>
            <w:r w:rsidRPr="00CF1010">
              <w:rPr>
                <w:rFonts w:ascii="Times New Roman" w:eastAsia="Times New Roman" w:hAnsi="Times New Roman" w:cs="Times New Roman"/>
                <w:sz w:val="28"/>
                <w:szCs w:val="28"/>
                <w:lang w:eastAsia="ru-RU"/>
              </w:rPr>
              <w:t>–</w:t>
            </w:r>
          </w:p>
        </w:tc>
      </w:tr>
      <w:tr w:rsidR="00133FED" w:rsidRPr="00CF1010" w:rsidTr="00067E02">
        <w:trPr>
          <w:trHeight w:val="32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rPr>
                <w:rFonts w:ascii="Times New Roman" w:eastAsia="Times New Roman" w:hAnsi="Times New Roman" w:cs="Times New Roman"/>
                <w:sz w:val="28"/>
                <w:szCs w:val="28"/>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rPr>
                <w:rFonts w:ascii="Times New Roman" w:eastAsia="Times New Roman" w:hAnsi="Times New Roman" w:cs="Times New Roman"/>
                <w:sz w:val="28"/>
                <w:szCs w:val="28"/>
                <w:lang w:eastAsia="ru-RU"/>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jc w:val="center"/>
              <w:rPr>
                <w:rFonts w:ascii="Times New Roman" w:eastAsia="Times New Roman" w:hAnsi="Times New Roman" w:cs="Times New Roman"/>
                <w:b/>
                <w:sz w:val="28"/>
                <w:szCs w:val="28"/>
                <w:lang w:eastAsia="ru-RU"/>
              </w:rPr>
            </w:pPr>
            <w:r w:rsidRPr="00CF1010">
              <w:rPr>
                <w:rFonts w:ascii="Times New Roman" w:eastAsia="Times New Roman" w:hAnsi="Times New Roman" w:cs="Times New Roman"/>
                <w:b/>
                <w:sz w:val="28"/>
                <w:szCs w:val="28"/>
                <w:lang w:eastAsia="ru-RU"/>
              </w:rPr>
              <w:t>Практичні</w:t>
            </w:r>
          </w:p>
        </w:tc>
      </w:tr>
      <w:tr w:rsidR="00133FED" w:rsidRPr="00CF1010" w:rsidTr="00067E02">
        <w:trPr>
          <w:trHeight w:val="32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rPr>
                <w:rFonts w:ascii="Times New Roman" w:eastAsia="Times New Roman" w:hAnsi="Times New Roman" w:cs="Times New Roman"/>
                <w:sz w:val="28"/>
                <w:szCs w:val="28"/>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rPr>
                <w:rFonts w:ascii="Times New Roman" w:eastAsia="Times New Roman" w:hAnsi="Times New Roman" w:cs="Times New Roman"/>
                <w:sz w:val="28"/>
                <w:szCs w:val="28"/>
                <w:lang w:eastAsia="ru-RU"/>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2</w:t>
            </w:r>
            <w:r w:rsidRPr="00CF1010">
              <w:rPr>
                <w:rFonts w:ascii="Times New Roman" w:eastAsia="Times New Roman" w:hAnsi="Times New Roman" w:cs="Times New Roman"/>
                <w:sz w:val="28"/>
                <w:szCs w:val="28"/>
                <w:lang w:eastAsia="ru-RU"/>
              </w:rPr>
              <w:t>0 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jc w:val="center"/>
              <w:rPr>
                <w:rFonts w:ascii="Times New Roman" w:eastAsia="Times New Roman" w:hAnsi="Times New Roman" w:cs="Times New Roman"/>
                <w:sz w:val="28"/>
                <w:szCs w:val="28"/>
                <w:lang w:eastAsia="ru-RU"/>
              </w:rPr>
            </w:pPr>
            <w:r w:rsidRPr="00CF1010">
              <w:rPr>
                <w:rFonts w:ascii="Times New Roman" w:eastAsia="Times New Roman" w:hAnsi="Times New Roman" w:cs="Times New Roman"/>
                <w:sz w:val="28"/>
                <w:szCs w:val="28"/>
                <w:lang w:eastAsia="ru-RU"/>
              </w:rPr>
              <w:t>–</w:t>
            </w:r>
          </w:p>
        </w:tc>
      </w:tr>
      <w:tr w:rsidR="00133FED" w:rsidRPr="00CF1010" w:rsidTr="00067E02">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rPr>
                <w:rFonts w:ascii="Times New Roman" w:eastAsia="Times New Roman" w:hAnsi="Times New Roman" w:cs="Times New Roman"/>
                <w:sz w:val="28"/>
                <w:szCs w:val="28"/>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rPr>
                <w:rFonts w:ascii="Times New Roman" w:eastAsia="Times New Roman" w:hAnsi="Times New Roman" w:cs="Times New Roman"/>
                <w:sz w:val="28"/>
                <w:szCs w:val="28"/>
                <w:lang w:eastAsia="ru-RU"/>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jc w:val="center"/>
              <w:rPr>
                <w:rFonts w:ascii="Times New Roman" w:eastAsia="Times New Roman" w:hAnsi="Times New Roman" w:cs="Times New Roman"/>
                <w:b/>
                <w:sz w:val="28"/>
                <w:szCs w:val="28"/>
                <w:lang w:eastAsia="ru-RU"/>
              </w:rPr>
            </w:pPr>
            <w:r w:rsidRPr="00CF1010">
              <w:rPr>
                <w:rFonts w:ascii="Times New Roman" w:eastAsia="Times New Roman" w:hAnsi="Times New Roman" w:cs="Times New Roman"/>
                <w:b/>
                <w:sz w:val="28"/>
                <w:szCs w:val="28"/>
                <w:lang w:eastAsia="ru-RU"/>
              </w:rPr>
              <w:t>Лабораторні</w:t>
            </w:r>
          </w:p>
        </w:tc>
      </w:tr>
      <w:tr w:rsidR="00133FED" w:rsidRPr="00CF1010" w:rsidTr="00067E02">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rPr>
                <w:rFonts w:ascii="Times New Roman" w:eastAsia="Times New Roman" w:hAnsi="Times New Roman" w:cs="Times New Roman"/>
                <w:sz w:val="28"/>
                <w:szCs w:val="28"/>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rPr>
                <w:rFonts w:ascii="Times New Roman" w:eastAsia="Times New Roman" w:hAnsi="Times New Roman" w:cs="Times New Roman"/>
                <w:sz w:val="28"/>
                <w:szCs w:val="28"/>
                <w:lang w:eastAsia="ru-RU"/>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jc w:val="center"/>
              <w:rPr>
                <w:rFonts w:ascii="Times New Roman" w:eastAsia="Times New Roman" w:hAnsi="Times New Roman" w:cs="Times New Roman"/>
                <w:i/>
                <w:sz w:val="28"/>
                <w:szCs w:val="28"/>
                <w:lang w:eastAsia="ru-RU"/>
              </w:rPr>
            </w:pPr>
            <w:r w:rsidRPr="00CF1010">
              <w:rPr>
                <w:rFonts w:ascii="Times New Roman" w:eastAsia="Times New Roman" w:hAnsi="Times New Roman" w:cs="Times New Roman"/>
                <w:sz w:val="28"/>
                <w:szCs w:val="28"/>
                <w:lang w:eastAsia="ru-RU"/>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jc w:val="center"/>
              <w:rPr>
                <w:rFonts w:ascii="Times New Roman" w:eastAsia="Times New Roman" w:hAnsi="Times New Roman" w:cs="Times New Roman"/>
                <w:sz w:val="28"/>
                <w:szCs w:val="28"/>
                <w:lang w:eastAsia="ru-RU"/>
              </w:rPr>
            </w:pPr>
            <w:r w:rsidRPr="00CF1010">
              <w:rPr>
                <w:rFonts w:ascii="Times New Roman" w:eastAsia="Times New Roman" w:hAnsi="Times New Roman" w:cs="Times New Roman"/>
                <w:sz w:val="28"/>
                <w:szCs w:val="28"/>
                <w:lang w:eastAsia="ru-RU"/>
              </w:rPr>
              <w:t>–</w:t>
            </w:r>
          </w:p>
        </w:tc>
      </w:tr>
      <w:tr w:rsidR="00133FED" w:rsidRPr="00CF1010" w:rsidTr="00067E02">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rPr>
                <w:rFonts w:ascii="Times New Roman" w:eastAsia="Times New Roman" w:hAnsi="Times New Roman" w:cs="Times New Roman"/>
                <w:sz w:val="28"/>
                <w:szCs w:val="28"/>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rPr>
                <w:rFonts w:ascii="Times New Roman" w:eastAsia="Times New Roman" w:hAnsi="Times New Roman" w:cs="Times New Roman"/>
                <w:sz w:val="28"/>
                <w:szCs w:val="28"/>
                <w:lang w:eastAsia="ru-RU"/>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jc w:val="center"/>
              <w:rPr>
                <w:rFonts w:ascii="Times New Roman" w:eastAsia="Times New Roman" w:hAnsi="Times New Roman" w:cs="Times New Roman"/>
                <w:b/>
                <w:sz w:val="28"/>
                <w:szCs w:val="28"/>
                <w:lang w:eastAsia="ru-RU"/>
              </w:rPr>
            </w:pPr>
            <w:r w:rsidRPr="00CF1010">
              <w:rPr>
                <w:rFonts w:ascii="Times New Roman" w:eastAsia="Times New Roman" w:hAnsi="Times New Roman" w:cs="Times New Roman"/>
                <w:b/>
                <w:sz w:val="28"/>
                <w:szCs w:val="28"/>
                <w:lang w:eastAsia="ru-RU"/>
              </w:rPr>
              <w:t>Самостійна робота</w:t>
            </w:r>
          </w:p>
        </w:tc>
      </w:tr>
      <w:tr w:rsidR="00133FED" w:rsidRPr="00CF1010" w:rsidTr="00067E02">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rPr>
                <w:rFonts w:ascii="Times New Roman" w:eastAsia="Times New Roman" w:hAnsi="Times New Roman" w:cs="Times New Roman"/>
                <w:sz w:val="28"/>
                <w:szCs w:val="28"/>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rPr>
                <w:rFonts w:ascii="Times New Roman" w:eastAsia="Times New Roman" w:hAnsi="Times New Roman" w:cs="Times New Roman"/>
                <w:sz w:val="28"/>
                <w:szCs w:val="28"/>
                <w:lang w:eastAsia="ru-RU"/>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7</w:t>
            </w:r>
            <w:r w:rsidRPr="00CF1010">
              <w:rPr>
                <w:rFonts w:ascii="Times New Roman" w:eastAsia="Times New Roman" w:hAnsi="Times New Roman" w:cs="Times New Roman"/>
                <w:sz w:val="28"/>
                <w:szCs w:val="28"/>
                <w:lang w:eastAsia="ru-RU"/>
              </w:rPr>
              <w:t>0 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jc w:val="center"/>
              <w:rPr>
                <w:rFonts w:ascii="Times New Roman" w:eastAsia="Times New Roman" w:hAnsi="Times New Roman" w:cs="Times New Roman"/>
                <w:sz w:val="28"/>
                <w:szCs w:val="28"/>
                <w:lang w:eastAsia="ru-RU"/>
              </w:rPr>
            </w:pPr>
            <w:r w:rsidRPr="00CF1010">
              <w:rPr>
                <w:rFonts w:ascii="Times New Roman" w:eastAsia="Times New Roman" w:hAnsi="Times New Roman" w:cs="Times New Roman"/>
                <w:sz w:val="28"/>
                <w:szCs w:val="28"/>
                <w:lang w:eastAsia="ru-RU"/>
              </w:rPr>
              <w:t>–</w:t>
            </w:r>
          </w:p>
        </w:tc>
      </w:tr>
      <w:tr w:rsidR="00133FED" w:rsidRPr="00CF1010" w:rsidTr="00067E02">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rPr>
                <w:rFonts w:ascii="Times New Roman" w:eastAsia="Times New Roman" w:hAnsi="Times New Roman" w:cs="Times New Roman"/>
                <w:sz w:val="28"/>
                <w:szCs w:val="28"/>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rPr>
                <w:rFonts w:ascii="Times New Roman" w:eastAsia="Times New Roman" w:hAnsi="Times New Roman" w:cs="Times New Roman"/>
                <w:sz w:val="28"/>
                <w:szCs w:val="28"/>
                <w:lang w:eastAsia="ru-RU"/>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jc w:val="center"/>
              <w:rPr>
                <w:rFonts w:ascii="Times New Roman" w:eastAsia="Times New Roman" w:hAnsi="Times New Roman" w:cs="Times New Roman"/>
                <w:sz w:val="28"/>
                <w:szCs w:val="28"/>
                <w:lang w:eastAsia="ru-RU"/>
              </w:rPr>
            </w:pPr>
            <w:r w:rsidRPr="00CF1010">
              <w:rPr>
                <w:rFonts w:ascii="Times New Roman" w:eastAsia="Times New Roman" w:hAnsi="Times New Roman" w:cs="Times New Roman"/>
                <w:b/>
                <w:sz w:val="28"/>
                <w:szCs w:val="28"/>
                <w:lang w:eastAsia="ru-RU"/>
              </w:rPr>
              <w:t xml:space="preserve">Індивідуальні завдання: </w:t>
            </w:r>
            <w:r w:rsidRPr="00CF1010">
              <w:rPr>
                <w:rFonts w:ascii="Times New Roman" w:eastAsia="Times New Roman" w:hAnsi="Times New Roman" w:cs="Times New Roman"/>
                <w:sz w:val="28"/>
                <w:szCs w:val="28"/>
                <w:lang w:eastAsia="ru-RU"/>
              </w:rPr>
              <w:t>–</w:t>
            </w:r>
          </w:p>
        </w:tc>
      </w:tr>
      <w:tr w:rsidR="00133FED" w:rsidRPr="00CF1010" w:rsidTr="00067E02">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rPr>
                <w:rFonts w:ascii="Times New Roman" w:eastAsia="Times New Roman" w:hAnsi="Times New Roman" w:cs="Times New Roman"/>
                <w:sz w:val="28"/>
                <w:szCs w:val="28"/>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rPr>
                <w:rFonts w:ascii="Times New Roman" w:eastAsia="Times New Roman" w:hAnsi="Times New Roman" w:cs="Times New Roman"/>
                <w:sz w:val="28"/>
                <w:szCs w:val="28"/>
                <w:lang w:eastAsia="ru-RU"/>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jc w:val="center"/>
              <w:rPr>
                <w:rFonts w:ascii="Times New Roman" w:eastAsia="Times New Roman" w:hAnsi="Times New Roman" w:cs="Times New Roman"/>
                <w:i/>
                <w:sz w:val="28"/>
                <w:szCs w:val="28"/>
                <w:lang w:eastAsia="ru-RU"/>
              </w:rPr>
            </w:pPr>
            <w:r w:rsidRPr="00CF1010">
              <w:rPr>
                <w:rFonts w:ascii="Times New Roman" w:eastAsia="Times New Roman" w:hAnsi="Times New Roman" w:cs="Times New Roman"/>
                <w:sz w:val="28"/>
                <w:szCs w:val="28"/>
                <w:lang w:eastAsia="ru-RU"/>
              </w:rPr>
              <w:t>Вид контролю: залік</w:t>
            </w:r>
          </w:p>
        </w:tc>
      </w:tr>
    </w:tbl>
    <w:p w:rsidR="00CF1010" w:rsidRPr="00CF1010" w:rsidRDefault="00CF1010" w:rsidP="00CF1010">
      <w:pPr>
        <w:spacing w:after="0" w:line="240" w:lineRule="auto"/>
        <w:jc w:val="center"/>
        <w:rPr>
          <w:rFonts w:ascii="Times New Roman" w:eastAsia="Times New Roman" w:hAnsi="Times New Roman" w:cs="Times New Roman"/>
          <w:b/>
          <w:sz w:val="28"/>
          <w:szCs w:val="28"/>
          <w:lang w:eastAsia="ru-RU"/>
        </w:rPr>
      </w:pPr>
    </w:p>
    <w:p w:rsidR="00CF1010" w:rsidRPr="00CF1010" w:rsidRDefault="00CF1010" w:rsidP="00EF0BFB">
      <w:pPr>
        <w:widowControl w:val="0"/>
        <w:overflowPunct w:val="0"/>
        <w:autoSpaceDE w:val="0"/>
        <w:autoSpaceDN w:val="0"/>
        <w:adjustRightInd w:val="0"/>
        <w:spacing w:after="0" w:line="240" w:lineRule="auto"/>
        <w:ind w:firstLine="680"/>
        <w:jc w:val="both"/>
        <w:rPr>
          <w:rFonts w:ascii="Times New Roman" w:eastAsia="Calibri" w:hAnsi="Times New Roman" w:cs="Times New Roman"/>
          <w:sz w:val="28"/>
          <w:szCs w:val="28"/>
          <w:lang w:eastAsia="uk-UA"/>
        </w:rPr>
      </w:pPr>
      <w:r w:rsidRPr="00CF1010">
        <w:rPr>
          <w:rFonts w:ascii="Times New Roman" w:eastAsia="Calibri" w:hAnsi="Times New Roman" w:cs="Times New Roman"/>
          <w:sz w:val="28"/>
          <w:szCs w:val="28"/>
          <w:lang w:eastAsia="uk-UA"/>
        </w:rPr>
        <w:t xml:space="preserve">Освітня програма вищої освіти України, другий (магістерський) рівень, кваліфікація освітня, що присвоюється – магістр, </w:t>
      </w:r>
      <w:r w:rsidRPr="00CF1010">
        <w:rPr>
          <w:rFonts w:ascii="Times New Roman" w:eastAsia="Calibri" w:hAnsi="Times New Roman" w:cs="Times New Roman"/>
          <w:bCs/>
          <w:sz w:val="28"/>
          <w:szCs w:val="28"/>
          <w:lang w:eastAsia="uk-UA"/>
        </w:rPr>
        <w:t>галузь знань –</w:t>
      </w:r>
      <w:r w:rsidRPr="00CF1010">
        <w:rPr>
          <w:rFonts w:ascii="Times New Roman" w:eastAsia="Calibri" w:hAnsi="Times New Roman" w:cs="Times New Roman"/>
          <w:sz w:val="28"/>
          <w:szCs w:val="28"/>
          <w:lang w:eastAsia="uk-UA"/>
        </w:rPr>
        <w:t xml:space="preserve"> 22 Охорона здоров’я, </w:t>
      </w:r>
      <w:r w:rsidRPr="00CF1010">
        <w:rPr>
          <w:rFonts w:ascii="Times New Roman" w:eastAsia="Calibri" w:hAnsi="Times New Roman" w:cs="Times New Roman"/>
          <w:bCs/>
          <w:sz w:val="28"/>
          <w:szCs w:val="28"/>
          <w:lang w:eastAsia="uk-UA"/>
        </w:rPr>
        <w:t xml:space="preserve">спеціальність </w:t>
      </w:r>
      <w:r w:rsidRPr="00CF1010">
        <w:rPr>
          <w:rFonts w:ascii="Times New Roman" w:eastAsia="Calibri" w:hAnsi="Times New Roman" w:cs="Times New Roman"/>
          <w:sz w:val="28"/>
          <w:szCs w:val="28"/>
          <w:lang w:eastAsia="uk-UA"/>
        </w:rPr>
        <w:t xml:space="preserve">228 «Педіатрія» складена на основі Закону України «Про вищу освіту» та постанови Кабінету Міністрів України від 01.02.2017 р. № 53 «Про внесення змін до постанови Кабінету Міністрів України </w:t>
      </w:r>
      <w:r w:rsidRPr="00CF1010">
        <w:rPr>
          <w:rFonts w:ascii="Times New Roman" w:eastAsia="Calibri" w:hAnsi="Times New Roman" w:cs="Times New Roman"/>
          <w:sz w:val="28"/>
          <w:szCs w:val="28"/>
          <w:lang w:eastAsia="uk-UA"/>
        </w:rPr>
        <w:br/>
        <w:t>від 29.04.2015 р. № 266», відповідно до наказу МОН України від 01.06.2016 р. № 600 «Про затвердження та введення в дію Методичних рекомендацій щодо розроблення стандартів вищої освіти».</w:t>
      </w:r>
    </w:p>
    <w:p w:rsidR="00D65352" w:rsidRPr="00D65352" w:rsidRDefault="00D65352" w:rsidP="00EF0BFB">
      <w:pPr>
        <w:tabs>
          <w:tab w:val="left" w:pos="567"/>
        </w:tabs>
        <w:spacing w:after="0" w:line="240" w:lineRule="auto"/>
        <w:ind w:firstLine="709"/>
        <w:jc w:val="both"/>
        <w:rPr>
          <w:rFonts w:ascii="Times New Roman" w:hAnsi="Times New Roman" w:cs="Times New Roman"/>
          <w:sz w:val="28"/>
          <w:szCs w:val="28"/>
        </w:rPr>
      </w:pPr>
      <w:r w:rsidRPr="00D65352">
        <w:rPr>
          <w:rFonts w:ascii="Times New Roman" w:hAnsi="Times New Roman" w:cs="Times New Roman"/>
          <w:sz w:val="28"/>
          <w:szCs w:val="28"/>
        </w:rPr>
        <w:t xml:space="preserve">Вивчення дисципліни «Академічна доброчесність» спрямоване </w:t>
      </w:r>
      <w:r>
        <w:rPr>
          <w:rFonts w:ascii="Times New Roman" w:hAnsi="Times New Roman" w:cs="Times New Roman"/>
          <w:sz w:val="28"/>
          <w:szCs w:val="28"/>
        </w:rPr>
        <w:t xml:space="preserve"> на </w:t>
      </w:r>
      <w:r w:rsidRPr="00D65352">
        <w:rPr>
          <w:rFonts w:ascii="Times New Roman" w:eastAsia="Times New Roman" w:hAnsi="Times New Roman" w:cs="Times New Roman"/>
          <w:color w:val="000000"/>
          <w:sz w:val="28"/>
          <w:szCs w:val="28"/>
          <w:shd w:val="clear" w:color="auto" w:fill="FFFFFF"/>
          <w:lang w:eastAsia="ru-RU"/>
        </w:rPr>
        <w:t>оволодіння нормами сучасної академічної культури, органічною частиною якої є академічна доброчесність.</w:t>
      </w:r>
      <w:r w:rsidRPr="00D65352">
        <w:rPr>
          <w:rFonts w:ascii="Times New Roman" w:eastAsia="Times New Roman" w:hAnsi="Times New Roman" w:cs="Times New Roman"/>
          <w:sz w:val="28"/>
          <w:szCs w:val="28"/>
          <w:lang w:eastAsia="ru-RU"/>
        </w:rPr>
        <w:t xml:space="preserve"> Сучасна наука неможлива поза кооперацією науковців та інституцій різних рівнів, тож вимоги до академічної доброчесності стають основою успішності будь-якої наукової кооперації.</w:t>
      </w:r>
      <w:r w:rsidR="00EF0BFB" w:rsidRPr="00EF0BFB">
        <w:rPr>
          <w:rFonts w:ascii="Times New Roman" w:hAnsi="Times New Roman" w:cs="Times New Roman"/>
          <w:sz w:val="28"/>
          <w:szCs w:val="28"/>
        </w:rPr>
        <w:t xml:space="preserve"> Під час навчання слухачі курсу ознайомляться не тільки з теоретичним підґрунтям, але й з практичним застосуванням сучасних стандартів академічної доброчесності в світі та безпосередньо в ХНМУ.</w:t>
      </w:r>
    </w:p>
    <w:p w:rsidR="00EF0BFB" w:rsidRDefault="00CF1010" w:rsidP="00D65352">
      <w:pPr>
        <w:tabs>
          <w:tab w:val="left" w:pos="0"/>
        </w:tabs>
        <w:spacing w:after="0" w:line="240" w:lineRule="auto"/>
        <w:jc w:val="both"/>
        <w:rPr>
          <w:rFonts w:ascii="Times New Roman" w:eastAsia="Times New Roman" w:hAnsi="Times New Roman"/>
        </w:rPr>
      </w:pPr>
      <w:r w:rsidRPr="0091776A">
        <w:rPr>
          <w:rFonts w:ascii="Times New Roman" w:eastAsia="Times New Roman" w:hAnsi="Times New Roman" w:cs="Times New Roman"/>
          <w:sz w:val="28"/>
          <w:szCs w:val="28"/>
          <w:lang w:eastAsia="ru-RU"/>
        </w:rPr>
        <w:tab/>
      </w:r>
      <w:proofErr w:type="spellStart"/>
      <w:r w:rsidRPr="00EF0BFB">
        <w:rPr>
          <w:rFonts w:ascii="Times New Roman" w:eastAsia="Times New Roman" w:hAnsi="Times New Roman" w:cs="Times New Roman"/>
          <w:sz w:val="28"/>
          <w:szCs w:val="28"/>
          <w:lang w:val="ru-RU" w:eastAsia="ru-RU"/>
        </w:rPr>
        <w:t>Сторінка</w:t>
      </w:r>
      <w:proofErr w:type="spellEnd"/>
      <w:r w:rsidRPr="00EF0BFB">
        <w:rPr>
          <w:rFonts w:ascii="Times New Roman" w:eastAsia="Times New Roman" w:hAnsi="Times New Roman" w:cs="Times New Roman"/>
          <w:sz w:val="28"/>
          <w:szCs w:val="28"/>
          <w:lang w:val="ru-RU" w:eastAsia="ru-RU"/>
        </w:rPr>
        <w:t xml:space="preserve"> </w:t>
      </w:r>
      <w:proofErr w:type="spellStart"/>
      <w:r w:rsidRPr="00EF0BFB">
        <w:rPr>
          <w:rFonts w:ascii="Times New Roman" w:eastAsia="Times New Roman" w:hAnsi="Times New Roman" w:cs="Times New Roman"/>
          <w:sz w:val="28"/>
          <w:szCs w:val="28"/>
          <w:lang w:val="ru-RU" w:eastAsia="ru-RU"/>
        </w:rPr>
        <w:t>дисципліни</w:t>
      </w:r>
      <w:proofErr w:type="spellEnd"/>
      <w:r w:rsidRPr="00EF0BFB">
        <w:rPr>
          <w:rFonts w:ascii="Times New Roman" w:eastAsia="Times New Roman" w:hAnsi="Times New Roman" w:cs="Times New Roman"/>
          <w:sz w:val="28"/>
          <w:szCs w:val="28"/>
          <w:lang w:val="ru-RU" w:eastAsia="ru-RU"/>
        </w:rPr>
        <w:t xml:space="preserve"> в </w:t>
      </w:r>
      <w:proofErr w:type="spellStart"/>
      <w:r w:rsidRPr="00EF0BFB">
        <w:rPr>
          <w:rFonts w:ascii="Times New Roman" w:eastAsia="Times New Roman" w:hAnsi="Times New Roman" w:cs="Times New Roman"/>
          <w:sz w:val="28"/>
          <w:szCs w:val="28"/>
          <w:lang w:val="ru-RU" w:eastAsia="ru-RU"/>
        </w:rPr>
        <w:t>системі</w:t>
      </w:r>
      <w:proofErr w:type="spellEnd"/>
      <w:r w:rsidRPr="00EF0BFB">
        <w:rPr>
          <w:rFonts w:ascii="Times New Roman" w:eastAsia="Times New Roman" w:hAnsi="Times New Roman" w:cs="Times New Roman"/>
          <w:sz w:val="28"/>
          <w:szCs w:val="28"/>
          <w:lang w:val="ru-RU" w:eastAsia="ru-RU"/>
        </w:rPr>
        <w:t xml:space="preserve"> </w:t>
      </w:r>
      <w:proofErr w:type="spellStart"/>
      <w:r w:rsidRPr="00EF0BFB">
        <w:rPr>
          <w:rFonts w:ascii="Times New Roman" w:eastAsia="Times New Roman" w:hAnsi="Times New Roman" w:cs="Times New Roman"/>
          <w:sz w:val="28"/>
          <w:szCs w:val="28"/>
          <w:lang w:eastAsia="ru-RU"/>
        </w:rPr>
        <w:t>Moodle</w:t>
      </w:r>
      <w:proofErr w:type="spellEnd"/>
      <w:r w:rsidR="0091776A" w:rsidRPr="00EF0BFB">
        <w:rPr>
          <w:rFonts w:ascii="Times New Roman" w:eastAsia="Times New Roman" w:hAnsi="Times New Roman"/>
        </w:rPr>
        <w:t>:</w:t>
      </w:r>
    </w:p>
    <w:p w:rsidR="0091776A" w:rsidRPr="00EF0BFB" w:rsidRDefault="004074C4" w:rsidP="00EF0BFB">
      <w:pPr>
        <w:tabs>
          <w:tab w:val="left" w:pos="0"/>
        </w:tabs>
        <w:spacing w:after="0" w:line="240" w:lineRule="auto"/>
        <w:ind w:firstLine="709"/>
        <w:jc w:val="both"/>
        <w:rPr>
          <w:rFonts w:ascii="Times New Roman" w:eastAsia="Times New Roman" w:hAnsi="Times New Roman"/>
          <w:kern w:val="36"/>
          <w:sz w:val="28"/>
          <w:szCs w:val="28"/>
          <w:lang w:eastAsia="uk-UA"/>
        </w:rPr>
      </w:pPr>
      <w:hyperlink r:id="rId7" w:history="1">
        <w:r w:rsidR="0091776A" w:rsidRPr="00EF0BFB">
          <w:rPr>
            <w:rStyle w:val="af0"/>
            <w:rFonts w:ascii="Times New Roman" w:eastAsia="Times New Roman" w:hAnsi="Times New Roman"/>
            <w:color w:val="auto"/>
            <w:kern w:val="36"/>
            <w:sz w:val="28"/>
            <w:szCs w:val="28"/>
            <w:lang w:eastAsia="uk-UA"/>
          </w:rPr>
          <w:t>http://31.128.79.157:8083/course/view.php?id=435</w:t>
        </w:r>
      </w:hyperlink>
      <w:r w:rsidR="0091776A" w:rsidRPr="00EF0BFB">
        <w:rPr>
          <w:rFonts w:ascii="Times New Roman" w:eastAsia="Times New Roman" w:hAnsi="Times New Roman"/>
          <w:kern w:val="36"/>
          <w:sz w:val="28"/>
          <w:szCs w:val="28"/>
          <w:lang w:eastAsia="uk-UA"/>
        </w:rPr>
        <w:t xml:space="preserve"> </w:t>
      </w:r>
    </w:p>
    <w:p w:rsidR="00CF1010" w:rsidRPr="00CF1010" w:rsidRDefault="00CF1010" w:rsidP="0091776A">
      <w:pPr>
        <w:tabs>
          <w:tab w:val="left" w:pos="0"/>
        </w:tabs>
        <w:spacing w:after="0" w:line="240" w:lineRule="auto"/>
        <w:jc w:val="both"/>
        <w:rPr>
          <w:rFonts w:ascii="Times New Roman" w:eastAsia="Times New Roman" w:hAnsi="Times New Roman" w:cs="Times New Roman"/>
          <w:sz w:val="28"/>
          <w:szCs w:val="28"/>
          <w:lang w:eastAsia="ru-RU"/>
        </w:rPr>
      </w:pPr>
    </w:p>
    <w:p w:rsidR="00CF1010" w:rsidRPr="00EF0BFB" w:rsidRDefault="00CF1010" w:rsidP="00EF0BFB">
      <w:pPr>
        <w:tabs>
          <w:tab w:val="left" w:pos="0"/>
        </w:tabs>
        <w:spacing w:after="0" w:line="240" w:lineRule="auto"/>
        <w:jc w:val="center"/>
        <w:rPr>
          <w:rFonts w:ascii="Times New Roman" w:eastAsia="Times New Roman" w:hAnsi="Times New Roman" w:cs="Times New Roman"/>
          <w:b/>
          <w:bCs/>
          <w:sz w:val="28"/>
          <w:szCs w:val="28"/>
          <w:lang w:eastAsia="ru-RU"/>
        </w:rPr>
      </w:pPr>
      <w:r w:rsidRPr="00EF0BFB">
        <w:rPr>
          <w:rFonts w:ascii="Times New Roman" w:eastAsia="Times New Roman" w:hAnsi="Times New Roman" w:cs="Times New Roman"/>
          <w:b/>
          <w:bCs/>
          <w:sz w:val="28"/>
          <w:szCs w:val="28"/>
          <w:lang w:eastAsia="ru-RU"/>
        </w:rPr>
        <w:lastRenderedPageBreak/>
        <w:t>Мета вивчення навчальної дисципліни</w:t>
      </w:r>
    </w:p>
    <w:p w:rsidR="00D65352" w:rsidRPr="00EF0BFB" w:rsidRDefault="00D65352" w:rsidP="00EF0BFB">
      <w:pPr>
        <w:spacing w:after="0" w:line="240" w:lineRule="auto"/>
        <w:ind w:firstLine="709"/>
        <w:jc w:val="both"/>
        <w:rPr>
          <w:rFonts w:ascii="Times New Roman" w:hAnsi="Times New Roman" w:cs="Times New Roman"/>
          <w:sz w:val="28"/>
          <w:szCs w:val="28"/>
        </w:rPr>
      </w:pPr>
      <w:r w:rsidRPr="00EF0BFB">
        <w:rPr>
          <w:rFonts w:ascii="Times New Roman" w:hAnsi="Times New Roman" w:cs="Times New Roman"/>
          <w:sz w:val="28"/>
          <w:szCs w:val="28"/>
        </w:rPr>
        <w:t xml:space="preserve">Надання інформації здобувачам освіти щодо фундаментальних філософських, правових та морально-етичних принципів академічної доброчесності. </w:t>
      </w:r>
    </w:p>
    <w:p w:rsidR="00CF1010" w:rsidRPr="00EF0BFB" w:rsidRDefault="00CF1010" w:rsidP="00EF0BFB">
      <w:pPr>
        <w:tabs>
          <w:tab w:val="left" w:pos="0"/>
          <w:tab w:val="left" w:pos="709"/>
        </w:tabs>
        <w:spacing w:after="0" w:line="240" w:lineRule="auto"/>
        <w:jc w:val="both"/>
        <w:rPr>
          <w:rFonts w:ascii="Times New Roman" w:eastAsia="Times New Roman" w:hAnsi="Times New Roman" w:cs="Times New Roman"/>
          <w:b/>
          <w:color w:val="000000"/>
          <w:sz w:val="28"/>
          <w:szCs w:val="28"/>
          <w:lang w:eastAsia="ru-RU"/>
        </w:rPr>
      </w:pPr>
      <w:r w:rsidRPr="00EF0BFB">
        <w:rPr>
          <w:rFonts w:ascii="Times New Roman" w:eastAsia="Times New Roman" w:hAnsi="Times New Roman" w:cs="Times New Roman"/>
          <w:b/>
          <w:color w:val="000000"/>
          <w:sz w:val="28"/>
          <w:szCs w:val="28"/>
          <w:lang w:eastAsia="ru-RU"/>
        </w:rPr>
        <w:tab/>
        <w:t xml:space="preserve"> </w:t>
      </w:r>
    </w:p>
    <w:p w:rsidR="00CF1010" w:rsidRPr="00EF0BFB" w:rsidRDefault="00CF1010" w:rsidP="00EF0BFB">
      <w:pPr>
        <w:tabs>
          <w:tab w:val="left" w:pos="0"/>
          <w:tab w:val="left" w:pos="709"/>
        </w:tabs>
        <w:spacing w:after="0" w:line="240" w:lineRule="auto"/>
        <w:jc w:val="center"/>
        <w:rPr>
          <w:rFonts w:ascii="Times New Roman" w:eastAsia="Times New Roman" w:hAnsi="Times New Roman" w:cs="Times New Roman"/>
          <w:b/>
          <w:color w:val="000000"/>
          <w:sz w:val="28"/>
          <w:szCs w:val="28"/>
          <w:lang w:eastAsia="ru-RU"/>
        </w:rPr>
      </w:pPr>
      <w:r w:rsidRPr="00EF0BFB">
        <w:rPr>
          <w:rFonts w:ascii="Times New Roman" w:eastAsia="Times New Roman" w:hAnsi="Times New Roman" w:cs="Times New Roman"/>
          <w:b/>
          <w:color w:val="000000"/>
          <w:sz w:val="28"/>
          <w:szCs w:val="28"/>
          <w:lang w:eastAsia="ru-RU"/>
        </w:rPr>
        <w:t>Основні завдання</w:t>
      </w:r>
    </w:p>
    <w:p w:rsidR="00EF0BFB" w:rsidRPr="00EF0BFB" w:rsidRDefault="00454B00" w:rsidP="00EF0BFB">
      <w:pPr>
        <w:numPr>
          <w:ilvl w:val="0"/>
          <w:numId w:val="44"/>
        </w:numPr>
        <w:tabs>
          <w:tab w:val="left" w:pos="0"/>
          <w:tab w:val="left" w:pos="567"/>
        </w:tabs>
        <w:spacing w:after="0" w:line="240" w:lineRule="auto"/>
        <w:ind w:left="567" w:hanging="283"/>
        <w:contextualSpacing/>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color w:val="000000"/>
          <w:sz w:val="28"/>
          <w:szCs w:val="28"/>
          <w:shd w:val="clear" w:color="auto" w:fill="FFFFFF"/>
          <w:lang w:eastAsia="ru-RU"/>
        </w:rPr>
        <w:t>розкрити та з’ясувати сутність та напрямки академічної доброчесності, актуальність і її основні проблеми;</w:t>
      </w:r>
    </w:p>
    <w:p w:rsidR="00EF0BFB" w:rsidRPr="00EF0BFB" w:rsidRDefault="00454B00" w:rsidP="00EF0BFB">
      <w:pPr>
        <w:numPr>
          <w:ilvl w:val="0"/>
          <w:numId w:val="45"/>
        </w:numPr>
        <w:tabs>
          <w:tab w:val="left" w:pos="0"/>
          <w:tab w:val="left" w:pos="709"/>
        </w:tabs>
        <w:spacing w:after="0" w:line="240" w:lineRule="auto"/>
        <w:ind w:left="567" w:hanging="294"/>
        <w:contextualSpacing/>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color w:val="000000"/>
          <w:sz w:val="28"/>
          <w:szCs w:val="28"/>
          <w:shd w:val="clear" w:color="auto" w:fill="FFFFFF"/>
          <w:lang w:eastAsia="ru-RU"/>
        </w:rPr>
        <w:t>розглянути специфіку основних підходів, напрямів, концепцій академічної доброчесності;</w:t>
      </w:r>
    </w:p>
    <w:p w:rsidR="00454B00" w:rsidRPr="00EF0BFB" w:rsidRDefault="00454B00" w:rsidP="00EF0BFB">
      <w:pPr>
        <w:numPr>
          <w:ilvl w:val="0"/>
          <w:numId w:val="45"/>
        </w:numPr>
        <w:tabs>
          <w:tab w:val="left" w:pos="0"/>
          <w:tab w:val="left" w:pos="709"/>
        </w:tabs>
        <w:spacing w:after="0" w:line="240" w:lineRule="auto"/>
        <w:ind w:left="567" w:hanging="294"/>
        <w:contextualSpacing/>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формування у здобувачів освіти теоретичних і практичних навичок у сфері академічної культури на основі</w:t>
      </w:r>
      <w:r w:rsidR="00EF0BFB" w:rsidRPr="00EF0BFB">
        <w:rPr>
          <w:rFonts w:ascii="Times New Roman" w:eastAsia="Times New Roman" w:hAnsi="Times New Roman" w:cs="Times New Roman"/>
          <w:sz w:val="28"/>
          <w:szCs w:val="28"/>
          <w:lang w:eastAsia="ru-RU"/>
        </w:rPr>
        <w:t xml:space="preserve"> </w:t>
      </w:r>
      <w:r w:rsidRPr="00EF0BFB">
        <w:rPr>
          <w:rFonts w:ascii="Times New Roman" w:eastAsia="Times New Roman" w:hAnsi="Times New Roman" w:cs="Times New Roman"/>
          <w:sz w:val="28"/>
          <w:szCs w:val="28"/>
          <w:lang w:eastAsia="ru-RU"/>
        </w:rPr>
        <w:t xml:space="preserve">формування загальних та професійних </w:t>
      </w:r>
      <w:proofErr w:type="spellStart"/>
      <w:r w:rsidRPr="00EF0BFB">
        <w:rPr>
          <w:rFonts w:ascii="Times New Roman" w:eastAsia="Times New Roman" w:hAnsi="Times New Roman" w:cs="Times New Roman"/>
          <w:sz w:val="28"/>
          <w:szCs w:val="28"/>
          <w:lang w:eastAsia="ru-RU"/>
        </w:rPr>
        <w:t>компетентностей</w:t>
      </w:r>
      <w:proofErr w:type="spellEnd"/>
      <w:r w:rsidRPr="00EF0BFB">
        <w:rPr>
          <w:rFonts w:ascii="Times New Roman" w:eastAsia="Times New Roman" w:hAnsi="Times New Roman" w:cs="Times New Roman"/>
          <w:sz w:val="28"/>
          <w:szCs w:val="28"/>
          <w:lang w:eastAsia="ru-RU"/>
        </w:rPr>
        <w:t xml:space="preserve"> у частині «Академічної доброчесності».</w:t>
      </w:r>
    </w:p>
    <w:p w:rsidR="00EF0BFB" w:rsidRDefault="00EF0BFB" w:rsidP="00EF0BFB">
      <w:pPr>
        <w:spacing w:after="0" w:line="240" w:lineRule="auto"/>
        <w:jc w:val="center"/>
        <w:rPr>
          <w:rFonts w:ascii="Times New Roman" w:eastAsia="Times New Roman" w:hAnsi="Times New Roman" w:cs="Times New Roman"/>
          <w:b/>
          <w:sz w:val="28"/>
          <w:szCs w:val="28"/>
          <w:lang w:eastAsia="ru-RU"/>
        </w:rPr>
      </w:pPr>
    </w:p>
    <w:p w:rsidR="00CF1010" w:rsidRPr="00EF0BFB" w:rsidRDefault="00CF1010" w:rsidP="00EF0BFB">
      <w:pPr>
        <w:spacing w:after="0" w:line="240" w:lineRule="auto"/>
        <w:jc w:val="center"/>
        <w:rPr>
          <w:rFonts w:ascii="Times New Roman" w:eastAsia="Times New Roman" w:hAnsi="Times New Roman" w:cs="Times New Roman"/>
          <w:b/>
          <w:sz w:val="28"/>
          <w:szCs w:val="28"/>
          <w:lang w:eastAsia="ru-RU"/>
        </w:rPr>
      </w:pPr>
      <w:r w:rsidRPr="00EF0BFB">
        <w:rPr>
          <w:rFonts w:ascii="Times New Roman" w:eastAsia="Times New Roman" w:hAnsi="Times New Roman" w:cs="Times New Roman"/>
          <w:b/>
          <w:sz w:val="28"/>
          <w:szCs w:val="28"/>
          <w:lang w:eastAsia="ru-RU"/>
        </w:rPr>
        <w:t>Статус і формат викладання дисципліни</w:t>
      </w:r>
    </w:p>
    <w:p w:rsidR="00CF1010" w:rsidRPr="00EF0BFB" w:rsidRDefault="00CF1010" w:rsidP="00EF0BFB">
      <w:pPr>
        <w:spacing w:after="0" w:line="240" w:lineRule="auto"/>
        <w:ind w:firstLine="708"/>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 xml:space="preserve">Дисципліна є курсом за вибором. </w:t>
      </w:r>
    </w:p>
    <w:p w:rsidR="00CF1010" w:rsidRPr="00EF0BFB" w:rsidRDefault="00CF1010" w:rsidP="00EF0BFB">
      <w:pPr>
        <w:spacing w:after="0" w:line="240" w:lineRule="auto"/>
        <w:ind w:firstLine="708"/>
        <w:jc w:val="both"/>
        <w:rPr>
          <w:rFonts w:ascii="Times New Roman" w:eastAsia="Times New Roman" w:hAnsi="Times New Roman" w:cs="Times New Roman"/>
          <w:b/>
          <w:sz w:val="28"/>
          <w:szCs w:val="28"/>
          <w:lang w:eastAsia="ru-RU"/>
        </w:rPr>
      </w:pPr>
      <w:r w:rsidRPr="00EF0BFB">
        <w:rPr>
          <w:rFonts w:ascii="Times New Roman" w:eastAsia="Times New Roman" w:hAnsi="Times New Roman" w:cs="Times New Roman"/>
          <w:sz w:val="28"/>
          <w:szCs w:val="28"/>
          <w:lang w:eastAsia="ru-RU"/>
        </w:rPr>
        <w:t>Формат викладання дисципліни –</w:t>
      </w:r>
      <w:r w:rsidR="00EF0BFB">
        <w:rPr>
          <w:rFonts w:ascii="Times New Roman" w:eastAsia="Times New Roman" w:hAnsi="Times New Roman" w:cs="Times New Roman"/>
          <w:sz w:val="28"/>
          <w:szCs w:val="28"/>
          <w:lang w:eastAsia="ru-RU"/>
        </w:rPr>
        <w:t xml:space="preserve"> </w:t>
      </w:r>
      <w:r w:rsidRPr="00EF0BFB">
        <w:rPr>
          <w:rFonts w:ascii="Times New Roman" w:eastAsia="Times New Roman" w:hAnsi="Times New Roman" w:cs="Times New Roman"/>
          <w:sz w:val="28"/>
          <w:szCs w:val="28"/>
          <w:lang w:eastAsia="ru-RU"/>
        </w:rPr>
        <w:t>змішан</w:t>
      </w:r>
      <w:r w:rsidR="00EF0BFB">
        <w:rPr>
          <w:rFonts w:ascii="Times New Roman" w:eastAsia="Times New Roman" w:hAnsi="Times New Roman" w:cs="Times New Roman"/>
          <w:sz w:val="28"/>
          <w:szCs w:val="28"/>
          <w:lang w:eastAsia="ru-RU"/>
        </w:rPr>
        <w:t>ий</w:t>
      </w:r>
      <w:r w:rsidRPr="00EF0BFB">
        <w:rPr>
          <w:rFonts w:ascii="Times New Roman" w:eastAsia="Times New Roman" w:hAnsi="Times New Roman" w:cs="Times New Roman"/>
          <w:sz w:val="28"/>
          <w:szCs w:val="28"/>
          <w:lang w:eastAsia="ru-RU"/>
        </w:rPr>
        <w:t>,</w:t>
      </w:r>
      <w:r w:rsidR="00EF0BFB">
        <w:rPr>
          <w:rFonts w:ascii="Times New Roman" w:eastAsia="Times New Roman" w:hAnsi="Times New Roman" w:cs="Times New Roman"/>
          <w:sz w:val="28"/>
          <w:szCs w:val="28"/>
          <w:lang w:eastAsia="ru-RU"/>
        </w:rPr>
        <w:t xml:space="preserve"> що</w:t>
      </w:r>
      <w:r w:rsidRPr="00EF0BFB">
        <w:rPr>
          <w:rFonts w:ascii="Times New Roman" w:eastAsia="Times New Roman" w:hAnsi="Times New Roman" w:cs="Times New Roman"/>
          <w:sz w:val="28"/>
          <w:szCs w:val="28"/>
          <w:lang w:eastAsia="ru-RU"/>
        </w:rPr>
        <w:t xml:space="preserve"> поєдну</w:t>
      </w:r>
      <w:r w:rsidR="00EF0BFB">
        <w:rPr>
          <w:rFonts w:ascii="Times New Roman" w:eastAsia="Times New Roman" w:hAnsi="Times New Roman" w:cs="Times New Roman"/>
          <w:sz w:val="28"/>
          <w:szCs w:val="28"/>
          <w:lang w:eastAsia="ru-RU"/>
        </w:rPr>
        <w:t>є</w:t>
      </w:r>
      <w:r w:rsidRPr="00EF0BFB">
        <w:rPr>
          <w:rFonts w:ascii="Times New Roman" w:eastAsia="Times New Roman" w:hAnsi="Times New Roman" w:cs="Times New Roman"/>
          <w:sz w:val="28"/>
          <w:szCs w:val="28"/>
          <w:lang w:eastAsia="ru-RU"/>
        </w:rPr>
        <w:t xml:space="preserve"> традиційні форми аудиторного навчання з елементами дистанційного навчання (на платформах </w:t>
      </w:r>
      <w:proofErr w:type="spellStart"/>
      <w:r w:rsidRPr="00EF0BFB">
        <w:rPr>
          <w:rFonts w:ascii="Times New Roman" w:eastAsia="Times New Roman" w:hAnsi="Times New Roman" w:cs="Times New Roman"/>
          <w:sz w:val="28"/>
          <w:szCs w:val="28"/>
          <w:lang w:eastAsia="ru-RU"/>
        </w:rPr>
        <w:t>Mooddle</w:t>
      </w:r>
      <w:proofErr w:type="spellEnd"/>
      <w:r w:rsidRPr="00EF0BFB">
        <w:rPr>
          <w:rFonts w:ascii="Times New Roman" w:eastAsia="Times New Roman" w:hAnsi="Times New Roman" w:cs="Times New Roman"/>
          <w:sz w:val="28"/>
          <w:szCs w:val="28"/>
          <w:lang w:eastAsia="ru-RU"/>
        </w:rPr>
        <w:t xml:space="preserve"> і ZOOM).</w:t>
      </w:r>
    </w:p>
    <w:p w:rsidR="00CF1010" w:rsidRPr="00EF0BFB" w:rsidRDefault="00CF1010" w:rsidP="00EF0BFB">
      <w:pPr>
        <w:widowControl w:val="0"/>
        <w:autoSpaceDE w:val="0"/>
        <w:autoSpaceDN w:val="0"/>
        <w:adjustRightInd w:val="0"/>
        <w:spacing w:after="0" w:line="240" w:lineRule="auto"/>
        <w:ind w:firstLine="708"/>
        <w:rPr>
          <w:rFonts w:ascii="Times New Roman" w:eastAsia="Times New Roman" w:hAnsi="Times New Roman" w:cs="Times New Roman"/>
          <w:b/>
          <w:bCs/>
          <w:sz w:val="28"/>
          <w:szCs w:val="28"/>
          <w:lang w:eastAsia="uk-UA"/>
        </w:rPr>
      </w:pPr>
    </w:p>
    <w:p w:rsidR="00CF1010" w:rsidRPr="00EF0BFB" w:rsidRDefault="00CF1010" w:rsidP="00EF0BF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uk-UA"/>
        </w:rPr>
      </w:pPr>
      <w:r w:rsidRPr="00EF0BFB">
        <w:rPr>
          <w:rFonts w:ascii="Times New Roman" w:eastAsia="Times New Roman" w:hAnsi="Times New Roman" w:cs="Times New Roman"/>
          <w:b/>
          <w:bCs/>
          <w:sz w:val="28"/>
          <w:szCs w:val="28"/>
          <w:lang w:eastAsia="uk-UA"/>
        </w:rPr>
        <w:t>Методи навчання</w:t>
      </w:r>
    </w:p>
    <w:p w:rsidR="00EF0BFB" w:rsidRPr="00EF0BFB" w:rsidRDefault="00EF0BFB" w:rsidP="00EF0BFB">
      <w:pPr>
        <w:spacing w:after="0" w:line="240" w:lineRule="auto"/>
        <w:ind w:left="142" w:firstLine="567"/>
        <w:jc w:val="both"/>
        <w:rPr>
          <w:rFonts w:ascii="Times New Roman" w:hAnsi="Times New Roman" w:cs="Times New Roman"/>
          <w:sz w:val="28"/>
          <w:szCs w:val="28"/>
        </w:rPr>
      </w:pPr>
      <w:r w:rsidRPr="00EF0BFB">
        <w:rPr>
          <w:rFonts w:ascii="Times New Roman" w:hAnsi="Times New Roman" w:cs="Times New Roman"/>
          <w:sz w:val="28"/>
          <w:szCs w:val="28"/>
        </w:rPr>
        <w:t>За джерелами знань використовуються такі методи навчання: словесні – розповідь, пояснення; наочні – презентація, ілюстрація; практичні – самостійна робота, практична робота. За характером логіки пізнання використовуються такі методи: аналітичний, синтетичний, аналітико-синтетичний, індуктивний, дедуктивний. За рівнем самостійної розумової діяльності використовуються методи: проблемний, частково-пошуковий, дослідницький.</w:t>
      </w:r>
    </w:p>
    <w:p w:rsidR="00CF1010" w:rsidRPr="00EF0BFB" w:rsidRDefault="00CF1010" w:rsidP="00EF0BFB">
      <w:pPr>
        <w:spacing w:after="0" w:line="240" w:lineRule="auto"/>
        <w:ind w:firstLine="426"/>
        <w:rPr>
          <w:rFonts w:ascii="Times New Roman" w:eastAsia="Times New Roman" w:hAnsi="Times New Roman" w:cs="Times New Roman"/>
          <w:b/>
          <w:bCs/>
          <w:sz w:val="28"/>
          <w:szCs w:val="28"/>
          <w:lang w:eastAsia="ru-RU"/>
        </w:rPr>
      </w:pPr>
    </w:p>
    <w:p w:rsidR="00C017C2" w:rsidRPr="00EF0BFB" w:rsidRDefault="00C017C2" w:rsidP="00EF0BFB">
      <w:pPr>
        <w:spacing w:after="0" w:line="240" w:lineRule="auto"/>
        <w:jc w:val="center"/>
        <w:rPr>
          <w:rFonts w:ascii="Times New Roman" w:eastAsia="Times New Roman" w:hAnsi="Times New Roman" w:cs="Times New Roman"/>
          <w:b/>
          <w:sz w:val="28"/>
          <w:szCs w:val="28"/>
          <w:lang w:eastAsia="ru-RU"/>
        </w:rPr>
      </w:pPr>
      <w:r w:rsidRPr="00EF0BFB">
        <w:rPr>
          <w:rFonts w:ascii="Times New Roman" w:eastAsia="Times New Roman" w:hAnsi="Times New Roman" w:cs="Times New Roman"/>
          <w:b/>
          <w:sz w:val="28"/>
          <w:szCs w:val="28"/>
          <w:lang w:eastAsia="ru-RU"/>
        </w:rPr>
        <w:t>Рекомендована література</w:t>
      </w:r>
    </w:p>
    <w:p w:rsidR="008C4596" w:rsidRPr="00EF0BFB" w:rsidRDefault="008C4596" w:rsidP="00EF0BFB">
      <w:pPr>
        <w:pStyle w:val="a9"/>
        <w:numPr>
          <w:ilvl w:val="0"/>
          <w:numId w:val="48"/>
        </w:numPr>
        <w:jc w:val="both"/>
        <w:rPr>
          <w:szCs w:val="28"/>
          <w:lang w:val="uk-UA"/>
        </w:rPr>
      </w:pPr>
      <w:r w:rsidRPr="00EF0BFB">
        <w:rPr>
          <w:szCs w:val="28"/>
          <w:lang w:val="uk-UA"/>
        </w:rPr>
        <w:t>Академічна чесність як основа сталого розвитку університету /</w:t>
      </w:r>
      <w:r w:rsidR="00EF0BFB">
        <w:rPr>
          <w:szCs w:val="28"/>
          <w:lang w:val="uk-UA"/>
        </w:rPr>
        <w:t xml:space="preserve"> </w:t>
      </w:r>
      <w:proofErr w:type="spellStart"/>
      <w:r w:rsidRPr="00EF0BFB">
        <w:rPr>
          <w:szCs w:val="28"/>
          <w:lang w:val="uk-UA"/>
        </w:rPr>
        <w:t>Міжнарод</w:t>
      </w:r>
      <w:proofErr w:type="spellEnd"/>
      <w:r w:rsidRPr="00EF0BFB">
        <w:rPr>
          <w:szCs w:val="28"/>
          <w:lang w:val="uk-UA"/>
        </w:rPr>
        <w:t xml:space="preserve">. </w:t>
      </w:r>
      <w:proofErr w:type="spellStart"/>
      <w:r w:rsidRPr="00EF0BFB">
        <w:rPr>
          <w:szCs w:val="28"/>
          <w:lang w:val="uk-UA"/>
        </w:rPr>
        <w:t>благод</w:t>
      </w:r>
      <w:proofErr w:type="spellEnd"/>
      <w:r w:rsidRPr="00EF0BFB">
        <w:rPr>
          <w:szCs w:val="28"/>
          <w:lang w:val="uk-UA"/>
        </w:rPr>
        <w:t>. Фонд «</w:t>
      </w:r>
      <w:proofErr w:type="spellStart"/>
      <w:r w:rsidRPr="00EF0BFB">
        <w:rPr>
          <w:szCs w:val="28"/>
          <w:lang w:val="uk-UA"/>
        </w:rPr>
        <w:t>Міжнарод</w:t>
      </w:r>
      <w:proofErr w:type="spellEnd"/>
      <w:r w:rsidRPr="00EF0BFB">
        <w:rPr>
          <w:szCs w:val="28"/>
          <w:lang w:val="uk-UA"/>
        </w:rPr>
        <w:t xml:space="preserve">. фонд досліджень освітньої політики»; за </w:t>
      </w:r>
      <w:proofErr w:type="spellStart"/>
      <w:r w:rsidRPr="00EF0BFB">
        <w:rPr>
          <w:szCs w:val="28"/>
          <w:lang w:val="uk-UA"/>
        </w:rPr>
        <w:t>заг</w:t>
      </w:r>
      <w:proofErr w:type="spellEnd"/>
      <w:r w:rsidRPr="00EF0BFB">
        <w:rPr>
          <w:szCs w:val="28"/>
          <w:lang w:val="uk-UA"/>
        </w:rPr>
        <w:t xml:space="preserve">. ред. Т.В. Фінікова, А.Є. </w:t>
      </w:r>
      <w:proofErr w:type="spellStart"/>
      <w:r w:rsidRPr="00EF0BFB">
        <w:rPr>
          <w:szCs w:val="28"/>
          <w:lang w:val="uk-UA"/>
        </w:rPr>
        <w:t>Артюхова</w:t>
      </w:r>
      <w:proofErr w:type="spellEnd"/>
      <w:r w:rsidRPr="00EF0BFB">
        <w:rPr>
          <w:szCs w:val="28"/>
          <w:lang w:val="uk-UA"/>
        </w:rPr>
        <w:t>. – К.: Таксон, 2016. – 234 с.</w:t>
      </w:r>
    </w:p>
    <w:p w:rsidR="00EF0BFB" w:rsidRPr="00EF0BFB" w:rsidRDefault="00EF0BFB" w:rsidP="00EF0BFB">
      <w:pPr>
        <w:pStyle w:val="a9"/>
        <w:numPr>
          <w:ilvl w:val="0"/>
          <w:numId w:val="48"/>
        </w:numPr>
        <w:jc w:val="both"/>
        <w:rPr>
          <w:szCs w:val="28"/>
          <w:lang w:val="uk-UA"/>
        </w:rPr>
      </w:pPr>
      <w:r w:rsidRPr="00EF0BFB">
        <w:rPr>
          <w:szCs w:val="28"/>
          <w:lang w:val="uk-UA"/>
        </w:rPr>
        <w:t xml:space="preserve">Борисюк І. Структуралізм і </w:t>
      </w:r>
      <w:proofErr w:type="spellStart"/>
      <w:r w:rsidRPr="00EF0BFB">
        <w:rPr>
          <w:szCs w:val="28"/>
          <w:lang w:val="uk-UA"/>
        </w:rPr>
        <w:t>деконструкція</w:t>
      </w:r>
      <w:proofErr w:type="spellEnd"/>
      <w:r w:rsidRPr="00EF0BFB">
        <w:rPr>
          <w:szCs w:val="28"/>
          <w:lang w:val="uk-UA"/>
        </w:rPr>
        <w:t>: до проблеми методологічних стратегій / І. Борисюк. // Синопсис: текст, контекст, медіа. – 2013. – № 1</w:t>
      </w:r>
    </w:p>
    <w:p w:rsidR="00EF0BFB" w:rsidRPr="00EF0BFB" w:rsidRDefault="00EF0BFB" w:rsidP="00EF0BFB">
      <w:pPr>
        <w:pStyle w:val="a9"/>
        <w:numPr>
          <w:ilvl w:val="0"/>
          <w:numId w:val="48"/>
        </w:numPr>
        <w:jc w:val="both"/>
        <w:rPr>
          <w:szCs w:val="28"/>
          <w:lang w:val="uk-UA"/>
        </w:rPr>
      </w:pPr>
      <w:r w:rsidRPr="00EF0BFB">
        <w:rPr>
          <w:szCs w:val="28"/>
          <w:lang w:val="uk-UA"/>
        </w:rPr>
        <w:t xml:space="preserve">Романова І.В. Явище плагіату: історія та сьогодення /І.В. Романова// Зовнішня торгівля: право, економіка, фінанси. 2012. </w:t>
      </w:r>
      <w:r>
        <w:rPr>
          <w:szCs w:val="28"/>
          <w:lang w:val="uk-UA"/>
        </w:rPr>
        <w:t xml:space="preserve">– </w:t>
      </w:r>
      <w:r w:rsidRPr="00EF0BFB">
        <w:rPr>
          <w:szCs w:val="28"/>
          <w:lang w:val="uk-UA"/>
        </w:rPr>
        <w:t>№</w:t>
      </w:r>
      <w:r>
        <w:rPr>
          <w:szCs w:val="28"/>
          <w:lang w:val="uk-UA"/>
        </w:rPr>
        <w:t xml:space="preserve"> </w:t>
      </w:r>
      <w:r w:rsidRPr="00EF0BFB">
        <w:rPr>
          <w:szCs w:val="28"/>
          <w:lang w:val="uk-UA"/>
        </w:rPr>
        <w:t>3. – С. 267-272.</w:t>
      </w:r>
    </w:p>
    <w:p w:rsidR="008C4596" w:rsidRPr="00EF0BFB" w:rsidRDefault="008C4596" w:rsidP="00EF0BFB">
      <w:pPr>
        <w:pStyle w:val="a9"/>
        <w:numPr>
          <w:ilvl w:val="0"/>
          <w:numId w:val="48"/>
        </w:numPr>
        <w:jc w:val="both"/>
        <w:rPr>
          <w:szCs w:val="28"/>
          <w:lang w:val="uk-UA"/>
        </w:rPr>
      </w:pPr>
      <w:proofErr w:type="spellStart"/>
      <w:r w:rsidRPr="00EF0BFB">
        <w:rPr>
          <w:szCs w:val="28"/>
          <w:lang w:val="uk-UA"/>
        </w:rPr>
        <w:t>Хоружий</w:t>
      </w:r>
      <w:proofErr w:type="spellEnd"/>
      <w:r w:rsidRPr="00EF0BFB">
        <w:rPr>
          <w:szCs w:val="28"/>
          <w:lang w:val="uk-UA"/>
        </w:rPr>
        <w:t xml:space="preserve"> Г.Ф. Академічна культура: цінності та принципи вищої освіти / Г.Ф. </w:t>
      </w:r>
      <w:proofErr w:type="spellStart"/>
      <w:r w:rsidRPr="00EF0BFB">
        <w:rPr>
          <w:szCs w:val="28"/>
          <w:lang w:val="uk-UA"/>
        </w:rPr>
        <w:t>Хоружий</w:t>
      </w:r>
      <w:proofErr w:type="spellEnd"/>
      <w:r w:rsidRPr="00EF0BFB">
        <w:rPr>
          <w:szCs w:val="28"/>
          <w:lang w:val="uk-UA"/>
        </w:rPr>
        <w:t>. – Тернопіль: Навчальна книга – Богдан, 2012. – 320 с.</w:t>
      </w:r>
    </w:p>
    <w:p w:rsidR="00BD4629" w:rsidRPr="00EF0BFB" w:rsidRDefault="00C017C2" w:rsidP="00EF0BFB">
      <w:pPr>
        <w:pStyle w:val="a9"/>
        <w:numPr>
          <w:ilvl w:val="0"/>
          <w:numId w:val="48"/>
        </w:numPr>
        <w:outlineLvl w:val="2"/>
        <w:rPr>
          <w:rFonts w:eastAsia="Calibri"/>
          <w:szCs w:val="28"/>
          <w:lang w:val="uk-UA"/>
        </w:rPr>
      </w:pPr>
      <w:proofErr w:type="spellStart"/>
      <w:r w:rsidRPr="00EF0BFB">
        <w:rPr>
          <w:bCs/>
          <w:szCs w:val="28"/>
          <w:lang w:val="uk-UA" w:eastAsia="uk-UA"/>
        </w:rPr>
        <w:t>Academic</w:t>
      </w:r>
      <w:proofErr w:type="spellEnd"/>
      <w:r w:rsidRPr="00EF0BFB">
        <w:rPr>
          <w:bCs/>
          <w:szCs w:val="28"/>
          <w:lang w:val="uk-UA" w:eastAsia="uk-UA"/>
        </w:rPr>
        <w:t xml:space="preserve"> </w:t>
      </w:r>
      <w:proofErr w:type="spellStart"/>
      <w:r w:rsidRPr="00EF0BFB">
        <w:rPr>
          <w:bCs/>
          <w:szCs w:val="28"/>
          <w:lang w:val="uk-UA" w:eastAsia="uk-UA"/>
        </w:rPr>
        <w:t>integrity</w:t>
      </w:r>
      <w:proofErr w:type="spellEnd"/>
      <w:r w:rsidRPr="00EF0BFB">
        <w:rPr>
          <w:bCs/>
          <w:szCs w:val="28"/>
          <w:lang w:val="uk-UA" w:eastAsia="uk-UA"/>
        </w:rPr>
        <w:t xml:space="preserve"> </w:t>
      </w:r>
      <w:r w:rsidR="00EF0BFB">
        <w:rPr>
          <w:bCs/>
          <w:szCs w:val="28"/>
          <w:lang w:val="uk-UA" w:eastAsia="uk-UA"/>
        </w:rPr>
        <w:t>–</w:t>
      </w:r>
      <w:r w:rsidRPr="00EF0BFB">
        <w:rPr>
          <w:bCs/>
          <w:szCs w:val="28"/>
          <w:lang w:val="uk-UA" w:eastAsia="uk-UA"/>
        </w:rPr>
        <w:t xml:space="preserve"> </w:t>
      </w:r>
      <w:proofErr w:type="spellStart"/>
      <w:r w:rsidRPr="00EF0BFB">
        <w:rPr>
          <w:bCs/>
          <w:szCs w:val="28"/>
          <w:lang w:val="uk-UA" w:eastAsia="uk-UA"/>
        </w:rPr>
        <w:t>LibGuides</w:t>
      </w:r>
      <w:proofErr w:type="spellEnd"/>
      <w:r w:rsidRPr="00EF0BFB">
        <w:rPr>
          <w:bCs/>
          <w:szCs w:val="28"/>
          <w:lang w:val="uk-UA" w:eastAsia="uk-UA"/>
        </w:rPr>
        <w:t xml:space="preserve"> </w:t>
      </w:r>
      <w:proofErr w:type="spellStart"/>
      <w:r w:rsidRPr="00EF0BFB">
        <w:rPr>
          <w:bCs/>
          <w:szCs w:val="28"/>
          <w:lang w:val="uk-UA" w:eastAsia="uk-UA"/>
        </w:rPr>
        <w:t>at</w:t>
      </w:r>
      <w:proofErr w:type="spellEnd"/>
      <w:r w:rsidRPr="00EF0BFB">
        <w:rPr>
          <w:bCs/>
          <w:szCs w:val="28"/>
          <w:lang w:val="uk-UA" w:eastAsia="uk-UA"/>
        </w:rPr>
        <w:t xml:space="preserve"> </w:t>
      </w:r>
      <w:proofErr w:type="spellStart"/>
      <w:r w:rsidRPr="00EF0BFB">
        <w:rPr>
          <w:bCs/>
          <w:szCs w:val="28"/>
          <w:lang w:val="uk-UA" w:eastAsia="uk-UA"/>
        </w:rPr>
        <w:t>La</w:t>
      </w:r>
      <w:proofErr w:type="spellEnd"/>
      <w:r w:rsidRPr="00EF0BFB">
        <w:rPr>
          <w:bCs/>
          <w:szCs w:val="28"/>
          <w:lang w:val="uk-UA" w:eastAsia="uk-UA"/>
        </w:rPr>
        <w:t xml:space="preserve"> </w:t>
      </w:r>
      <w:proofErr w:type="spellStart"/>
      <w:r w:rsidRPr="00EF0BFB">
        <w:rPr>
          <w:bCs/>
          <w:szCs w:val="28"/>
          <w:lang w:val="uk-UA" w:eastAsia="uk-UA"/>
        </w:rPr>
        <w:t>Trobe</w:t>
      </w:r>
      <w:proofErr w:type="spellEnd"/>
      <w:r w:rsidRPr="00EF0BFB">
        <w:rPr>
          <w:bCs/>
          <w:szCs w:val="28"/>
          <w:lang w:val="uk-UA" w:eastAsia="uk-UA"/>
        </w:rPr>
        <w:t xml:space="preserve"> </w:t>
      </w:r>
      <w:proofErr w:type="spellStart"/>
      <w:r w:rsidRPr="00EF0BFB">
        <w:rPr>
          <w:bCs/>
          <w:szCs w:val="28"/>
          <w:lang w:val="uk-UA" w:eastAsia="uk-UA"/>
        </w:rPr>
        <w:t>University</w:t>
      </w:r>
      <w:proofErr w:type="spellEnd"/>
      <w:r w:rsidR="00EF0BFB">
        <w:rPr>
          <w:bCs/>
          <w:szCs w:val="28"/>
          <w:lang w:val="uk-UA" w:eastAsia="uk-UA"/>
        </w:rPr>
        <w:t xml:space="preserve"> // Режим доступу:</w:t>
      </w:r>
      <w:r w:rsidRPr="00EF0BFB">
        <w:rPr>
          <w:bCs/>
          <w:szCs w:val="28"/>
          <w:lang w:val="uk-UA" w:eastAsia="uk-UA"/>
        </w:rPr>
        <w:t xml:space="preserve"> </w:t>
      </w:r>
      <w:hyperlink r:id="rId8" w:history="1">
        <w:r w:rsidRPr="00EF0BFB">
          <w:rPr>
            <w:rStyle w:val="af0"/>
            <w:rFonts w:eastAsia="Calibri"/>
            <w:color w:val="auto"/>
            <w:szCs w:val="28"/>
            <w:u w:val="none"/>
            <w:lang w:val="uk-UA"/>
          </w:rPr>
          <w:t>https://latrobe.libguides.com/academic-integrity</w:t>
        </w:r>
      </w:hyperlink>
      <w:r w:rsidR="00EF0BFB">
        <w:rPr>
          <w:rStyle w:val="af0"/>
          <w:rFonts w:eastAsia="Calibri"/>
          <w:color w:val="auto"/>
          <w:szCs w:val="28"/>
          <w:u w:val="none"/>
          <w:lang w:val="uk-UA"/>
        </w:rPr>
        <w:t>.</w:t>
      </w:r>
    </w:p>
    <w:p w:rsidR="00BD4629" w:rsidRPr="00EF0BFB" w:rsidRDefault="00C017C2" w:rsidP="00EF0BFB">
      <w:pPr>
        <w:pStyle w:val="a9"/>
        <w:numPr>
          <w:ilvl w:val="0"/>
          <w:numId w:val="48"/>
        </w:numPr>
        <w:outlineLvl w:val="2"/>
        <w:rPr>
          <w:rFonts w:eastAsia="Calibri"/>
          <w:szCs w:val="28"/>
          <w:lang w:val="uk-UA"/>
        </w:rPr>
      </w:pPr>
      <w:proofErr w:type="spellStart"/>
      <w:r w:rsidRPr="00EF0BFB">
        <w:rPr>
          <w:szCs w:val="28"/>
          <w:lang w:val="uk-UA" w:eastAsia="uk-UA"/>
        </w:rPr>
        <w:t>Bauer</w:t>
      </w:r>
      <w:proofErr w:type="spellEnd"/>
      <w:r w:rsidRPr="00EF0BFB">
        <w:rPr>
          <w:szCs w:val="28"/>
          <w:lang w:val="uk-UA" w:eastAsia="uk-UA"/>
        </w:rPr>
        <w:t xml:space="preserve"> </w:t>
      </w:r>
      <w:proofErr w:type="spellStart"/>
      <w:r w:rsidRPr="00EF0BFB">
        <w:rPr>
          <w:szCs w:val="28"/>
          <w:lang w:val="uk-UA" w:eastAsia="uk-UA"/>
        </w:rPr>
        <w:t>Academic</w:t>
      </w:r>
      <w:proofErr w:type="spellEnd"/>
      <w:r w:rsidRPr="00EF0BFB">
        <w:rPr>
          <w:szCs w:val="28"/>
          <w:lang w:val="uk-UA" w:eastAsia="uk-UA"/>
        </w:rPr>
        <w:t xml:space="preserve"> </w:t>
      </w:r>
      <w:proofErr w:type="spellStart"/>
      <w:r w:rsidRPr="00EF0BFB">
        <w:rPr>
          <w:szCs w:val="28"/>
          <w:lang w:val="uk-UA" w:eastAsia="uk-UA"/>
        </w:rPr>
        <w:t>Honesty</w:t>
      </w:r>
      <w:proofErr w:type="spellEnd"/>
      <w:r w:rsidR="00EF0BFB">
        <w:rPr>
          <w:szCs w:val="28"/>
          <w:lang w:val="uk-UA" w:eastAsia="uk-UA"/>
        </w:rPr>
        <w:t xml:space="preserve"> </w:t>
      </w:r>
      <w:proofErr w:type="spellStart"/>
      <w:r w:rsidRPr="00EF0BFB">
        <w:rPr>
          <w:bCs/>
          <w:szCs w:val="28"/>
          <w:lang w:val="uk-UA" w:eastAsia="uk-UA"/>
        </w:rPr>
        <w:t>What</w:t>
      </w:r>
      <w:proofErr w:type="spellEnd"/>
      <w:r w:rsidRPr="00EF0BFB">
        <w:rPr>
          <w:bCs/>
          <w:szCs w:val="28"/>
          <w:lang w:val="uk-UA" w:eastAsia="uk-UA"/>
        </w:rPr>
        <w:t xml:space="preserve"> </w:t>
      </w:r>
      <w:proofErr w:type="spellStart"/>
      <w:r w:rsidRPr="00EF0BFB">
        <w:rPr>
          <w:bCs/>
          <w:szCs w:val="28"/>
          <w:lang w:val="uk-UA" w:eastAsia="uk-UA"/>
        </w:rPr>
        <w:t>is</w:t>
      </w:r>
      <w:proofErr w:type="spellEnd"/>
      <w:r w:rsidRPr="00EF0BFB">
        <w:rPr>
          <w:bCs/>
          <w:szCs w:val="28"/>
          <w:lang w:val="uk-UA" w:eastAsia="uk-UA"/>
        </w:rPr>
        <w:t xml:space="preserve"> </w:t>
      </w:r>
      <w:proofErr w:type="spellStart"/>
      <w:r w:rsidRPr="00EF0BFB">
        <w:rPr>
          <w:bCs/>
          <w:szCs w:val="28"/>
          <w:lang w:val="uk-UA" w:eastAsia="uk-UA"/>
        </w:rPr>
        <w:t>academic</w:t>
      </w:r>
      <w:proofErr w:type="spellEnd"/>
      <w:r w:rsidRPr="00EF0BFB">
        <w:rPr>
          <w:bCs/>
          <w:szCs w:val="28"/>
          <w:lang w:val="uk-UA" w:eastAsia="uk-UA"/>
        </w:rPr>
        <w:t xml:space="preserve"> </w:t>
      </w:r>
      <w:proofErr w:type="spellStart"/>
      <w:r w:rsidRPr="00EF0BFB">
        <w:rPr>
          <w:bCs/>
          <w:szCs w:val="28"/>
          <w:lang w:val="uk-UA" w:eastAsia="uk-UA"/>
        </w:rPr>
        <w:t>integrity</w:t>
      </w:r>
      <w:proofErr w:type="spellEnd"/>
      <w:r w:rsidRPr="00EF0BFB">
        <w:rPr>
          <w:bCs/>
          <w:szCs w:val="28"/>
          <w:lang w:val="uk-UA" w:eastAsia="uk-UA"/>
        </w:rPr>
        <w:t xml:space="preserve"> </w:t>
      </w:r>
      <w:proofErr w:type="spellStart"/>
      <w:r w:rsidRPr="00EF0BFB">
        <w:rPr>
          <w:bCs/>
          <w:szCs w:val="28"/>
          <w:lang w:val="uk-UA" w:eastAsia="uk-UA"/>
        </w:rPr>
        <w:t>and</w:t>
      </w:r>
      <w:proofErr w:type="spellEnd"/>
      <w:r w:rsidRPr="00EF0BFB">
        <w:rPr>
          <w:bCs/>
          <w:szCs w:val="28"/>
          <w:lang w:val="uk-UA" w:eastAsia="uk-UA"/>
        </w:rPr>
        <w:t xml:space="preserve"> </w:t>
      </w:r>
      <w:proofErr w:type="spellStart"/>
      <w:r w:rsidRPr="00EF0BFB">
        <w:rPr>
          <w:bCs/>
          <w:szCs w:val="28"/>
          <w:lang w:val="uk-UA" w:eastAsia="uk-UA"/>
        </w:rPr>
        <w:t>why</w:t>
      </w:r>
      <w:proofErr w:type="spellEnd"/>
      <w:r w:rsidRPr="00EF0BFB">
        <w:rPr>
          <w:bCs/>
          <w:szCs w:val="28"/>
          <w:lang w:val="uk-UA" w:eastAsia="uk-UA"/>
        </w:rPr>
        <w:t xml:space="preserve"> </w:t>
      </w:r>
      <w:proofErr w:type="spellStart"/>
      <w:r w:rsidRPr="00EF0BFB">
        <w:rPr>
          <w:bCs/>
          <w:szCs w:val="28"/>
          <w:lang w:val="uk-UA" w:eastAsia="uk-UA"/>
        </w:rPr>
        <w:t>is</w:t>
      </w:r>
      <w:proofErr w:type="spellEnd"/>
      <w:r w:rsidRPr="00EF0BFB">
        <w:rPr>
          <w:bCs/>
          <w:szCs w:val="28"/>
          <w:lang w:val="uk-UA" w:eastAsia="uk-UA"/>
        </w:rPr>
        <w:t xml:space="preserve"> </w:t>
      </w:r>
      <w:proofErr w:type="spellStart"/>
      <w:r w:rsidRPr="00EF0BFB">
        <w:rPr>
          <w:bCs/>
          <w:szCs w:val="28"/>
          <w:lang w:val="uk-UA" w:eastAsia="uk-UA"/>
        </w:rPr>
        <w:t>it</w:t>
      </w:r>
      <w:proofErr w:type="spellEnd"/>
      <w:r w:rsidRPr="00EF0BFB">
        <w:rPr>
          <w:bCs/>
          <w:szCs w:val="28"/>
          <w:lang w:val="uk-UA" w:eastAsia="uk-UA"/>
        </w:rPr>
        <w:t xml:space="preserve"> </w:t>
      </w:r>
      <w:proofErr w:type="spellStart"/>
      <w:r w:rsidRPr="00EF0BFB">
        <w:rPr>
          <w:bCs/>
          <w:szCs w:val="28"/>
          <w:lang w:val="uk-UA" w:eastAsia="uk-UA"/>
        </w:rPr>
        <w:t>important</w:t>
      </w:r>
      <w:proofErr w:type="spellEnd"/>
      <w:r w:rsidRPr="00EF0BFB">
        <w:rPr>
          <w:bCs/>
          <w:szCs w:val="28"/>
          <w:lang w:val="uk-UA" w:eastAsia="uk-UA"/>
        </w:rPr>
        <w:t>?</w:t>
      </w:r>
      <w:r w:rsidRPr="00EF0BFB">
        <w:rPr>
          <w:szCs w:val="28"/>
          <w:lang w:val="uk-UA"/>
        </w:rPr>
        <w:t xml:space="preserve"> </w:t>
      </w:r>
      <w:r w:rsidR="00EF0BFB">
        <w:rPr>
          <w:bCs/>
          <w:szCs w:val="28"/>
          <w:lang w:val="uk-UA" w:eastAsia="uk-UA"/>
        </w:rPr>
        <w:t>// Режим доступу:</w:t>
      </w:r>
      <w:r w:rsidR="00EF0BFB" w:rsidRPr="00EF0BFB">
        <w:rPr>
          <w:bCs/>
          <w:szCs w:val="28"/>
          <w:lang w:val="uk-UA" w:eastAsia="uk-UA"/>
        </w:rPr>
        <w:t xml:space="preserve"> </w:t>
      </w:r>
      <w:r w:rsidR="00BD4629" w:rsidRPr="00EF0BFB">
        <w:rPr>
          <w:szCs w:val="28"/>
          <w:lang w:val="uk-UA" w:eastAsia="uk-UA"/>
        </w:rPr>
        <w:t>https://www.bauer.uh.edu/current/academic-honesty.php</w:t>
      </w:r>
      <w:r w:rsidR="00EF0BFB">
        <w:rPr>
          <w:szCs w:val="28"/>
          <w:lang w:val="uk-UA" w:eastAsia="uk-UA"/>
        </w:rPr>
        <w:t>.</w:t>
      </w:r>
      <w:r w:rsidR="00BD4629" w:rsidRPr="00EF0BFB">
        <w:rPr>
          <w:szCs w:val="28"/>
          <w:lang w:val="uk-UA" w:eastAsia="uk-UA"/>
        </w:rPr>
        <w:t xml:space="preserve"> </w:t>
      </w:r>
    </w:p>
    <w:p w:rsidR="00C017C2" w:rsidRPr="00EF0BFB" w:rsidRDefault="00C017C2" w:rsidP="00EF0BFB">
      <w:pPr>
        <w:pStyle w:val="2"/>
        <w:numPr>
          <w:ilvl w:val="0"/>
          <w:numId w:val="48"/>
        </w:numPr>
        <w:spacing w:before="0" w:after="0"/>
        <w:rPr>
          <w:rFonts w:ascii="Times New Roman" w:eastAsia="Times New Roman" w:hAnsi="Times New Roman"/>
          <w:b w:val="0"/>
          <w:i w:val="0"/>
          <w:lang w:val="uk-UA" w:eastAsia="uk-UA"/>
        </w:rPr>
      </w:pPr>
      <w:proofErr w:type="spellStart"/>
      <w:r w:rsidRPr="00EF0BFB">
        <w:rPr>
          <w:rFonts w:ascii="Times New Roman" w:eastAsia="Times New Roman" w:hAnsi="Times New Roman"/>
          <w:b w:val="0"/>
          <w:i w:val="0"/>
          <w:kern w:val="36"/>
          <w:lang w:val="uk-UA" w:eastAsia="uk-UA"/>
        </w:rPr>
        <w:t>Five</w:t>
      </w:r>
      <w:proofErr w:type="spellEnd"/>
      <w:r w:rsidRPr="00EF0BFB">
        <w:rPr>
          <w:rFonts w:ascii="Times New Roman" w:eastAsia="Times New Roman" w:hAnsi="Times New Roman"/>
          <w:b w:val="0"/>
          <w:i w:val="0"/>
          <w:kern w:val="36"/>
          <w:lang w:val="uk-UA" w:eastAsia="uk-UA"/>
        </w:rPr>
        <w:t xml:space="preserve"> </w:t>
      </w:r>
      <w:proofErr w:type="spellStart"/>
      <w:r w:rsidRPr="00EF0BFB">
        <w:rPr>
          <w:rFonts w:ascii="Times New Roman" w:eastAsia="Times New Roman" w:hAnsi="Times New Roman"/>
          <w:b w:val="0"/>
          <w:i w:val="0"/>
          <w:kern w:val="36"/>
          <w:lang w:val="uk-UA" w:eastAsia="uk-UA"/>
        </w:rPr>
        <w:t>Pillars</w:t>
      </w:r>
      <w:proofErr w:type="spellEnd"/>
      <w:r w:rsidRPr="00EF0BFB">
        <w:rPr>
          <w:rFonts w:ascii="Times New Roman" w:eastAsia="Times New Roman" w:hAnsi="Times New Roman"/>
          <w:b w:val="0"/>
          <w:i w:val="0"/>
          <w:kern w:val="36"/>
          <w:lang w:val="uk-UA" w:eastAsia="uk-UA"/>
        </w:rPr>
        <w:t xml:space="preserve"> </w:t>
      </w:r>
      <w:proofErr w:type="spellStart"/>
      <w:r w:rsidRPr="00EF0BFB">
        <w:rPr>
          <w:rFonts w:ascii="Times New Roman" w:eastAsia="Times New Roman" w:hAnsi="Times New Roman"/>
          <w:b w:val="0"/>
          <w:i w:val="0"/>
          <w:kern w:val="36"/>
          <w:lang w:val="uk-UA" w:eastAsia="uk-UA"/>
        </w:rPr>
        <w:t>of</w:t>
      </w:r>
      <w:proofErr w:type="spellEnd"/>
      <w:r w:rsidRPr="00EF0BFB">
        <w:rPr>
          <w:rFonts w:ascii="Times New Roman" w:eastAsia="Times New Roman" w:hAnsi="Times New Roman"/>
          <w:b w:val="0"/>
          <w:i w:val="0"/>
          <w:kern w:val="36"/>
          <w:lang w:val="uk-UA" w:eastAsia="uk-UA"/>
        </w:rPr>
        <w:t xml:space="preserve"> </w:t>
      </w:r>
      <w:proofErr w:type="spellStart"/>
      <w:r w:rsidRPr="00EF0BFB">
        <w:rPr>
          <w:rFonts w:ascii="Times New Roman" w:eastAsia="Times New Roman" w:hAnsi="Times New Roman"/>
          <w:b w:val="0"/>
          <w:i w:val="0"/>
          <w:kern w:val="36"/>
          <w:lang w:val="uk-UA" w:eastAsia="uk-UA"/>
        </w:rPr>
        <w:t>Academ</w:t>
      </w:r>
      <w:r w:rsidRPr="00EF0BFB">
        <w:rPr>
          <w:rFonts w:ascii="Times New Roman" w:eastAsia="Times New Roman" w:hAnsi="Times New Roman"/>
          <w:b w:val="0"/>
          <w:bCs w:val="0"/>
          <w:i w:val="0"/>
          <w:iCs w:val="0"/>
          <w:lang w:val="uk-UA" w:eastAsia="uk-UA"/>
        </w:rPr>
        <w:t>ic</w:t>
      </w:r>
      <w:proofErr w:type="spellEnd"/>
      <w:r w:rsidRPr="00EF0BFB">
        <w:rPr>
          <w:rFonts w:ascii="Times New Roman" w:eastAsia="Times New Roman" w:hAnsi="Times New Roman"/>
          <w:b w:val="0"/>
          <w:bCs w:val="0"/>
          <w:i w:val="0"/>
          <w:iCs w:val="0"/>
          <w:lang w:val="uk-UA" w:eastAsia="uk-UA"/>
        </w:rPr>
        <w:t xml:space="preserve"> </w:t>
      </w:r>
      <w:proofErr w:type="spellStart"/>
      <w:r w:rsidRPr="00EF0BFB">
        <w:rPr>
          <w:rFonts w:ascii="Times New Roman" w:eastAsia="Times New Roman" w:hAnsi="Times New Roman"/>
          <w:b w:val="0"/>
          <w:bCs w:val="0"/>
          <w:i w:val="0"/>
          <w:iCs w:val="0"/>
          <w:lang w:val="uk-UA" w:eastAsia="uk-UA"/>
        </w:rPr>
        <w:t>Integrity</w:t>
      </w:r>
      <w:proofErr w:type="spellEnd"/>
      <w:r w:rsidR="00EF0BFB" w:rsidRPr="00EF0BFB">
        <w:rPr>
          <w:rFonts w:ascii="Times New Roman" w:eastAsia="Times New Roman" w:hAnsi="Times New Roman"/>
          <w:b w:val="0"/>
          <w:bCs w:val="0"/>
          <w:i w:val="0"/>
          <w:iCs w:val="0"/>
          <w:lang w:val="uk-UA" w:eastAsia="uk-UA"/>
        </w:rPr>
        <w:t xml:space="preserve"> // Режим доступу: </w:t>
      </w:r>
      <w:r w:rsidRPr="00EF0BFB">
        <w:rPr>
          <w:rFonts w:ascii="Times New Roman" w:eastAsia="Times New Roman" w:hAnsi="Times New Roman"/>
          <w:b w:val="0"/>
          <w:bCs w:val="0"/>
          <w:i w:val="0"/>
          <w:iCs w:val="0"/>
          <w:lang w:val="uk-UA" w:eastAsia="uk-UA"/>
        </w:rPr>
        <w:t xml:space="preserve"> </w:t>
      </w:r>
      <w:hyperlink r:id="rId9" w:history="1">
        <w:r w:rsidR="00901DF4" w:rsidRPr="00EF0BFB">
          <w:rPr>
            <w:rStyle w:val="af0"/>
            <w:rFonts w:ascii="Times New Roman" w:eastAsia="Times New Roman" w:hAnsi="Times New Roman"/>
            <w:b w:val="0"/>
            <w:i w:val="0"/>
            <w:color w:val="auto"/>
            <w:kern w:val="36"/>
            <w:u w:val="none"/>
            <w:lang w:val="uk-UA" w:eastAsia="uk-UA"/>
          </w:rPr>
          <w:t>https://www.unl.edu/gradstudies/connections/five-pillars-academic-integrity</w:t>
        </w:r>
      </w:hyperlink>
      <w:r w:rsidR="00EF0BFB">
        <w:rPr>
          <w:rStyle w:val="af0"/>
          <w:rFonts w:ascii="Times New Roman" w:eastAsia="Times New Roman" w:hAnsi="Times New Roman"/>
          <w:b w:val="0"/>
          <w:i w:val="0"/>
          <w:color w:val="auto"/>
          <w:kern w:val="36"/>
          <w:u w:val="none"/>
          <w:lang w:val="uk-UA" w:eastAsia="uk-UA"/>
        </w:rPr>
        <w:t>.</w:t>
      </w:r>
      <w:r w:rsidR="00901DF4" w:rsidRPr="00EF0BFB">
        <w:rPr>
          <w:rFonts w:ascii="Times New Roman" w:eastAsia="Times New Roman" w:hAnsi="Times New Roman"/>
          <w:b w:val="0"/>
          <w:i w:val="0"/>
          <w:kern w:val="36"/>
          <w:lang w:val="uk-UA" w:eastAsia="uk-UA"/>
        </w:rPr>
        <w:t xml:space="preserve"> </w:t>
      </w:r>
    </w:p>
    <w:p w:rsidR="00C017C2" w:rsidRPr="00EF0BFB" w:rsidRDefault="00C017C2" w:rsidP="00EF0BFB">
      <w:pPr>
        <w:spacing w:after="0" w:line="240" w:lineRule="auto"/>
        <w:rPr>
          <w:rFonts w:ascii="Times New Roman" w:hAnsi="Times New Roman" w:cs="Times New Roman"/>
          <w:sz w:val="28"/>
          <w:szCs w:val="28"/>
          <w:lang w:eastAsia="uk-UA"/>
        </w:rPr>
      </w:pPr>
    </w:p>
    <w:p w:rsidR="00CF1010" w:rsidRPr="00EF0BFB" w:rsidRDefault="00CF1010" w:rsidP="00EF0BFB">
      <w:pPr>
        <w:tabs>
          <w:tab w:val="left" w:pos="0"/>
        </w:tabs>
        <w:spacing w:after="0" w:line="240" w:lineRule="auto"/>
        <w:jc w:val="center"/>
        <w:rPr>
          <w:rFonts w:ascii="Times New Roman" w:eastAsia="Times New Roman" w:hAnsi="Times New Roman" w:cs="Times New Roman"/>
          <w:b/>
          <w:sz w:val="28"/>
          <w:szCs w:val="28"/>
          <w:lang w:eastAsia="ru-RU"/>
        </w:rPr>
      </w:pPr>
      <w:r w:rsidRPr="00EF0BFB">
        <w:rPr>
          <w:rFonts w:ascii="Times New Roman" w:eastAsia="Times New Roman" w:hAnsi="Times New Roman" w:cs="Times New Roman"/>
          <w:b/>
          <w:sz w:val="28"/>
          <w:szCs w:val="28"/>
          <w:lang w:eastAsia="ru-RU"/>
        </w:rPr>
        <w:lastRenderedPageBreak/>
        <w:t>Міждисциплінарні зв’язки</w:t>
      </w:r>
    </w:p>
    <w:p w:rsidR="00CF1010" w:rsidRPr="00EF0BFB" w:rsidRDefault="00CF1010" w:rsidP="00EF0BFB">
      <w:pPr>
        <w:tabs>
          <w:tab w:val="left" w:pos="0"/>
        </w:tabs>
        <w:spacing w:after="0" w:line="240" w:lineRule="auto"/>
        <w:jc w:val="both"/>
        <w:rPr>
          <w:rFonts w:ascii="Times New Roman" w:eastAsia="Times New Roman" w:hAnsi="Times New Roman" w:cs="Times New Roman"/>
          <w:color w:val="000000"/>
          <w:sz w:val="28"/>
          <w:szCs w:val="28"/>
          <w:lang w:eastAsia="ru-RU"/>
        </w:rPr>
      </w:pPr>
      <w:r w:rsidRPr="00EF0BFB">
        <w:rPr>
          <w:rFonts w:ascii="Times New Roman" w:eastAsia="Times New Roman" w:hAnsi="Times New Roman" w:cs="Times New Roman"/>
          <w:b/>
          <w:sz w:val="28"/>
          <w:szCs w:val="28"/>
          <w:lang w:eastAsia="ru-RU"/>
        </w:rPr>
        <w:tab/>
      </w:r>
      <w:r w:rsidRPr="00EF0BFB">
        <w:rPr>
          <w:rFonts w:ascii="Times New Roman" w:eastAsia="Times New Roman" w:hAnsi="Times New Roman" w:cs="Times New Roman"/>
          <w:color w:val="000000"/>
          <w:sz w:val="28"/>
          <w:szCs w:val="28"/>
          <w:lang w:eastAsia="ru-RU"/>
        </w:rPr>
        <w:t xml:space="preserve">Навчальна дисципліна </w:t>
      </w:r>
      <w:r w:rsidRPr="00EF0BFB">
        <w:rPr>
          <w:rFonts w:ascii="Times New Roman" w:eastAsia="Times New Roman" w:hAnsi="Times New Roman" w:cs="Times New Roman"/>
          <w:sz w:val="28"/>
          <w:szCs w:val="28"/>
          <w:lang w:eastAsia="ru-RU"/>
        </w:rPr>
        <w:t>«</w:t>
      </w:r>
      <w:r w:rsidR="00454B00" w:rsidRPr="00EF0BFB">
        <w:rPr>
          <w:rFonts w:ascii="Times New Roman" w:eastAsia="Times New Roman" w:hAnsi="Times New Roman" w:cs="Times New Roman"/>
          <w:sz w:val="28"/>
          <w:szCs w:val="28"/>
          <w:lang w:eastAsia="ru-RU"/>
        </w:rPr>
        <w:t>Академічна доброчесність</w:t>
      </w:r>
      <w:r w:rsidRPr="00EF0BFB">
        <w:rPr>
          <w:rFonts w:ascii="Times New Roman" w:eastAsia="Times New Roman" w:hAnsi="Times New Roman" w:cs="Times New Roman"/>
          <w:sz w:val="28"/>
          <w:szCs w:val="28"/>
          <w:lang w:eastAsia="ru-RU"/>
        </w:rPr>
        <w:t>» має, передусім, зв`язки з такими дисциплінами, як «Філософія», «</w:t>
      </w:r>
      <w:r w:rsidR="00454B00" w:rsidRPr="00EF0BFB">
        <w:rPr>
          <w:rFonts w:ascii="Times New Roman" w:eastAsia="Times New Roman" w:hAnsi="Times New Roman" w:cs="Times New Roman"/>
          <w:sz w:val="28"/>
          <w:szCs w:val="28"/>
          <w:lang w:eastAsia="ru-RU"/>
        </w:rPr>
        <w:t>Етика</w:t>
      </w:r>
      <w:r w:rsidRPr="00EF0BFB">
        <w:rPr>
          <w:rFonts w:ascii="Times New Roman" w:eastAsia="Times New Roman" w:hAnsi="Times New Roman" w:cs="Times New Roman"/>
          <w:sz w:val="28"/>
          <w:szCs w:val="28"/>
          <w:lang w:eastAsia="ru-RU"/>
        </w:rPr>
        <w:t xml:space="preserve">», «Етикет у суспільстві та медицині», «Етичні проблеми в медицині». </w:t>
      </w:r>
    </w:p>
    <w:p w:rsidR="00CF1010" w:rsidRPr="00EF0BFB" w:rsidRDefault="00CF1010" w:rsidP="00EF0BFB">
      <w:pPr>
        <w:tabs>
          <w:tab w:val="left" w:pos="0"/>
        </w:tabs>
        <w:spacing w:after="0" w:line="240" w:lineRule="auto"/>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color w:val="000000"/>
          <w:sz w:val="28"/>
          <w:szCs w:val="28"/>
          <w:lang w:eastAsia="ru-RU"/>
        </w:rPr>
        <w:tab/>
      </w:r>
      <w:proofErr w:type="spellStart"/>
      <w:r w:rsidRPr="00EF0BFB">
        <w:rPr>
          <w:rFonts w:ascii="Times New Roman" w:eastAsia="Times New Roman" w:hAnsi="Times New Roman" w:cs="Times New Roman"/>
          <w:i/>
          <w:sz w:val="28"/>
          <w:szCs w:val="28"/>
          <w:lang w:eastAsia="ru-RU"/>
        </w:rPr>
        <w:t>Пререквізити</w:t>
      </w:r>
      <w:proofErr w:type="spellEnd"/>
      <w:r w:rsidRPr="00EF0BFB">
        <w:rPr>
          <w:rFonts w:ascii="Times New Roman" w:eastAsia="Times New Roman" w:hAnsi="Times New Roman" w:cs="Times New Roman"/>
          <w:i/>
          <w:sz w:val="28"/>
          <w:szCs w:val="28"/>
          <w:lang w:eastAsia="ru-RU"/>
        </w:rPr>
        <w:t xml:space="preserve">. </w:t>
      </w:r>
      <w:r w:rsidRPr="00EF0BFB">
        <w:rPr>
          <w:rFonts w:ascii="Times New Roman" w:eastAsia="Times New Roman" w:hAnsi="Times New Roman" w:cs="Times New Roman"/>
          <w:sz w:val="28"/>
          <w:szCs w:val="28"/>
          <w:lang w:eastAsia="ru-RU"/>
        </w:rPr>
        <w:t xml:space="preserve">Вивчення дисципліни передбачає попереднє засвоєння предметів суспільно-гуманітарного напряму. </w:t>
      </w:r>
    </w:p>
    <w:p w:rsidR="00CF1010" w:rsidRPr="00EF0BFB" w:rsidRDefault="00CF1010" w:rsidP="00EF0BFB">
      <w:pPr>
        <w:tabs>
          <w:tab w:val="left" w:pos="0"/>
        </w:tabs>
        <w:spacing w:after="0" w:line="240" w:lineRule="auto"/>
        <w:jc w:val="both"/>
        <w:rPr>
          <w:rFonts w:ascii="Times New Roman" w:eastAsia="Times New Roman" w:hAnsi="Times New Roman" w:cs="Times New Roman"/>
          <w:b/>
          <w:bCs/>
          <w:sz w:val="28"/>
          <w:szCs w:val="28"/>
          <w:lang w:eastAsia="ru-RU"/>
        </w:rPr>
      </w:pPr>
      <w:r w:rsidRPr="00EF0BFB">
        <w:rPr>
          <w:rFonts w:ascii="Times New Roman" w:eastAsia="Times New Roman" w:hAnsi="Times New Roman" w:cs="Times New Roman"/>
          <w:sz w:val="28"/>
          <w:szCs w:val="28"/>
          <w:lang w:eastAsia="ru-RU"/>
        </w:rPr>
        <w:tab/>
      </w:r>
    </w:p>
    <w:p w:rsidR="00CF1010" w:rsidRPr="00EF0BFB" w:rsidRDefault="00CF1010" w:rsidP="00EF0BFB">
      <w:pPr>
        <w:tabs>
          <w:tab w:val="left" w:pos="0"/>
        </w:tabs>
        <w:spacing w:after="0" w:line="240" w:lineRule="auto"/>
        <w:jc w:val="center"/>
        <w:rPr>
          <w:rFonts w:ascii="Times New Roman" w:eastAsia="Times New Roman" w:hAnsi="Times New Roman" w:cs="Times New Roman"/>
          <w:b/>
          <w:bCs/>
          <w:sz w:val="28"/>
          <w:szCs w:val="28"/>
          <w:lang w:eastAsia="ru-RU"/>
        </w:rPr>
      </w:pPr>
      <w:r w:rsidRPr="00EF0BFB">
        <w:rPr>
          <w:rFonts w:ascii="Times New Roman" w:eastAsia="Times New Roman" w:hAnsi="Times New Roman" w:cs="Times New Roman"/>
          <w:b/>
          <w:bCs/>
          <w:sz w:val="28"/>
          <w:szCs w:val="28"/>
          <w:lang w:eastAsia="ru-RU"/>
        </w:rPr>
        <w:t>Результати навчання</w:t>
      </w:r>
    </w:p>
    <w:p w:rsidR="00CF1010" w:rsidRPr="00EF0BFB" w:rsidRDefault="00CF1010" w:rsidP="00EF0BFB">
      <w:pPr>
        <w:spacing w:after="0" w:line="240" w:lineRule="auto"/>
        <w:ind w:firstLine="567"/>
        <w:jc w:val="both"/>
        <w:rPr>
          <w:rFonts w:ascii="Times New Roman" w:eastAsia="Times New Roman" w:hAnsi="Times New Roman" w:cs="Times New Roman"/>
          <w:sz w:val="28"/>
          <w:szCs w:val="28"/>
          <w:lang w:eastAsia="ar-SA"/>
        </w:rPr>
      </w:pPr>
      <w:r w:rsidRPr="00EF0BFB">
        <w:rPr>
          <w:rFonts w:ascii="Times New Roman" w:eastAsia="Times New Roman" w:hAnsi="Times New Roman" w:cs="Times New Roman"/>
          <w:sz w:val="28"/>
          <w:szCs w:val="28"/>
          <w:lang w:eastAsia="ar-SA"/>
        </w:rPr>
        <w:t xml:space="preserve">Особа, яка вивчала навчальну дисципліну, повинна: </w:t>
      </w:r>
    </w:p>
    <w:p w:rsidR="00EF0BFB" w:rsidRPr="00EF0BFB" w:rsidRDefault="00CF1010" w:rsidP="00EF0BFB">
      <w:pPr>
        <w:widowControl w:val="0"/>
        <w:numPr>
          <w:ilvl w:val="0"/>
          <w:numId w:val="35"/>
        </w:numPr>
        <w:tabs>
          <w:tab w:val="left" w:pos="993"/>
        </w:tabs>
        <w:autoSpaceDE w:val="0"/>
        <w:autoSpaceDN w:val="0"/>
        <w:adjustRightInd w:val="0"/>
        <w:spacing w:after="0" w:line="240" w:lineRule="auto"/>
        <w:ind w:left="851" w:hanging="284"/>
        <w:contextualSpacing/>
        <w:jc w:val="both"/>
        <w:rPr>
          <w:rFonts w:ascii="Times New Roman" w:eastAsia="Times New Roman" w:hAnsi="Times New Roman" w:cs="Times New Roman"/>
          <w:b/>
          <w:bCs/>
          <w:sz w:val="28"/>
          <w:szCs w:val="28"/>
          <w:lang w:eastAsia="uk-UA"/>
        </w:rPr>
      </w:pPr>
      <w:r w:rsidRPr="00EF0BFB">
        <w:rPr>
          <w:rFonts w:ascii="Times New Roman" w:eastAsia="Times New Roman" w:hAnsi="Times New Roman" w:cs="Times New Roman"/>
          <w:sz w:val="28"/>
          <w:szCs w:val="28"/>
          <w:lang w:eastAsia="ru-RU"/>
        </w:rPr>
        <w:t xml:space="preserve">знати </w:t>
      </w:r>
      <w:r w:rsidRPr="00EF0BFB">
        <w:rPr>
          <w:rFonts w:ascii="Times New Roman" w:eastAsia="Times New Roman" w:hAnsi="Times New Roman" w:cs="Times New Roman"/>
          <w:color w:val="000000"/>
          <w:sz w:val="28"/>
          <w:szCs w:val="28"/>
          <w:shd w:val="clear" w:color="auto" w:fill="FFFFFF"/>
          <w:lang w:eastAsia="ru-RU"/>
        </w:rPr>
        <w:t xml:space="preserve">основні етапи виникнення та розвитку </w:t>
      </w:r>
      <w:r w:rsidR="00454B00" w:rsidRPr="00EF0BFB">
        <w:rPr>
          <w:rFonts w:ascii="Times New Roman" w:eastAsia="Times New Roman" w:hAnsi="Times New Roman" w:cs="Times New Roman"/>
          <w:color w:val="000000"/>
          <w:sz w:val="28"/>
          <w:szCs w:val="28"/>
          <w:shd w:val="clear" w:color="auto" w:fill="FFFFFF"/>
          <w:lang w:eastAsia="ru-RU"/>
        </w:rPr>
        <w:t>проблеми академічної доброчесності</w:t>
      </w:r>
      <w:r w:rsidR="008C4596" w:rsidRPr="00EF0BFB">
        <w:rPr>
          <w:rFonts w:ascii="Times New Roman" w:eastAsia="Times New Roman" w:hAnsi="Times New Roman" w:cs="Times New Roman"/>
          <w:color w:val="000000"/>
          <w:sz w:val="28"/>
          <w:szCs w:val="28"/>
          <w:shd w:val="clear" w:color="auto" w:fill="FFFFFF"/>
          <w:lang w:eastAsia="ru-RU"/>
        </w:rPr>
        <w:t>, системи норм і принципів академічної доброчесності</w:t>
      </w:r>
      <w:r w:rsidR="008C4596" w:rsidRPr="00EF0BFB">
        <w:rPr>
          <w:rFonts w:ascii="Times New Roman" w:eastAsia="Times New Roman" w:hAnsi="Times New Roman" w:cs="Times New Roman"/>
          <w:sz w:val="28"/>
          <w:szCs w:val="28"/>
          <w:lang w:eastAsia="ru-RU"/>
        </w:rPr>
        <w:t>;</w:t>
      </w:r>
    </w:p>
    <w:p w:rsidR="00CF1010" w:rsidRPr="00EF0BFB" w:rsidRDefault="00CF1010" w:rsidP="00EF0BFB">
      <w:pPr>
        <w:widowControl w:val="0"/>
        <w:numPr>
          <w:ilvl w:val="0"/>
          <w:numId w:val="35"/>
        </w:numPr>
        <w:tabs>
          <w:tab w:val="left" w:pos="993"/>
        </w:tabs>
        <w:autoSpaceDE w:val="0"/>
        <w:autoSpaceDN w:val="0"/>
        <w:adjustRightInd w:val="0"/>
        <w:spacing w:after="0" w:line="240" w:lineRule="auto"/>
        <w:ind w:left="851" w:hanging="284"/>
        <w:contextualSpacing/>
        <w:jc w:val="both"/>
        <w:rPr>
          <w:rFonts w:ascii="Times New Roman" w:eastAsia="Times New Roman" w:hAnsi="Times New Roman" w:cs="Times New Roman"/>
          <w:b/>
          <w:bCs/>
          <w:sz w:val="28"/>
          <w:szCs w:val="28"/>
          <w:lang w:eastAsia="uk-UA"/>
        </w:rPr>
      </w:pPr>
      <w:r w:rsidRPr="00EF0BFB">
        <w:rPr>
          <w:rFonts w:ascii="Times New Roman" w:eastAsia="Times New Roman" w:hAnsi="Times New Roman" w:cs="Times New Roman"/>
          <w:color w:val="000000"/>
          <w:sz w:val="28"/>
          <w:szCs w:val="28"/>
          <w:shd w:val="clear" w:color="auto" w:fill="FFFFFF"/>
          <w:lang w:eastAsia="ru-RU"/>
        </w:rPr>
        <w:t xml:space="preserve">знати основні школи, напрями, концепції </w:t>
      </w:r>
      <w:r w:rsidR="00454B00" w:rsidRPr="00EF0BFB">
        <w:rPr>
          <w:rFonts w:ascii="Times New Roman" w:eastAsia="Times New Roman" w:hAnsi="Times New Roman" w:cs="Times New Roman"/>
          <w:color w:val="000000"/>
          <w:sz w:val="28"/>
          <w:szCs w:val="28"/>
          <w:shd w:val="clear" w:color="auto" w:fill="FFFFFF"/>
          <w:lang w:eastAsia="ru-RU"/>
        </w:rPr>
        <w:t>академічної доброчесності</w:t>
      </w:r>
      <w:r w:rsidRPr="00EF0BFB">
        <w:rPr>
          <w:rFonts w:ascii="Times New Roman" w:eastAsia="Times New Roman" w:hAnsi="Times New Roman" w:cs="Times New Roman"/>
          <w:sz w:val="28"/>
          <w:szCs w:val="28"/>
          <w:lang w:eastAsia="ru-RU"/>
        </w:rPr>
        <w:t>;</w:t>
      </w:r>
    </w:p>
    <w:p w:rsidR="00CF1010" w:rsidRPr="00EF0BFB" w:rsidRDefault="00CF1010" w:rsidP="00EF0BFB">
      <w:pPr>
        <w:widowControl w:val="0"/>
        <w:numPr>
          <w:ilvl w:val="0"/>
          <w:numId w:val="35"/>
        </w:numPr>
        <w:tabs>
          <w:tab w:val="left" w:pos="993"/>
        </w:tabs>
        <w:autoSpaceDE w:val="0"/>
        <w:autoSpaceDN w:val="0"/>
        <w:adjustRightInd w:val="0"/>
        <w:spacing w:after="0" w:line="240" w:lineRule="auto"/>
        <w:ind w:left="851" w:hanging="284"/>
        <w:contextualSpacing/>
        <w:jc w:val="both"/>
        <w:rPr>
          <w:rFonts w:ascii="Times New Roman" w:eastAsia="Times New Roman" w:hAnsi="Times New Roman" w:cs="Times New Roman"/>
          <w:b/>
          <w:bCs/>
          <w:sz w:val="28"/>
          <w:szCs w:val="28"/>
          <w:lang w:eastAsia="uk-UA"/>
        </w:rPr>
      </w:pPr>
      <w:r w:rsidRPr="00EF0BFB">
        <w:rPr>
          <w:rFonts w:ascii="Times New Roman" w:eastAsia="Times New Roman" w:hAnsi="Times New Roman" w:cs="Times New Roman"/>
          <w:sz w:val="28"/>
          <w:szCs w:val="28"/>
          <w:lang w:eastAsia="ru-RU"/>
        </w:rPr>
        <w:t>вміти</w:t>
      </w:r>
      <w:r w:rsidRPr="00EF0BFB">
        <w:rPr>
          <w:rFonts w:ascii="Times New Roman" w:eastAsia="Times New Roman" w:hAnsi="Times New Roman" w:cs="Times New Roman"/>
          <w:b/>
          <w:sz w:val="28"/>
          <w:szCs w:val="28"/>
          <w:lang w:eastAsia="ru-RU"/>
        </w:rPr>
        <w:t xml:space="preserve"> </w:t>
      </w:r>
      <w:r w:rsidRPr="00EF0BFB">
        <w:rPr>
          <w:rFonts w:ascii="Times New Roman" w:eastAsia="Times New Roman" w:hAnsi="Times New Roman" w:cs="Times New Roman"/>
          <w:sz w:val="28"/>
          <w:szCs w:val="28"/>
          <w:lang w:eastAsia="ru-RU"/>
        </w:rPr>
        <w:t xml:space="preserve">пояснити основні проблеми </w:t>
      </w:r>
      <w:r w:rsidR="00454B00" w:rsidRPr="00EF0BFB">
        <w:rPr>
          <w:rFonts w:ascii="Times New Roman" w:eastAsia="Times New Roman" w:hAnsi="Times New Roman" w:cs="Times New Roman"/>
          <w:color w:val="000000"/>
          <w:sz w:val="28"/>
          <w:szCs w:val="28"/>
          <w:shd w:val="clear" w:color="auto" w:fill="FFFFFF"/>
          <w:lang w:eastAsia="ru-RU"/>
        </w:rPr>
        <w:t>академічної доброчесності</w:t>
      </w:r>
      <w:r w:rsidR="00454B00" w:rsidRPr="00EF0BFB">
        <w:rPr>
          <w:rFonts w:ascii="Times New Roman" w:eastAsia="Times New Roman" w:hAnsi="Times New Roman" w:cs="Times New Roman"/>
          <w:sz w:val="28"/>
          <w:szCs w:val="28"/>
          <w:lang w:eastAsia="ru-RU"/>
        </w:rPr>
        <w:t>, особливості їх виникнення та вирішення</w:t>
      </w:r>
      <w:r w:rsidRPr="00EF0BFB">
        <w:rPr>
          <w:rFonts w:ascii="Times New Roman" w:eastAsia="Times New Roman" w:hAnsi="Times New Roman" w:cs="Times New Roman"/>
          <w:sz w:val="28"/>
          <w:szCs w:val="28"/>
          <w:lang w:eastAsia="ru-RU"/>
        </w:rPr>
        <w:t xml:space="preserve">; </w:t>
      </w:r>
    </w:p>
    <w:p w:rsidR="00CF1010" w:rsidRPr="00EF0BFB" w:rsidRDefault="00CF1010" w:rsidP="00EF0BFB">
      <w:pPr>
        <w:widowControl w:val="0"/>
        <w:numPr>
          <w:ilvl w:val="0"/>
          <w:numId w:val="35"/>
        </w:numPr>
        <w:tabs>
          <w:tab w:val="left" w:pos="993"/>
        </w:tabs>
        <w:autoSpaceDE w:val="0"/>
        <w:autoSpaceDN w:val="0"/>
        <w:adjustRightInd w:val="0"/>
        <w:spacing w:after="0" w:line="240" w:lineRule="auto"/>
        <w:ind w:left="851" w:hanging="284"/>
        <w:contextualSpacing/>
        <w:jc w:val="both"/>
        <w:rPr>
          <w:rFonts w:ascii="Times New Roman" w:eastAsia="Times New Roman" w:hAnsi="Times New Roman" w:cs="Times New Roman"/>
          <w:b/>
          <w:bCs/>
          <w:sz w:val="28"/>
          <w:szCs w:val="28"/>
          <w:lang w:eastAsia="uk-UA"/>
        </w:rPr>
      </w:pPr>
      <w:r w:rsidRPr="00EF0BFB">
        <w:rPr>
          <w:rFonts w:ascii="Times New Roman" w:eastAsia="Times New Roman" w:hAnsi="Times New Roman" w:cs="Times New Roman"/>
          <w:color w:val="000000"/>
          <w:sz w:val="28"/>
          <w:szCs w:val="28"/>
          <w:lang w:eastAsia="ru-RU"/>
        </w:rPr>
        <w:t xml:space="preserve">пояснювати зміст основних понять категоріального апарату </w:t>
      </w:r>
      <w:r w:rsidR="00454B00" w:rsidRPr="00EF0BFB">
        <w:rPr>
          <w:rFonts w:ascii="Times New Roman" w:eastAsia="Times New Roman" w:hAnsi="Times New Roman" w:cs="Times New Roman"/>
          <w:color w:val="000000"/>
          <w:sz w:val="28"/>
          <w:szCs w:val="28"/>
          <w:lang w:eastAsia="ru-RU"/>
        </w:rPr>
        <w:t xml:space="preserve">курсу </w:t>
      </w:r>
      <w:r w:rsidR="00454B00" w:rsidRPr="00EF0BFB">
        <w:rPr>
          <w:rFonts w:ascii="Times New Roman" w:eastAsia="Times New Roman" w:hAnsi="Times New Roman" w:cs="Times New Roman"/>
          <w:color w:val="000000"/>
          <w:sz w:val="28"/>
          <w:szCs w:val="28"/>
          <w:shd w:val="clear" w:color="auto" w:fill="FFFFFF"/>
          <w:lang w:eastAsia="ru-RU"/>
        </w:rPr>
        <w:t>академічної доброчесності</w:t>
      </w:r>
      <w:r w:rsidRPr="00EF0BFB">
        <w:rPr>
          <w:rFonts w:ascii="Times New Roman" w:eastAsia="Times New Roman" w:hAnsi="Times New Roman" w:cs="Times New Roman"/>
          <w:color w:val="000000"/>
          <w:sz w:val="28"/>
          <w:szCs w:val="28"/>
          <w:lang w:eastAsia="ru-RU"/>
        </w:rPr>
        <w:t xml:space="preserve">; </w:t>
      </w:r>
    </w:p>
    <w:p w:rsidR="008C4596" w:rsidRPr="00EF0BFB" w:rsidRDefault="00454B00" w:rsidP="00EF0BFB">
      <w:pPr>
        <w:widowControl w:val="0"/>
        <w:numPr>
          <w:ilvl w:val="0"/>
          <w:numId w:val="35"/>
        </w:numPr>
        <w:tabs>
          <w:tab w:val="left" w:pos="993"/>
        </w:tabs>
        <w:autoSpaceDE w:val="0"/>
        <w:autoSpaceDN w:val="0"/>
        <w:adjustRightInd w:val="0"/>
        <w:spacing w:after="0" w:line="240" w:lineRule="auto"/>
        <w:ind w:left="851" w:hanging="284"/>
        <w:contextualSpacing/>
        <w:jc w:val="both"/>
        <w:rPr>
          <w:rFonts w:ascii="Times New Roman" w:eastAsia="Times New Roman" w:hAnsi="Times New Roman" w:cs="Times New Roman"/>
          <w:b/>
          <w:bCs/>
          <w:sz w:val="28"/>
          <w:szCs w:val="28"/>
          <w:lang w:eastAsia="uk-UA"/>
        </w:rPr>
      </w:pPr>
      <w:r w:rsidRPr="00EF0BFB">
        <w:rPr>
          <w:rFonts w:ascii="Times New Roman" w:eastAsia="Times New Roman" w:hAnsi="Times New Roman" w:cs="Times New Roman"/>
          <w:sz w:val="28"/>
          <w:szCs w:val="28"/>
          <w:lang w:eastAsia="ru-RU"/>
        </w:rPr>
        <w:t xml:space="preserve">вміти застосовувати на практиці у власній науково-професійній діяльності сучасні стандарти виявлення доброчесності та поваги до авторства; </w:t>
      </w:r>
    </w:p>
    <w:p w:rsidR="00454B00" w:rsidRPr="00EF0BFB" w:rsidRDefault="00454B00" w:rsidP="00EF0BFB">
      <w:pPr>
        <w:widowControl w:val="0"/>
        <w:numPr>
          <w:ilvl w:val="0"/>
          <w:numId w:val="35"/>
        </w:numPr>
        <w:tabs>
          <w:tab w:val="left" w:pos="993"/>
        </w:tabs>
        <w:autoSpaceDE w:val="0"/>
        <w:autoSpaceDN w:val="0"/>
        <w:adjustRightInd w:val="0"/>
        <w:spacing w:after="0" w:line="240" w:lineRule="auto"/>
        <w:ind w:left="851" w:hanging="284"/>
        <w:contextualSpacing/>
        <w:jc w:val="both"/>
        <w:rPr>
          <w:rFonts w:ascii="Times New Roman" w:eastAsia="Times New Roman" w:hAnsi="Times New Roman" w:cs="Times New Roman"/>
          <w:b/>
          <w:bCs/>
          <w:sz w:val="28"/>
          <w:szCs w:val="28"/>
          <w:lang w:eastAsia="uk-UA"/>
        </w:rPr>
      </w:pPr>
      <w:r w:rsidRPr="00EF0BFB">
        <w:rPr>
          <w:rFonts w:ascii="Times New Roman" w:eastAsia="Times New Roman" w:hAnsi="Times New Roman" w:cs="Times New Roman"/>
          <w:sz w:val="28"/>
          <w:szCs w:val="28"/>
          <w:lang w:eastAsia="ru-RU"/>
        </w:rPr>
        <w:t xml:space="preserve">вміти виявляти прояви академічної </w:t>
      </w:r>
      <w:proofErr w:type="spellStart"/>
      <w:r w:rsidRPr="00EF0BFB">
        <w:rPr>
          <w:rFonts w:ascii="Times New Roman" w:eastAsia="Times New Roman" w:hAnsi="Times New Roman" w:cs="Times New Roman"/>
          <w:sz w:val="28"/>
          <w:szCs w:val="28"/>
          <w:lang w:eastAsia="ru-RU"/>
        </w:rPr>
        <w:t>недоброчесності</w:t>
      </w:r>
      <w:proofErr w:type="spellEnd"/>
      <w:r w:rsidRPr="00EF0BFB">
        <w:rPr>
          <w:rFonts w:ascii="Times New Roman" w:eastAsia="Times New Roman" w:hAnsi="Times New Roman" w:cs="Times New Roman"/>
          <w:sz w:val="28"/>
          <w:szCs w:val="28"/>
          <w:lang w:eastAsia="ru-RU"/>
        </w:rPr>
        <w:t xml:space="preserve"> як у власній роботі, так і з боку інших авторів;</w:t>
      </w:r>
    </w:p>
    <w:p w:rsidR="008C4596" w:rsidRPr="00EF0BFB" w:rsidRDefault="00454B00" w:rsidP="00EF0BFB">
      <w:pPr>
        <w:widowControl w:val="0"/>
        <w:numPr>
          <w:ilvl w:val="0"/>
          <w:numId w:val="35"/>
        </w:numPr>
        <w:tabs>
          <w:tab w:val="left" w:pos="993"/>
        </w:tabs>
        <w:autoSpaceDE w:val="0"/>
        <w:autoSpaceDN w:val="0"/>
        <w:adjustRightInd w:val="0"/>
        <w:spacing w:after="0" w:line="240" w:lineRule="auto"/>
        <w:ind w:left="851" w:hanging="284"/>
        <w:contextualSpacing/>
        <w:jc w:val="both"/>
        <w:rPr>
          <w:rFonts w:ascii="Times New Roman" w:eastAsia="Times New Roman" w:hAnsi="Times New Roman" w:cs="Times New Roman"/>
          <w:b/>
          <w:bCs/>
          <w:sz w:val="28"/>
          <w:szCs w:val="28"/>
          <w:lang w:eastAsia="uk-UA"/>
        </w:rPr>
      </w:pPr>
      <w:r w:rsidRPr="00EF0BFB">
        <w:rPr>
          <w:rFonts w:ascii="Times New Roman" w:eastAsia="Times New Roman" w:hAnsi="Times New Roman" w:cs="Times New Roman"/>
          <w:sz w:val="28"/>
          <w:szCs w:val="28"/>
          <w:lang w:eastAsia="ru-RU"/>
        </w:rPr>
        <w:t>вміти: застосовувати у власній науково-професійній діяльності норми, принципи та стандарти сучасної академічної культури та академічної доброчесності</w:t>
      </w:r>
      <w:r w:rsidR="00EF0BFB">
        <w:rPr>
          <w:rFonts w:ascii="Times New Roman" w:eastAsia="Times New Roman" w:hAnsi="Times New Roman" w:cs="Times New Roman"/>
          <w:sz w:val="28"/>
          <w:szCs w:val="28"/>
          <w:lang w:eastAsia="ru-RU"/>
        </w:rPr>
        <w:t>.</w:t>
      </w:r>
      <w:r w:rsidRPr="00EF0BFB">
        <w:rPr>
          <w:rFonts w:ascii="Times New Roman" w:eastAsia="Times New Roman" w:hAnsi="Times New Roman" w:cs="Times New Roman"/>
          <w:sz w:val="28"/>
          <w:szCs w:val="28"/>
          <w:lang w:eastAsia="ru-RU"/>
        </w:rPr>
        <w:t xml:space="preserve"> </w:t>
      </w:r>
    </w:p>
    <w:p w:rsidR="00454B00" w:rsidRPr="00EF0BFB" w:rsidRDefault="00454B00" w:rsidP="00EF0BFB">
      <w:pPr>
        <w:widowControl w:val="0"/>
        <w:tabs>
          <w:tab w:val="left" w:pos="851"/>
        </w:tabs>
        <w:autoSpaceDE w:val="0"/>
        <w:autoSpaceDN w:val="0"/>
        <w:adjustRightInd w:val="0"/>
        <w:spacing w:after="0" w:line="240" w:lineRule="auto"/>
        <w:ind w:left="1429"/>
        <w:contextualSpacing/>
        <w:jc w:val="both"/>
        <w:rPr>
          <w:rFonts w:ascii="Times New Roman" w:eastAsia="Times New Roman" w:hAnsi="Times New Roman" w:cs="Times New Roman"/>
          <w:b/>
          <w:bCs/>
          <w:sz w:val="28"/>
          <w:szCs w:val="28"/>
          <w:lang w:eastAsia="uk-UA"/>
        </w:rPr>
      </w:pPr>
    </w:p>
    <w:p w:rsidR="00CF1010" w:rsidRPr="00EF0BFB" w:rsidRDefault="00CF1010" w:rsidP="00EF0BFB">
      <w:pPr>
        <w:tabs>
          <w:tab w:val="left" w:pos="709"/>
        </w:tabs>
        <w:spacing w:after="0" w:line="240" w:lineRule="auto"/>
        <w:jc w:val="center"/>
        <w:rPr>
          <w:rFonts w:ascii="Times New Roman" w:eastAsia="Times New Roman" w:hAnsi="Times New Roman" w:cs="Times New Roman"/>
          <w:b/>
          <w:bCs/>
          <w:sz w:val="28"/>
          <w:szCs w:val="28"/>
          <w:lang w:eastAsia="ru-RU"/>
        </w:rPr>
      </w:pPr>
      <w:r w:rsidRPr="00EF0BFB">
        <w:rPr>
          <w:rFonts w:ascii="Times New Roman" w:eastAsia="Times New Roman" w:hAnsi="Times New Roman" w:cs="Times New Roman"/>
          <w:b/>
          <w:bCs/>
          <w:sz w:val="28"/>
          <w:szCs w:val="28"/>
          <w:lang w:eastAsia="ru-RU"/>
        </w:rPr>
        <w:t>Структура навчальної дисципліни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33"/>
        <w:gridCol w:w="851"/>
        <w:gridCol w:w="786"/>
        <w:gridCol w:w="787"/>
        <w:gridCol w:w="786"/>
        <w:gridCol w:w="787"/>
        <w:gridCol w:w="1009"/>
      </w:tblGrid>
      <w:tr w:rsidR="00BD4629" w:rsidRPr="00EF0BFB" w:rsidTr="00BD4629">
        <w:trPr>
          <w:jc w:val="center"/>
        </w:trPr>
        <w:tc>
          <w:tcPr>
            <w:tcW w:w="4633" w:type="dxa"/>
            <w:vMerge w:val="restart"/>
            <w:vAlign w:val="center"/>
          </w:tcPr>
          <w:p w:rsidR="00BD4629" w:rsidRPr="00EF0BFB" w:rsidRDefault="00BD4629" w:rsidP="00EF0BFB">
            <w:pPr>
              <w:spacing w:after="0" w:line="240" w:lineRule="auto"/>
              <w:jc w:val="center"/>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Назви розділів дисципліни і тем</w:t>
            </w:r>
          </w:p>
        </w:tc>
        <w:tc>
          <w:tcPr>
            <w:tcW w:w="5006" w:type="dxa"/>
            <w:gridSpan w:val="6"/>
            <w:vAlign w:val="center"/>
          </w:tcPr>
          <w:p w:rsidR="00BD4629" w:rsidRPr="00EF0BFB" w:rsidRDefault="00BD4629" w:rsidP="00EF0BFB">
            <w:pPr>
              <w:spacing w:after="0" w:line="240" w:lineRule="auto"/>
              <w:jc w:val="center"/>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Кількість годин</w:t>
            </w:r>
          </w:p>
        </w:tc>
      </w:tr>
      <w:tr w:rsidR="00BD4629" w:rsidRPr="00EF0BFB" w:rsidTr="00BD4629">
        <w:trPr>
          <w:jc w:val="center"/>
        </w:trPr>
        <w:tc>
          <w:tcPr>
            <w:tcW w:w="4633" w:type="dxa"/>
            <w:vMerge/>
          </w:tcPr>
          <w:p w:rsidR="00BD4629" w:rsidRPr="00EF0BFB" w:rsidRDefault="00BD4629" w:rsidP="00EF0BFB">
            <w:pPr>
              <w:spacing w:after="0" w:line="240" w:lineRule="auto"/>
              <w:rPr>
                <w:rFonts w:ascii="Times New Roman" w:eastAsia="Times New Roman" w:hAnsi="Times New Roman" w:cs="Times New Roman"/>
                <w:bCs/>
                <w:sz w:val="28"/>
                <w:szCs w:val="28"/>
                <w:lang w:eastAsia="ru-RU"/>
              </w:rPr>
            </w:pPr>
          </w:p>
        </w:tc>
        <w:tc>
          <w:tcPr>
            <w:tcW w:w="5006" w:type="dxa"/>
            <w:gridSpan w:val="6"/>
            <w:vAlign w:val="center"/>
          </w:tcPr>
          <w:p w:rsidR="00BD4629" w:rsidRPr="00EF0BFB" w:rsidRDefault="00BD4629" w:rsidP="00EF0BFB">
            <w:pPr>
              <w:spacing w:after="0" w:line="240" w:lineRule="auto"/>
              <w:jc w:val="center"/>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Форма навчання (денна)</w:t>
            </w:r>
          </w:p>
        </w:tc>
      </w:tr>
      <w:tr w:rsidR="00BD4629" w:rsidRPr="00EF0BFB" w:rsidTr="00BD4629">
        <w:trPr>
          <w:jc w:val="center"/>
        </w:trPr>
        <w:tc>
          <w:tcPr>
            <w:tcW w:w="4633" w:type="dxa"/>
            <w:vMerge/>
          </w:tcPr>
          <w:p w:rsidR="00BD4629" w:rsidRPr="00EF0BFB" w:rsidRDefault="00BD4629" w:rsidP="00EF0BFB">
            <w:pPr>
              <w:spacing w:after="0" w:line="240" w:lineRule="auto"/>
              <w:rPr>
                <w:rFonts w:ascii="Times New Roman" w:eastAsia="Times New Roman" w:hAnsi="Times New Roman" w:cs="Times New Roman"/>
                <w:bCs/>
                <w:sz w:val="28"/>
                <w:szCs w:val="28"/>
                <w:lang w:eastAsia="ru-RU"/>
              </w:rPr>
            </w:pPr>
          </w:p>
        </w:tc>
        <w:tc>
          <w:tcPr>
            <w:tcW w:w="851" w:type="dxa"/>
            <w:vMerge w:val="restart"/>
            <w:vAlign w:val="center"/>
          </w:tcPr>
          <w:p w:rsidR="00BD4629" w:rsidRPr="00EF0BFB" w:rsidRDefault="00BD4629" w:rsidP="00EF0BFB">
            <w:pPr>
              <w:spacing w:after="0" w:line="240" w:lineRule="auto"/>
              <w:ind w:left="-108" w:right="-108"/>
              <w:jc w:val="center"/>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усього</w:t>
            </w:r>
          </w:p>
        </w:tc>
        <w:tc>
          <w:tcPr>
            <w:tcW w:w="4155" w:type="dxa"/>
            <w:gridSpan w:val="5"/>
            <w:vAlign w:val="center"/>
          </w:tcPr>
          <w:p w:rsidR="00BD4629" w:rsidRPr="00EF0BFB" w:rsidRDefault="00BD4629" w:rsidP="00EF0BFB">
            <w:pPr>
              <w:spacing w:after="0" w:line="240" w:lineRule="auto"/>
              <w:jc w:val="center"/>
              <w:rPr>
                <w:rFonts w:ascii="Times New Roman" w:eastAsia="Times New Roman" w:hAnsi="Times New Roman" w:cs="Times New Roman"/>
                <w:bCs/>
                <w:sz w:val="28"/>
                <w:szCs w:val="28"/>
                <w:lang w:eastAsia="ru-RU"/>
              </w:rPr>
            </w:pPr>
            <w:r w:rsidRPr="00EF0BFB">
              <w:rPr>
                <w:rFonts w:ascii="Times New Roman" w:eastAsia="Times New Roman" w:hAnsi="Times New Roman" w:cs="Times New Roman"/>
                <w:bCs/>
                <w:sz w:val="28"/>
                <w:szCs w:val="28"/>
                <w:lang w:eastAsia="ru-RU"/>
              </w:rPr>
              <w:t>У тому числі</w:t>
            </w:r>
          </w:p>
        </w:tc>
      </w:tr>
      <w:tr w:rsidR="00BD4629" w:rsidRPr="00EF0BFB" w:rsidTr="00BD4629">
        <w:trPr>
          <w:jc w:val="center"/>
        </w:trPr>
        <w:tc>
          <w:tcPr>
            <w:tcW w:w="4633" w:type="dxa"/>
            <w:vMerge/>
          </w:tcPr>
          <w:p w:rsidR="00BD4629" w:rsidRPr="00EF0BFB" w:rsidRDefault="00BD4629" w:rsidP="00EF0BFB">
            <w:pPr>
              <w:spacing w:after="0" w:line="240" w:lineRule="auto"/>
              <w:rPr>
                <w:rFonts w:ascii="Times New Roman" w:eastAsia="Times New Roman" w:hAnsi="Times New Roman" w:cs="Times New Roman"/>
                <w:bCs/>
                <w:sz w:val="28"/>
                <w:szCs w:val="28"/>
                <w:lang w:eastAsia="ru-RU"/>
              </w:rPr>
            </w:pPr>
          </w:p>
        </w:tc>
        <w:tc>
          <w:tcPr>
            <w:tcW w:w="851" w:type="dxa"/>
            <w:vMerge/>
            <w:vAlign w:val="center"/>
          </w:tcPr>
          <w:p w:rsidR="00BD4629" w:rsidRPr="00EF0BFB" w:rsidRDefault="00BD4629" w:rsidP="00EF0BFB">
            <w:pPr>
              <w:spacing w:after="0" w:line="240" w:lineRule="auto"/>
              <w:jc w:val="center"/>
              <w:rPr>
                <w:rFonts w:ascii="Times New Roman" w:eastAsia="Times New Roman" w:hAnsi="Times New Roman" w:cs="Times New Roman"/>
                <w:bCs/>
                <w:sz w:val="28"/>
                <w:szCs w:val="28"/>
                <w:lang w:eastAsia="ru-RU"/>
              </w:rPr>
            </w:pPr>
          </w:p>
        </w:tc>
        <w:tc>
          <w:tcPr>
            <w:tcW w:w="786" w:type="dxa"/>
            <w:vAlign w:val="center"/>
          </w:tcPr>
          <w:p w:rsidR="00BD4629" w:rsidRPr="00EF0BFB" w:rsidRDefault="00BD4629" w:rsidP="00EF0BFB">
            <w:pPr>
              <w:spacing w:after="0" w:line="240" w:lineRule="auto"/>
              <w:jc w:val="center"/>
              <w:rPr>
                <w:rFonts w:ascii="Times New Roman" w:eastAsia="Times New Roman" w:hAnsi="Times New Roman" w:cs="Times New Roman"/>
                <w:bCs/>
                <w:sz w:val="28"/>
                <w:szCs w:val="28"/>
                <w:lang w:eastAsia="ru-RU"/>
              </w:rPr>
            </w:pPr>
            <w:r w:rsidRPr="00EF0BFB">
              <w:rPr>
                <w:rFonts w:ascii="Times New Roman" w:eastAsia="Times New Roman" w:hAnsi="Times New Roman" w:cs="Times New Roman"/>
                <w:bCs/>
                <w:sz w:val="28"/>
                <w:szCs w:val="28"/>
                <w:lang w:eastAsia="ru-RU"/>
              </w:rPr>
              <w:t>лек</w:t>
            </w:r>
          </w:p>
        </w:tc>
        <w:tc>
          <w:tcPr>
            <w:tcW w:w="787" w:type="dxa"/>
            <w:vAlign w:val="center"/>
          </w:tcPr>
          <w:p w:rsidR="00BD4629" w:rsidRPr="00EF0BFB" w:rsidRDefault="00BD4629" w:rsidP="00EF0BFB">
            <w:pPr>
              <w:spacing w:after="0" w:line="240" w:lineRule="auto"/>
              <w:jc w:val="center"/>
              <w:rPr>
                <w:rFonts w:ascii="Times New Roman" w:eastAsia="Times New Roman" w:hAnsi="Times New Roman" w:cs="Times New Roman"/>
                <w:bCs/>
                <w:sz w:val="28"/>
                <w:szCs w:val="28"/>
                <w:lang w:eastAsia="ru-RU"/>
              </w:rPr>
            </w:pPr>
            <w:proofErr w:type="spellStart"/>
            <w:r w:rsidRPr="00EF0BFB">
              <w:rPr>
                <w:rFonts w:ascii="Times New Roman" w:eastAsia="Times New Roman" w:hAnsi="Times New Roman" w:cs="Times New Roman"/>
                <w:bCs/>
                <w:sz w:val="28"/>
                <w:szCs w:val="28"/>
                <w:lang w:eastAsia="ru-RU"/>
              </w:rPr>
              <w:t>пр</w:t>
            </w:r>
            <w:proofErr w:type="spellEnd"/>
          </w:p>
        </w:tc>
        <w:tc>
          <w:tcPr>
            <w:tcW w:w="786" w:type="dxa"/>
            <w:vAlign w:val="center"/>
          </w:tcPr>
          <w:p w:rsidR="00BD4629" w:rsidRPr="00EF0BFB" w:rsidRDefault="00BD4629" w:rsidP="00EF0BFB">
            <w:pPr>
              <w:spacing w:after="0" w:line="240" w:lineRule="auto"/>
              <w:jc w:val="center"/>
              <w:rPr>
                <w:rFonts w:ascii="Times New Roman" w:eastAsia="Times New Roman" w:hAnsi="Times New Roman" w:cs="Times New Roman"/>
                <w:bCs/>
                <w:sz w:val="28"/>
                <w:szCs w:val="28"/>
                <w:lang w:eastAsia="ru-RU"/>
              </w:rPr>
            </w:pPr>
            <w:proofErr w:type="spellStart"/>
            <w:r w:rsidRPr="00EF0BFB">
              <w:rPr>
                <w:rFonts w:ascii="Times New Roman" w:eastAsia="Times New Roman" w:hAnsi="Times New Roman" w:cs="Times New Roman"/>
                <w:bCs/>
                <w:sz w:val="28"/>
                <w:szCs w:val="28"/>
                <w:lang w:eastAsia="ru-RU"/>
              </w:rPr>
              <w:t>лаб</w:t>
            </w:r>
            <w:proofErr w:type="spellEnd"/>
          </w:p>
        </w:tc>
        <w:tc>
          <w:tcPr>
            <w:tcW w:w="787" w:type="dxa"/>
            <w:vAlign w:val="center"/>
          </w:tcPr>
          <w:p w:rsidR="00BD4629" w:rsidRPr="00EF0BFB" w:rsidRDefault="00BD4629" w:rsidP="00EF0BFB">
            <w:pPr>
              <w:spacing w:after="0" w:line="240" w:lineRule="auto"/>
              <w:jc w:val="center"/>
              <w:rPr>
                <w:rFonts w:ascii="Times New Roman" w:eastAsia="Times New Roman" w:hAnsi="Times New Roman" w:cs="Times New Roman"/>
                <w:bCs/>
                <w:sz w:val="28"/>
                <w:szCs w:val="28"/>
                <w:lang w:eastAsia="ru-RU"/>
              </w:rPr>
            </w:pPr>
            <w:proofErr w:type="spellStart"/>
            <w:r w:rsidRPr="00EF0BFB">
              <w:rPr>
                <w:rFonts w:ascii="Times New Roman" w:eastAsia="Times New Roman" w:hAnsi="Times New Roman" w:cs="Times New Roman"/>
                <w:bCs/>
                <w:sz w:val="28"/>
                <w:szCs w:val="28"/>
                <w:lang w:eastAsia="ru-RU"/>
              </w:rPr>
              <w:t>інд</w:t>
            </w:r>
            <w:proofErr w:type="spellEnd"/>
          </w:p>
        </w:tc>
        <w:tc>
          <w:tcPr>
            <w:tcW w:w="1009" w:type="dxa"/>
            <w:vAlign w:val="center"/>
          </w:tcPr>
          <w:p w:rsidR="00BD4629" w:rsidRPr="00EF0BFB" w:rsidRDefault="00BD4629" w:rsidP="00EF0BFB">
            <w:pPr>
              <w:spacing w:after="0" w:line="240" w:lineRule="auto"/>
              <w:jc w:val="center"/>
              <w:rPr>
                <w:rFonts w:ascii="Times New Roman" w:eastAsia="Times New Roman" w:hAnsi="Times New Roman" w:cs="Times New Roman"/>
                <w:bCs/>
                <w:sz w:val="28"/>
                <w:szCs w:val="28"/>
                <w:lang w:eastAsia="ru-RU"/>
              </w:rPr>
            </w:pPr>
            <w:proofErr w:type="spellStart"/>
            <w:r w:rsidRPr="00EF0BFB">
              <w:rPr>
                <w:rFonts w:ascii="Times New Roman" w:eastAsia="Times New Roman" w:hAnsi="Times New Roman" w:cs="Times New Roman"/>
                <w:bCs/>
                <w:sz w:val="28"/>
                <w:szCs w:val="28"/>
                <w:lang w:eastAsia="ru-RU"/>
              </w:rPr>
              <w:t>срс</w:t>
            </w:r>
            <w:proofErr w:type="spellEnd"/>
          </w:p>
        </w:tc>
      </w:tr>
      <w:tr w:rsidR="00BD4629" w:rsidRPr="00EF0BFB" w:rsidTr="00BD4629">
        <w:trPr>
          <w:jc w:val="center"/>
        </w:trPr>
        <w:tc>
          <w:tcPr>
            <w:tcW w:w="4633" w:type="dxa"/>
          </w:tcPr>
          <w:p w:rsidR="00BD4629" w:rsidRPr="00EF0BFB" w:rsidRDefault="00BD4629" w:rsidP="00EF0BFB">
            <w:pPr>
              <w:spacing w:after="0" w:line="240" w:lineRule="auto"/>
              <w:jc w:val="center"/>
              <w:rPr>
                <w:rFonts w:ascii="Times New Roman" w:eastAsia="Times New Roman" w:hAnsi="Times New Roman" w:cs="Times New Roman"/>
                <w:bCs/>
                <w:sz w:val="28"/>
                <w:szCs w:val="28"/>
                <w:lang w:eastAsia="ru-RU"/>
              </w:rPr>
            </w:pPr>
            <w:r w:rsidRPr="00EF0BFB">
              <w:rPr>
                <w:rFonts w:ascii="Times New Roman" w:eastAsia="Times New Roman" w:hAnsi="Times New Roman" w:cs="Times New Roman"/>
                <w:bCs/>
                <w:sz w:val="28"/>
                <w:szCs w:val="28"/>
                <w:lang w:eastAsia="ru-RU"/>
              </w:rPr>
              <w:t>1</w:t>
            </w:r>
          </w:p>
        </w:tc>
        <w:tc>
          <w:tcPr>
            <w:tcW w:w="851" w:type="dxa"/>
            <w:vAlign w:val="center"/>
          </w:tcPr>
          <w:p w:rsidR="00BD4629" w:rsidRPr="00EF0BFB" w:rsidRDefault="00BD4629" w:rsidP="00EF0BFB">
            <w:pPr>
              <w:spacing w:after="0" w:line="240" w:lineRule="auto"/>
              <w:jc w:val="center"/>
              <w:rPr>
                <w:rFonts w:ascii="Times New Roman" w:eastAsia="Times New Roman" w:hAnsi="Times New Roman" w:cs="Times New Roman"/>
                <w:bCs/>
                <w:sz w:val="28"/>
                <w:szCs w:val="28"/>
                <w:lang w:eastAsia="ru-RU"/>
              </w:rPr>
            </w:pPr>
            <w:r w:rsidRPr="00EF0BFB">
              <w:rPr>
                <w:rFonts w:ascii="Times New Roman" w:eastAsia="Times New Roman" w:hAnsi="Times New Roman" w:cs="Times New Roman"/>
                <w:bCs/>
                <w:sz w:val="28"/>
                <w:szCs w:val="28"/>
                <w:lang w:eastAsia="ru-RU"/>
              </w:rPr>
              <w:t>2</w:t>
            </w:r>
          </w:p>
        </w:tc>
        <w:tc>
          <w:tcPr>
            <w:tcW w:w="786" w:type="dxa"/>
            <w:vAlign w:val="center"/>
          </w:tcPr>
          <w:p w:rsidR="00BD4629" w:rsidRPr="00EF0BFB" w:rsidRDefault="00BD4629" w:rsidP="00EF0BFB">
            <w:pPr>
              <w:spacing w:after="0" w:line="240" w:lineRule="auto"/>
              <w:jc w:val="center"/>
              <w:rPr>
                <w:rFonts w:ascii="Times New Roman" w:eastAsia="Times New Roman" w:hAnsi="Times New Roman" w:cs="Times New Roman"/>
                <w:bCs/>
                <w:sz w:val="28"/>
                <w:szCs w:val="28"/>
                <w:lang w:eastAsia="ru-RU"/>
              </w:rPr>
            </w:pPr>
            <w:r w:rsidRPr="00EF0BFB">
              <w:rPr>
                <w:rFonts w:ascii="Times New Roman" w:eastAsia="Times New Roman" w:hAnsi="Times New Roman" w:cs="Times New Roman"/>
                <w:bCs/>
                <w:sz w:val="28"/>
                <w:szCs w:val="28"/>
                <w:lang w:eastAsia="ru-RU"/>
              </w:rPr>
              <w:t>3</w:t>
            </w:r>
          </w:p>
        </w:tc>
        <w:tc>
          <w:tcPr>
            <w:tcW w:w="787" w:type="dxa"/>
            <w:vAlign w:val="center"/>
          </w:tcPr>
          <w:p w:rsidR="00BD4629" w:rsidRPr="00EF0BFB" w:rsidRDefault="00BD4629" w:rsidP="00EF0BFB">
            <w:pPr>
              <w:spacing w:after="0" w:line="240" w:lineRule="auto"/>
              <w:jc w:val="center"/>
              <w:rPr>
                <w:rFonts w:ascii="Times New Roman" w:eastAsia="Times New Roman" w:hAnsi="Times New Roman" w:cs="Times New Roman"/>
                <w:bCs/>
                <w:sz w:val="28"/>
                <w:szCs w:val="28"/>
                <w:lang w:eastAsia="ru-RU"/>
              </w:rPr>
            </w:pPr>
            <w:r w:rsidRPr="00EF0BFB">
              <w:rPr>
                <w:rFonts w:ascii="Times New Roman" w:eastAsia="Times New Roman" w:hAnsi="Times New Roman" w:cs="Times New Roman"/>
                <w:bCs/>
                <w:sz w:val="28"/>
                <w:szCs w:val="28"/>
                <w:lang w:eastAsia="ru-RU"/>
              </w:rPr>
              <w:t>4</w:t>
            </w:r>
          </w:p>
        </w:tc>
        <w:tc>
          <w:tcPr>
            <w:tcW w:w="786" w:type="dxa"/>
            <w:vAlign w:val="center"/>
          </w:tcPr>
          <w:p w:rsidR="00BD4629" w:rsidRPr="00EF0BFB" w:rsidRDefault="00BD4629" w:rsidP="00EF0BFB">
            <w:pPr>
              <w:spacing w:after="0" w:line="240" w:lineRule="auto"/>
              <w:jc w:val="center"/>
              <w:rPr>
                <w:rFonts w:ascii="Times New Roman" w:eastAsia="Times New Roman" w:hAnsi="Times New Roman" w:cs="Times New Roman"/>
                <w:bCs/>
                <w:sz w:val="28"/>
                <w:szCs w:val="28"/>
                <w:lang w:eastAsia="ru-RU"/>
              </w:rPr>
            </w:pPr>
            <w:r w:rsidRPr="00EF0BFB">
              <w:rPr>
                <w:rFonts w:ascii="Times New Roman" w:eastAsia="Times New Roman" w:hAnsi="Times New Roman" w:cs="Times New Roman"/>
                <w:bCs/>
                <w:sz w:val="28"/>
                <w:szCs w:val="28"/>
                <w:lang w:eastAsia="ru-RU"/>
              </w:rPr>
              <w:t>5</w:t>
            </w:r>
          </w:p>
        </w:tc>
        <w:tc>
          <w:tcPr>
            <w:tcW w:w="787" w:type="dxa"/>
            <w:vAlign w:val="center"/>
          </w:tcPr>
          <w:p w:rsidR="00BD4629" w:rsidRPr="00EF0BFB" w:rsidRDefault="00BD4629" w:rsidP="00EF0BFB">
            <w:pPr>
              <w:spacing w:after="0" w:line="240" w:lineRule="auto"/>
              <w:jc w:val="center"/>
              <w:rPr>
                <w:rFonts w:ascii="Times New Roman" w:eastAsia="Times New Roman" w:hAnsi="Times New Roman" w:cs="Times New Roman"/>
                <w:bCs/>
                <w:sz w:val="28"/>
                <w:szCs w:val="28"/>
                <w:lang w:eastAsia="ru-RU"/>
              </w:rPr>
            </w:pPr>
            <w:r w:rsidRPr="00EF0BFB">
              <w:rPr>
                <w:rFonts w:ascii="Times New Roman" w:eastAsia="Times New Roman" w:hAnsi="Times New Roman" w:cs="Times New Roman"/>
                <w:bCs/>
                <w:sz w:val="28"/>
                <w:szCs w:val="28"/>
                <w:lang w:eastAsia="ru-RU"/>
              </w:rPr>
              <w:t>6</w:t>
            </w:r>
          </w:p>
        </w:tc>
        <w:tc>
          <w:tcPr>
            <w:tcW w:w="1009" w:type="dxa"/>
            <w:vAlign w:val="center"/>
          </w:tcPr>
          <w:p w:rsidR="00BD4629" w:rsidRPr="00EF0BFB" w:rsidRDefault="00BD4629" w:rsidP="00EF0BFB">
            <w:pPr>
              <w:spacing w:after="0" w:line="240" w:lineRule="auto"/>
              <w:jc w:val="center"/>
              <w:rPr>
                <w:rFonts w:ascii="Times New Roman" w:eastAsia="Times New Roman" w:hAnsi="Times New Roman" w:cs="Times New Roman"/>
                <w:bCs/>
                <w:sz w:val="28"/>
                <w:szCs w:val="28"/>
                <w:lang w:eastAsia="ru-RU"/>
              </w:rPr>
            </w:pPr>
            <w:r w:rsidRPr="00EF0BFB">
              <w:rPr>
                <w:rFonts w:ascii="Times New Roman" w:eastAsia="Times New Roman" w:hAnsi="Times New Roman" w:cs="Times New Roman"/>
                <w:bCs/>
                <w:sz w:val="28"/>
                <w:szCs w:val="28"/>
                <w:lang w:eastAsia="ru-RU"/>
              </w:rPr>
              <w:t>7</w:t>
            </w:r>
          </w:p>
        </w:tc>
      </w:tr>
      <w:tr w:rsidR="00BD4629" w:rsidRPr="00EF0BFB" w:rsidTr="00BD4629">
        <w:trPr>
          <w:jc w:val="center"/>
        </w:trPr>
        <w:tc>
          <w:tcPr>
            <w:tcW w:w="4633" w:type="dxa"/>
          </w:tcPr>
          <w:p w:rsidR="00BD4629" w:rsidRPr="00EF0BFB" w:rsidRDefault="00BD4629" w:rsidP="00EF0BFB">
            <w:pPr>
              <w:spacing w:after="0" w:line="240" w:lineRule="auto"/>
              <w:jc w:val="both"/>
              <w:rPr>
                <w:rFonts w:ascii="Times New Roman" w:eastAsia="Times New Roman" w:hAnsi="Times New Roman" w:cs="Times New Roman"/>
                <w:iCs/>
                <w:sz w:val="28"/>
                <w:szCs w:val="28"/>
                <w:lang w:eastAsia="ru-RU"/>
              </w:rPr>
            </w:pPr>
            <w:r w:rsidRPr="00EF0BFB">
              <w:rPr>
                <w:rFonts w:ascii="Times New Roman" w:eastAsia="Times New Roman" w:hAnsi="Times New Roman" w:cs="Times New Roman"/>
                <w:iCs/>
                <w:sz w:val="28"/>
                <w:szCs w:val="28"/>
                <w:lang w:eastAsia="ru-RU"/>
              </w:rPr>
              <w:t>Тема 1. Академічна доброчесність як складова академічної культури. Загальна характеристика, сфера та практика застосування норм академічної доброчесності.</w:t>
            </w:r>
          </w:p>
        </w:tc>
        <w:tc>
          <w:tcPr>
            <w:tcW w:w="851" w:type="dxa"/>
            <w:vAlign w:val="center"/>
          </w:tcPr>
          <w:p w:rsidR="00BD4629" w:rsidRPr="004A35FB" w:rsidRDefault="004A35FB" w:rsidP="00EF0BFB">
            <w:pPr>
              <w:spacing w:after="0" w:line="240" w:lineRule="auto"/>
              <w:jc w:val="cente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9</w:t>
            </w:r>
          </w:p>
        </w:tc>
        <w:tc>
          <w:tcPr>
            <w:tcW w:w="786" w:type="dxa"/>
            <w:vAlign w:val="center"/>
          </w:tcPr>
          <w:p w:rsidR="00BD4629" w:rsidRPr="00EF0BFB" w:rsidRDefault="00BD4629" w:rsidP="00EF0BFB">
            <w:pPr>
              <w:spacing w:after="0" w:line="240" w:lineRule="auto"/>
              <w:jc w:val="center"/>
              <w:rPr>
                <w:rFonts w:ascii="Times New Roman" w:eastAsia="Times New Roman" w:hAnsi="Times New Roman" w:cs="Times New Roman"/>
                <w:bCs/>
                <w:sz w:val="28"/>
                <w:szCs w:val="28"/>
                <w:lang w:eastAsia="ru-RU"/>
              </w:rPr>
            </w:pPr>
            <w:r w:rsidRPr="00EF0BFB">
              <w:rPr>
                <w:rFonts w:ascii="Times New Roman" w:eastAsia="Times New Roman" w:hAnsi="Times New Roman" w:cs="Times New Roman"/>
                <w:sz w:val="28"/>
                <w:szCs w:val="28"/>
                <w:lang w:eastAsia="ru-RU"/>
              </w:rPr>
              <w:t>–</w:t>
            </w:r>
          </w:p>
        </w:tc>
        <w:tc>
          <w:tcPr>
            <w:tcW w:w="787" w:type="dxa"/>
            <w:vAlign w:val="center"/>
          </w:tcPr>
          <w:p w:rsidR="00BD4629" w:rsidRPr="00EF0BFB" w:rsidRDefault="00BD4629" w:rsidP="00EF0BFB">
            <w:pPr>
              <w:spacing w:after="0" w:line="240" w:lineRule="auto"/>
              <w:jc w:val="center"/>
              <w:rPr>
                <w:rFonts w:ascii="Times New Roman" w:eastAsia="Times New Roman" w:hAnsi="Times New Roman" w:cs="Times New Roman"/>
                <w:sz w:val="28"/>
                <w:szCs w:val="28"/>
                <w:lang w:eastAsia="ru-RU"/>
              </w:rPr>
            </w:pPr>
            <w:r w:rsidRPr="00EF0BFB">
              <w:rPr>
                <w:rFonts w:ascii="Times New Roman" w:eastAsia="Times New Roman" w:hAnsi="Times New Roman" w:cs="Times New Roman"/>
                <w:bCs/>
                <w:sz w:val="28"/>
                <w:szCs w:val="28"/>
                <w:lang w:eastAsia="ru-RU"/>
              </w:rPr>
              <w:t>2</w:t>
            </w:r>
          </w:p>
        </w:tc>
        <w:tc>
          <w:tcPr>
            <w:tcW w:w="786" w:type="dxa"/>
            <w:vAlign w:val="center"/>
          </w:tcPr>
          <w:p w:rsidR="00BD4629" w:rsidRPr="00EF0BFB" w:rsidRDefault="00BD4629" w:rsidP="00EF0BFB">
            <w:pPr>
              <w:spacing w:after="0" w:line="240" w:lineRule="auto"/>
              <w:jc w:val="center"/>
              <w:rPr>
                <w:rFonts w:ascii="Times New Roman" w:eastAsia="Times New Roman" w:hAnsi="Times New Roman" w:cs="Times New Roman"/>
                <w:bCs/>
                <w:sz w:val="28"/>
                <w:szCs w:val="28"/>
                <w:lang w:eastAsia="ru-RU"/>
              </w:rPr>
            </w:pPr>
            <w:r w:rsidRPr="00EF0BFB">
              <w:rPr>
                <w:rFonts w:ascii="Times New Roman" w:eastAsia="Times New Roman" w:hAnsi="Times New Roman" w:cs="Times New Roman"/>
                <w:sz w:val="28"/>
                <w:szCs w:val="28"/>
                <w:lang w:eastAsia="ru-RU"/>
              </w:rPr>
              <w:t>–</w:t>
            </w:r>
          </w:p>
        </w:tc>
        <w:tc>
          <w:tcPr>
            <w:tcW w:w="787" w:type="dxa"/>
            <w:vAlign w:val="center"/>
          </w:tcPr>
          <w:p w:rsidR="00BD4629" w:rsidRPr="00EF0BFB" w:rsidRDefault="00BD4629" w:rsidP="00EF0BFB">
            <w:pPr>
              <w:spacing w:after="0" w:line="240" w:lineRule="auto"/>
              <w:jc w:val="center"/>
              <w:rPr>
                <w:rFonts w:ascii="Times New Roman" w:eastAsia="Times New Roman" w:hAnsi="Times New Roman" w:cs="Times New Roman"/>
                <w:bCs/>
                <w:sz w:val="28"/>
                <w:szCs w:val="28"/>
                <w:lang w:eastAsia="ru-RU"/>
              </w:rPr>
            </w:pPr>
            <w:r w:rsidRPr="00EF0BFB">
              <w:rPr>
                <w:rFonts w:ascii="Times New Roman" w:eastAsia="Times New Roman" w:hAnsi="Times New Roman" w:cs="Times New Roman"/>
                <w:sz w:val="28"/>
                <w:szCs w:val="28"/>
                <w:lang w:eastAsia="ru-RU"/>
              </w:rPr>
              <w:t>–</w:t>
            </w:r>
          </w:p>
        </w:tc>
        <w:tc>
          <w:tcPr>
            <w:tcW w:w="1009" w:type="dxa"/>
            <w:vAlign w:val="center"/>
          </w:tcPr>
          <w:p w:rsidR="00BD4629" w:rsidRPr="004A35FB" w:rsidRDefault="004A35FB" w:rsidP="00EF0BFB">
            <w:pPr>
              <w:spacing w:after="0" w:line="240" w:lineRule="auto"/>
              <w:jc w:val="cente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7</w:t>
            </w:r>
          </w:p>
        </w:tc>
      </w:tr>
      <w:tr w:rsidR="00BD4629" w:rsidRPr="00EF0BFB" w:rsidTr="00BD4629">
        <w:trPr>
          <w:jc w:val="center"/>
        </w:trPr>
        <w:tc>
          <w:tcPr>
            <w:tcW w:w="4633" w:type="dxa"/>
          </w:tcPr>
          <w:p w:rsidR="00BD4629" w:rsidRPr="00EF0BFB" w:rsidRDefault="00BD4629" w:rsidP="00EF0BFB">
            <w:pPr>
              <w:spacing w:after="0" w:line="240" w:lineRule="auto"/>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iCs/>
                <w:sz w:val="28"/>
                <w:szCs w:val="28"/>
                <w:lang w:eastAsia="ru-RU"/>
              </w:rPr>
              <w:t>Тема 2.</w:t>
            </w:r>
            <w:r w:rsidRPr="00EF0BFB">
              <w:rPr>
                <w:rFonts w:ascii="Times New Roman" w:eastAsia="Times New Roman" w:hAnsi="Times New Roman" w:cs="Times New Roman"/>
                <w:iCs/>
                <w:sz w:val="28"/>
                <w:szCs w:val="28"/>
                <w:lang w:eastAsia="ru-RU"/>
              </w:rPr>
              <w:tab/>
              <w:t>Філософська проблематика авторства у площині постмодерних концептів.</w:t>
            </w:r>
          </w:p>
        </w:tc>
        <w:tc>
          <w:tcPr>
            <w:tcW w:w="851" w:type="dxa"/>
            <w:vAlign w:val="center"/>
          </w:tcPr>
          <w:p w:rsidR="00BD4629" w:rsidRPr="004A35FB" w:rsidRDefault="004A35FB" w:rsidP="004A35FB">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9</w:t>
            </w:r>
          </w:p>
        </w:tc>
        <w:tc>
          <w:tcPr>
            <w:tcW w:w="786" w:type="dxa"/>
            <w:vAlign w:val="center"/>
          </w:tcPr>
          <w:p w:rsidR="00BD4629" w:rsidRPr="00EF0BFB" w:rsidRDefault="00BD4629" w:rsidP="00EF0BFB">
            <w:pPr>
              <w:spacing w:after="0" w:line="240" w:lineRule="auto"/>
              <w:jc w:val="center"/>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w:t>
            </w:r>
          </w:p>
        </w:tc>
        <w:tc>
          <w:tcPr>
            <w:tcW w:w="787" w:type="dxa"/>
            <w:vAlign w:val="center"/>
          </w:tcPr>
          <w:p w:rsidR="00BD4629" w:rsidRPr="00EF0BFB" w:rsidRDefault="00BD4629" w:rsidP="00EF0BFB">
            <w:pPr>
              <w:spacing w:after="0" w:line="240" w:lineRule="auto"/>
              <w:jc w:val="center"/>
              <w:rPr>
                <w:rFonts w:ascii="Times New Roman" w:eastAsia="Times New Roman" w:hAnsi="Times New Roman" w:cs="Times New Roman"/>
                <w:sz w:val="28"/>
                <w:szCs w:val="28"/>
                <w:lang w:eastAsia="ru-RU"/>
              </w:rPr>
            </w:pPr>
            <w:r w:rsidRPr="00EF0BFB">
              <w:rPr>
                <w:rFonts w:ascii="Times New Roman" w:eastAsia="Times New Roman" w:hAnsi="Times New Roman" w:cs="Times New Roman"/>
                <w:bCs/>
                <w:sz w:val="28"/>
                <w:szCs w:val="28"/>
                <w:lang w:eastAsia="ru-RU"/>
              </w:rPr>
              <w:t>2</w:t>
            </w:r>
          </w:p>
        </w:tc>
        <w:tc>
          <w:tcPr>
            <w:tcW w:w="786" w:type="dxa"/>
            <w:vAlign w:val="center"/>
          </w:tcPr>
          <w:p w:rsidR="00BD4629" w:rsidRPr="00EF0BFB" w:rsidRDefault="00BD4629" w:rsidP="00EF0BFB">
            <w:pPr>
              <w:spacing w:after="0" w:line="240" w:lineRule="auto"/>
              <w:jc w:val="center"/>
              <w:rPr>
                <w:rFonts w:ascii="Times New Roman" w:eastAsia="Times New Roman" w:hAnsi="Times New Roman" w:cs="Times New Roman"/>
                <w:bCs/>
                <w:sz w:val="28"/>
                <w:szCs w:val="28"/>
                <w:lang w:eastAsia="ru-RU"/>
              </w:rPr>
            </w:pPr>
            <w:r w:rsidRPr="00EF0BFB">
              <w:rPr>
                <w:rFonts w:ascii="Times New Roman" w:eastAsia="Times New Roman" w:hAnsi="Times New Roman" w:cs="Times New Roman"/>
                <w:sz w:val="28"/>
                <w:szCs w:val="28"/>
                <w:lang w:eastAsia="ru-RU"/>
              </w:rPr>
              <w:t>–</w:t>
            </w:r>
          </w:p>
        </w:tc>
        <w:tc>
          <w:tcPr>
            <w:tcW w:w="787" w:type="dxa"/>
            <w:vAlign w:val="center"/>
          </w:tcPr>
          <w:p w:rsidR="00BD4629" w:rsidRPr="00EF0BFB" w:rsidRDefault="00BD4629" w:rsidP="00EF0BFB">
            <w:pPr>
              <w:spacing w:after="0" w:line="240" w:lineRule="auto"/>
              <w:jc w:val="center"/>
              <w:rPr>
                <w:rFonts w:ascii="Times New Roman" w:eastAsia="Times New Roman" w:hAnsi="Times New Roman" w:cs="Times New Roman"/>
                <w:bCs/>
                <w:sz w:val="28"/>
                <w:szCs w:val="28"/>
                <w:lang w:eastAsia="ru-RU"/>
              </w:rPr>
            </w:pPr>
            <w:r w:rsidRPr="00EF0BFB">
              <w:rPr>
                <w:rFonts w:ascii="Times New Roman" w:eastAsia="Times New Roman" w:hAnsi="Times New Roman" w:cs="Times New Roman"/>
                <w:sz w:val="28"/>
                <w:szCs w:val="28"/>
                <w:lang w:eastAsia="ru-RU"/>
              </w:rPr>
              <w:t>–</w:t>
            </w:r>
          </w:p>
        </w:tc>
        <w:tc>
          <w:tcPr>
            <w:tcW w:w="1009" w:type="dxa"/>
            <w:vAlign w:val="center"/>
          </w:tcPr>
          <w:p w:rsidR="00BD4629" w:rsidRPr="004A35FB" w:rsidRDefault="004A35FB" w:rsidP="00EF0BFB">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7</w:t>
            </w:r>
          </w:p>
        </w:tc>
      </w:tr>
      <w:tr w:rsidR="00BD4629" w:rsidRPr="00EF0BFB" w:rsidTr="00BD4629">
        <w:trPr>
          <w:jc w:val="center"/>
        </w:trPr>
        <w:tc>
          <w:tcPr>
            <w:tcW w:w="4633" w:type="dxa"/>
          </w:tcPr>
          <w:p w:rsidR="00BD4629" w:rsidRPr="00EF0BFB" w:rsidRDefault="00BD4629" w:rsidP="00EF0BFB">
            <w:pPr>
              <w:spacing w:after="0" w:line="240" w:lineRule="auto"/>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iCs/>
                <w:sz w:val="28"/>
                <w:szCs w:val="28"/>
                <w:lang w:eastAsia="ru-RU"/>
              </w:rPr>
              <w:t>Тема 3. Філософсько-правові аспекти авторства. Авторство, співавторство й плагіат.</w:t>
            </w:r>
          </w:p>
        </w:tc>
        <w:tc>
          <w:tcPr>
            <w:tcW w:w="851" w:type="dxa"/>
            <w:vAlign w:val="center"/>
          </w:tcPr>
          <w:p w:rsidR="00BD4629" w:rsidRPr="004A35FB" w:rsidRDefault="004A35FB" w:rsidP="00EF0BFB">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9</w:t>
            </w:r>
          </w:p>
        </w:tc>
        <w:tc>
          <w:tcPr>
            <w:tcW w:w="786" w:type="dxa"/>
            <w:vAlign w:val="center"/>
          </w:tcPr>
          <w:p w:rsidR="00BD4629" w:rsidRPr="00EF0BFB" w:rsidRDefault="00BD4629" w:rsidP="00EF0BFB">
            <w:pPr>
              <w:spacing w:after="0" w:line="240" w:lineRule="auto"/>
              <w:jc w:val="center"/>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w:t>
            </w:r>
          </w:p>
        </w:tc>
        <w:tc>
          <w:tcPr>
            <w:tcW w:w="787" w:type="dxa"/>
            <w:vAlign w:val="center"/>
          </w:tcPr>
          <w:p w:rsidR="00BD4629" w:rsidRPr="00EF0BFB" w:rsidRDefault="00BD4629" w:rsidP="00EF0BFB">
            <w:pPr>
              <w:spacing w:after="0" w:line="240" w:lineRule="auto"/>
              <w:jc w:val="center"/>
              <w:rPr>
                <w:rFonts w:ascii="Times New Roman" w:eastAsia="Times New Roman" w:hAnsi="Times New Roman" w:cs="Times New Roman"/>
                <w:sz w:val="28"/>
                <w:szCs w:val="28"/>
                <w:lang w:eastAsia="ru-RU"/>
              </w:rPr>
            </w:pPr>
            <w:r w:rsidRPr="00EF0BFB">
              <w:rPr>
                <w:rFonts w:ascii="Times New Roman" w:eastAsia="Times New Roman" w:hAnsi="Times New Roman" w:cs="Times New Roman"/>
                <w:bCs/>
                <w:sz w:val="28"/>
                <w:szCs w:val="28"/>
                <w:lang w:eastAsia="ru-RU"/>
              </w:rPr>
              <w:t>2</w:t>
            </w:r>
          </w:p>
        </w:tc>
        <w:tc>
          <w:tcPr>
            <w:tcW w:w="786" w:type="dxa"/>
            <w:vAlign w:val="center"/>
          </w:tcPr>
          <w:p w:rsidR="00BD4629" w:rsidRPr="00EF0BFB" w:rsidRDefault="00BD4629" w:rsidP="00EF0BFB">
            <w:pPr>
              <w:spacing w:after="0" w:line="240" w:lineRule="auto"/>
              <w:jc w:val="center"/>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w:t>
            </w:r>
          </w:p>
        </w:tc>
        <w:tc>
          <w:tcPr>
            <w:tcW w:w="787" w:type="dxa"/>
            <w:vAlign w:val="center"/>
          </w:tcPr>
          <w:p w:rsidR="00BD4629" w:rsidRPr="00EF0BFB" w:rsidRDefault="00BD4629" w:rsidP="00EF0BFB">
            <w:pPr>
              <w:spacing w:after="0" w:line="240" w:lineRule="auto"/>
              <w:jc w:val="center"/>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w:t>
            </w:r>
          </w:p>
        </w:tc>
        <w:tc>
          <w:tcPr>
            <w:tcW w:w="1009" w:type="dxa"/>
            <w:vAlign w:val="center"/>
          </w:tcPr>
          <w:p w:rsidR="00BD4629" w:rsidRPr="004A35FB" w:rsidRDefault="004A35FB" w:rsidP="00EF0BFB">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7</w:t>
            </w:r>
          </w:p>
        </w:tc>
      </w:tr>
      <w:tr w:rsidR="00BD4629" w:rsidRPr="00EF0BFB" w:rsidTr="00BD4629">
        <w:trPr>
          <w:jc w:val="center"/>
        </w:trPr>
        <w:tc>
          <w:tcPr>
            <w:tcW w:w="4633" w:type="dxa"/>
          </w:tcPr>
          <w:p w:rsidR="00BD4629" w:rsidRPr="00EF0BFB" w:rsidRDefault="00BD4629" w:rsidP="00EF0BFB">
            <w:pPr>
              <w:spacing w:after="0" w:line="240" w:lineRule="auto"/>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iCs/>
                <w:sz w:val="28"/>
                <w:szCs w:val="28"/>
                <w:lang w:eastAsia="ru-RU"/>
              </w:rPr>
              <w:t>Тема 4. Морально-етична складова авторства. Авторство та відповідальність.</w:t>
            </w:r>
          </w:p>
        </w:tc>
        <w:tc>
          <w:tcPr>
            <w:tcW w:w="851" w:type="dxa"/>
            <w:vAlign w:val="center"/>
          </w:tcPr>
          <w:p w:rsidR="00BD4629" w:rsidRPr="004A35FB" w:rsidRDefault="004A35FB" w:rsidP="00EF0BFB">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9</w:t>
            </w:r>
          </w:p>
        </w:tc>
        <w:tc>
          <w:tcPr>
            <w:tcW w:w="786" w:type="dxa"/>
            <w:vAlign w:val="center"/>
          </w:tcPr>
          <w:p w:rsidR="00BD4629" w:rsidRPr="00EF0BFB" w:rsidRDefault="00BD4629" w:rsidP="00EF0BFB">
            <w:pPr>
              <w:spacing w:after="0" w:line="240" w:lineRule="auto"/>
              <w:jc w:val="center"/>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w:t>
            </w:r>
          </w:p>
        </w:tc>
        <w:tc>
          <w:tcPr>
            <w:tcW w:w="787" w:type="dxa"/>
            <w:vAlign w:val="center"/>
          </w:tcPr>
          <w:p w:rsidR="00BD4629" w:rsidRPr="00EF0BFB" w:rsidRDefault="00BD4629" w:rsidP="00EF0BFB">
            <w:pPr>
              <w:spacing w:after="0" w:line="240" w:lineRule="auto"/>
              <w:jc w:val="center"/>
              <w:rPr>
                <w:rFonts w:ascii="Times New Roman" w:eastAsia="Times New Roman" w:hAnsi="Times New Roman" w:cs="Times New Roman"/>
                <w:sz w:val="28"/>
                <w:szCs w:val="28"/>
                <w:lang w:eastAsia="ru-RU"/>
              </w:rPr>
            </w:pPr>
            <w:r w:rsidRPr="00EF0BFB">
              <w:rPr>
                <w:rFonts w:ascii="Times New Roman" w:eastAsia="Times New Roman" w:hAnsi="Times New Roman" w:cs="Times New Roman"/>
                <w:bCs/>
                <w:sz w:val="28"/>
                <w:szCs w:val="28"/>
                <w:lang w:eastAsia="ru-RU"/>
              </w:rPr>
              <w:t>2</w:t>
            </w:r>
          </w:p>
        </w:tc>
        <w:tc>
          <w:tcPr>
            <w:tcW w:w="786" w:type="dxa"/>
            <w:vAlign w:val="center"/>
          </w:tcPr>
          <w:p w:rsidR="00BD4629" w:rsidRPr="00EF0BFB" w:rsidRDefault="00BD4629" w:rsidP="00EF0BFB">
            <w:pPr>
              <w:spacing w:after="0" w:line="240" w:lineRule="auto"/>
              <w:jc w:val="center"/>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w:t>
            </w:r>
          </w:p>
        </w:tc>
        <w:tc>
          <w:tcPr>
            <w:tcW w:w="787" w:type="dxa"/>
            <w:vAlign w:val="center"/>
          </w:tcPr>
          <w:p w:rsidR="00BD4629" w:rsidRPr="00EF0BFB" w:rsidRDefault="00BD4629" w:rsidP="00EF0BFB">
            <w:pPr>
              <w:spacing w:after="0" w:line="240" w:lineRule="auto"/>
              <w:jc w:val="center"/>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w:t>
            </w:r>
          </w:p>
        </w:tc>
        <w:tc>
          <w:tcPr>
            <w:tcW w:w="1009" w:type="dxa"/>
            <w:vAlign w:val="center"/>
          </w:tcPr>
          <w:p w:rsidR="00BD4629" w:rsidRPr="004A35FB" w:rsidRDefault="004A35FB" w:rsidP="00EF0BFB">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7</w:t>
            </w:r>
          </w:p>
        </w:tc>
      </w:tr>
      <w:tr w:rsidR="00BD4629" w:rsidRPr="00EF0BFB" w:rsidTr="00BD4629">
        <w:trPr>
          <w:jc w:val="center"/>
        </w:trPr>
        <w:tc>
          <w:tcPr>
            <w:tcW w:w="4633" w:type="dxa"/>
          </w:tcPr>
          <w:p w:rsidR="00BD4629" w:rsidRPr="00EF0BFB" w:rsidRDefault="00BD4629" w:rsidP="00EF0BFB">
            <w:pPr>
              <w:spacing w:after="0" w:line="240" w:lineRule="auto"/>
              <w:jc w:val="both"/>
              <w:rPr>
                <w:rFonts w:ascii="Times New Roman" w:eastAsia="Times New Roman" w:hAnsi="Times New Roman" w:cs="Times New Roman"/>
                <w:iCs/>
                <w:sz w:val="28"/>
                <w:szCs w:val="28"/>
                <w:lang w:eastAsia="ru-RU"/>
              </w:rPr>
            </w:pPr>
            <w:r w:rsidRPr="00EF0BFB">
              <w:rPr>
                <w:rFonts w:ascii="Times New Roman" w:eastAsia="Times New Roman" w:hAnsi="Times New Roman" w:cs="Times New Roman"/>
                <w:iCs/>
                <w:sz w:val="28"/>
                <w:szCs w:val="28"/>
                <w:lang w:eastAsia="ru-RU"/>
              </w:rPr>
              <w:t xml:space="preserve">Тема 5. Гендерна проблематика в </w:t>
            </w:r>
            <w:r w:rsidRPr="00EF0BFB">
              <w:rPr>
                <w:rFonts w:ascii="Times New Roman" w:eastAsia="Times New Roman" w:hAnsi="Times New Roman" w:cs="Times New Roman"/>
                <w:iCs/>
                <w:sz w:val="28"/>
                <w:szCs w:val="28"/>
                <w:lang w:eastAsia="ru-RU"/>
              </w:rPr>
              <w:lastRenderedPageBreak/>
              <w:t>академічній сфері.</w:t>
            </w:r>
          </w:p>
        </w:tc>
        <w:tc>
          <w:tcPr>
            <w:tcW w:w="851" w:type="dxa"/>
            <w:vAlign w:val="center"/>
          </w:tcPr>
          <w:p w:rsidR="00BD4629" w:rsidRPr="004A35FB" w:rsidRDefault="004A35FB" w:rsidP="00EF0BFB">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lastRenderedPageBreak/>
              <w:t>9</w:t>
            </w:r>
          </w:p>
        </w:tc>
        <w:tc>
          <w:tcPr>
            <w:tcW w:w="786" w:type="dxa"/>
            <w:vAlign w:val="center"/>
          </w:tcPr>
          <w:p w:rsidR="00BD4629" w:rsidRPr="00EF0BFB" w:rsidRDefault="00BD4629" w:rsidP="00EF0BFB">
            <w:pPr>
              <w:spacing w:after="0" w:line="240" w:lineRule="auto"/>
              <w:jc w:val="center"/>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w:t>
            </w:r>
          </w:p>
        </w:tc>
        <w:tc>
          <w:tcPr>
            <w:tcW w:w="787" w:type="dxa"/>
            <w:vAlign w:val="center"/>
          </w:tcPr>
          <w:p w:rsidR="00BD4629" w:rsidRPr="00EF0BFB" w:rsidRDefault="00BD4629" w:rsidP="00EF0BFB">
            <w:pPr>
              <w:spacing w:after="0" w:line="240" w:lineRule="auto"/>
              <w:jc w:val="center"/>
              <w:rPr>
                <w:rFonts w:ascii="Times New Roman" w:eastAsia="Times New Roman" w:hAnsi="Times New Roman" w:cs="Times New Roman"/>
                <w:sz w:val="28"/>
                <w:szCs w:val="28"/>
                <w:lang w:eastAsia="ru-RU"/>
              </w:rPr>
            </w:pPr>
            <w:r w:rsidRPr="00EF0BFB">
              <w:rPr>
                <w:rFonts w:ascii="Times New Roman" w:eastAsia="Times New Roman" w:hAnsi="Times New Roman" w:cs="Times New Roman"/>
                <w:bCs/>
                <w:sz w:val="28"/>
                <w:szCs w:val="28"/>
                <w:lang w:eastAsia="ru-RU"/>
              </w:rPr>
              <w:t>2</w:t>
            </w:r>
          </w:p>
        </w:tc>
        <w:tc>
          <w:tcPr>
            <w:tcW w:w="786" w:type="dxa"/>
            <w:vAlign w:val="center"/>
          </w:tcPr>
          <w:p w:rsidR="00BD4629" w:rsidRPr="00EF0BFB" w:rsidRDefault="00BD4629" w:rsidP="00EF0BFB">
            <w:pPr>
              <w:spacing w:after="0" w:line="240" w:lineRule="auto"/>
              <w:jc w:val="center"/>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w:t>
            </w:r>
          </w:p>
        </w:tc>
        <w:tc>
          <w:tcPr>
            <w:tcW w:w="787" w:type="dxa"/>
            <w:vAlign w:val="center"/>
          </w:tcPr>
          <w:p w:rsidR="00BD4629" w:rsidRPr="00EF0BFB" w:rsidRDefault="00BD4629" w:rsidP="00EF0BFB">
            <w:pPr>
              <w:spacing w:after="0" w:line="240" w:lineRule="auto"/>
              <w:jc w:val="center"/>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w:t>
            </w:r>
          </w:p>
        </w:tc>
        <w:tc>
          <w:tcPr>
            <w:tcW w:w="1009" w:type="dxa"/>
            <w:vAlign w:val="center"/>
          </w:tcPr>
          <w:p w:rsidR="00BD4629" w:rsidRPr="004A35FB" w:rsidRDefault="004A35FB" w:rsidP="00EF0BFB">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7</w:t>
            </w:r>
          </w:p>
        </w:tc>
      </w:tr>
      <w:tr w:rsidR="00BD4629" w:rsidRPr="00EF0BFB" w:rsidTr="00BD4629">
        <w:trPr>
          <w:jc w:val="center"/>
        </w:trPr>
        <w:tc>
          <w:tcPr>
            <w:tcW w:w="4633" w:type="dxa"/>
          </w:tcPr>
          <w:p w:rsidR="00BD4629" w:rsidRPr="00EF0BFB" w:rsidRDefault="00BD4629" w:rsidP="00EF0BFB">
            <w:pPr>
              <w:spacing w:after="0" w:line="240" w:lineRule="auto"/>
              <w:jc w:val="both"/>
              <w:rPr>
                <w:rFonts w:ascii="Times New Roman" w:eastAsia="Times New Roman" w:hAnsi="Times New Roman" w:cs="Times New Roman"/>
                <w:iCs/>
                <w:sz w:val="28"/>
                <w:szCs w:val="28"/>
                <w:lang w:eastAsia="ru-RU"/>
              </w:rPr>
            </w:pPr>
            <w:r w:rsidRPr="00EF0BFB">
              <w:rPr>
                <w:rFonts w:ascii="Times New Roman" w:eastAsia="Times New Roman" w:hAnsi="Times New Roman" w:cs="Times New Roman"/>
                <w:iCs/>
                <w:sz w:val="28"/>
                <w:szCs w:val="28"/>
                <w:lang w:eastAsia="ru-RU"/>
              </w:rPr>
              <w:lastRenderedPageBreak/>
              <w:t>Тема 6. Академічна доброчесність в освіті й медицині.</w:t>
            </w:r>
          </w:p>
        </w:tc>
        <w:tc>
          <w:tcPr>
            <w:tcW w:w="851" w:type="dxa"/>
            <w:vAlign w:val="center"/>
          </w:tcPr>
          <w:p w:rsidR="00BD4629" w:rsidRPr="004A35FB" w:rsidRDefault="004A35FB" w:rsidP="00EF0BFB">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9</w:t>
            </w:r>
          </w:p>
        </w:tc>
        <w:tc>
          <w:tcPr>
            <w:tcW w:w="786" w:type="dxa"/>
            <w:vAlign w:val="center"/>
          </w:tcPr>
          <w:p w:rsidR="00BD4629" w:rsidRPr="00EF0BFB" w:rsidRDefault="00BD4629" w:rsidP="00EF0BFB">
            <w:pPr>
              <w:spacing w:after="0" w:line="240" w:lineRule="auto"/>
              <w:jc w:val="center"/>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w:t>
            </w:r>
          </w:p>
        </w:tc>
        <w:tc>
          <w:tcPr>
            <w:tcW w:w="787" w:type="dxa"/>
            <w:vAlign w:val="center"/>
          </w:tcPr>
          <w:p w:rsidR="00BD4629" w:rsidRPr="00EF0BFB" w:rsidRDefault="00BD4629" w:rsidP="00EF0BFB">
            <w:pPr>
              <w:spacing w:after="0" w:line="240" w:lineRule="auto"/>
              <w:jc w:val="center"/>
              <w:rPr>
                <w:rFonts w:ascii="Times New Roman" w:eastAsia="Times New Roman" w:hAnsi="Times New Roman" w:cs="Times New Roman"/>
                <w:sz w:val="28"/>
                <w:szCs w:val="28"/>
                <w:lang w:eastAsia="ru-RU"/>
              </w:rPr>
            </w:pPr>
            <w:r w:rsidRPr="00EF0BFB">
              <w:rPr>
                <w:rFonts w:ascii="Times New Roman" w:eastAsia="Times New Roman" w:hAnsi="Times New Roman" w:cs="Times New Roman"/>
                <w:bCs/>
                <w:sz w:val="28"/>
                <w:szCs w:val="28"/>
                <w:lang w:eastAsia="ru-RU"/>
              </w:rPr>
              <w:t>2</w:t>
            </w:r>
          </w:p>
        </w:tc>
        <w:tc>
          <w:tcPr>
            <w:tcW w:w="786" w:type="dxa"/>
            <w:vAlign w:val="center"/>
          </w:tcPr>
          <w:p w:rsidR="00BD4629" w:rsidRPr="00EF0BFB" w:rsidRDefault="00BD4629" w:rsidP="00EF0BFB">
            <w:pPr>
              <w:spacing w:after="0" w:line="240" w:lineRule="auto"/>
              <w:jc w:val="center"/>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w:t>
            </w:r>
          </w:p>
        </w:tc>
        <w:tc>
          <w:tcPr>
            <w:tcW w:w="787" w:type="dxa"/>
            <w:vAlign w:val="center"/>
          </w:tcPr>
          <w:p w:rsidR="00BD4629" w:rsidRPr="00EF0BFB" w:rsidRDefault="00BD4629" w:rsidP="00EF0BFB">
            <w:pPr>
              <w:spacing w:after="0" w:line="240" w:lineRule="auto"/>
              <w:jc w:val="center"/>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w:t>
            </w:r>
          </w:p>
        </w:tc>
        <w:tc>
          <w:tcPr>
            <w:tcW w:w="1009" w:type="dxa"/>
            <w:vAlign w:val="center"/>
          </w:tcPr>
          <w:p w:rsidR="00BD4629" w:rsidRPr="004A35FB" w:rsidRDefault="004A35FB" w:rsidP="00EF0BFB">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7</w:t>
            </w:r>
          </w:p>
        </w:tc>
      </w:tr>
      <w:tr w:rsidR="00BD4629" w:rsidRPr="00EF0BFB" w:rsidTr="00BD4629">
        <w:trPr>
          <w:jc w:val="center"/>
        </w:trPr>
        <w:tc>
          <w:tcPr>
            <w:tcW w:w="4633" w:type="dxa"/>
          </w:tcPr>
          <w:p w:rsidR="00BD4629" w:rsidRPr="00EF0BFB" w:rsidRDefault="00BD4629" w:rsidP="00EF0BFB">
            <w:pPr>
              <w:spacing w:after="0" w:line="240" w:lineRule="auto"/>
              <w:jc w:val="both"/>
              <w:rPr>
                <w:rFonts w:ascii="Times New Roman" w:eastAsia="Times New Roman" w:hAnsi="Times New Roman" w:cs="Times New Roman"/>
                <w:caps/>
                <w:sz w:val="28"/>
                <w:szCs w:val="28"/>
                <w:lang w:eastAsia="ru-RU"/>
              </w:rPr>
            </w:pPr>
            <w:r w:rsidRPr="00EF0BFB">
              <w:rPr>
                <w:rFonts w:ascii="Times New Roman" w:eastAsia="Times New Roman" w:hAnsi="Times New Roman" w:cs="Times New Roman"/>
                <w:iCs/>
                <w:sz w:val="28"/>
                <w:szCs w:val="28"/>
                <w:lang w:eastAsia="ru-RU"/>
              </w:rPr>
              <w:t xml:space="preserve">Тема 7. </w:t>
            </w:r>
            <w:r w:rsidRPr="00EF0BFB">
              <w:rPr>
                <w:rFonts w:ascii="Times New Roman" w:eastAsia="Times New Roman" w:hAnsi="Times New Roman" w:cs="Times New Roman"/>
                <w:sz w:val="28"/>
                <w:szCs w:val="28"/>
                <w:lang w:eastAsia="ru-RU"/>
              </w:rPr>
              <w:t>Повага до авторства. Від античності до сучасності.</w:t>
            </w:r>
          </w:p>
        </w:tc>
        <w:tc>
          <w:tcPr>
            <w:tcW w:w="851" w:type="dxa"/>
            <w:vAlign w:val="center"/>
          </w:tcPr>
          <w:p w:rsidR="00BD4629" w:rsidRPr="004A35FB" w:rsidRDefault="004A35FB" w:rsidP="00EF0BFB">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9</w:t>
            </w:r>
          </w:p>
        </w:tc>
        <w:tc>
          <w:tcPr>
            <w:tcW w:w="786" w:type="dxa"/>
            <w:vAlign w:val="center"/>
          </w:tcPr>
          <w:p w:rsidR="00BD4629" w:rsidRPr="00EF0BFB" w:rsidRDefault="00BD4629" w:rsidP="00EF0BFB">
            <w:pPr>
              <w:spacing w:after="0" w:line="240" w:lineRule="auto"/>
              <w:jc w:val="center"/>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w:t>
            </w:r>
          </w:p>
        </w:tc>
        <w:tc>
          <w:tcPr>
            <w:tcW w:w="787" w:type="dxa"/>
            <w:vAlign w:val="center"/>
          </w:tcPr>
          <w:p w:rsidR="00BD4629" w:rsidRPr="00EF0BFB" w:rsidRDefault="00BD4629" w:rsidP="00EF0BFB">
            <w:pPr>
              <w:spacing w:after="0" w:line="240" w:lineRule="auto"/>
              <w:jc w:val="center"/>
              <w:rPr>
                <w:rFonts w:ascii="Times New Roman" w:eastAsia="Times New Roman" w:hAnsi="Times New Roman" w:cs="Times New Roman"/>
                <w:sz w:val="28"/>
                <w:szCs w:val="28"/>
                <w:lang w:eastAsia="ru-RU"/>
              </w:rPr>
            </w:pPr>
            <w:r w:rsidRPr="00EF0BFB">
              <w:rPr>
                <w:rFonts w:ascii="Times New Roman" w:eastAsia="Times New Roman" w:hAnsi="Times New Roman" w:cs="Times New Roman"/>
                <w:bCs/>
                <w:sz w:val="28"/>
                <w:szCs w:val="28"/>
                <w:lang w:eastAsia="ru-RU"/>
              </w:rPr>
              <w:t>2</w:t>
            </w:r>
          </w:p>
        </w:tc>
        <w:tc>
          <w:tcPr>
            <w:tcW w:w="786" w:type="dxa"/>
            <w:vAlign w:val="center"/>
          </w:tcPr>
          <w:p w:rsidR="00BD4629" w:rsidRPr="00EF0BFB" w:rsidRDefault="00BD4629" w:rsidP="00EF0BFB">
            <w:pPr>
              <w:spacing w:after="0" w:line="240" w:lineRule="auto"/>
              <w:jc w:val="center"/>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w:t>
            </w:r>
          </w:p>
        </w:tc>
        <w:tc>
          <w:tcPr>
            <w:tcW w:w="787" w:type="dxa"/>
            <w:vAlign w:val="center"/>
          </w:tcPr>
          <w:p w:rsidR="00BD4629" w:rsidRPr="00EF0BFB" w:rsidRDefault="00BD4629" w:rsidP="00EF0BFB">
            <w:pPr>
              <w:spacing w:after="0" w:line="240" w:lineRule="auto"/>
              <w:jc w:val="center"/>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w:t>
            </w:r>
          </w:p>
        </w:tc>
        <w:tc>
          <w:tcPr>
            <w:tcW w:w="1009" w:type="dxa"/>
            <w:vAlign w:val="center"/>
          </w:tcPr>
          <w:p w:rsidR="00BD4629" w:rsidRPr="004A35FB" w:rsidRDefault="004A35FB" w:rsidP="00EF0BFB">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7</w:t>
            </w:r>
          </w:p>
        </w:tc>
      </w:tr>
      <w:tr w:rsidR="00BD4629" w:rsidRPr="00EF0BFB" w:rsidTr="00BD4629">
        <w:trPr>
          <w:jc w:val="center"/>
        </w:trPr>
        <w:tc>
          <w:tcPr>
            <w:tcW w:w="4633" w:type="dxa"/>
          </w:tcPr>
          <w:p w:rsidR="00BD4629" w:rsidRPr="00EF0BFB" w:rsidRDefault="00BD4629" w:rsidP="00EF0BFB">
            <w:pPr>
              <w:tabs>
                <w:tab w:val="left" w:pos="720"/>
              </w:tabs>
              <w:spacing w:after="0" w:line="240" w:lineRule="auto"/>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iCs/>
                <w:sz w:val="28"/>
                <w:szCs w:val="28"/>
                <w:lang w:eastAsia="ru-RU"/>
              </w:rPr>
              <w:t xml:space="preserve">Тема 8. </w:t>
            </w:r>
            <w:r w:rsidRPr="00EF0BFB">
              <w:rPr>
                <w:rFonts w:ascii="Times New Roman" w:eastAsia="Times New Roman" w:hAnsi="Times New Roman" w:cs="Times New Roman"/>
                <w:sz w:val="28"/>
                <w:szCs w:val="28"/>
                <w:lang w:eastAsia="ru-RU"/>
              </w:rPr>
              <w:t>Культура та етика наукових публікацій.</w:t>
            </w:r>
          </w:p>
        </w:tc>
        <w:tc>
          <w:tcPr>
            <w:tcW w:w="851" w:type="dxa"/>
            <w:vAlign w:val="center"/>
          </w:tcPr>
          <w:p w:rsidR="00BD4629" w:rsidRPr="00EF0BFB" w:rsidRDefault="004A35FB" w:rsidP="004A35F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val="en-US" w:eastAsia="ru-RU"/>
              </w:rPr>
              <w:t>9</w:t>
            </w:r>
          </w:p>
        </w:tc>
        <w:tc>
          <w:tcPr>
            <w:tcW w:w="786" w:type="dxa"/>
            <w:vAlign w:val="center"/>
          </w:tcPr>
          <w:p w:rsidR="00BD4629" w:rsidRPr="00EF0BFB" w:rsidRDefault="00BD4629" w:rsidP="00EF0BFB">
            <w:pPr>
              <w:spacing w:after="0" w:line="240" w:lineRule="auto"/>
              <w:jc w:val="center"/>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w:t>
            </w:r>
          </w:p>
        </w:tc>
        <w:tc>
          <w:tcPr>
            <w:tcW w:w="787" w:type="dxa"/>
            <w:vAlign w:val="center"/>
          </w:tcPr>
          <w:p w:rsidR="00BD4629" w:rsidRPr="00EF0BFB" w:rsidRDefault="00BD4629" w:rsidP="00EF0BFB">
            <w:pPr>
              <w:spacing w:after="0" w:line="240" w:lineRule="auto"/>
              <w:jc w:val="center"/>
              <w:rPr>
                <w:rFonts w:ascii="Times New Roman" w:eastAsia="Times New Roman" w:hAnsi="Times New Roman" w:cs="Times New Roman"/>
                <w:sz w:val="28"/>
                <w:szCs w:val="28"/>
                <w:lang w:eastAsia="ru-RU"/>
              </w:rPr>
            </w:pPr>
            <w:r w:rsidRPr="00EF0BFB">
              <w:rPr>
                <w:rFonts w:ascii="Times New Roman" w:eastAsia="Times New Roman" w:hAnsi="Times New Roman" w:cs="Times New Roman"/>
                <w:bCs/>
                <w:sz w:val="28"/>
                <w:szCs w:val="28"/>
                <w:lang w:eastAsia="ru-RU"/>
              </w:rPr>
              <w:t>2</w:t>
            </w:r>
          </w:p>
        </w:tc>
        <w:tc>
          <w:tcPr>
            <w:tcW w:w="786" w:type="dxa"/>
            <w:vAlign w:val="center"/>
          </w:tcPr>
          <w:p w:rsidR="00BD4629" w:rsidRPr="00EF0BFB" w:rsidRDefault="00BD4629" w:rsidP="00EF0BFB">
            <w:pPr>
              <w:spacing w:after="0" w:line="240" w:lineRule="auto"/>
              <w:jc w:val="center"/>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w:t>
            </w:r>
          </w:p>
        </w:tc>
        <w:tc>
          <w:tcPr>
            <w:tcW w:w="787" w:type="dxa"/>
            <w:vAlign w:val="center"/>
          </w:tcPr>
          <w:p w:rsidR="00BD4629" w:rsidRPr="00EF0BFB" w:rsidRDefault="00BD4629" w:rsidP="00EF0BFB">
            <w:pPr>
              <w:spacing w:after="0" w:line="240" w:lineRule="auto"/>
              <w:jc w:val="center"/>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w:t>
            </w:r>
          </w:p>
        </w:tc>
        <w:tc>
          <w:tcPr>
            <w:tcW w:w="1009" w:type="dxa"/>
            <w:vAlign w:val="center"/>
          </w:tcPr>
          <w:p w:rsidR="00BD4629" w:rsidRPr="004A35FB" w:rsidRDefault="004A35FB" w:rsidP="00EF0BFB">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7</w:t>
            </w:r>
          </w:p>
        </w:tc>
      </w:tr>
      <w:tr w:rsidR="00BD4629" w:rsidRPr="00EF0BFB" w:rsidTr="00BD4629">
        <w:trPr>
          <w:jc w:val="center"/>
        </w:trPr>
        <w:tc>
          <w:tcPr>
            <w:tcW w:w="4633" w:type="dxa"/>
          </w:tcPr>
          <w:p w:rsidR="00BD4629" w:rsidRPr="00EF0BFB" w:rsidRDefault="00BD4629" w:rsidP="00EF0BFB">
            <w:pPr>
              <w:spacing w:after="0" w:line="240" w:lineRule="auto"/>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iCs/>
                <w:sz w:val="28"/>
                <w:szCs w:val="28"/>
                <w:lang w:eastAsia="ru-RU"/>
              </w:rPr>
              <w:t xml:space="preserve">Тема 9. </w:t>
            </w:r>
            <w:r w:rsidRPr="00EF0BFB">
              <w:rPr>
                <w:rFonts w:ascii="Times New Roman" w:eastAsia="Times New Roman" w:hAnsi="Times New Roman" w:cs="Times New Roman"/>
                <w:sz w:val="28"/>
                <w:szCs w:val="28"/>
                <w:lang w:eastAsia="ru-RU"/>
              </w:rPr>
              <w:t>Академічне письмо: правила цитування та оформлення списку літератури.</w:t>
            </w:r>
          </w:p>
        </w:tc>
        <w:tc>
          <w:tcPr>
            <w:tcW w:w="851" w:type="dxa"/>
            <w:vAlign w:val="center"/>
          </w:tcPr>
          <w:p w:rsidR="00BD4629" w:rsidRPr="004A35FB" w:rsidRDefault="004A35FB" w:rsidP="00EF0BFB">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9</w:t>
            </w:r>
          </w:p>
        </w:tc>
        <w:tc>
          <w:tcPr>
            <w:tcW w:w="786" w:type="dxa"/>
            <w:vAlign w:val="center"/>
          </w:tcPr>
          <w:p w:rsidR="00BD4629" w:rsidRPr="00EF0BFB" w:rsidRDefault="00BD4629" w:rsidP="00EF0BFB">
            <w:pPr>
              <w:spacing w:after="0" w:line="240" w:lineRule="auto"/>
              <w:jc w:val="center"/>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w:t>
            </w:r>
          </w:p>
        </w:tc>
        <w:tc>
          <w:tcPr>
            <w:tcW w:w="787" w:type="dxa"/>
            <w:vAlign w:val="center"/>
          </w:tcPr>
          <w:p w:rsidR="00BD4629" w:rsidRPr="00EF0BFB" w:rsidRDefault="00BD4629" w:rsidP="00EF0BFB">
            <w:pPr>
              <w:spacing w:after="0" w:line="240" w:lineRule="auto"/>
              <w:jc w:val="center"/>
              <w:rPr>
                <w:rFonts w:ascii="Times New Roman" w:eastAsia="Times New Roman" w:hAnsi="Times New Roman" w:cs="Times New Roman"/>
                <w:sz w:val="28"/>
                <w:szCs w:val="28"/>
                <w:lang w:eastAsia="ru-RU"/>
              </w:rPr>
            </w:pPr>
            <w:r w:rsidRPr="00EF0BFB">
              <w:rPr>
                <w:rFonts w:ascii="Times New Roman" w:eastAsia="Times New Roman" w:hAnsi="Times New Roman" w:cs="Times New Roman"/>
                <w:bCs/>
                <w:sz w:val="28"/>
                <w:szCs w:val="28"/>
                <w:lang w:eastAsia="ru-RU"/>
              </w:rPr>
              <w:t>2</w:t>
            </w:r>
          </w:p>
        </w:tc>
        <w:tc>
          <w:tcPr>
            <w:tcW w:w="786" w:type="dxa"/>
            <w:vAlign w:val="center"/>
          </w:tcPr>
          <w:p w:rsidR="00BD4629" w:rsidRPr="00EF0BFB" w:rsidRDefault="00BD4629" w:rsidP="00EF0BFB">
            <w:pPr>
              <w:spacing w:after="0" w:line="240" w:lineRule="auto"/>
              <w:jc w:val="center"/>
              <w:rPr>
                <w:rFonts w:ascii="Times New Roman" w:eastAsia="Times New Roman" w:hAnsi="Times New Roman" w:cs="Times New Roman"/>
                <w:bCs/>
                <w:sz w:val="28"/>
                <w:szCs w:val="28"/>
                <w:lang w:eastAsia="ru-RU"/>
              </w:rPr>
            </w:pPr>
            <w:r w:rsidRPr="00EF0BFB">
              <w:rPr>
                <w:rFonts w:ascii="Times New Roman" w:eastAsia="Times New Roman" w:hAnsi="Times New Roman" w:cs="Times New Roman"/>
                <w:sz w:val="28"/>
                <w:szCs w:val="28"/>
                <w:lang w:eastAsia="ru-RU"/>
              </w:rPr>
              <w:t>–</w:t>
            </w:r>
          </w:p>
        </w:tc>
        <w:tc>
          <w:tcPr>
            <w:tcW w:w="787" w:type="dxa"/>
            <w:vAlign w:val="center"/>
          </w:tcPr>
          <w:p w:rsidR="00BD4629" w:rsidRPr="00EF0BFB" w:rsidRDefault="00BD4629" w:rsidP="00EF0BFB">
            <w:pPr>
              <w:spacing w:after="0" w:line="240" w:lineRule="auto"/>
              <w:jc w:val="center"/>
              <w:rPr>
                <w:rFonts w:ascii="Times New Roman" w:eastAsia="Times New Roman" w:hAnsi="Times New Roman" w:cs="Times New Roman"/>
                <w:bCs/>
                <w:sz w:val="28"/>
                <w:szCs w:val="28"/>
                <w:lang w:eastAsia="ru-RU"/>
              </w:rPr>
            </w:pPr>
            <w:r w:rsidRPr="00EF0BFB">
              <w:rPr>
                <w:rFonts w:ascii="Times New Roman" w:eastAsia="Times New Roman" w:hAnsi="Times New Roman" w:cs="Times New Roman"/>
                <w:sz w:val="28"/>
                <w:szCs w:val="28"/>
                <w:lang w:eastAsia="ru-RU"/>
              </w:rPr>
              <w:t>–</w:t>
            </w:r>
          </w:p>
        </w:tc>
        <w:tc>
          <w:tcPr>
            <w:tcW w:w="1009" w:type="dxa"/>
            <w:vAlign w:val="center"/>
          </w:tcPr>
          <w:p w:rsidR="00BD4629" w:rsidRPr="004A35FB" w:rsidRDefault="004A35FB" w:rsidP="00EF0BFB">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7</w:t>
            </w:r>
          </w:p>
        </w:tc>
      </w:tr>
      <w:tr w:rsidR="00BD4629" w:rsidRPr="00EF0BFB" w:rsidTr="00BD4629">
        <w:trPr>
          <w:jc w:val="center"/>
        </w:trPr>
        <w:tc>
          <w:tcPr>
            <w:tcW w:w="4633" w:type="dxa"/>
          </w:tcPr>
          <w:p w:rsidR="00BD4629" w:rsidRPr="00EF0BFB" w:rsidRDefault="00BD4629" w:rsidP="00EF0BFB">
            <w:pPr>
              <w:spacing w:after="0" w:line="240" w:lineRule="auto"/>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iCs/>
                <w:sz w:val="28"/>
                <w:szCs w:val="28"/>
                <w:lang w:eastAsia="ru-RU"/>
              </w:rPr>
              <w:t xml:space="preserve">Тема 10. </w:t>
            </w:r>
            <w:proofErr w:type="spellStart"/>
            <w:r w:rsidRPr="00EF0BFB">
              <w:rPr>
                <w:rFonts w:ascii="Times New Roman" w:eastAsia="Times New Roman" w:hAnsi="Times New Roman" w:cs="Times New Roman"/>
                <w:sz w:val="28"/>
                <w:szCs w:val="28"/>
                <w:lang w:eastAsia="ru-RU"/>
              </w:rPr>
              <w:t>Наукометрія</w:t>
            </w:r>
            <w:proofErr w:type="spellEnd"/>
            <w:r w:rsidRPr="00EF0BFB">
              <w:rPr>
                <w:rFonts w:ascii="Times New Roman" w:eastAsia="Times New Roman" w:hAnsi="Times New Roman" w:cs="Times New Roman"/>
                <w:sz w:val="28"/>
                <w:szCs w:val="28"/>
                <w:lang w:eastAsia="ru-RU"/>
              </w:rPr>
              <w:t xml:space="preserve"> в сучасній науці. Недоліки і переваги.</w:t>
            </w:r>
          </w:p>
        </w:tc>
        <w:tc>
          <w:tcPr>
            <w:tcW w:w="851" w:type="dxa"/>
            <w:vAlign w:val="center"/>
          </w:tcPr>
          <w:p w:rsidR="00BD4629" w:rsidRPr="004A35FB" w:rsidRDefault="004A35FB" w:rsidP="00EF0BFB">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9</w:t>
            </w:r>
          </w:p>
        </w:tc>
        <w:tc>
          <w:tcPr>
            <w:tcW w:w="786" w:type="dxa"/>
            <w:vAlign w:val="center"/>
          </w:tcPr>
          <w:p w:rsidR="00BD4629" w:rsidRPr="00EF0BFB" w:rsidRDefault="00BD4629" w:rsidP="00EF0BFB">
            <w:pPr>
              <w:spacing w:after="0" w:line="240" w:lineRule="auto"/>
              <w:jc w:val="center"/>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w:t>
            </w:r>
          </w:p>
        </w:tc>
        <w:tc>
          <w:tcPr>
            <w:tcW w:w="787" w:type="dxa"/>
            <w:vAlign w:val="center"/>
          </w:tcPr>
          <w:p w:rsidR="00BD4629" w:rsidRPr="00EF0BFB" w:rsidRDefault="00BD4629" w:rsidP="00EF0BFB">
            <w:pPr>
              <w:spacing w:after="0" w:line="240" w:lineRule="auto"/>
              <w:jc w:val="center"/>
              <w:rPr>
                <w:rFonts w:ascii="Times New Roman" w:eastAsia="Times New Roman" w:hAnsi="Times New Roman" w:cs="Times New Roman"/>
                <w:sz w:val="28"/>
                <w:szCs w:val="28"/>
                <w:lang w:eastAsia="ru-RU"/>
              </w:rPr>
            </w:pPr>
            <w:r w:rsidRPr="00EF0BFB">
              <w:rPr>
                <w:rFonts w:ascii="Times New Roman" w:eastAsia="Times New Roman" w:hAnsi="Times New Roman" w:cs="Times New Roman"/>
                <w:bCs/>
                <w:sz w:val="28"/>
                <w:szCs w:val="28"/>
                <w:lang w:eastAsia="ru-RU"/>
              </w:rPr>
              <w:t>2</w:t>
            </w:r>
          </w:p>
        </w:tc>
        <w:tc>
          <w:tcPr>
            <w:tcW w:w="786" w:type="dxa"/>
            <w:vAlign w:val="center"/>
          </w:tcPr>
          <w:p w:rsidR="00BD4629" w:rsidRPr="00EF0BFB" w:rsidRDefault="00BD4629" w:rsidP="00EF0BFB">
            <w:pPr>
              <w:spacing w:after="0" w:line="240" w:lineRule="auto"/>
              <w:jc w:val="center"/>
              <w:rPr>
                <w:rFonts w:ascii="Times New Roman" w:eastAsia="Times New Roman" w:hAnsi="Times New Roman" w:cs="Times New Roman"/>
                <w:bCs/>
                <w:sz w:val="28"/>
                <w:szCs w:val="28"/>
                <w:lang w:eastAsia="ru-RU"/>
              </w:rPr>
            </w:pPr>
            <w:r w:rsidRPr="00EF0BFB">
              <w:rPr>
                <w:rFonts w:ascii="Times New Roman" w:eastAsia="Times New Roman" w:hAnsi="Times New Roman" w:cs="Times New Roman"/>
                <w:sz w:val="28"/>
                <w:szCs w:val="28"/>
                <w:lang w:eastAsia="ru-RU"/>
              </w:rPr>
              <w:t>–</w:t>
            </w:r>
          </w:p>
        </w:tc>
        <w:tc>
          <w:tcPr>
            <w:tcW w:w="787" w:type="dxa"/>
            <w:vAlign w:val="center"/>
          </w:tcPr>
          <w:p w:rsidR="00BD4629" w:rsidRPr="00EF0BFB" w:rsidRDefault="00BD4629" w:rsidP="00EF0BFB">
            <w:pPr>
              <w:spacing w:after="0" w:line="240" w:lineRule="auto"/>
              <w:jc w:val="center"/>
              <w:rPr>
                <w:rFonts w:ascii="Times New Roman" w:eastAsia="Times New Roman" w:hAnsi="Times New Roman" w:cs="Times New Roman"/>
                <w:bCs/>
                <w:sz w:val="28"/>
                <w:szCs w:val="28"/>
                <w:lang w:eastAsia="ru-RU"/>
              </w:rPr>
            </w:pPr>
            <w:r w:rsidRPr="00EF0BFB">
              <w:rPr>
                <w:rFonts w:ascii="Times New Roman" w:eastAsia="Times New Roman" w:hAnsi="Times New Roman" w:cs="Times New Roman"/>
                <w:sz w:val="28"/>
                <w:szCs w:val="28"/>
                <w:lang w:eastAsia="ru-RU"/>
              </w:rPr>
              <w:t>–</w:t>
            </w:r>
          </w:p>
        </w:tc>
        <w:tc>
          <w:tcPr>
            <w:tcW w:w="1009" w:type="dxa"/>
            <w:vAlign w:val="center"/>
          </w:tcPr>
          <w:p w:rsidR="00BD4629" w:rsidRPr="004A35FB" w:rsidRDefault="004A35FB" w:rsidP="00EF0BFB">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7</w:t>
            </w:r>
          </w:p>
        </w:tc>
      </w:tr>
      <w:tr w:rsidR="00BD4629" w:rsidRPr="00EF0BFB" w:rsidTr="00BD4629">
        <w:trPr>
          <w:jc w:val="center"/>
        </w:trPr>
        <w:tc>
          <w:tcPr>
            <w:tcW w:w="4633" w:type="dxa"/>
          </w:tcPr>
          <w:p w:rsidR="00BD4629" w:rsidRPr="00EF0BFB" w:rsidRDefault="00BD4629" w:rsidP="00EF0BFB">
            <w:pPr>
              <w:spacing w:after="0" w:line="240" w:lineRule="auto"/>
              <w:rPr>
                <w:rFonts w:ascii="Times New Roman" w:eastAsia="Times New Roman" w:hAnsi="Times New Roman" w:cs="Times New Roman"/>
                <w:bCs/>
                <w:sz w:val="28"/>
                <w:szCs w:val="28"/>
                <w:lang w:eastAsia="ru-RU"/>
              </w:rPr>
            </w:pPr>
            <w:r w:rsidRPr="00EF0BFB">
              <w:rPr>
                <w:rFonts w:ascii="Times New Roman" w:eastAsia="Times New Roman" w:hAnsi="Times New Roman" w:cs="Times New Roman"/>
                <w:bCs/>
                <w:sz w:val="28"/>
                <w:szCs w:val="28"/>
                <w:lang w:eastAsia="ru-RU"/>
              </w:rPr>
              <w:t>Всього годин по дисципліні</w:t>
            </w:r>
          </w:p>
        </w:tc>
        <w:tc>
          <w:tcPr>
            <w:tcW w:w="851" w:type="dxa"/>
            <w:vAlign w:val="center"/>
          </w:tcPr>
          <w:p w:rsidR="00BD4629" w:rsidRPr="00EF0BFB" w:rsidRDefault="004A35FB" w:rsidP="00EF0BFB">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en-US" w:eastAsia="ru-RU"/>
              </w:rPr>
              <w:t>9</w:t>
            </w:r>
            <w:r w:rsidR="00BD4629" w:rsidRPr="00EF0BFB">
              <w:rPr>
                <w:rFonts w:ascii="Times New Roman" w:eastAsia="Times New Roman" w:hAnsi="Times New Roman" w:cs="Times New Roman"/>
                <w:bCs/>
                <w:sz w:val="28"/>
                <w:szCs w:val="28"/>
                <w:lang w:eastAsia="ru-RU"/>
              </w:rPr>
              <w:t>0</w:t>
            </w:r>
          </w:p>
        </w:tc>
        <w:tc>
          <w:tcPr>
            <w:tcW w:w="786" w:type="dxa"/>
            <w:vAlign w:val="center"/>
          </w:tcPr>
          <w:p w:rsidR="00BD4629" w:rsidRPr="00EF0BFB" w:rsidRDefault="00BD4629" w:rsidP="00EF0BFB">
            <w:pPr>
              <w:spacing w:after="0" w:line="240" w:lineRule="auto"/>
              <w:jc w:val="center"/>
              <w:rPr>
                <w:rFonts w:ascii="Times New Roman" w:eastAsia="Times New Roman" w:hAnsi="Times New Roman" w:cs="Times New Roman"/>
                <w:bCs/>
                <w:sz w:val="28"/>
                <w:szCs w:val="28"/>
                <w:lang w:eastAsia="ru-RU"/>
              </w:rPr>
            </w:pPr>
            <w:r w:rsidRPr="00EF0BFB">
              <w:rPr>
                <w:rFonts w:ascii="Times New Roman" w:eastAsia="Times New Roman" w:hAnsi="Times New Roman" w:cs="Times New Roman"/>
                <w:sz w:val="28"/>
                <w:szCs w:val="28"/>
                <w:lang w:eastAsia="ru-RU"/>
              </w:rPr>
              <w:t>–</w:t>
            </w:r>
          </w:p>
        </w:tc>
        <w:tc>
          <w:tcPr>
            <w:tcW w:w="787" w:type="dxa"/>
            <w:vAlign w:val="center"/>
          </w:tcPr>
          <w:p w:rsidR="00BD4629" w:rsidRPr="00EF0BFB" w:rsidRDefault="00BD4629" w:rsidP="00EF0BFB">
            <w:pPr>
              <w:spacing w:after="0" w:line="240" w:lineRule="auto"/>
              <w:jc w:val="center"/>
              <w:rPr>
                <w:rFonts w:ascii="Times New Roman" w:eastAsia="Times New Roman" w:hAnsi="Times New Roman" w:cs="Times New Roman"/>
                <w:bCs/>
                <w:sz w:val="28"/>
                <w:szCs w:val="28"/>
                <w:lang w:eastAsia="ru-RU"/>
              </w:rPr>
            </w:pPr>
            <w:r w:rsidRPr="00EF0BFB">
              <w:rPr>
                <w:rFonts w:ascii="Times New Roman" w:eastAsia="Times New Roman" w:hAnsi="Times New Roman" w:cs="Times New Roman"/>
                <w:bCs/>
                <w:sz w:val="28"/>
                <w:szCs w:val="28"/>
                <w:lang w:eastAsia="ru-RU"/>
              </w:rPr>
              <w:t>20</w:t>
            </w:r>
          </w:p>
        </w:tc>
        <w:tc>
          <w:tcPr>
            <w:tcW w:w="786" w:type="dxa"/>
            <w:vAlign w:val="center"/>
          </w:tcPr>
          <w:p w:rsidR="00BD4629" w:rsidRPr="00EF0BFB" w:rsidRDefault="00BD4629" w:rsidP="00EF0BFB">
            <w:pPr>
              <w:spacing w:after="0" w:line="240" w:lineRule="auto"/>
              <w:jc w:val="center"/>
              <w:rPr>
                <w:rFonts w:ascii="Times New Roman" w:eastAsia="Times New Roman" w:hAnsi="Times New Roman" w:cs="Times New Roman"/>
                <w:bCs/>
                <w:sz w:val="28"/>
                <w:szCs w:val="28"/>
                <w:lang w:eastAsia="ru-RU"/>
              </w:rPr>
            </w:pPr>
            <w:r w:rsidRPr="00EF0BFB">
              <w:rPr>
                <w:rFonts w:ascii="Times New Roman" w:eastAsia="Times New Roman" w:hAnsi="Times New Roman" w:cs="Times New Roman"/>
                <w:sz w:val="28"/>
                <w:szCs w:val="28"/>
                <w:lang w:eastAsia="ru-RU"/>
              </w:rPr>
              <w:t>–</w:t>
            </w:r>
          </w:p>
        </w:tc>
        <w:tc>
          <w:tcPr>
            <w:tcW w:w="787" w:type="dxa"/>
            <w:vAlign w:val="center"/>
          </w:tcPr>
          <w:p w:rsidR="00BD4629" w:rsidRPr="00EF0BFB" w:rsidRDefault="00BD4629" w:rsidP="00EF0BFB">
            <w:pPr>
              <w:spacing w:after="0" w:line="240" w:lineRule="auto"/>
              <w:jc w:val="center"/>
              <w:rPr>
                <w:rFonts w:ascii="Times New Roman" w:eastAsia="Times New Roman" w:hAnsi="Times New Roman" w:cs="Times New Roman"/>
                <w:bCs/>
                <w:sz w:val="28"/>
                <w:szCs w:val="28"/>
                <w:lang w:eastAsia="ru-RU"/>
              </w:rPr>
            </w:pPr>
            <w:r w:rsidRPr="00EF0BFB">
              <w:rPr>
                <w:rFonts w:ascii="Times New Roman" w:eastAsia="Times New Roman" w:hAnsi="Times New Roman" w:cs="Times New Roman"/>
                <w:sz w:val="28"/>
                <w:szCs w:val="28"/>
                <w:lang w:eastAsia="ru-RU"/>
              </w:rPr>
              <w:t>–</w:t>
            </w:r>
          </w:p>
        </w:tc>
        <w:tc>
          <w:tcPr>
            <w:tcW w:w="1009" w:type="dxa"/>
            <w:vAlign w:val="center"/>
          </w:tcPr>
          <w:p w:rsidR="00BD4629" w:rsidRPr="00EF0BFB" w:rsidRDefault="004A35FB" w:rsidP="00EF0BFB">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en-US" w:eastAsia="ru-RU"/>
              </w:rPr>
              <w:t>7</w:t>
            </w:r>
            <w:r w:rsidR="00BD4629" w:rsidRPr="00EF0BFB">
              <w:rPr>
                <w:rFonts w:ascii="Times New Roman" w:eastAsia="Times New Roman" w:hAnsi="Times New Roman" w:cs="Times New Roman"/>
                <w:bCs/>
                <w:sz w:val="28"/>
                <w:szCs w:val="28"/>
                <w:lang w:eastAsia="ru-RU"/>
              </w:rPr>
              <w:t>0</w:t>
            </w:r>
          </w:p>
        </w:tc>
      </w:tr>
    </w:tbl>
    <w:p w:rsidR="00CF1010" w:rsidRPr="00EF0BFB" w:rsidRDefault="00CF1010" w:rsidP="00EF0BFB">
      <w:pPr>
        <w:tabs>
          <w:tab w:val="left" w:pos="0"/>
        </w:tabs>
        <w:spacing w:after="0" w:line="240" w:lineRule="auto"/>
        <w:jc w:val="both"/>
        <w:rPr>
          <w:rFonts w:ascii="Times New Roman" w:eastAsia="Times New Roman" w:hAnsi="Times New Roman" w:cs="Times New Roman"/>
          <w:color w:val="000000"/>
          <w:sz w:val="28"/>
          <w:szCs w:val="28"/>
          <w:lang w:eastAsia="ru-RU"/>
        </w:rPr>
      </w:pPr>
    </w:p>
    <w:p w:rsidR="00CF1010" w:rsidRPr="00EF0BFB" w:rsidRDefault="00CF1010" w:rsidP="00EF0BFB">
      <w:pPr>
        <w:tabs>
          <w:tab w:val="left" w:pos="0"/>
        </w:tabs>
        <w:spacing w:after="0" w:line="240" w:lineRule="auto"/>
        <w:jc w:val="center"/>
        <w:rPr>
          <w:rFonts w:ascii="Times New Roman" w:eastAsia="Times New Roman" w:hAnsi="Times New Roman" w:cs="Times New Roman"/>
          <w:b/>
          <w:color w:val="000000"/>
          <w:sz w:val="28"/>
          <w:szCs w:val="28"/>
          <w:lang w:eastAsia="ru-RU"/>
        </w:rPr>
      </w:pPr>
      <w:r w:rsidRPr="00EF0BFB">
        <w:rPr>
          <w:rFonts w:ascii="Times New Roman" w:eastAsia="Times New Roman" w:hAnsi="Times New Roman" w:cs="Times New Roman"/>
          <w:b/>
          <w:color w:val="000000"/>
          <w:sz w:val="28"/>
          <w:szCs w:val="28"/>
          <w:lang w:eastAsia="ru-RU"/>
        </w:rPr>
        <w:t>Зміст дисципліни</w:t>
      </w:r>
    </w:p>
    <w:p w:rsidR="00267C50" w:rsidRPr="00EF0BFB" w:rsidRDefault="00267C50" w:rsidP="00EA1AEE">
      <w:pPr>
        <w:spacing w:after="0" w:line="240" w:lineRule="auto"/>
        <w:ind w:firstLine="708"/>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i/>
          <w:sz w:val="28"/>
          <w:szCs w:val="28"/>
          <w:lang w:eastAsia="ru-RU"/>
        </w:rPr>
        <w:t>Тема 1.</w:t>
      </w:r>
      <w:r w:rsidRPr="00EF0BFB">
        <w:rPr>
          <w:rFonts w:ascii="Times New Roman" w:eastAsia="Times New Roman" w:hAnsi="Times New Roman" w:cs="Times New Roman"/>
          <w:sz w:val="28"/>
          <w:szCs w:val="28"/>
          <w:lang w:eastAsia="ru-RU"/>
        </w:rPr>
        <w:t xml:space="preserve"> </w:t>
      </w:r>
      <w:r w:rsidRPr="00EF0BFB">
        <w:rPr>
          <w:rFonts w:ascii="Times New Roman" w:eastAsia="Times New Roman" w:hAnsi="Times New Roman" w:cs="Times New Roman"/>
          <w:i/>
          <w:iCs/>
          <w:sz w:val="28"/>
          <w:szCs w:val="28"/>
          <w:lang w:eastAsia="ru-RU"/>
        </w:rPr>
        <w:t>АКАДЕМІЧНА ДОБРОЧЕСНІСТЬ ЯК СКЛАДОВА</w:t>
      </w:r>
      <w:r w:rsidR="00EA1AEE">
        <w:rPr>
          <w:rFonts w:ascii="Times New Roman" w:eastAsia="Times New Roman" w:hAnsi="Times New Roman" w:cs="Times New Roman"/>
          <w:i/>
          <w:iCs/>
          <w:sz w:val="28"/>
          <w:szCs w:val="28"/>
          <w:lang w:eastAsia="ru-RU"/>
        </w:rPr>
        <w:t xml:space="preserve"> </w:t>
      </w:r>
      <w:r w:rsidRPr="00EF0BFB">
        <w:rPr>
          <w:rFonts w:ascii="Times New Roman" w:eastAsia="Times New Roman" w:hAnsi="Times New Roman" w:cs="Times New Roman"/>
          <w:i/>
          <w:iCs/>
          <w:sz w:val="28"/>
          <w:szCs w:val="28"/>
          <w:lang w:eastAsia="ru-RU"/>
        </w:rPr>
        <w:t>АКАДЕМІЧНОЇ КУЛЬТУРИ. ЗАГАЛЬНА ХАРАКТЕРИСТИКА, СФЕРА ТА ПРАКТИКА ЗАСТОСУВАННЯ НОРМ АКАДЕМІЧНОЇ ДОБРОЧЕСНОСТІ</w:t>
      </w:r>
    </w:p>
    <w:p w:rsidR="00267C50" w:rsidRPr="00EF0BFB" w:rsidRDefault="00EA1AEE" w:rsidP="00EA1AE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267C50" w:rsidRPr="00EF0BFB">
        <w:rPr>
          <w:rFonts w:ascii="Times New Roman" w:eastAsia="Times New Roman" w:hAnsi="Times New Roman" w:cs="Times New Roman"/>
          <w:sz w:val="28"/>
          <w:szCs w:val="28"/>
          <w:lang w:eastAsia="ru-RU"/>
        </w:rPr>
        <w:t>оняття академічної культури.</w:t>
      </w:r>
    </w:p>
    <w:p w:rsidR="00267C50" w:rsidRPr="00EF0BFB" w:rsidRDefault="00EA1AEE" w:rsidP="00EA1AE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267C50" w:rsidRPr="00EF0BFB">
        <w:rPr>
          <w:rFonts w:ascii="Times New Roman" w:eastAsia="Times New Roman" w:hAnsi="Times New Roman" w:cs="Times New Roman"/>
          <w:sz w:val="28"/>
          <w:szCs w:val="28"/>
          <w:lang w:eastAsia="ru-RU"/>
        </w:rPr>
        <w:t>агальн</w:t>
      </w:r>
      <w:r>
        <w:rPr>
          <w:rFonts w:ascii="Times New Roman" w:eastAsia="Times New Roman" w:hAnsi="Times New Roman" w:cs="Times New Roman"/>
          <w:sz w:val="28"/>
          <w:szCs w:val="28"/>
          <w:lang w:eastAsia="ru-RU"/>
        </w:rPr>
        <w:t>а</w:t>
      </w:r>
      <w:r w:rsidR="00267C50" w:rsidRPr="00EF0BFB">
        <w:rPr>
          <w:rFonts w:ascii="Times New Roman" w:eastAsia="Times New Roman" w:hAnsi="Times New Roman" w:cs="Times New Roman"/>
          <w:sz w:val="28"/>
          <w:szCs w:val="28"/>
          <w:lang w:eastAsia="ru-RU"/>
        </w:rPr>
        <w:t xml:space="preserve"> характеристик</w:t>
      </w:r>
      <w:r>
        <w:rPr>
          <w:rFonts w:ascii="Times New Roman" w:eastAsia="Times New Roman" w:hAnsi="Times New Roman" w:cs="Times New Roman"/>
          <w:sz w:val="28"/>
          <w:szCs w:val="28"/>
          <w:lang w:eastAsia="ru-RU"/>
        </w:rPr>
        <w:t>а</w:t>
      </w:r>
      <w:r w:rsidR="00267C50" w:rsidRPr="00EF0BFB">
        <w:rPr>
          <w:rFonts w:ascii="Times New Roman" w:eastAsia="Times New Roman" w:hAnsi="Times New Roman" w:cs="Times New Roman"/>
          <w:sz w:val="28"/>
          <w:szCs w:val="28"/>
          <w:lang w:eastAsia="ru-RU"/>
        </w:rPr>
        <w:t xml:space="preserve"> поняття академічної доброчесності.</w:t>
      </w:r>
    </w:p>
    <w:p w:rsidR="00267C50" w:rsidRPr="00EF0BFB" w:rsidRDefault="00EA1AEE" w:rsidP="00EA1AE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267C50" w:rsidRPr="00EF0BFB">
        <w:rPr>
          <w:rFonts w:ascii="Times New Roman" w:eastAsia="Times New Roman" w:hAnsi="Times New Roman" w:cs="Times New Roman"/>
          <w:sz w:val="28"/>
          <w:szCs w:val="28"/>
          <w:lang w:eastAsia="ru-RU"/>
        </w:rPr>
        <w:t>ісце та роль академічної доброчесності у академічній культурі.</w:t>
      </w:r>
    </w:p>
    <w:p w:rsidR="00267C50" w:rsidRPr="00EF0BFB" w:rsidRDefault="00EA1AEE" w:rsidP="00EA1AE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267C50" w:rsidRPr="00EF0BFB">
        <w:rPr>
          <w:rFonts w:ascii="Times New Roman" w:eastAsia="Times New Roman" w:hAnsi="Times New Roman" w:cs="Times New Roman"/>
          <w:sz w:val="28"/>
          <w:szCs w:val="28"/>
          <w:lang w:eastAsia="ru-RU"/>
        </w:rPr>
        <w:t>в'язок академічної доброчесності з соціальними інститутами.</w:t>
      </w:r>
    </w:p>
    <w:p w:rsidR="00267C50" w:rsidRPr="00EF0BFB" w:rsidRDefault="00EA1AEE" w:rsidP="00EA1AE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267C50" w:rsidRPr="00EF0BFB">
        <w:rPr>
          <w:rFonts w:ascii="Times New Roman" w:eastAsia="Times New Roman" w:hAnsi="Times New Roman" w:cs="Times New Roman"/>
          <w:sz w:val="28"/>
          <w:szCs w:val="28"/>
          <w:lang w:eastAsia="ru-RU"/>
        </w:rPr>
        <w:t>агальні принципи застосування норм академічної доброчесності.</w:t>
      </w:r>
    </w:p>
    <w:p w:rsidR="00267C50" w:rsidRPr="00EF0BFB" w:rsidRDefault="00267C50" w:rsidP="00EF0BFB">
      <w:pPr>
        <w:spacing w:after="0" w:line="240" w:lineRule="auto"/>
        <w:ind w:firstLine="708"/>
        <w:jc w:val="both"/>
        <w:rPr>
          <w:rFonts w:ascii="Times New Roman" w:eastAsia="Times New Roman" w:hAnsi="Times New Roman" w:cs="Times New Roman"/>
          <w:i/>
          <w:sz w:val="28"/>
          <w:szCs w:val="28"/>
          <w:lang w:eastAsia="ru-RU"/>
        </w:rPr>
      </w:pPr>
      <w:r w:rsidRPr="00EF0BFB">
        <w:rPr>
          <w:rFonts w:ascii="Times New Roman" w:eastAsia="Times New Roman" w:hAnsi="Times New Roman" w:cs="Times New Roman"/>
          <w:i/>
          <w:sz w:val="28"/>
          <w:szCs w:val="28"/>
          <w:lang w:eastAsia="ru-RU"/>
        </w:rPr>
        <w:t xml:space="preserve">Тема 2. </w:t>
      </w:r>
      <w:r w:rsidRPr="00EF0BFB">
        <w:rPr>
          <w:rFonts w:ascii="Times New Roman" w:eastAsia="Times New Roman" w:hAnsi="Times New Roman" w:cs="Times New Roman"/>
          <w:i/>
          <w:iCs/>
          <w:caps/>
          <w:sz w:val="28"/>
          <w:szCs w:val="28"/>
          <w:lang w:eastAsia="ru-RU"/>
        </w:rPr>
        <w:t>Філософська проблематика авторства у площині постмодерних концептів</w:t>
      </w:r>
    </w:p>
    <w:p w:rsidR="00267C50" w:rsidRPr="00EF0BFB" w:rsidRDefault="00EA1AEE" w:rsidP="00EA1AE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w:t>
      </w:r>
      <w:r w:rsidR="00267C50" w:rsidRPr="00EF0BFB">
        <w:rPr>
          <w:rFonts w:ascii="Times New Roman" w:eastAsia="Times New Roman" w:hAnsi="Times New Roman" w:cs="Times New Roman"/>
          <w:sz w:val="28"/>
          <w:szCs w:val="28"/>
          <w:lang w:eastAsia="ru-RU"/>
        </w:rPr>
        <w:t>сторі</w:t>
      </w:r>
      <w:r>
        <w:rPr>
          <w:rFonts w:ascii="Times New Roman" w:eastAsia="Times New Roman" w:hAnsi="Times New Roman" w:cs="Times New Roman"/>
          <w:sz w:val="28"/>
          <w:szCs w:val="28"/>
          <w:lang w:eastAsia="ru-RU"/>
        </w:rPr>
        <w:t>я</w:t>
      </w:r>
      <w:r w:rsidR="00267C50" w:rsidRPr="00EF0BFB">
        <w:rPr>
          <w:rFonts w:ascii="Times New Roman" w:eastAsia="Times New Roman" w:hAnsi="Times New Roman" w:cs="Times New Roman"/>
          <w:sz w:val="28"/>
          <w:szCs w:val="28"/>
          <w:lang w:eastAsia="ru-RU"/>
        </w:rPr>
        <w:t xml:space="preserve"> формування та філософське тлумачення поняття авторства.</w:t>
      </w:r>
    </w:p>
    <w:p w:rsidR="00267C50" w:rsidRPr="00EF0BFB" w:rsidRDefault="00EA1AEE" w:rsidP="00EA1AE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267C50" w:rsidRPr="00EF0BFB">
        <w:rPr>
          <w:rFonts w:ascii="Times New Roman" w:eastAsia="Times New Roman" w:hAnsi="Times New Roman" w:cs="Times New Roman"/>
          <w:sz w:val="28"/>
          <w:szCs w:val="28"/>
          <w:lang w:eastAsia="ru-RU"/>
        </w:rPr>
        <w:t xml:space="preserve">ктуальність проблематики авторства у французькій школі </w:t>
      </w:r>
      <w:proofErr w:type="spellStart"/>
      <w:r w:rsidR="00267C50" w:rsidRPr="00EF0BFB">
        <w:rPr>
          <w:rFonts w:ascii="Times New Roman" w:eastAsia="Times New Roman" w:hAnsi="Times New Roman" w:cs="Times New Roman"/>
          <w:sz w:val="28"/>
          <w:szCs w:val="28"/>
          <w:lang w:eastAsia="ru-RU"/>
        </w:rPr>
        <w:t>постструктуралізму</w:t>
      </w:r>
      <w:proofErr w:type="spellEnd"/>
      <w:r w:rsidR="00267C50" w:rsidRPr="00EF0BFB">
        <w:rPr>
          <w:rFonts w:ascii="Times New Roman" w:eastAsia="Times New Roman" w:hAnsi="Times New Roman" w:cs="Times New Roman"/>
          <w:sz w:val="28"/>
          <w:szCs w:val="28"/>
          <w:lang w:eastAsia="ru-RU"/>
        </w:rPr>
        <w:t>.</w:t>
      </w:r>
    </w:p>
    <w:p w:rsidR="00267C50" w:rsidRPr="00EF0BFB" w:rsidRDefault="00267C50" w:rsidP="00EA1AEE">
      <w:pPr>
        <w:spacing w:after="0" w:line="240" w:lineRule="auto"/>
        <w:ind w:firstLine="708"/>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 xml:space="preserve">Авторство в концепції </w:t>
      </w:r>
      <w:proofErr w:type="spellStart"/>
      <w:r w:rsidRPr="00EF0BFB">
        <w:rPr>
          <w:rFonts w:ascii="Times New Roman" w:eastAsia="Times New Roman" w:hAnsi="Times New Roman" w:cs="Times New Roman"/>
          <w:sz w:val="28"/>
          <w:szCs w:val="28"/>
          <w:lang w:eastAsia="ru-RU"/>
        </w:rPr>
        <w:t>деконструкції</w:t>
      </w:r>
      <w:proofErr w:type="spellEnd"/>
      <w:r w:rsidRPr="00EF0BFB">
        <w:rPr>
          <w:rFonts w:ascii="Times New Roman" w:eastAsia="Times New Roman" w:hAnsi="Times New Roman" w:cs="Times New Roman"/>
          <w:sz w:val="28"/>
          <w:szCs w:val="28"/>
          <w:lang w:eastAsia="ru-RU"/>
        </w:rPr>
        <w:t>.</w:t>
      </w:r>
    </w:p>
    <w:p w:rsidR="00267C50" w:rsidRPr="00EF0BFB" w:rsidRDefault="00267C50" w:rsidP="00EA1AEE">
      <w:pPr>
        <w:spacing w:after="0" w:line="240" w:lineRule="auto"/>
        <w:ind w:firstLine="708"/>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 xml:space="preserve">Авторство в концепції </w:t>
      </w:r>
      <w:proofErr w:type="spellStart"/>
      <w:r w:rsidRPr="00EF0BFB">
        <w:rPr>
          <w:rFonts w:ascii="Times New Roman" w:eastAsia="Times New Roman" w:hAnsi="Times New Roman" w:cs="Times New Roman"/>
          <w:sz w:val="28"/>
          <w:szCs w:val="28"/>
          <w:lang w:eastAsia="ru-RU"/>
        </w:rPr>
        <w:t>наратології</w:t>
      </w:r>
      <w:proofErr w:type="spellEnd"/>
      <w:r w:rsidRPr="00EF0BFB">
        <w:rPr>
          <w:rFonts w:ascii="Times New Roman" w:eastAsia="Times New Roman" w:hAnsi="Times New Roman" w:cs="Times New Roman"/>
          <w:sz w:val="28"/>
          <w:szCs w:val="28"/>
          <w:lang w:eastAsia="ru-RU"/>
        </w:rPr>
        <w:t>.</w:t>
      </w:r>
    </w:p>
    <w:p w:rsidR="00267C50" w:rsidRPr="00EF0BFB" w:rsidRDefault="00267C50" w:rsidP="00EA1AEE">
      <w:pPr>
        <w:spacing w:after="0" w:line="240" w:lineRule="auto"/>
        <w:ind w:firstLine="708"/>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 xml:space="preserve">Авторство в концепції </w:t>
      </w:r>
      <w:proofErr w:type="spellStart"/>
      <w:r w:rsidRPr="00EF0BFB">
        <w:rPr>
          <w:rFonts w:ascii="Times New Roman" w:eastAsia="Times New Roman" w:hAnsi="Times New Roman" w:cs="Times New Roman"/>
          <w:sz w:val="28"/>
          <w:szCs w:val="28"/>
          <w:lang w:eastAsia="ru-RU"/>
        </w:rPr>
        <w:t>інтертекстуальності</w:t>
      </w:r>
      <w:proofErr w:type="spellEnd"/>
      <w:r w:rsidRPr="00EF0BFB">
        <w:rPr>
          <w:rFonts w:ascii="Times New Roman" w:eastAsia="Times New Roman" w:hAnsi="Times New Roman" w:cs="Times New Roman"/>
          <w:sz w:val="28"/>
          <w:szCs w:val="28"/>
          <w:lang w:eastAsia="ru-RU"/>
        </w:rPr>
        <w:t>.</w:t>
      </w:r>
    </w:p>
    <w:p w:rsidR="00267C50" w:rsidRPr="00EF0BFB" w:rsidRDefault="00267C50" w:rsidP="00EF0BFB">
      <w:pPr>
        <w:spacing w:after="0" w:line="240" w:lineRule="auto"/>
        <w:ind w:firstLine="708"/>
        <w:jc w:val="both"/>
        <w:rPr>
          <w:rFonts w:ascii="Times New Roman" w:eastAsia="Times New Roman" w:hAnsi="Times New Roman" w:cs="Times New Roman"/>
          <w:i/>
          <w:iCs/>
          <w:caps/>
          <w:sz w:val="28"/>
          <w:szCs w:val="28"/>
          <w:lang w:eastAsia="ru-RU"/>
        </w:rPr>
      </w:pPr>
      <w:r w:rsidRPr="00EF0BFB">
        <w:rPr>
          <w:rFonts w:ascii="Times New Roman" w:eastAsia="Times New Roman" w:hAnsi="Times New Roman" w:cs="Times New Roman"/>
          <w:i/>
          <w:sz w:val="28"/>
          <w:szCs w:val="28"/>
          <w:lang w:eastAsia="ru-RU"/>
        </w:rPr>
        <w:t xml:space="preserve">Тема 3. </w:t>
      </w:r>
      <w:r w:rsidRPr="00EF0BFB">
        <w:rPr>
          <w:rFonts w:ascii="Times New Roman" w:eastAsia="Times New Roman" w:hAnsi="Times New Roman" w:cs="Times New Roman"/>
          <w:i/>
          <w:iCs/>
          <w:caps/>
          <w:sz w:val="28"/>
          <w:szCs w:val="28"/>
          <w:lang w:eastAsia="ru-RU"/>
        </w:rPr>
        <w:t>Філософсько-правові аспекти авторства. Авторство, співавторство й плагіат</w:t>
      </w:r>
    </w:p>
    <w:p w:rsidR="00267C50" w:rsidRPr="00EF0BFB" w:rsidRDefault="00EA1AEE" w:rsidP="00EA1AEE">
      <w:pPr>
        <w:spacing w:after="0" w:line="240" w:lineRule="auto"/>
        <w:ind w:firstLine="708"/>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caps/>
          <w:sz w:val="28"/>
          <w:szCs w:val="28"/>
          <w:lang w:eastAsia="ru-RU"/>
        </w:rPr>
        <w:t>Ф</w:t>
      </w:r>
      <w:r w:rsidR="00267C50" w:rsidRPr="00EF0BFB">
        <w:rPr>
          <w:rFonts w:ascii="Times New Roman" w:eastAsia="Times New Roman" w:hAnsi="Times New Roman" w:cs="Times New Roman"/>
          <w:iCs/>
          <w:sz w:val="28"/>
          <w:szCs w:val="28"/>
          <w:lang w:eastAsia="ru-RU"/>
        </w:rPr>
        <w:t>ілософсько-правові аспекти авторства.</w:t>
      </w:r>
    </w:p>
    <w:p w:rsidR="00267C50" w:rsidRPr="00EF0BFB" w:rsidRDefault="00EA1AEE" w:rsidP="00EA1AEE">
      <w:pPr>
        <w:spacing w:after="0" w:line="240" w:lineRule="auto"/>
        <w:ind w:firstLine="708"/>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Ф</w:t>
      </w:r>
      <w:r w:rsidR="00267C50" w:rsidRPr="00EF0BFB">
        <w:rPr>
          <w:rFonts w:ascii="Times New Roman" w:eastAsia="Times New Roman" w:hAnsi="Times New Roman" w:cs="Times New Roman"/>
          <w:iCs/>
          <w:sz w:val="28"/>
          <w:szCs w:val="28"/>
          <w:lang w:eastAsia="ru-RU"/>
        </w:rPr>
        <w:t>ілософські та правові аспекти понять авторства, співавторства та плагіату.</w:t>
      </w:r>
    </w:p>
    <w:p w:rsidR="00267C50" w:rsidRPr="00EF0BFB" w:rsidRDefault="00EA1AEE" w:rsidP="00EA1AE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М</w:t>
      </w:r>
      <w:r w:rsidR="00267C50" w:rsidRPr="00EF0BFB">
        <w:rPr>
          <w:rFonts w:ascii="Times New Roman" w:eastAsia="Times New Roman" w:hAnsi="Times New Roman" w:cs="Times New Roman"/>
          <w:iCs/>
          <w:sz w:val="28"/>
          <w:szCs w:val="28"/>
          <w:lang w:eastAsia="ru-RU"/>
        </w:rPr>
        <w:t>оральні та правові проблеми розмитості кордонів понять авторства, співавторства та плагіату.</w:t>
      </w:r>
    </w:p>
    <w:p w:rsidR="00267C50" w:rsidRPr="00EF0BFB" w:rsidRDefault="00267C50" w:rsidP="00EF0BFB">
      <w:pPr>
        <w:spacing w:after="0" w:line="240" w:lineRule="auto"/>
        <w:ind w:firstLine="708"/>
        <w:jc w:val="both"/>
        <w:rPr>
          <w:rFonts w:ascii="Times New Roman" w:eastAsia="Times New Roman" w:hAnsi="Times New Roman" w:cs="Times New Roman"/>
          <w:i/>
          <w:iCs/>
          <w:caps/>
          <w:sz w:val="28"/>
          <w:szCs w:val="28"/>
          <w:lang w:eastAsia="ru-RU"/>
        </w:rPr>
      </w:pPr>
      <w:r w:rsidRPr="00EF0BFB">
        <w:rPr>
          <w:rFonts w:ascii="Times New Roman" w:eastAsia="Times New Roman" w:hAnsi="Times New Roman" w:cs="Times New Roman"/>
          <w:i/>
          <w:sz w:val="28"/>
          <w:szCs w:val="28"/>
          <w:lang w:eastAsia="ru-RU"/>
        </w:rPr>
        <w:t xml:space="preserve">Тема 4. </w:t>
      </w:r>
      <w:r w:rsidRPr="00EF0BFB">
        <w:rPr>
          <w:rFonts w:ascii="Times New Roman" w:eastAsia="Times New Roman" w:hAnsi="Times New Roman" w:cs="Times New Roman"/>
          <w:i/>
          <w:iCs/>
          <w:caps/>
          <w:sz w:val="28"/>
          <w:szCs w:val="28"/>
          <w:lang w:eastAsia="ru-RU"/>
        </w:rPr>
        <w:t>Морально-етична складова авторства. Авторство та відповідальність</w:t>
      </w:r>
    </w:p>
    <w:p w:rsidR="00267C50" w:rsidRPr="00EF0BFB" w:rsidRDefault="00EA1AEE" w:rsidP="00EA1AE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267C50" w:rsidRPr="00EF0BFB">
        <w:rPr>
          <w:rFonts w:ascii="Times New Roman" w:eastAsia="Times New Roman" w:hAnsi="Times New Roman" w:cs="Times New Roman"/>
          <w:sz w:val="28"/>
          <w:szCs w:val="28"/>
          <w:lang w:eastAsia="ru-RU"/>
        </w:rPr>
        <w:t>ілософськ</w:t>
      </w:r>
      <w:r>
        <w:rPr>
          <w:rFonts w:ascii="Times New Roman" w:eastAsia="Times New Roman" w:hAnsi="Times New Roman" w:cs="Times New Roman"/>
          <w:sz w:val="28"/>
          <w:szCs w:val="28"/>
          <w:lang w:eastAsia="ru-RU"/>
        </w:rPr>
        <w:t>а</w:t>
      </w:r>
      <w:r w:rsidR="00267C50" w:rsidRPr="00EF0BFB">
        <w:rPr>
          <w:rFonts w:ascii="Times New Roman" w:eastAsia="Times New Roman" w:hAnsi="Times New Roman" w:cs="Times New Roman"/>
          <w:sz w:val="28"/>
          <w:szCs w:val="28"/>
          <w:lang w:eastAsia="ru-RU"/>
        </w:rPr>
        <w:t xml:space="preserve"> проблематику проблеми відповідальності автора за результати творчої науково-практичної діяльності.</w:t>
      </w:r>
    </w:p>
    <w:p w:rsidR="00267C50" w:rsidRPr="00EF0BFB" w:rsidRDefault="00EA1AEE" w:rsidP="00EA1AE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267C50" w:rsidRPr="00EF0BFB">
        <w:rPr>
          <w:rFonts w:ascii="Times New Roman" w:eastAsia="Times New Roman" w:hAnsi="Times New Roman" w:cs="Times New Roman"/>
          <w:sz w:val="28"/>
          <w:szCs w:val="28"/>
          <w:lang w:eastAsia="ru-RU"/>
        </w:rPr>
        <w:t>оральні аспекти відповідальності у науково-практичній діяльності.</w:t>
      </w:r>
    </w:p>
    <w:p w:rsidR="00267C50" w:rsidRPr="00EF0BFB" w:rsidRDefault="00267C50" w:rsidP="00EA1AEE">
      <w:pPr>
        <w:spacing w:after="0" w:line="240" w:lineRule="auto"/>
        <w:ind w:firstLine="708"/>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Моральний зріз розподілу відповідальності.</w:t>
      </w:r>
    </w:p>
    <w:p w:rsidR="00267C50" w:rsidRPr="00EF0BFB" w:rsidRDefault="00267C50" w:rsidP="00EF0BFB">
      <w:pPr>
        <w:spacing w:after="0" w:line="240" w:lineRule="auto"/>
        <w:ind w:firstLine="708"/>
        <w:jc w:val="both"/>
        <w:rPr>
          <w:rFonts w:ascii="Times New Roman" w:eastAsia="Times New Roman" w:hAnsi="Times New Roman" w:cs="Times New Roman"/>
          <w:i/>
          <w:sz w:val="28"/>
          <w:szCs w:val="28"/>
          <w:lang w:eastAsia="ru-RU"/>
        </w:rPr>
      </w:pPr>
      <w:r w:rsidRPr="00EF0BFB">
        <w:rPr>
          <w:rFonts w:ascii="Times New Roman" w:eastAsia="Times New Roman" w:hAnsi="Times New Roman" w:cs="Times New Roman"/>
          <w:i/>
          <w:sz w:val="28"/>
          <w:szCs w:val="28"/>
          <w:lang w:eastAsia="ru-RU"/>
        </w:rPr>
        <w:t>Тема 5. ГЕНДЕРНА ПРОБЛЕМАТИКА В АКАДЕМІЧНІЙ СФЕРІ</w:t>
      </w:r>
    </w:p>
    <w:p w:rsidR="00267C50" w:rsidRPr="00EF0BFB" w:rsidRDefault="00EA1AEE" w:rsidP="00EA1AE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w:t>
      </w:r>
      <w:r w:rsidR="00267C50" w:rsidRPr="00EF0BFB">
        <w:rPr>
          <w:rFonts w:ascii="Times New Roman" w:eastAsia="Times New Roman" w:hAnsi="Times New Roman" w:cs="Times New Roman"/>
          <w:sz w:val="28"/>
          <w:szCs w:val="28"/>
          <w:lang w:eastAsia="ru-RU"/>
        </w:rPr>
        <w:t>агальні проблеми гендерної нерівності в сфері авторства та науково-академічної діяльності.</w:t>
      </w:r>
    </w:p>
    <w:p w:rsidR="00267C50" w:rsidRPr="00EF0BFB" w:rsidRDefault="00EA1AEE" w:rsidP="00EA1AE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w:t>
      </w:r>
      <w:r w:rsidR="00267C50" w:rsidRPr="00EF0BFB">
        <w:rPr>
          <w:rFonts w:ascii="Times New Roman" w:eastAsia="Times New Roman" w:hAnsi="Times New Roman" w:cs="Times New Roman"/>
          <w:sz w:val="28"/>
          <w:szCs w:val="28"/>
          <w:lang w:eastAsia="ru-RU"/>
        </w:rPr>
        <w:t>сторичні приклади гендерної дискримінації в академічній сфері та практиці визнання авторства.</w:t>
      </w:r>
    </w:p>
    <w:p w:rsidR="00267C50" w:rsidRPr="00EF0BFB" w:rsidRDefault="00EA1AEE" w:rsidP="00EA1AE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267C50" w:rsidRPr="00EF0BFB">
        <w:rPr>
          <w:rFonts w:ascii="Times New Roman" w:eastAsia="Times New Roman" w:hAnsi="Times New Roman" w:cs="Times New Roman"/>
          <w:sz w:val="28"/>
          <w:szCs w:val="28"/>
          <w:lang w:eastAsia="ru-RU"/>
        </w:rPr>
        <w:t>учасні стандарти гендерної рівності в науково-академічній сфері.</w:t>
      </w:r>
    </w:p>
    <w:p w:rsidR="00267C50" w:rsidRPr="00EF0BFB" w:rsidRDefault="00267C50" w:rsidP="00EF0BFB">
      <w:pPr>
        <w:spacing w:after="0" w:line="240" w:lineRule="auto"/>
        <w:ind w:firstLine="708"/>
        <w:jc w:val="both"/>
        <w:rPr>
          <w:rFonts w:ascii="Times New Roman" w:eastAsia="Times New Roman" w:hAnsi="Times New Roman" w:cs="Times New Roman"/>
          <w:i/>
          <w:sz w:val="28"/>
          <w:szCs w:val="28"/>
          <w:lang w:eastAsia="ru-RU"/>
        </w:rPr>
      </w:pPr>
      <w:r w:rsidRPr="00EF0BFB">
        <w:rPr>
          <w:rFonts w:ascii="Times New Roman" w:eastAsia="Times New Roman" w:hAnsi="Times New Roman" w:cs="Times New Roman"/>
          <w:i/>
          <w:sz w:val="28"/>
          <w:szCs w:val="28"/>
          <w:lang w:eastAsia="ru-RU"/>
        </w:rPr>
        <w:t>Тема 6. АКАДЕМІЧНА ДОБРОЧЕСНІСТЬ В ОСВІТІ Й МЕДИЦИНІ</w:t>
      </w:r>
    </w:p>
    <w:p w:rsidR="00267C50" w:rsidRPr="00EF0BFB" w:rsidRDefault="00EA1AEE" w:rsidP="00EA1AE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267C50" w:rsidRPr="00EF0BFB">
        <w:rPr>
          <w:rFonts w:ascii="Times New Roman" w:eastAsia="Times New Roman" w:hAnsi="Times New Roman" w:cs="Times New Roman"/>
          <w:sz w:val="28"/>
          <w:szCs w:val="28"/>
          <w:lang w:eastAsia="ru-RU"/>
        </w:rPr>
        <w:t>тандарти академічної доброчесності у сфері освіти.</w:t>
      </w:r>
    </w:p>
    <w:p w:rsidR="00267C50" w:rsidRPr="00EF0BFB" w:rsidRDefault="00EA1AEE" w:rsidP="00EA1AE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267C50" w:rsidRPr="00EF0BFB">
        <w:rPr>
          <w:rFonts w:ascii="Times New Roman" w:eastAsia="Times New Roman" w:hAnsi="Times New Roman" w:cs="Times New Roman"/>
          <w:sz w:val="28"/>
          <w:szCs w:val="28"/>
          <w:lang w:eastAsia="ru-RU"/>
        </w:rPr>
        <w:t>тандарти академічної доброчесності у сфері медицини.</w:t>
      </w:r>
    </w:p>
    <w:p w:rsidR="00267C50" w:rsidRPr="00EF0BFB" w:rsidRDefault="00EA1AEE" w:rsidP="00EA1AE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267C50" w:rsidRPr="00EF0BFB">
        <w:rPr>
          <w:rFonts w:ascii="Times New Roman" w:eastAsia="Times New Roman" w:hAnsi="Times New Roman" w:cs="Times New Roman"/>
          <w:sz w:val="28"/>
          <w:szCs w:val="28"/>
          <w:lang w:eastAsia="ru-RU"/>
        </w:rPr>
        <w:t xml:space="preserve">сновні форми академічної </w:t>
      </w:r>
      <w:proofErr w:type="spellStart"/>
      <w:r w:rsidR="00267C50" w:rsidRPr="00EF0BFB">
        <w:rPr>
          <w:rFonts w:ascii="Times New Roman" w:eastAsia="Times New Roman" w:hAnsi="Times New Roman" w:cs="Times New Roman"/>
          <w:sz w:val="28"/>
          <w:szCs w:val="28"/>
          <w:lang w:eastAsia="ru-RU"/>
        </w:rPr>
        <w:t>недоброчесності</w:t>
      </w:r>
      <w:proofErr w:type="spellEnd"/>
      <w:r w:rsidR="00267C50" w:rsidRPr="00EF0BFB">
        <w:rPr>
          <w:rFonts w:ascii="Times New Roman" w:eastAsia="Times New Roman" w:hAnsi="Times New Roman" w:cs="Times New Roman"/>
          <w:sz w:val="28"/>
          <w:szCs w:val="28"/>
          <w:lang w:eastAsia="ru-RU"/>
        </w:rPr>
        <w:t xml:space="preserve"> у сфері освіти та медицини.</w:t>
      </w:r>
    </w:p>
    <w:p w:rsidR="00267C50" w:rsidRPr="00EF0BFB" w:rsidRDefault="00267C50" w:rsidP="00EF0BFB">
      <w:pPr>
        <w:spacing w:after="0" w:line="240" w:lineRule="auto"/>
        <w:ind w:firstLine="708"/>
        <w:jc w:val="both"/>
        <w:rPr>
          <w:rFonts w:ascii="Times New Roman" w:eastAsia="Times New Roman" w:hAnsi="Times New Roman" w:cs="Times New Roman"/>
          <w:i/>
          <w:caps/>
          <w:sz w:val="28"/>
          <w:szCs w:val="28"/>
          <w:lang w:eastAsia="ru-RU"/>
        </w:rPr>
      </w:pPr>
      <w:r w:rsidRPr="00EF0BFB">
        <w:rPr>
          <w:rFonts w:ascii="Times New Roman" w:eastAsia="Times New Roman" w:hAnsi="Times New Roman" w:cs="Times New Roman"/>
          <w:i/>
          <w:sz w:val="28"/>
          <w:szCs w:val="28"/>
          <w:lang w:eastAsia="ru-RU"/>
        </w:rPr>
        <w:t xml:space="preserve">Тема 7. </w:t>
      </w:r>
      <w:r w:rsidRPr="00EF0BFB">
        <w:rPr>
          <w:rFonts w:ascii="Times New Roman" w:eastAsia="Times New Roman" w:hAnsi="Times New Roman" w:cs="Times New Roman"/>
          <w:i/>
          <w:caps/>
          <w:sz w:val="28"/>
          <w:szCs w:val="28"/>
          <w:lang w:eastAsia="ru-RU"/>
        </w:rPr>
        <w:t>повага до авторства. ВІД АНТИЧНОСТІ ДО СУЧАСНОСТІ</w:t>
      </w:r>
    </w:p>
    <w:p w:rsidR="00267C50" w:rsidRPr="00EF0BFB" w:rsidRDefault="00EA1AEE" w:rsidP="00EF0BFB">
      <w:pPr>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67C50" w:rsidRPr="00EF0BFB">
        <w:rPr>
          <w:rFonts w:ascii="Times New Roman" w:eastAsia="Times New Roman" w:hAnsi="Times New Roman" w:cs="Times New Roman"/>
          <w:sz w:val="28"/>
          <w:szCs w:val="28"/>
          <w:lang w:eastAsia="ru-RU"/>
        </w:rPr>
        <w:t>Античні традиції авторства, плагіату та фальсифікації.</w:t>
      </w:r>
    </w:p>
    <w:p w:rsidR="00267C50" w:rsidRPr="00EF0BFB" w:rsidRDefault="00EA1AEE" w:rsidP="00EF0BFB">
      <w:pPr>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67C50" w:rsidRPr="00EF0BFB">
        <w:rPr>
          <w:rFonts w:ascii="Times New Roman" w:eastAsia="Times New Roman" w:hAnsi="Times New Roman" w:cs="Times New Roman"/>
          <w:sz w:val="28"/>
          <w:szCs w:val="28"/>
          <w:lang w:eastAsia="ru-RU"/>
        </w:rPr>
        <w:t>Святе Письмо і авторство. Проблеми тлумачення.</w:t>
      </w:r>
    </w:p>
    <w:p w:rsidR="00267C50" w:rsidRPr="00EF0BFB" w:rsidRDefault="00EA1AEE" w:rsidP="00EF0BFB">
      <w:pPr>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67C50" w:rsidRPr="00EF0BFB">
        <w:rPr>
          <w:rFonts w:ascii="Times New Roman" w:eastAsia="Times New Roman" w:hAnsi="Times New Roman" w:cs="Times New Roman"/>
          <w:sz w:val="28"/>
          <w:szCs w:val="28"/>
          <w:lang w:eastAsia="ru-RU"/>
        </w:rPr>
        <w:t>Проблеми авторства і початок друкарства.</w:t>
      </w:r>
    </w:p>
    <w:p w:rsidR="00267C50" w:rsidRPr="00EF0BFB" w:rsidRDefault="00EA1AEE" w:rsidP="00EF0BFB">
      <w:pPr>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67C50" w:rsidRPr="00EF0BFB">
        <w:rPr>
          <w:rFonts w:ascii="Times New Roman" w:eastAsia="Times New Roman" w:hAnsi="Times New Roman" w:cs="Times New Roman"/>
          <w:sz w:val="28"/>
          <w:szCs w:val="28"/>
          <w:lang w:eastAsia="ru-RU"/>
        </w:rPr>
        <w:t>Формування інституту авторства в Британії та Франції у ХVIII ст.</w:t>
      </w:r>
    </w:p>
    <w:p w:rsidR="00267C50" w:rsidRPr="00EF0BFB" w:rsidRDefault="00EA1AEE" w:rsidP="00EF0BFB">
      <w:pPr>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67C50" w:rsidRPr="00EF0BFB">
        <w:rPr>
          <w:rFonts w:ascii="Times New Roman" w:eastAsia="Times New Roman" w:hAnsi="Times New Roman" w:cs="Times New Roman"/>
          <w:sz w:val="28"/>
          <w:szCs w:val="28"/>
          <w:lang w:eastAsia="ru-RU"/>
        </w:rPr>
        <w:t>Проблеми авторства в інформаційному суспільстві.</w:t>
      </w:r>
    </w:p>
    <w:p w:rsidR="00267C50" w:rsidRPr="00EF0BFB" w:rsidRDefault="00267C50" w:rsidP="00EF0BFB">
      <w:pPr>
        <w:spacing w:after="0" w:line="240" w:lineRule="auto"/>
        <w:ind w:firstLine="708"/>
        <w:jc w:val="both"/>
        <w:rPr>
          <w:rFonts w:ascii="Times New Roman" w:eastAsia="Times New Roman" w:hAnsi="Times New Roman" w:cs="Times New Roman"/>
          <w:i/>
          <w:sz w:val="28"/>
          <w:szCs w:val="28"/>
          <w:lang w:eastAsia="ru-RU"/>
        </w:rPr>
      </w:pPr>
      <w:r w:rsidRPr="00EF0BFB">
        <w:rPr>
          <w:rFonts w:ascii="Times New Roman" w:eastAsia="Times New Roman" w:hAnsi="Times New Roman" w:cs="Times New Roman"/>
          <w:i/>
          <w:sz w:val="28"/>
          <w:szCs w:val="28"/>
          <w:lang w:eastAsia="ru-RU"/>
        </w:rPr>
        <w:t>Тема 8. КУЛЬТУРА ТА ЕТИКА НАУКОВИХ ПУБЛІКАЦІЙ</w:t>
      </w:r>
    </w:p>
    <w:p w:rsidR="00267C50" w:rsidRPr="00EF0BFB" w:rsidRDefault="00267C50" w:rsidP="00EA1AEE">
      <w:pPr>
        <w:spacing w:after="0" w:line="240" w:lineRule="auto"/>
        <w:ind w:firstLine="708"/>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Академічна публікація як результат наукових досліджень: поняття, функції, основні види.</w:t>
      </w:r>
    </w:p>
    <w:p w:rsidR="00267C50" w:rsidRPr="00EF0BFB" w:rsidRDefault="00267C50" w:rsidP="00EA1AEE">
      <w:pPr>
        <w:spacing w:after="0" w:line="240" w:lineRule="auto"/>
        <w:ind w:firstLine="708"/>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Підготовка та оформлення наукових публікацій.</w:t>
      </w:r>
    </w:p>
    <w:p w:rsidR="00267C50" w:rsidRPr="00EF0BFB" w:rsidRDefault="00267C50" w:rsidP="00EA1AEE">
      <w:pPr>
        <w:spacing w:after="0" w:line="240" w:lineRule="auto"/>
        <w:ind w:firstLine="708"/>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 xml:space="preserve">Академічний плагіат та його різновиди. </w:t>
      </w:r>
    </w:p>
    <w:p w:rsidR="00267C50" w:rsidRPr="00EF0BFB" w:rsidRDefault="00267C50" w:rsidP="00EA1AEE">
      <w:pPr>
        <w:spacing w:after="0" w:line="240" w:lineRule="auto"/>
        <w:ind w:firstLine="708"/>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Інструменти для перевірки тексту на унікальність.</w:t>
      </w:r>
    </w:p>
    <w:p w:rsidR="00267C50" w:rsidRPr="00EF0BFB" w:rsidRDefault="00267C50" w:rsidP="00EA1AEE">
      <w:pPr>
        <w:spacing w:after="0" w:line="240" w:lineRule="auto"/>
        <w:ind w:firstLine="708"/>
        <w:jc w:val="both"/>
        <w:rPr>
          <w:rFonts w:ascii="Times New Roman" w:eastAsia="Times New Roman" w:hAnsi="Times New Roman" w:cs="Times New Roman"/>
          <w:sz w:val="28"/>
          <w:szCs w:val="28"/>
          <w:lang w:eastAsia="ru-RU"/>
        </w:rPr>
      </w:pPr>
      <w:proofErr w:type="spellStart"/>
      <w:r w:rsidRPr="00EF0BFB">
        <w:rPr>
          <w:rFonts w:ascii="Times New Roman" w:eastAsia="Times New Roman" w:hAnsi="Times New Roman" w:cs="Times New Roman"/>
          <w:sz w:val="28"/>
          <w:szCs w:val="28"/>
          <w:lang w:eastAsia="ru-RU"/>
        </w:rPr>
        <w:t>Антиплагіат-стратегія</w:t>
      </w:r>
      <w:proofErr w:type="spellEnd"/>
      <w:r w:rsidRPr="00EF0BFB">
        <w:rPr>
          <w:rFonts w:ascii="Times New Roman" w:eastAsia="Times New Roman" w:hAnsi="Times New Roman" w:cs="Times New Roman"/>
          <w:sz w:val="28"/>
          <w:szCs w:val="28"/>
          <w:lang w:eastAsia="ru-RU"/>
        </w:rPr>
        <w:t xml:space="preserve"> ХНМУ.</w:t>
      </w:r>
    </w:p>
    <w:p w:rsidR="00267C50" w:rsidRPr="00EF0BFB" w:rsidRDefault="00267C50" w:rsidP="00EF0BFB">
      <w:pPr>
        <w:spacing w:after="0" w:line="240" w:lineRule="auto"/>
        <w:ind w:firstLine="708"/>
        <w:jc w:val="both"/>
        <w:rPr>
          <w:rFonts w:ascii="Times New Roman" w:eastAsia="Times New Roman" w:hAnsi="Times New Roman" w:cs="Times New Roman"/>
          <w:i/>
          <w:sz w:val="28"/>
          <w:szCs w:val="28"/>
          <w:lang w:eastAsia="ru-RU"/>
        </w:rPr>
      </w:pPr>
      <w:r w:rsidRPr="00EF0BFB">
        <w:rPr>
          <w:rFonts w:ascii="Times New Roman" w:eastAsia="Times New Roman" w:hAnsi="Times New Roman" w:cs="Times New Roman"/>
          <w:i/>
          <w:sz w:val="28"/>
          <w:szCs w:val="28"/>
          <w:lang w:eastAsia="ru-RU"/>
        </w:rPr>
        <w:t>Тема 9. АКАДЕМІЧНЕ ПИСЬМО: ПРАВИЛА ЦИТУВАННЯ ТА ОФОРМЛЕННЯ СПИСКУ ЛІТЕРАТУРИ</w:t>
      </w:r>
    </w:p>
    <w:p w:rsidR="00267C50" w:rsidRPr="00EF0BFB" w:rsidRDefault="00267C50" w:rsidP="00EA1AEE">
      <w:pPr>
        <w:spacing w:after="0" w:line="240" w:lineRule="auto"/>
        <w:ind w:firstLine="708"/>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Надійні джерела пошуку та опрацювання наукової інформації.</w:t>
      </w:r>
    </w:p>
    <w:p w:rsidR="00267C50" w:rsidRPr="00EF0BFB" w:rsidRDefault="00267C50" w:rsidP="00EA1AEE">
      <w:pPr>
        <w:spacing w:after="0" w:line="240" w:lineRule="auto"/>
        <w:ind w:firstLine="708"/>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Складання бібліографічного опису різних видів документів.</w:t>
      </w:r>
    </w:p>
    <w:p w:rsidR="00267C50" w:rsidRPr="00EF0BFB" w:rsidRDefault="00267C50" w:rsidP="00EA1AEE">
      <w:pPr>
        <w:spacing w:after="0" w:line="240" w:lineRule="auto"/>
        <w:ind w:firstLine="708"/>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 xml:space="preserve">Стандарти та стилі цитування в академічному середовищі. </w:t>
      </w:r>
    </w:p>
    <w:p w:rsidR="00267C50" w:rsidRPr="00EF0BFB" w:rsidRDefault="00267C50" w:rsidP="00EA1AEE">
      <w:pPr>
        <w:spacing w:after="0" w:line="240" w:lineRule="auto"/>
        <w:ind w:firstLine="708"/>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Правила цитування робіт інших науковців.</w:t>
      </w:r>
    </w:p>
    <w:p w:rsidR="00267C50" w:rsidRPr="00EF0BFB" w:rsidRDefault="00267C50" w:rsidP="00EA1AEE">
      <w:pPr>
        <w:spacing w:after="0" w:line="240" w:lineRule="auto"/>
        <w:ind w:firstLine="708"/>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Оформлення списку використаної літератури до наукових публікацій.</w:t>
      </w:r>
    </w:p>
    <w:p w:rsidR="00267C50" w:rsidRPr="00EF0BFB" w:rsidRDefault="00267C50" w:rsidP="00EA1AEE">
      <w:pPr>
        <w:spacing w:after="0" w:line="240" w:lineRule="auto"/>
        <w:ind w:firstLine="708"/>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Бібліографічні менеджери.</w:t>
      </w:r>
    </w:p>
    <w:p w:rsidR="00267C50" w:rsidRPr="00EF0BFB" w:rsidRDefault="00267C50" w:rsidP="00EF0BFB">
      <w:pPr>
        <w:spacing w:after="0" w:line="240" w:lineRule="auto"/>
        <w:ind w:firstLine="708"/>
        <w:jc w:val="both"/>
        <w:rPr>
          <w:rFonts w:ascii="Times New Roman" w:eastAsia="Times New Roman" w:hAnsi="Times New Roman" w:cs="Times New Roman"/>
          <w:i/>
          <w:sz w:val="28"/>
          <w:szCs w:val="28"/>
          <w:lang w:eastAsia="ru-RU"/>
        </w:rPr>
      </w:pPr>
      <w:r w:rsidRPr="00EF0BFB">
        <w:rPr>
          <w:rFonts w:ascii="Times New Roman" w:eastAsia="Times New Roman" w:hAnsi="Times New Roman" w:cs="Times New Roman"/>
          <w:i/>
          <w:sz w:val="28"/>
          <w:szCs w:val="28"/>
          <w:lang w:eastAsia="ru-RU"/>
        </w:rPr>
        <w:t>Тема 10. НАУКОМЕТРІЯ В СУЧАСНІЙ НАУЦІ. НЕДОЛІКИ І ПЕРЕВАГИ</w:t>
      </w:r>
    </w:p>
    <w:p w:rsidR="00267C50" w:rsidRPr="00EF0BFB" w:rsidRDefault="00267C50" w:rsidP="00EA1AEE">
      <w:pPr>
        <w:spacing w:after="0" w:line="240" w:lineRule="auto"/>
        <w:ind w:firstLine="708"/>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 xml:space="preserve">Базові принципи сучасної </w:t>
      </w:r>
      <w:proofErr w:type="spellStart"/>
      <w:r w:rsidRPr="00EF0BFB">
        <w:rPr>
          <w:rFonts w:ascii="Times New Roman" w:eastAsia="Times New Roman" w:hAnsi="Times New Roman" w:cs="Times New Roman"/>
          <w:sz w:val="28"/>
          <w:szCs w:val="28"/>
          <w:lang w:eastAsia="ru-RU"/>
        </w:rPr>
        <w:t>наукометрії</w:t>
      </w:r>
      <w:proofErr w:type="spellEnd"/>
      <w:r w:rsidRPr="00EF0BFB">
        <w:rPr>
          <w:rFonts w:ascii="Times New Roman" w:eastAsia="Times New Roman" w:hAnsi="Times New Roman" w:cs="Times New Roman"/>
          <w:sz w:val="28"/>
          <w:szCs w:val="28"/>
          <w:lang w:eastAsia="ru-RU"/>
        </w:rPr>
        <w:t>.</w:t>
      </w:r>
    </w:p>
    <w:p w:rsidR="00267C50" w:rsidRPr="00EF0BFB" w:rsidRDefault="00267C50" w:rsidP="00EA1AEE">
      <w:pPr>
        <w:spacing w:after="0" w:line="240" w:lineRule="auto"/>
        <w:ind w:firstLine="708"/>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 xml:space="preserve">Основні </w:t>
      </w:r>
      <w:proofErr w:type="spellStart"/>
      <w:r w:rsidRPr="00EF0BFB">
        <w:rPr>
          <w:rFonts w:ascii="Times New Roman" w:eastAsia="Times New Roman" w:hAnsi="Times New Roman" w:cs="Times New Roman"/>
          <w:sz w:val="28"/>
          <w:szCs w:val="28"/>
          <w:lang w:eastAsia="ru-RU"/>
        </w:rPr>
        <w:t>наукометричні</w:t>
      </w:r>
      <w:proofErr w:type="spellEnd"/>
      <w:r w:rsidRPr="00EF0BFB">
        <w:rPr>
          <w:rFonts w:ascii="Times New Roman" w:eastAsia="Times New Roman" w:hAnsi="Times New Roman" w:cs="Times New Roman"/>
          <w:sz w:val="28"/>
          <w:szCs w:val="28"/>
          <w:lang w:eastAsia="ru-RU"/>
        </w:rPr>
        <w:t xml:space="preserve"> індекси.</w:t>
      </w:r>
    </w:p>
    <w:p w:rsidR="00267C50" w:rsidRPr="00EF0BFB" w:rsidRDefault="00267C50" w:rsidP="00EA1AEE">
      <w:pPr>
        <w:spacing w:after="0" w:line="240" w:lineRule="auto"/>
        <w:ind w:firstLine="708"/>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 xml:space="preserve">Лейденський маніфест для </w:t>
      </w:r>
      <w:proofErr w:type="spellStart"/>
      <w:r w:rsidRPr="00EF0BFB">
        <w:rPr>
          <w:rFonts w:ascii="Times New Roman" w:eastAsia="Times New Roman" w:hAnsi="Times New Roman" w:cs="Times New Roman"/>
          <w:sz w:val="28"/>
          <w:szCs w:val="28"/>
          <w:lang w:eastAsia="ru-RU"/>
        </w:rPr>
        <w:t>наукометрії</w:t>
      </w:r>
      <w:proofErr w:type="spellEnd"/>
      <w:r w:rsidRPr="00EF0BFB">
        <w:rPr>
          <w:rFonts w:ascii="Times New Roman" w:eastAsia="Times New Roman" w:hAnsi="Times New Roman" w:cs="Times New Roman"/>
          <w:sz w:val="28"/>
          <w:szCs w:val="28"/>
          <w:lang w:eastAsia="ru-RU"/>
        </w:rPr>
        <w:t>.</w:t>
      </w:r>
    </w:p>
    <w:p w:rsidR="00CF1010" w:rsidRPr="00EF0BFB" w:rsidRDefault="00CF1010" w:rsidP="00EF0BFB">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bCs/>
          <w:iCs/>
          <w:color w:val="000000"/>
          <w:sz w:val="28"/>
          <w:szCs w:val="28"/>
          <w:lang w:eastAsia="ru-RU"/>
        </w:rPr>
      </w:pPr>
      <w:r w:rsidRPr="00EF0BFB">
        <w:rPr>
          <w:rFonts w:ascii="Times New Roman" w:eastAsia="Times New Roman" w:hAnsi="Times New Roman" w:cs="Times New Roman"/>
          <w:bCs/>
          <w:iCs/>
          <w:color w:val="000000"/>
          <w:sz w:val="28"/>
          <w:szCs w:val="28"/>
          <w:lang w:eastAsia="ru-RU"/>
        </w:rPr>
        <w:tab/>
      </w:r>
    </w:p>
    <w:p w:rsidR="00CF1010" w:rsidRPr="00EF0BFB" w:rsidRDefault="00CF1010" w:rsidP="00EF0BFB">
      <w:pPr>
        <w:widowControl w:val="0"/>
        <w:shd w:val="clear" w:color="auto" w:fill="FFFFFF"/>
        <w:tabs>
          <w:tab w:val="left" w:pos="0"/>
        </w:tabs>
        <w:autoSpaceDE w:val="0"/>
        <w:autoSpaceDN w:val="0"/>
        <w:adjustRightInd w:val="0"/>
        <w:spacing w:after="0" w:line="240" w:lineRule="auto"/>
        <w:jc w:val="center"/>
        <w:rPr>
          <w:rFonts w:ascii="Times New Roman" w:eastAsia="Times New Roman" w:hAnsi="Times New Roman" w:cs="Times New Roman"/>
          <w:b/>
          <w:bCs/>
          <w:sz w:val="28"/>
          <w:szCs w:val="28"/>
          <w:lang w:eastAsia="uk-UA"/>
        </w:rPr>
      </w:pPr>
      <w:r w:rsidRPr="00EF0BFB">
        <w:rPr>
          <w:rFonts w:ascii="Times New Roman" w:eastAsia="Times New Roman" w:hAnsi="Times New Roman" w:cs="Times New Roman"/>
          <w:b/>
          <w:bCs/>
          <w:sz w:val="28"/>
          <w:szCs w:val="28"/>
          <w:lang w:eastAsia="uk-UA"/>
        </w:rPr>
        <w:t>Політика та цінності дисципліни</w:t>
      </w:r>
    </w:p>
    <w:p w:rsidR="00CF1010" w:rsidRPr="00EF0BFB" w:rsidRDefault="00CF1010" w:rsidP="00EF0BFB">
      <w:pPr>
        <w:spacing w:after="0" w:line="240" w:lineRule="auto"/>
        <w:ind w:firstLine="708"/>
        <w:jc w:val="both"/>
        <w:rPr>
          <w:rFonts w:ascii="Times New Roman" w:eastAsia="Times New Roman" w:hAnsi="Times New Roman" w:cs="Times New Roman"/>
          <w:sz w:val="28"/>
          <w:szCs w:val="28"/>
          <w:lang w:eastAsia="ru-RU"/>
        </w:rPr>
      </w:pPr>
      <w:proofErr w:type="spellStart"/>
      <w:r w:rsidRPr="00EF0BFB">
        <w:rPr>
          <w:rFonts w:ascii="Times New Roman" w:eastAsia="Times New Roman" w:hAnsi="Times New Roman" w:cs="Times New Roman"/>
          <w:sz w:val="28"/>
          <w:szCs w:val="28"/>
          <w:lang w:eastAsia="ru-RU"/>
        </w:rPr>
        <w:t>Силабус</w:t>
      </w:r>
      <w:proofErr w:type="spellEnd"/>
      <w:r w:rsidRPr="00EF0BFB">
        <w:rPr>
          <w:rFonts w:ascii="Times New Roman" w:eastAsia="Times New Roman" w:hAnsi="Times New Roman" w:cs="Times New Roman"/>
          <w:sz w:val="28"/>
          <w:szCs w:val="28"/>
          <w:lang w:eastAsia="ru-RU"/>
        </w:rPr>
        <w:t xml:space="preserve"> та сам процес викладання дисципліни враховує можливість повноцінного залучення здобувачів освіти з особливими освітніми потребами. Кафедра філософії – це простір, вільний від будь-якої дискримінації, дружній до осіб з особливими освітніми потребами.</w:t>
      </w:r>
    </w:p>
    <w:p w:rsidR="00CF1010" w:rsidRPr="00EF0BFB" w:rsidRDefault="00CF1010" w:rsidP="00EF0BFB">
      <w:pPr>
        <w:spacing w:after="0" w:line="240" w:lineRule="auto"/>
        <w:ind w:firstLine="708"/>
        <w:rPr>
          <w:rFonts w:ascii="Times New Roman" w:eastAsia="Times New Roman" w:hAnsi="Times New Roman" w:cs="Times New Roman"/>
          <w:b/>
          <w:sz w:val="28"/>
          <w:szCs w:val="28"/>
          <w:lang w:eastAsia="ru-RU"/>
        </w:rPr>
      </w:pPr>
      <w:r w:rsidRPr="00EF0BFB">
        <w:rPr>
          <w:rFonts w:ascii="Times New Roman" w:eastAsia="Times New Roman" w:hAnsi="Times New Roman" w:cs="Times New Roman"/>
          <w:b/>
          <w:sz w:val="28"/>
          <w:szCs w:val="28"/>
          <w:lang w:eastAsia="ru-RU"/>
        </w:rPr>
        <w:t>Академічні очікування від студентів/-</w:t>
      </w:r>
      <w:proofErr w:type="spellStart"/>
      <w:r w:rsidRPr="00EF0BFB">
        <w:rPr>
          <w:rFonts w:ascii="Times New Roman" w:eastAsia="Times New Roman" w:hAnsi="Times New Roman" w:cs="Times New Roman"/>
          <w:b/>
          <w:sz w:val="28"/>
          <w:szCs w:val="28"/>
          <w:lang w:eastAsia="ru-RU"/>
        </w:rPr>
        <w:t>ок</w:t>
      </w:r>
      <w:proofErr w:type="spellEnd"/>
      <w:r w:rsidRPr="00EF0BFB">
        <w:rPr>
          <w:rFonts w:ascii="Times New Roman" w:eastAsia="Times New Roman" w:hAnsi="Times New Roman" w:cs="Times New Roman"/>
          <w:b/>
          <w:sz w:val="28"/>
          <w:szCs w:val="28"/>
          <w:lang w:eastAsia="ru-RU"/>
        </w:rPr>
        <w:t>. Вимоги до курсу</w:t>
      </w:r>
    </w:p>
    <w:p w:rsidR="00CF1010" w:rsidRPr="00EF0BFB" w:rsidRDefault="00CF1010" w:rsidP="00EF0BFB">
      <w:pPr>
        <w:spacing w:after="0" w:line="240" w:lineRule="auto"/>
        <w:ind w:firstLine="708"/>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Відпрацювання відбувається </w:t>
      </w:r>
      <w:proofErr w:type="spellStart"/>
      <w:r w:rsidRPr="00EF0BFB">
        <w:rPr>
          <w:rFonts w:ascii="Times New Roman" w:eastAsia="Times New Roman" w:hAnsi="Times New Roman" w:cs="Times New Roman"/>
          <w:sz w:val="28"/>
          <w:szCs w:val="28"/>
          <w:lang w:eastAsia="ru-RU"/>
        </w:rPr>
        <w:t>онлайн</w:t>
      </w:r>
      <w:proofErr w:type="spellEnd"/>
      <w:r w:rsidRPr="00EF0BFB">
        <w:rPr>
          <w:rFonts w:ascii="Times New Roman" w:eastAsia="Times New Roman" w:hAnsi="Times New Roman" w:cs="Times New Roman"/>
          <w:sz w:val="28"/>
          <w:szCs w:val="28"/>
          <w:lang w:eastAsia="ru-RU"/>
        </w:rPr>
        <w:t xml:space="preserve"> та/або </w:t>
      </w:r>
      <w:proofErr w:type="spellStart"/>
      <w:r w:rsidRPr="00EF0BFB">
        <w:rPr>
          <w:rFonts w:ascii="Times New Roman" w:eastAsia="Times New Roman" w:hAnsi="Times New Roman" w:cs="Times New Roman"/>
          <w:sz w:val="28"/>
          <w:szCs w:val="28"/>
          <w:lang w:eastAsia="ru-RU"/>
        </w:rPr>
        <w:t>оффлайн</w:t>
      </w:r>
      <w:proofErr w:type="spellEnd"/>
      <w:r w:rsidRPr="00EF0BFB">
        <w:rPr>
          <w:rFonts w:ascii="Times New Roman" w:eastAsia="Times New Roman" w:hAnsi="Times New Roman" w:cs="Times New Roman"/>
          <w:sz w:val="28"/>
          <w:szCs w:val="28"/>
          <w:lang w:eastAsia="ru-RU"/>
        </w:rPr>
        <w:t xml:space="preserve"> згідно «Положення про порядок відпрацювання студентами Харківського національного медичного університету навчальних занять» та відповідно до графіку прийому </w:t>
      </w:r>
      <w:r w:rsidRPr="00EF0BFB">
        <w:rPr>
          <w:rFonts w:ascii="Times New Roman" w:eastAsia="Times New Roman" w:hAnsi="Times New Roman" w:cs="Times New Roman"/>
          <w:sz w:val="28"/>
          <w:szCs w:val="28"/>
          <w:lang w:eastAsia="ru-RU"/>
        </w:rPr>
        <w:lastRenderedPageBreak/>
        <w:t xml:space="preserve">відпрацювань, розміщеному на інформаційному стенді кафедри / на сторінці кафедри на платформі </w:t>
      </w:r>
      <w:proofErr w:type="spellStart"/>
      <w:r w:rsidRPr="00EF0BFB">
        <w:rPr>
          <w:rFonts w:ascii="Times New Roman" w:eastAsia="Times New Roman" w:hAnsi="Times New Roman" w:cs="Times New Roman"/>
          <w:sz w:val="28"/>
          <w:szCs w:val="28"/>
          <w:lang w:eastAsia="ru-RU"/>
        </w:rPr>
        <w:t>Moodle</w:t>
      </w:r>
      <w:proofErr w:type="spellEnd"/>
      <w:r w:rsidRPr="00EF0BFB">
        <w:rPr>
          <w:rFonts w:ascii="Times New Roman" w:eastAsia="Times New Roman" w:hAnsi="Times New Roman" w:cs="Times New Roman"/>
          <w:sz w:val="28"/>
          <w:szCs w:val="28"/>
          <w:lang w:eastAsia="ru-RU"/>
        </w:rPr>
        <w:t>.</w:t>
      </w:r>
    </w:p>
    <w:p w:rsidR="00CF1010" w:rsidRPr="00EF0BFB" w:rsidRDefault="00CF1010" w:rsidP="00EF0BFB">
      <w:pPr>
        <w:spacing w:after="0" w:line="240" w:lineRule="auto"/>
        <w:ind w:firstLine="567"/>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Письмові та домашні завдання треба виконувати повністю та вчасно, якщо у студентів/</w:t>
      </w:r>
      <w:proofErr w:type="spellStart"/>
      <w:r w:rsidRPr="00EF0BFB">
        <w:rPr>
          <w:rFonts w:ascii="Times New Roman" w:eastAsia="Times New Roman" w:hAnsi="Times New Roman" w:cs="Times New Roman"/>
          <w:sz w:val="28"/>
          <w:szCs w:val="28"/>
          <w:lang w:eastAsia="ru-RU"/>
        </w:rPr>
        <w:t>-ок</w:t>
      </w:r>
      <w:proofErr w:type="spellEnd"/>
      <w:r w:rsidRPr="00EF0BFB">
        <w:rPr>
          <w:rFonts w:ascii="Times New Roman" w:eastAsia="Times New Roman" w:hAnsi="Times New Roman" w:cs="Times New Roman"/>
          <w:sz w:val="28"/>
          <w:szCs w:val="28"/>
          <w:lang w:eastAsia="ru-RU"/>
        </w:rPr>
        <w:t xml:space="preserve"> виникають запитання, можна звернутися до викладача особисто або за електронною поштою, яку викладач/</w:t>
      </w:r>
      <w:proofErr w:type="spellStart"/>
      <w:r w:rsidRPr="00EF0BFB">
        <w:rPr>
          <w:rFonts w:ascii="Times New Roman" w:eastAsia="Times New Roman" w:hAnsi="Times New Roman" w:cs="Times New Roman"/>
          <w:sz w:val="28"/>
          <w:szCs w:val="28"/>
          <w:lang w:eastAsia="ru-RU"/>
        </w:rPr>
        <w:t>-ка</w:t>
      </w:r>
      <w:proofErr w:type="spellEnd"/>
      <w:r w:rsidRPr="00EF0BFB">
        <w:rPr>
          <w:rFonts w:ascii="Times New Roman" w:eastAsia="Times New Roman" w:hAnsi="Times New Roman" w:cs="Times New Roman"/>
          <w:sz w:val="28"/>
          <w:szCs w:val="28"/>
          <w:lang w:eastAsia="ru-RU"/>
        </w:rPr>
        <w:t xml:space="preserve"> надасть на першому практичному занятті.  </w:t>
      </w:r>
    </w:p>
    <w:p w:rsidR="00CF1010" w:rsidRPr="00EF0BFB" w:rsidRDefault="00CF1010" w:rsidP="00EF0BFB">
      <w:pPr>
        <w:spacing w:after="0" w:line="240" w:lineRule="auto"/>
        <w:jc w:val="both"/>
        <w:rPr>
          <w:rFonts w:ascii="Times New Roman" w:eastAsia="Times New Roman" w:hAnsi="Times New Roman" w:cs="Times New Roman"/>
          <w:b/>
          <w:sz w:val="28"/>
          <w:szCs w:val="28"/>
          <w:lang w:eastAsia="ru-RU"/>
        </w:rPr>
      </w:pPr>
      <w:r w:rsidRPr="00EF0BFB">
        <w:rPr>
          <w:rFonts w:ascii="Times New Roman" w:eastAsia="Times New Roman" w:hAnsi="Times New Roman" w:cs="Times New Roman"/>
          <w:sz w:val="28"/>
          <w:szCs w:val="28"/>
          <w:lang w:eastAsia="ru-RU"/>
        </w:rPr>
        <w:tab/>
      </w:r>
      <w:r w:rsidRPr="00EF0BFB">
        <w:rPr>
          <w:rFonts w:ascii="Times New Roman" w:eastAsia="Times New Roman" w:hAnsi="Times New Roman" w:cs="Times New Roman"/>
          <w:b/>
          <w:sz w:val="28"/>
          <w:szCs w:val="28"/>
          <w:lang w:eastAsia="ru-RU"/>
        </w:rPr>
        <w:t xml:space="preserve">Практичні заняття </w:t>
      </w:r>
    </w:p>
    <w:p w:rsidR="00CF1010" w:rsidRPr="00EF0BFB" w:rsidRDefault="00CF1010" w:rsidP="00EF0BFB">
      <w:pPr>
        <w:spacing w:after="0" w:line="240" w:lineRule="auto"/>
        <w:ind w:firstLine="708"/>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Активна участь під час обговорення, студенти/</w:t>
      </w:r>
      <w:proofErr w:type="spellStart"/>
      <w:r w:rsidRPr="00EF0BFB">
        <w:rPr>
          <w:rFonts w:ascii="Times New Roman" w:eastAsia="Times New Roman" w:hAnsi="Times New Roman" w:cs="Times New Roman"/>
          <w:sz w:val="28"/>
          <w:szCs w:val="28"/>
          <w:lang w:eastAsia="ru-RU"/>
        </w:rPr>
        <w:t>-ки</w:t>
      </w:r>
      <w:proofErr w:type="spellEnd"/>
      <w:r w:rsidRPr="00EF0BFB">
        <w:rPr>
          <w:rFonts w:ascii="Times New Roman" w:eastAsia="Times New Roman" w:hAnsi="Times New Roman" w:cs="Times New Roman"/>
          <w:sz w:val="28"/>
          <w:szCs w:val="28"/>
          <w:lang w:eastAsia="ru-RU"/>
        </w:rPr>
        <w:t xml:space="preserve"> мають бути готовими детально розбиратися в матеріалі, ставити запитання, висловлювати свою точку зору, дискутувати. Під час дискусії важливі:</w:t>
      </w:r>
    </w:p>
    <w:p w:rsidR="00CF1010" w:rsidRPr="00EF0BFB" w:rsidRDefault="00CF1010" w:rsidP="00EF0BFB">
      <w:pPr>
        <w:numPr>
          <w:ilvl w:val="0"/>
          <w:numId w:val="19"/>
        </w:numPr>
        <w:spacing w:after="0" w:line="240" w:lineRule="auto"/>
        <w:contextualSpacing/>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повага до колег,</w:t>
      </w:r>
    </w:p>
    <w:p w:rsidR="00CF1010" w:rsidRPr="00EF0BFB" w:rsidRDefault="00CF1010" w:rsidP="00EF0BFB">
      <w:pPr>
        <w:numPr>
          <w:ilvl w:val="0"/>
          <w:numId w:val="19"/>
        </w:numPr>
        <w:spacing w:after="0" w:line="240" w:lineRule="auto"/>
        <w:contextualSpacing/>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 xml:space="preserve">толерантність до інших та їхнього досвіду, </w:t>
      </w:r>
    </w:p>
    <w:p w:rsidR="00CF1010" w:rsidRPr="00EF0BFB" w:rsidRDefault="00CF1010" w:rsidP="00EF0BFB">
      <w:pPr>
        <w:numPr>
          <w:ilvl w:val="0"/>
          <w:numId w:val="19"/>
        </w:numPr>
        <w:spacing w:after="0" w:line="240" w:lineRule="auto"/>
        <w:contextualSpacing/>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сприйнятливість та неупередженість,</w:t>
      </w:r>
    </w:p>
    <w:p w:rsidR="00CF1010" w:rsidRPr="00EF0BFB" w:rsidRDefault="00CF1010" w:rsidP="00EF0BFB">
      <w:pPr>
        <w:numPr>
          <w:ilvl w:val="0"/>
          <w:numId w:val="19"/>
        </w:numPr>
        <w:spacing w:after="0" w:line="240" w:lineRule="auto"/>
        <w:contextualSpacing/>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здатність не погоджуватися з думкою, але шанувати особистість опонента/</w:t>
      </w:r>
      <w:proofErr w:type="spellStart"/>
      <w:r w:rsidRPr="00EF0BFB">
        <w:rPr>
          <w:rFonts w:ascii="Times New Roman" w:eastAsia="Times New Roman" w:hAnsi="Times New Roman" w:cs="Times New Roman"/>
          <w:sz w:val="28"/>
          <w:szCs w:val="28"/>
          <w:lang w:eastAsia="ru-RU"/>
        </w:rPr>
        <w:t>-ки</w:t>
      </w:r>
      <w:proofErr w:type="spellEnd"/>
      <w:r w:rsidRPr="00EF0BFB">
        <w:rPr>
          <w:rFonts w:ascii="Times New Roman" w:eastAsia="Times New Roman" w:hAnsi="Times New Roman" w:cs="Times New Roman"/>
          <w:sz w:val="28"/>
          <w:szCs w:val="28"/>
          <w:lang w:eastAsia="ru-RU"/>
        </w:rPr>
        <w:t>,</w:t>
      </w:r>
    </w:p>
    <w:p w:rsidR="00CF1010" w:rsidRPr="00EF0BFB" w:rsidRDefault="00CF1010" w:rsidP="00EF0BFB">
      <w:pPr>
        <w:numPr>
          <w:ilvl w:val="0"/>
          <w:numId w:val="19"/>
        </w:numPr>
        <w:spacing w:after="0" w:line="240" w:lineRule="auto"/>
        <w:contextualSpacing/>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ретельна аргументація своєї думки та сміливість змінювати свою позицію під впливом доказів,</w:t>
      </w:r>
    </w:p>
    <w:p w:rsidR="00CF1010" w:rsidRPr="00EF0BFB" w:rsidRDefault="00CF1010" w:rsidP="00EF0BFB">
      <w:pPr>
        <w:numPr>
          <w:ilvl w:val="0"/>
          <w:numId w:val="19"/>
        </w:numPr>
        <w:spacing w:after="0" w:line="240" w:lineRule="auto"/>
        <w:contextualSpacing/>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я-висловлювання, коли людина уникає непотрібних узагальнювань, описує свої почуття і формулює свої побажання з опорою на власні думки і емоції,</w:t>
      </w:r>
    </w:p>
    <w:p w:rsidR="00CF1010" w:rsidRPr="00EF0BFB" w:rsidRDefault="00CF1010" w:rsidP="00EF0BFB">
      <w:pPr>
        <w:numPr>
          <w:ilvl w:val="0"/>
          <w:numId w:val="19"/>
        </w:numPr>
        <w:spacing w:after="0" w:line="240" w:lineRule="auto"/>
        <w:contextualSpacing/>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обов’язкове знайомство з першоджерелами.</w:t>
      </w:r>
    </w:p>
    <w:p w:rsidR="00CF1010" w:rsidRPr="00EF0BFB" w:rsidRDefault="00CF1010" w:rsidP="00EF0BFB">
      <w:pPr>
        <w:spacing w:after="0" w:line="240" w:lineRule="auto"/>
        <w:ind w:firstLine="708"/>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Вітається творчий підхід у різних його проявах. Від студентів/</w:t>
      </w:r>
      <w:proofErr w:type="spellStart"/>
      <w:r w:rsidRPr="00EF0BFB">
        <w:rPr>
          <w:rFonts w:ascii="Times New Roman" w:eastAsia="Times New Roman" w:hAnsi="Times New Roman" w:cs="Times New Roman"/>
          <w:sz w:val="28"/>
          <w:szCs w:val="28"/>
          <w:lang w:eastAsia="ru-RU"/>
        </w:rPr>
        <w:t>-ок</w:t>
      </w:r>
      <w:proofErr w:type="spellEnd"/>
      <w:r w:rsidRPr="00EF0BFB">
        <w:rPr>
          <w:rFonts w:ascii="Times New Roman" w:eastAsia="Times New Roman" w:hAnsi="Times New Roman" w:cs="Times New Roman"/>
          <w:sz w:val="28"/>
          <w:szCs w:val="28"/>
          <w:lang w:eastAsia="ru-RU"/>
        </w:rPr>
        <w:t xml:space="preserve"> очікується зацікавленість участю у міських, всеукраїнських та міжнародних конференціях, конкурсах та інших заходах з предметного профілю. </w:t>
      </w:r>
    </w:p>
    <w:p w:rsidR="00CF1010" w:rsidRPr="00EF0BFB" w:rsidRDefault="00CF1010" w:rsidP="00EF0BFB">
      <w:pPr>
        <w:spacing w:after="0" w:line="240" w:lineRule="auto"/>
        <w:ind w:firstLine="708"/>
        <w:rPr>
          <w:rFonts w:ascii="Times New Roman" w:eastAsia="Times New Roman" w:hAnsi="Times New Roman" w:cs="Times New Roman"/>
          <w:b/>
          <w:sz w:val="28"/>
          <w:szCs w:val="28"/>
          <w:lang w:eastAsia="ru-RU"/>
        </w:rPr>
      </w:pPr>
      <w:r w:rsidRPr="00EF0BFB">
        <w:rPr>
          <w:rFonts w:ascii="Times New Roman" w:eastAsia="Times New Roman" w:hAnsi="Times New Roman" w:cs="Times New Roman"/>
          <w:b/>
          <w:sz w:val="28"/>
          <w:szCs w:val="28"/>
          <w:lang w:eastAsia="ru-RU"/>
        </w:rPr>
        <w:t>Охорона праці</w:t>
      </w:r>
    </w:p>
    <w:p w:rsidR="00CF1010" w:rsidRPr="00EF0BFB" w:rsidRDefault="00CF1010" w:rsidP="00EF0BFB">
      <w:pPr>
        <w:spacing w:after="0" w:line="240" w:lineRule="auto"/>
        <w:ind w:firstLine="708"/>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CF1010" w:rsidRPr="00EF0BFB" w:rsidRDefault="00CF1010" w:rsidP="00EF0BFB">
      <w:pPr>
        <w:spacing w:after="0" w:line="240" w:lineRule="auto"/>
        <w:ind w:firstLine="708"/>
        <w:rPr>
          <w:rFonts w:ascii="Times New Roman" w:eastAsia="Times New Roman" w:hAnsi="Times New Roman" w:cs="Times New Roman"/>
          <w:b/>
          <w:sz w:val="28"/>
          <w:szCs w:val="28"/>
          <w:lang w:eastAsia="ru-RU"/>
        </w:rPr>
      </w:pPr>
      <w:r w:rsidRPr="00EF0BFB">
        <w:rPr>
          <w:rFonts w:ascii="Times New Roman" w:eastAsia="Times New Roman" w:hAnsi="Times New Roman" w:cs="Times New Roman"/>
          <w:b/>
          <w:sz w:val="28"/>
          <w:szCs w:val="28"/>
          <w:lang w:eastAsia="ru-RU"/>
        </w:rPr>
        <w:t>Поведінка в аудиторії. Основні «так» і «ні»</w:t>
      </w:r>
    </w:p>
    <w:p w:rsidR="00CF1010" w:rsidRPr="00EF0BFB" w:rsidRDefault="00CF1010" w:rsidP="00EF0BFB">
      <w:pPr>
        <w:spacing w:after="0" w:line="240" w:lineRule="auto"/>
        <w:ind w:firstLine="708"/>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Студентству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EF0BFB">
        <w:rPr>
          <w:rFonts w:ascii="Times New Roman" w:eastAsia="Times New Roman" w:hAnsi="Times New Roman" w:cs="Times New Roman"/>
          <w:sz w:val="28"/>
          <w:szCs w:val="28"/>
          <w:lang w:eastAsia="ru-RU"/>
        </w:rPr>
        <w:t>-ць</w:t>
      </w:r>
      <w:proofErr w:type="spellEnd"/>
      <w:r w:rsidRPr="00EF0BFB">
        <w:rPr>
          <w:rFonts w:ascii="Times New Roman" w:eastAsia="Times New Roman" w:hAnsi="Times New Roman" w:cs="Times New Roman"/>
          <w:sz w:val="28"/>
          <w:szCs w:val="28"/>
          <w:lang w:eastAsia="ru-RU"/>
        </w:rPr>
        <w:t>, і принципово не відрізняються від загальноприйнятих норм.</w:t>
      </w:r>
    </w:p>
    <w:p w:rsidR="00CF1010" w:rsidRPr="00EF0BFB" w:rsidRDefault="00CF1010" w:rsidP="00EF0BFB">
      <w:pPr>
        <w:spacing w:after="0" w:line="240" w:lineRule="auto"/>
        <w:ind w:firstLine="708"/>
        <w:jc w:val="both"/>
        <w:rPr>
          <w:rFonts w:ascii="Times New Roman" w:eastAsia="Times New Roman" w:hAnsi="Times New Roman" w:cs="Times New Roman"/>
          <w:sz w:val="28"/>
          <w:szCs w:val="28"/>
          <w:u w:val="single"/>
          <w:lang w:eastAsia="ru-RU"/>
        </w:rPr>
      </w:pPr>
      <w:r w:rsidRPr="00EF0BFB">
        <w:rPr>
          <w:rFonts w:ascii="Times New Roman" w:eastAsia="Times New Roman" w:hAnsi="Times New Roman" w:cs="Times New Roman"/>
          <w:sz w:val="28"/>
          <w:szCs w:val="28"/>
          <w:lang w:eastAsia="ru-RU"/>
        </w:rPr>
        <w:t xml:space="preserve">Під час занять </w:t>
      </w:r>
      <w:r w:rsidRPr="00EF0BFB">
        <w:rPr>
          <w:rFonts w:ascii="Times New Roman" w:eastAsia="Times New Roman" w:hAnsi="Times New Roman" w:cs="Times New Roman"/>
          <w:sz w:val="28"/>
          <w:szCs w:val="28"/>
          <w:u w:val="single"/>
          <w:lang w:eastAsia="ru-RU"/>
        </w:rPr>
        <w:t xml:space="preserve">дозволяється: </w:t>
      </w:r>
    </w:p>
    <w:p w:rsidR="00CF1010" w:rsidRPr="00EF0BFB" w:rsidRDefault="00CF1010" w:rsidP="00EF0BFB">
      <w:pPr>
        <w:numPr>
          <w:ilvl w:val="0"/>
          <w:numId w:val="17"/>
        </w:numPr>
        <w:spacing w:after="0" w:line="240" w:lineRule="auto"/>
        <w:contextualSpacing/>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 xml:space="preserve">залишати аудиторію на короткий час за потреби та за дозволом викладача (так само в </w:t>
      </w:r>
      <w:proofErr w:type="spellStart"/>
      <w:r w:rsidRPr="00EF0BFB">
        <w:rPr>
          <w:rFonts w:ascii="Times New Roman" w:eastAsia="Times New Roman" w:hAnsi="Times New Roman" w:cs="Times New Roman"/>
          <w:sz w:val="28"/>
          <w:szCs w:val="28"/>
          <w:lang w:eastAsia="ru-RU"/>
        </w:rPr>
        <w:t>онлайні</w:t>
      </w:r>
      <w:proofErr w:type="spellEnd"/>
      <w:r w:rsidRPr="00EF0BFB">
        <w:rPr>
          <w:rFonts w:ascii="Times New Roman" w:eastAsia="Times New Roman" w:hAnsi="Times New Roman" w:cs="Times New Roman"/>
          <w:sz w:val="28"/>
          <w:szCs w:val="28"/>
          <w:lang w:eastAsia="ru-RU"/>
        </w:rPr>
        <w:t>);</w:t>
      </w:r>
    </w:p>
    <w:p w:rsidR="00CF1010" w:rsidRPr="00EF0BFB" w:rsidRDefault="00CF1010" w:rsidP="00EF0BFB">
      <w:pPr>
        <w:numPr>
          <w:ilvl w:val="0"/>
          <w:numId w:val="17"/>
        </w:numPr>
        <w:spacing w:after="0" w:line="240" w:lineRule="auto"/>
        <w:contextualSpacing/>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пити безалкогольні напої;</w:t>
      </w:r>
    </w:p>
    <w:p w:rsidR="00CF1010" w:rsidRPr="00EF0BFB" w:rsidRDefault="00CF1010" w:rsidP="00EF0BFB">
      <w:pPr>
        <w:numPr>
          <w:ilvl w:val="0"/>
          <w:numId w:val="17"/>
        </w:numPr>
        <w:spacing w:after="0" w:line="240" w:lineRule="auto"/>
        <w:contextualSpacing/>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фотографувати слайди презентацій;</w:t>
      </w:r>
    </w:p>
    <w:p w:rsidR="00CF1010" w:rsidRPr="00EF0BFB" w:rsidRDefault="00CF1010" w:rsidP="00EF0BFB">
      <w:pPr>
        <w:numPr>
          <w:ilvl w:val="0"/>
          <w:numId w:val="17"/>
        </w:numPr>
        <w:spacing w:after="0" w:line="240" w:lineRule="auto"/>
        <w:contextualSpacing/>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брати активну участь у ході заняття (див. Академічні очікування від студенток/</w:t>
      </w:r>
      <w:proofErr w:type="spellStart"/>
      <w:r w:rsidRPr="00EF0BFB">
        <w:rPr>
          <w:rFonts w:ascii="Times New Roman" w:eastAsia="Times New Roman" w:hAnsi="Times New Roman" w:cs="Times New Roman"/>
          <w:sz w:val="28"/>
          <w:szCs w:val="28"/>
          <w:lang w:eastAsia="ru-RU"/>
        </w:rPr>
        <w:t>-ів</w:t>
      </w:r>
      <w:proofErr w:type="spellEnd"/>
      <w:r w:rsidRPr="00EF0BFB">
        <w:rPr>
          <w:rFonts w:ascii="Times New Roman" w:eastAsia="Times New Roman" w:hAnsi="Times New Roman" w:cs="Times New Roman"/>
          <w:sz w:val="28"/>
          <w:szCs w:val="28"/>
          <w:lang w:eastAsia="ru-RU"/>
        </w:rPr>
        <w:t>).</w:t>
      </w:r>
    </w:p>
    <w:p w:rsidR="00CF1010" w:rsidRPr="00EF0BFB" w:rsidRDefault="00CF1010" w:rsidP="00EF0BFB">
      <w:pPr>
        <w:spacing w:after="0" w:line="240" w:lineRule="auto"/>
        <w:ind w:firstLine="708"/>
        <w:jc w:val="both"/>
        <w:rPr>
          <w:rFonts w:ascii="Times New Roman" w:eastAsia="Times New Roman" w:hAnsi="Times New Roman" w:cs="Times New Roman"/>
          <w:sz w:val="28"/>
          <w:szCs w:val="28"/>
          <w:u w:val="single"/>
          <w:lang w:eastAsia="ru-RU"/>
        </w:rPr>
      </w:pPr>
      <w:r w:rsidRPr="00EF0BFB">
        <w:rPr>
          <w:rFonts w:ascii="Times New Roman" w:eastAsia="Times New Roman" w:hAnsi="Times New Roman" w:cs="Times New Roman"/>
          <w:sz w:val="28"/>
          <w:szCs w:val="28"/>
          <w:u w:val="single"/>
          <w:lang w:eastAsia="ru-RU"/>
        </w:rPr>
        <w:t>заборонено:</w:t>
      </w:r>
    </w:p>
    <w:p w:rsidR="00CF1010" w:rsidRPr="00EF0BFB" w:rsidRDefault="00CF1010" w:rsidP="00EF0BFB">
      <w:pPr>
        <w:numPr>
          <w:ilvl w:val="0"/>
          <w:numId w:val="18"/>
        </w:numPr>
        <w:spacing w:after="0" w:line="240" w:lineRule="auto"/>
        <w:contextualSpacing/>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їсти (за виключенням осіб, особливий медичний стан яких потребує іншого – в цьому випадку необхідне медичне підтвердження);</w:t>
      </w:r>
    </w:p>
    <w:p w:rsidR="00CF1010" w:rsidRPr="00EF0BFB" w:rsidRDefault="00CF1010" w:rsidP="00EF0BFB">
      <w:pPr>
        <w:numPr>
          <w:ilvl w:val="0"/>
          <w:numId w:val="18"/>
        </w:numPr>
        <w:spacing w:after="0" w:line="240" w:lineRule="auto"/>
        <w:contextualSpacing/>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палити, вживати алкогольні і навіть слабоалкогольні напої або наркотичні засоби;</w:t>
      </w:r>
    </w:p>
    <w:p w:rsidR="00CF1010" w:rsidRPr="00EF0BFB" w:rsidRDefault="00CF1010" w:rsidP="00EF0BFB">
      <w:pPr>
        <w:numPr>
          <w:ilvl w:val="0"/>
          <w:numId w:val="18"/>
        </w:numPr>
        <w:spacing w:after="0" w:line="240" w:lineRule="auto"/>
        <w:contextualSpacing/>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lastRenderedPageBreak/>
        <w:t>нецензурно висловлюватися або вживати слова, які ображають честь і гідність колег та професорсько-викладацького складу;</w:t>
      </w:r>
    </w:p>
    <w:p w:rsidR="00CF1010" w:rsidRPr="00EF0BFB" w:rsidRDefault="00CF1010" w:rsidP="00EF0BFB">
      <w:pPr>
        <w:numPr>
          <w:ilvl w:val="0"/>
          <w:numId w:val="18"/>
        </w:numPr>
        <w:spacing w:after="0" w:line="240" w:lineRule="auto"/>
        <w:contextualSpacing/>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грати в азартні ігри;</w:t>
      </w:r>
    </w:p>
    <w:p w:rsidR="00CF1010" w:rsidRPr="00EF0BFB" w:rsidRDefault="00CF1010" w:rsidP="00EF0BFB">
      <w:pPr>
        <w:numPr>
          <w:ilvl w:val="0"/>
          <w:numId w:val="18"/>
        </w:numPr>
        <w:spacing w:after="0" w:line="240" w:lineRule="auto"/>
        <w:contextualSpacing/>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CF1010" w:rsidRPr="00EF0BFB" w:rsidRDefault="00CF1010" w:rsidP="00EF0BFB">
      <w:pPr>
        <w:numPr>
          <w:ilvl w:val="0"/>
          <w:numId w:val="18"/>
        </w:numPr>
        <w:spacing w:after="0" w:line="240" w:lineRule="auto"/>
        <w:contextualSpacing/>
        <w:jc w:val="both"/>
        <w:rPr>
          <w:rFonts w:ascii="Times New Roman" w:eastAsia="Times New Roman" w:hAnsi="Times New Roman" w:cs="Times New Roman"/>
          <w:b/>
          <w:sz w:val="28"/>
          <w:szCs w:val="28"/>
          <w:lang w:eastAsia="ru-RU"/>
        </w:rPr>
      </w:pPr>
      <w:r w:rsidRPr="00EF0BFB">
        <w:rPr>
          <w:rFonts w:ascii="Times New Roman" w:eastAsia="Times New Roman" w:hAnsi="Times New Roman" w:cs="Times New Roman"/>
          <w:sz w:val="28"/>
          <w:szCs w:val="28"/>
          <w:lang w:eastAsia="ru-RU"/>
        </w:rPr>
        <w:t>галасувати, кричати або прослуховувати гучну музику під час занять.</w:t>
      </w:r>
    </w:p>
    <w:p w:rsidR="00CF1010" w:rsidRPr="00EF0BFB" w:rsidRDefault="00CF1010" w:rsidP="00EF0BFB">
      <w:pPr>
        <w:spacing w:after="0" w:line="240" w:lineRule="auto"/>
        <w:ind w:firstLine="709"/>
        <w:contextualSpacing/>
        <w:rPr>
          <w:rFonts w:ascii="Times New Roman" w:eastAsia="Times New Roman" w:hAnsi="Times New Roman" w:cs="Times New Roman"/>
          <w:b/>
          <w:sz w:val="28"/>
          <w:szCs w:val="28"/>
          <w:lang w:eastAsia="ru-RU"/>
        </w:rPr>
      </w:pPr>
      <w:r w:rsidRPr="00EF0BFB">
        <w:rPr>
          <w:rFonts w:ascii="Times New Roman" w:eastAsia="Times New Roman" w:hAnsi="Times New Roman" w:cs="Times New Roman"/>
          <w:b/>
          <w:sz w:val="28"/>
          <w:szCs w:val="28"/>
          <w:lang w:eastAsia="ru-RU"/>
        </w:rPr>
        <w:t>Плагіат та академічна доброчесність</w:t>
      </w:r>
    </w:p>
    <w:p w:rsidR="00CF1010" w:rsidRPr="00EF0BFB" w:rsidRDefault="00CF1010" w:rsidP="00EF0BFB">
      <w:pPr>
        <w:spacing w:after="0" w:line="240" w:lineRule="auto"/>
        <w:ind w:firstLine="708"/>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b/>
          <w:sz w:val="28"/>
          <w:szCs w:val="28"/>
          <w:u w:val="single"/>
          <w:lang w:eastAsia="ru-RU"/>
        </w:rPr>
        <w:t>Кафедра філософії підтримує нульову толерантність до плагіату</w:t>
      </w:r>
      <w:r w:rsidRPr="00EF0BFB">
        <w:rPr>
          <w:rFonts w:ascii="Times New Roman" w:eastAsia="Times New Roman" w:hAnsi="Times New Roman" w:cs="Times New Roman"/>
          <w:b/>
          <w:sz w:val="28"/>
          <w:szCs w:val="28"/>
          <w:lang w:eastAsia="ru-RU"/>
        </w:rPr>
        <w:t xml:space="preserve">. </w:t>
      </w:r>
      <w:r w:rsidRPr="00EF0BFB">
        <w:rPr>
          <w:rFonts w:ascii="Times New Roman" w:eastAsia="Times New Roman" w:hAnsi="Times New Roman" w:cs="Times New Roman"/>
          <w:sz w:val="28"/>
          <w:szCs w:val="28"/>
          <w:lang w:eastAsia="ru-RU"/>
        </w:rPr>
        <w:t xml:space="preserve">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w:t>
      </w:r>
      <w:proofErr w:type="spellStart"/>
      <w:r w:rsidRPr="00EF0BFB">
        <w:rPr>
          <w:rFonts w:ascii="Times New Roman" w:eastAsia="Times New Roman" w:hAnsi="Times New Roman" w:cs="Times New Roman"/>
          <w:sz w:val="28"/>
          <w:szCs w:val="28"/>
          <w:lang w:eastAsia="ru-RU"/>
        </w:rPr>
        <w:t>корректно</w:t>
      </w:r>
      <w:proofErr w:type="spellEnd"/>
      <w:r w:rsidRPr="00EF0BFB">
        <w:rPr>
          <w:rFonts w:ascii="Times New Roman" w:eastAsia="Times New Roman" w:hAnsi="Times New Roman" w:cs="Times New Roman"/>
          <w:sz w:val="28"/>
          <w:szCs w:val="28"/>
          <w:lang w:eastAsia="ru-RU"/>
        </w:rPr>
        <w:t xml:space="preserve"> здійснювати дослідницько-науковий пошук. Використання електронних </w:t>
      </w:r>
      <w:proofErr w:type="spellStart"/>
      <w:r w:rsidRPr="00EF0BFB">
        <w:rPr>
          <w:rFonts w:ascii="Times New Roman" w:eastAsia="Times New Roman" w:hAnsi="Times New Roman" w:cs="Times New Roman"/>
          <w:sz w:val="28"/>
          <w:szCs w:val="28"/>
          <w:lang w:eastAsia="ru-RU"/>
        </w:rPr>
        <w:t>гаджетів</w:t>
      </w:r>
      <w:proofErr w:type="spellEnd"/>
      <w:r w:rsidRPr="00EF0BFB">
        <w:rPr>
          <w:rFonts w:ascii="Times New Roman" w:eastAsia="Times New Roman" w:hAnsi="Times New Roman" w:cs="Times New Roman"/>
          <w:sz w:val="28"/>
          <w:szCs w:val="28"/>
          <w:lang w:eastAsia="ru-RU"/>
        </w:rPr>
        <w:t xml:space="preserve"> допускається виключно в навчальних цілях і з дозволу викладача.</w:t>
      </w:r>
    </w:p>
    <w:p w:rsidR="00CF1010" w:rsidRPr="00EF0BFB" w:rsidRDefault="00CF1010" w:rsidP="00EF0BFB">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uk-UA"/>
        </w:rPr>
      </w:pPr>
      <w:r w:rsidRPr="00EF0BFB">
        <w:rPr>
          <w:rFonts w:ascii="Times New Roman" w:eastAsia="Times New Roman" w:hAnsi="Times New Roman" w:cs="Times New Roman"/>
          <w:b/>
          <w:bCs/>
          <w:sz w:val="28"/>
          <w:szCs w:val="28"/>
          <w:lang w:eastAsia="uk-UA"/>
        </w:rPr>
        <w:tab/>
        <w:t xml:space="preserve">Порядок інформування про зміни у </w:t>
      </w:r>
      <w:proofErr w:type="spellStart"/>
      <w:r w:rsidRPr="00EF0BFB">
        <w:rPr>
          <w:rFonts w:ascii="Times New Roman" w:eastAsia="Times New Roman" w:hAnsi="Times New Roman" w:cs="Times New Roman"/>
          <w:b/>
          <w:bCs/>
          <w:sz w:val="28"/>
          <w:szCs w:val="28"/>
          <w:lang w:eastAsia="uk-UA"/>
        </w:rPr>
        <w:t>силабусі</w:t>
      </w:r>
      <w:proofErr w:type="spellEnd"/>
    </w:p>
    <w:p w:rsidR="00CF1010" w:rsidRPr="00EF0BFB" w:rsidRDefault="00CF1010" w:rsidP="00EF0BFB">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uk-UA"/>
        </w:rPr>
      </w:pPr>
      <w:r w:rsidRPr="00EF0BFB">
        <w:rPr>
          <w:rFonts w:ascii="Times New Roman" w:eastAsia="Times New Roman" w:hAnsi="Times New Roman" w:cs="Times New Roman"/>
          <w:bCs/>
          <w:sz w:val="28"/>
          <w:szCs w:val="28"/>
          <w:lang w:eastAsia="uk-UA"/>
        </w:rPr>
        <w:t xml:space="preserve">Викладач зобов`язаний проінформувати студентство про зміни, внесені до </w:t>
      </w:r>
      <w:proofErr w:type="spellStart"/>
      <w:r w:rsidRPr="00EF0BFB">
        <w:rPr>
          <w:rFonts w:ascii="Times New Roman" w:eastAsia="Times New Roman" w:hAnsi="Times New Roman" w:cs="Times New Roman"/>
          <w:bCs/>
          <w:sz w:val="28"/>
          <w:szCs w:val="28"/>
          <w:lang w:eastAsia="uk-UA"/>
        </w:rPr>
        <w:t>силабусу</w:t>
      </w:r>
      <w:proofErr w:type="spellEnd"/>
      <w:r w:rsidRPr="00EF0BFB">
        <w:rPr>
          <w:rFonts w:ascii="Times New Roman" w:eastAsia="Times New Roman" w:hAnsi="Times New Roman" w:cs="Times New Roman"/>
          <w:bCs/>
          <w:sz w:val="28"/>
          <w:szCs w:val="28"/>
          <w:lang w:eastAsia="uk-UA"/>
        </w:rPr>
        <w:t xml:space="preserve">. Оновлений </w:t>
      </w:r>
      <w:proofErr w:type="spellStart"/>
      <w:r w:rsidRPr="00EF0BFB">
        <w:rPr>
          <w:rFonts w:ascii="Times New Roman" w:eastAsia="Times New Roman" w:hAnsi="Times New Roman" w:cs="Times New Roman"/>
          <w:bCs/>
          <w:sz w:val="28"/>
          <w:szCs w:val="28"/>
          <w:lang w:eastAsia="uk-UA"/>
        </w:rPr>
        <w:t>силабус</w:t>
      </w:r>
      <w:proofErr w:type="spellEnd"/>
      <w:r w:rsidRPr="00EF0BFB">
        <w:rPr>
          <w:rFonts w:ascii="Times New Roman" w:eastAsia="Times New Roman" w:hAnsi="Times New Roman" w:cs="Times New Roman"/>
          <w:bCs/>
          <w:sz w:val="28"/>
          <w:szCs w:val="28"/>
          <w:lang w:eastAsia="uk-UA"/>
        </w:rPr>
        <w:t xml:space="preserve"> розміщується на офіційному сайті університету відповідно до встановленого порядку. </w:t>
      </w:r>
    </w:p>
    <w:p w:rsidR="00CF1010" w:rsidRPr="00EF0BFB" w:rsidRDefault="00CF1010" w:rsidP="00EF0BF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uk-UA"/>
        </w:rPr>
      </w:pPr>
    </w:p>
    <w:p w:rsidR="00CF1010" w:rsidRPr="00EF0BFB" w:rsidRDefault="00CF1010" w:rsidP="00EF0BF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uk-UA"/>
        </w:rPr>
      </w:pPr>
      <w:r w:rsidRPr="00EF0BFB">
        <w:rPr>
          <w:rFonts w:ascii="Times New Roman" w:eastAsia="Times New Roman" w:hAnsi="Times New Roman" w:cs="Times New Roman"/>
          <w:b/>
          <w:bCs/>
          <w:sz w:val="28"/>
          <w:szCs w:val="28"/>
          <w:lang w:eastAsia="uk-UA"/>
        </w:rPr>
        <w:t>Політика оцінювання</w:t>
      </w:r>
    </w:p>
    <w:p w:rsidR="00CF1010" w:rsidRPr="00EF0BFB" w:rsidRDefault="00CF1010" w:rsidP="00EF0BFB">
      <w:pPr>
        <w:spacing w:after="0" w:line="240" w:lineRule="auto"/>
        <w:ind w:firstLine="567"/>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 xml:space="preserve">Контроль поточної навчальної діяльності здійснюється викладачем академічної групи на кожному практичному занятті відповідно до нижчезазначених видів діяльності з використанням певних критеріїв оцінювання: </w:t>
      </w:r>
    </w:p>
    <w:p w:rsidR="00CF1010" w:rsidRPr="00EF0BFB" w:rsidRDefault="00CF1010" w:rsidP="00EF0BFB">
      <w:pPr>
        <w:spacing w:after="0" w:line="240" w:lineRule="auto"/>
        <w:ind w:firstLine="567"/>
        <w:jc w:val="both"/>
        <w:rPr>
          <w:rFonts w:ascii="Times New Roman" w:eastAsia="Times New Roman" w:hAnsi="Times New Roman" w:cs="Times New Roman"/>
          <w:i/>
          <w:sz w:val="28"/>
          <w:szCs w:val="28"/>
          <w:lang w:eastAsia="ru-RU"/>
        </w:rPr>
      </w:pPr>
      <w:r w:rsidRPr="00EF0BFB">
        <w:rPr>
          <w:rFonts w:ascii="Times New Roman" w:eastAsia="Times New Roman" w:hAnsi="Times New Roman" w:cs="Times New Roman"/>
          <w:bCs/>
          <w:i/>
          <w:sz w:val="28"/>
          <w:szCs w:val="28"/>
          <w:lang w:eastAsia="ru-RU"/>
        </w:rPr>
        <w:t>1. ТЕСТ:</w:t>
      </w:r>
      <w:r w:rsidRPr="00EF0BFB">
        <w:rPr>
          <w:rFonts w:ascii="Times New Roman" w:eastAsia="Times New Roman" w:hAnsi="Times New Roman" w:cs="Times New Roman"/>
          <w:i/>
          <w:sz w:val="28"/>
          <w:szCs w:val="28"/>
          <w:lang w:eastAsia="ru-RU"/>
        </w:rPr>
        <w:t xml:space="preserve"> </w:t>
      </w:r>
      <w:r w:rsidRPr="00EF0BFB">
        <w:rPr>
          <w:rFonts w:ascii="Times New Roman" w:eastAsia="Times New Roman" w:hAnsi="Times New Roman" w:cs="Times New Roman"/>
          <w:i/>
          <w:sz w:val="28"/>
          <w:szCs w:val="28"/>
          <w:lang w:eastAsia="ru-RU"/>
        </w:rPr>
        <w:tab/>
      </w:r>
    </w:p>
    <w:p w:rsidR="00CF1010" w:rsidRPr="00EF0BFB" w:rsidRDefault="00CF1010" w:rsidP="00EF0BFB">
      <w:pPr>
        <w:spacing w:after="0" w:line="240" w:lineRule="auto"/>
        <w:ind w:left="708" w:firstLine="143"/>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b/>
          <w:bCs/>
          <w:i/>
          <w:iCs/>
          <w:sz w:val="28"/>
          <w:szCs w:val="28"/>
          <w:lang w:eastAsia="ru-RU"/>
        </w:rPr>
        <w:t>“відмінно”</w:t>
      </w:r>
      <w:r w:rsidRPr="00EF0BFB">
        <w:rPr>
          <w:rFonts w:ascii="Times New Roman" w:eastAsia="Times New Roman" w:hAnsi="Times New Roman" w:cs="Times New Roman"/>
          <w:sz w:val="28"/>
          <w:szCs w:val="28"/>
          <w:lang w:eastAsia="ru-RU"/>
        </w:rPr>
        <w:t xml:space="preserve"> ставиться за усі вірні відповіді;</w:t>
      </w:r>
    </w:p>
    <w:p w:rsidR="00CF1010" w:rsidRPr="00EF0BFB" w:rsidRDefault="00CF1010" w:rsidP="00EF0BFB">
      <w:pPr>
        <w:spacing w:after="0" w:line="240" w:lineRule="auto"/>
        <w:ind w:left="900" w:hanging="49"/>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b/>
          <w:bCs/>
          <w:i/>
          <w:iCs/>
          <w:sz w:val="28"/>
          <w:szCs w:val="28"/>
          <w:lang w:eastAsia="ru-RU"/>
        </w:rPr>
        <w:t xml:space="preserve">“добре” </w:t>
      </w:r>
      <w:r w:rsidRPr="00EF0BFB">
        <w:rPr>
          <w:rFonts w:ascii="Times New Roman" w:eastAsia="Times New Roman" w:hAnsi="Times New Roman" w:cs="Times New Roman"/>
          <w:sz w:val="28"/>
          <w:szCs w:val="28"/>
          <w:lang w:eastAsia="ru-RU"/>
        </w:rPr>
        <w:t>ставиться за 75-99 % вірних відповідей;</w:t>
      </w:r>
    </w:p>
    <w:p w:rsidR="00CF1010" w:rsidRPr="00EF0BFB" w:rsidRDefault="00CF1010" w:rsidP="00EF0BFB">
      <w:pPr>
        <w:spacing w:after="0" w:line="240" w:lineRule="auto"/>
        <w:ind w:left="900" w:hanging="49"/>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b/>
          <w:bCs/>
          <w:i/>
          <w:iCs/>
          <w:sz w:val="28"/>
          <w:szCs w:val="28"/>
          <w:lang w:eastAsia="ru-RU"/>
        </w:rPr>
        <w:t>“задовільно”</w:t>
      </w:r>
      <w:r w:rsidRPr="00EF0BFB">
        <w:rPr>
          <w:rFonts w:ascii="Times New Roman" w:eastAsia="Times New Roman" w:hAnsi="Times New Roman" w:cs="Times New Roman"/>
          <w:sz w:val="28"/>
          <w:szCs w:val="28"/>
          <w:lang w:eastAsia="ru-RU"/>
        </w:rPr>
        <w:t xml:space="preserve"> ставиться за 50-74 % вірних відповідей;</w:t>
      </w:r>
    </w:p>
    <w:p w:rsidR="00CF1010" w:rsidRPr="00EF0BFB" w:rsidRDefault="00CF1010" w:rsidP="00EF0BFB">
      <w:pPr>
        <w:spacing w:after="0" w:line="240" w:lineRule="auto"/>
        <w:ind w:left="851"/>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b/>
          <w:bCs/>
          <w:i/>
          <w:iCs/>
          <w:sz w:val="28"/>
          <w:szCs w:val="28"/>
          <w:lang w:eastAsia="ru-RU"/>
        </w:rPr>
        <w:t xml:space="preserve">“незадовільно” </w:t>
      </w:r>
      <w:r w:rsidRPr="00EF0BFB">
        <w:rPr>
          <w:rFonts w:ascii="Times New Roman" w:eastAsia="Times New Roman" w:hAnsi="Times New Roman" w:cs="Times New Roman"/>
          <w:sz w:val="28"/>
          <w:szCs w:val="28"/>
          <w:lang w:eastAsia="ru-RU"/>
        </w:rPr>
        <w:t>ставиться, якщо студент вірно відповів менше ніж на половину запитань, або зовсім не відповів.</w:t>
      </w:r>
    </w:p>
    <w:p w:rsidR="00CF1010" w:rsidRPr="00EF0BFB" w:rsidRDefault="00CF1010" w:rsidP="00EF0BFB">
      <w:pPr>
        <w:spacing w:after="0" w:line="240" w:lineRule="auto"/>
        <w:ind w:left="900" w:hanging="333"/>
        <w:jc w:val="both"/>
        <w:rPr>
          <w:rFonts w:ascii="Times New Roman" w:eastAsia="Times New Roman" w:hAnsi="Times New Roman" w:cs="Times New Roman"/>
          <w:i/>
          <w:sz w:val="28"/>
          <w:szCs w:val="28"/>
          <w:lang w:eastAsia="ru-RU"/>
        </w:rPr>
      </w:pPr>
      <w:r w:rsidRPr="00EF0BFB">
        <w:rPr>
          <w:rFonts w:ascii="Times New Roman" w:eastAsia="Times New Roman" w:hAnsi="Times New Roman" w:cs="Times New Roman"/>
          <w:bCs/>
          <w:i/>
          <w:sz w:val="28"/>
          <w:szCs w:val="28"/>
          <w:lang w:eastAsia="ru-RU"/>
        </w:rPr>
        <w:t>2. УСНА ВІДПОВІДЬ:</w:t>
      </w:r>
      <w:r w:rsidRPr="00EF0BFB">
        <w:rPr>
          <w:rFonts w:ascii="Times New Roman" w:eastAsia="Times New Roman" w:hAnsi="Times New Roman" w:cs="Times New Roman"/>
          <w:i/>
          <w:sz w:val="28"/>
          <w:szCs w:val="28"/>
          <w:lang w:eastAsia="ru-RU"/>
        </w:rPr>
        <w:tab/>
      </w:r>
    </w:p>
    <w:p w:rsidR="00CF1010" w:rsidRPr="00EF0BFB" w:rsidRDefault="00CF1010" w:rsidP="00EF0BFB">
      <w:pPr>
        <w:spacing w:after="0" w:line="240" w:lineRule="auto"/>
        <w:ind w:firstLine="567"/>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b/>
          <w:bCs/>
          <w:i/>
          <w:iCs/>
          <w:sz w:val="28"/>
          <w:szCs w:val="28"/>
          <w:lang w:eastAsia="ru-RU"/>
        </w:rPr>
        <w:t>“відмінно”</w:t>
      </w:r>
      <w:r w:rsidRPr="00EF0BFB">
        <w:rPr>
          <w:rFonts w:ascii="Times New Roman" w:eastAsia="Times New Roman" w:hAnsi="Times New Roman" w:cs="Times New Roman"/>
          <w:sz w:val="28"/>
          <w:szCs w:val="28"/>
          <w:lang w:eastAsia="ru-RU"/>
        </w:rPr>
        <w:t xml:space="preserve"> ставиться за повну, вичерпну відповідь на основні питання, а також на додаткові питання викладача. При цьому студент повинен продемонструвати глибоке знання основного теоретичного матеріалу з дисципліни, вміння логічно і творчо мислити, аргументувати основні положення, вдало ілюструвати їх прикладами із життя або художньої літератури, продемонструвати вміння відстоювати власну точку зору при розв'язанні задач, проблемних ситуацій, спираючись при цьому на добре володіння основною термінологією дисципліни.</w:t>
      </w:r>
    </w:p>
    <w:p w:rsidR="00CF1010" w:rsidRPr="00EF0BFB" w:rsidRDefault="00CF1010" w:rsidP="00EF0BFB">
      <w:pPr>
        <w:spacing w:after="0" w:line="240" w:lineRule="auto"/>
        <w:ind w:firstLine="567"/>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b/>
          <w:bCs/>
          <w:i/>
          <w:iCs/>
          <w:sz w:val="28"/>
          <w:szCs w:val="28"/>
          <w:lang w:eastAsia="ru-RU"/>
        </w:rPr>
        <w:t xml:space="preserve">“добре” </w:t>
      </w:r>
      <w:r w:rsidRPr="00EF0BFB">
        <w:rPr>
          <w:rFonts w:ascii="Times New Roman" w:eastAsia="Times New Roman" w:hAnsi="Times New Roman" w:cs="Times New Roman"/>
          <w:sz w:val="28"/>
          <w:szCs w:val="28"/>
          <w:lang w:eastAsia="ru-RU"/>
        </w:rPr>
        <w:t>загалом залишаються ті ж вимоги, що й для оцінки “відмінно”, при недостатньо повній  відповіді на деякі питання.</w:t>
      </w:r>
    </w:p>
    <w:p w:rsidR="00CF1010" w:rsidRPr="00EF0BFB" w:rsidRDefault="00CF1010" w:rsidP="00EF0BFB">
      <w:pPr>
        <w:spacing w:after="0" w:line="240" w:lineRule="auto"/>
        <w:ind w:firstLine="567"/>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b/>
          <w:bCs/>
          <w:i/>
          <w:iCs/>
          <w:sz w:val="28"/>
          <w:szCs w:val="28"/>
          <w:lang w:eastAsia="ru-RU"/>
        </w:rPr>
        <w:t>"задовільно"</w:t>
      </w:r>
      <w:r w:rsidRPr="00EF0BFB">
        <w:rPr>
          <w:rFonts w:ascii="Times New Roman" w:eastAsia="Times New Roman" w:hAnsi="Times New Roman" w:cs="Times New Roman"/>
          <w:sz w:val="28"/>
          <w:szCs w:val="28"/>
          <w:lang w:eastAsia="ru-RU"/>
        </w:rPr>
        <w:t xml:space="preserve"> виставляється, якщо студент засвоїв основні  положення курсу, володіє необхідним мінімумом понять, може використати їх при розв'язанні задач. При цьому можливі нечіткі відповіді на деякі основні і додаткові питання, а також репродуктивність мислення.</w:t>
      </w:r>
    </w:p>
    <w:p w:rsidR="00CF1010" w:rsidRPr="00EF0BFB" w:rsidRDefault="00CF1010" w:rsidP="00EF0BFB">
      <w:pPr>
        <w:spacing w:after="0" w:line="240" w:lineRule="auto"/>
        <w:ind w:firstLine="567"/>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b/>
          <w:bCs/>
          <w:i/>
          <w:iCs/>
          <w:sz w:val="28"/>
          <w:szCs w:val="28"/>
          <w:lang w:eastAsia="ru-RU"/>
        </w:rPr>
        <w:t xml:space="preserve">"незадовільно" </w:t>
      </w:r>
      <w:r w:rsidRPr="00EF0BFB">
        <w:rPr>
          <w:rFonts w:ascii="Times New Roman" w:eastAsia="Times New Roman" w:hAnsi="Times New Roman" w:cs="Times New Roman"/>
          <w:sz w:val="28"/>
          <w:szCs w:val="28"/>
          <w:lang w:eastAsia="ru-RU"/>
        </w:rPr>
        <w:t xml:space="preserve">ставиться тоді, коли не виконуються названі вище вимоги. </w:t>
      </w:r>
    </w:p>
    <w:p w:rsidR="00CF1010" w:rsidRPr="00EF0BFB" w:rsidRDefault="00CF1010" w:rsidP="00EF0BFB">
      <w:pPr>
        <w:keepNext/>
        <w:spacing w:after="0" w:line="240" w:lineRule="auto"/>
        <w:ind w:firstLine="567"/>
        <w:jc w:val="both"/>
        <w:outlineLvl w:val="1"/>
        <w:rPr>
          <w:rFonts w:ascii="Times New Roman" w:eastAsia="Calibri" w:hAnsi="Times New Roman" w:cs="Times New Roman"/>
          <w:bCs/>
          <w:iCs/>
          <w:sz w:val="28"/>
          <w:szCs w:val="28"/>
          <w:lang w:eastAsia="ru-RU"/>
        </w:rPr>
      </w:pPr>
      <w:r w:rsidRPr="00EF0BFB">
        <w:rPr>
          <w:rFonts w:ascii="Times New Roman" w:eastAsia="Calibri" w:hAnsi="Times New Roman" w:cs="Times New Roman"/>
          <w:bCs/>
          <w:i/>
          <w:iCs/>
          <w:sz w:val="28"/>
          <w:szCs w:val="28"/>
          <w:lang w:eastAsia="ru-RU"/>
        </w:rPr>
        <w:lastRenderedPageBreak/>
        <w:t>3.</w:t>
      </w:r>
      <w:r w:rsidRPr="00EF0BFB">
        <w:rPr>
          <w:rFonts w:ascii="Times New Roman" w:eastAsia="Calibri" w:hAnsi="Times New Roman" w:cs="Times New Roman"/>
          <w:bCs/>
          <w:iCs/>
          <w:sz w:val="28"/>
          <w:szCs w:val="28"/>
          <w:lang w:eastAsia="ru-RU"/>
        </w:rPr>
        <w:t xml:space="preserve"> ПРЕЗЕНТАЦІЯ ДОПОВІДІ (РЕФЕРАТУ) В АУДИТОРІЇ:</w:t>
      </w:r>
    </w:p>
    <w:p w:rsidR="00CF1010" w:rsidRPr="00EF0BFB" w:rsidRDefault="00CF1010" w:rsidP="00EF0BFB">
      <w:pPr>
        <w:spacing w:after="0" w:line="240" w:lineRule="auto"/>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ab/>
      </w:r>
      <w:r w:rsidRPr="00EF0BFB">
        <w:rPr>
          <w:rFonts w:ascii="Times New Roman" w:eastAsia="Times New Roman" w:hAnsi="Times New Roman" w:cs="Times New Roman"/>
          <w:b/>
          <w:bCs/>
          <w:i/>
          <w:iCs/>
          <w:sz w:val="28"/>
          <w:szCs w:val="28"/>
          <w:lang w:eastAsia="ru-RU"/>
        </w:rPr>
        <w:t>“відмінно”</w:t>
      </w:r>
      <w:r w:rsidRPr="00EF0BFB">
        <w:rPr>
          <w:rFonts w:ascii="Times New Roman" w:eastAsia="Times New Roman" w:hAnsi="Times New Roman" w:cs="Times New Roman"/>
          <w:sz w:val="28"/>
          <w:szCs w:val="28"/>
          <w:lang w:eastAsia="ru-RU"/>
        </w:rPr>
        <w:t xml:space="preserve"> ставиться за вміння чітко, зрозуміло донести основні положення проблеми в межах наданого для цього часу (7-10 хвилин), за відповіді  на запитання аудиторії, за вміння володіти її увагою, а також за емоційно натхнений контекст доповіді і належне технічне оформлення реферату відповідно до вимог наукових праць.</w:t>
      </w:r>
    </w:p>
    <w:p w:rsidR="00CF1010" w:rsidRPr="00EF0BFB" w:rsidRDefault="00CF1010" w:rsidP="00EF0BFB">
      <w:pPr>
        <w:spacing w:after="0" w:line="240" w:lineRule="auto"/>
        <w:ind w:hanging="900"/>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ab/>
      </w:r>
      <w:r w:rsidRPr="00EF0BFB">
        <w:rPr>
          <w:rFonts w:ascii="Times New Roman" w:eastAsia="Times New Roman" w:hAnsi="Times New Roman" w:cs="Times New Roman"/>
          <w:sz w:val="28"/>
          <w:szCs w:val="28"/>
          <w:lang w:eastAsia="ru-RU"/>
        </w:rPr>
        <w:tab/>
      </w:r>
      <w:r w:rsidRPr="00EF0BFB">
        <w:rPr>
          <w:rFonts w:ascii="Times New Roman" w:eastAsia="Times New Roman" w:hAnsi="Times New Roman" w:cs="Times New Roman"/>
          <w:b/>
          <w:bCs/>
          <w:i/>
          <w:iCs/>
          <w:sz w:val="28"/>
          <w:szCs w:val="28"/>
          <w:lang w:eastAsia="ru-RU"/>
        </w:rPr>
        <w:t xml:space="preserve">“добре” </w:t>
      </w:r>
      <w:r w:rsidRPr="00EF0BFB">
        <w:rPr>
          <w:rFonts w:ascii="Times New Roman" w:eastAsia="Times New Roman" w:hAnsi="Times New Roman" w:cs="Times New Roman"/>
          <w:sz w:val="28"/>
          <w:szCs w:val="28"/>
          <w:lang w:eastAsia="ru-RU"/>
        </w:rPr>
        <w:t>ставиться при виконанні вище визначених умов, але при недостатньо повному виконанню їх обсягів.</w:t>
      </w:r>
    </w:p>
    <w:p w:rsidR="00CF1010" w:rsidRPr="00EF0BFB" w:rsidRDefault="00CF1010" w:rsidP="00EF0BFB">
      <w:pPr>
        <w:spacing w:after="0" w:line="240" w:lineRule="auto"/>
        <w:ind w:hanging="900"/>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b/>
          <w:bCs/>
          <w:i/>
          <w:iCs/>
          <w:sz w:val="28"/>
          <w:szCs w:val="28"/>
          <w:lang w:eastAsia="ru-RU"/>
        </w:rPr>
        <w:tab/>
      </w:r>
      <w:r w:rsidRPr="00EF0BFB">
        <w:rPr>
          <w:rFonts w:ascii="Times New Roman" w:eastAsia="Times New Roman" w:hAnsi="Times New Roman" w:cs="Times New Roman"/>
          <w:b/>
          <w:bCs/>
          <w:i/>
          <w:iCs/>
          <w:sz w:val="28"/>
          <w:szCs w:val="28"/>
          <w:lang w:eastAsia="ru-RU"/>
        </w:rPr>
        <w:tab/>
        <w:t>“задовільно”</w:t>
      </w:r>
      <w:r w:rsidRPr="00EF0BFB">
        <w:rPr>
          <w:rFonts w:ascii="Times New Roman" w:eastAsia="Times New Roman" w:hAnsi="Times New Roman" w:cs="Times New Roman"/>
          <w:sz w:val="28"/>
          <w:szCs w:val="28"/>
          <w:lang w:eastAsia="ru-RU"/>
        </w:rPr>
        <w:t xml:space="preserve"> ставиться, якщо студент демонструє виключно репродуктивний підхід до викладання проблеми без елементів творчості, без належного оформлення тексту реферату.</w:t>
      </w:r>
    </w:p>
    <w:p w:rsidR="00CF1010" w:rsidRPr="00EF0BFB" w:rsidRDefault="00CF1010" w:rsidP="00EF0BFB">
      <w:pPr>
        <w:spacing w:after="0" w:line="240" w:lineRule="auto"/>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b/>
          <w:bCs/>
          <w:i/>
          <w:iCs/>
          <w:sz w:val="28"/>
          <w:szCs w:val="28"/>
          <w:lang w:eastAsia="ru-RU"/>
        </w:rPr>
        <w:tab/>
        <w:t xml:space="preserve">“незадовільно” </w:t>
      </w:r>
      <w:r w:rsidRPr="00EF0BFB">
        <w:rPr>
          <w:rFonts w:ascii="Times New Roman" w:eastAsia="Times New Roman" w:hAnsi="Times New Roman" w:cs="Times New Roman"/>
          <w:sz w:val="28"/>
          <w:szCs w:val="28"/>
          <w:lang w:eastAsia="ru-RU"/>
        </w:rPr>
        <w:t>ставиться у тому випадку, коли студент не в змозі презентувати реферат, не володіє матеріалом, який у ньому викладений, а також у тому випадку, якщо реферат взагалі не підготовлений.</w:t>
      </w:r>
    </w:p>
    <w:p w:rsidR="00CF1010" w:rsidRPr="00EF0BFB" w:rsidRDefault="00CF1010" w:rsidP="00EF0BFB">
      <w:pPr>
        <w:spacing w:after="0" w:line="240" w:lineRule="auto"/>
        <w:ind w:left="900" w:hanging="333"/>
        <w:jc w:val="both"/>
        <w:rPr>
          <w:rFonts w:ascii="Times New Roman" w:eastAsia="Times New Roman" w:hAnsi="Times New Roman" w:cs="Times New Roman"/>
          <w:i/>
          <w:sz w:val="28"/>
          <w:szCs w:val="28"/>
          <w:lang w:eastAsia="ru-RU"/>
        </w:rPr>
      </w:pPr>
      <w:r w:rsidRPr="00EF0BFB">
        <w:rPr>
          <w:rFonts w:ascii="Times New Roman" w:eastAsia="Times New Roman" w:hAnsi="Times New Roman" w:cs="Times New Roman"/>
          <w:i/>
          <w:sz w:val="28"/>
          <w:szCs w:val="28"/>
          <w:lang w:eastAsia="ru-RU"/>
        </w:rPr>
        <w:t xml:space="preserve">4. </w:t>
      </w:r>
      <w:r w:rsidRPr="00EF0BFB">
        <w:rPr>
          <w:rFonts w:ascii="Times New Roman" w:eastAsia="Times New Roman" w:hAnsi="Times New Roman" w:cs="Times New Roman"/>
          <w:bCs/>
          <w:i/>
          <w:sz w:val="28"/>
          <w:szCs w:val="28"/>
          <w:lang w:eastAsia="ru-RU"/>
        </w:rPr>
        <w:t>ПИСЬМОВА ВІДПОВІДЬ:</w:t>
      </w:r>
      <w:r w:rsidRPr="00EF0BFB">
        <w:rPr>
          <w:rFonts w:ascii="Times New Roman" w:eastAsia="Times New Roman" w:hAnsi="Times New Roman" w:cs="Times New Roman"/>
          <w:i/>
          <w:sz w:val="28"/>
          <w:szCs w:val="28"/>
          <w:lang w:eastAsia="ru-RU"/>
        </w:rPr>
        <w:tab/>
      </w:r>
    </w:p>
    <w:p w:rsidR="00CF1010" w:rsidRPr="00EF0BFB" w:rsidRDefault="00CF1010" w:rsidP="00EF0BFB">
      <w:pPr>
        <w:spacing w:after="0" w:line="240" w:lineRule="auto"/>
        <w:ind w:firstLine="540"/>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b/>
          <w:bCs/>
          <w:i/>
          <w:iCs/>
          <w:sz w:val="28"/>
          <w:szCs w:val="28"/>
          <w:lang w:eastAsia="ru-RU"/>
        </w:rPr>
        <w:t>“відмінно”</w:t>
      </w:r>
      <w:r w:rsidRPr="00EF0BFB">
        <w:rPr>
          <w:rFonts w:ascii="Times New Roman" w:eastAsia="Times New Roman" w:hAnsi="Times New Roman" w:cs="Times New Roman"/>
          <w:sz w:val="28"/>
          <w:szCs w:val="28"/>
          <w:lang w:eastAsia="ru-RU"/>
        </w:rPr>
        <w:t xml:space="preserve"> ставиться за повну, вичерпну відповідь на поставлене питання, коли студент має продемонструвати не тільки глибоке знання основного теоретичного матеріалу з дисципліни, а і вміння логічно і творчо мислити, аргументувати основні положення, спираючись при цьому на добре володіння основною термінологією дисципліни.</w:t>
      </w:r>
    </w:p>
    <w:p w:rsidR="00CF1010" w:rsidRPr="00EF0BFB" w:rsidRDefault="00CF1010" w:rsidP="00EF0BFB">
      <w:pPr>
        <w:spacing w:after="0" w:line="240" w:lineRule="auto"/>
        <w:ind w:firstLine="360"/>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b/>
          <w:bCs/>
          <w:i/>
          <w:iCs/>
          <w:sz w:val="28"/>
          <w:szCs w:val="28"/>
          <w:lang w:eastAsia="ru-RU"/>
        </w:rPr>
        <w:t xml:space="preserve">“добре” </w:t>
      </w:r>
      <w:r w:rsidRPr="00EF0BFB">
        <w:rPr>
          <w:rFonts w:ascii="Times New Roman" w:eastAsia="Times New Roman" w:hAnsi="Times New Roman" w:cs="Times New Roman"/>
          <w:bCs/>
          <w:iCs/>
          <w:sz w:val="28"/>
          <w:szCs w:val="28"/>
          <w:lang w:eastAsia="ru-RU"/>
        </w:rPr>
        <w:t>-</w:t>
      </w:r>
      <w:r w:rsidRPr="00EF0BFB">
        <w:rPr>
          <w:rFonts w:ascii="Times New Roman" w:eastAsia="Times New Roman" w:hAnsi="Times New Roman" w:cs="Times New Roman"/>
          <w:b/>
          <w:bCs/>
          <w:i/>
          <w:iCs/>
          <w:sz w:val="28"/>
          <w:szCs w:val="28"/>
          <w:lang w:eastAsia="ru-RU"/>
        </w:rPr>
        <w:t xml:space="preserve"> </w:t>
      </w:r>
      <w:r w:rsidRPr="00EF0BFB">
        <w:rPr>
          <w:rFonts w:ascii="Times New Roman" w:eastAsia="Times New Roman" w:hAnsi="Times New Roman" w:cs="Times New Roman"/>
          <w:sz w:val="28"/>
          <w:szCs w:val="28"/>
          <w:lang w:eastAsia="ru-RU"/>
        </w:rPr>
        <w:t>загалом залишаються ті ж вимоги, що й для оцінки “відмінно” при недостатньо повній або вірній відповіді на питання.</w:t>
      </w:r>
    </w:p>
    <w:p w:rsidR="00CF1010" w:rsidRPr="00EF0BFB" w:rsidRDefault="00CF1010" w:rsidP="00EF0BFB">
      <w:pPr>
        <w:spacing w:after="0" w:line="240" w:lineRule="auto"/>
        <w:ind w:firstLine="360"/>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b/>
          <w:bCs/>
          <w:i/>
          <w:iCs/>
          <w:sz w:val="28"/>
          <w:szCs w:val="28"/>
          <w:lang w:eastAsia="ru-RU"/>
        </w:rPr>
        <w:t>"задовільно"</w:t>
      </w:r>
      <w:r w:rsidRPr="00EF0BFB">
        <w:rPr>
          <w:rFonts w:ascii="Times New Roman" w:eastAsia="Times New Roman" w:hAnsi="Times New Roman" w:cs="Times New Roman"/>
          <w:sz w:val="28"/>
          <w:szCs w:val="28"/>
          <w:lang w:eastAsia="ru-RU"/>
        </w:rPr>
        <w:t xml:space="preserve"> виставляється, якщо відповідь є нечіткою, недостатньо аргументованою, неповною або у більшій мірі невірною.</w:t>
      </w:r>
    </w:p>
    <w:p w:rsidR="00CF1010" w:rsidRPr="00EF0BFB" w:rsidRDefault="00CF1010" w:rsidP="00EF0BFB">
      <w:pPr>
        <w:spacing w:after="0" w:line="240" w:lineRule="auto"/>
        <w:ind w:firstLine="360"/>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b/>
          <w:bCs/>
          <w:i/>
          <w:iCs/>
          <w:sz w:val="28"/>
          <w:szCs w:val="28"/>
          <w:lang w:eastAsia="ru-RU"/>
        </w:rPr>
        <w:t xml:space="preserve">"незадовільно" </w:t>
      </w:r>
      <w:r w:rsidRPr="00EF0BFB">
        <w:rPr>
          <w:rFonts w:ascii="Times New Roman" w:eastAsia="Times New Roman" w:hAnsi="Times New Roman" w:cs="Times New Roman"/>
          <w:sz w:val="28"/>
          <w:szCs w:val="28"/>
          <w:lang w:eastAsia="ru-RU"/>
        </w:rPr>
        <w:t xml:space="preserve">ставиться тоді, коли відповідь відсутня або є невірною. </w:t>
      </w:r>
    </w:p>
    <w:p w:rsidR="00CF1010" w:rsidRPr="00EF0BFB" w:rsidRDefault="00CF1010" w:rsidP="00EF0BFB">
      <w:pPr>
        <w:keepNext/>
        <w:keepLines/>
        <w:spacing w:after="0" w:line="240" w:lineRule="auto"/>
        <w:ind w:firstLine="567"/>
        <w:jc w:val="both"/>
        <w:outlineLvl w:val="0"/>
        <w:rPr>
          <w:rFonts w:ascii="Times New Roman" w:eastAsia="Times New Roman" w:hAnsi="Times New Roman" w:cs="Times New Roman"/>
          <w:sz w:val="28"/>
          <w:szCs w:val="28"/>
          <w:lang w:eastAsia="ru-RU"/>
        </w:rPr>
      </w:pPr>
      <w:r w:rsidRPr="00EF0BFB">
        <w:rPr>
          <w:rFonts w:ascii="Times New Roman" w:eastAsia="Times New Roman" w:hAnsi="Times New Roman" w:cs="Times New Roman"/>
          <w:i/>
          <w:sz w:val="28"/>
          <w:szCs w:val="28"/>
          <w:lang w:eastAsia="ru-RU"/>
        </w:rPr>
        <w:t>5.</w:t>
      </w:r>
      <w:r w:rsidRPr="00EF0BFB">
        <w:rPr>
          <w:rFonts w:ascii="Times New Roman" w:eastAsia="Times New Roman" w:hAnsi="Times New Roman" w:cs="Times New Roman"/>
          <w:sz w:val="28"/>
          <w:szCs w:val="28"/>
          <w:lang w:eastAsia="ru-RU"/>
        </w:rPr>
        <w:t xml:space="preserve"> </w:t>
      </w:r>
      <w:r w:rsidRPr="00EF0BFB">
        <w:rPr>
          <w:rFonts w:ascii="Times New Roman" w:eastAsia="Times New Roman" w:hAnsi="Times New Roman" w:cs="Times New Roman"/>
          <w:i/>
          <w:sz w:val="28"/>
          <w:szCs w:val="28"/>
          <w:lang w:eastAsia="ru-RU"/>
        </w:rPr>
        <w:t>АКТИВНІСТЬ НА ПРАКТИЧНОМУ ЗАНЯТТІ:</w:t>
      </w:r>
      <w:r w:rsidRPr="00EF0BFB">
        <w:rPr>
          <w:rFonts w:ascii="Times New Roman" w:eastAsia="Times New Roman" w:hAnsi="Times New Roman" w:cs="Times New Roman"/>
          <w:sz w:val="28"/>
          <w:szCs w:val="28"/>
          <w:lang w:eastAsia="ru-RU"/>
        </w:rPr>
        <w:t xml:space="preserve"> </w:t>
      </w:r>
    </w:p>
    <w:p w:rsidR="00CF1010" w:rsidRPr="00EF0BFB" w:rsidRDefault="00CF1010" w:rsidP="00EF0BFB">
      <w:pPr>
        <w:keepNext/>
        <w:keepLines/>
        <w:spacing w:after="0" w:line="240" w:lineRule="auto"/>
        <w:ind w:firstLine="516"/>
        <w:jc w:val="both"/>
        <w:outlineLvl w:val="0"/>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Оцінюється заохочувальними балами відповідно до участі у обговоренні питань, а також з урахуванням якості наданих відповідей.</w:t>
      </w:r>
    </w:p>
    <w:p w:rsidR="00CF1010" w:rsidRPr="00EF0BFB" w:rsidRDefault="00CF1010" w:rsidP="00EF0BFB">
      <w:pPr>
        <w:spacing w:after="0" w:line="240" w:lineRule="auto"/>
        <w:ind w:firstLine="516"/>
        <w:jc w:val="both"/>
        <w:rPr>
          <w:rFonts w:ascii="Times New Roman" w:eastAsia="Times New Roman" w:hAnsi="Times New Roman" w:cs="Times New Roman"/>
          <w:bCs/>
          <w:i/>
          <w:sz w:val="28"/>
          <w:szCs w:val="28"/>
          <w:lang w:eastAsia="ru-RU"/>
        </w:rPr>
      </w:pPr>
      <w:r w:rsidRPr="00EF0BFB">
        <w:rPr>
          <w:rFonts w:ascii="Times New Roman" w:eastAsia="Times New Roman" w:hAnsi="Times New Roman" w:cs="Times New Roman"/>
          <w:bCs/>
          <w:i/>
          <w:sz w:val="28"/>
          <w:szCs w:val="28"/>
          <w:lang w:eastAsia="ru-RU"/>
        </w:rPr>
        <w:t xml:space="preserve">6. САМОСТІЙНА ПОЗААУДИТОРНА РОБОТА </w:t>
      </w:r>
      <w:r w:rsidRPr="00EF0BFB">
        <w:rPr>
          <w:rFonts w:ascii="Times New Roman" w:eastAsia="Times New Roman" w:hAnsi="Times New Roman" w:cs="Times New Roman"/>
          <w:bCs/>
          <w:sz w:val="28"/>
          <w:szCs w:val="28"/>
          <w:lang w:eastAsia="ru-RU"/>
        </w:rPr>
        <w:t>оцінюється під час поточного контролю теми на відповідному занятті</w:t>
      </w:r>
      <w:r w:rsidRPr="00EF0BFB">
        <w:rPr>
          <w:rFonts w:ascii="Times New Roman" w:eastAsia="Times New Roman" w:hAnsi="Times New Roman" w:cs="Times New Roman"/>
          <w:sz w:val="28"/>
          <w:szCs w:val="28"/>
          <w:lang w:eastAsia="ru-RU"/>
        </w:rPr>
        <w:t xml:space="preserve"> з урахуванням виконання наступних вимог</w:t>
      </w:r>
      <w:r w:rsidRPr="00EF0BFB">
        <w:rPr>
          <w:rFonts w:ascii="Times New Roman" w:eastAsia="Times New Roman" w:hAnsi="Times New Roman" w:cs="Times New Roman"/>
          <w:bCs/>
          <w:sz w:val="28"/>
          <w:szCs w:val="28"/>
          <w:lang w:eastAsia="ru-RU"/>
        </w:rPr>
        <w:t>:</w:t>
      </w:r>
    </w:p>
    <w:p w:rsidR="00CF1010" w:rsidRPr="00EF0BFB" w:rsidRDefault="00CF1010" w:rsidP="00EF0BFB">
      <w:pPr>
        <w:numPr>
          <w:ilvl w:val="0"/>
          <w:numId w:val="1"/>
        </w:numPr>
        <w:spacing w:after="0" w:line="240" w:lineRule="auto"/>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додатково підготовлена інформація з теми заняття вдома;</w:t>
      </w:r>
    </w:p>
    <w:p w:rsidR="00CF1010" w:rsidRPr="00EF0BFB" w:rsidRDefault="00CF1010" w:rsidP="00EF0BFB">
      <w:pPr>
        <w:numPr>
          <w:ilvl w:val="0"/>
          <w:numId w:val="1"/>
        </w:numPr>
        <w:spacing w:after="0" w:line="240" w:lineRule="auto"/>
        <w:rPr>
          <w:rFonts w:ascii="Times New Roman" w:eastAsia="Times New Roman" w:hAnsi="Times New Roman" w:cs="Times New Roman"/>
          <w:b/>
          <w:bCs/>
          <w:sz w:val="28"/>
          <w:szCs w:val="28"/>
          <w:u w:val="single"/>
          <w:lang w:eastAsia="ru-RU"/>
        </w:rPr>
      </w:pPr>
      <w:r w:rsidRPr="00EF0BFB">
        <w:rPr>
          <w:rFonts w:ascii="Times New Roman" w:eastAsia="Times New Roman" w:hAnsi="Times New Roman" w:cs="Times New Roman"/>
          <w:sz w:val="28"/>
          <w:szCs w:val="28"/>
          <w:lang w:eastAsia="ru-RU"/>
        </w:rPr>
        <w:t>здійснено знайомство з першоджерелами;</w:t>
      </w:r>
    </w:p>
    <w:p w:rsidR="00CF1010" w:rsidRPr="00EF0BFB" w:rsidRDefault="00CF1010" w:rsidP="00EF0BFB">
      <w:pPr>
        <w:numPr>
          <w:ilvl w:val="0"/>
          <w:numId w:val="1"/>
        </w:numPr>
        <w:spacing w:after="0" w:line="240" w:lineRule="auto"/>
        <w:rPr>
          <w:rFonts w:ascii="Times New Roman" w:eastAsia="Times New Roman" w:hAnsi="Times New Roman" w:cs="Times New Roman"/>
          <w:b/>
          <w:bCs/>
          <w:sz w:val="28"/>
          <w:szCs w:val="28"/>
          <w:u w:val="single"/>
          <w:lang w:eastAsia="ru-RU"/>
        </w:rPr>
      </w:pPr>
      <w:r w:rsidRPr="00EF0BFB">
        <w:rPr>
          <w:rFonts w:ascii="Times New Roman" w:eastAsia="Times New Roman" w:hAnsi="Times New Roman" w:cs="Times New Roman"/>
          <w:sz w:val="28"/>
          <w:szCs w:val="28"/>
          <w:lang w:eastAsia="ru-RU"/>
        </w:rPr>
        <w:t>здійснено рецензування джерел;</w:t>
      </w:r>
    </w:p>
    <w:p w:rsidR="00CF1010" w:rsidRPr="00EF0BFB" w:rsidRDefault="00CF1010" w:rsidP="00EF0BFB">
      <w:pPr>
        <w:numPr>
          <w:ilvl w:val="0"/>
          <w:numId w:val="1"/>
        </w:numPr>
        <w:spacing w:after="0" w:line="240" w:lineRule="auto"/>
        <w:rPr>
          <w:rFonts w:ascii="Times New Roman" w:eastAsia="Times New Roman" w:hAnsi="Times New Roman" w:cs="Times New Roman"/>
          <w:b/>
          <w:bCs/>
          <w:sz w:val="28"/>
          <w:szCs w:val="28"/>
          <w:u w:val="single"/>
          <w:lang w:eastAsia="ru-RU"/>
        </w:rPr>
      </w:pPr>
      <w:r w:rsidRPr="00EF0BFB">
        <w:rPr>
          <w:rFonts w:ascii="Times New Roman" w:eastAsia="Times New Roman" w:hAnsi="Times New Roman" w:cs="Times New Roman"/>
          <w:sz w:val="28"/>
          <w:szCs w:val="28"/>
          <w:lang w:eastAsia="ru-RU"/>
        </w:rPr>
        <w:t>підготовка презентаційних матеріалів;</w:t>
      </w:r>
    </w:p>
    <w:p w:rsidR="00CF1010" w:rsidRPr="00EF0BFB" w:rsidRDefault="00CF1010" w:rsidP="00EF0BFB">
      <w:pPr>
        <w:numPr>
          <w:ilvl w:val="0"/>
          <w:numId w:val="1"/>
        </w:numPr>
        <w:spacing w:after="0" w:line="240" w:lineRule="auto"/>
        <w:rPr>
          <w:rFonts w:ascii="Times New Roman" w:eastAsia="Times New Roman" w:hAnsi="Times New Roman" w:cs="Times New Roman"/>
          <w:bCs/>
          <w:sz w:val="28"/>
          <w:szCs w:val="28"/>
          <w:lang w:eastAsia="ru-RU"/>
        </w:rPr>
      </w:pPr>
      <w:r w:rsidRPr="00EF0BFB">
        <w:rPr>
          <w:rFonts w:ascii="Times New Roman" w:eastAsia="Times New Roman" w:hAnsi="Times New Roman" w:cs="Times New Roman"/>
          <w:bCs/>
          <w:sz w:val="28"/>
          <w:szCs w:val="28"/>
          <w:lang w:eastAsia="ru-RU"/>
        </w:rPr>
        <w:t>робота з нормативними джерелами;</w:t>
      </w:r>
    </w:p>
    <w:p w:rsidR="00CF1010" w:rsidRPr="00EF0BFB" w:rsidRDefault="00CF1010" w:rsidP="00EF0BFB">
      <w:pPr>
        <w:numPr>
          <w:ilvl w:val="0"/>
          <w:numId w:val="1"/>
        </w:numPr>
        <w:spacing w:after="0" w:line="240" w:lineRule="auto"/>
        <w:rPr>
          <w:rFonts w:ascii="Times New Roman" w:eastAsia="Times New Roman" w:hAnsi="Times New Roman" w:cs="Times New Roman"/>
          <w:bCs/>
          <w:sz w:val="28"/>
          <w:szCs w:val="28"/>
          <w:lang w:eastAsia="ru-RU"/>
        </w:rPr>
      </w:pPr>
      <w:r w:rsidRPr="00EF0BFB">
        <w:rPr>
          <w:rFonts w:ascii="Times New Roman" w:eastAsia="Times New Roman" w:hAnsi="Times New Roman" w:cs="Times New Roman"/>
          <w:bCs/>
          <w:sz w:val="28"/>
          <w:szCs w:val="28"/>
          <w:lang w:eastAsia="ru-RU"/>
        </w:rPr>
        <w:t>підготовка есе;</w:t>
      </w:r>
    </w:p>
    <w:p w:rsidR="00CF1010" w:rsidRPr="00EF0BFB" w:rsidRDefault="00CF1010" w:rsidP="00EF0BFB">
      <w:pPr>
        <w:numPr>
          <w:ilvl w:val="0"/>
          <w:numId w:val="1"/>
        </w:numPr>
        <w:spacing w:after="0" w:line="240" w:lineRule="auto"/>
        <w:rPr>
          <w:rFonts w:ascii="Times New Roman" w:eastAsia="Times New Roman" w:hAnsi="Times New Roman" w:cs="Times New Roman"/>
          <w:b/>
          <w:bCs/>
          <w:sz w:val="28"/>
          <w:szCs w:val="28"/>
          <w:u w:val="single"/>
          <w:lang w:eastAsia="ru-RU"/>
        </w:rPr>
      </w:pPr>
      <w:r w:rsidRPr="00EF0BFB">
        <w:rPr>
          <w:rFonts w:ascii="Times New Roman" w:eastAsia="Times New Roman" w:hAnsi="Times New Roman" w:cs="Times New Roman"/>
          <w:sz w:val="28"/>
          <w:szCs w:val="28"/>
          <w:lang w:eastAsia="ru-RU"/>
        </w:rPr>
        <w:t xml:space="preserve">виконання творчих завдань. </w:t>
      </w:r>
    </w:p>
    <w:p w:rsidR="00CF1010" w:rsidRPr="00EF0BFB" w:rsidRDefault="00CF1010" w:rsidP="00EF0BFB">
      <w:pPr>
        <w:spacing w:after="0" w:line="240" w:lineRule="auto"/>
        <w:ind w:right="50" w:firstLine="567"/>
        <w:jc w:val="both"/>
        <w:rPr>
          <w:rFonts w:ascii="Times New Roman" w:eastAsia="Times New Roman" w:hAnsi="Times New Roman" w:cs="Times New Roman"/>
          <w:color w:val="000000"/>
          <w:sz w:val="28"/>
          <w:szCs w:val="28"/>
          <w:lang w:eastAsia="ru-RU"/>
        </w:rPr>
      </w:pPr>
      <w:r w:rsidRPr="00EF0BFB">
        <w:rPr>
          <w:rFonts w:ascii="Times New Roman" w:eastAsia="Times New Roman" w:hAnsi="Times New Roman" w:cs="Times New Roman"/>
          <w:color w:val="000000"/>
          <w:sz w:val="28"/>
          <w:szCs w:val="28"/>
          <w:lang w:eastAsia="ru-RU"/>
        </w:rPr>
        <w:t>Кожний студент має право на оскарження отриманої оцінки, для чого передусім, має звернутися до свого викладача, а за необхідності – до завідувачки кафедри, професорки Карпенко К.І. (головний корпус, 3-ій поверх, к. 117).</w:t>
      </w:r>
    </w:p>
    <w:p w:rsidR="00CF1010" w:rsidRPr="00EF0BFB" w:rsidRDefault="00CF1010" w:rsidP="00EF0BFB">
      <w:pPr>
        <w:spacing w:after="0" w:line="240" w:lineRule="auto"/>
        <w:ind w:right="50" w:firstLine="567"/>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color w:val="000000"/>
          <w:sz w:val="28"/>
          <w:szCs w:val="28"/>
          <w:lang w:eastAsia="ru-RU"/>
        </w:rPr>
        <w:t xml:space="preserve"> Під час оцінювання засвоєння кожної навчальної теми дисципліни  та підсумкового заняття (ПЗ) студенту виставляється оцінка за національною 4-бальною шкалою. </w:t>
      </w:r>
      <w:r w:rsidRPr="00EF0BFB">
        <w:rPr>
          <w:rFonts w:ascii="Times New Roman" w:eastAsia="Times New Roman" w:hAnsi="Times New Roman" w:cs="Times New Roman"/>
          <w:sz w:val="28"/>
          <w:szCs w:val="28"/>
          <w:lang w:eastAsia="ru-RU"/>
        </w:rPr>
        <w:t xml:space="preserve">Підсумковий бал з </w:t>
      </w:r>
      <w:r w:rsidRPr="00EF0BFB">
        <w:rPr>
          <w:rFonts w:ascii="Times New Roman" w:eastAsia="Times New Roman" w:hAnsi="Times New Roman" w:cs="Times New Roman"/>
          <w:color w:val="000000"/>
          <w:sz w:val="28"/>
          <w:szCs w:val="28"/>
          <w:lang w:eastAsia="ru-RU"/>
        </w:rPr>
        <w:t xml:space="preserve">ПНД </w:t>
      </w:r>
      <w:r w:rsidRPr="00EF0BFB">
        <w:rPr>
          <w:rFonts w:ascii="Times New Roman" w:eastAsia="Times New Roman" w:hAnsi="Times New Roman" w:cs="Times New Roman"/>
          <w:sz w:val="28"/>
          <w:szCs w:val="28"/>
          <w:lang w:eastAsia="ru-RU"/>
        </w:rPr>
        <w:t>визначається як середнє арифметичне національних оцінок за кожне заняття та ПЗ, округлене до 2-х знаків після коми та перераховується у багатобальну шкалу за таблицею 1.</w:t>
      </w:r>
    </w:p>
    <w:p w:rsidR="00CF1010" w:rsidRPr="00EA1AEE" w:rsidRDefault="00CF1010" w:rsidP="00EF0BFB">
      <w:pPr>
        <w:suppressAutoHyphens/>
        <w:spacing w:after="0" w:line="240" w:lineRule="auto"/>
        <w:ind w:right="-425"/>
        <w:jc w:val="both"/>
        <w:rPr>
          <w:rFonts w:ascii="Times New Roman" w:eastAsia="Times New Roman" w:hAnsi="Times New Roman" w:cs="Times New Roman"/>
          <w:b/>
          <w:sz w:val="20"/>
          <w:szCs w:val="20"/>
          <w:lang w:eastAsia="ar-SA"/>
        </w:rPr>
      </w:pPr>
      <w:r w:rsidRPr="00EA1AEE">
        <w:rPr>
          <w:rFonts w:ascii="Times New Roman" w:eastAsia="Times New Roman" w:hAnsi="Times New Roman" w:cs="Times New Roman"/>
          <w:b/>
          <w:sz w:val="20"/>
          <w:szCs w:val="20"/>
          <w:lang w:eastAsia="ar-SA"/>
        </w:rPr>
        <w:lastRenderedPageBreak/>
        <w:t xml:space="preserve">Таблиця 1. Перерахунок середньої оцінки за поточну діяльність у багатобальну шкалу: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794"/>
        <w:gridCol w:w="233"/>
        <w:gridCol w:w="1002"/>
        <w:gridCol w:w="801"/>
        <w:gridCol w:w="232"/>
        <w:gridCol w:w="1109"/>
        <w:gridCol w:w="1368"/>
      </w:tblGrid>
      <w:tr w:rsidR="00CF1010" w:rsidRPr="00EA1AEE" w:rsidTr="00CF101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4-бальна шкала</w:t>
            </w:r>
          </w:p>
        </w:tc>
        <w:tc>
          <w:tcPr>
            <w:tcW w:w="794"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200-бальна шкала</w:t>
            </w:r>
          </w:p>
        </w:tc>
        <w:tc>
          <w:tcPr>
            <w:tcW w:w="237" w:type="dxa"/>
            <w:vMerge w:val="restart"/>
            <w:tcBorders>
              <w:top w:val="nil"/>
              <w:left w:val="single" w:sz="4" w:space="0" w:color="auto"/>
              <w:bottom w:val="nil"/>
              <w:right w:val="single" w:sz="4" w:space="0" w:color="auto"/>
            </w:tcBorders>
          </w:tcPr>
          <w:p w:rsidR="00CF1010" w:rsidRPr="00EA1AEE" w:rsidRDefault="00CF1010" w:rsidP="00EF0BFB">
            <w:pPr>
              <w:spacing w:after="0" w:line="240" w:lineRule="auto"/>
              <w:jc w:val="center"/>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4-бальна шкала</w:t>
            </w:r>
          </w:p>
        </w:tc>
        <w:tc>
          <w:tcPr>
            <w:tcW w:w="80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200-бальна шкала</w:t>
            </w:r>
          </w:p>
        </w:tc>
        <w:tc>
          <w:tcPr>
            <w:tcW w:w="236" w:type="dxa"/>
            <w:vMerge w:val="restart"/>
            <w:tcBorders>
              <w:top w:val="nil"/>
              <w:left w:val="single" w:sz="4" w:space="0" w:color="auto"/>
              <w:bottom w:val="nil"/>
              <w:right w:val="single" w:sz="4" w:space="0" w:color="auto"/>
            </w:tcBorders>
          </w:tcPr>
          <w:p w:rsidR="00CF1010" w:rsidRPr="00EA1AEE" w:rsidRDefault="00CF1010" w:rsidP="00EF0BFB">
            <w:pPr>
              <w:spacing w:after="0" w:line="240" w:lineRule="auto"/>
              <w:jc w:val="center"/>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4-бальна шкала</w:t>
            </w:r>
          </w:p>
        </w:tc>
        <w:tc>
          <w:tcPr>
            <w:tcW w:w="1111"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200-бальна шкала</w:t>
            </w:r>
          </w:p>
        </w:tc>
      </w:tr>
      <w:tr w:rsidR="00CF1010" w:rsidRPr="00EA1AEE" w:rsidTr="00CF101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5</w:t>
            </w:r>
          </w:p>
        </w:tc>
        <w:tc>
          <w:tcPr>
            <w:tcW w:w="794"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200</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4.22-4,23</w:t>
            </w:r>
          </w:p>
        </w:tc>
        <w:tc>
          <w:tcPr>
            <w:tcW w:w="80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169</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3.45-3,46</w:t>
            </w:r>
          </w:p>
        </w:tc>
        <w:tc>
          <w:tcPr>
            <w:tcW w:w="1111"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138</w:t>
            </w:r>
          </w:p>
        </w:tc>
      </w:tr>
      <w:tr w:rsidR="00CF1010" w:rsidRPr="00EA1AEE" w:rsidTr="00CF101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4.97-4,99</w:t>
            </w:r>
          </w:p>
        </w:tc>
        <w:tc>
          <w:tcPr>
            <w:tcW w:w="794"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199</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4.19-4,21</w:t>
            </w:r>
          </w:p>
        </w:tc>
        <w:tc>
          <w:tcPr>
            <w:tcW w:w="80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168</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3.42-3,44</w:t>
            </w:r>
          </w:p>
        </w:tc>
        <w:tc>
          <w:tcPr>
            <w:tcW w:w="1111"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137</w:t>
            </w:r>
          </w:p>
        </w:tc>
      </w:tr>
      <w:tr w:rsidR="00CF1010" w:rsidRPr="00EA1AEE" w:rsidTr="00CF101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4.95-4,96</w:t>
            </w:r>
          </w:p>
        </w:tc>
        <w:tc>
          <w:tcPr>
            <w:tcW w:w="794"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198</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4.17-4,18</w:t>
            </w:r>
          </w:p>
        </w:tc>
        <w:tc>
          <w:tcPr>
            <w:tcW w:w="80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167</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3.4-3,41</w:t>
            </w:r>
          </w:p>
        </w:tc>
        <w:tc>
          <w:tcPr>
            <w:tcW w:w="1111"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136</w:t>
            </w:r>
          </w:p>
        </w:tc>
      </w:tr>
      <w:tr w:rsidR="00CF1010" w:rsidRPr="00EA1AEE" w:rsidTr="00CF101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4.92-4,94</w:t>
            </w:r>
          </w:p>
        </w:tc>
        <w:tc>
          <w:tcPr>
            <w:tcW w:w="794"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197</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4.14-4,16</w:t>
            </w:r>
          </w:p>
        </w:tc>
        <w:tc>
          <w:tcPr>
            <w:tcW w:w="80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166</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3.37-3,39</w:t>
            </w:r>
          </w:p>
        </w:tc>
        <w:tc>
          <w:tcPr>
            <w:tcW w:w="1111"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135</w:t>
            </w:r>
          </w:p>
        </w:tc>
      </w:tr>
      <w:tr w:rsidR="00CF1010" w:rsidRPr="00EA1AEE" w:rsidTr="00CF101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4.9-4,91</w:t>
            </w:r>
          </w:p>
        </w:tc>
        <w:tc>
          <w:tcPr>
            <w:tcW w:w="794"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196</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4.12-4,13</w:t>
            </w:r>
          </w:p>
        </w:tc>
        <w:tc>
          <w:tcPr>
            <w:tcW w:w="80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165</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3.35-3,36</w:t>
            </w:r>
          </w:p>
        </w:tc>
        <w:tc>
          <w:tcPr>
            <w:tcW w:w="1107"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134</w:t>
            </w:r>
          </w:p>
        </w:tc>
      </w:tr>
      <w:tr w:rsidR="00CF1010" w:rsidRPr="00EA1AEE" w:rsidTr="00CF101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4.87-4,89</w:t>
            </w:r>
          </w:p>
        </w:tc>
        <w:tc>
          <w:tcPr>
            <w:tcW w:w="794"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195</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4.09-4,11</w:t>
            </w:r>
          </w:p>
        </w:tc>
        <w:tc>
          <w:tcPr>
            <w:tcW w:w="80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164</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3.32-3,34</w:t>
            </w:r>
          </w:p>
        </w:tc>
        <w:tc>
          <w:tcPr>
            <w:tcW w:w="1107"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133</w:t>
            </w:r>
          </w:p>
        </w:tc>
      </w:tr>
      <w:tr w:rsidR="00CF1010" w:rsidRPr="00EA1AEE" w:rsidTr="00CF101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4.85-4,86</w:t>
            </w:r>
          </w:p>
        </w:tc>
        <w:tc>
          <w:tcPr>
            <w:tcW w:w="794"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194</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4.07-4,08</w:t>
            </w:r>
          </w:p>
        </w:tc>
        <w:tc>
          <w:tcPr>
            <w:tcW w:w="80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163</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3.3-3,31</w:t>
            </w:r>
          </w:p>
        </w:tc>
        <w:tc>
          <w:tcPr>
            <w:tcW w:w="1107"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132</w:t>
            </w:r>
          </w:p>
        </w:tc>
      </w:tr>
      <w:tr w:rsidR="00CF1010" w:rsidRPr="00EA1AEE" w:rsidTr="00CF101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4.82-4,84</w:t>
            </w:r>
          </w:p>
        </w:tc>
        <w:tc>
          <w:tcPr>
            <w:tcW w:w="794"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193</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4.04-4,06</w:t>
            </w:r>
          </w:p>
        </w:tc>
        <w:tc>
          <w:tcPr>
            <w:tcW w:w="80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162</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3.27-3,29</w:t>
            </w:r>
          </w:p>
        </w:tc>
        <w:tc>
          <w:tcPr>
            <w:tcW w:w="1107"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131</w:t>
            </w:r>
          </w:p>
        </w:tc>
      </w:tr>
      <w:tr w:rsidR="00CF1010" w:rsidRPr="00EA1AEE" w:rsidTr="00CF101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4.8-4,81</w:t>
            </w:r>
          </w:p>
        </w:tc>
        <w:tc>
          <w:tcPr>
            <w:tcW w:w="794"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192</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4.02-4,03</w:t>
            </w:r>
          </w:p>
        </w:tc>
        <w:tc>
          <w:tcPr>
            <w:tcW w:w="80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161</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3.25-3,26</w:t>
            </w:r>
          </w:p>
        </w:tc>
        <w:tc>
          <w:tcPr>
            <w:tcW w:w="1107"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130</w:t>
            </w:r>
          </w:p>
        </w:tc>
      </w:tr>
      <w:tr w:rsidR="00CF1010" w:rsidRPr="00EA1AEE" w:rsidTr="00CF101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4.77-4,79</w:t>
            </w:r>
          </w:p>
        </w:tc>
        <w:tc>
          <w:tcPr>
            <w:tcW w:w="794"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191</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3.99-4,01</w:t>
            </w:r>
          </w:p>
        </w:tc>
        <w:tc>
          <w:tcPr>
            <w:tcW w:w="80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160</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3.22-3,24</w:t>
            </w:r>
          </w:p>
        </w:tc>
        <w:tc>
          <w:tcPr>
            <w:tcW w:w="1107"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129</w:t>
            </w:r>
          </w:p>
        </w:tc>
      </w:tr>
      <w:tr w:rsidR="00CF1010" w:rsidRPr="00EA1AEE" w:rsidTr="00CF101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4.75-4,76</w:t>
            </w:r>
          </w:p>
        </w:tc>
        <w:tc>
          <w:tcPr>
            <w:tcW w:w="794"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190</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3.97-3,98</w:t>
            </w:r>
          </w:p>
        </w:tc>
        <w:tc>
          <w:tcPr>
            <w:tcW w:w="80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159</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3.2-3,21</w:t>
            </w:r>
          </w:p>
        </w:tc>
        <w:tc>
          <w:tcPr>
            <w:tcW w:w="1107"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128</w:t>
            </w:r>
          </w:p>
        </w:tc>
      </w:tr>
      <w:tr w:rsidR="00CF1010" w:rsidRPr="00EA1AEE" w:rsidTr="00CF101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4.72-4,74</w:t>
            </w:r>
          </w:p>
        </w:tc>
        <w:tc>
          <w:tcPr>
            <w:tcW w:w="794"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189</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3.94-3,96</w:t>
            </w:r>
          </w:p>
        </w:tc>
        <w:tc>
          <w:tcPr>
            <w:tcW w:w="80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158</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3.17-3,19</w:t>
            </w:r>
          </w:p>
        </w:tc>
        <w:tc>
          <w:tcPr>
            <w:tcW w:w="1107"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127</w:t>
            </w:r>
          </w:p>
        </w:tc>
      </w:tr>
      <w:tr w:rsidR="00CF1010" w:rsidRPr="00EA1AEE" w:rsidTr="00CF101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4.7-4,71</w:t>
            </w:r>
          </w:p>
        </w:tc>
        <w:tc>
          <w:tcPr>
            <w:tcW w:w="794"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188</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3.92-3,93</w:t>
            </w:r>
          </w:p>
        </w:tc>
        <w:tc>
          <w:tcPr>
            <w:tcW w:w="80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157</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3.15-3,16</w:t>
            </w:r>
          </w:p>
        </w:tc>
        <w:tc>
          <w:tcPr>
            <w:tcW w:w="1107"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126</w:t>
            </w:r>
          </w:p>
        </w:tc>
      </w:tr>
      <w:tr w:rsidR="00CF1010" w:rsidRPr="00EA1AEE" w:rsidTr="00CF101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4.67-4,69</w:t>
            </w:r>
          </w:p>
        </w:tc>
        <w:tc>
          <w:tcPr>
            <w:tcW w:w="794"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187</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3.89-3,91</w:t>
            </w:r>
          </w:p>
        </w:tc>
        <w:tc>
          <w:tcPr>
            <w:tcW w:w="80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156</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3.12-3,14</w:t>
            </w:r>
          </w:p>
        </w:tc>
        <w:tc>
          <w:tcPr>
            <w:tcW w:w="1107"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125</w:t>
            </w:r>
          </w:p>
        </w:tc>
      </w:tr>
      <w:tr w:rsidR="00CF1010" w:rsidRPr="00EA1AEE" w:rsidTr="00CF101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4.65-4,66</w:t>
            </w:r>
          </w:p>
        </w:tc>
        <w:tc>
          <w:tcPr>
            <w:tcW w:w="794"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186</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3.87-3,88</w:t>
            </w:r>
          </w:p>
        </w:tc>
        <w:tc>
          <w:tcPr>
            <w:tcW w:w="80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155</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3.1-3,11</w:t>
            </w:r>
          </w:p>
        </w:tc>
        <w:tc>
          <w:tcPr>
            <w:tcW w:w="1107"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124</w:t>
            </w:r>
          </w:p>
        </w:tc>
      </w:tr>
      <w:tr w:rsidR="00CF1010" w:rsidRPr="00EA1AEE" w:rsidTr="00CF101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4.62-4,64</w:t>
            </w:r>
          </w:p>
        </w:tc>
        <w:tc>
          <w:tcPr>
            <w:tcW w:w="794"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185</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3.84-3,86</w:t>
            </w:r>
          </w:p>
        </w:tc>
        <w:tc>
          <w:tcPr>
            <w:tcW w:w="80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154</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3.07-3,09</w:t>
            </w:r>
          </w:p>
        </w:tc>
        <w:tc>
          <w:tcPr>
            <w:tcW w:w="1107"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123</w:t>
            </w:r>
          </w:p>
        </w:tc>
      </w:tr>
      <w:tr w:rsidR="00CF1010" w:rsidRPr="00EA1AEE" w:rsidTr="00CF101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4.6-4,61</w:t>
            </w:r>
          </w:p>
        </w:tc>
        <w:tc>
          <w:tcPr>
            <w:tcW w:w="794"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184</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3.82-3,83</w:t>
            </w:r>
          </w:p>
        </w:tc>
        <w:tc>
          <w:tcPr>
            <w:tcW w:w="80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153</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3.05-3,06</w:t>
            </w:r>
          </w:p>
        </w:tc>
        <w:tc>
          <w:tcPr>
            <w:tcW w:w="1107"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122</w:t>
            </w:r>
          </w:p>
        </w:tc>
      </w:tr>
      <w:tr w:rsidR="00CF1010" w:rsidRPr="00EA1AEE" w:rsidTr="00CF101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4.57-4,59</w:t>
            </w:r>
          </w:p>
        </w:tc>
        <w:tc>
          <w:tcPr>
            <w:tcW w:w="794"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183</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3.79-3,81</w:t>
            </w:r>
          </w:p>
        </w:tc>
        <w:tc>
          <w:tcPr>
            <w:tcW w:w="80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152</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3.02-3,04</w:t>
            </w:r>
          </w:p>
        </w:tc>
        <w:tc>
          <w:tcPr>
            <w:tcW w:w="1107"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121</w:t>
            </w:r>
          </w:p>
        </w:tc>
      </w:tr>
      <w:tr w:rsidR="00CF1010" w:rsidRPr="00EA1AEE" w:rsidTr="00CF101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4.54-4,56</w:t>
            </w:r>
          </w:p>
        </w:tc>
        <w:tc>
          <w:tcPr>
            <w:tcW w:w="794"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182</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3.77-3,78</w:t>
            </w:r>
          </w:p>
        </w:tc>
        <w:tc>
          <w:tcPr>
            <w:tcW w:w="80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151</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3-3,01</w:t>
            </w:r>
          </w:p>
        </w:tc>
        <w:tc>
          <w:tcPr>
            <w:tcW w:w="1107"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120</w:t>
            </w:r>
          </w:p>
        </w:tc>
      </w:tr>
      <w:tr w:rsidR="00CF1010" w:rsidRPr="00EA1AEE" w:rsidTr="00CF101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4.52-4,53</w:t>
            </w:r>
          </w:p>
        </w:tc>
        <w:tc>
          <w:tcPr>
            <w:tcW w:w="794"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181</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3.74-3,76</w:t>
            </w:r>
          </w:p>
        </w:tc>
        <w:tc>
          <w:tcPr>
            <w:tcW w:w="80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150</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b/>
                <w:sz w:val="20"/>
                <w:szCs w:val="20"/>
                <w:lang w:eastAsia="ru-RU"/>
              </w:rPr>
            </w:pPr>
            <w:r w:rsidRPr="00EA1AEE">
              <w:rPr>
                <w:rFonts w:ascii="Times New Roman" w:eastAsia="Times New Roman" w:hAnsi="Times New Roman" w:cs="Times New Roman"/>
                <w:b/>
                <w:spacing w:val="-6"/>
                <w:sz w:val="20"/>
                <w:szCs w:val="20"/>
                <w:lang w:eastAsia="ru-RU"/>
              </w:rPr>
              <w:t>Менше</w:t>
            </w:r>
            <w:r w:rsidRPr="00EA1AEE">
              <w:rPr>
                <w:rFonts w:ascii="Times New Roman" w:eastAsia="Times New Roman" w:hAnsi="Times New Roman" w:cs="Times New Roman"/>
                <w:b/>
                <w:sz w:val="20"/>
                <w:szCs w:val="20"/>
                <w:lang w:eastAsia="ru-RU"/>
              </w:rPr>
              <w:t xml:space="preserve"> 3</w:t>
            </w:r>
          </w:p>
        </w:tc>
        <w:tc>
          <w:tcPr>
            <w:tcW w:w="1107"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b/>
                <w:sz w:val="20"/>
                <w:szCs w:val="20"/>
                <w:lang w:eastAsia="ru-RU"/>
              </w:rPr>
            </w:pPr>
            <w:r w:rsidRPr="00EA1AEE">
              <w:rPr>
                <w:rFonts w:ascii="Times New Roman" w:eastAsia="Times New Roman" w:hAnsi="Times New Roman" w:cs="Times New Roman"/>
                <w:b/>
                <w:sz w:val="20"/>
                <w:szCs w:val="20"/>
                <w:lang w:eastAsia="ru-RU"/>
              </w:rPr>
              <w:t>Недостатньо</w:t>
            </w:r>
          </w:p>
        </w:tc>
      </w:tr>
      <w:tr w:rsidR="00CF1010" w:rsidRPr="00EA1AEE" w:rsidTr="00CF101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4.5-4,51</w:t>
            </w:r>
          </w:p>
        </w:tc>
        <w:tc>
          <w:tcPr>
            <w:tcW w:w="794"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180</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3.72-3,73</w:t>
            </w:r>
          </w:p>
        </w:tc>
        <w:tc>
          <w:tcPr>
            <w:tcW w:w="80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149</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208" w:type="dxa"/>
            <w:vMerge w:val="restart"/>
            <w:tcBorders>
              <w:top w:val="single" w:sz="4" w:space="0" w:color="auto"/>
              <w:left w:val="nil"/>
              <w:bottom w:val="nil"/>
              <w:right w:val="nil"/>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p>
        </w:tc>
        <w:tc>
          <w:tcPr>
            <w:tcW w:w="1107" w:type="dxa"/>
            <w:vMerge w:val="restart"/>
            <w:tcBorders>
              <w:top w:val="single" w:sz="4" w:space="0" w:color="auto"/>
              <w:left w:val="nil"/>
              <w:bottom w:val="nil"/>
              <w:right w:val="nil"/>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p>
        </w:tc>
      </w:tr>
      <w:tr w:rsidR="00CF1010" w:rsidRPr="00EA1AEE" w:rsidTr="00CF101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4.47-4,49</w:t>
            </w:r>
          </w:p>
        </w:tc>
        <w:tc>
          <w:tcPr>
            <w:tcW w:w="794"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179</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3.7-3,71</w:t>
            </w:r>
          </w:p>
        </w:tc>
        <w:tc>
          <w:tcPr>
            <w:tcW w:w="80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148</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0" w:type="auto"/>
            <w:vMerge/>
            <w:tcBorders>
              <w:top w:val="single" w:sz="4" w:space="0" w:color="auto"/>
              <w:left w:val="nil"/>
              <w:bottom w:val="nil"/>
              <w:right w:val="nil"/>
            </w:tcBorders>
            <w:vAlign w:val="center"/>
          </w:tcPr>
          <w:p w:rsidR="00CF1010" w:rsidRPr="00EA1AEE" w:rsidRDefault="00CF1010" w:rsidP="00EF0BF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nil"/>
              <w:right w:val="nil"/>
            </w:tcBorders>
            <w:vAlign w:val="center"/>
          </w:tcPr>
          <w:p w:rsidR="00CF1010" w:rsidRPr="00EA1AEE" w:rsidRDefault="00CF1010" w:rsidP="00EF0BFB">
            <w:pPr>
              <w:spacing w:after="0" w:line="240" w:lineRule="auto"/>
              <w:rPr>
                <w:rFonts w:ascii="Times New Roman" w:eastAsia="Times New Roman" w:hAnsi="Times New Roman" w:cs="Times New Roman"/>
                <w:sz w:val="20"/>
                <w:szCs w:val="20"/>
                <w:lang w:eastAsia="ru-RU"/>
              </w:rPr>
            </w:pPr>
          </w:p>
        </w:tc>
      </w:tr>
      <w:tr w:rsidR="00CF1010" w:rsidRPr="00EA1AEE" w:rsidTr="00CF101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4.45-4,46</w:t>
            </w:r>
          </w:p>
        </w:tc>
        <w:tc>
          <w:tcPr>
            <w:tcW w:w="794"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178</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3.67-3,69</w:t>
            </w:r>
          </w:p>
        </w:tc>
        <w:tc>
          <w:tcPr>
            <w:tcW w:w="80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147</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208" w:type="dxa"/>
            <w:vMerge w:val="restart"/>
            <w:tcBorders>
              <w:top w:val="nil"/>
              <w:left w:val="nil"/>
              <w:bottom w:val="nil"/>
              <w:right w:val="nil"/>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b/>
                <w:sz w:val="20"/>
                <w:szCs w:val="20"/>
                <w:lang w:eastAsia="ru-RU"/>
              </w:rPr>
            </w:pPr>
          </w:p>
        </w:tc>
        <w:tc>
          <w:tcPr>
            <w:tcW w:w="1107" w:type="dxa"/>
            <w:tcBorders>
              <w:top w:val="nil"/>
              <w:left w:val="nil"/>
              <w:bottom w:val="nil"/>
              <w:right w:val="nil"/>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b/>
                <w:sz w:val="20"/>
                <w:szCs w:val="20"/>
                <w:lang w:eastAsia="ru-RU"/>
              </w:rPr>
            </w:pPr>
          </w:p>
        </w:tc>
      </w:tr>
      <w:tr w:rsidR="00CF1010" w:rsidRPr="00EA1AEE" w:rsidTr="00CF101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4.42-4,44</w:t>
            </w:r>
          </w:p>
        </w:tc>
        <w:tc>
          <w:tcPr>
            <w:tcW w:w="794"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177</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3.65-3,66</w:t>
            </w:r>
          </w:p>
        </w:tc>
        <w:tc>
          <w:tcPr>
            <w:tcW w:w="80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146</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0" w:type="auto"/>
            <w:vMerge/>
            <w:tcBorders>
              <w:top w:val="nil"/>
              <w:left w:val="nil"/>
              <w:bottom w:val="nil"/>
              <w:right w:val="nil"/>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107" w:type="dxa"/>
            <w:tcBorders>
              <w:top w:val="nil"/>
              <w:left w:val="nil"/>
              <w:bottom w:val="nil"/>
              <w:right w:val="nil"/>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p>
        </w:tc>
      </w:tr>
      <w:tr w:rsidR="00CF1010" w:rsidRPr="00EA1AEE" w:rsidTr="00CF101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4.4-4,41</w:t>
            </w:r>
          </w:p>
        </w:tc>
        <w:tc>
          <w:tcPr>
            <w:tcW w:w="794"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176</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3.62-3,64</w:t>
            </w:r>
          </w:p>
        </w:tc>
        <w:tc>
          <w:tcPr>
            <w:tcW w:w="80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145</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208" w:type="dxa"/>
            <w:tcBorders>
              <w:top w:val="nil"/>
              <w:left w:val="nil"/>
              <w:bottom w:val="nil"/>
              <w:right w:val="nil"/>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p>
        </w:tc>
        <w:tc>
          <w:tcPr>
            <w:tcW w:w="1107" w:type="dxa"/>
            <w:tcBorders>
              <w:top w:val="nil"/>
              <w:left w:val="nil"/>
              <w:bottom w:val="nil"/>
              <w:right w:val="nil"/>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p>
        </w:tc>
      </w:tr>
      <w:tr w:rsidR="00CF1010" w:rsidRPr="00EA1AEE" w:rsidTr="00CF101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4.37-4,39</w:t>
            </w:r>
          </w:p>
        </w:tc>
        <w:tc>
          <w:tcPr>
            <w:tcW w:w="794"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175</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3.6-3,61</w:t>
            </w:r>
          </w:p>
        </w:tc>
        <w:tc>
          <w:tcPr>
            <w:tcW w:w="80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144</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208" w:type="dxa"/>
            <w:tcBorders>
              <w:top w:val="nil"/>
              <w:left w:val="nil"/>
              <w:bottom w:val="nil"/>
              <w:right w:val="nil"/>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b/>
                <w:sz w:val="20"/>
                <w:szCs w:val="20"/>
                <w:lang w:eastAsia="ru-RU"/>
              </w:rPr>
            </w:pPr>
          </w:p>
        </w:tc>
        <w:tc>
          <w:tcPr>
            <w:tcW w:w="1107" w:type="dxa"/>
            <w:tcBorders>
              <w:top w:val="nil"/>
              <w:left w:val="nil"/>
              <w:bottom w:val="nil"/>
              <w:right w:val="nil"/>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b/>
                <w:sz w:val="20"/>
                <w:szCs w:val="20"/>
                <w:lang w:eastAsia="ru-RU"/>
              </w:rPr>
            </w:pPr>
          </w:p>
        </w:tc>
      </w:tr>
      <w:tr w:rsidR="00CF1010" w:rsidRPr="00EA1AEE" w:rsidTr="00CF101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4.35-4,36</w:t>
            </w:r>
          </w:p>
        </w:tc>
        <w:tc>
          <w:tcPr>
            <w:tcW w:w="794"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174</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3.57-3,59</w:t>
            </w:r>
          </w:p>
        </w:tc>
        <w:tc>
          <w:tcPr>
            <w:tcW w:w="80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143</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208" w:type="dxa"/>
            <w:tcBorders>
              <w:top w:val="nil"/>
              <w:left w:val="nil"/>
              <w:bottom w:val="nil"/>
              <w:right w:val="nil"/>
            </w:tcBorders>
          </w:tcPr>
          <w:p w:rsidR="00CF1010" w:rsidRPr="00EA1AEE" w:rsidRDefault="00CF1010" w:rsidP="00EF0BFB">
            <w:pPr>
              <w:spacing w:after="0" w:line="240" w:lineRule="auto"/>
              <w:jc w:val="center"/>
              <w:rPr>
                <w:rFonts w:ascii="Times New Roman" w:eastAsia="Times New Roman" w:hAnsi="Times New Roman" w:cs="Times New Roman"/>
                <w:b/>
                <w:sz w:val="20"/>
                <w:szCs w:val="20"/>
                <w:lang w:eastAsia="ru-RU"/>
              </w:rPr>
            </w:pPr>
          </w:p>
        </w:tc>
        <w:tc>
          <w:tcPr>
            <w:tcW w:w="1107" w:type="dxa"/>
            <w:tcBorders>
              <w:top w:val="nil"/>
              <w:left w:val="nil"/>
              <w:bottom w:val="nil"/>
              <w:right w:val="nil"/>
            </w:tcBorders>
          </w:tcPr>
          <w:p w:rsidR="00CF1010" w:rsidRPr="00EA1AEE" w:rsidRDefault="00CF1010" w:rsidP="00EF0BFB">
            <w:pPr>
              <w:spacing w:after="0" w:line="240" w:lineRule="auto"/>
              <w:jc w:val="center"/>
              <w:rPr>
                <w:rFonts w:ascii="Times New Roman" w:eastAsia="Times New Roman" w:hAnsi="Times New Roman" w:cs="Times New Roman"/>
                <w:b/>
                <w:sz w:val="20"/>
                <w:szCs w:val="20"/>
                <w:lang w:eastAsia="ru-RU"/>
              </w:rPr>
            </w:pPr>
          </w:p>
        </w:tc>
      </w:tr>
      <w:tr w:rsidR="00CF1010" w:rsidRPr="00EA1AEE" w:rsidTr="00CF101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4.32-4,34</w:t>
            </w:r>
          </w:p>
        </w:tc>
        <w:tc>
          <w:tcPr>
            <w:tcW w:w="794"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173</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3.55-3,56</w:t>
            </w:r>
          </w:p>
        </w:tc>
        <w:tc>
          <w:tcPr>
            <w:tcW w:w="80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142</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208" w:type="dxa"/>
            <w:tcBorders>
              <w:top w:val="nil"/>
              <w:left w:val="nil"/>
              <w:bottom w:val="nil"/>
              <w:right w:val="nil"/>
            </w:tcBorders>
          </w:tcPr>
          <w:p w:rsidR="00CF1010" w:rsidRPr="00EA1AEE" w:rsidRDefault="00CF1010" w:rsidP="00EF0BFB">
            <w:pPr>
              <w:spacing w:after="0" w:line="240" w:lineRule="auto"/>
              <w:jc w:val="center"/>
              <w:rPr>
                <w:rFonts w:ascii="Times New Roman" w:eastAsia="Times New Roman" w:hAnsi="Times New Roman" w:cs="Times New Roman"/>
                <w:b/>
                <w:sz w:val="20"/>
                <w:szCs w:val="20"/>
                <w:lang w:eastAsia="ru-RU"/>
              </w:rPr>
            </w:pPr>
          </w:p>
        </w:tc>
        <w:tc>
          <w:tcPr>
            <w:tcW w:w="1107" w:type="dxa"/>
            <w:tcBorders>
              <w:top w:val="nil"/>
              <w:left w:val="nil"/>
              <w:bottom w:val="nil"/>
              <w:right w:val="nil"/>
            </w:tcBorders>
          </w:tcPr>
          <w:p w:rsidR="00CF1010" w:rsidRPr="00EA1AEE" w:rsidRDefault="00CF1010" w:rsidP="00EF0BFB">
            <w:pPr>
              <w:spacing w:after="0" w:line="240" w:lineRule="auto"/>
              <w:jc w:val="center"/>
              <w:rPr>
                <w:rFonts w:ascii="Times New Roman" w:eastAsia="Times New Roman" w:hAnsi="Times New Roman" w:cs="Times New Roman"/>
                <w:b/>
                <w:sz w:val="20"/>
                <w:szCs w:val="20"/>
                <w:lang w:eastAsia="ru-RU"/>
              </w:rPr>
            </w:pPr>
          </w:p>
        </w:tc>
      </w:tr>
      <w:tr w:rsidR="00CF1010" w:rsidRPr="00EA1AEE" w:rsidTr="00CF101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4.3-4,31</w:t>
            </w:r>
          </w:p>
        </w:tc>
        <w:tc>
          <w:tcPr>
            <w:tcW w:w="794"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172</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3.52-3,54</w:t>
            </w:r>
          </w:p>
        </w:tc>
        <w:tc>
          <w:tcPr>
            <w:tcW w:w="80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141</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208" w:type="dxa"/>
            <w:tcBorders>
              <w:top w:val="nil"/>
              <w:left w:val="nil"/>
              <w:bottom w:val="nil"/>
              <w:right w:val="nil"/>
            </w:tcBorders>
          </w:tcPr>
          <w:p w:rsidR="00CF1010" w:rsidRPr="00EA1AEE" w:rsidRDefault="00CF1010" w:rsidP="00EF0BFB">
            <w:pPr>
              <w:spacing w:after="0" w:line="240" w:lineRule="auto"/>
              <w:jc w:val="center"/>
              <w:rPr>
                <w:rFonts w:ascii="Times New Roman" w:eastAsia="Times New Roman" w:hAnsi="Times New Roman" w:cs="Times New Roman"/>
                <w:b/>
                <w:sz w:val="20"/>
                <w:szCs w:val="20"/>
                <w:lang w:eastAsia="ru-RU"/>
              </w:rPr>
            </w:pPr>
          </w:p>
        </w:tc>
        <w:tc>
          <w:tcPr>
            <w:tcW w:w="1107" w:type="dxa"/>
            <w:tcBorders>
              <w:top w:val="nil"/>
              <w:left w:val="nil"/>
              <w:bottom w:val="nil"/>
              <w:right w:val="nil"/>
            </w:tcBorders>
          </w:tcPr>
          <w:p w:rsidR="00CF1010" w:rsidRPr="00EA1AEE" w:rsidRDefault="00CF1010" w:rsidP="00EF0BFB">
            <w:pPr>
              <w:spacing w:after="0" w:line="240" w:lineRule="auto"/>
              <w:jc w:val="center"/>
              <w:rPr>
                <w:rFonts w:ascii="Times New Roman" w:eastAsia="Times New Roman" w:hAnsi="Times New Roman" w:cs="Times New Roman"/>
                <w:b/>
                <w:sz w:val="20"/>
                <w:szCs w:val="20"/>
                <w:lang w:eastAsia="ru-RU"/>
              </w:rPr>
            </w:pPr>
          </w:p>
        </w:tc>
      </w:tr>
      <w:tr w:rsidR="00CF1010" w:rsidRPr="00EA1AEE" w:rsidTr="00CF101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4,27-4,29</w:t>
            </w:r>
          </w:p>
        </w:tc>
        <w:tc>
          <w:tcPr>
            <w:tcW w:w="794"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171</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3.5-3,51</w:t>
            </w:r>
          </w:p>
        </w:tc>
        <w:tc>
          <w:tcPr>
            <w:tcW w:w="80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140</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208" w:type="dxa"/>
            <w:tcBorders>
              <w:top w:val="nil"/>
              <w:left w:val="nil"/>
              <w:bottom w:val="nil"/>
              <w:right w:val="nil"/>
            </w:tcBorders>
          </w:tcPr>
          <w:p w:rsidR="00CF1010" w:rsidRPr="00EA1AEE" w:rsidRDefault="00CF1010" w:rsidP="00EF0BFB">
            <w:pPr>
              <w:spacing w:after="0" w:line="240" w:lineRule="auto"/>
              <w:jc w:val="center"/>
              <w:rPr>
                <w:rFonts w:ascii="Times New Roman" w:eastAsia="Times New Roman" w:hAnsi="Times New Roman" w:cs="Times New Roman"/>
                <w:b/>
                <w:sz w:val="20"/>
                <w:szCs w:val="20"/>
                <w:lang w:eastAsia="ru-RU"/>
              </w:rPr>
            </w:pPr>
          </w:p>
        </w:tc>
        <w:tc>
          <w:tcPr>
            <w:tcW w:w="1107" w:type="dxa"/>
            <w:tcBorders>
              <w:top w:val="nil"/>
              <w:left w:val="nil"/>
              <w:bottom w:val="nil"/>
              <w:right w:val="nil"/>
            </w:tcBorders>
          </w:tcPr>
          <w:p w:rsidR="00CF1010" w:rsidRPr="00EA1AEE" w:rsidRDefault="00CF1010" w:rsidP="00EF0BFB">
            <w:pPr>
              <w:spacing w:after="0" w:line="240" w:lineRule="auto"/>
              <w:jc w:val="center"/>
              <w:rPr>
                <w:rFonts w:ascii="Times New Roman" w:eastAsia="Times New Roman" w:hAnsi="Times New Roman" w:cs="Times New Roman"/>
                <w:b/>
                <w:sz w:val="20"/>
                <w:szCs w:val="20"/>
                <w:lang w:eastAsia="ru-RU"/>
              </w:rPr>
            </w:pPr>
          </w:p>
        </w:tc>
      </w:tr>
      <w:tr w:rsidR="00CF1010" w:rsidRPr="00EA1AEE" w:rsidTr="00CF1010">
        <w:trPr>
          <w:trHeight w:val="62"/>
          <w:jc w:val="center"/>
        </w:trPr>
        <w:tc>
          <w:tcPr>
            <w:tcW w:w="106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4.24-4,26</w:t>
            </w:r>
          </w:p>
        </w:tc>
        <w:tc>
          <w:tcPr>
            <w:tcW w:w="794"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170</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3.47-3,49</w:t>
            </w:r>
          </w:p>
        </w:tc>
        <w:tc>
          <w:tcPr>
            <w:tcW w:w="80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139</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208" w:type="dxa"/>
            <w:tcBorders>
              <w:top w:val="nil"/>
              <w:left w:val="nil"/>
              <w:bottom w:val="nil"/>
              <w:right w:val="nil"/>
            </w:tcBorders>
          </w:tcPr>
          <w:p w:rsidR="00CF1010" w:rsidRPr="00EA1AEE" w:rsidRDefault="00CF1010" w:rsidP="00EF0BFB">
            <w:pPr>
              <w:spacing w:after="0" w:line="240" w:lineRule="auto"/>
              <w:jc w:val="center"/>
              <w:rPr>
                <w:rFonts w:ascii="Times New Roman" w:eastAsia="Times New Roman" w:hAnsi="Times New Roman" w:cs="Times New Roman"/>
                <w:b/>
                <w:sz w:val="20"/>
                <w:szCs w:val="20"/>
                <w:lang w:eastAsia="ru-RU"/>
              </w:rPr>
            </w:pPr>
          </w:p>
        </w:tc>
        <w:tc>
          <w:tcPr>
            <w:tcW w:w="1107" w:type="dxa"/>
            <w:tcBorders>
              <w:top w:val="nil"/>
              <w:left w:val="nil"/>
              <w:bottom w:val="nil"/>
              <w:right w:val="nil"/>
            </w:tcBorders>
          </w:tcPr>
          <w:p w:rsidR="00CF1010" w:rsidRPr="00EA1AEE" w:rsidRDefault="00CF1010" w:rsidP="00EF0BFB">
            <w:pPr>
              <w:spacing w:after="0" w:line="240" w:lineRule="auto"/>
              <w:jc w:val="center"/>
              <w:rPr>
                <w:rFonts w:ascii="Times New Roman" w:eastAsia="Times New Roman" w:hAnsi="Times New Roman" w:cs="Times New Roman"/>
                <w:b/>
                <w:sz w:val="20"/>
                <w:szCs w:val="20"/>
                <w:lang w:eastAsia="ru-RU"/>
              </w:rPr>
            </w:pPr>
          </w:p>
        </w:tc>
      </w:tr>
    </w:tbl>
    <w:p w:rsidR="00CF1010" w:rsidRPr="00EF0BFB" w:rsidRDefault="00CF1010" w:rsidP="00EF0BFB">
      <w:pPr>
        <w:tabs>
          <w:tab w:val="left" w:pos="0"/>
        </w:tabs>
        <w:spacing w:after="0" w:line="240" w:lineRule="auto"/>
        <w:jc w:val="both"/>
        <w:rPr>
          <w:rFonts w:ascii="Times New Roman" w:eastAsia="Times New Roman" w:hAnsi="Times New Roman" w:cs="Times New Roman"/>
          <w:b/>
          <w:sz w:val="28"/>
          <w:szCs w:val="28"/>
          <w:lang w:eastAsia="ru-RU"/>
        </w:rPr>
      </w:pPr>
    </w:p>
    <w:p w:rsidR="00CF1010" w:rsidRPr="00EF0BFB" w:rsidRDefault="00CF1010" w:rsidP="00EF0BFB">
      <w:pPr>
        <w:tabs>
          <w:tab w:val="left" w:pos="0"/>
        </w:tabs>
        <w:spacing w:after="0" w:line="240" w:lineRule="auto"/>
        <w:jc w:val="center"/>
        <w:rPr>
          <w:rFonts w:ascii="Times New Roman" w:eastAsia="Times New Roman" w:hAnsi="Times New Roman" w:cs="Times New Roman"/>
          <w:b/>
          <w:color w:val="000000"/>
          <w:sz w:val="28"/>
          <w:szCs w:val="28"/>
          <w:lang w:eastAsia="ru-RU"/>
        </w:rPr>
      </w:pPr>
      <w:r w:rsidRPr="00EF0BFB">
        <w:rPr>
          <w:rFonts w:ascii="Times New Roman" w:eastAsia="Times New Roman" w:hAnsi="Times New Roman" w:cs="Times New Roman"/>
          <w:b/>
          <w:color w:val="000000"/>
          <w:sz w:val="28"/>
          <w:szCs w:val="28"/>
          <w:lang w:eastAsia="ru-RU"/>
        </w:rPr>
        <w:t>Запитання для проведення підсумкового заняття</w:t>
      </w:r>
    </w:p>
    <w:p w:rsidR="00267C50" w:rsidRPr="00EF0BFB" w:rsidRDefault="00267C50" w:rsidP="00EF0BFB">
      <w:pPr>
        <w:widowControl w:val="0"/>
        <w:numPr>
          <w:ilvl w:val="0"/>
          <w:numId w:val="39"/>
        </w:numPr>
        <w:tabs>
          <w:tab w:val="num" w:pos="284"/>
        </w:tabs>
        <w:autoSpaceDE w:val="0"/>
        <w:autoSpaceDN w:val="0"/>
        <w:snapToGrid w:val="0"/>
        <w:spacing w:after="0" w:line="240" w:lineRule="auto"/>
        <w:ind w:left="426" w:firstLine="0"/>
        <w:jc w:val="both"/>
        <w:rPr>
          <w:rFonts w:ascii="Times New Roman" w:eastAsia="Times New Roman" w:hAnsi="Times New Roman" w:cs="Times New Roman"/>
          <w:color w:val="000000"/>
          <w:sz w:val="28"/>
          <w:szCs w:val="28"/>
          <w:lang w:eastAsia="ru-RU"/>
        </w:rPr>
      </w:pPr>
      <w:r w:rsidRPr="00EF0BFB">
        <w:rPr>
          <w:rFonts w:ascii="Times New Roman" w:hAnsi="Times New Roman" w:cs="Times New Roman"/>
          <w:color w:val="000000"/>
          <w:sz w:val="28"/>
          <w:szCs w:val="28"/>
        </w:rPr>
        <w:t>Охарактеризуйте сутність поняття «академічна доброчесність».</w:t>
      </w:r>
    </w:p>
    <w:p w:rsidR="00267C50" w:rsidRPr="00EF0BFB" w:rsidRDefault="00267C50" w:rsidP="00EF0BFB">
      <w:pPr>
        <w:pStyle w:val="a5"/>
        <w:numPr>
          <w:ilvl w:val="0"/>
          <w:numId w:val="39"/>
        </w:numPr>
        <w:spacing w:after="0"/>
        <w:ind w:left="714" w:hanging="357"/>
        <w:jc w:val="both"/>
        <w:rPr>
          <w:color w:val="000000"/>
          <w:sz w:val="28"/>
          <w:szCs w:val="28"/>
          <w:lang w:val="uk-UA"/>
        </w:rPr>
      </w:pPr>
      <w:r w:rsidRPr="00EF0BFB">
        <w:rPr>
          <w:color w:val="000000"/>
          <w:sz w:val="28"/>
          <w:szCs w:val="28"/>
          <w:lang w:val="uk-UA"/>
        </w:rPr>
        <w:t>В чому полягає взаємозв’язок між цінностями вищої освіти і академічною доброчесністю?</w:t>
      </w:r>
    </w:p>
    <w:p w:rsidR="00267C50" w:rsidRPr="00EF0BFB" w:rsidRDefault="00267C50" w:rsidP="00EF0BFB">
      <w:pPr>
        <w:pStyle w:val="a5"/>
        <w:numPr>
          <w:ilvl w:val="0"/>
          <w:numId w:val="39"/>
        </w:numPr>
        <w:spacing w:after="0"/>
        <w:ind w:left="714" w:hanging="357"/>
        <w:jc w:val="both"/>
        <w:rPr>
          <w:color w:val="000000"/>
          <w:sz w:val="28"/>
          <w:szCs w:val="28"/>
          <w:lang w:val="uk-UA"/>
        </w:rPr>
      </w:pPr>
      <w:r w:rsidRPr="00EF0BFB">
        <w:rPr>
          <w:color w:val="000000"/>
          <w:sz w:val="28"/>
          <w:szCs w:val="28"/>
          <w:lang w:val="uk-UA"/>
        </w:rPr>
        <w:t>Етичні правила  та цінності академічної доброчесності.</w:t>
      </w:r>
    </w:p>
    <w:p w:rsidR="00267C50" w:rsidRPr="00EF0BFB" w:rsidRDefault="00267C50" w:rsidP="00EF0BFB">
      <w:pPr>
        <w:pStyle w:val="a5"/>
        <w:numPr>
          <w:ilvl w:val="0"/>
          <w:numId w:val="39"/>
        </w:numPr>
        <w:spacing w:after="0"/>
        <w:ind w:left="714" w:hanging="357"/>
        <w:jc w:val="both"/>
        <w:rPr>
          <w:color w:val="000000"/>
          <w:sz w:val="28"/>
          <w:szCs w:val="28"/>
          <w:lang w:val="uk-UA"/>
        </w:rPr>
      </w:pPr>
      <w:r w:rsidRPr="00EF0BFB">
        <w:rPr>
          <w:color w:val="000000"/>
          <w:sz w:val="28"/>
          <w:szCs w:val="28"/>
          <w:lang w:val="uk-UA"/>
        </w:rPr>
        <w:t>Яке місце займає академічна доброчесність у академічній культурі сучасного суспільства?</w:t>
      </w:r>
    </w:p>
    <w:p w:rsidR="00267C50" w:rsidRPr="00EF0BFB" w:rsidRDefault="00267C50" w:rsidP="00EF0BFB">
      <w:pPr>
        <w:pStyle w:val="a5"/>
        <w:numPr>
          <w:ilvl w:val="0"/>
          <w:numId w:val="39"/>
        </w:numPr>
        <w:spacing w:after="0"/>
        <w:ind w:left="714" w:hanging="357"/>
        <w:jc w:val="both"/>
        <w:rPr>
          <w:color w:val="000000"/>
          <w:sz w:val="28"/>
          <w:szCs w:val="28"/>
          <w:lang w:val="uk-UA"/>
        </w:rPr>
      </w:pPr>
      <w:r w:rsidRPr="00EF0BFB">
        <w:rPr>
          <w:color w:val="000000"/>
          <w:sz w:val="28"/>
          <w:szCs w:val="28"/>
          <w:lang w:val="uk-UA"/>
        </w:rPr>
        <w:t xml:space="preserve">Проаналізуйте основні форми прояву академічної </w:t>
      </w:r>
      <w:proofErr w:type="spellStart"/>
      <w:r w:rsidRPr="00EF0BFB">
        <w:rPr>
          <w:color w:val="000000"/>
          <w:sz w:val="28"/>
          <w:szCs w:val="28"/>
          <w:lang w:val="uk-UA"/>
        </w:rPr>
        <w:t>недоброчесності</w:t>
      </w:r>
      <w:proofErr w:type="spellEnd"/>
      <w:r w:rsidRPr="00EF0BFB">
        <w:rPr>
          <w:color w:val="000000"/>
          <w:sz w:val="28"/>
          <w:szCs w:val="28"/>
          <w:lang w:val="uk-UA"/>
        </w:rPr>
        <w:t>.</w:t>
      </w:r>
    </w:p>
    <w:p w:rsidR="00267C50" w:rsidRPr="00EF0BFB" w:rsidRDefault="00267C50" w:rsidP="00EF0BFB">
      <w:pPr>
        <w:pStyle w:val="a5"/>
        <w:numPr>
          <w:ilvl w:val="0"/>
          <w:numId w:val="39"/>
        </w:numPr>
        <w:spacing w:after="0"/>
        <w:ind w:left="714" w:hanging="357"/>
        <w:jc w:val="both"/>
        <w:rPr>
          <w:color w:val="000000"/>
          <w:sz w:val="28"/>
          <w:szCs w:val="28"/>
          <w:lang w:val="uk-UA"/>
        </w:rPr>
      </w:pPr>
      <w:r w:rsidRPr="00EF0BFB">
        <w:rPr>
          <w:color w:val="000000"/>
          <w:sz w:val="28"/>
          <w:szCs w:val="28"/>
          <w:lang w:val="uk-UA"/>
        </w:rPr>
        <w:t>Шляхи формування академічної доброчесності в навчальному процесі.</w:t>
      </w:r>
    </w:p>
    <w:p w:rsidR="00267C50" w:rsidRPr="00EF0BFB" w:rsidRDefault="00267C50" w:rsidP="00EF0BFB">
      <w:pPr>
        <w:pStyle w:val="a5"/>
        <w:numPr>
          <w:ilvl w:val="0"/>
          <w:numId w:val="39"/>
        </w:numPr>
        <w:spacing w:after="0"/>
        <w:ind w:left="714" w:hanging="357"/>
        <w:jc w:val="both"/>
        <w:rPr>
          <w:color w:val="000000"/>
          <w:sz w:val="28"/>
          <w:szCs w:val="28"/>
          <w:lang w:val="uk-UA"/>
        </w:rPr>
      </w:pPr>
      <w:r w:rsidRPr="00EF0BFB">
        <w:rPr>
          <w:color w:val="000000"/>
          <w:sz w:val="28"/>
          <w:szCs w:val="28"/>
          <w:lang w:val="uk-UA"/>
        </w:rPr>
        <w:t>Фундаментальні цінності академічної доброчесності.</w:t>
      </w:r>
    </w:p>
    <w:p w:rsidR="00267C50" w:rsidRPr="00EF0BFB" w:rsidRDefault="00267C50" w:rsidP="00EF0BFB">
      <w:pPr>
        <w:pStyle w:val="a5"/>
        <w:numPr>
          <w:ilvl w:val="0"/>
          <w:numId w:val="39"/>
        </w:numPr>
        <w:spacing w:after="0"/>
        <w:ind w:left="714" w:hanging="357"/>
        <w:jc w:val="both"/>
        <w:rPr>
          <w:color w:val="000000"/>
          <w:sz w:val="28"/>
          <w:szCs w:val="28"/>
          <w:lang w:val="uk-UA"/>
        </w:rPr>
      </w:pPr>
      <w:r w:rsidRPr="00EF0BFB">
        <w:rPr>
          <w:color w:val="000000"/>
          <w:sz w:val="28"/>
          <w:szCs w:val="28"/>
          <w:lang w:val="uk-UA"/>
        </w:rPr>
        <w:t xml:space="preserve">Які  фактори суспільства впливають на формування проявів академічної </w:t>
      </w:r>
      <w:proofErr w:type="spellStart"/>
      <w:r w:rsidRPr="00EF0BFB">
        <w:rPr>
          <w:color w:val="000000"/>
          <w:sz w:val="28"/>
          <w:szCs w:val="28"/>
          <w:lang w:val="uk-UA"/>
        </w:rPr>
        <w:t>недоброчесності</w:t>
      </w:r>
      <w:proofErr w:type="spellEnd"/>
      <w:r w:rsidRPr="00EF0BFB">
        <w:rPr>
          <w:color w:val="000000"/>
          <w:sz w:val="28"/>
          <w:szCs w:val="28"/>
          <w:lang w:val="uk-UA"/>
        </w:rPr>
        <w:t>?</w:t>
      </w:r>
    </w:p>
    <w:p w:rsidR="00267C50" w:rsidRPr="00EF0BFB" w:rsidRDefault="00267C50" w:rsidP="00EF0BFB">
      <w:pPr>
        <w:pStyle w:val="a5"/>
        <w:numPr>
          <w:ilvl w:val="0"/>
          <w:numId w:val="39"/>
        </w:numPr>
        <w:spacing w:after="0"/>
        <w:ind w:left="714" w:hanging="357"/>
        <w:jc w:val="both"/>
        <w:rPr>
          <w:color w:val="000000"/>
          <w:sz w:val="28"/>
          <w:szCs w:val="28"/>
          <w:lang w:val="uk-UA"/>
        </w:rPr>
      </w:pPr>
      <w:r w:rsidRPr="00EF0BFB">
        <w:rPr>
          <w:color w:val="000000"/>
          <w:sz w:val="28"/>
          <w:szCs w:val="28"/>
          <w:lang w:val="uk-UA"/>
        </w:rPr>
        <w:t>Схарактеризуйте загальні історичні та соціально-економічні корені формування проблеми доброчесності.</w:t>
      </w:r>
    </w:p>
    <w:p w:rsidR="00267C50" w:rsidRPr="00EF0BFB" w:rsidRDefault="00267C50" w:rsidP="00EF0BFB">
      <w:pPr>
        <w:pStyle w:val="a5"/>
        <w:numPr>
          <w:ilvl w:val="0"/>
          <w:numId w:val="39"/>
        </w:numPr>
        <w:spacing w:after="0"/>
        <w:ind w:left="714" w:hanging="357"/>
        <w:jc w:val="both"/>
        <w:rPr>
          <w:color w:val="000000"/>
          <w:sz w:val="28"/>
          <w:szCs w:val="28"/>
          <w:lang w:val="uk-UA"/>
        </w:rPr>
      </w:pPr>
      <w:r w:rsidRPr="00EF0BFB">
        <w:rPr>
          <w:color w:val="000000"/>
          <w:sz w:val="28"/>
          <w:szCs w:val="28"/>
          <w:lang w:val="uk-UA"/>
        </w:rPr>
        <w:t>Які існують норми і правила використання інформації, здобутої шляхом опрацювання наукової літератури?</w:t>
      </w:r>
    </w:p>
    <w:p w:rsidR="00267C50" w:rsidRPr="00EF0BFB" w:rsidRDefault="00267C50" w:rsidP="00EF0BFB">
      <w:pPr>
        <w:pStyle w:val="a5"/>
        <w:numPr>
          <w:ilvl w:val="0"/>
          <w:numId w:val="39"/>
        </w:numPr>
        <w:spacing w:after="0"/>
        <w:ind w:left="714" w:hanging="357"/>
        <w:jc w:val="both"/>
        <w:rPr>
          <w:color w:val="000000"/>
          <w:sz w:val="28"/>
          <w:szCs w:val="28"/>
          <w:lang w:val="uk-UA"/>
        </w:rPr>
      </w:pPr>
      <w:r w:rsidRPr="00EF0BFB">
        <w:rPr>
          <w:color w:val="000000"/>
          <w:sz w:val="28"/>
          <w:szCs w:val="28"/>
          <w:lang w:val="uk-UA"/>
        </w:rPr>
        <w:t>Проаналізуйте філософські аспекти авторства, співавторства та плагіату.</w:t>
      </w:r>
    </w:p>
    <w:p w:rsidR="00267C50" w:rsidRPr="00EF0BFB" w:rsidRDefault="00267C50" w:rsidP="00EF0BFB">
      <w:pPr>
        <w:pStyle w:val="a5"/>
        <w:numPr>
          <w:ilvl w:val="0"/>
          <w:numId w:val="39"/>
        </w:numPr>
        <w:spacing w:after="0"/>
        <w:ind w:left="714" w:hanging="357"/>
        <w:jc w:val="both"/>
        <w:rPr>
          <w:color w:val="000000"/>
          <w:sz w:val="28"/>
          <w:szCs w:val="28"/>
          <w:lang w:val="uk-UA"/>
        </w:rPr>
      </w:pPr>
      <w:r w:rsidRPr="00EF0BFB">
        <w:rPr>
          <w:color w:val="000000"/>
          <w:sz w:val="28"/>
          <w:szCs w:val="28"/>
          <w:lang w:val="uk-UA"/>
        </w:rPr>
        <w:t>В чому полягає сутність правових норм авторства та співавторства?</w:t>
      </w:r>
    </w:p>
    <w:p w:rsidR="00267C50" w:rsidRPr="00EF0BFB" w:rsidRDefault="00267C50" w:rsidP="00EF0BFB">
      <w:pPr>
        <w:pStyle w:val="a5"/>
        <w:numPr>
          <w:ilvl w:val="0"/>
          <w:numId w:val="39"/>
        </w:numPr>
        <w:spacing w:after="0"/>
        <w:ind w:left="714" w:hanging="357"/>
        <w:jc w:val="both"/>
        <w:rPr>
          <w:color w:val="000000"/>
          <w:sz w:val="28"/>
          <w:szCs w:val="28"/>
          <w:lang w:val="uk-UA"/>
        </w:rPr>
      </w:pPr>
      <w:r w:rsidRPr="00EF0BFB">
        <w:rPr>
          <w:color w:val="000000"/>
          <w:sz w:val="28"/>
          <w:szCs w:val="28"/>
          <w:lang w:val="uk-UA"/>
        </w:rPr>
        <w:lastRenderedPageBreak/>
        <w:t xml:space="preserve">Які негативні наслідки можуть виникнути в результаті розмитості кордонів понять авторства, співавторства та  плагіату? </w:t>
      </w:r>
    </w:p>
    <w:p w:rsidR="00267C50" w:rsidRPr="00EF0BFB" w:rsidRDefault="00267C50" w:rsidP="00EF0BFB">
      <w:pPr>
        <w:pStyle w:val="a5"/>
        <w:numPr>
          <w:ilvl w:val="0"/>
          <w:numId w:val="39"/>
        </w:numPr>
        <w:spacing w:after="0"/>
        <w:ind w:left="714" w:hanging="357"/>
        <w:jc w:val="both"/>
        <w:rPr>
          <w:color w:val="000000"/>
          <w:sz w:val="28"/>
          <w:szCs w:val="28"/>
          <w:lang w:val="uk-UA"/>
        </w:rPr>
      </w:pPr>
      <w:r w:rsidRPr="00EF0BFB">
        <w:rPr>
          <w:color w:val="000000"/>
          <w:sz w:val="28"/>
          <w:szCs w:val="28"/>
          <w:lang w:val="uk-UA"/>
        </w:rPr>
        <w:t>В чому полягає філософський сенс відповідальності автора за результати творчої науково-практичної діяльності?</w:t>
      </w:r>
    </w:p>
    <w:p w:rsidR="00267C50" w:rsidRPr="00EF0BFB" w:rsidRDefault="00267C50" w:rsidP="00EF0BFB">
      <w:pPr>
        <w:pStyle w:val="a5"/>
        <w:numPr>
          <w:ilvl w:val="0"/>
          <w:numId w:val="39"/>
        </w:numPr>
        <w:spacing w:after="0"/>
        <w:ind w:left="714" w:hanging="357"/>
        <w:jc w:val="both"/>
        <w:rPr>
          <w:color w:val="000000"/>
          <w:sz w:val="28"/>
          <w:szCs w:val="28"/>
          <w:lang w:val="uk-UA"/>
        </w:rPr>
      </w:pPr>
      <w:r w:rsidRPr="00EF0BFB">
        <w:rPr>
          <w:color w:val="000000"/>
          <w:sz w:val="28"/>
          <w:szCs w:val="28"/>
          <w:lang w:val="uk-UA"/>
        </w:rPr>
        <w:t>Правові аспекти академічної чесності та боротьби з плагіатом у нашій державі.</w:t>
      </w:r>
    </w:p>
    <w:p w:rsidR="00267C50" w:rsidRPr="00EF0BFB" w:rsidRDefault="00267C50" w:rsidP="00EF0BFB">
      <w:pPr>
        <w:pStyle w:val="a5"/>
        <w:numPr>
          <w:ilvl w:val="0"/>
          <w:numId w:val="39"/>
        </w:numPr>
        <w:spacing w:after="0"/>
        <w:ind w:left="714" w:hanging="357"/>
        <w:jc w:val="both"/>
        <w:rPr>
          <w:color w:val="000000"/>
          <w:sz w:val="28"/>
          <w:szCs w:val="28"/>
          <w:lang w:val="uk-UA"/>
        </w:rPr>
      </w:pPr>
      <w:r w:rsidRPr="00EF0BFB">
        <w:rPr>
          <w:color w:val="000000"/>
          <w:sz w:val="28"/>
          <w:szCs w:val="28"/>
          <w:lang w:val="uk-UA"/>
        </w:rPr>
        <w:t>Які існують моральні вимоги стосовно відповідальності у науково-практичній діяльності?</w:t>
      </w:r>
    </w:p>
    <w:p w:rsidR="00267C50" w:rsidRPr="00EF0BFB" w:rsidRDefault="00267C50" w:rsidP="00EF0BFB">
      <w:pPr>
        <w:pStyle w:val="a5"/>
        <w:numPr>
          <w:ilvl w:val="0"/>
          <w:numId w:val="39"/>
        </w:numPr>
        <w:spacing w:after="0"/>
        <w:ind w:left="714" w:hanging="357"/>
        <w:jc w:val="both"/>
        <w:rPr>
          <w:color w:val="000000"/>
          <w:sz w:val="28"/>
          <w:szCs w:val="28"/>
          <w:lang w:val="uk-UA"/>
        </w:rPr>
      </w:pPr>
      <w:r w:rsidRPr="00EF0BFB">
        <w:rPr>
          <w:color w:val="000000"/>
          <w:sz w:val="28"/>
          <w:szCs w:val="28"/>
          <w:lang w:val="uk-UA"/>
        </w:rPr>
        <w:t>Свобода і відповідальність у академічній доброчесності.</w:t>
      </w:r>
    </w:p>
    <w:p w:rsidR="00267C50" w:rsidRPr="00EF0BFB" w:rsidRDefault="00267C50" w:rsidP="00EF0BFB">
      <w:pPr>
        <w:pStyle w:val="a5"/>
        <w:numPr>
          <w:ilvl w:val="0"/>
          <w:numId w:val="39"/>
        </w:numPr>
        <w:spacing w:after="0"/>
        <w:ind w:left="714" w:hanging="357"/>
        <w:jc w:val="both"/>
        <w:rPr>
          <w:color w:val="000000"/>
          <w:sz w:val="28"/>
          <w:szCs w:val="28"/>
          <w:lang w:val="uk-UA"/>
        </w:rPr>
      </w:pPr>
      <w:r w:rsidRPr="00EF0BFB">
        <w:rPr>
          <w:color w:val="000000"/>
          <w:sz w:val="28"/>
          <w:szCs w:val="28"/>
          <w:lang w:val="uk-UA"/>
        </w:rPr>
        <w:t>Формування етичних засад академічної доброчесності.</w:t>
      </w:r>
    </w:p>
    <w:p w:rsidR="00267C50" w:rsidRPr="00EF0BFB" w:rsidRDefault="00267C50" w:rsidP="00EF0BFB">
      <w:pPr>
        <w:pStyle w:val="a5"/>
        <w:numPr>
          <w:ilvl w:val="0"/>
          <w:numId w:val="39"/>
        </w:numPr>
        <w:spacing w:after="0"/>
        <w:ind w:left="714" w:hanging="357"/>
        <w:jc w:val="both"/>
        <w:rPr>
          <w:color w:val="000000"/>
          <w:sz w:val="28"/>
          <w:szCs w:val="28"/>
          <w:lang w:val="uk-UA"/>
        </w:rPr>
      </w:pPr>
      <w:r w:rsidRPr="00EF0BFB">
        <w:rPr>
          <w:color w:val="000000"/>
          <w:sz w:val="28"/>
          <w:szCs w:val="28"/>
          <w:lang w:val="uk-UA"/>
        </w:rPr>
        <w:t>Які проблеми авторства розкриваються в концепті «</w:t>
      </w:r>
      <w:proofErr w:type="spellStart"/>
      <w:r w:rsidRPr="00EF0BFB">
        <w:rPr>
          <w:color w:val="000000"/>
          <w:sz w:val="28"/>
          <w:szCs w:val="28"/>
          <w:lang w:val="uk-UA"/>
        </w:rPr>
        <w:t>деконструкції</w:t>
      </w:r>
      <w:proofErr w:type="spellEnd"/>
      <w:r w:rsidRPr="00EF0BFB">
        <w:rPr>
          <w:color w:val="000000"/>
          <w:sz w:val="28"/>
          <w:szCs w:val="28"/>
          <w:lang w:val="uk-UA"/>
        </w:rPr>
        <w:t>»?</w:t>
      </w:r>
    </w:p>
    <w:p w:rsidR="00267C50" w:rsidRPr="00EF0BFB" w:rsidRDefault="00267C50" w:rsidP="00EF0BFB">
      <w:pPr>
        <w:pStyle w:val="a5"/>
        <w:numPr>
          <w:ilvl w:val="0"/>
          <w:numId w:val="39"/>
        </w:numPr>
        <w:spacing w:after="0"/>
        <w:ind w:left="714" w:hanging="357"/>
        <w:jc w:val="both"/>
        <w:rPr>
          <w:color w:val="000000"/>
          <w:sz w:val="28"/>
          <w:szCs w:val="28"/>
          <w:lang w:val="uk-UA"/>
        </w:rPr>
      </w:pPr>
      <w:r w:rsidRPr="00EF0BFB">
        <w:rPr>
          <w:color w:val="000000"/>
          <w:sz w:val="28"/>
          <w:szCs w:val="28"/>
          <w:lang w:val="uk-UA"/>
        </w:rPr>
        <w:t xml:space="preserve">Основні принципи </w:t>
      </w:r>
      <w:proofErr w:type="spellStart"/>
      <w:r w:rsidRPr="00EF0BFB">
        <w:rPr>
          <w:color w:val="000000"/>
          <w:sz w:val="28"/>
          <w:szCs w:val="28"/>
          <w:lang w:val="uk-UA"/>
        </w:rPr>
        <w:t>наратології</w:t>
      </w:r>
      <w:proofErr w:type="spellEnd"/>
      <w:r w:rsidRPr="00EF0BFB">
        <w:rPr>
          <w:color w:val="000000"/>
          <w:sz w:val="28"/>
          <w:szCs w:val="28"/>
          <w:lang w:val="uk-UA"/>
        </w:rPr>
        <w:t>.</w:t>
      </w:r>
    </w:p>
    <w:p w:rsidR="00267C50" w:rsidRPr="00EF0BFB" w:rsidRDefault="00267C50" w:rsidP="00EF0BFB">
      <w:pPr>
        <w:pStyle w:val="a5"/>
        <w:numPr>
          <w:ilvl w:val="0"/>
          <w:numId w:val="39"/>
        </w:numPr>
        <w:spacing w:after="0"/>
        <w:ind w:left="714" w:hanging="357"/>
        <w:jc w:val="both"/>
        <w:rPr>
          <w:color w:val="000000"/>
          <w:sz w:val="28"/>
          <w:szCs w:val="28"/>
          <w:lang w:val="uk-UA"/>
        </w:rPr>
      </w:pPr>
      <w:r w:rsidRPr="00EF0BFB">
        <w:rPr>
          <w:color w:val="000000"/>
          <w:sz w:val="28"/>
          <w:szCs w:val="28"/>
          <w:lang w:val="uk-UA"/>
        </w:rPr>
        <w:t xml:space="preserve">Особливості розуміння твору у концепції </w:t>
      </w:r>
      <w:proofErr w:type="spellStart"/>
      <w:r w:rsidRPr="00EF0BFB">
        <w:rPr>
          <w:color w:val="000000"/>
          <w:sz w:val="28"/>
          <w:szCs w:val="28"/>
          <w:lang w:val="uk-UA"/>
        </w:rPr>
        <w:t>інтертекстуальності</w:t>
      </w:r>
      <w:proofErr w:type="spellEnd"/>
      <w:r w:rsidRPr="00EF0BFB">
        <w:rPr>
          <w:color w:val="000000"/>
          <w:sz w:val="28"/>
          <w:szCs w:val="28"/>
          <w:lang w:val="uk-UA"/>
        </w:rPr>
        <w:t>.</w:t>
      </w:r>
    </w:p>
    <w:p w:rsidR="00267C50" w:rsidRPr="00EF0BFB" w:rsidRDefault="00267C50" w:rsidP="00EF0BFB">
      <w:pPr>
        <w:pStyle w:val="a9"/>
        <w:numPr>
          <w:ilvl w:val="0"/>
          <w:numId w:val="39"/>
        </w:numPr>
        <w:ind w:left="714" w:hanging="357"/>
        <w:jc w:val="both"/>
        <w:rPr>
          <w:color w:val="000000"/>
          <w:szCs w:val="28"/>
          <w:lang w:val="uk-UA"/>
        </w:rPr>
      </w:pPr>
      <w:r w:rsidRPr="00EF0BFB">
        <w:rPr>
          <w:color w:val="000000"/>
          <w:szCs w:val="28"/>
          <w:lang w:val="uk-UA"/>
        </w:rPr>
        <w:t>Поняття наукової публікації.</w:t>
      </w:r>
    </w:p>
    <w:p w:rsidR="00267C50" w:rsidRPr="00EF0BFB" w:rsidRDefault="00267C50" w:rsidP="00EF0BFB">
      <w:pPr>
        <w:pStyle w:val="a9"/>
        <w:numPr>
          <w:ilvl w:val="0"/>
          <w:numId w:val="39"/>
        </w:numPr>
        <w:ind w:left="714" w:hanging="357"/>
        <w:jc w:val="both"/>
        <w:rPr>
          <w:color w:val="000000"/>
          <w:szCs w:val="28"/>
          <w:lang w:val="uk-UA"/>
        </w:rPr>
      </w:pPr>
      <w:r w:rsidRPr="00EF0BFB">
        <w:rPr>
          <w:color w:val="000000"/>
          <w:szCs w:val="28"/>
          <w:lang w:val="uk-UA"/>
        </w:rPr>
        <w:t>Види наукових публікацій.</w:t>
      </w:r>
    </w:p>
    <w:p w:rsidR="00267C50" w:rsidRPr="00EF0BFB" w:rsidRDefault="00267C50" w:rsidP="00EF0BFB">
      <w:pPr>
        <w:pStyle w:val="a9"/>
        <w:numPr>
          <w:ilvl w:val="0"/>
          <w:numId w:val="39"/>
        </w:numPr>
        <w:ind w:left="714" w:hanging="357"/>
        <w:jc w:val="both"/>
        <w:rPr>
          <w:color w:val="000000"/>
          <w:szCs w:val="28"/>
          <w:lang w:val="uk-UA"/>
        </w:rPr>
      </w:pPr>
      <w:r w:rsidRPr="00EF0BFB">
        <w:rPr>
          <w:color w:val="000000"/>
          <w:szCs w:val="28"/>
          <w:lang w:val="uk-UA"/>
        </w:rPr>
        <w:t>Вимоги до оформлення наукових публікацій.</w:t>
      </w:r>
    </w:p>
    <w:p w:rsidR="00267C50" w:rsidRPr="00EF0BFB" w:rsidRDefault="00267C50" w:rsidP="00EF0BFB">
      <w:pPr>
        <w:pStyle w:val="a9"/>
        <w:numPr>
          <w:ilvl w:val="0"/>
          <w:numId w:val="39"/>
        </w:numPr>
        <w:ind w:left="714" w:hanging="357"/>
        <w:jc w:val="both"/>
        <w:rPr>
          <w:color w:val="000000"/>
          <w:szCs w:val="28"/>
          <w:lang w:val="uk-UA"/>
        </w:rPr>
      </w:pPr>
      <w:r w:rsidRPr="00EF0BFB">
        <w:rPr>
          <w:color w:val="000000"/>
          <w:szCs w:val="28"/>
          <w:lang w:val="uk-UA"/>
        </w:rPr>
        <w:t>Поняття та форми академічного плагіату.</w:t>
      </w:r>
    </w:p>
    <w:p w:rsidR="00267C50" w:rsidRPr="00EF0BFB" w:rsidRDefault="00267C50" w:rsidP="00EF0BFB">
      <w:pPr>
        <w:pStyle w:val="a9"/>
        <w:numPr>
          <w:ilvl w:val="0"/>
          <w:numId w:val="39"/>
        </w:numPr>
        <w:ind w:left="714" w:hanging="357"/>
        <w:jc w:val="both"/>
        <w:rPr>
          <w:color w:val="000000"/>
          <w:szCs w:val="28"/>
          <w:lang w:val="uk-UA"/>
        </w:rPr>
      </w:pPr>
      <w:r w:rsidRPr="00EF0BFB">
        <w:rPr>
          <w:color w:val="000000"/>
          <w:szCs w:val="28"/>
          <w:lang w:val="uk-UA"/>
        </w:rPr>
        <w:t xml:space="preserve">Хто вчиняє плагіат і навіщо? </w:t>
      </w:r>
    </w:p>
    <w:p w:rsidR="00267C50" w:rsidRPr="00EF0BFB" w:rsidRDefault="00267C50" w:rsidP="00EF0BFB">
      <w:pPr>
        <w:pStyle w:val="a9"/>
        <w:numPr>
          <w:ilvl w:val="0"/>
          <w:numId w:val="39"/>
        </w:numPr>
        <w:ind w:left="714" w:hanging="357"/>
        <w:jc w:val="both"/>
        <w:rPr>
          <w:color w:val="000000"/>
          <w:szCs w:val="28"/>
          <w:lang w:val="uk-UA"/>
        </w:rPr>
      </w:pPr>
      <w:r w:rsidRPr="00EF0BFB">
        <w:rPr>
          <w:color w:val="000000"/>
          <w:szCs w:val="28"/>
          <w:lang w:val="uk-UA"/>
        </w:rPr>
        <w:t>Різниця між навмисним та ненавмисним плагіатом.</w:t>
      </w:r>
    </w:p>
    <w:p w:rsidR="00267C50" w:rsidRPr="00EF0BFB" w:rsidRDefault="00267C50" w:rsidP="00EF0BFB">
      <w:pPr>
        <w:pStyle w:val="a9"/>
        <w:numPr>
          <w:ilvl w:val="0"/>
          <w:numId w:val="39"/>
        </w:numPr>
        <w:ind w:left="714" w:hanging="357"/>
        <w:jc w:val="both"/>
        <w:rPr>
          <w:color w:val="000000"/>
          <w:szCs w:val="28"/>
          <w:lang w:val="uk-UA"/>
        </w:rPr>
      </w:pPr>
      <w:r w:rsidRPr="00EF0BFB">
        <w:rPr>
          <w:color w:val="000000"/>
          <w:szCs w:val="28"/>
          <w:lang w:val="uk-UA"/>
        </w:rPr>
        <w:t>Ненавмисний плагіат та як його уникнути.</w:t>
      </w:r>
    </w:p>
    <w:p w:rsidR="00267C50" w:rsidRPr="00EF0BFB" w:rsidRDefault="00267C50" w:rsidP="00EF0BFB">
      <w:pPr>
        <w:pStyle w:val="a9"/>
        <w:numPr>
          <w:ilvl w:val="0"/>
          <w:numId w:val="39"/>
        </w:numPr>
        <w:ind w:left="714" w:hanging="357"/>
        <w:jc w:val="both"/>
        <w:rPr>
          <w:color w:val="000000"/>
          <w:szCs w:val="28"/>
          <w:lang w:val="uk-UA"/>
        </w:rPr>
      </w:pPr>
      <w:r w:rsidRPr="00EF0BFB">
        <w:rPr>
          <w:color w:val="000000"/>
          <w:szCs w:val="28"/>
          <w:lang w:val="uk-UA"/>
        </w:rPr>
        <w:t xml:space="preserve">У  чому  полягає  актуальність  питання  боротьби  з  плагіатом  на сьогоднішній день? </w:t>
      </w:r>
    </w:p>
    <w:p w:rsidR="00267C50" w:rsidRPr="00EF0BFB" w:rsidRDefault="00267C50" w:rsidP="00EF0BFB">
      <w:pPr>
        <w:pStyle w:val="a9"/>
        <w:numPr>
          <w:ilvl w:val="0"/>
          <w:numId w:val="39"/>
        </w:numPr>
        <w:ind w:left="714" w:hanging="357"/>
        <w:jc w:val="both"/>
        <w:rPr>
          <w:color w:val="000000"/>
          <w:szCs w:val="28"/>
          <w:lang w:val="uk-UA"/>
        </w:rPr>
      </w:pPr>
      <w:r w:rsidRPr="00EF0BFB">
        <w:rPr>
          <w:color w:val="000000"/>
          <w:szCs w:val="28"/>
          <w:lang w:val="uk-UA"/>
        </w:rPr>
        <w:t xml:space="preserve">Слово  плагіат  має  латинське  походження  і  означає  буквально «крадіжка», чи погоджуєтесь ви із таким визначенням? </w:t>
      </w:r>
    </w:p>
    <w:p w:rsidR="00267C50" w:rsidRPr="00EF0BFB" w:rsidRDefault="00267C50" w:rsidP="00EF0BFB">
      <w:pPr>
        <w:pStyle w:val="a9"/>
        <w:numPr>
          <w:ilvl w:val="0"/>
          <w:numId w:val="39"/>
        </w:numPr>
        <w:ind w:left="714" w:hanging="357"/>
        <w:jc w:val="both"/>
        <w:rPr>
          <w:color w:val="000000"/>
          <w:szCs w:val="28"/>
          <w:lang w:val="uk-UA"/>
        </w:rPr>
      </w:pPr>
      <w:r w:rsidRPr="00EF0BFB">
        <w:rPr>
          <w:color w:val="000000"/>
          <w:szCs w:val="28"/>
          <w:lang w:val="uk-UA"/>
        </w:rPr>
        <w:t>Які можуть бути наслідки плагіату?</w:t>
      </w:r>
    </w:p>
    <w:p w:rsidR="00267C50" w:rsidRPr="00EF0BFB" w:rsidRDefault="00267C50" w:rsidP="00EF0BFB">
      <w:pPr>
        <w:pStyle w:val="a9"/>
        <w:numPr>
          <w:ilvl w:val="0"/>
          <w:numId w:val="39"/>
        </w:numPr>
        <w:ind w:left="714" w:hanging="357"/>
        <w:jc w:val="both"/>
        <w:rPr>
          <w:color w:val="000000"/>
          <w:szCs w:val="28"/>
          <w:lang w:val="uk-UA"/>
        </w:rPr>
      </w:pPr>
      <w:r w:rsidRPr="00EF0BFB">
        <w:rPr>
          <w:color w:val="000000"/>
          <w:szCs w:val="28"/>
          <w:lang w:val="uk-UA"/>
        </w:rPr>
        <w:t xml:space="preserve">Яким чином лінгвістичний аналіз допомагає розпізнати плагіат? </w:t>
      </w:r>
    </w:p>
    <w:p w:rsidR="00267C50" w:rsidRPr="00EF0BFB" w:rsidRDefault="00267C50" w:rsidP="00EF0BFB">
      <w:pPr>
        <w:pStyle w:val="a9"/>
        <w:numPr>
          <w:ilvl w:val="0"/>
          <w:numId w:val="39"/>
        </w:numPr>
        <w:ind w:left="714" w:hanging="357"/>
        <w:jc w:val="both"/>
        <w:rPr>
          <w:color w:val="000000"/>
          <w:szCs w:val="28"/>
          <w:lang w:val="uk-UA"/>
        </w:rPr>
      </w:pPr>
      <w:proofErr w:type="spellStart"/>
      <w:r w:rsidRPr="00EF0BFB">
        <w:rPr>
          <w:color w:val="000000"/>
          <w:szCs w:val="28"/>
          <w:lang w:val="uk-UA"/>
        </w:rPr>
        <w:t>Антиплагіатні</w:t>
      </w:r>
      <w:proofErr w:type="spellEnd"/>
      <w:r w:rsidRPr="00EF0BFB">
        <w:rPr>
          <w:color w:val="000000"/>
          <w:szCs w:val="28"/>
          <w:lang w:val="uk-UA"/>
        </w:rPr>
        <w:t xml:space="preserve"> програми та їх застосування.</w:t>
      </w:r>
    </w:p>
    <w:p w:rsidR="00267C50" w:rsidRPr="00EF0BFB" w:rsidRDefault="00267C50" w:rsidP="00EF0BFB">
      <w:pPr>
        <w:pStyle w:val="a9"/>
        <w:numPr>
          <w:ilvl w:val="0"/>
          <w:numId w:val="39"/>
        </w:numPr>
        <w:ind w:left="714" w:hanging="357"/>
        <w:jc w:val="both"/>
        <w:rPr>
          <w:color w:val="000000"/>
          <w:szCs w:val="28"/>
          <w:lang w:val="uk-UA"/>
        </w:rPr>
      </w:pPr>
      <w:r w:rsidRPr="00EF0BFB">
        <w:rPr>
          <w:color w:val="000000"/>
          <w:szCs w:val="28"/>
          <w:lang w:val="uk-UA"/>
        </w:rPr>
        <w:t>Переваги та недоліки інструментарію для визначення академічного плагіату.</w:t>
      </w:r>
    </w:p>
    <w:p w:rsidR="00267C50" w:rsidRPr="00EF0BFB" w:rsidRDefault="00267C50" w:rsidP="00EF0BFB">
      <w:pPr>
        <w:pStyle w:val="a9"/>
        <w:numPr>
          <w:ilvl w:val="0"/>
          <w:numId w:val="39"/>
        </w:numPr>
        <w:ind w:left="714" w:hanging="357"/>
        <w:jc w:val="both"/>
        <w:rPr>
          <w:color w:val="000000"/>
          <w:szCs w:val="28"/>
          <w:lang w:val="uk-UA"/>
        </w:rPr>
      </w:pPr>
      <w:r w:rsidRPr="00EF0BFB">
        <w:rPr>
          <w:color w:val="000000"/>
          <w:szCs w:val="28"/>
          <w:lang w:val="uk-UA"/>
        </w:rPr>
        <w:t>Як уникнути академічного плагіату?</w:t>
      </w:r>
    </w:p>
    <w:p w:rsidR="00267C50" w:rsidRPr="00EF0BFB" w:rsidRDefault="00267C50" w:rsidP="00EF0BFB">
      <w:pPr>
        <w:pStyle w:val="a9"/>
        <w:numPr>
          <w:ilvl w:val="0"/>
          <w:numId w:val="39"/>
        </w:numPr>
        <w:ind w:left="714" w:hanging="357"/>
        <w:jc w:val="both"/>
        <w:rPr>
          <w:color w:val="000000"/>
          <w:szCs w:val="28"/>
          <w:lang w:val="uk-UA"/>
        </w:rPr>
      </w:pPr>
      <w:r w:rsidRPr="00EF0BFB">
        <w:rPr>
          <w:color w:val="000000"/>
          <w:szCs w:val="28"/>
          <w:lang w:val="uk-UA"/>
        </w:rPr>
        <w:t xml:space="preserve">Надійні джерела пошуку наукової інформації. </w:t>
      </w:r>
    </w:p>
    <w:p w:rsidR="00267C50" w:rsidRPr="00EF0BFB" w:rsidRDefault="00267C50" w:rsidP="00EF0BFB">
      <w:pPr>
        <w:pStyle w:val="a9"/>
        <w:numPr>
          <w:ilvl w:val="0"/>
          <w:numId w:val="39"/>
        </w:numPr>
        <w:ind w:left="714" w:hanging="357"/>
        <w:jc w:val="both"/>
        <w:rPr>
          <w:color w:val="000000"/>
          <w:szCs w:val="28"/>
          <w:lang w:val="uk-UA"/>
        </w:rPr>
      </w:pPr>
      <w:r w:rsidRPr="00EF0BFB">
        <w:rPr>
          <w:color w:val="000000"/>
          <w:szCs w:val="28"/>
          <w:lang w:val="uk-UA"/>
        </w:rPr>
        <w:t>Методи пошуку наукової інформації.</w:t>
      </w:r>
    </w:p>
    <w:p w:rsidR="00267C50" w:rsidRPr="00EF0BFB" w:rsidRDefault="00267C50" w:rsidP="00EF0BFB">
      <w:pPr>
        <w:pStyle w:val="a9"/>
        <w:numPr>
          <w:ilvl w:val="0"/>
          <w:numId w:val="39"/>
        </w:numPr>
        <w:ind w:left="714" w:hanging="357"/>
        <w:jc w:val="both"/>
        <w:rPr>
          <w:color w:val="000000"/>
          <w:szCs w:val="28"/>
          <w:lang w:val="uk-UA"/>
        </w:rPr>
      </w:pPr>
      <w:r w:rsidRPr="00EF0BFB">
        <w:rPr>
          <w:color w:val="000000"/>
          <w:szCs w:val="28"/>
          <w:lang w:val="uk-UA"/>
        </w:rPr>
        <w:t>Правила складання бібліографічного опису документів.</w:t>
      </w:r>
    </w:p>
    <w:p w:rsidR="00267C50" w:rsidRPr="00EF0BFB" w:rsidRDefault="00267C50" w:rsidP="00EF0BFB">
      <w:pPr>
        <w:pStyle w:val="a9"/>
        <w:numPr>
          <w:ilvl w:val="0"/>
          <w:numId w:val="39"/>
        </w:numPr>
        <w:ind w:left="714" w:hanging="357"/>
        <w:jc w:val="both"/>
        <w:rPr>
          <w:color w:val="000000"/>
          <w:szCs w:val="28"/>
          <w:lang w:val="uk-UA"/>
        </w:rPr>
      </w:pPr>
      <w:r w:rsidRPr="00EF0BFB">
        <w:rPr>
          <w:color w:val="000000"/>
          <w:szCs w:val="28"/>
          <w:lang w:val="uk-UA"/>
        </w:rPr>
        <w:t>Як правильно цитувати публікації інших науковців?</w:t>
      </w:r>
    </w:p>
    <w:p w:rsidR="00267C50" w:rsidRPr="00EF0BFB" w:rsidRDefault="00267C50" w:rsidP="00EF0BFB">
      <w:pPr>
        <w:pStyle w:val="a9"/>
        <w:numPr>
          <w:ilvl w:val="0"/>
          <w:numId w:val="39"/>
        </w:numPr>
        <w:ind w:left="714" w:hanging="357"/>
        <w:jc w:val="both"/>
        <w:rPr>
          <w:color w:val="000000"/>
          <w:szCs w:val="28"/>
          <w:lang w:val="uk-UA"/>
        </w:rPr>
      </w:pPr>
      <w:r w:rsidRPr="00EF0BFB">
        <w:rPr>
          <w:color w:val="000000"/>
          <w:szCs w:val="28"/>
          <w:lang w:val="uk-UA"/>
        </w:rPr>
        <w:t>Які стилі цитування ви знаєте?</w:t>
      </w:r>
    </w:p>
    <w:p w:rsidR="00267C50" w:rsidRPr="00EF0BFB" w:rsidRDefault="00267C50" w:rsidP="00EF0BFB">
      <w:pPr>
        <w:pStyle w:val="a9"/>
        <w:numPr>
          <w:ilvl w:val="0"/>
          <w:numId w:val="39"/>
        </w:numPr>
        <w:ind w:left="714" w:hanging="357"/>
        <w:jc w:val="both"/>
        <w:rPr>
          <w:color w:val="000000"/>
          <w:szCs w:val="28"/>
          <w:lang w:val="uk-UA"/>
        </w:rPr>
      </w:pPr>
      <w:r w:rsidRPr="00EF0BFB">
        <w:rPr>
          <w:color w:val="000000"/>
          <w:szCs w:val="28"/>
          <w:lang w:val="uk-UA"/>
        </w:rPr>
        <w:t>Поняття прямого і непрямого цитування.</w:t>
      </w:r>
    </w:p>
    <w:p w:rsidR="00267C50" w:rsidRPr="00EF0BFB" w:rsidRDefault="00267C50" w:rsidP="00EF0BFB">
      <w:pPr>
        <w:pStyle w:val="a9"/>
        <w:numPr>
          <w:ilvl w:val="0"/>
          <w:numId w:val="39"/>
        </w:numPr>
        <w:ind w:left="714" w:hanging="357"/>
        <w:jc w:val="both"/>
        <w:rPr>
          <w:color w:val="000000"/>
          <w:szCs w:val="28"/>
          <w:lang w:val="uk-UA"/>
        </w:rPr>
      </w:pPr>
      <w:r w:rsidRPr="00EF0BFB">
        <w:rPr>
          <w:color w:val="000000"/>
          <w:szCs w:val="28"/>
          <w:lang w:val="uk-UA"/>
        </w:rPr>
        <w:t>Правила оформлення списку використаної літератури до наукових робіт.</w:t>
      </w:r>
    </w:p>
    <w:p w:rsidR="00267C50" w:rsidRPr="00EF0BFB" w:rsidRDefault="00267C50" w:rsidP="00EF0BFB">
      <w:pPr>
        <w:pStyle w:val="a9"/>
        <w:numPr>
          <w:ilvl w:val="0"/>
          <w:numId w:val="39"/>
        </w:numPr>
        <w:ind w:left="714" w:hanging="357"/>
        <w:jc w:val="both"/>
        <w:rPr>
          <w:color w:val="000000"/>
          <w:szCs w:val="28"/>
          <w:lang w:val="uk-UA"/>
        </w:rPr>
      </w:pPr>
      <w:r w:rsidRPr="00EF0BFB">
        <w:rPr>
          <w:color w:val="000000"/>
          <w:szCs w:val="28"/>
          <w:lang w:val="uk-UA"/>
        </w:rPr>
        <w:t>Як користуватись бібліографічними менеджерами?</w:t>
      </w:r>
    </w:p>
    <w:p w:rsidR="00267C50" w:rsidRPr="00EF0BFB" w:rsidRDefault="00267C50" w:rsidP="00EF0BFB">
      <w:pPr>
        <w:spacing w:after="0" w:line="240" w:lineRule="auto"/>
        <w:rPr>
          <w:rFonts w:ascii="Times New Roman" w:hAnsi="Times New Roman" w:cs="Times New Roman"/>
          <w:sz w:val="28"/>
          <w:szCs w:val="28"/>
        </w:rPr>
      </w:pPr>
    </w:p>
    <w:p w:rsidR="00CF1010" w:rsidRPr="00EF0BFB" w:rsidRDefault="00CF1010" w:rsidP="00EF0BFB">
      <w:pPr>
        <w:tabs>
          <w:tab w:val="left" w:pos="0"/>
        </w:tabs>
        <w:spacing w:after="0" w:line="240" w:lineRule="auto"/>
        <w:rPr>
          <w:rFonts w:ascii="Times New Roman" w:eastAsia="Times New Roman" w:hAnsi="Times New Roman" w:cs="Times New Roman"/>
          <w:b/>
          <w:color w:val="000000"/>
          <w:sz w:val="28"/>
          <w:szCs w:val="28"/>
          <w:lang w:eastAsia="ru-RU"/>
        </w:rPr>
      </w:pPr>
    </w:p>
    <w:p w:rsidR="009F492F" w:rsidRPr="00EF0BFB" w:rsidRDefault="00CF1010" w:rsidP="00EF0BFB">
      <w:pPr>
        <w:spacing w:after="0" w:line="240" w:lineRule="auto"/>
        <w:rPr>
          <w:rFonts w:ascii="Times New Roman" w:hAnsi="Times New Roman" w:cs="Times New Roman"/>
          <w:sz w:val="28"/>
          <w:szCs w:val="28"/>
        </w:rPr>
      </w:pPr>
      <w:r w:rsidRPr="00EF0BFB">
        <w:rPr>
          <w:rFonts w:ascii="Times New Roman" w:eastAsia="Times New Roman" w:hAnsi="Times New Roman" w:cs="Times New Roman"/>
          <w:color w:val="000000"/>
          <w:sz w:val="28"/>
          <w:szCs w:val="28"/>
          <w:lang w:eastAsia="ru-RU"/>
        </w:rPr>
        <w:t>Завідувачка кафедри філософії, проф.</w:t>
      </w:r>
      <w:r w:rsidRPr="00EF0BFB">
        <w:rPr>
          <w:rFonts w:ascii="Times New Roman" w:eastAsia="Times New Roman" w:hAnsi="Times New Roman" w:cs="Times New Roman"/>
          <w:color w:val="000000"/>
          <w:sz w:val="28"/>
          <w:szCs w:val="28"/>
          <w:lang w:eastAsia="ru-RU"/>
        </w:rPr>
        <w:tab/>
      </w:r>
      <w:r w:rsidRPr="00EF0BFB">
        <w:rPr>
          <w:rFonts w:ascii="Times New Roman" w:eastAsia="Times New Roman" w:hAnsi="Times New Roman" w:cs="Times New Roman"/>
          <w:color w:val="000000"/>
          <w:sz w:val="28"/>
          <w:szCs w:val="28"/>
          <w:lang w:eastAsia="ru-RU"/>
        </w:rPr>
        <w:tab/>
      </w:r>
      <w:r w:rsidRPr="00EF0BFB">
        <w:rPr>
          <w:rFonts w:ascii="Times New Roman" w:eastAsia="Times New Roman" w:hAnsi="Times New Roman" w:cs="Times New Roman"/>
          <w:color w:val="000000"/>
          <w:sz w:val="28"/>
          <w:szCs w:val="28"/>
          <w:lang w:eastAsia="ru-RU"/>
        </w:rPr>
        <w:tab/>
      </w:r>
      <w:r w:rsidRPr="00EF0BFB">
        <w:rPr>
          <w:rFonts w:ascii="Times New Roman" w:eastAsia="Times New Roman" w:hAnsi="Times New Roman" w:cs="Times New Roman"/>
          <w:color w:val="000000"/>
          <w:sz w:val="28"/>
          <w:szCs w:val="28"/>
          <w:lang w:eastAsia="ru-RU"/>
        </w:rPr>
        <w:tab/>
        <w:t>К.І. Карпенко</w:t>
      </w:r>
    </w:p>
    <w:sectPr w:rsidR="009F492F" w:rsidRPr="00EF0B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DE2"/>
    <w:multiLevelType w:val="hybridMultilevel"/>
    <w:tmpl w:val="F752CC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190E0D"/>
    <w:multiLevelType w:val="multilevel"/>
    <w:tmpl w:val="2A707D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522262"/>
    <w:multiLevelType w:val="hybridMultilevel"/>
    <w:tmpl w:val="80745990"/>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03D2399B"/>
    <w:multiLevelType w:val="hybridMultilevel"/>
    <w:tmpl w:val="78DC030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5">
    <w:nsid w:val="06773D38"/>
    <w:multiLevelType w:val="hybridMultilevel"/>
    <w:tmpl w:val="A1720EC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084738C7"/>
    <w:multiLevelType w:val="hybridMultilevel"/>
    <w:tmpl w:val="CF0C9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3F5ACC"/>
    <w:multiLevelType w:val="hybridMultilevel"/>
    <w:tmpl w:val="11229E1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nsid w:val="0F15400C"/>
    <w:multiLevelType w:val="hybridMultilevel"/>
    <w:tmpl w:val="B6068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BF199F"/>
    <w:multiLevelType w:val="hybridMultilevel"/>
    <w:tmpl w:val="3FDEB5AE"/>
    <w:lvl w:ilvl="0" w:tplc="1E7242F0">
      <w:start w:val="1"/>
      <w:numFmt w:val="decimal"/>
      <w:lvlText w:val="%1."/>
      <w:lvlJc w:val="left"/>
      <w:pPr>
        <w:tabs>
          <w:tab w:val="num" w:pos="720"/>
        </w:tabs>
        <w:ind w:left="720" w:hanging="360"/>
      </w:pPr>
      <w:rPr>
        <w:rFonts w:hint="default"/>
        <w:sz w:val="32"/>
        <w:szCs w:val="3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5F03BC3"/>
    <w:multiLevelType w:val="hybridMultilevel"/>
    <w:tmpl w:val="67989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BD64B9"/>
    <w:multiLevelType w:val="hybridMultilevel"/>
    <w:tmpl w:val="D57689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1DCA735C"/>
    <w:multiLevelType w:val="hybridMultilevel"/>
    <w:tmpl w:val="A5288D24"/>
    <w:lvl w:ilvl="0" w:tplc="1ED43406">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22445380"/>
    <w:multiLevelType w:val="hybridMultilevel"/>
    <w:tmpl w:val="40F2D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C96A41"/>
    <w:multiLevelType w:val="multilevel"/>
    <w:tmpl w:val="ED98A684"/>
    <w:lvl w:ilvl="0">
      <w:start w:val="1"/>
      <w:numFmt w:val="bullet"/>
      <w:lvlText w:val="-"/>
      <w:lvlJc w:val="left"/>
      <w:pPr>
        <w:tabs>
          <w:tab w:val="num" w:pos="720"/>
        </w:tabs>
        <w:ind w:left="720" w:hanging="360"/>
      </w:pPr>
      <w:rPr>
        <w:rFonts w:ascii="Times New Roman" w:eastAsia="Times New Roman" w:hAnsi="Times New Roman" w:hint="default"/>
      </w:rPr>
    </w:lvl>
    <w:lvl w:ilvl="1">
      <w:start w:val="5"/>
      <w:numFmt w:val="decimal"/>
      <w:lvlText w:val="%2."/>
      <w:lvlJc w:val="left"/>
      <w:pPr>
        <w:ind w:left="1440" w:hanging="360"/>
      </w:pPr>
      <w:rPr>
        <w:rFonts w:cs="Times New Roman" w:hint="default"/>
        <w:i w:val="0"/>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29060DAC"/>
    <w:multiLevelType w:val="hybridMultilevel"/>
    <w:tmpl w:val="30385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4866A9"/>
    <w:multiLevelType w:val="hybridMultilevel"/>
    <w:tmpl w:val="5394EE6E"/>
    <w:lvl w:ilvl="0" w:tplc="52E8045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DDC1CA3"/>
    <w:multiLevelType w:val="hybridMultilevel"/>
    <w:tmpl w:val="A18E4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413C43"/>
    <w:multiLevelType w:val="hybridMultilevel"/>
    <w:tmpl w:val="68B8CC68"/>
    <w:lvl w:ilvl="0" w:tplc="68B8EA40">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21">
    <w:nsid w:val="322C0698"/>
    <w:multiLevelType w:val="hybridMultilevel"/>
    <w:tmpl w:val="5DA63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C83ED3"/>
    <w:multiLevelType w:val="hybridMultilevel"/>
    <w:tmpl w:val="BE3A5856"/>
    <w:lvl w:ilvl="0" w:tplc="7884FCBE">
      <w:start w:val="1"/>
      <w:numFmt w:val="decimal"/>
      <w:lvlText w:val="%1."/>
      <w:lvlJc w:val="left"/>
      <w:pPr>
        <w:ind w:left="705" w:hanging="705"/>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nsid w:val="34D62FB5"/>
    <w:multiLevelType w:val="hybridMultilevel"/>
    <w:tmpl w:val="EE803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061FE9"/>
    <w:multiLevelType w:val="hybridMultilevel"/>
    <w:tmpl w:val="65700350"/>
    <w:lvl w:ilvl="0" w:tplc="359AB946">
      <w:start w:val="2"/>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nsid w:val="3B2257E2"/>
    <w:multiLevelType w:val="hybridMultilevel"/>
    <w:tmpl w:val="615ED438"/>
    <w:lvl w:ilvl="0" w:tplc="52E80450">
      <w:start w:val="1"/>
      <w:numFmt w:val="bullet"/>
      <w:lvlText w:val=""/>
      <w:lvlJc w:val="left"/>
      <w:pPr>
        <w:tabs>
          <w:tab w:val="num" w:pos="1506"/>
        </w:tabs>
        <w:ind w:left="1506" w:hanging="360"/>
      </w:pPr>
      <w:rPr>
        <w:rFonts w:ascii="Symbol" w:hAnsi="Symbol" w:hint="default"/>
        <w:color w:val="auto"/>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6">
    <w:nsid w:val="3E185D6B"/>
    <w:multiLevelType w:val="hybridMultilevel"/>
    <w:tmpl w:val="6212CCF2"/>
    <w:lvl w:ilvl="0" w:tplc="0ED20DD8">
      <w:start w:val="7"/>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7">
    <w:nsid w:val="3F172910"/>
    <w:multiLevelType w:val="hybridMultilevel"/>
    <w:tmpl w:val="132A888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8">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29">
    <w:nsid w:val="469454AA"/>
    <w:multiLevelType w:val="hybridMultilevel"/>
    <w:tmpl w:val="232EF10A"/>
    <w:lvl w:ilvl="0" w:tplc="0419000F">
      <w:start w:val="1"/>
      <w:numFmt w:val="decimal"/>
      <w:lvlText w:val="%1."/>
      <w:lvlJc w:val="left"/>
      <w:pPr>
        <w:ind w:left="720" w:hanging="360"/>
      </w:pPr>
    </w:lvl>
    <w:lvl w:ilvl="1" w:tplc="A9C684B8">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0832CF"/>
    <w:multiLevelType w:val="hybridMultilevel"/>
    <w:tmpl w:val="DED06B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4B385CFD"/>
    <w:multiLevelType w:val="hybridMultilevel"/>
    <w:tmpl w:val="15663E1C"/>
    <w:lvl w:ilvl="0" w:tplc="631CB7C8">
      <w:start w:val="1"/>
      <w:numFmt w:val="decimal"/>
      <w:lvlText w:val="%1."/>
      <w:lvlJc w:val="left"/>
      <w:pPr>
        <w:ind w:left="900" w:hanging="360"/>
      </w:pPr>
      <w:rPr>
        <w:rFonts w:cs="Times New Roman" w:hint="default"/>
        <w:b/>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32">
    <w:nsid w:val="4BA24019"/>
    <w:multiLevelType w:val="hybridMultilevel"/>
    <w:tmpl w:val="5FFEEC5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nsid w:val="4F331BED"/>
    <w:multiLevelType w:val="singleLevel"/>
    <w:tmpl w:val="1ED43406"/>
    <w:lvl w:ilvl="0">
      <w:start w:val="1"/>
      <w:numFmt w:val="decimal"/>
      <w:lvlText w:val="%1."/>
      <w:lvlJc w:val="left"/>
      <w:pPr>
        <w:tabs>
          <w:tab w:val="num" w:pos="644"/>
        </w:tabs>
        <w:ind w:left="644" w:hanging="360"/>
      </w:pPr>
      <w:rPr>
        <w:rFonts w:cs="Times New Roman" w:hint="default"/>
      </w:rPr>
    </w:lvl>
  </w:abstractNum>
  <w:abstractNum w:abstractNumId="34">
    <w:nsid w:val="52543173"/>
    <w:multiLevelType w:val="hybridMultilevel"/>
    <w:tmpl w:val="95A0849E"/>
    <w:lvl w:ilvl="0" w:tplc="0E0EB0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3F0551B"/>
    <w:multiLevelType w:val="hybridMultilevel"/>
    <w:tmpl w:val="15663E1C"/>
    <w:lvl w:ilvl="0" w:tplc="631CB7C8">
      <w:start w:val="1"/>
      <w:numFmt w:val="decimal"/>
      <w:lvlText w:val="%1."/>
      <w:lvlJc w:val="left"/>
      <w:pPr>
        <w:ind w:left="900" w:hanging="360"/>
      </w:pPr>
      <w:rPr>
        <w:rFonts w:cs="Times New Roman" w:hint="default"/>
        <w:b/>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36">
    <w:nsid w:val="544D4D94"/>
    <w:multiLevelType w:val="hybridMultilevel"/>
    <w:tmpl w:val="FD38E4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8016FD8"/>
    <w:multiLevelType w:val="multilevel"/>
    <w:tmpl w:val="58567660"/>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5EED7885"/>
    <w:multiLevelType w:val="hybridMultilevel"/>
    <w:tmpl w:val="F806C2A2"/>
    <w:lvl w:ilvl="0" w:tplc="7A8A7304">
      <w:start w:val="1"/>
      <w:numFmt w:val="decimal"/>
      <w:lvlText w:val="%1."/>
      <w:lvlJc w:val="left"/>
      <w:pPr>
        <w:ind w:left="360" w:hanging="360"/>
      </w:pPr>
      <w:rPr>
        <w:b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14F5A4C"/>
    <w:multiLevelType w:val="hybridMultilevel"/>
    <w:tmpl w:val="BE14AEDA"/>
    <w:lvl w:ilvl="0" w:tplc="52E80450">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65BA67A9"/>
    <w:multiLevelType w:val="hybridMultilevel"/>
    <w:tmpl w:val="FA08A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5C15BC"/>
    <w:multiLevelType w:val="hybridMultilevel"/>
    <w:tmpl w:val="E1C6E46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6F210F3F"/>
    <w:multiLevelType w:val="hybridMultilevel"/>
    <w:tmpl w:val="6456CD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1CC6204"/>
    <w:multiLevelType w:val="hybridMultilevel"/>
    <w:tmpl w:val="5032EC00"/>
    <w:lvl w:ilvl="0" w:tplc="FB98B2F0">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4">
    <w:nsid w:val="79143B1E"/>
    <w:multiLevelType w:val="hybridMultilevel"/>
    <w:tmpl w:val="62E457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B5A01E0"/>
    <w:multiLevelType w:val="hybridMultilevel"/>
    <w:tmpl w:val="46F4555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6">
    <w:nsid w:val="7BDA2A82"/>
    <w:multiLevelType w:val="hybridMultilevel"/>
    <w:tmpl w:val="55A2A91E"/>
    <w:lvl w:ilvl="0" w:tplc="24508B3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47">
    <w:nsid w:val="7E6C4605"/>
    <w:multiLevelType w:val="hybridMultilevel"/>
    <w:tmpl w:val="DE724596"/>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43"/>
  </w:num>
  <w:num w:numId="2">
    <w:abstractNumId w:val="36"/>
  </w:num>
  <w:num w:numId="3">
    <w:abstractNumId w:val="39"/>
  </w:num>
  <w:num w:numId="4">
    <w:abstractNumId w:val="17"/>
  </w:num>
  <w:num w:numId="5">
    <w:abstractNumId w:val="25"/>
  </w:num>
  <w:num w:numId="6">
    <w:abstractNumId w:val="35"/>
  </w:num>
  <w:num w:numId="7">
    <w:abstractNumId w:val="13"/>
  </w:num>
  <w:num w:numId="8">
    <w:abstractNumId w:val="32"/>
  </w:num>
  <w:num w:numId="9">
    <w:abstractNumId w:val="31"/>
  </w:num>
  <w:num w:numId="10">
    <w:abstractNumId w:val="33"/>
  </w:num>
  <w:num w:numId="11">
    <w:abstractNumId w:val="0"/>
  </w:num>
  <w:num w:numId="12">
    <w:abstractNumId w:val="26"/>
  </w:num>
  <w:num w:numId="13">
    <w:abstractNumId w:val="15"/>
  </w:num>
  <w:num w:numId="14">
    <w:abstractNumId w:val="44"/>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4"/>
  </w:num>
  <w:num w:numId="18">
    <w:abstractNumId w:val="20"/>
  </w:num>
  <w:num w:numId="19">
    <w:abstractNumId w:val="28"/>
  </w:num>
  <w:num w:numId="20">
    <w:abstractNumId w:val="34"/>
  </w:num>
  <w:num w:numId="21">
    <w:abstractNumId w:val="42"/>
  </w:num>
  <w:num w:numId="22">
    <w:abstractNumId w:val="46"/>
  </w:num>
  <w:num w:numId="23">
    <w:abstractNumId w:val="8"/>
  </w:num>
  <w:num w:numId="24">
    <w:abstractNumId w:val="21"/>
  </w:num>
  <w:num w:numId="25">
    <w:abstractNumId w:val="6"/>
  </w:num>
  <w:num w:numId="26">
    <w:abstractNumId w:val="16"/>
  </w:num>
  <w:num w:numId="27">
    <w:abstractNumId w:val="23"/>
  </w:num>
  <w:num w:numId="28">
    <w:abstractNumId w:val="14"/>
  </w:num>
  <w:num w:numId="29">
    <w:abstractNumId w:val="10"/>
  </w:num>
  <w:num w:numId="30">
    <w:abstractNumId w:val="29"/>
  </w:num>
  <w:num w:numId="31">
    <w:abstractNumId w:val="30"/>
  </w:num>
  <w:num w:numId="32">
    <w:abstractNumId w:val="11"/>
  </w:num>
  <w:num w:numId="33">
    <w:abstractNumId w:val="38"/>
  </w:num>
  <w:num w:numId="34">
    <w:abstractNumId w:val="40"/>
  </w:num>
  <w:num w:numId="35">
    <w:abstractNumId w:val="5"/>
  </w:num>
  <w:num w:numId="36">
    <w:abstractNumId w:val="24"/>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2"/>
  </w:num>
  <w:num w:numId="44">
    <w:abstractNumId w:val="18"/>
  </w:num>
  <w:num w:numId="45">
    <w:abstractNumId w:val="45"/>
  </w:num>
  <w:num w:numId="46">
    <w:abstractNumId w:val="7"/>
  </w:num>
  <w:num w:numId="47">
    <w:abstractNumId w:val="27"/>
  </w:num>
  <w:num w:numId="48">
    <w:abstractNumId w:val="3"/>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010"/>
    <w:rsid w:val="00133FED"/>
    <w:rsid w:val="002243A1"/>
    <w:rsid w:val="00267C50"/>
    <w:rsid w:val="00403B7C"/>
    <w:rsid w:val="004074C4"/>
    <w:rsid w:val="00454B00"/>
    <w:rsid w:val="004A35FB"/>
    <w:rsid w:val="00542BFE"/>
    <w:rsid w:val="006B41E3"/>
    <w:rsid w:val="00701433"/>
    <w:rsid w:val="008C4596"/>
    <w:rsid w:val="00901DF4"/>
    <w:rsid w:val="0091776A"/>
    <w:rsid w:val="009F492F"/>
    <w:rsid w:val="00BD4629"/>
    <w:rsid w:val="00C017C2"/>
    <w:rsid w:val="00CF1010"/>
    <w:rsid w:val="00D65352"/>
    <w:rsid w:val="00EA1AEE"/>
    <w:rsid w:val="00EF0B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F1010"/>
    <w:pPr>
      <w:keepNext/>
      <w:keepLines/>
      <w:spacing w:before="480" w:after="0" w:line="240" w:lineRule="auto"/>
      <w:outlineLvl w:val="0"/>
    </w:pPr>
    <w:rPr>
      <w:rFonts w:ascii="Cambria" w:eastAsia="Calibri" w:hAnsi="Cambria" w:cs="Times New Roman"/>
      <w:b/>
      <w:bCs/>
      <w:color w:val="365F91"/>
      <w:sz w:val="28"/>
      <w:szCs w:val="28"/>
      <w:lang w:val="en-US" w:eastAsia="ru-RU"/>
    </w:rPr>
  </w:style>
  <w:style w:type="paragraph" w:styleId="2">
    <w:name w:val="heading 2"/>
    <w:basedOn w:val="a"/>
    <w:next w:val="a"/>
    <w:link w:val="20"/>
    <w:uiPriority w:val="99"/>
    <w:qFormat/>
    <w:rsid w:val="00CF1010"/>
    <w:pPr>
      <w:keepNext/>
      <w:spacing w:before="240" w:after="60" w:line="240" w:lineRule="auto"/>
      <w:outlineLvl w:val="1"/>
    </w:pPr>
    <w:rPr>
      <w:rFonts w:ascii="Arial" w:eastAsia="Calibri" w:hAnsi="Arial" w:cs="Times New Roman"/>
      <w:b/>
      <w:bCs/>
      <w:i/>
      <w:iCs/>
      <w:sz w:val="28"/>
      <w:szCs w:val="28"/>
      <w:lang w:val="en-US" w:eastAsia="ru-RU"/>
    </w:rPr>
  </w:style>
  <w:style w:type="paragraph" w:styleId="3">
    <w:name w:val="heading 3"/>
    <w:basedOn w:val="a"/>
    <w:next w:val="a"/>
    <w:link w:val="30"/>
    <w:uiPriority w:val="9"/>
    <w:semiHidden/>
    <w:unhideWhenUsed/>
    <w:qFormat/>
    <w:rsid w:val="00C017C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017C2"/>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9"/>
    <w:qFormat/>
    <w:rsid w:val="00CF1010"/>
    <w:pPr>
      <w:keepNext/>
      <w:keepLines/>
      <w:spacing w:before="200" w:after="0" w:line="240" w:lineRule="auto"/>
      <w:outlineLvl w:val="6"/>
    </w:pPr>
    <w:rPr>
      <w:rFonts w:ascii="Cambria" w:eastAsia="Calibri" w:hAnsi="Cambria" w:cs="Times New Roman"/>
      <w:i/>
      <w:iCs/>
      <w:color w:val="404040"/>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F1010"/>
    <w:rPr>
      <w:rFonts w:ascii="Cambria" w:eastAsia="Calibri" w:hAnsi="Cambria" w:cs="Times New Roman"/>
      <w:b/>
      <w:bCs/>
      <w:color w:val="365F91"/>
      <w:sz w:val="28"/>
      <w:szCs w:val="28"/>
      <w:lang w:val="en-US" w:eastAsia="ru-RU"/>
    </w:rPr>
  </w:style>
  <w:style w:type="character" w:customStyle="1" w:styleId="20">
    <w:name w:val="Заголовок 2 Знак"/>
    <w:basedOn w:val="a0"/>
    <w:link w:val="2"/>
    <w:uiPriority w:val="99"/>
    <w:rsid w:val="00CF1010"/>
    <w:rPr>
      <w:rFonts w:ascii="Arial" w:eastAsia="Calibri" w:hAnsi="Arial" w:cs="Times New Roman"/>
      <w:b/>
      <w:bCs/>
      <w:i/>
      <w:iCs/>
      <w:sz w:val="28"/>
      <w:szCs w:val="28"/>
      <w:lang w:val="en-US" w:eastAsia="ru-RU"/>
    </w:rPr>
  </w:style>
  <w:style w:type="character" w:customStyle="1" w:styleId="70">
    <w:name w:val="Заголовок 7 Знак"/>
    <w:basedOn w:val="a0"/>
    <w:link w:val="7"/>
    <w:uiPriority w:val="99"/>
    <w:rsid w:val="00CF1010"/>
    <w:rPr>
      <w:rFonts w:ascii="Cambria" w:eastAsia="Calibri" w:hAnsi="Cambria" w:cs="Times New Roman"/>
      <w:i/>
      <w:iCs/>
      <w:color w:val="404040"/>
      <w:sz w:val="24"/>
      <w:szCs w:val="24"/>
      <w:lang w:val="en-US" w:eastAsia="ru-RU"/>
    </w:rPr>
  </w:style>
  <w:style w:type="numbering" w:customStyle="1" w:styleId="11">
    <w:name w:val="Нет списка1"/>
    <w:next w:val="a2"/>
    <w:uiPriority w:val="99"/>
    <w:semiHidden/>
    <w:unhideWhenUsed/>
    <w:rsid w:val="00CF1010"/>
  </w:style>
  <w:style w:type="paragraph" w:styleId="a3">
    <w:name w:val="Body Text"/>
    <w:basedOn w:val="a"/>
    <w:link w:val="a4"/>
    <w:uiPriority w:val="99"/>
    <w:rsid w:val="00CF1010"/>
    <w:pPr>
      <w:spacing w:after="120" w:line="240" w:lineRule="auto"/>
    </w:pPr>
    <w:rPr>
      <w:rFonts w:ascii="Times New Roman" w:eastAsia="Calibri" w:hAnsi="Times New Roman" w:cs="Times New Roman"/>
      <w:sz w:val="24"/>
      <w:szCs w:val="24"/>
      <w:lang w:val="en-US" w:eastAsia="ru-RU"/>
    </w:rPr>
  </w:style>
  <w:style w:type="character" w:customStyle="1" w:styleId="a4">
    <w:name w:val="Основной текст Знак"/>
    <w:basedOn w:val="a0"/>
    <w:link w:val="a3"/>
    <w:uiPriority w:val="99"/>
    <w:rsid w:val="00CF1010"/>
    <w:rPr>
      <w:rFonts w:ascii="Times New Roman" w:eastAsia="Calibri" w:hAnsi="Times New Roman" w:cs="Times New Roman"/>
      <w:sz w:val="24"/>
      <w:szCs w:val="24"/>
      <w:lang w:val="en-US" w:eastAsia="ru-RU"/>
    </w:rPr>
  </w:style>
  <w:style w:type="paragraph" w:customStyle="1" w:styleId="FR2">
    <w:name w:val="FR2"/>
    <w:uiPriority w:val="99"/>
    <w:rsid w:val="00CF1010"/>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paragraph" w:styleId="31">
    <w:name w:val="Body Text 3"/>
    <w:basedOn w:val="a"/>
    <w:link w:val="32"/>
    <w:uiPriority w:val="99"/>
    <w:rsid w:val="00CF1010"/>
    <w:pPr>
      <w:spacing w:after="120" w:line="240" w:lineRule="auto"/>
    </w:pPr>
    <w:rPr>
      <w:rFonts w:ascii="Times New Roman" w:eastAsia="Calibri" w:hAnsi="Times New Roman" w:cs="Times New Roman"/>
      <w:sz w:val="16"/>
      <w:szCs w:val="16"/>
      <w:lang w:val="en-US" w:eastAsia="ru-RU"/>
    </w:rPr>
  </w:style>
  <w:style w:type="character" w:customStyle="1" w:styleId="32">
    <w:name w:val="Основной текст 3 Знак"/>
    <w:basedOn w:val="a0"/>
    <w:link w:val="31"/>
    <w:uiPriority w:val="99"/>
    <w:rsid w:val="00CF1010"/>
    <w:rPr>
      <w:rFonts w:ascii="Times New Roman" w:eastAsia="Calibri" w:hAnsi="Times New Roman" w:cs="Times New Roman"/>
      <w:sz w:val="16"/>
      <w:szCs w:val="16"/>
      <w:lang w:val="en-US" w:eastAsia="ru-RU"/>
    </w:rPr>
  </w:style>
  <w:style w:type="paragraph" w:styleId="a5">
    <w:name w:val="Body Text Indent"/>
    <w:basedOn w:val="a"/>
    <w:link w:val="a6"/>
    <w:rsid w:val="00CF1010"/>
    <w:pPr>
      <w:spacing w:after="120" w:line="240" w:lineRule="auto"/>
      <w:ind w:left="283"/>
    </w:pPr>
    <w:rPr>
      <w:rFonts w:ascii="Times New Roman" w:eastAsia="Calibri" w:hAnsi="Times New Roman" w:cs="Times New Roman"/>
      <w:sz w:val="24"/>
      <w:szCs w:val="24"/>
      <w:lang w:val="en-US" w:eastAsia="ru-RU"/>
    </w:rPr>
  </w:style>
  <w:style w:type="character" w:customStyle="1" w:styleId="a6">
    <w:name w:val="Основной текст с отступом Знак"/>
    <w:basedOn w:val="a0"/>
    <w:link w:val="a5"/>
    <w:rsid w:val="00CF1010"/>
    <w:rPr>
      <w:rFonts w:ascii="Times New Roman" w:eastAsia="Calibri" w:hAnsi="Times New Roman" w:cs="Times New Roman"/>
      <w:sz w:val="24"/>
      <w:szCs w:val="24"/>
      <w:lang w:val="en-US" w:eastAsia="ru-RU"/>
    </w:rPr>
  </w:style>
  <w:style w:type="paragraph" w:styleId="21">
    <w:name w:val="Body Text 2"/>
    <w:basedOn w:val="a"/>
    <w:link w:val="22"/>
    <w:rsid w:val="00CF1010"/>
    <w:pPr>
      <w:spacing w:after="120" w:line="480" w:lineRule="auto"/>
    </w:pPr>
    <w:rPr>
      <w:rFonts w:ascii="Times New Roman" w:eastAsia="Calibri" w:hAnsi="Times New Roman" w:cs="Times New Roman"/>
      <w:sz w:val="24"/>
      <w:szCs w:val="24"/>
      <w:lang w:val="en-US" w:eastAsia="ru-RU"/>
    </w:rPr>
  </w:style>
  <w:style w:type="character" w:customStyle="1" w:styleId="22">
    <w:name w:val="Основной текст 2 Знак"/>
    <w:basedOn w:val="a0"/>
    <w:link w:val="21"/>
    <w:uiPriority w:val="99"/>
    <w:rsid w:val="00CF1010"/>
    <w:rPr>
      <w:rFonts w:ascii="Times New Roman" w:eastAsia="Calibri" w:hAnsi="Times New Roman" w:cs="Times New Roman"/>
      <w:sz w:val="24"/>
      <w:szCs w:val="24"/>
      <w:lang w:val="en-US" w:eastAsia="ru-RU"/>
    </w:rPr>
  </w:style>
  <w:style w:type="paragraph" w:styleId="23">
    <w:name w:val="Body Text Indent 2"/>
    <w:basedOn w:val="a"/>
    <w:link w:val="24"/>
    <w:uiPriority w:val="99"/>
    <w:rsid w:val="00CF1010"/>
    <w:pPr>
      <w:spacing w:after="120" w:line="480" w:lineRule="auto"/>
      <w:ind w:left="283"/>
    </w:pPr>
    <w:rPr>
      <w:rFonts w:ascii="Times New Roman" w:eastAsia="Calibri" w:hAnsi="Times New Roman" w:cs="Times New Roman"/>
      <w:sz w:val="20"/>
      <w:szCs w:val="20"/>
      <w:lang w:val="en-US" w:eastAsia="ru-RU"/>
    </w:rPr>
  </w:style>
  <w:style w:type="character" w:customStyle="1" w:styleId="24">
    <w:name w:val="Основной текст с отступом 2 Знак"/>
    <w:basedOn w:val="a0"/>
    <w:link w:val="23"/>
    <w:uiPriority w:val="99"/>
    <w:rsid w:val="00CF1010"/>
    <w:rPr>
      <w:rFonts w:ascii="Times New Roman" w:eastAsia="Calibri" w:hAnsi="Times New Roman" w:cs="Times New Roman"/>
      <w:sz w:val="20"/>
      <w:szCs w:val="20"/>
      <w:lang w:val="en-US" w:eastAsia="ru-RU"/>
    </w:rPr>
  </w:style>
  <w:style w:type="paragraph" w:customStyle="1" w:styleId="12">
    <w:name w:val="Обычный1"/>
    <w:uiPriority w:val="99"/>
    <w:rsid w:val="00CF1010"/>
    <w:pPr>
      <w:spacing w:before="100" w:after="100" w:line="240" w:lineRule="auto"/>
    </w:pPr>
    <w:rPr>
      <w:rFonts w:ascii="Times New Roman" w:eastAsia="Times New Roman" w:hAnsi="Times New Roman" w:cs="Times New Roman"/>
      <w:sz w:val="24"/>
      <w:szCs w:val="20"/>
      <w:lang w:val="en-US" w:eastAsia="ru-RU"/>
    </w:rPr>
  </w:style>
  <w:style w:type="paragraph" w:customStyle="1" w:styleId="210">
    <w:name w:val="Основной текст 21"/>
    <w:basedOn w:val="12"/>
    <w:uiPriority w:val="99"/>
    <w:rsid w:val="00CF1010"/>
    <w:pPr>
      <w:spacing w:before="0" w:after="0"/>
      <w:jc w:val="both"/>
    </w:pPr>
    <w:rPr>
      <w:sz w:val="28"/>
      <w:lang w:val="uk-UA"/>
    </w:rPr>
  </w:style>
  <w:style w:type="paragraph" w:customStyle="1" w:styleId="91">
    <w:name w:val="Заголовок 91"/>
    <w:basedOn w:val="12"/>
    <w:next w:val="12"/>
    <w:uiPriority w:val="99"/>
    <w:rsid w:val="00CF1010"/>
    <w:pPr>
      <w:keepNext/>
      <w:spacing w:before="0" w:after="0" w:line="360" w:lineRule="auto"/>
      <w:ind w:firstLine="708"/>
      <w:jc w:val="center"/>
      <w:outlineLvl w:val="8"/>
    </w:pPr>
    <w:rPr>
      <w:b/>
      <w:sz w:val="28"/>
      <w:lang w:val="uk-UA"/>
    </w:rPr>
  </w:style>
  <w:style w:type="paragraph" w:customStyle="1" w:styleId="13">
    <w:name w:val="Абзац списка1"/>
    <w:basedOn w:val="a"/>
    <w:rsid w:val="00CF1010"/>
    <w:pPr>
      <w:widowControl w:val="0"/>
      <w:autoSpaceDE w:val="0"/>
      <w:autoSpaceDN w:val="0"/>
      <w:adjustRightInd w:val="0"/>
      <w:spacing w:after="0" w:line="240" w:lineRule="auto"/>
      <w:ind w:left="720"/>
    </w:pPr>
    <w:rPr>
      <w:rFonts w:ascii="Courier New" w:eastAsia="Times New Roman" w:hAnsi="Courier New" w:cs="Courier New"/>
      <w:sz w:val="20"/>
      <w:szCs w:val="20"/>
      <w:lang w:val="ru-RU" w:eastAsia="ru-RU"/>
    </w:rPr>
  </w:style>
  <w:style w:type="paragraph" w:styleId="a7">
    <w:name w:val="Balloon Text"/>
    <w:basedOn w:val="a"/>
    <w:link w:val="a8"/>
    <w:uiPriority w:val="99"/>
    <w:semiHidden/>
    <w:rsid w:val="00CF1010"/>
    <w:pPr>
      <w:spacing w:after="0" w:line="240" w:lineRule="auto"/>
    </w:pPr>
    <w:rPr>
      <w:rFonts w:ascii="Tahoma" w:eastAsia="Calibri" w:hAnsi="Tahoma" w:cs="Times New Roman"/>
      <w:sz w:val="16"/>
      <w:szCs w:val="16"/>
      <w:lang w:val="en-US" w:eastAsia="ru-RU"/>
    </w:rPr>
  </w:style>
  <w:style w:type="character" w:customStyle="1" w:styleId="a8">
    <w:name w:val="Текст выноски Знак"/>
    <w:basedOn w:val="a0"/>
    <w:link w:val="a7"/>
    <w:uiPriority w:val="99"/>
    <w:semiHidden/>
    <w:rsid w:val="00CF1010"/>
    <w:rPr>
      <w:rFonts w:ascii="Tahoma" w:eastAsia="Calibri" w:hAnsi="Tahoma" w:cs="Times New Roman"/>
      <w:sz w:val="16"/>
      <w:szCs w:val="16"/>
      <w:lang w:val="en-US" w:eastAsia="ru-RU"/>
    </w:rPr>
  </w:style>
  <w:style w:type="paragraph" w:styleId="a9">
    <w:name w:val="List Paragraph"/>
    <w:basedOn w:val="a"/>
    <w:uiPriority w:val="34"/>
    <w:qFormat/>
    <w:rsid w:val="00CF1010"/>
    <w:pPr>
      <w:spacing w:after="0" w:line="240" w:lineRule="auto"/>
      <w:ind w:left="720"/>
      <w:contextualSpacing/>
    </w:pPr>
    <w:rPr>
      <w:rFonts w:ascii="Times New Roman" w:eastAsia="Times New Roman" w:hAnsi="Times New Roman" w:cs="Times New Roman"/>
      <w:sz w:val="28"/>
      <w:szCs w:val="24"/>
      <w:lang w:val="ru-RU" w:eastAsia="ru-RU"/>
    </w:rPr>
  </w:style>
  <w:style w:type="paragraph" w:styleId="33">
    <w:name w:val="Body Text Indent 3"/>
    <w:basedOn w:val="a"/>
    <w:link w:val="34"/>
    <w:rsid w:val="00CF1010"/>
    <w:pPr>
      <w:spacing w:after="120" w:line="240" w:lineRule="auto"/>
      <w:ind w:left="283"/>
    </w:pPr>
    <w:rPr>
      <w:rFonts w:ascii="Times New Roman" w:eastAsia="Calibri" w:hAnsi="Times New Roman" w:cs="Times New Roman"/>
      <w:sz w:val="16"/>
      <w:szCs w:val="16"/>
      <w:lang w:val="en-US" w:eastAsia="ru-RU"/>
    </w:rPr>
  </w:style>
  <w:style w:type="character" w:customStyle="1" w:styleId="34">
    <w:name w:val="Основной текст с отступом 3 Знак"/>
    <w:basedOn w:val="a0"/>
    <w:link w:val="33"/>
    <w:uiPriority w:val="99"/>
    <w:semiHidden/>
    <w:rsid w:val="00CF1010"/>
    <w:rPr>
      <w:rFonts w:ascii="Times New Roman" w:eastAsia="Calibri" w:hAnsi="Times New Roman" w:cs="Times New Roman"/>
      <w:sz w:val="16"/>
      <w:szCs w:val="16"/>
      <w:lang w:val="en-US" w:eastAsia="ru-RU"/>
    </w:rPr>
  </w:style>
  <w:style w:type="paragraph" w:customStyle="1" w:styleId="25">
    <w:name w:val="Обычный2"/>
    <w:uiPriority w:val="99"/>
    <w:rsid w:val="00CF1010"/>
    <w:pPr>
      <w:spacing w:before="100" w:after="100" w:line="240" w:lineRule="auto"/>
    </w:pPr>
    <w:rPr>
      <w:rFonts w:ascii="Times New Roman" w:eastAsia="Times New Roman" w:hAnsi="Times New Roman" w:cs="Times New Roman"/>
      <w:sz w:val="24"/>
      <w:szCs w:val="20"/>
      <w:lang w:val="en-US" w:eastAsia="ru-RU"/>
    </w:rPr>
  </w:style>
  <w:style w:type="paragraph" w:customStyle="1" w:styleId="211">
    <w:name w:val="Основной текст с отступом 21"/>
    <w:basedOn w:val="a"/>
    <w:rsid w:val="00CF1010"/>
    <w:pPr>
      <w:suppressAutoHyphens/>
      <w:spacing w:after="0" w:line="240" w:lineRule="auto"/>
      <w:ind w:right="-1090" w:firstLine="720"/>
      <w:jc w:val="both"/>
    </w:pPr>
    <w:rPr>
      <w:rFonts w:ascii="Times New Roman" w:eastAsia="Times New Roman" w:hAnsi="Times New Roman" w:cs="Times New Roman"/>
      <w:sz w:val="28"/>
      <w:szCs w:val="20"/>
      <w:lang w:eastAsia="ar-SA"/>
    </w:rPr>
  </w:style>
  <w:style w:type="character" w:customStyle="1" w:styleId="aa">
    <w:name w:val="Знак Знак"/>
    <w:locked/>
    <w:rsid w:val="00CF1010"/>
    <w:rPr>
      <w:sz w:val="16"/>
      <w:lang w:val="ru-RU" w:eastAsia="ru-RU"/>
    </w:rPr>
  </w:style>
  <w:style w:type="paragraph" w:styleId="ab">
    <w:name w:val="header"/>
    <w:basedOn w:val="a"/>
    <w:link w:val="ac"/>
    <w:uiPriority w:val="99"/>
    <w:unhideWhenUsed/>
    <w:rsid w:val="00CF1010"/>
    <w:pPr>
      <w:tabs>
        <w:tab w:val="center" w:pos="4677"/>
        <w:tab w:val="right" w:pos="9355"/>
      </w:tabs>
      <w:spacing w:after="0" w:line="240" w:lineRule="auto"/>
    </w:pPr>
    <w:rPr>
      <w:rFonts w:ascii="Times New Roman" w:eastAsia="Times New Roman" w:hAnsi="Times New Roman" w:cs="Times New Roman"/>
      <w:sz w:val="28"/>
      <w:szCs w:val="24"/>
      <w:lang w:val="ru-RU" w:eastAsia="ru-RU"/>
    </w:rPr>
  </w:style>
  <w:style w:type="character" w:customStyle="1" w:styleId="ac">
    <w:name w:val="Верхний колонтитул Знак"/>
    <w:basedOn w:val="a0"/>
    <w:link w:val="ab"/>
    <w:uiPriority w:val="99"/>
    <w:rsid w:val="00CF1010"/>
    <w:rPr>
      <w:rFonts w:ascii="Times New Roman" w:eastAsia="Times New Roman" w:hAnsi="Times New Roman" w:cs="Times New Roman"/>
      <w:sz w:val="28"/>
      <w:szCs w:val="24"/>
      <w:lang w:val="ru-RU" w:eastAsia="ru-RU"/>
    </w:rPr>
  </w:style>
  <w:style w:type="paragraph" w:styleId="ad">
    <w:name w:val="footer"/>
    <w:basedOn w:val="a"/>
    <w:link w:val="ae"/>
    <w:uiPriority w:val="99"/>
    <w:unhideWhenUsed/>
    <w:rsid w:val="00CF1010"/>
    <w:pPr>
      <w:tabs>
        <w:tab w:val="center" w:pos="4677"/>
        <w:tab w:val="right" w:pos="9355"/>
      </w:tabs>
      <w:spacing w:after="0" w:line="240" w:lineRule="auto"/>
    </w:pPr>
    <w:rPr>
      <w:rFonts w:ascii="Times New Roman" w:eastAsia="Times New Roman" w:hAnsi="Times New Roman" w:cs="Times New Roman"/>
      <w:sz w:val="28"/>
      <w:szCs w:val="24"/>
      <w:lang w:val="ru-RU" w:eastAsia="ru-RU"/>
    </w:rPr>
  </w:style>
  <w:style w:type="character" w:customStyle="1" w:styleId="ae">
    <w:name w:val="Нижний колонтитул Знак"/>
    <w:basedOn w:val="a0"/>
    <w:link w:val="ad"/>
    <w:uiPriority w:val="99"/>
    <w:rsid w:val="00CF1010"/>
    <w:rPr>
      <w:rFonts w:ascii="Times New Roman" w:eastAsia="Times New Roman" w:hAnsi="Times New Roman" w:cs="Times New Roman"/>
      <w:sz w:val="28"/>
      <w:szCs w:val="24"/>
      <w:lang w:val="ru-RU" w:eastAsia="ru-RU"/>
    </w:rPr>
  </w:style>
  <w:style w:type="character" w:customStyle="1" w:styleId="tlid-translation">
    <w:name w:val="tlid-translation"/>
    <w:rsid w:val="00CF1010"/>
  </w:style>
  <w:style w:type="table" w:styleId="af">
    <w:name w:val="Table Grid"/>
    <w:basedOn w:val="a1"/>
    <w:rsid w:val="00CF1010"/>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1010"/>
  </w:style>
  <w:style w:type="character" w:styleId="af0">
    <w:name w:val="Hyperlink"/>
    <w:uiPriority w:val="99"/>
    <w:unhideWhenUsed/>
    <w:rsid w:val="00CF1010"/>
    <w:rPr>
      <w:color w:val="0000FF"/>
      <w:u w:val="single"/>
    </w:rPr>
  </w:style>
  <w:style w:type="character" w:styleId="af1">
    <w:name w:val="Emphasis"/>
    <w:qFormat/>
    <w:rsid w:val="00CF1010"/>
    <w:rPr>
      <w:i/>
      <w:iCs/>
    </w:rPr>
  </w:style>
  <w:style w:type="paragraph" w:styleId="af2">
    <w:name w:val="Normal (Web)"/>
    <w:basedOn w:val="a"/>
    <w:rsid w:val="00CF1010"/>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af3">
    <w:name w:val="Абзац"/>
    <w:basedOn w:val="a"/>
    <w:rsid w:val="00CF1010"/>
    <w:pPr>
      <w:spacing w:after="0" w:line="360" w:lineRule="auto"/>
      <w:ind w:left="720"/>
      <w:jc w:val="both"/>
    </w:pPr>
    <w:rPr>
      <w:rFonts w:ascii="Times New Roman" w:eastAsia="Times New Roman" w:hAnsi="Times New Roman" w:cs="Times New Roman"/>
      <w:sz w:val="28"/>
      <w:szCs w:val="20"/>
      <w:lang w:eastAsia="ar-SA"/>
    </w:rPr>
  </w:style>
  <w:style w:type="paragraph" w:customStyle="1" w:styleId="TableParagraph">
    <w:name w:val="Table Paragraph"/>
    <w:basedOn w:val="a"/>
    <w:uiPriority w:val="99"/>
    <w:qFormat/>
    <w:rsid w:val="00CF1010"/>
    <w:pPr>
      <w:widowControl w:val="0"/>
      <w:autoSpaceDE w:val="0"/>
      <w:autoSpaceDN w:val="0"/>
      <w:spacing w:after="0" w:line="240" w:lineRule="auto"/>
    </w:pPr>
    <w:rPr>
      <w:rFonts w:ascii="Times New Roman" w:eastAsia="Times New Roman" w:hAnsi="Times New Roman" w:cs="Times New Roman"/>
      <w:lang w:eastAsia="uk-UA"/>
    </w:rPr>
  </w:style>
  <w:style w:type="paragraph" w:customStyle="1" w:styleId="ListParagraph1">
    <w:name w:val="List Paragraph1"/>
    <w:basedOn w:val="a"/>
    <w:uiPriority w:val="99"/>
    <w:rsid w:val="00CF1010"/>
    <w:pPr>
      <w:spacing w:after="0" w:line="240" w:lineRule="auto"/>
      <w:ind w:left="720"/>
    </w:pPr>
    <w:rPr>
      <w:rFonts w:ascii="Times New Roman" w:eastAsia="Times New Roman" w:hAnsi="Times New Roman" w:cs="Times New Roman"/>
      <w:sz w:val="24"/>
      <w:szCs w:val="24"/>
      <w:lang w:val="ru-RU" w:eastAsia="ru-RU"/>
    </w:rPr>
  </w:style>
  <w:style w:type="paragraph" w:customStyle="1" w:styleId="Default">
    <w:name w:val="Default"/>
    <w:rsid w:val="00CF1010"/>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character" w:styleId="af4">
    <w:name w:val="Strong"/>
    <w:basedOn w:val="a0"/>
    <w:qFormat/>
    <w:rsid w:val="00CF1010"/>
    <w:rPr>
      <w:b/>
      <w:bCs/>
    </w:rPr>
  </w:style>
  <w:style w:type="character" w:customStyle="1" w:styleId="30">
    <w:name w:val="Заголовок 3 Знак"/>
    <w:basedOn w:val="a0"/>
    <w:link w:val="3"/>
    <w:uiPriority w:val="9"/>
    <w:semiHidden/>
    <w:rsid w:val="00C017C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017C2"/>
    <w:rPr>
      <w:rFonts w:asciiTheme="majorHAnsi" w:eastAsiaTheme="majorEastAsia" w:hAnsiTheme="majorHAnsi" w:cstheme="majorBidi"/>
      <w:b/>
      <w:bCs/>
      <w:i/>
      <w:iCs/>
      <w:color w:val="4F81BD" w:themeColor="accent1"/>
    </w:rPr>
  </w:style>
  <w:style w:type="paragraph" w:customStyle="1" w:styleId="af5">
    <w:name w:val="текст литер."/>
    <w:basedOn w:val="a"/>
    <w:rsid w:val="00BD4629"/>
    <w:pPr>
      <w:keepNext/>
      <w:autoSpaceDE w:val="0"/>
      <w:autoSpaceDN w:val="0"/>
      <w:adjustRightInd w:val="0"/>
      <w:spacing w:after="0" w:line="190" w:lineRule="exact"/>
      <w:ind w:left="284" w:hanging="284"/>
      <w:jc w:val="both"/>
    </w:pPr>
    <w:rPr>
      <w:rFonts w:ascii="NewtonC" w:eastAsia="Times New Roman" w:hAnsi="NewtonC" w:cs="NewtonC"/>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F1010"/>
    <w:pPr>
      <w:keepNext/>
      <w:keepLines/>
      <w:spacing w:before="480" w:after="0" w:line="240" w:lineRule="auto"/>
      <w:outlineLvl w:val="0"/>
    </w:pPr>
    <w:rPr>
      <w:rFonts w:ascii="Cambria" w:eastAsia="Calibri" w:hAnsi="Cambria" w:cs="Times New Roman"/>
      <w:b/>
      <w:bCs/>
      <w:color w:val="365F91"/>
      <w:sz w:val="28"/>
      <w:szCs w:val="28"/>
      <w:lang w:val="en-US" w:eastAsia="ru-RU"/>
    </w:rPr>
  </w:style>
  <w:style w:type="paragraph" w:styleId="2">
    <w:name w:val="heading 2"/>
    <w:basedOn w:val="a"/>
    <w:next w:val="a"/>
    <w:link w:val="20"/>
    <w:uiPriority w:val="99"/>
    <w:qFormat/>
    <w:rsid w:val="00CF1010"/>
    <w:pPr>
      <w:keepNext/>
      <w:spacing w:before="240" w:after="60" w:line="240" w:lineRule="auto"/>
      <w:outlineLvl w:val="1"/>
    </w:pPr>
    <w:rPr>
      <w:rFonts w:ascii="Arial" w:eastAsia="Calibri" w:hAnsi="Arial" w:cs="Times New Roman"/>
      <w:b/>
      <w:bCs/>
      <w:i/>
      <w:iCs/>
      <w:sz w:val="28"/>
      <w:szCs w:val="28"/>
      <w:lang w:val="en-US" w:eastAsia="ru-RU"/>
    </w:rPr>
  </w:style>
  <w:style w:type="paragraph" w:styleId="3">
    <w:name w:val="heading 3"/>
    <w:basedOn w:val="a"/>
    <w:next w:val="a"/>
    <w:link w:val="30"/>
    <w:uiPriority w:val="9"/>
    <w:semiHidden/>
    <w:unhideWhenUsed/>
    <w:qFormat/>
    <w:rsid w:val="00C017C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017C2"/>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9"/>
    <w:qFormat/>
    <w:rsid w:val="00CF1010"/>
    <w:pPr>
      <w:keepNext/>
      <w:keepLines/>
      <w:spacing w:before="200" w:after="0" w:line="240" w:lineRule="auto"/>
      <w:outlineLvl w:val="6"/>
    </w:pPr>
    <w:rPr>
      <w:rFonts w:ascii="Cambria" w:eastAsia="Calibri" w:hAnsi="Cambria" w:cs="Times New Roman"/>
      <w:i/>
      <w:iCs/>
      <w:color w:val="404040"/>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F1010"/>
    <w:rPr>
      <w:rFonts w:ascii="Cambria" w:eastAsia="Calibri" w:hAnsi="Cambria" w:cs="Times New Roman"/>
      <w:b/>
      <w:bCs/>
      <w:color w:val="365F91"/>
      <w:sz w:val="28"/>
      <w:szCs w:val="28"/>
      <w:lang w:val="en-US" w:eastAsia="ru-RU"/>
    </w:rPr>
  </w:style>
  <w:style w:type="character" w:customStyle="1" w:styleId="20">
    <w:name w:val="Заголовок 2 Знак"/>
    <w:basedOn w:val="a0"/>
    <w:link w:val="2"/>
    <w:uiPriority w:val="99"/>
    <w:rsid w:val="00CF1010"/>
    <w:rPr>
      <w:rFonts w:ascii="Arial" w:eastAsia="Calibri" w:hAnsi="Arial" w:cs="Times New Roman"/>
      <w:b/>
      <w:bCs/>
      <w:i/>
      <w:iCs/>
      <w:sz w:val="28"/>
      <w:szCs w:val="28"/>
      <w:lang w:val="en-US" w:eastAsia="ru-RU"/>
    </w:rPr>
  </w:style>
  <w:style w:type="character" w:customStyle="1" w:styleId="70">
    <w:name w:val="Заголовок 7 Знак"/>
    <w:basedOn w:val="a0"/>
    <w:link w:val="7"/>
    <w:uiPriority w:val="99"/>
    <w:rsid w:val="00CF1010"/>
    <w:rPr>
      <w:rFonts w:ascii="Cambria" w:eastAsia="Calibri" w:hAnsi="Cambria" w:cs="Times New Roman"/>
      <w:i/>
      <w:iCs/>
      <w:color w:val="404040"/>
      <w:sz w:val="24"/>
      <w:szCs w:val="24"/>
      <w:lang w:val="en-US" w:eastAsia="ru-RU"/>
    </w:rPr>
  </w:style>
  <w:style w:type="numbering" w:customStyle="1" w:styleId="11">
    <w:name w:val="Нет списка1"/>
    <w:next w:val="a2"/>
    <w:uiPriority w:val="99"/>
    <w:semiHidden/>
    <w:unhideWhenUsed/>
    <w:rsid w:val="00CF1010"/>
  </w:style>
  <w:style w:type="paragraph" w:styleId="a3">
    <w:name w:val="Body Text"/>
    <w:basedOn w:val="a"/>
    <w:link w:val="a4"/>
    <w:uiPriority w:val="99"/>
    <w:rsid w:val="00CF1010"/>
    <w:pPr>
      <w:spacing w:after="120" w:line="240" w:lineRule="auto"/>
    </w:pPr>
    <w:rPr>
      <w:rFonts w:ascii="Times New Roman" w:eastAsia="Calibri" w:hAnsi="Times New Roman" w:cs="Times New Roman"/>
      <w:sz w:val="24"/>
      <w:szCs w:val="24"/>
      <w:lang w:val="en-US" w:eastAsia="ru-RU"/>
    </w:rPr>
  </w:style>
  <w:style w:type="character" w:customStyle="1" w:styleId="a4">
    <w:name w:val="Основной текст Знак"/>
    <w:basedOn w:val="a0"/>
    <w:link w:val="a3"/>
    <w:uiPriority w:val="99"/>
    <w:rsid w:val="00CF1010"/>
    <w:rPr>
      <w:rFonts w:ascii="Times New Roman" w:eastAsia="Calibri" w:hAnsi="Times New Roman" w:cs="Times New Roman"/>
      <w:sz w:val="24"/>
      <w:szCs w:val="24"/>
      <w:lang w:val="en-US" w:eastAsia="ru-RU"/>
    </w:rPr>
  </w:style>
  <w:style w:type="paragraph" w:customStyle="1" w:styleId="FR2">
    <w:name w:val="FR2"/>
    <w:uiPriority w:val="99"/>
    <w:rsid w:val="00CF1010"/>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paragraph" w:styleId="31">
    <w:name w:val="Body Text 3"/>
    <w:basedOn w:val="a"/>
    <w:link w:val="32"/>
    <w:uiPriority w:val="99"/>
    <w:rsid w:val="00CF1010"/>
    <w:pPr>
      <w:spacing w:after="120" w:line="240" w:lineRule="auto"/>
    </w:pPr>
    <w:rPr>
      <w:rFonts w:ascii="Times New Roman" w:eastAsia="Calibri" w:hAnsi="Times New Roman" w:cs="Times New Roman"/>
      <w:sz w:val="16"/>
      <w:szCs w:val="16"/>
      <w:lang w:val="en-US" w:eastAsia="ru-RU"/>
    </w:rPr>
  </w:style>
  <w:style w:type="character" w:customStyle="1" w:styleId="32">
    <w:name w:val="Основной текст 3 Знак"/>
    <w:basedOn w:val="a0"/>
    <w:link w:val="31"/>
    <w:uiPriority w:val="99"/>
    <w:rsid w:val="00CF1010"/>
    <w:rPr>
      <w:rFonts w:ascii="Times New Roman" w:eastAsia="Calibri" w:hAnsi="Times New Roman" w:cs="Times New Roman"/>
      <w:sz w:val="16"/>
      <w:szCs w:val="16"/>
      <w:lang w:val="en-US" w:eastAsia="ru-RU"/>
    </w:rPr>
  </w:style>
  <w:style w:type="paragraph" w:styleId="a5">
    <w:name w:val="Body Text Indent"/>
    <w:basedOn w:val="a"/>
    <w:link w:val="a6"/>
    <w:rsid w:val="00CF1010"/>
    <w:pPr>
      <w:spacing w:after="120" w:line="240" w:lineRule="auto"/>
      <w:ind w:left="283"/>
    </w:pPr>
    <w:rPr>
      <w:rFonts w:ascii="Times New Roman" w:eastAsia="Calibri" w:hAnsi="Times New Roman" w:cs="Times New Roman"/>
      <w:sz w:val="24"/>
      <w:szCs w:val="24"/>
      <w:lang w:val="en-US" w:eastAsia="ru-RU"/>
    </w:rPr>
  </w:style>
  <w:style w:type="character" w:customStyle="1" w:styleId="a6">
    <w:name w:val="Основной текст с отступом Знак"/>
    <w:basedOn w:val="a0"/>
    <w:link w:val="a5"/>
    <w:rsid w:val="00CF1010"/>
    <w:rPr>
      <w:rFonts w:ascii="Times New Roman" w:eastAsia="Calibri" w:hAnsi="Times New Roman" w:cs="Times New Roman"/>
      <w:sz w:val="24"/>
      <w:szCs w:val="24"/>
      <w:lang w:val="en-US" w:eastAsia="ru-RU"/>
    </w:rPr>
  </w:style>
  <w:style w:type="paragraph" w:styleId="21">
    <w:name w:val="Body Text 2"/>
    <w:basedOn w:val="a"/>
    <w:link w:val="22"/>
    <w:rsid w:val="00CF1010"/>
    <w:pPr>
      <w:spacing w:after="120" w:line="480" w:lineRule="auto"/>
    </w:pPr>
    <w:rPr>
      <w:rFonts w:ascii="Times New Roman" w:eastAsia="Calibri" w:hAnsi="Times New Roman" w:cs="Times New Roman"/>
      <w:sz w:val="24"/>
      <w:szCs w:val="24"/>
      <w:lang w:val="en-US" w:eastAsia="ru-RU"/>
    </w:rPr>
  </w:style>
  <w:style w:type="character" w:customStyle="1" w:styleId="22">
    <w:name w:val="Основной текст 2 Знак"/>
    <w:basedOn w:val="a0"/>
    <w:link w:val="21"/>
    <w:uiPriority w:val="99"/>
    <w:rsid w:val="00CF1010"/>
    <w:rPr>
      <w:rFonts w:ascii="Times New Roman" w:eastAsia="Calibri" w:hAnsi="Times New Roman" w:cs="Times New Roman"/>
      <w:sz w:val="24"/>
      <w:szCs w:val="24"/>
      <w:lang w:val="en-US" w:eastAsia="ru-RU"/>
    </w:rPr>
  </w:style>
  <w:style w:type="paragraph" w:styleId="23">
    <w:name w:val="Body Text Indent 2"/>
    <w:basedOn w:val="a"/>
    <w:link w:val="24"/>
    <w:uiPriority w:val="99"/>
    <w:rsid w:val="00CF1010"/>
    <w:pPr>
      <w:spacing w:after="120" w:line="480" w:lineRule="auto"/>
      <w:ind w:left="283"/>
    </w:pPr>
    <w:rPr>
      <w:rFonts w:ascii="Times New Roman" w:eastAsia="Calibri" w:hAnsi="Times New Roman" w:cs="Times New Roman"/>
      <w:sz w:val="20"/>
      <w:szCs w:val="20"/>
      <w:lang w:val="en-US" w:eastAsia="ru-RU"/>
    </w:rPr>
  </w:style>
  <w:style w:type="character" w:customStyle="1" w:styleId="24">
    <w:name w:val="Основной текст с отступом 2 Знак"/>
    <w:basedOn w:val="a0"/>
    <w:link w:val="23"/>
    <w:uiPriority w:val="99"/>
    <w:rsid w:val="00CF1010"/>
    <w:rPr>
      <w:rFonts w:ascii="Times New Roman" w:eastAsia="Calibri" w:hAnsi="Times New Roman" w:cs="Times New Roman"/>
      <w:sz w:val="20"/>
      <w:szCs w:val="20"/>
      <w:lang w:val="en-US" w:eastAsia="ru-RU"/>
    </w:rPr>
  </w:style>
  <w:style w:type="paragraph" w:customStyle="1" w:styleId="12">
    <w:name w:val="Обычный1"/>
    <w:uiPriority w:val="99"/>
    <w:rsid w:val="00CF1010"/>
    <w:pPr>
      <w:spacing w:before="100" w:after="100" w:line="240" w:lineRule="auto"/>
    </w:pPr>
    <w:rPr>
      <w:rFonts w:ascii="Times New Roman" w:eastAsia="Times New Roman" w:hAnsi="Times New Roman" w:cs="Times New Roman"/>
      <w:sz w:val="24"/>
      <w:szCs w:val="20"/>
      <w:lang w:val="en-US" w:eastAsia="ru-RU"/>
    </w:rPr>
  </w:style>
  <w:style w:type="paragraph" w:customStyle="1" w:styleId="210">
    <w:name w:val="Основной текст 21"/>
    <w:basedOn w:val="12"/>
    <w:uiPriority w:val="99"/>
    <w:rsid w:val="00CF1010"/>
    <w:pPr>
      <w:spacing w:before="0" w:after="0"/>
      <w:jc w:val="both"/>
    </w:pPr>
    <w:rPr>
      <w:sz w:val="28"/>
      <w:lang w:val="uk-UA"/>
    </w:rPr>
  </w:style>
  <w:style w:type="paragraph" w:customStyle="1" w:styleId="91">
    <w:name w:val="Заголовок 91"/>
    <w:basedOn w:val="12"/>
    <w:next w:val="12"/>
    <w:uiPriority w:val="99"/>
    <w:rsid w:val="00CF1010"/>
    <w:pPr>
      <w:keepNext/>
      <w:spacing w:before="0" w:after="0" w:line="360" w:lineRule="auto"/>
      <w:ind w:firstLine="708"/>
      <w:jc w:val="center"/>
      <w:outlineLvl w:val="8"/>
    </w:pPr>
    <w:rPr>
      <w:b/>
      <w:sz w:val="28"/>
      <w:lang w:val="uk-UA"/>
    </w:rPr>
  </w:style>
  <w:style w:type="paragraph" w:customStyle="1" w:styleId="13">
    <w:name w:val="Абзац списка1"/>
    <w:basedOn w:val="a"/>
    <w:rsid w:val="00CF1010"/>
    <w:pPr>
      <w:widowControl w:val="0"/>
      <w:autoSpaceDE w:val="0"/>
      <w:autoSpaceDN w:val="0"/>
      <w:adjustRightInd w:val="0"/>
      <w:spacing w:after="0" w:line="240" w:lineRule="auto"/>
      <w:ind w:left="720"/>
    </w:pPr>
    <w:rPr>
      <w:rFonts w:ascii="Courier New" w:eastAsia="Times New Roman" w:hAnsi="Courier New" w:cs="Courier New"/>
      <w:sz w:val="20"/>
      <w:szCs w:val="20"/>
      <w:lang w:val="ru-RU" w:eastAsia="ru-RU"/>
    </w:rPr>
  </w:style>
  <w:style w:type="paragraph" w:styleId="a7">
    <w:name w:val="Balloon Text"/>
    <w:basedOn w:val="a"/>
    <w:link w:val="a8"/>
    <w:uiPriority w:val="99"/>
    <w:semiHidden/>
    <w:rsid w:val="00CF1010"/>
    <w:pPr>
      <w:spacing w:after="0" w:line="240" w:lineRule="auto"/>
    </w:pPr>
    <w:rPr>
      <w:rFonts w:ascii="Tahoma" w:eastAsia="Calibri" w:hAnsi="Tahoma" w:cs="Times New Roman"/>
      <w:sz w:val="16"/>
      <w:szCs w:val="16"/>
      <w:lang w:val="en-US" w:eastAsia="ru-RU"/>
    </w:rPr>
  </w:style>
  <w:style w:type="character" w:customStyle="1" w:styleId="a8">
    <w:name w:val="Текст выноски Знак"/>
    <w:basedOn w:val="a0"/>
    <w:link w:val="a7"/>
    <w:uiPriority w:val="99"/>
    <w:semiHidden/>
    <w:rsid w:val="00CF1010"/>
    <w:rPr>
      <w:rFonts w:ascii="Tahoma" w:eastAsia="Calibri" w:hAnsi="Tahoma" w:cs="Times New Roman"/>
      <w:sz w:val="16"/>
      <w:szCs w:val="16"/>
      <w:lang w:val="en-US" w:eastAsia="ru-RU"/>
    </w:rPr>
  </w:style>
  <w:style w:type="paragraph" w:styleId="a9">
    <w:name w:val="List Paragraph"/>
    <w:basedOn w:val="a"/>
    <w:uiPriority w:val="34"/>
    <w:qFormat/>
    <w:rsid w:val="00CF1010"/>
    <w:pPr>
      <w:spacing w:after="0" w:line="240" w:lineRule="auto"/>
      <w:ind w:left="720"/>
      <w:contextualSpacing/>
    </w:pPr>
    <w:rPr>
      <w:rFonts w:ascii="Times New Roman" w:eastAsia="Times New Roman" w:hAnsi="Times New Roman" w:cs="Times New Roman"/>
      <w:sz w:val="28"/>
      <w:szCs w:val="24"/>
      <w:lang w:val="ru-RU" w:eastAsia="ru-RU"/>
    </w:rPr>
  </w:style>
  <w:style w:type="paragraph" w:styleId="33">
    <w:name w:val="Body Text Indent 3"/>
    <w:basedOn w:val="a"/>
    <w:link w:val="34"/>
    <w:rsid w:val="00CF1010"/>
    <w:pPr>
      <w:spacing w:after="120" w:line="240" w:lineRule="auto"/>
      <w:ind w:left="283"/>
    </w:pPr>
    <w:rPr>
      <w:rFonts w:ascii="Times New Roman" w:eastAsia="Calibri" w:hAnsi="Times New Roman" w:cs="Times New Roman"/>
      <w:sz w:val="16"/>
      <w:szCs w:val="16"/>
      <w:lang w:val="en-US" w:eastAsia="ru-RU"/>
    </w:rPr>
  </w:style>
  <w:style w:type="character" w:customStyle="1" w:styleId="34">
    <w:name w:val="Основной текст с отступом 3 Знак"/>
    <w:basedOn w:val="a0"/>
    <w:link w:val="33"/>
    <w:uiPriority w:val="99"/>
    <w:semiHidden/>
    <w:rsid w:val="00CF1010"/>
    <w:rPr>
      <w:rFonts w:ascii="Times New Roman" w:eastAsia="Calibri" w:hAnsi="Times New Roman" w:cs="Times New Roman"/>
      <w:sz w:val="16"/>
      <w:szCs w:val="16"/>
      <w:lang w:val="en-US" w:eastAsia="ru-RU"/>
    </w:rPr>
  </w:style>
  <w:style w:type="paragraph" w:customStyle="1" w:styleId="25">
    <w:name w:val="Обычный2"/>
    <w:uiPriority w:val="99"/>
    <w:rsid w:val="00CF1010"/>
    <w:pPr>
      <w:spacing w:before="100" w:after="100" w:line="240" w:lineRule="auto"/>
    </w:pPr>
    <w:rPr>
      <w:rFonts w:ascii="Times New Roman" w:eastAsia="Times New Roman" w:hAnsi="Times New Roman" w:cs="Times New Roman"/>
      <w:sz w:val="24"/>
      <w:szCs w:val="20"/>
      <w:lang w:val="en-US" w:eastAsia="ru-RU"/>
    </w:rPr>
  </w:style>
  <w:style w:type="paragraph" w:customStyle="1" w:styleId="211">
    <w:name w:val="Основной текст с отступом 21"/>
    <w:basedOn w:val="a"/>
    <w:rsid w:val="00CF1010"/>
    <w:pPr>
      <w:suppressAutoHyphens/>
      <w:spacing w:after="0" w:line="240" w:lineRule="auto"/>
      <w:ind w:right="-1090" w:firstLine="720"/>
      <w:jc w:val="both"/>
    </w:pPr>
    <w:rPr>
      <w:rFonts w:ascii="Times New Roman" w:eastAsia="Times New Roman" w:hAnsi="Times New Roman" w:cs="Times New Roman"/>
      <w:sz w:val="28"/>
      <w:szCs w:val="20"/>
      <w:lang w:eastAsia="ar-SA"/>
    </w:rPr>
  </w:style>
  <w:style w:type="character" w:customStyle="1" w:styleId="aa">
    <w:name w:val="Знак Знак"/>
    <w:locked/>
    <w:rsid w:val="00CF1010"/>
    <w:rPr>
      <w:sz w:val="16"/>
      <w:lang w:val="ru-RU" w:eastAsia="ru-RU"/>
    </w:rPr>
  </w:style>
  <w:style w:type="paragraph" w:styleId="ab">
    <w:name w:val="header"/>
    <w:basedOn w:val="a"/>
    <w:link w:val="ac"/>
    <w:uiPriority w:val="99"/>
    <w:unhideWhenUsed/>
    <w:rsid w:val="00CF1010"/>
    <w:pPr>
      <w:tabs>
        <w:tab w:val="center" w:pos="4677"/>
        <w:tab w:val="right" w:pos="9355"/>
      </w:tabs>
      <w:spacing w:after="0" w:line="240" w:lineRule="auto"/>
    </w:pPr>
    <w:rPr>
      <w:rFonts w:ascii="Times New Roman" w:eastAsia="Times New Roman" w:hAnsi="Times New Roman" w:cs="Times New Roman"/>
      <w:sz w:val="28"/>
      <w:szCs w:val="24"/>
      <w:lang w:val="ru-RU" w:eastAsia="ru-RU"/>
    </w:rPr>
  </w:style>
  <w:style w:type="character" w:customStyle="1" w:styleId="ac">
    <w:name w:val="Верхний колонтитул Знак"/>
    <w:basedOn w:val="a0"/>
    <w:link w:val="ab"/>
    <w:uiPriority w:val="99"/>
    <w:rsid w:val="00CF1010"/>
    <w:rPr>
      <w:rFonts w:ascii="Times New Roman" w:eastAsia="Times New Roman" w:hAnsi="Times New Roman" w:cs="Times New Roman"/>
      <w:sz w:val="28"/>
      <w:szCs w:val="24"/>
      <w:lang w:val="ru-RU" w:eastAsia="ru-RU"/>
    </w:rPr>
  </w:style>
  <w:style w:type="paragraph" w:styleId="ad">
    <w:name w:val="footer"/>
    <w:basedOn w:val="a"/>
    <w:link w:val="ae"/>
    <w:uiPriority w:val="99"/>
    <w:unhideWhenUsed/>
    <w:rsid w:val="00CF1010"/>
    <w:pPr>
      <w:tabs>
        <w:tab w:val="center" w:pos="4677"/>
        <w:tab w:val="right" w:pos="9355"/>
      </w:tabs>
      <w:spacing w:after="0" w:line="240" w:lineRule="auto"/>
    </w:pPr>
    <w:rPr>
      <w:rFonts w:ascii="Times New Roman" w:eastAsia="Times New Roman" w:hAnsi="Times New Roman" w:cs="Times New Roman"/>
      <w:sz w:val="28"/>
      <w:szCs w:val="24"/>
      <w:lang w:val="ru-RU" w:eastAsia="ru-RU"/>
    </w:rPr>
  </w:style>
  <w:style w:type="character" w:customStyle="1" w:styleId="ae">
    <w:name w:val="Нижний колонтитул Знак"/>
    <w:basedOn w:val="a0"/>
    <w:link w:val="ad"/>
    <w:uiPriority w:val="99"/>
    <w:rsid w:val="00CF1010"/>
    <w:rPr>
      <w:rFonts w:ascii="Times New Roman" w:eastAsia="Times New Roman" w:hAnsi="Times New Roman" w:cs="Times New Roman"/>
      <w:sz w:val="28"/>
      <w:szCs w:val="24"/>
      <w:lang w:val="ru-RU" w:eastAsia="ru-RU"/>
    </w:rPr>
  </w:style>
  <w:style w:type="character" w:customStyle="1" w:styleId="tlid-translation">
    <w:name w:val="tlid-translation"/>
    <w:rsid w:val="00CF1010"/>
  </w:style>
  <w:style w:type="table" w:styleId="af">
    <w:name w:val="Table Grid"/>
    <w:basedOn w:val="a1"/>
    <w:rsid w:val="00CF1010"/>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1010"/>
  </w:style>
  <w:style w:type="character" w:styleId="af0">
    <w:name w:val="Hyperlink"/>
    <w:uiPriority w:val="99"/>
    <w:unhideWhenUsed/>
    <w:rsid w:val="00CF1010"/>
    <w:rPr>
      <w:color w:val="0000FF"/>
      <w:u w:val="single"/>
    </w:rPr>
  </w:style>
  <w:style w:type="character" w:styleId="af1">
    <w:name w:val="Emphasis"/>
    <w:qFormat/>
    <w:rsid w:val="00CF1010"/>
    <w:rPr>
      <w:i/>
      <w:iCs/>
    </w:rPr>
  </w:style>
  <w:style w:type="paragraph" w:styleId="af2">
    <w:name w:val="Normal (Web)"/>
    <w:basedOn w:val="a"/>
    <w:rsid w:val="00CF1010"/>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af3">
    <w:name w:val="Абзац"/>
    <w:basedOn w:val="a"/>
    <w:rsid w:val="00CF1010"/>
    <w:pPr>
      <w:spacing w:after="0" w:line="360" w:lineRule="auto"/>
      <w:ind w:left="720"/>
      <w:jc w:val="both"/>
    </w:pPr>
    <w:rPr>
      <w:rFonts w:ascii="Times New Roman" w:eastAsia="Times New Roman" w:hAnsi="Times New Roman" w:cs="Times New Roman"/>
      <w:sz w:val="28"/>
      <w:szCs w:val="20"/>
      <w:lang w:eastAsia="ar-SA"/>
    </w:rPr>
  </w:style>
  <w:style w:type="paragraph" w:customStyle="1" w:styleId="TableParagraph">
    <w:name w:val="Table Paragraph"/>
    <w:basedOn w:val="a"/>
    <w:uiPriority w:val="99"/>
    <w:qFormat/>
    <w:rsid w:val="00CF1010"/>
    <w:pPr>
      <w:widowControl w:val="0"/>
      <w:autoSpaceDE w:val="0"/>
      <w:autoSpaceDN w:val="0"/>
      <w:spacing w:after="0" w:line="240" w:lineRule="auto"/>
    </w:pPr>
    <w:rPr>
      <w:rFonts w:ascii="Times New Roman" w:eastAsia="Times New Roman" w:hAnsi="Times New Roman" w:cs="Times New Roman"/>
      <w:lang w:eastAsia="uk-UA"/>
    </w:rPr>
  </w:style>
  <w:style w:type="paragraph" w:customStyle="1" w:styleId="ListParagraph1">
    <w:name w:val="List Paragraph1"/>
    <w:basedOn w:val="a"/>
    <w:uiPriority w:val="99"/>
    <w:rsid w:val="00CF1010"/>
    <w:pPr>
      <w:spacing w:after="0" w:line="240" w:lineRule="auto"/>
      <w:ind w:left="720"/>
    </w:pPr>
    <w:rPr>
      <w:rFonts w:ascii="Times New Roman" w:eastAsia="Times New Roman" w:hAnsi="Times New Roman" w:cs="Times New Roman"/>
      <w:sz w:val="24"/>
      <w:szCs w:val="24"/>
      <w:lang w:val="ru-RU" w:eastAsia="ru-RU"/>
    </w:rPr>
  </w:style>
  <w:style w:type="paragraph" w:customStyle="1" w:styleId="Default">
    <w:name w:val="Default"/>
    <w:rsid w:val="00CF1010"/>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character" w:styleId="af4">
    <w:name w:val="Strong"/>
    <w:basedOn w:val="a0"/>
    <w:qFormat/>
    <w:rsid w:val="00CF1010"/>
    <w:rPr>
      <w:b/>
      <w:bCs/>
    </w:rPr>
  </w:style>
  <w:style w:type="character" w:customStyle="1" w:styleId="30">
    <w:name w:val="Заголовок 3 Знак"/>
    <w:basedOn w:val="a0"/>
    <w:link w:val="3"/>
    <w:uiPriority w:val="9"/>
    <w:semiHidden/>
    <w:rsid w:val="00C017C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017C2"/>
    <w:rPr>
      <w:rFonts w:asciiTheme="majorHAnsi" w:eastAsiaTheme="majorEastAsia" w:hAnsiTheme="majorHAnsi" w:cstheme="majorBidi"/>
      <w:b/>
      <w:bCs/>
      <w:i/>
      <w:iCs/>
      <w:color w:val="4F81BD" w:themeColor="accent1"/>
    </w:rPr>
  </w:style>
  <w:style w:type="paragraph" w:customStyle="1" w:styleId="af5">
    <w:name w:val="текст литер."/>
    <w:basedOn w:val="a"/>
    <w:rsid w:val="00BD4629"/>
    <w:pPr>
      <w:keepNext/>
      <w:autoSpaceDE w:val="0"/>
      <w:autoSpaceDN w:val="0"/>
      <w:adjustRightInd w:val="0"/>
      <w:spacing w:after="0" w:line="190" w:lineRule="exact"/>
      <w:ind w:left="284" w:hanging="284"/>
      <w:jc w:val="both"/>
    </w:pPr>
    <w:rPr>
      <w:rFonts w:ascii="NewtonC" w:eastAsia="Times New Roman" w:hAnsi="NewtonC" w:cs="NewtonC"/>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02769">
      <w:bodyDiv w:val="1"/>
      <w:marLeft w:val="0"/>
      <w:marRight w:val="0"/>
      <w:marTop w:val="0"/>
      <w:marBottom w:val="0"/>
      <w:divBdr>
        <w:top w:val="none" w:sz="0" w:space="0" w:color="auto"/>
        <w:left w:val="none" w:sz="0" w:space="0" w:color="auto"/>
        <w:bottom w:val="none" w:sz="0" w:space="0" w:color="auto"/>
        <w:right w:val="none" w:sz="0" w:space="0" w:color="auto"/>
      </w:divBdr>
    </w:div>
    <w:div w:id="212884409">
      <w:bodyDiv w:val="1"/>
      <w:marLeft w:val="0"/>
      <w:marRight w:val="0"/>
      <w:marTop w:val="0"/>
      <w:marBottom w:val="0"/>
      <w:divBdr>
        <w:top w:val="none" w:sz="0" w:space="0" w:color="auto"/>
        <w:left w:val="none" w:sz="0" w:space="0" w:color="auto"/>
        <w:bottom w:val="none" w:sz="0" w:space="0" w:color="auto"/>
        <w:right w:val="none" w:sz="0" w:space="0" w:color="auto"/>
      </w:divBdr>
      <w:divsChild>
        <w:div w:id="959990199">
          <w:marLeft w:val="0"/>
          <w:marRight w:val="0"/>
          <w:marTop w:val="0"/>
          <w:marBottom w:val="0"/>
          <w:divBdr>
            <w:top w:val="none" w:sz="0" w:space="0" w:color="auto"/>
            <w:left w:val="none" w:sz="0" w:space="0" w:color="auto"/>
            <w:bottom w:val="none" w:sz="0" w:space="0" w:color="auto"/>
            <w:right w:val="none" w:sz="0" w:space="0" w:color="auto"/>
          </w:divBdr>
          <w:divsChild>
            <w:div w:id="81488194">
              <w:marLeft w:val="0"/>
              <w:marRight w:val="0"/>
              <w:marTop w:val="0"/>
              <w:marBottom w:val="0"/>
              <w:divBdr>
                <w:top w:val="none" w:sz="0" w:space="0" w:color="auto"/>
                <w:left w:val="none" w:sz="0" w:space="0" w:color="auto"/>
                <w:bottom w:val="none" w:sz="0" w:space="0" w:color="auto"/>
                <w:right w:val="none" w:sz="0" w:space="0" w:color="auto"/>
              </w:divBdr>
              <w:divsChild>
                <w:div w:id="4514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34507">
      <w:bodyDiv w:val="1"/>
      <w:marLeft w:val="0"/>
      <w:marRight w:val="0"/>
      <w:marTop w:val="0"/>
      <w:marBottom w:val="0"/>
      <w:divBdr>
        <w:top w:val="none" w:sz="0" w:space="0" w:color="auto"/>
        <w:left w:val="none" w:sz="0" w:space="0" w:color="auto"/>
        <w:bottom w:val="none" w:sz="0" w:space="0" w:color="auto"/>
        <w:right w:val="none" w:sz="0" w:space="0" w:color="auto"/>
      </w:divBdr>
    </w:div>
    <w:div w:id="945577544">
      <w:bodyDiv w:val="1"/>
      <w:marLeft w:val="0"/>
      <w:marRight w:val="0"/>
      <w:marTop w:val="0"/>
      <w:marBottom w:val="0"/>
      <w:divBdr>
        <w:top w:val="none" w:sz="0" w:space="0" w:color="auto"/>
        <w:left w:val="none" w:sz="0" w:space="0" w:color="auto"/>
        <w:bottom w:val="none" w:sz="0" w:space="0" w:color="auto"/>
        <w:right w:val="none" w:sz="0" w:space="0" w:color="auto"/>
      </w:divBdr>
      <w:divsChild>
        <w:div w:id="663970908">
          <w:marLeft w:val="0"/>
          <w:marRight w:val="0"/>
          <w:marTop w:val="0"/>
          <w:marBottom w:val="0"/>
          <w:divBdr>
            <w:top w:val="none" w:sz="0" w:space="0" w:color="auto"/>
            <w:left w:val="none" w:sz="0" w:space="0" w:color="auto"/>
            <w:bottom w:val="none" w:sz="0" w:space="0" w:color="auto"/>
            <w:right w:val="none" w:sz="0" w:space="0" w:color="auto"/>
          </w:divBdr>
          <w:divsChild>
            <w:div w:id="1271205933">
              <w:marLeft w:val="0"/>
              <w:marRight w:val="0"/>
              <w:marTop w:val="0"/>
              <w:marBottom w:val="0"/>
              <w:divBdr>
                <w:top w:val="none" w:sz="0" w:space="0" w:color="auto"/>
                <w:left w:val="none" w:sz="0" w:space="0" w:color="auto"/>
                <w:bottom w:val="none" w:sz="0" w:space="0" w:color="auto"/>
                <w:right w:val="none" w:sz="0" w:space="0" w:color="auto"/>
              </w:divBdr>
              <w:divsChild>
                <w:div w:id="611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143299">
      <w:bodyDiv w:val="1"/>
      <w:marLeft w:val="0"/>
      <w:marRight w:val="0"/>
      <w:marTop w:val="0"/>
      <w:marBottom w:val="0"/>
      <w:divBdr>
        <w:top w:val="none" w:sz="0" w:space="0" w:color="auto"/>
        <w:left w:val="none" w:sz="0" w:space="0" w:color="auto"/>
        <w:bottom w:val="none" w:sz="0" w:space="0" w:color="auto"/>
        <w:right w:val="none" w:sz="0" w:space="0" w:color="auto"/>
      </w:divBdr>
    </w:div>
    <w:div w:id="163336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trobe.libguides.com/academic-integrity" TargetMode="External"/><Relationship Id="rId3" Type="http://schemas.openxmlformats.org/officeDocument/2006/relationships/styles" Target="styles.xml"/><Relationship Id="rId7" Type="http://schemas.openxmlformats.org/officeDocument/2006/relationships/hyperlink" Target="http://31.128.79.157:8083/course/view.php?id=4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unl.edu/gradstudies/connections/five-pillars-academic-integri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1583A-EB0A-4E48-8720-4E0E27839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3550</Words>
  <Characters>20240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Win-Yagd</Company>
  <LinksUpToDate>false</LinksUpToDate>
  <CharactersWithSpaces>23743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Гендер</dc:creator>
  <cp:lastModifiedBy>Юляша</cp:lastModifiedBy>
  <cp:revision>2</cp:revision>
  <dcterms:created xsi:type="dcterms:W3CDTF">2020-11-16T09:29:00Z</dcterms:created>
  <dcterms:modified xsi:type="dcterms:W3CDTF">2020-11-16T09:29:00Z</dcterms:modified>
</cp:coreProperties>
</file>