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>за спеціальністю 222 «Медицина»</w:t>
      </w:r>
    </w:p>
    <w:p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A5480B" w:rsidRPr="00A5480B" w:rsidRDefault="00A5480B" w:rsidP="00A5480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:rsidR="00B64D98" w:rsidRPr="00D02433" w:rsidRDefault="00D02433" w:rsidP="00C654EE">
      <w:pPr>
        <w:jc w:val="center"/>
        <w:rPr>
          <w:b/>
          <w:sz w:val="24"/>
          <w:szCs w:val="24"/>
        </w:rPr>
      </w:pPr>
      <w:r w:rsidRPr="00D02433">
        <w:rPr>
          <w:b/>
          <w:sz w:val="24"/>
          <w:szCs w:val="24"/>
        </w:rPr>
        <w:t>ЕНДОКРИНОЛОГІЯ</w:t>
      </w:r>
      <w:r w:rsidR="001E1112">
        <w:rPr>
          <w:b/>
          <w:sz w:val="24"/>
          <w:szCs w:val="24"/>
        </w:rPr>
        <w:t xml:space="preserve"> </w:t>
      </w:r>
      <w:r w:rsidR="00A5480B">
        <w:rPr>
          <w:b/>
          <w:sz w:val="24"/>
          <w:szCs w:val="24"/>
        </w:rPr>
        <w:t>РОЗВИТКУ</w:t>
      </w:r>
    </w:p>
    <w:p w:rsidR="00B64D98" w:rsidRDefault="00B64D98" w:rsidP="00B64D98">
      <w:pPr>
        <w:rPr>
          <w:b/>
          <w:sz w:val="24"/>
          <w:szCs w:val="24"/>
        </w:rPr>
      </w:pPr>
    </w:p>
    <w:p w:rsidR="00B64D98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B64D98" w:rsidRPr="00206F30" w:rsidTr="0089203F">
        <w:tc>
          <w:tcPr>
            <w:tcW w:w="4786" w:type="dxa"/>
          </w:tcPr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1E1112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“   ”   2020 року №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208E7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E1112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1E1112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 року №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</w:t>
            </w:r>
            <w:r w:rsidR="001E1112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проф.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208E7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E1112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="00113789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1E1112">
              <w:rPr>
                <w:rFonts w:eastAsia="Times New Roman"/>
                <w:sz w:val="24"/>
                <w:szCs w:val="24"/>
                <w:lang w:eastAsia="ar-SA"/>
              </w:rPr>
              <w:t xml:space="preserve">            </w:t>
            </w:r>
            <w:r w:rsidR="00113789" w:rsidRPr="001E1112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1745E6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E499A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BE499A">
        <w:rPr>
          <w:sz w:val="24"/>
          <w:szCs w:val="24"/>
        </w:rPr>
        <w:t>Гончарь</w:t>
      </w:r>
      <w:proofErr w:type="spellEnd"/>
      <w:r w:rsidRPr="00BE499A">
        <w:rPr>
          <w:sz w:val="24"/>
          <w:szCs w:val="24"/>
        </w:rPr>
        <w:t xml:space="preserve"> Маргарита Олександрівна, </w:t>
      </w:r>
      <w:proofErr w:type="spellStart"/>
      <w:r w:rsidR="001745E6" w:rsidRPr="00BE499A">
        <w:rPr>
          <w:sz w:val="24"/>
          <w:szCs w:val="24"/>
        </w:rPr>
        <w:t>Чайченко</w:t>
      </w:r>
      <w:proofErr w:type="spellEnd"/>
      <w:r w:rsidR="001745E6" w:rsidRPr="00BE499A">
        <w:rPr>
          <w:sz w:val="24"/>
          <w:szCs w:val="24"/>
        </w:rPr>
        <w:t xml:space="preserve"> Тетяна </w:t>
      </w:r>
      <w:proofErr w:type="spellStart"/>
      <w:r w:rsidR="001745E6" w:rsidRPr="00BE499A">
        <w:rPr>
          <w:sz w:val="24"/>
          <w:szCs w:val="24"/>
        </w:rPr>
        <w:t>Валерівна</w:t>
      </w:r>
      <w:proofErr w:type="spellEnd"/>
      <w:r w:rsidRPr="00BE499A">
        <w:rPr>
          <w:sz w:val="24"/>
          <w:szCs w:val="24"/>
        </w:rPr>
        <w:t xml:space="preserve">, </w:t>
      </w:r>
      <w:r w:rsidR="001745E6" w:rsidRPr="00BE499A">
        <w:rPr>
          <w:sz w:val="24"/>
          <w:szCs w:val="24"/>
        </w:rPr>
        <w:t>Рибка Олена Сергіївна</w:t>
      </w:r>
      <w:r w:rsidR="00BE499A" w:rsidRPr="00BE499A">
        <w:rPr>
          <w:sz w:val="24"/>
          <w:szCs w:val="24"/>
        </w:rPr>
        <w:t xml:space="preserve">, </w:t>
      </w:r>
      <w:proofErr w:type="spellStart"/>
      <w:r w:rsidR="00BE499A" w:rsidRPr="00BE499A">
        <w:rPr>
          <w:sz w:val="24"/>
          <w:szCs w:val="24"/>
        </w:rPr>
        <w:t>Мацієвська</w:t>
      </w:r>
      <w:proofErr w:type="spellEnd"/>
      <w:r w:rsidR="00BE499A" w:rsidRPr="00BE499A">
        <w:rPr>
          <w:sz w:val="24"/>
          <w:szCs w:val="24"/>
        </w:rPr>
        <w:t xml:space="preserve"> Наталія Костянтинівна.</w:t>
      </w:r>
    </w:p>
    <w:p w:rsidR="001745E6" w:rsidRPr="00BE499A" w:rsidRDefault="00B64D98" w:rsidP="001745E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E499A">
        <w:rPr>
          <w:b/>
          <w:sz w:val="24"/>
          <w:szCs w:val="24"/>
        </w:rPr>
        <w:t>Викладачі:</w:t>
      </w:r>
      <w:proofErr w:type="spellStart"/>
      <w:r w:rsidR="001745E6" w:rsidRPr="00BE499A">
        <w:rPr>
          <w:sz w:val="24"/>
          <w:szCs w:val="24"/>
        </w:rPr>
        <w:t>Чайченко</w:t>
      </w:r>
      <w:proofErr w:type="spellEnd"/>
      <w:r w:rsidR="001745E6" w:rsidRPr="00BE499A">
        <w:rPr>
          <w:sz w:val="24"/>
          <w:szCs w:val="24"/>
        </w:rPr>
        <w:t xml:space="preserve"> Тетяна </w:t>
      </w:r>
      <w:proofErr w:type="spellStart"/>
      <w:r w:rsidR="001745E6" w:rsidRPr="00BE499A">
        <w:rPr>
          <w:sz w:val="24"/>
          <w:szCs w:val="24"/>
        </w:rPr>
        <w:t>Валерівна</w:t>
      </w:r>
      <w:proofErr w:type="spellEnd"/>
      <w:r w:rsidR="001745E6" w:rsidRPr="00BE499A">
        <w:rPr>
          <w:sz w:val="24"/>
          <w:szCs w:val="24"/>
        </w:rPr>
        <w:t>, Рибка Олена Сергіївна</w:t>
      </w:r>
    </w:p>
    <w:p w:rsidR="00B64D98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A27055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B813DB">
        <w:rPr>
          <w:sz w:val="24"/>
          <w:szCs w:val="24"/>
        </w:rPr>
        <w:t>Чайченко</w:t>
      </w:r>
      <w:proofErr w:type="spellEnd"/>
      <w:r w:rsidRPr="00B813DB">
        <w:rPr>
          <w:sz w:val="24"/>
          <w:szCs w:val="24"/>
        </w:rPr>
        <w:t xml:space="preserve"> Тетяна </w:t>
      </w:r>
      <w:proofErr w:type="spellStart"/>
      <w:r w:rsidRPr="00B813DB">
        <w:rPr>
          <w:sz w:val="24"/>
          <w:szCs w:val="24"/>
        </w:rPr>
        <w:t>Валерівна</w:t>
      </w:r>
      <w:proofErr w:type="spellEnd"/>
      <w:r w:rsidRPr="00B813DB">
        <w:rPr>
          <w:sz w:val="24"/>
          <w:szCs w:val="24"/>
        </w:rPr>
        <w:t xml:space="preserve"> – доктор медичних наук, професор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>, спеціалізація «Педіатрія», «</w:t>
      </w:r>
      <w:r w:rsidRPr="00B813DB">
        <w:rPr>
          <w:rStyle w:val="a9"/>
          <w:i w:val="0"/>
          <w:iCs w:val="0"/>
          <w:sz w:val="24"/>
          <w:szCs w:val="24"/>
          <w:shd w:val="clear" w:color="auto" w:fill="FFFFFF"/>
        </w:rPr>
        <w:t>Дитяча ендокринологія</w:t>
      </w:r>
      <w:r w:rsidRPr="00B813DB">
        <w:rPr>
          <w:sz w:val="24"/>
          <w:szCs w:val="24"/>
        </w:rPr>
        <w:t xml:space="preserve">». </w:t>
      </w:r>
    </w:p>
    <w:p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bookmarkStart w:id="0" w:name="_Hlk40955015"/>
      <w:r w:rsidRPr="0080391A">
        <w:rPr>
          <w:sz w:val="24"/>
          <w:szCs w:val="24"/>
        </w:rPr>
        <w:t xml:space="preserve">Контактний тел.: </w:t>
      </w:r>
      <w:bookmarkEnd w:id="0"/>
      <w:r w:rsidRPr="00B813DB">
        <w:rPr>
          <w:sz w:val="24"/>
          <w:szCs w:val="24"/>
        </w:rPr>
        <w:t>+380673675961</w:t>
      </w:r>
      <w:bookmarkStart w:id="1" w:name="_Hlk40955034"/>
      <w:r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bookmarkEnd w:id="1"/>
      <w:r w:rsidR="007E67D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B813DB">
        <w:rPr>
          <w:sz w:val="24"/>
          <w:szCs w:val="24"/>
        </w:rPr>
        <w:instrText>tatyana.chaychenko@gmail.com</w:instrText>
      </w:r>
      <w:r>
        <w:rPr>
          <w:sz w:val="24"/>
          <w:szCs w:val="24"/>
        </w:rPr>
        <w:instrText xml:space="preserve">" </w:instrText>
      </w:r>
      <w:r w:rsidR="007E67D4">
        <w:rPr>
          <w:sz w:val="24"/>
          <w:szCs w:val="24"/>
        </w:rPr>
        <w:fldChar w:fldCharType="separate"/>
      </w:r>
      <w:r w:rsidRPr="00394383">
        <w:rPr>
          <w:rStyle w:val="a5"/>
          <w:sz w:val="24"/>
          <w:szCs w:val="24"/>
        </w:rPr>
        <w:t>tatyana.chaychenko@gmail.com</w:t>
      </w:r>
      <w:r w:rsidR="007E67D4">
        <w:rPr>
          <w:sz w:val="24"/>
          <w:szCs w:val="24"/>
        </w:rPr>
        <w:fldChar w:fldCharType="end"/>
      </w:r>
    </w:p>
    <w:p w:rsidR="00A5480B" w:rsidRP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Рибка Олена Сергіївна – кандидат медичних наук, асистент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 xml:space="preserve">, спеціалізація «Педіатрія». </w:t>
      </w:r>
    </w:p>
    <w:p w:rsidR="00A5480B" w:rsidRPr="006E6FC3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>+380967114752;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hyperlink r:id="rId5" w:history="1">
        <w:r w:rsidRPr="006E6FC3">
          <w:rPr>
            <w:rStyle w:val="a5"/>
            <w:color w:val="auto"/>
            <w:sz w:val="24"/>
            <w:szCs w:val="24"/>
            <w:u w:val="none"/>
          </w:rPr>
          <w:t>rybka.lena.86@gmail.com</w:t>
        </w:r>
      </w:hyperlink>
    </w:p>
    <w:p w:rsidR="00A5480B" w:rsidRPr="006E6FC3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14"/>
          <w:szCs w:val="14"/>
        </w:rPr>
      </w:pPr>
    </w:p>
    <w:p w:rsidR="00D01F5A" w:rsidRPr="00A5480B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BE499A" w:rsidRPr="00A83F90" w:rsidRDefault="00BE499A" w:rsidP="00BE499A">
      <w:pPr>
        <w:jc w:val="both"/>
        <w:rPr>
          <w:sz w:val="24"/>
          <w:szCs w:val="24"/>
        </w:rPr>
      </w:pPr>
      <w:proofErr w:type="spellStart"/>
      <w:r w:rsidRPr="008E3DC1">
        <w:rPr>
          <w:b/>
          <w:sz w:val="24"/>
          <w:szCs w:val="24"/>
          <w:lang w:bidi="uk-UA"/>
        </w:rPr>
        <w:t>Контактний</w:t>
      </w:r>
      <w:r w:rsidRPr="00A83F90">
        <w:rPr>
          <w:b/>
          <w:sz w:val="24"/>
          <w:szCs w:val="24"/>
          <w:lang w:eastAsia="ru-RU" w:bidi="ru-RU"/>
        </w:rPr>
        <w:t>тел</w:t>
      </w:r>
      <w:proofErr w:type="spellEnd"/>
      <w:r w:rsidRPr="00A83F90">
        <w:rPr>
          <w:b/>
          <w:sz w:val="24"/>
          <w:szCs w:val="24"/>
          <w:lang w:eastAsia="ru-RU" w:bidi="ru-RU"/>
        </w:rPr>
        <w:t xml:space="preserve">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(057)777-37-81,  kaf.pediatrics1@gmail.com</w:t>
      </w:r>
    </w:p>
    <w:p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2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bidi="uk-UA"/>
        </w:rPr>
        <w:t>згідно з розкладом;</w:t>
      </w:r>
    </w:p>
    <w:p w:rsidR="00A5480B" w:rsidRPr="00973BFD" w:rsidRDefault="00A5480B" w:rsidP="00A5480B">
      <w:pPr>
        <w:ind w:firstLine="284"/>
        <w:jc w:val="both"/>
        <w:rPr>
          <w:sz w:val="28"/>
          <w:szCs w:val="28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r w:rsidRPr="00973BFD">
        <w:rPr>
          <w:color w:val="000000"/>
          <w:sz w:val="24"/>
          <w:szCs w:val="24"/>
          <w:lang w:bidi="uk-UA"/>
        </w:rPr>
        <w:t>КНП ХОР ОДКЛ</w:t>
      </w:r>
      <w:bookmarkEnd w:id="2"/>
      <w:r w:rsidRPr="00973BFD">
        <w:rPr>
          <w:color w:val="000000"/>
          <w:sz w:val="24"/>
          <w:szCs w:val="24"/>
          <w:lang w:bidi="uk-UA"/>
        </w:rPr>
        <w:t xml:space="preserve">, </w:t>
      </w:r>
      <w:r w:rsidRPr="00973BFD">
        <w:rPr>
          <w:sz w:val="24"/>
          <w:szCs w:val="24"/>
        </w:rPr>
        <w:t>КНП ХОР «</w:t>
      </w:r>
      <w:proofErr w:type="spellStart"/>
      <w:r w:rsidRPr="00973BFD">
        <w:rPr>
          <w:sz w:val="24"/>
          <w:szCs w:val="24"/>
        </w:rPr>
        <w:t>ОКЛ</w:t>
      </w:r>
      <w:proofErr w:type="spellEnd"/>
      <w:r w:rsidRPr="00973BFD">
        <w:rPr>
          <w:sz w:val="24"/>
          <w:szCs w:val="24"/>
        </w:rPr>
        <w:t>»,</w:t>
      </w:r>
      <w:r w:rsidR="001E452D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bidi="uk-UA"/>
        </w:rPr>
        <w:t xml:space="preserve">Регіональний </w:t>
      </w:r>
      <w:proofErr w:type="spellStart"/>
      <w:r>
        <w:rPr>
          <w:color w:val="000000"/>
          <w:sz w:val="24"/>
          <w:szCs w:val="24"/>
          <w:lang w:bidi="uk-UA"/>
        </w:rPr>
        <w:t>перинатальний</w:t>
      </w:r>
      <w:proofErr w:type="spellEnd"/>
      <w:r>
        <w:rPr>
          <w:color w:val="000000"/>
          <w:sz w:val="24"/>
          <w:szCs w:val="24"/>
          <w:lang w:bidi="uk-UA"/>
        </w:rPr>
        <w:t xml:space="preserve"> центр</w:t>
      </w:r>
    </w:p>
    <w:p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402"/>
      </w:tblGrid>
      <w:tr w:rsidR="00A5480B" w:rsidRPr="00AD3460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AD3460" w:rsidTr="0089203F">
        <w:trPr>
          <w:trHeight w:val="420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A5480B" w:rsidRPr="00AD3460" w:rsidTr="0089203F">
        <w:trPr>
          <w:trHeight w:val="1247"/>
        </w:trPr>
        <w:tc>
          <w:tcPr>
            <w:tcW w:w="2552" w:type="dxa"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544" w:type="dxa"/>
          </w:tcPr>
          <w:p w:rsidR="00A5480B" w:rsidRPr="00383F1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A5480B" w:rsidRDefault="00A5480B" w:rsidP="0089203F">
            <w:pPr>
              <w:jc w:val="center"/>
              <w:rPr>
                <w:sz w:val="24"/>
              </w:rPr>
            </w:pPr>
          </w:p>
          <w:p w:rsidR="00A5480B" w:rsidRPr="00AD3460" w:rsidRDefault="00356BB1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  <w:p w:rsidR="00A5480B" w:rsidRPr="00AD3460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AD3460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:rsidR="00A5480B" w:rsidRDefault="00A5480B" w:rsidP="0089203F">
            <w:pPr>
              <w:rPr>
                <w:sz w:val="24"/>
              </w:rPr>
            </w:pPr>
          </w:p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A5480B" w:rsidRPr="00AD3460" w:rsidTr="0089203F">
        <w:trPr>
          <w:trHeight w:val="207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A5480B" w:rsidRPr="00AD3460" w:rsidTr="0089203F">
        <w:trPr>
          <w:trHeight w:val="70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A5480B" w:rsidRPr="00AD3460" w:rsidTr="0089203F">
        <w:trPr>
          <w:trHeight w:val="323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</w:tr>
      <w:tr w:rsidR="00A5480B" w:rsidRPr="00AD3460" w:rsidTr="0089203F">
        <w:trPr>
          <w:trHeight w:val="322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A5480B" w:rsidRPr="00AD3460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49021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490211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:rsidTr="0089203F">
        <w:trPr>
          <w:trHeight w:val="320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AD3460" w:rsidTr="0089203F">
        <w:trPr>
          <w:trHeight w:val="320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490211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490211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AD3460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BE499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BE499A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BE499A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BE499A">
        <w:rPr>
          <w:rFonts w:eastAsia="Times New Roman"/>
          <w:sz w:val="24"/>
          <w:szCs w:val="24"/>
          <w:lang w:bidi="uk-UA"/>
        </w:rPr>
        <w:t>.</w:t>
      </w:r>
    </w:p>
    <w:p w:rsidR="00B64D98" w:rsidRPr="00BE499A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BE499A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:rsidR="00B64D98" w:rsidRDefault="00B64D98" w:rsidP="00B64D98"/>
    <w:p w:rsidR="00B64D98" w:rsidRPr="008D467B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8D467B">
        <w:rPr>
          <w:b/>
          <w:sz w:val="24"/>
          <w:szCs w:val="24"/>
        </w:rPr>
        <w:t>:</w:t>
      </w:r>
      <w:r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A5480B">
        <w:rPr>
          <w:sz w:val="24"/>
          <w:szCs w:val="24"/>
        </w:rPr>
        <w:t>дитячій ендокринології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8D467B" w:rsidRPr="008D467B">
        <w:rPr>
          <w:sz w:val="24"/>
          <w:szCs w:val="24"/>
        </w:rPr>
        <w:t xml:space="preserve"> діагностики та лікування </w:t>
      </w:r>
      <w:r w:rsidR="008D467B">
        <w:rPr>
          <w:sz w:val="24"/>
          <w:szCs w:val="24"/>
        </w:rPr>
        <w:t>дітей з ендокринологічною патологією.</w:t>
      </w:r>
    </w:p>
    <w:p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383F10" w:rsidRDefault="00383F10" w:rsidP="00383F10">
      <w:pPr>
        <w:jc w:val="both"/>
        <w:rPr>
          <w:b/>
          <w:sz w:val="24"/>
          <w:szCs w:val="24"/>
        </w:rPr>
      </w:pPr>
    </w:p>
    <w:p w:rsidR="002208E7" w:rsidRPr="00BE499A" w:rsidRDefault="002208E7" w:rsidP="002208E7">
      <w:pPr>
        <w:jc w:val="both"/>
        <w:rPr>
          <w:sz w:val="24"/>
          <w:szCs w:val="24"/>
        </w:rPr>
      </w:pPr>
      <w:r w:rsidRPr="00BE499A">
        <w:rPr>
          <w:b/>
          <w:sz w:val="24"/>
          <w:szCs w:val="24"/>
        </w:rPr>
        <w:t xml:space="preserve">Статус дисципліни: </w:t>
      </w:r>
      <w:r w:rsidR="00356BB1">
        <w:rPr>
          <w:b/>
          <w:sz w:val="24"/>
          <w:szCs w:val="24"/>
        </w:rPr>
        <w:t xml:space="preserve">вибіркова; </w:t>
      </w:r>
      <w:r w:rsidRPr="00BE499A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, викладання дисципліни, передбачає поєднання традиційних форм аудиторного навчання з елементами </w:t>
      </w:r>
      <w:proofErr w:type="spellStart"/>
      <w:r w:rsidRPr="00BE499A">
        <w:rPr>
          <w:sz w:val="24"/>
          <w:szCs w:val="24"/>
        </w:rPr>
        <w:t>електроного</w:t>
      </w:r>
      <w:proofErr w:type="spellEnd"/>
      <w:r w:rsidRPr="00BE499A">
        <w:rPr>
          <w:sz w:val="24"/>
          <w:szCs w:val="24"/>
        </w:rPr>
        <w:t xml:space="preserve"> навчання, в якому використовуються спеціальні інформаційні, інтерактивні технології (</w:t>
      </w:r>
      <w:proofErr w:type="spellStart"/>
      <w:r w:rsidRPr="00BE499A">
        <w:rPr>
          <w:sz w:val="24"/>
          <w:szCs w:val="24"/>
        </w:rPr>
        <w:t>online</w:t>
      </w:r>
      <w:proofErr w:type="spellEnd"/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proofErr w:type="spellStart"/>
      <w:r w:rsidRPr="00BE499A">
        <w:rPr>
          <w:sz w:val="24"/>
          <w:szCs w:val="24"/>
        </w:rPr>
        <w:t>онлайн</w:t>
      </w:r>
      <w:proofErr w:type="spellEnd"/>
      <w:r w:rsidRPr="00BE499A">
        <w:rPr>
          <w:sz w:val="24"/>
          <w:szCs w:val="24"/>
        </w:rPr>
        <w:t xml:space="preserve"> консультування.</w:t>
      </w:r>
    </w:p>
    <w:p w:rsidR="00383F10" w:rsidRDefault="00383F10" w:rsidP="00383F10">
      <w:pPr>
        <w:jc w:val="both"/>
        <w:rPr>
          <w:b/>
          <w:sz w:val="24"/>
          <w:szCs w:val="24"/>
        </w:rPr>
      </w:pPr>
    </w:p>
    <w:p w:rsidR="00C955D0" w:rsidRPr="00BE499A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відео-мат</w:t>
      </w:r>
      <w:r w:rsidR="00C955D0">
        <w:rPr>
          <w:sz w:val="24"/>
          <w:szCs w:val="24"/>
        </w:rPr>
        <w:t>еріали, методичні рекомендації</w:t>
      </w:r>
      <w:r w:rsidRPr="00383F10">
        <w:rPr>
          <w:sz w:val="24"/>
          <w:szCs w:val="24"/>
        </w:rPr>
        <w:t xml:space="preserve">, що </w:t>
      </w:r>
      <w:r w:rsidR="00C955D0">
        <w:rPr>
          <w:sz w:val="24"/>
          <w:szCs w:val="24"/>
        </w:rPr>
        <w:t xml:space="preserve">розміщені в </w:t>
      </w:r>
      <w:r w:rsidR="00C955D0" w:rsidRPr="00BE499A">
        <w:rPr>
          <w:sz w:val="24"/>
          <w:szCs w:val="24"/>
        </w:rPr>
        <w:t xml:space="preserve">систему </w:t>
      </w:r>
      <w:proofErr w:type="spellStart"/>
      <w:r w:rsidR="00C955D0" w:rsidRPr="00BE499A">
        <w:rPr>
          <w:sz w:val="24"/>
          <w:szCs w:val="24"/>
        </w:rPr>
        <w:t>Moodle</w:t>
      </w:r>
      <w:proofErr w:type="spellEnd"/>
      <w:r w:rsidR="00C955D0" w:rsidRPr="00BE499A">
        <w:rPr>
          <w:sz w:val="24"/>
          <w:szCs w:val="24"/>
        </w:rPr>
        <w:t>.</w:t>
      </w:r>
    </w:p>
    <w:p w:rsidR="00C955D0" w:rsidRDefault="00C955D0" w:rsidP="00C955D0">
      <w:pPr>
        <w:jc w:val="both"/>
        <w:rPr>
          <w:sz w:val="24"/>
          <w:szCs w:val="24"/>
        </w:rPr>
      </w:pPr>
    </w:p>
    <w:p w:rsidR="00B64D98" w:rsidRDefault="00B64D98" w:rsidP="00C955D0">
      <w:pPr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:rsidR="009940D3" w:rsidRDefault="009940D3" w:rsidP="009940D3">
      <w:pPr>
        <w:pStyle w:val="a4"/>
        <w:ind w:left="927"/>
        <w:jc w:val="both"/>
        <w:rPr>
          <w:b/>
          <w:sz w:val="24"/>
          <w:szCs w:val="24"/>
        </w:rPr>
      </w:pPr>
    </w:p>
    <w:p w:rsidR="0005273A" w:rsidRPr="0043068E" w:rsidRDefault="0005273A" w:rsidP="0005273A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68E">
        <w:rPr>
          <w:rFonts w:ascii="Times New Roman" w:hAnsi="Times New Roman"/>
          <w:sz w:val="24"/>
          <w:szCs w:val="24"/>
        </w:rPr>
        <w:t>Основи</w:t>
      </w:r>
      <w:proofErr w:type="spellEnd"/>
      <w:r w:rsidR="001E4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педіатрії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за Нельсоном у 2-х томах  (8-е </w:t>
      </w:r>
      <w:proofErr w:type="spellStart"/>
      <w:r w:rsidRPr="0043068E">
        <w:rPr>
          <w:rFonts w:ascii="Times New Roman" w:hAnsi="Times New Roman"/>
          <w:sz w:val="24"/>
          <w:szCs w:val="24"/>
        </w:rPr>
        <w:t>видання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) / Карен Дж. </w:t>
      </w:r>
      <w:proofErr w:type="spellStart"/>
      <w:r w:rsidRPr="0043068E">
        <w:rPr>
          <w:rFonts w:ascii="Times New Roman" w:hAnsi="Times New Roman"/>
          <w:sz w:val="24"/>
          <w:szCs w:val="24"/>
        </w:rPr>
        <w:t>Маркданте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, Роберт М. </w:t>
      </w:r>
      <w:proofErr w:type="spellStart"/>
      <w:r w:rsidRPr="0043068E">
        <w:rPr>
          <w:rFonts w:ascii="Times New Roman" w:hAnsi="Times New Roman"/>
          <w:sz w:val="24"/>
          <w:szCs w:val="24"/>
        </w:rPr>
        <w:t>Клігман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. – 2019. -  378 </w:t>
      </w:r>
      <w:proofErr w:type="gramStart"/>
      <w:r w:rsidRPr="0043068E">
        <w:rPr>
          <w:rFonts w:ascii="Times New Roman" w:hAnsi="Times New Roman"/>
          <w:sz w:val="24"/>
          <w:szCs w:val="24"/>
        </w:rPr>
        <w:t>с</w:t>
      </w:r>
      <w:proofErr w:type="gramEnd"/>
      <w:r w:rsidRPr="0043068E">
        <w:rPr>
          <w:rFonts w:ascii="Times New Roman" w:hAnsi="Times New Roman"/>
          <w:sz w:val="24"/>
          <w:szCs w:val="24"/>
        </w:rPr>
        <w:t>.</w:t>
      </w:r>
    </w:p>
    <w:p w:rsidR="0005273A" w:rsidRDefault="0005273A" w:rsidP="0005273A">
      <w:pPr>
        <w:pStyle w:val="2"/>
        <w:numPr>
          <w:ilvl w:val="0"/>
          <w:numId w:val="4"/>
        </w:numPr>
        <w:tabs>
          <w:tab w:val="left" w:pos="26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068E">
        <w:rPr>
          <w:rFonts w:ascii="Times New Roman" w:hAnsi="Times New Roman"/>
          <w:sz w:val="24"/>
          <w:szCs w:val="24"/>
        </w:rPr>
        <w:t>П</w:t>
      </w:r>
      <w:proofErr w:type="gramEnd"/>
      <w:r w:rsidRPr="0043068E">
        <w:rPr>
          <w:rFonts w:ascii="Times New Roman" w:hAnsi="Times New Roman"/>
          <w:sz w:val="24"/>
          <w:szCs w:val="24"/>
        </w:rPr>
        <w:t>ідручник</w:t>
      </w:r>
      <w:proofErr w:type="spellEnd"/>
      <w:r w:rsidR="001E4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Педіатрія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43068E">
        <w:rPr>
          <w:rFonts w:ascii="Times New Roman" w:hAnsi="Times New Roman"/>
          <w:sz w:val="24"/>
          <w:szCs w:val="24"/>
        </w:rPr>
        <w:t>Вищих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мед. </w:t>
      </w:r>
      <w:proofErr w:type="spellStart"/>
      <w:r w:rsidRPr="0043068E">
        <w:rPr>
          <w:rFonts w:ascii="Times New Roman" w:hAnsi="Times New Roman"/>
          <w:sz w:val="24"/>
          <w:szCs w:val="24"/>
        </w:rPr>
        <w:t>Навч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068E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ІV </w:t>
      </w:r>
      <w:proofErr w:type="spellStart"/>
      <w:proofErr w:type="gramStart"/>
      <w:r w:rsidRPr="0043068E">
        <w:rPr>
          <w:rFonts w:ascii="Times New Roman" w:hAnsi="Times New Roman"/>
          <w:sz w:val="24"/>
          <w:szCs w:val="24"/>
        </w:rPr>
        <w:t>р</w:t>
      </w:r>
      <w:proofErr w:type="gramEnd"/>
      <w:r w:rsidRPr="0043068E">
        <w:rPr>
          <w:rFonts w:ascii="Times New Roman" w:hAnsi="Times New Roman"/>
          <w:sz w:val="24"/>
          <w:szCs w:val="24"/>
        </w:rPr>
        <w:t>івняакредитації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за ред.. проф. О.В. </w:t>
      </w:r>
      <w:proofErr w:type="spellStart"/>
      <w:r w:rsidRPr="0043068E">
        <w:rPr>
          <w:rFonts w:ascii="Times New Roman" w:hAnsi="Times New Roman"/>
          <w:sz w:val="24"/>
          <w:szCs w:val="24"/>
        </w:rPr>
        <w:t>Тяжкої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3068E">
        <w:rPr>
          <w:rFonts w:ascii="Times New Roman" w:hAnsi="Times New Roman"/>
          <w:sz w:val="24"/>
          <w:szCs w:val="24"/>
        </w:rPr>
        <w:t>Видання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4-те, </w:t>
      </w:r>
      <w:proofErr w:type="spellStart"/>
      <w:r w:rsidRPr="0043068E">
        <w:rPr>
          <w:rFonts w:ascii="Times New Roman" w:hAnsi="Times New Roman"/>
          <w:sz w:val="24"/>
          <w:szCs w:val="24"/>
        </w:rPr>
        <w:t>допрацьоване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і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доповнене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3068E">
        <w:rPr>
          <w:rFonts w:ascii="Times New Roman" w:hAnsi="Times New Roman"/>
          <w:sz w:val="24"/>
          <w:szCs w:val="24"/>
        </w:rPr>
        <w:t>Вінниця</w:t>
      </w:r>
      <w:proofErr w:type="spellEnd"/>
      <w:r w:rsidRPr="0043068E">
        <w:rPr>
          <w:rFonts w:ascii="Times New Roman" w:hAnsi="Times New Roman"/>
          <w:sz w:val="24"/>
          <w:szCs w:val="24"/>
        </w:rPr>
        <w:t>: Нова Книга, 2016. – 1132.</w:t>
      </w:r>
    </w:p>
    <w:p w:rsidR="0005273A" w:rsidRPr="00807070" w:rsidRDefault="0005273A" w:rsidP="00807070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NelsonTextbookofPediatrics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 21th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Edition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Robert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 M.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Kliegman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JosephSt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Geme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 xml:space="preserve">. Publisher: </w:t>
      </w:r>
      <w:proofErr w:type="spellStart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Elsevier</w:t>
      </w:r>
      <w:proofErr w:type="spellEnd"/>
      <w:r w:rsidRPr="0090670C">
        <w:rPr>
          <w:rFonts w:ascii="Times New Roman" w:hAnsi="Times New Roman"/>
          <w:spacing w:val="-4"/>
          <w:sz w:val="24"/>
          <w:szCs w:val="24"/>
          <w:lang w:val="uk-UA"/>
        </w:rPr>
        <w:t>. 2019. P. 4112.</w:t>
      </w:r>
    </w:p>
    <w:p w:rsidR="009940D3" w:rsidRPr="002208E7" w:rsidRDefault="009940D3" w:rsidP="002208E7">
      <w:pPr>
        <w:jc w:val="both"/>
        <w:rPr>
          <w:color w:val="C00000"/>
          <w:sz w:val="24"/>
          <w:szCs w:val="24"/>
        </w:rPr>
      </w:pPr>
    </w:p>
    <w:p w:rsidR="002208E7" w:rsidRDefault="002208E7" w:rsidP="002208E7">
      <w:pPr>
        <w:jc w:val="both"/>
        <w:rPr>
          <w:sz w:val="24"/>
          <w:szCs w:val="24"/>
        </w:rPr>
      </w:pP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</w:t>
      </w:r>
      <w:proofErr w:type="spellStart"/>
      <w:r w:rsidRPr="00C955D0">
        <w:rPr>
          <w:b/>
          <w:sz w:val="24"/>
          <w:szCs w:val="24"/>
        </w:rPr>
        <w:t>дисципліни</w:t>
      </w:r>
      <w:r>
        <w:rPr>
          <w:sz w:val="24"/>
          <w:szCs w:val="24"/>
        </w:rPr>
        <w:t>дисциплі</w:t>
      </w:r>
      <w:r w:rsidRPr="00013906">
        <w:rPr>
          <w:sz w:val="24"/>
          <w:szCs w:val="24"/>
        </w:rPr>
        <w:t>на</w:t>
      </w:r>
      <w:proofErr w:type="spellEnd"/>
      <w:r w:rsidRPr="00013906">
        <w:rPr>
          <w:sz w:val="24"/>
          <w:szCs w:val="24"/>
        </w:rPr>
        <w:t xml:space="preserve"> вивчається разом з курсом «</w:t>
      </w:r>
      <w:proofErr w:type="spellStart"/>
      <w:r>
        <w:rPr>
          <w:sz w:val="24"/>
          <w:szCs w:val="24"/>
        </w:rPr>
        <w:t>Неонатологія</w:t>
      </w:r>
      <w:proofErr w:type="spellEnd"/>
      <w:r w:rsidRPr="00013906">
        <w:rPr>
          <w:sz w:val="24"/>
          <w:szCs w:val="24"/>
        </w:rPr>
        <w:t>», «Дитяча гематологія», «Дитячі інфекційні хвороби».</w:t>
      </w:r>
    </w:p>
    <w:p w:rsidR="0005273A" w:rsidRPr="00013906" w:rsidRDefault="0005273A" w:rsidP="002208E7">
      <w:pPr>
        <w:jc w:val="both"/>
        <w:rPr>
          <w:sz w:val="24"/>
          <w:szCs w:val="24"/>
        </w:rPr>
      </w:pPr>
    </w:p>
    <w:p w:rsidR="001745E6" w:rsidRPr="002208E7" w:rsidRDefault="00B64D98" w:rsidP="001745E6">
      <w:pPr>
        <w:jc w:val="both"/>
        <w:rPr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 w:rsidR="002208E7">
        <w:rPr>
          <w:sz w:val="24"/>
          <w:szCs w:val="24"/>
        </w:rPr>
        <w:t>.</w:t>
      </w:r>
      <w:r w:rsidR="001745E6" w:rsidRPr="00FD2594">
        <w:rPr>
          <w:bCs/>
          <w:sz w:val="24"/>
          <w:szCs w:val="24"/>
        </w:rPr>
        <w:t xml:space="preserve">Цей курс зосереджений на основних проблемах </w:t>
      </w:r>
      <w:r w:rsidR="001745E6">
        <w:rPr>
          <w:bCs/>
          <w:sz w:val="24"/>
          <w:szCs w:val="24"/>
        </w:rPr>
        <w:t>дитячої ендокрино</w:t>
      </w:r>
      <w:r w:rsidR="001745E6" w:rsidRPr="00FD2594">
        <w:rPr>
          <w:bCs/>
          <w:sz w:val="24"/>
          <w:szCs w:val="24"/>
        </w:rPr>
        <w:t xml:space="preserve">логії. Програма охоплює </w:t>
      </w:r>
      <w:r w:rsidR="001745E6">
        <w:rPr>
          <w:bCs/>
          <w:sz w:val="24"/>
          <w:szCs w:val="24"/>
        </w:rPr>
        <w:t xml:space="preserve">усі </w:t>
      </w:r>
      <w:r w:rsidR="001745E6" w:rsidRPr="00FD2594">
        <w:rPr>
          <w:bCs/>
          <w:sz w:val="24"/>
          <w:szCs w:val="24"/>
        </w:rPr>
        <w:t xml:space="preserve">теми, пов'язані зі </w:t>
      </w:r>
      <w:r w:rsidR="001745E6">
        <w:rPr>
          <w:bCs/>
          <w:sz w:val="24"/>
          <w:szCs w:val="24"/>
        </w:rPr>
        <w:t>порушеннями ендокринної системи у дітей різного віку</w:t>
      </w:r>
      <w:r w:rsidR="001745E6" w:rsidRPr="00FD2594">
        <w:rPr>
          <w:bCs/>
          <w:sz w:val="24"/>
          <w:szCs w:val="24"/>
        </w:rPr>
        <w:t xml:space="preserve">. Клінічний досвід можна отримати протягом практичних занять курсу в </w:t>
      </w:r>
      <w:r w:rsidR="001745E6">
        <w:rPr>
          <w:bCs/>
          <w:sz w:val="24"/>
          <w:szCs w:val="24"/>
        </w:rPr>
        <w:t>спеціалізованому ендокринологічному центрі КНП ХОР «Обласна дитяча клінічна лікарня»,</w:t>
      </w:r>
      <w:r w:rsidR="001745E6" w:rsidRPr="00FD2594">
        <w:rPr>
          <w:bCs/>
          <w:sz w:val="24"/>
          <w:szCs w:val="24"/>
        </w:rPr>
        <w:t xml:space="preserve"> згідно з розкладом занять. Студенти протягом курсу мають змогу приймати участь у </w:t>
      </w:r>
      <w:proofErr w:type="spellStart"/>
      <w:r w:rsidR="001745E6" w:rsidRPr="00FD2594">
        <w:rPr>
          <w:bCs/>
          <w:sz w:val="24"/>
          <w:szCs w:val="24"/>
        </w:rPr>
        <w:t>курації</w:t>
      </w:r>
      <w:proofErr w:type="spellEnd"/>
      <w:r w:rsidR="001745E6" w:rsidRPr="00FD2594">
        <w:rPr>
          <w:bCs/>
          <w:sz w:val="24"/>
          <w:szCs w:val="24"/>
        </w:rPr>
        <w:t xml:space="preserve"> та демонстрації </w:t>
      </w:r>
      <w:r w:rsidR="001745E6">
        <w:rPr>
          <w:bCs/>
          <w:sz w:val="24"/>
          <w:szCs w:val="24"/>
        </w:rPr>
        <w:t xml:space="preserve"> дітей з різноманітною ендокринологічною патологією, зосередити увагу на сучасному лікуванні цієї патології</w:t>
      </w:r>
      <w:r w:rsidR="001745E6" w:rsidRPr="00FD2594">
        <w:rPr>
          <w:bCs/>
          <w:sz w:val="24"/>
          <w:szCs w:val="24"/>
        </w:rPr>
        <w:t>. Тобто курс охоплює основні як практичні, так і теоретичні аспекти діяльності майбутнього педіатра, сі</w:t>
      </w:r>
      <w:r w:rsidR="001745E6">
        <w:rPr>
          <w:bCs/>
          <w:sz w:val="24"/>
          <w:szCs w:val="24"/>
        </w:rPr>
        <w:t xml:space="preserve">мейного лікаря  або </w:t>
      </w:r>
      <w:proofErr w:type="spellStart"/>
      <w:r w:rsidR="001745E6">
        <w:rPr>
          <w:bCs/>
          <w:sz w:val="24"/>
          <w:szCs w:val="24"/>
        </w:rPr>
        <w:t>неонатолога</w:t>
      </w:r>
      <w:proofErr w:type="spellEnd"/>
      <w:r w:rsidR="00A5480B">
        <w:rPr>
          <w:bCs/>
          <w:sz w:val="24"/>
          <w:szCs w:val="24"/>
        </w:rPr>
        <w:t>, дитячого ендокринолога.</w:t>
      </w:r>
    </w:p>
    <w:p w:rsidR="00D01F5A" w:rsidRDefault="00D01F5A" w:rsidP="00B64D98"/>
    <w:p w:rsidR="00A5480B" w:rsidRPr="00C955D0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B64D98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tbl>
      <w:tblPr>
        <w:tblW w:w="10348" w:type="dxa"/>
        <w:tblInd w:w="-493" w:type="dxa"/>
        <w:tblLayout w:type="fixed"/>
        <w:tblLook w:val="0000"/>
      </w:tblPr>
      <w:tblGrid>
        <w:gridCol w:w="971"/>
        <w:gridCol w:w="7829"/>
        <w:gridCol w:w="1548"/>
      </w:tblGrid>
      <w:tr w:rsidR="00A5480B" w:rsidRPr="00CA60CA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480B" w:rsidRPr="00CA60CA" w:rsidRDefault="00A5480B" w:rsidP="00892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ЕНДОКРИНОЛОГІЯ РОЗВИТКУ (90</w:t>
            </w:r>
            <w:r w:rsidRPr="004440A0">
              <w:rPr>
                <w:b/>
                <w:bCs/>
                <w:sz w:val="24"/>
                <w:szCs w:val="24"/>
              </w:rPr>
              <w:t xml:space="preserve"> год.)</w:t>
            </w:r>
            <w:r>
              <w:rPr>
                <w:b/>
                <w:bCs/>
                <w:sz w:val="24"/>
                <w:szCs w:val="24"/>
              </w:rPr>
              <w:t xml:space="preserve"> 3 кредити</w:t>
            </w:r>
          </w:p>
        </w:tc>
      </w:tr>
      <w:tr w:rsidR="00000A7B" w:rsidRPr="00CA60CA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000A7B" w:rsidP="00892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1E111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000A7B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490211" w:rsidRDefault="00000A7B" w:rsidP="00490211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Default="00000A7B" w:rsidP="0089203F">
            <w:pPr>
              <w:pStyle w:val="Iauiue"/>
              <w:tabs>
                <w:tab w:val="left" w:pos="3288"/>
              </w:tabs>
              <w:rPr>
                <w:noProof/>
                <w:color w:val="000000"/>
                <w:sz w:val="24"/>
              </w:rPr>
            </w:pPr>
            <w:r w:rsidRPr="00A0655F">
              <w:rPr>
                <w:noProof/>
                <w:color w:val="000000"/>
                <w:sz w:val="24"/>
              </w:rPr>
              <w:t>Фізіологія фізичного розвитку. Патологія зросту у дітей.</w:t>
            </w:r>
          </w:p>
          <w:p w:rsidR="00F50D87" w:rsidRPr="00CA60CA" w:rsidRDefault="00F50D87" w:rsidP="0089203F">
            <w:pPr>
              <w:pStyle w:val="Iauiue"/>
              <w:tabs>
                <w:tab w:val="left" w:pos="3288"/>
              </w:tabs>
              <w:rPr>
                <w:b/>
                <w:bCs/>
                <w:spacing w:val="-6"/>
                <w:sz w:val="24"/>
                <w:szCs w:val="24"/>
              </w:rPr>
            </w:pPr>
            <w:r w:rsidRPr="00A0655F">
              <w:rPr>
                <w:noProof/>
                <w:color w:val="000000"/>
                <w:sz w:val="24"/>
              </w:rPr>
              <w:t xml:space="preserve">Фізіологія масостату у світлі гормональної та ентероендокринної регуляції. Патологія ваги у дітей. </w:t>
            </w:r>
            <w:r w:rsidRPr="00A0655F">
              <w:rPr>
                <w:color w:val="000000"/>
                <w:sz w:val="24"/>
              </w:rPr>
              <w:t>Метаболічний синдром у дітей: поняття, критерії діагностики, наслідки.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02475B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A7B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490211" w:rsidRDefault="00000A7B" w:rsidP="00490211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000A7B" w:rsidP="0089203F">
            <w:pPr>
              <w:ind w:left="34"/>
              <w:rPr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Фізіологія статевого дозрівання. Поняття про нормальний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пубертат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. Затримка та передчасний статевий розвиток: критерії діагностики, чинники та методи корекції. Статева криза у новонароджених.</w:t>
            </w:r>
            <w:r w:rsidR="00490211" w:rsidRPr="00921B65">
              <w:rPr>
                <w:color w:val="000000"/>
                <w:sz w:val="24"/>
                <w:szCs w:val="24"/>
              </w:rPr>
              <w:t xml:space="preserve">Порушення формування статі людини: прояви та методи обстеження. Тактика </w:t>
            </w:r>
            <w:proofErr w:type="spellStart"/>
            <w:r w:rsidR="00490211" w:rsidRPr="00921B65">
              <w:rPr>
                <w:color w:val="000000"/>
                <w:sz w:val="24"/>
                <w:szCs w:val="24"/>
              </w:rPr>
              <w:t>неонатолога</w:t>
            </w:r>
            <w:proofErr w:type="spellEnd"/>
            <w:r w:rsidR="00490211" w:rsidRPr="00921B65">
              <w:rPr>
                <w:color w:val="000000"/>
                <w:sz w:val="24"/>
                <w:szCs w:val="24"/>
              </w:rPr>
              <w:t xml:space="preserve"> при народженні дитини із невизначеною статтю. Гендерна </w:t>
            </w:r>
            <w:proofErr w:type="spellStart"/>
            <w:r w:rsidR="00490211" w:rsidRPr="00921B65">
              <w:rPr>
                <w:color w:val="000000"/>
                <w:sz w:val="24"/>
                <w:szCs w:val="24"/>
              </w:rPr>
              <w:t>дисфорія</w:t>
            </w:r>
            <w:proofErr w:type="spellEnd"/>
            <w:r w:rsidR="00490211" w:rsidRPr="00921B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02475B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A7B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490211" w:rsidRDefault="00000A7B" w:rsidP="00490211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000A7B" w:rsidP="0089203F">
            <w:pPr>
              <w:jc w:val="both"/>
              <w:rPr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Різноманіття форм цукрового діабету  у дітей. Діабетична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фетопатія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: поняття та ризики.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02475B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A7B" w:rsidRPr="0002475B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490211" w:rsidRDefault="00000A7B" w:rsidP="00490211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9F588E" w:rsidRDefault="009F588E" w:rsidP="0089203F">
            <w:pPr>
              <w:jc w:val="both"/>
              <w:rPr>
                <w:sz w:val="24"/>
                <w:szCs w:val="24"/>
                <w:lang w:val="ru-RU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Патологія фосфорно-кальцієвого метаболізму: методи оцінки, інтерпретація результатів та принципи корекції розладів.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02475B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A7B" w:rsidRPr="0002475B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490211" w:rsidRDefault="00000A7B" w:rsidP="00490211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F85412" w:rsidP="00892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Патологія надниркових залоз.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02475B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A7B" w:rsidRPr="00CA60CA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125683" w:rsidRDefault="00000A7B" w:rsidP="0089203F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000A7B" w:rsidP="0089203F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490211" w:rsidP="0089203F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0A7B" w:rsidRPr="00125683">
              <w:rPr>
                <w:b/>
                <w:sz w:val="24"/>
                <w:szCs w:val="24"/>
              </w:rPr>
              <w:t>0</w:t>
            </w:r>
          </w:p>
        </w:tc>
      </w:tr>
      <w:tr w:rsidR="00000A7B" w:rsidRPr="00125683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125683" w:rsidRDefault="001E1112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Теми самостійних робіт (6</w:t>
            </w:r>
            <w:r w:rsidR="00000A7B" w:rsidRPr="00125683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000A7B" w:rsidRPr="00EB2782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F50D87" w:rsidRDefault="00000A7B" w:rsidP="00F50D87">
            <w:pPr>
              <w:pStyle w:val="a4"/>
              <w:numPr>
                <w:ilvl w:val="0"/>
                <w:numId w:val="9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EB2782" w:rsidRDefault="008D6286" w:rsidP="008920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 xml:space="preserve">Сучасні практики та режими </w:t>
            </w:r>
            <w:proofErr w:type="spellStart"/>
            <w:r w:rsidRPr="00EB2782">
              <w:rPr>
                <w:bCs/>
                <w:color w:val="000000" w:themeColor="text1"/>
                <w:sz w:val="24"/>
                <w:szCs w:val="24"/>
              </w:rPr>
              <w:t>інсулінотерапії</w:t>
            </w:r>
            <w:proofErr w:type="spellEnd"/>
            <w:r w:rsidRPr="00EB2782">
              <w:rPr>
                <w:bCs/>
                <w:color w:val="000000" w:themeColor="text1"/>
                <w:sz w:val="24"/>
                <w:szCs w:val="24"/>
              </w:rPr>
              <w:t xml:space="preserve"> у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EB2782" w:rsidRDefault="00F50D87" w:rsidP="008920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EB2782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EB2782" w:rsidRDefault="00F50D87" w:rsidP="00F50D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Функціональна діагностика в дитячій ендокринології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EB2782" w:rsidRDefault="00F50D87" w:rsidP="00F50D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color w:val="C00000"/>
                <w:sz w:val="24"/>
                <w:szCs w:val="24"/>
              </w:rPr>
            </w:pPr>
            <w:r w:rsidRPr="00CA60CA">
              <w:rPr>
                <w:bCs/>
                <w:sz w:val="24"/>
                <w:szCs w:val="24"/>
              </w:rPr>
              <w:t xml:space="preserve">Диференційна діагностика клінічних та субклінічних судом новонароджених.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Онтогенез щитовидної залози. Вроджений гіпотиреоз.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Неонатальний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скринінг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Сучасні підходи до організації харчування та фізичної активності дітей різного віку з нормальною та патологічною вагою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 xml:space="preserve">Тактика спілкування з батьками та дитиною, що має розлади фізичного та </w:t>
            </w:r>
            <w:proofErr w:type="spellStart"/>
            <w:r w:rsidRPr="00023B33">
              <w:rPr>
                <w:bCs/>
                <w:color w:val="000000" w:themeColor="text1"/>
                <w:sz w:val="24"/>
                <w:szCs w:val="24"/>
              </w:rPr>
              <w:t>соматостатевого</w:t>
            </w:r>
            <w:proofErr w:type="spellEnd"/>
            <w:r w:rsidRPr="00023B33">
              <w:rPr>
                <w:bCs/>
                <w:color w:val="000000" w:themeColor="text1"/>
                <w:sz w:val="24"/>
                <w:szCs w:val="24"/>
              </w:rPr>
              <w:t xml:space="preserve"> розвитку, порушення формування статі. Особливості консультування батьків новонародженої дитини та підлітків.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Гіпоглікемічний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синдром в практиці педіатра та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неонатолога</w:t>
            </w:r>
            <w:proofErr w:type="spellEnd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Глюкокортикоїдна</w:t>
            </w:r>
            <w:proofErr w:type="spellEnd"/>
            <w:r>
              <w:rPr>
                <w:sz w:val="24"/>
                <w:szCs w:val="24"/>
              </w:rPr>
              <w:t xml:space="preserve"> терапія в педіатрії: покази та ризики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jc w:val="center"/>
              <w:rPr>
                <w:bCs/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130306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ind w:left="34"/>
              <w:rPr>
                <w:sz w:val="24"/>
                <w:szCs w:val="24"/>
              </w:rPr>
            </w:pPr>
            <w:proofErr w:type="spellStart"/>
            <w:r w:rsidRPr="00921B65">
              <w:rPr>
                <w:color w:val="000000"/>
                <w:sz w:val="24"/>
                <w:szCs w:val="24"/>
              </w:rPr>
              <w:t>Гіперліпідемії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педіатрічній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практиці.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adjustRightInd w:val="0"/>
              <w:jc w:val="center"/>
              <w:rPr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50D87" w:rsidRPr="0002475B" w:rsidTr="00C54075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F50D87" w:rsidRDefault="00F50D87" w:rsidP="00F50D87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CA60CA" w:rsidRDefault="00F50D87" w:rsidP="00F50D87">
            <w:pPr>
              <w:ind w:left="34"/>
              <w:rPr>
                <w:color w:val="C00000"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Регуляція балансу рідини та електролітів у дітей різного віку: методи оцінки, інтерпретація результатів та принципи корекції розладів.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D87" w:rsidRPr="0002475B" w:rsidRDefault="00F50D87" w:rsidP="00F50D87">
            <w:pPr>
              <w:adjustRightInd w:val="0"/>
              <w:jc w:val="center"/>
              <w:rPr>
                <w:sz w:val="24"/>
                <w:szCs w:val="24"/>
              </w:rPr>
            </w:pPr>
            <w:r w:rsidRPr="00AF396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000A7B" w:rsidRPr="00125683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CA60CA" w:rsidRDefault="00000A7B" w:rsidP="0089203F">
            <w:pPr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A7B" w:rsidRPr="00125683" w:rsidRDefault="0049021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00A7B" w:rsidRPr="00125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:rsidR="002737B8" w:rsidRDefault="002737B8" w:rsidP="002737B8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:rsidR="00A5480B" w:rsidRPr="001E1112" w:rsidRDefault="001E1112" w:rsidP="001E1112">
      <w:pPr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Фізіологія</w:t>
      </w:r>
      <w:proofErr w:type="spellEnd"/>
      <w:r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фізичного</w:t>
      </w:r>
      <w:proofErr w:type="spellEnd"/>
      <w:r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розвитку</w:t>
      </w:r>
      <w:proofErr w:type="spellEnd"/>
      <w:r w:rsidR="00A5480B" w:rsidRPr="00A5480B">
        <w:rPr>
          <w:b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Патологія</w:t>
      </w:r>
      <w:proofErr w:type="spellEnd"/>
      <w:r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зросту</w:t>
      </w:r>
      <w:proofErr w:type="spellEnd"/>
      <w:r w:rsidR="00A5480B" w:rsidRPr="00A5480B">
        <w:rPr>
          <w:b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A5480B" w:rsidRPr="00A5480B">
        <w:rPr>
          <w:b/>
          <w:color w:val="000000" w:themeColor="text1"/>
          <w:sz w:val="24"/>
          <w:szCs w:val="24"/>
          <w:lang w:val="ru-RU"/>
        </w:rPr>
        <w:t>дітей</w:t>
      </w:r>
      <w:proofErr w:type="spellEnd"/>
      <w:r w:rsidR="00A5480B" w:rsidRPr="00A5480B">
        <w:rPr>
          <w:b/>
          <w:color w:val="000000" w:themeColor="text1"/>
          <w:sz w:val="24"/>
          <w:szCs w:val="24"/>
          <w:lang w:val="ru-RU"/>
        </w:rPr>
        <w:t>.</w:t>
      </w:r>
      <w:r w:rsidRPr="001E1112">
        <w:rPr>
          <w:b/>
          <w:color w:val="000000" w:themeColor="text1"/>
          <w:sz w:val="24"/>
          <w:szCs w:val="24"/>
        </w:rPr>
        <w:t xml:space="preserve"> </w:t>
      </w:r>
      <w:r w:rsidRPr="00F50D87">
        <w:rPr>
          <w:b/>
          <w:color w:val="000000" w:themeColor="text1"/>
          <w:sz w:val="24"/>
          <w:szCs w:val="24"/>
        </w:rPr>
        <w:t xml:space="preserve">Фізіологія </w:t>
      </w:r>
      <w:proofErr w:type="spellStart"/>
      <w:r w:rsidRPr="00F50D87">
        <w:rPr>
          <w:b/>
          <w:color w:val="000000" w:themeColor="text1"/>
          <w:sz w:val="24"/>
          <w:szCs w:val="24"/>
        </w:rPr>
        <w:t>масостату</w:t>
      </w:r>
      <w:proofErr w:type="spellEnd"/>
      <w:r w:rsidRPr="00F50D87">
        <w:rPr>
          <w:b/>
          <w:color w:val="000000" w:themeColor="text1"/>
          <w:sz w:val="24"/>
          <w:szCs w:val="24"/>
        </w:rPr>
        <w:t xml:space="preserve"> у світлі гормональної та </w:t>
      </w:r>
      <w:proofErr w:type="spellStart"/>
      <w:r w:rsidRPr="00F50D87">
        <w:rPr>
          <w:b/>
          <w:color w:val="000000" w:themeColor="text1"/>
          <w:sz w:val="24"/>
          <w:szCs w:val="24"/>
        </w:rPr>
        <w:t>ентероендокринної</w:t>
      </w:r>
      <w:proofErr w:type="spellEnd"/>
      <w:r w:rsidRPr="00F50D87">
        <w:rPr>
          <w:b/>
          <w:color w:val="000000" w:themeColor="text1"/>
          <w:sz w:val="24"/>
          <w:szCs w:val="24"/>
        </w:rPr>
        <w:t xml:space="preserve"> регуляції. Патологія ваги у дітей. Метаболічний синдром у дітей: поняття, критерії діагностики, наслідки.</w:t>
      </w:r>
    </w:p>
    <w:p w:rsidR="00A5480B" w:rsidRPr="001E1112" w:rsidRDefault="00A5480B" w:rsidP="001E1112">
      <w:p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A5480B">
        <w:rPr>
          <w:color w:val="000000" w:themeColor="text1"/>
          <w:sz w:val="24"/>
          <w:szCs w:val="24"/>
          <w:lang w:val="ru-RU"/>
        </w:rPr>
        <w:t>Основні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розміри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тіла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антропометричні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точки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пропорції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тіла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дітей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р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ізного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віку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Особливості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антропометрії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новонароджених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дітей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молодшого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старшого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віку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Сучасні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шкали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оцінки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моніторингу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параметрі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в</w:t>
      </w:r>
      <w:proofErr w:type="spellEnd"/>
      <w:proofErr w:type="gramEnd"/>
      <w:r w:rsidRPr="00A5480B">
        <w:rPr>
          <w:color w:val="000000" w:themeColor="text1"/>
          <w:sz w:val="24"/>
          <w:szCs w:val="24"/>
          <w:lang w:val="ru-RU"/>
        </w:rPr>
        <w:t xml:space="preserve"> (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таблиц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стандартних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відхилень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перцентільні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графіки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комп'ютерні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Клінічна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інтерпретація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діючими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класифікаціями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рекомендаціями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св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ітових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товариств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Швидкість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зростання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цільовий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зрі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ст</w:t>
      </w:r>
      <w:proofErr w:type="spellEnd"/>
      <w:proofErr w:type="gram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дитини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Складання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обстеження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дитини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патологією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зросту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Диференційна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діагностика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в рамках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мультидисциплінарної</w:t>
      </w:r>
      <w:proofErr w:type="spellEnd"/>
      <w:r w:rsidR="001E11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команди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Принципи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менеджменту.</w:t>
      </w:r>
    </w:p>
    <w:p w:rsidR="00A5480B" w:rsidRPr="00023B33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proofErr w:type="spellStart"/>
      <w:r w:rsidRPr="00023B33">
        <w:rPr>
          <w:bCs/>
          <w:color w:val="000000" w:themeColor="text1"/>
          <w:sz w:val="24"/>
          <w:szCs w:val="24"/>
        </w:rPr>
        <w:t>Фомування</w:t>
      </w:r>
      <w:proofErr w:type="spellEnd"/>
      <w:r w:rsidR="001E111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дитини. Поняття про </w:t>
      </w:r>
      <w:proofErr w:type="spellStart"/>
      <w:r w:rsidRPr="00023B33">
        <w:rPr>
          <w:bCs/>
          <w:color w:val="000000" w:themeColor="text1"/>
          <w:sz w:val="24"/>
          <w:szCs w:val="24"/>
        </w:rPr>
        <w:t>ентероендокринну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систему. Чинники розладів</w:t>
      </w:r>
    </w:p>
    <w:p w:rsidR="00A5480B" w:rsidRPr="00023B33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r w:rsidRPr="00023B33">
        <w:rPr>
          <w:bCs/>
          <w:color w:val="000000" w:themeColor="text1"/>
          <w:sz w:val="24"/>
          <w:szCs w:val="24"/>
        </w:rPr>
        <w:t>Критерії діагностики надлишкової ваги та ожиріння у дітей різного віку. Форми ожиріння у дітей Критерії діагностики дефіциту ваги у дітей. План обстеження дитини з ожирінням</w:t>
      </w:r>
    </w:p>
    <w:p w:rsidR="00A5480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r w:rsidRPr="00023B33">
        <w:rPr>
          <w:bCs/>
          <w:color w:val="000000" w:themeColor="text1"/>
          <w:sz w:val="24"/>
          <w:szCs w:val="24"/>
        </w:rPr>
        <w:t xml:space="preserve">та дефіцитом ваги. Розрахунок відносних показників, що використовуються для діагностики патології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та її форми. Принципи формулювання діагнозу дитині з патологією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. Стратегії менеджменту, що використовуються при надлишковій та дефіцитній вазі. Концепція метаболічного синдрому, потенційні наслідки. Поняття про </w:t>
      </w:r>
      <w:proofErr w:type="spellStart"/>
      <w:r w:rsidRPr="00023B33">
        <w:rPr>
          <w:bCs/>
          <w:color w:val="000000" w:themeColor="text1"/>
          <w:sz w:val="24"/>
          <w:szCs w:val="24"/>
        </w:rPr>
        <w:t>кардіовакулярний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ризик, фактори ризику. Критерії діагностики метаболічного синдрому у дітей</w:t>
      </w:r>
    </w:p>
    <w:p w:rsidR="00A5480B" w:rsidRPr="0002475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</w:p>
    <w:p w:rsidR="00256D04" w:rsidRPr="001E1112" w:rsidRDefault="001E1112" w:rsidP="001E111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="00A5480B" w:rsidRPr="001E1112">
        <w:rPr>
          <w:b/>
          <w:color w:val="000000" w:themeColor="text1"/>
          <w:sz w:val="24"/>
          <w:szCs w:val="24"/>
        </w:rPr>
        <w:t xml:space="preserve">Фізіологія статевого дозрівання. Поняття про нормальний </w:t>
      </w:r>
      <w:proofErr w:type="spellStart"/>
      <w:r w:rsidR="00A5480B" w:rsidRPr="001E1112">
        <w:rPr>
          <w:b/>
          <w:color w:val="000000" w:themeColor="text1"/>
          <w:sz w:val="24"/>
          <w:szCs w:val="24"/>
        </w:rPr>
        <w:t>пубертат</w:t>
      </w:r>
      <w:proofErr w:type="spellEnd"/>
      <w:r w:rsidR="00A5480B" w:rsidRPr="001E1112">
        <w:rPr>
          <w:b/>
          <w:color w:val="000000" w:themeColor="text1"/>
          <w:sz w:val="24"/>
          <w:szCs w:val="24"/>
        </w:rPr>
        <w:t xml:space="preserve">. Затримка та передчасний статевий розвиток: критерії діагностики, чинники та методи корекції. Статева криза у новонароджених. </w:t>
      </w:r>
      <w:r w:rsidRPr="00F50D87">
        <w:rPr>
          <w:b/>
          <w:color w:val="000000" w:themeColor="text1"/>
          <w:sz w:val="24"/>
          <w:szCs w:val="24"/>
        </w:rPr>
        <w:t xml:space="preserve">Порушення формування статі людини: прояви та методи обстеження. Тактика </w:t>
      </w:r>
      <w:proofErr w:type="spellStart"/>
      <w:r w:rsidRPr="00F50D87">
        <w:rPr>
          <w:b/>
          <w:color w:val="000000" w:themeColor="text1"/>
          <w:sz w:val="24"/>
          <w:szCs w:val="24"/>
        </w:rPr>
        <w:t>неонатолога</w:t>
      </w:r>
      <w:proofErr w:type="spellEnd"/>
      <w:r w:rsidRPr="00F50D87">
        <w:rPr>
          <w:b/>
          <w:color w:val="000000" w:themeColor="text1"/>
          <w:sz w:val="24"/>
          <w:szCs w:val="24"/>
        </w:rPr>
        <w:t xml:space="preserve"> при народженні дитини із невизначеною статтю. Гендерна </w:t>
      </w:r>
      <w:proofErr w:type="spellStart"/>
      <w:r w:rsidRPr="00F50D87">
        <w:rPr>
          <w:b/>
          <w:color w:val="000000" w:themeColor="text1"/>
          <w:sz w:val="24"/>
          <w:szCs w:val="24"/>
        </w:rPr>
        <w:t>дисфорія</w:t>
      </w:r>
      <w:proofErr w:type="spellEnd"/>
      <w:r w:rsidRPr="00F50D87">
        <w:rPr>
          <w:b/>
          <w:color w:val="000000" w:themeColor="text1"/>
          <w:sz w:val="24"/>
          <w:szCs w:val="24"/>
        </w:rPr>
        <w:t>.</w:t>
      </w:r>
    </w:p>
    <w:p w:rsidR="00256D04" w:rsidRPr="001E1112" w:rsidRDefault="00256D04" w:rsidP="001E1112">
      <w:pPr>
        <w:pStyle w:val="a4"/>
        <w:ind w:left="0"/>
        <w:jc w:val="both"/>
        <w:rPr>
          <w:bCs/>
          <w:color w:val="000000" w:themeColor="text1"/>
          <w:sz w:val="24"/>
          <w:szCs w:val="24"/>
        </w:rPr>
      </w:pPr>
      <w:r w:rsidRPr="00256D04">
        <w:rPr>
          <w:bCs/>
          <w:color w:val="000000" w:themeColor="text1"/>
          <w:sz w:val="24"/>
          <w:szCs w:val="24"/>
        </w:rPr>
        <w:t xml:space="preserve">Стадії нормального статевого дозрівання у дівчат та хлопців. Статева криза у новонароджених. Критерії та варіанти передчасного статевого дозрівання. Критерії та варіанти затримки статевого дозрівання. План обстеження дитини з патологією статевого дозрівання. Критерії та клінічні ознаки первинного </w:t>
      </w:r>
      <w:proofErr w:type="spellStart"/>
      <w:r w:rsidRPr="00256D04">
        <w:rPr>
          <w:bCs/>
          <w:color w:val="000000" w:themeColor="text1"/>
          <w:sz w:val="24"/>
          <w:szCs w:val="24"/>
        </w:rPr>
        <w:t>гіпогонадизму</w:t>
      </w:r>
      <w:proofErr w:type="spellEnd"/>
      <w:r w:rsidRPr="00256D04">
        <w:rPr>
          <w:bCs/>
          <w:color w:val="000000" w:themeColor="text1"/>
          <w:sz w:val="24"/>
          <w:szCs w:val="24"/>
        </w:rPr>
        <w:t xml:space="preserve">. Критерії та клінічні ознаки вторинного </w:t>
      </w:r>
      <w:proofErr w:type="spellStart"/>
      <w:r w:rsidRPr="00256D04">
        <w:rPr>
          <w:bCs/>
          <w:color w:val="000000" w:themeColor="text1"/>
          <w:sz w:val="24"/>
          <w:szCs w:val="24"/>
        </w:rPr>
        <w:t>гіпогонадизму</w:t>
      </w:r>
      <w:proofErr w:type="spellEnd"/>
      <w:r w:rsidRPr="00256D04">
        <w:rPr>
          <w:bCs/>
          <w:color w:val="000000" w:themeColor="text1"/>
          <w:sz w:val="24"/>
          <w:szCs w:val="24"/>
        </w:rPr>
        <w:t>. Стратегії менеджменту, що використовуються при патології статевого дозрівання.</w:t>
      </w:r>
    </w:p>
    <w:p w:rsidR="00A5480B" w:rsidRPr="00023B33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Поняття статі людини: генетична, </w:t>
      </w:r>
      <w:proofErr w:type="spellStart"/>
      <w:r w:rsidRPr="00023B33">
        <w:rPr>
          <w:color w:val="000000" w:themeColor="text1"/>
          <w:sz w:val="24"/>
          <w:szCs w:val="24"/>
        </w:rPr>
        <w:t>гонадна</w:t>
      </w:r>
      <w:proofErr w:type="spellEnd"/>
      <w:r w:rsidRPr="00023B33">
        <w:rPr>
          <w:color w:val="000000" w:themeColor="text1"/>
          <w:sz w:val="24"/>
          <w:szCs w:val="24"/>
        </w:rPr>
        <w:t xml:space="preserve">, фенотипічна, психологічна. Класифікація порушень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  <w:r w:rsidRPr="00023B33">
        <w:rPr>
          <w:color w:val="000000" w:themeColor="text1"/>
          <w:sz w:val="24"/>
          <w:szCs w:val="24"/>
        </w:rPr>
        <w:t xml:space="preserve">. Порушення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  <w:r w:rsidRPr="00023B33">
        <w:rPr>
          <w:color w:val="000000" w:themeColor="text1"/>
          <w:sz w:val="24"/>
          <w:szCs w:val="24"/>
        </w:rPr>
        <w:t xml:space="preserve">, пов’язані зі </w:t>
      </w:r>
      <w:r w:rsidRPr="00023B33">
        <w:rPr>
          <w:color w:val="000000" w:themeColor="text1"/>
          <w:sz w:val="24"/>
          <w:szCs w:val="24"/>
        </w:rPr>
        <w:lastRenderedPageBreak/>
        <w:t xml:space="preserve">статевими хромосомами. План обстеження дитини з порушенням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</w:p>
    <w:p w:rsidR="00A5480B" w:rsidRPr="00023B33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Критерії та варіанти затримки статевого дозрівання. План обстеження дитини з патологією формування статі. </w:t>
      </w:r>
      <w:r w:rsidRPr="00023B33">
        <w:rPr>
          <w:bCs/>
          <w:color w:val="000000" w:themeColor="text1"/>
          <w:sz w:val="24"/>
          <w:szCs w:val="24"/>
        </w:rPr>
        <w:t>Стратегії менеджменту, що використовуються при патології формування статі.</w:t>
      </w:r>
    </w:p>
    <w:p w:rsidR="00256D04" w:rsidRPr="001E1112" w:rsidRDefault="00256D04" w:rsidP="00A5480B">
      <w:pPr>
        <w:jc w:val="both"/>
        <w:rPr>
          <w:b/>
          <w:color w:val="000000" w:themeColor="text1"/>
          <w:sz w:val="24"/>
          <w:szCs w:val="24"/>
        </w:rPr>
      </w:pPr>
    </w:p>
    <w:p w:rsidR="00A5480B" w:rsidRPr="001E1112" w:rsidRDefault="001E1112" w:rsidP="001E111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A5480B" w:rsidRPr="001E1112">
        <w:rPr>
          <w:b/>
          <w:color w:val="000000" w:themeColor="text1"/>
          <w:sz w:val="24"/>
          <w:szCs w:val="24"/>
        </w:rPr>
        <w:t xml:space="preserve">Різноманіття форм цукрового діабету  у дітей. Діабетична </w:t>
      </w:r>
      <w:proofErr w:type="spellStart"/>
      <w:r w:rsidR="00A5480B" w:rsidRPr="001E1112">
        <w:rPr>
          <w:b/>
          <w:color w:val="000000" w:themeColor="text1"/>
          <w:sz w:val="24"/>
          <w:szCs w:val="24"/>
        </w:rPr>
        <w:t>фетопатія</w:t>
      </w:r>
      <w:proofErr w:type="spellEnd"/>
      <w:r w:rsidR="00A5480B" w:rsidRPr="001E1112">
        <w:rPr>
          <w:b/>
          <w:color w:val="000000" w:themeColor="text1"/>
          <w:sz w:val="24"/>
          <w:szCs w:val="24"/>
        </w:rPr>
        <w:t>: поняття та ризики.</w:t>
      </w:r>
    </w:p>
    <w:p w:rsidR="00A5480B" w:rsidRPr="00023B33" w:rsidRDefault="00A5480B" w:rsidP="00A5480B">
      <w:pPr>
        <w:ind w:firstLine="284"/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Проблема цукрового діабету в світі. Особливості в дитячій популяції. Визначення цукрового діабету та його форми. Клінічні ефекти та критерії діагностики </w:t>
      </w:r>
      <w:proofErr w:type="spellStart"/>
      <w:r w:rsidRPr="00023B33">
        <w:rPr>
          <w:color w:val="000000" w:themeColor="text1"/>
          <w:sz w:val="24"/>
          <w:szCs w:val="24"/>
        </w:rPr>
        <w:t>інсулінодефіциту</w:t>
      </w:r>
      <w:proofErr w:type="spellEnd"/>
    </w:p>
    <w:p w:rsidR="00A5480B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Диференційний </w:t>
      </w:r>
      <w:r w:rsidR="001E1112">
        <w:rPr>
          <w:color w:val="000000" w:themeColor="text1"/>
          <w:sz w:val="24"/>
          <w:szCs w:val="24"/>
        </w:rPr>
        <w:t xml:space="preserve">діагноз </w:t>
      </w:r>
      <w:proofErr w:type="spellStart"/>
      <w:r w:rsidRPr="00023B33">
        <w:rPr>
          <w:color w:val="000000" w:themeColor="text1"/>
          <w:sz w:val="24"/>
          <w:szCs w:val="24"/>
        </w:rPr>
        <w:t>цурового</w:t>
      </w:r>
      <w:proofErr w:type="spellEnd"/>
      <w:r w:rsidRPr="00023B33">
        <w:rPr>
          <w:color w:val="000000" w:themeColor="text1"/>
          <w:sz w:val="24"/>
          <w:szCs w:val="24"/>
        </w:rPr>
        <w:t xml:space="preserve"> діабету 1 та 2 типу з </w:t>
      </w:r>
      <w:proofErr w:type="spellStart"/>
      <w:r w:rsidRPr="00023B33">
        <w:rPr>
          <w:color w:val="000000" w:themeColor="text1"/>
          <w:sz w:val="24"/>
          <w:szCs w:val="24"/>
        </w:rPr>
        <w:t>моногенними</w:t>
      </w:r>
      <w:proofErr w:type="spellEnd"/>
      <w:r w:rsidRPr="00023B33">
        <w:rPr>
          <w:color w:val="000000" w:themeColor="text1"/>
          <w:sz w:val="24"/>
          <w:szCs w:val="24"/>
        </w:rPr>
        <w:t xml:space="preserve"> формами. Сучасні аспекти метаболічного контролю та менеджменту дитини з цукровим діабетом. Дитина, народжені від матері з цукровим діабетом (проблеми та прогнози).</w:t>
      </w:r>
    </w:p>
    <w:p w:rsidR="00256D04" w:rsidRDefault="00256D04" w:rsidP="00A5480B">
      <w:pPr>
        <w:jc w:val="both"/>
        <w:rPr>
          <w:color w:val="000000" w:themeColor="text1"/>
          <w:sz w:val="24"/>
          <w:szCs w:val="24"/>
        </w:rPr>
      </w:pPr>
    </w:p>
    <w:p w:rsidR="00256D04" w:rsidRPr="001E1112" w:rsidRDefault="001E1112" w:rsidP="001E111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</w:t>
      </w:r>
      <w:r w:rsidR="00256D04" w:rsidRPr="001E1112">
        <w:rPr>
          <w:b/>
          <w:color w:val="000000" w:themeColor="text1"/>
          <w:sz w:val="24"/>
          <w:szCs w:val="24"/>
        </w:rPr>
        <w:t>Патологія фосфорно-кальцієвого метаболізму: методи оцінки, інтерпретація результатів та принципи корекції розладів.</w:t>
      </w:r>
    </w:p>
    <w:p w:rsidR="00B750FC" w:rsidRPr="00B750FC" w:rsidRDefault="00B750FC" w:rsidP="00B750FC">
      <w:pPr>
        <w:pStyle w:val="aa"/>
        <w:rPr>
          <w:sz w:val="24"/>
          <w:szCs w:val="24"/>
        </w:rPr>
      </w:pPr>
      <w:r w:rsidRPr="00B750FC">
        <w:rPr>
          <w:sz w:val="24"/>
          <w:szCs w:val="24"/>
        </w:rPr>
        <w:t xml:space="preserve">Нормальні показники загального та іонізованого кальцію </w:t>
      </w:r>
      <w:r>
        <w:rPr>
          <w:sz w:val="24"/>
          <w:szCs w:val="24"/>
        </w:rPr>
        <w:t xml:space="preserve">та фосфору </w:t>
      </w:r>
      <w:r w:rsidRPr="00B750FC">
        <w:rPr>
          <w:sz w:val="24"/>
          <w:szCs w:val="24"/>
        </w:rPr>
        <w:t>у дітей</w:t>
      </w:r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Співвідношення метаболітів при </w:t>
      </w:r>
      <w:proofErr w:type="spellStart"/>
      <w:r w:rsidRPr="00B750FC">
        <w:rPr>
          <w:sz w:val="24"/>
          <w:szCs w:val="24"/>
        </w:rPr>
        <w:t>гіпокальціємії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r w:rsidRPr="00B750FC">
        <w:rPr>
          <w:sz w:val="24"/>
          <w:szCs w:val="24"/>
        </w:rPr>
        <w:t>гіперкальціємії</w:t>
      </w:r>
      <w:proofErr w:type="spellEnd"/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Клінічні ознаки </w:t>
      </w:r>
      <w:proofErr w:type="spellStart"/>
      <w:r w:rsidRPr="00B750FC">
        <w:rPr>
          <w:sz w:val="24"/>
          <w:szCs w:val="24"/>
        </w:rPr>
        <w:t>гіпокальціємії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r w:rsidRPr="00B750FC">
        <w:rPr>
          <w:sz w:val="24"/>
          <w:szCs w:val="24"/>
        </w:rPr>
        <w:t>гіперкальціємії</w:t>
      </w:r>
      <w:proofErr w:type="spellEnd"/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>План обстеження дитини з патологією кальцієвого обміну</w:t>
      </w:r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Групи ризику по розвитку розладів </w:t>
      </w:r>
      <w:r>
        <w:rPr>
          <w:sz w:val="24"/>
          <w:szCs w:val="24"/>
        </w:rPr>
        <w:t>фосфорно-</w:t>
      </w:r>
      <w:r w:rsidRPr="00B750FC">
        <w:rPr>
          <w:sz w:val="24"/>
          <w:szCs w:val="24"/>
        </w:rPr>
        <w:t>кальцієвого обміну у дітей</w:t>
      </w:r>
    </w:p>
    <w:p w:rsidR="00256D04" w:rsidRDefault="00256D04" w:rsidP="00B750FC">
      <w:pPr>
        <w:jc w:val="both"/>
        <w:rPr>
          <w:b/>
          <w:color w:val="000000" w:themeColor="text1"/>
          <w:sz w:val="24"/>
          <w:szCs w:val="24"/>
        </w:rPr>
      </w:pPr>
    </w:p>
    <w:p w:rsidR="00256D04" w:rsidRPr="001E1112" w:rsidRDefault="001E1112" w:rsidP="001E111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56D04" w:rsidRPr="001E1112">
        <w:rPr>
          <w:b/>
          <w:sz w:val="24"/>
          <w:szCs w:val="24"/>
        </w:rPr>
        <w:t>Патологія надниркових залоз.</w:t>
      </w:r>
    </w:p>
    <w:p w:rsidR="0089203F" w:rsidRPr="0089203F" w:rsidRDefault="0089203F" w:rsidP="0089203F">
      <w:pPr>
        <w:jc w:val="both"/>
        <w:rPr>
          <w:bCs/>
          <w:color w:val="000000" w:themeColor="text1"/>
          <w:sz w:val="24"/>
          <w:szCs w:val="24"/>
        </w:rPr>
      </w:pPr>
      <w:r w:rsidRPr="0089203F">
        <w:rPr>
          <w:bCs/>
          <w:color w:val="000000" w:themeColor="text1"/>
          <w:sz w:val="24"/>
          <w:szCs w:val="24"/>
        </w:rPr>
        <w:t xml:space="preserve">Гормони надниркових залоз: фізіологія </w:t>
      </w:r>
      <w:proofErr w:type="spellStart"/>
      <w:r w:rsidRPr="0089203F">
        <w:rPr>
          <w:bCs/>
          <w:color w:val="000000" w:themeColor="text1"/>
          <w:sz w:val="24"/>
          <w:szCs w:val="24"/>
        </w:rPr>
        <w:t>регуляції.Зміни</w:t>
      </w:r>
      <w:proofErr w:type="spellEnd"/>
      <w:r w:rsidRPr="0089203F">
        <w:rPr>
          <w:bCs/>
          <w:color w:val="000000" w:themeColor="text1"/>
          <w:sz w:val="24"/>
          <w:szCs w:val="24"/>
        </w:rPr>
        <w:t xml:space="preserve"> метаболізму при </w:t>
      </w:r>
      <w:proofErr w:type="spellStart"/>
      <w:r w:rsidRPr="0089203F">
        <w:rPr>
          <w:bCs/>
          <w:color w:val="000000" w:themeColor="text1"/>
          <w:sz w:val="24"/>
          <w:szCs w:val="24"/>
        </w:rPr>
        <w:t>гіпо</w:t>
      </w:r>
      <w:r>
        <w:rPr>
          <w:bCs/>
          <w:color w:val="000000" w:themeColor="text1"/>
          <w:sz w:val="24"/>
          <w:szCs w:val="24"/>
        </w:rPr>
        <w:t>-</w:t>
      </w:r>
      <w:proofErr w:type="spellEnd"/>
      <w:r>
        <w:rPr>
          <w:bCs/>
          <w:color w:val="000000" w:themeColor="text1"/>
          <w:sz w:val="24"/>
          <w:szCs w:val="24"/>
        </w:rPr>
        <w:t xml:space="preserve"> та гіпер</w:t>
      </w:r>
      <w:r w:rsidRPr="0089203F">
        <w:rPr>
          <w:bCs/>
          <w:color w:val="000000" w:themeColor="text1"/>
          <w:sz w:val="24"/>
          <w:szCs w:val="24"/>
        </w:rPr>
        <w:t>функції кори надниркових залоз.Взаємозв’язки між ЦНС та наднирковими залозами</w:t>
      </w:r>
    </w:p>
    <w:p w:rsidR="0089203F" w:rsidRPr="0089203F" w:rsidRDefault="0089203F" w:rsidP="0089203F">
      <w:pPr>
        <w:jc w:val="both"/>
        <w:rPr>
          <w:bCs/>
          <w:color w:val="000000" w:themeColor="text1"/>
          <w:sz w:val="24"/>
          <w:szCs w:val="24"/>
        </w:rPr>
      </w:pPr>
      <w:proofErr w:type="spellStart"/>
      <w:r w:rsidRPr="0089203F">
        <w:rPr>
          <w:bCs/>
          <w:color w:val="000000" w:themeColor="text1"/>
          <w:sz w:val="24"/>
          <w:szCs w:val="24"/>
        </w:rPr>
        <w:t>Гіпо</w:t>
      </w:r>
      <w:r>
        <w:rPr>
          <w:bCs/>
          <w:color w:val="000000" w:themeColor="text1"/>
          <w:sz w:val="24"/>
          <w:szCs w:val="24"/>
        </w:rPr>
        <w:t>-</w:t>
      </w:r>
      <w:proofErr w:type="spellEnd"/>
      <w:r w:rsidRPr="0089203F">
        <w:rPr>
          <w:bCs/>
          <w:color w:val="000000" w:themeColor="text1"/>
          <w:sz w:val="24"/>
          <w:szCs w:val="24"/>
        </w:rPr>
        <w:t xml:space="preserve"> та </w:t>
      </w:r>
      <w:proofErr w:type="spellStart"/>
      <w:r w:rsidRPr="0089203F">
        <w:rPr>
          <w:bCs/>
          <w:color w:val="000000" w:themeColor="text1"/>
          <w:sz w:val="24"/>
          <w:szCs w:val="24"/>
        </w:rPr>
        <w:t>гіперальдостеронізм</w:t>
      </w:r>
      <w:proofErr w:type="spellEnd"/>
      <w:r w:rsidRPr="0089203F">
        <w:rPr>
          <w:bCs/>
          <w:color w:val="000000" w:themeColor="text1"/>
          <w:sz w:val="24"/>
          <w:szCs w:val="24"/>
        </w:rPr>
        <w:t xml:space="preserve"> у дітей</w:t>
      </w:r>
      <w:r>
        <w:rPr>
          <w:bCs/>
          <w:color w:val="000000" w:themeColor="text1"/>
          <w:sz w:val="24"/>
          <w:szCs w:val="24"/>
        </w:rPr>
        <w:t>. Діагностичні алгоритми та принципи лікування пацієнтів з патологією надниркових залоз.</w:t>
      </w:r>
    </w:p>
    <w:p w:rsidR="00256D04" w:rsidRDefault="00256D04" w:rsidP="00A5480B">
      <w:pPr>
        <w:jc w:val="both"/>
        <w:rPr>
          <w:color w:val="000000" w:themeColor="text1"/>
          <w:sz w:val="24"/>
          <w:szCs w:val="24"/>
        </w:rPr>
      </w:pPr>
    </w:p>
    <w:p w:rsidR="00A5480B" w:rsidRPr="00023B33" w:rsidRDefault="00A5480B" w:rsidP="00A5480B">
      <w:pPr>
        <w:jc w:val="both"/>
        <w:rPr>
          <w:bCs/>
          <w:color w:val="000000" w:themeColor="text1"/>
          <w:sz w:val="24"/>
          <w:szCs w:val="24"/>
        </w:rPr>
      </w:pPr>
    </w:p>
    <w:p w:rsidR="00A5480B" w:rsidRPr="005E2984" w:rsidRDefault="00A5480B" w:rsidP="002737B8">
      <w:pPr>
        <w:jc w:val="center"/>
        <w:rPr>
          <w:b/>
          <w:sz w:val="24"/>
          <w:szCs w:val="24"/>
        </w:rPr>
      </w:pPr>
    </w:p>
    <w:p w:rsidR="00A5480B" w:rsidRPr="005E2984" w:rsidRDefault="00A5480B" w:rsidP="002737B8">
      <w:pPr>
        <w:jc w:val="center"/>
        <w:rPr>
          <w:b/>
          <w:sz w:val="24"/>
          <w:szCs w:val="24"/>
        </w:rPr>
      </w:pPr>
    </w:p>
    <w:p w:rsidR="00202FDE" w:rsidRDefault="00FC3803" w:rsidP="00F37F33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FC3803" w:rsidP="008D467B">
      <w:pPr>
        <w:spacing w:line="276" w:lineRule="auto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D467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57B7B">
        <w:rPr>
          <w:sz w:val="24"/>
          <w:szCs w:val="24"/>
        </w:rPr>
        <w:t>гаджетами</w:t>
      </w:r>
      <w:proofErr w:type="spellEnd"/>
      <w:r w:rsidRPr="00457B7B">
        <w:rPr>
          <w:sz w:val="24"/>
          <w:szCs w:val="24"/>
        </w:rPr>
        <w:t xml:space="preserve"> під час </w:t>
      </w:r>
      <w:proofErr w:type="spellStart"/>
      <w:r w:rsidRPr="00457B7B">
        <w:rPr>
          <w:sz w:val="24"/>
          <w:szCs w:val="24"/>
        </w:rPr>
        <w:t>заняття.</w:t>
      </w:r>
      <w:r w:rsidRPr="004440A0">
        <w:rPr>
          <w:sz w:val="24"/>
          <w:szCs w:val="24"/>
        </w:rPr>
        <w:t>Не</w:t>
      </w:r>
      <w:proofErr w:type="spellEnd"/>
      <w:r w:rsidRPr="004440A0">
        <w:rPr>
          <w:sz w:val="24"/>
          <w:szCs w:val="24"/>
        </w:rPr>
        <w:t xml:space="preserve">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новонароджених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перинатальних</w:t>
      </w:r>
      <w:proofErr w:type="spellEnd"/>
      <w:r>
        <w:rPr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 xml:space="preserve">ується участь студентів у проведенні наукових досліджень та </w:t>
      </w:r>
      <w:proofErr w:type="spellStart"/>
      <w:r>
        <w:rPr>
          <w:sz w:val="24"/>
          <w:szCs w:val="24"/>
        </w:rPr>
        <w:lastRenderedPageBreak/>
        <w:t>конференціяхза</w:t>
      </w:r>
      <w:proofErr w:type="spellEnd"/>
      <w:r>
        <w:rPr>
          <w:sz w:val="24"/>
          <w:szCs w:val="24"/>
        </w:rPr>
        <w:t xml:space="preserve">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4E09EE" w:rsidRDefault="00FC3803" w:rsidP="004E0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</w:t>
      </w:r>
      <w:proofErr w:type="spellStart"/>
      <w:r>
        <w:rPr>
          <w:sz w:val="24"/>
          <w:szCs w:val="24"/>
        </w:rPr>
        <w:t>у</w:t>
      </w:r>
      <w:r w:rsidRPr="00000191">
        <w:rPr>
          <w:sz w:val="24"/>
          <w:szCs w:val="24"/>
        </w:rPr>
        <w:t>силабусі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>ерджуються</w:t>
      </w:r>
      <w:proofErr w:type="spellEnd"/>
      <w:r w:rsidRPr="00000191">
        <w:rPr>
          <w:sz w:val="24"/>
          <w:szCs w:val="24"/>
        </w:rPr>
        <w:t xml:space="preserve">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F37F33" w:rsidRPr="00C26A5E" w:rsidRDefault="00F37F33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F37F33" w:rsidRPr="00A70B64" w:rsidRDefault="00F37F33" w:rsidP="00F37F3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lastRenderedPageBreak/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6274F">
        <w:rPr>
          <w:b/>
          <w:bCs/>
          <w:sz w:val="24"/>
          <w:szCs w:val="24"/>
          <w:lang w:val="ru-RU"/>
        </w:rPr>
        <w:t>з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proofErr w:type="gramStart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</w:rPr>
        <w:t>П</w:t>
      </w:r>
      <w:proofErr w:type="gramEnd"/>
      <w:r w:rsidRPr="0076274F">
        <w:rPr>
          <w:bCs/>
          <w:sz w:val="24"/>
          <w:szCs w:val="24"/>
        </w:rPr>
        <w:t xml:space="preserve">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F37F33" w:rsidRPr="0076274F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Оцінюванняіндивідуальних завдань студента(заохочення)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:rsidR="00F37F33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Е</w:t>
      </w:r>
      <w:r w:rsidRPr="003066F3">
        <w:rPr>
          <w:sz w:val="24"/>
          <w:szCs w:val="24"/>
        </w:rPr>
        <w:t>ндокринологія розвитку</w:t>
      </w:r>
      <w:r>
        <w:rPr>
          <w:sz w:val="24"/>
          <w:szCs w:val="24"/>
        </w:rPr>
        <w:t>» студент отримує залік.</w:t>
      </w:r>
    </w:p>
    <w:p w:rsidR="00F37F33" w:rsidRDefault="00F37F33" w:rsidP="00F37F33">
      <w:pPr>
        <w:ind w:firstLine="709"/>
        <w:jc w:val="both"/>
        <w:rPr>
          <w:sz w:val="24"/>
          <w:szCs w:val="24"/>
        </w:rPr>
      </w:pPr>
    </w:p>
    <w:p w:rsidR="00F37F33" w:rsidRPr="0076274F" w:rsidRDefault="004D5844" w:rsidP="00F37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F37F33" w:rsidRPr="0076274F">
        <w:rPr>
          <w:b/>
          <w:sz w:val="24"/>
          <w:szCs w:val="24"/>
        </w:rPr>
        <w:lastRenderedPageBreak/>
        <w:t>Перерахунок середньої оцінки за поточну діяльність</w:t>
      </w:r>
    </w:p>
    <w:p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</w:t>
      </w:r>
      <w:r w:rsidR="001E452D">
        <w:rPr>
          <w:sz w:val="24"/>
          <w:szCs w:val="24"/>
        </w:rPr>
        <w:t xml:space="preserve">іяльності студентів…» (таблиця </w:t>
      </w:r>
      <w:r w:rsidR="001E452D">
        <w:rPr>
          <w:sz w:val="24"/>
          <w:szCs w:val="24"/>
          <w:lang w:val="ru-RU"/>
        </w:rPr>
        <w:t>1</w:t>
      </w:r>
      <w:r w:rsidRPr="0076274F">
        <w:rPr>
          <w:sz w:val="24"/>
          <w:szCs w:val="24"/>
        </w:rPr>
        <w:t xml:space="preserve">). </w:t>
      </w:r>
    </w:p>
    <w:p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5E2984" w:rsidRDefault="005E2984" w:rsidP="00F37F33">
      <w:pPr>
        <w:pStyle w:val="21"/>
        <w:ind w:right="0"/>
        <w:rPr>
          <w:color w:val="000000"/>
          <w:spacing w:val="4"/>
          <w:sz w:val="24"/>
          <w:szCs w:val="24"/>
        </w:rPr>
      </w:pPr>
    </w:p>
    <w:p w:rsidR="005E2984" w:rsidRDefault="00F37F33" w:rsidP="00F37F33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5E2984" w:rsidRDefault="00F37F33" w:rsidP="005E2984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5E2984" w:rsidRDefault="00F37F33" w:rsidP="005E2984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5E2984" w:rsidRDefault="00F37F33" w:rsidP="005E2984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5E2984" w:rsidRDefault="00F37F33" w:rsidP="005E2984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5E2984" w:rsidRDefault="005E2984" w:rsidP="00F37F33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:rsidR="00F37F33" w:rsidRPr="0076274F" w:rsidRDefault="005E2984" w:rsidP="00F37F33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="00F37F33" w:rsidRPr="0076274F">
        <w:rPr>
          <w:sz w:val="24"/>
          <w:szCs w:val="24"/>
        </w:rPr>
        <w:t xml:space="preserve">(загалом </w:t>
      </w:r>
      <w:r w:rsidR="00F37F33" w:rsidRPr="0076274F">
        <w:rPr>
          <w:bCs/>
          <w:sz w:val="24"/>
          <w:szCs w:val="24"/>
        </w:rPr>
        <w:t>не більше 10 балів)</w:t>
      </w:r>
      <w:r w:rsidR="00F37F33" w:rsidRPr="0076274F">
        <w:rPr>
          <w:sz w:val="24"/>
          <w:szCs w:val="24"/>
        </w:rPr>
        <w:t>можуть додаватись, як заохочувальні</w:t>
      </w:r>
      <w:r w:rsidR="00F37F33" w:rsidRPr="005E2984">
        <w:rPr>
          <w:sz w:val="24"/>
          <w:szCs w:val="24"/>
        </w:rPr>
        <w:t xml:space="preserve"> додатков</w:t>
      </w:r>
      <w:r w:rsidR="00F37F33"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="00F37F33" w:rsidRPr="0076274F">
        <w:rPr>
          <w:sz w:val="24"/>
          <w:szCs w:val="24"/>
        </w:rPr>
        <w:t>в</w:t>
      </w:r>
      <w:r w:rsidR="00F37F33" w:rsidRPr="005E2984">
        <w:rPr>
          <w:sz w:val="24"/>
          <w:szCs w:val="24"/>
        </w:rPr>
        <w:t>и</w:t>
      </w:r>
      <w:r w:rsidR="00F37F33" w:rsidRPr="0076274F">
        <w:rPr>
          <w:sz w:val="24"/>
          <w:szCs w:val="24"/>
        </w:rPr>
        <w:t>раховану</w:t>
      </w:r>
      <w:proofErr w:type="spellEnd"/>
      <w:r w:rsidR="00F37F33"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:rsidR="004D5844" w:rsidRDefault="004D5844" w:rsidP="00F37F33">
      <w:pPr>
        <w:jc w:val="right"/>
        <w:rPr>
          <w:sz w:val="24"/>
          <w:szCs w:val="24"/>
        </w:rPr>
      </w:pPr>
    </w:p>
    <w:p w:rsidR="00F37F33" w:rsidRPr="001E452D" w:rsidRDefault="001E452D" w:rsidP="00F37F3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Таблиця </w:t>
      </w:r>
      <w:r>
        <w:rPr>
          <w:sz w:val="24"/>
          <w:szCs w:val="24"/>
          <w:lang w:val="ru-RU"/>
        </w:rPr>
        <w:t>1</w:t>
      </w:r>
    </w:p>
    <w:p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lastRenderedPageBreak/>
              <w:t>4.45-4,46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:rsidTr="0089203F">
        <w:trPr>
          <w:jc w:val="center"/>
        </w:trPr>
        <w:tc>
          <w:tcPr>
            <w:tcW w:w="1728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F1E4A" w:rsidRDefault="00FF1E4A" w:rsidP="00F37F33">
      <w:pPr>
        <w:jc w:val="both"/>
        <w:rPr>
          <w:sz w:val="24"/>
          <w:szCs w:val="24"/>
        </w:rPr>
      </w:pPr>
    </w:p>
    <w:p w:rsidR="00F37F33" w:rsidRDefault="00F37F33" w:rsidP="00F37F33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:rsidR="00F37F33" w:rsidRPr="00924A05" w:rsidRDefault="00F37F33" w:rsidP="00F37F33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</w:t>
      </w: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:rsidR="00F37F33" w:rsidRDefault="00F37F33" w:rsidP="00F37F33">
      <w:r w:rsidRPr="00924A05">
        <w:rPr>
          <w:sz w:val="24"/>
          <w:szCs w:val="24"/>
        </w:rPr>
        <w:t xml:space="preserve">професор, д. мед. н.                                             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</w:t>
      </w:r>
    </w:p>
    <w:p w:rsidR="00FC3803" w:rsidRDefault="00FC3803" w:rsidP="00F37F33">
      <w:pPr>
        <w:jc w:val="both"/>
      </w:pPr>
    </w:p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F0"/>
    <w:multiLevelType w:val="hybridMultilevel"/>
    <w:tmpl w:val="266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7883"/>
    <w:multiLevelType w:val="hybridMultilevel"/>
    <w:tmpl w:val="266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D98"/>
    <w:rsid w:val="00000A7B"/>
    <w:rsid w:val="0005273A"/>
    <w:rsid w:val="000A28A7"/>
    <w:rsid w:val="00113789"/>
    <w:rsid w:val="001745E6"/>
    <w:rsid w:val="001B6541"/>
    <w:rsid w:val="001D0ED7"/>
    <w:rsid w:val="001E1112"/>
    <w:rsid w:val="001E452D"/>
    <w:rsid w:val="00202FDE"/>
    <w:rsid w:val="002208E7"/>
    <w:rsid w:val="00256D04"/>
    <w:rsid w:val="002737B8"/>
    <w:rsid w:val="00354EA8"/>
    <w:rsid w:val="00356BB1"/>
    <w:rsid w:val="00383F10"/>
    <w:rsid w:val="00490211"/>
    <w:rsid w:val="004D5844"/>
    <w:rsid w:val="004E09EE"/>
    <w:rsid w:val="0050683A"/>
    <w:rsid w:val="005E2984"/>
    <w:rsid w:val="005F1FB6"/>
    <w:rsid w:val="00637201"/>
    <w:rsid w:val="006820F4"/>
    <w:rsid w:val="00695878"/>
    <w:rsid w:val="007E67D4"/>
    <w:rsid w:val="00807070"/>
    <w:rsid w:val="0089203F"/>
    <w:rsid w:val="008A2AA0"/>
    <w:rsid w:val="008D467B"/>
    <w:rsid w:val="008D6286"/>
    <w:rsid w:val="00946864"/>
    <w:rsid w:val="009940D3"/>
    <w:rsid w:val="009F588E"/>
    <w:rsid w:val="00A27055"/>
    <w:rsid w:val="00A5480B"/>
    <w:rsid w:val="00A645C8"/>
    <w:rsid w:val="00AC1D27"/>
    <w:rsid w:val="00B3251D"/>
    <w:rsid w:val="00B64D98"/>
    <w:rsid w:val="00B750FC"/>
    <w:rsid w:val="00BE499A"/>
    <w:rsid w:val="00C654EE"/>
    <w:rsid w:val="00C955D0"/>
    <w:rsid w:val="00D01F5A"/>
    <w:rsid w:val="00D02433"/>
    <w:rsid w:val="00D75455"/>
    <w:rsid w:val="00DF3EAD"/>
    <w:rsid w:val="00E31F1F"/>
    <w:rsid w:val="00E5263E"/>
    <w:rsid w:val="00E7761A"/>
    <w:rsid w:val="00EB2782"/>
    <w:rsid w:val="00EF331A"/>
    <w:rsid w:val="00F37F33"/>
    <w:rsid w:val="00F50D87"/>
    <w:rsid w:val="00F517B4"/>
    <w:rsid w:val="00F85412"/>
    <w:rsid w:val="00FA41BF"/>
    <w:rsid w:val="00FC3803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ka.lena.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2021-03-02T20:50:00Z</dcterms:created>
  <dcterms:modified xsi:type="dcterms:W3CDTF">2021-03-02T20:50:00Z</dcterms:modified>
</cp:coreProperties>
</file>