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BD08" w14:textId="3E16C3D4" w:rsidR="00BF25AA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</w:t>
      </w:r>
      <w:r w:rsidRPr="004052A3">
        <w:rPr>
          <w:rFonts w:ascii="Times New Roman" w:hAnsi="Times New Roman" w:cs="Times New Roman"/>
          <w:sz w:val="28"/>
          <w:szCs w:val="28"/>
          <w:lang w:val="uk-UA"/>
        </w:rPr>
        <w:t>ДФ 64.60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0.04</w:t>
      </w:r>
      <w:r w:rsidR="00C87CB7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ХНМУ, що утворена наказом МОН України № </w:t>
      </w:r>
      <w:r w:rsidR="00C87CB7">
        <w:rPr>
          <w:rFonts w:ascii="Times New Roman" w:hAnsi="Times New Roman" w:cs="Times New Roman"/>
          <w:sz w:val="28"/>
          <w:szCs w:val="28"/>
          <w:lang w:val="uk-UA"/>
        </w:rPr>
        <w:t>1214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87CB7" w:rsidRPr="00E775B7">
        <w:rPr>
          <w:rFonts w:ascii="Times New Roman" w:hAnsi="Times New Roman" w:cs="Times New Roman"/>
          <w:sz w:val="28"/>
          <w:szCs w:val="28"/>
          <w:lang w:val="uk-UA"/>
        </w:rPr>
        <w:t>10.11.2021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року, повідомляє, що 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7290C" w:rsidRPr="006729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5360A0" w:rsidRPr="002179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7983" w:rsidRPr="002179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60A0" w:rsidRPr="00217983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217983"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захист дисертації </w:t>
      </w:r>
      <w:proofErr w:type="spellStart"/>
      <w:r w:rsidR="008710EA">
        <w:rPr>
          <w:rFonts w:ascii="Times New Roman" w:hAnsi="Times New Roman" w:cs="Times New Roman"/>
          <w:sz w:val="28"/>
          <w:szCs w:val="28"/>
          <w:lang w:val="uk-UA"/>
        </w:rPr>
        <w:t>Баларабе</w:t>
      </w:r>
      <w:proofErr w:type="spellEnd"/>
      <w:r w:rsidR="00871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10EA">
        <w:rPr>
          <w:rFonts w:ascii="Times New Roman" w:hAnsi="Times New Roman" w:cs="Times New Roman"/>
          <w:sz w:val="28"/>
          <w:szCs w:val="28"/>
          <w:lang w:val="uk-UA"/>
        </w:rPr>
        <w:t>Умара</w:t>
      </w:r>
      <w:proofErr w:type="spellEnd"/>
      <w:r w:rsidR="00871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10EA">
        <w:rPr>
          <w:rFonts w:ascii="Times New Roman" w:hAnsi="Times New Roman" w:cs="Times New Roman"/>
          <w:sz w:val="28"/>
          <w:szCs w:val="28"/>
          <w:lang w:val="uk-UA"/>
        </w:rPr>
        <w:t>Мохаммеда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222 «Медицина» спеціалізація 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710EA">
        <w:rPr>
          <w:rFonts w:ascii="Times New Roman" w:hAnsi="Times New Roman" w:cs="Times New Roman"/>
          <w:sz w:val="28"/>
          <w:szCs w:val="28"/>
          <w:lang w:val="uk-UA"/>
        </w:rPr>
        <w:t>Урологія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8710EA" w:rsidRPr="008B3AD6">
        <w:rPr>
          <w:rFonts w:ascii="Times New Roman" w:hAnsi="Times New Roman" w:cs="Times New Roman"/>
          <w:sz w:val="28"/>
          <w:szCs w:val="28"/>
          <w:lang w:val="uk-UA"/>
        </w:rPr>
        <w:t>«Оптимізація лікування нирково-клітинного раку з адренальними метастазами»</w:t>
      </w:r>
      <w:r w:rsidRPr="00F53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5A4E3" w14:textId="77777777" w:rsidR="009B163E" w:rsidRPr="00BF25AA" w:rsidRDefault="00BF25AA" w:rsidP="00BF25AA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163E" w:rsidRPr="00B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217983"/>
    <w:rsid w:val="004052A3"/>
    <w:rsid w:val="0051143F"/>
    <w:rsid w:val="005360A0"/>
    <w:rsid w:val="00582B17"/>
    <w:rsid w:val="0067290C"/>
    <w:rsid w:val="00757739"/>
    <w:rsid w:val="00757E20"/>
    <w:rsid w:val="007878FF"/>
    <w:rsid w:val="00855215"/>
    <w:rsid w:val="008710EA"/>
    <w:rsid w:val="008B3A83"/>
    <w:rsid w:val="009363E9"/>
    <w:rsid w:val="009B163E"/>
    <w:rsid w:val="00BF25AA"/>
    <w:rsid w:val="00C87CB7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2021-12-03T11:58:00Z</dcterms:created>
  <dcterms:modified xsi:type="dcterms:W3CDTF">2021-12-03T11:58:00Z</dcterms:modified>
</cp:coreProperties>
</file>