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до спеціалізованої вченої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64.600.0</w:t>
      </w:r>
      <w:r w:rsidR="00E775B7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ХНМУ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6CA6">
        <w:rPr>
          <w:rFonts w:ascii="Times New Roman" w:hAnsi="Times New Roman" w:cs="Times New Roman"/>
          <w:sz w:val="28"/>
          <w:szCs w:val="28"/>
          <w:lang w:val="uk-UA"/>
        </w:rPr>
        <w:t xml:space="preserve">що утворена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МОН України № </w:t>
      </w:r>
      <w:r w:rsidR="00E775B7">
        <w:rPr>
          <w:rFonts w:ascii="Times New Roman" w:hAnsi="Times New Roman" w:cs="Times New Roman"/>
          <w:sz w:val="28"/>
          <w:szCs w:val="28"/>
          <w:lang w:val="uk-UA"/>
        </w:rPr>
        <w:t>1214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775B7" w:rsidRPr="00E775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775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надійшла до розгляду дисертаційна робота </w:t>
      </w:r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асистента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урології, нефрології та андрології імені проф. </w:t>
      </w:r>
      <w:proofErr w:type="spellStart"/>
      <w:r w:rsidR="008B3AD6">
        <w:rPr>
          <w:rFonts w:ascii="Times New Roman" w:hAnsi="Times New Roman" w:cs="Times New Roman"/>
          <w:sz w:val="28"/>
          <w:szCs w:val="28"/>
          <w:lang w:val="uk-UA"/>
        </w:rPr>
        <w:t>А.Г.Подрєза</w:t>
      </w:r>
      <w:proofErr w:type="spellEnd"/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 Баларабе </w:t>
      </w:r>
      <w:proofErr w:type="spellStart"/>
      <w:r w:rsidR="008B3AD6">
        <w:rPr>
          <w:rFonts w:ascii="Times New Roman" w:hAnsi="Times New Roman" w:cs="Times New Roman"/>
          <w:sz w:val="28"/>
          <w:szCs w:val="28"/>
          <w:lang w:val="uk-UA"/>
        </w:rPr>
        <w:t>Умара</w:t>
      </w:r>
      <w:proofErr w:type="spellEnd"/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AD6">
        <w:rPr>
          <w:rFonts w:ascii="Times New Roman" w:hAnsi="Times New Roman" w:cs="Times New Roman"/>
          <w:sz w:val="28"/>
          <w:szCs w:val="28"/>
          <w:lang w:val="uk-UA"/>
        </w:rPr>
        <w:t>Мохаммеда</w:t>
      </w:r>
      <w:proofErr w:type="spellEnd"/>
      <w:r w:rsid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511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A64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222 «Медицина»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</w:t>
      </w:r>
      <w:r w:rsidR="008B3AD6">
        <w:rPr>
          <w:rFonts w:ascii="Times New Roman" w:hAnsi="Times New Roman" w:cs="Times New Roman"/>
          <w:sz w:val="28"/>
          <w:szCs w:val="28"/>
          <w:lang w:val="uk-UA"/>
        </w:rPr>
        <w:t>Урологія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тему 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лікування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нирково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-клітинного раку з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адренальними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метастазами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Науков</w:t>
      </w:r>
      <w:r w:rsidR="008B3AD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 w:rsidR="008B3AD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6CA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511E3" w:rsidRPr="00E91B12" w:rsidRDefault="00D511E3" w:rsidP="004B2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91B12">
        <w:rPr>
          <w:sz w:val="28"/>
          <w:szCs w:val="28"/>
          <w:lang w:val="uk-UA"/>
        </w:rPr>
        <w:t>Щукін</w:t>
      </w:r>
      <w:proofErr w:type="spellEnd"/>
      <w:r w:rsidRPr="00E91B12">
        <w:rPr>
          <w:sz w:val="28"/>
          <w:szCs w:val="28"/>
          <w:lang w:val="uk-UA"/>
        </w:rPr>
        <w:t xml:space="preserve"> Дмитро Володимирович, доктор медичних наук, професор</w:t>
      </w:r>
      <w:r>
        <w:rPr>
          <w:sz w:val="28"/>
          <w:szCs w:val="28"/>
          <w:lang w:val="uk-UA"/>
        </w:rPr>
        <w:t>,</w:t>
      </w:r>
      <w:r w:rsidRPr="00E91B12">
        <w:rPr>
          <w:sz w:val="28"/>
          <w:szCs w:val="28"/>
          <w:lang w:val="uk-UA"/>
        </w:rPr>
        <w:t xml:space="preserve"> професор кафедри урології, нефрології та андрології імені проф. </w:t>
      </w:r>
      <w:proofErr w:type="spellStart"/>
      <w:r w:rsidRPr="00E91B12">
        <w:rPr>
          <w:sz w:val="28"/>
          <w:szCs w:val="28"/>
          <w:lang w:val="uk-UA"/>
        </w:rPr>
        <w:t>А.Г.Подрєза</w:t>
      </w:r>
      <w:proofErr w:type="spellEnd"/>
      <w:r w:rsidRPr="00E91B12">
        <w:rPr>
          <w:sz w:val="28"/>
          <w:szCs w:val="28"/>
          <w:lang w:val="uk-UA"/>
        </w:rPr>
        <w:t xml:space="preserve"> Харківського націонал</w:t>
      </w:r>
      <w:r w:rsidRPr="00E91B12">
        <w:rPr>
          <w:sz w:val="28"/>
          <w:szCs w:val="28"/>
          <w:lang w:val="uk-UA"/>
        </w:rPr>
        <w:t>ь</w:t>
      </w:r>
      <w:r w:rsidRPr="00E91B12">
        <w:rPr>
          <w:sz w:val="28"/>
          <w:szCs w:val="28"/>
          <w:lang w:val="uk-UA"/>
        </w:rPr>
        <w:t xml:space="preserve">ного медичного університету </w:t>
      </w:r>
      <w:proofErr w:type="spellStart"/>
      <w:r w:rsidRPr="00E91B12">
        <w:rPr>
          <w:sz w:val="28"/>
          <w:szCs w:val="28"/>
          <w:lang w:val="uk-UA"/>
        </w:rPr>
        <w:t>МОЗ</w:t>
      </w:r>
      <w:proofErr w:type="spellEnd"/>
      <w:r w:rsidRPr="00E91B12">
        <w:rPr>
          <w:sz w:val="28"/>
          <w:szCs w:val="28"/>
          <w:lang w:val="uk-UA"/>
        </w:rPr>
        <w:t xml:space="preserve"> України.</w:t>
      </w:r>
    </w:p>
    <w:p w:rsidR="00D511E3" w:rsidRPr="00E91B12" w:rsidRDefault="00D511E3" w:rsidP="004B21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91B12">
        <w:rPr>
          <w:sz w:val="28"/>
          <w:szCs w:val="28"/>
          <w:lang w:val="uk-UA"/>
        </w:rPr>
        <w:t>Лісова Ганна Володимирівна</w:t>
      </w:r>
      <w:r>
        <w:rPr>
          <w:sz w:val="28"/>
          <w:szCs w:val="28"/>
          <w:lang w:val="uk-UA"/>
        </w:rPr>
        <w:t>,</w:t>
      </w:r>
      <w:r w:rsidRPr="00E91B12">
        <w:rPr>
          <w:sz w:val="28"/>
          <w:szCs w:val="28"/>
          <w:lang w:val="uk-UA"/>
        </w:rPr>
        <w:t xml:space="preserve"> кандидат медичних наук, </w:t>
      </w:r>
      <w:r w:rsidR="006113E5">
        <w:rPr>
          <w:sz w:val="28"/>
          <w:szCs w:val="28"/>
          <w:lang w:val="uk-UA"/>
        </w:rPr>
        <w:t xml:space="preserve">доцент, </w:t>
      </w:r>
      <w:r w:rsidRPr="00E91B12">
        <w:rPr>
          <w:sz w:val="28"/>
          <w:szCs w:val="28"/>
          <w:lang w:val="uk-UA"/>
        </w:rPr>
        <w:t xml:space="preserve">доцент  </w:t>
      </w:r>
      <w:r w:rsidR="004B21E4">
        <w:rPr>
          <w:sz w:val="28"/>
          <w:szCs w:val="28"/>
          <w:lang w:val="uk-UA"/>
        </w:rPr>
        <w:t xml:space="preserve">кафедри громадського </w:t>
      </w:r>
      <w:proofErr w:type="spellStart"/>
      <w:r w:rsidR="004B21E4">
        <w:rPr>
          <w:sz w:val="28"/>
          <w:szCs w:val="28"/>
          <w:lang w:val="uk-UA"/>
        </w:rPr>
        <w:t>здоровʼя</w:t>
      </w:r>
      <w:proofErr w:type="spellEnd"/>
      <w:r w:rsidR="004B21E4">
        <w:rPr>
          <w:sz w:val="28"/>
          <w:szCs w:val="28"/>
          <w:lang w:val="uk-UA"/>
        </w:rPr>
        <w:t xml:space="preserve"> та управління охороною </w:t>
      </w:r>
      <w:proofErr w:type="spellStart"/>
      <w:r w:rsidR="004B21E4">
        <w:rPr>
          <w:sz w:val="28"/>
          <w:szCs w:val="28"/>
          <w:lang w:val="uk-UA"/>
        </w:rPr>
        <w:t>здоровʼя</w:t>
      </w:r>
      <w:proofErr w:type="spellEnd"/>
      <w:r w:rsidR="004B21E4">
        <w:rPr>
          <w:sz w:val="28"/>
          <w:szCs w:val="28"/>
          <w:lang w:val="uk-UA"/>
        </w:rPr>
        <w:t xml:space="preserve"> </w:t>
      </w:r>
      <w:r w:rsidRPr="00E91B12">
        <w:rPr>
          <w:sz w:val="28"/>
          <w:szCs w:val="28"/>
          <w:lang w:val="uk-UA"/>
        </w:rPr>
        <w:t>Харківського націонал</w:t>
      </w:r>
      <w:r w:rsidRPr="00E91B12">
        <w:rPr>
          <w:sz w:val="28"/>
          <w:szCs w:val="28"/>
          <w:lang w:val="uk-UA"/>
        </w:rPr>
        <w:t>ь</w:t>
      </w:r>
      <w:r w:rsidRPr="00E91B12">
        <w:rPr>
          <w:sz w:val="28"/>
          <w:szCs w:val="28"/>
          <w:lang w:val="uk-UA"/>
        </w:rPr>
        <w:t xml:space="preserve">ного медичного університету </w:t>
      </w:r>
      <w:proofErr w:type="spellStart"/>
      <w:r w:rsidRPr="00E91B12">
        <w:rPr>
          <w:sz w:val="28"/>
          <w:szCs w:val="28"/>
          <w:lang w:val="uk-UA"/>
        </w:rPr>
        <w:t>МОЗ</w:t>
      </w:r>
      <w:proofErr w:type="spellEnd"/>
      <w:r w:rsidRPr="00E91B12">
        <w:rPr>
          <w:sz w:val="28"/>
          <w:szCs w:val="28"/>
          <w:lang w:val="uk-UA"/>
        </w:rPr>
        <w:t xml:space="preserve"> України.</w:t>
      </w:r>
    </w:p>
    <w:p w:rsidR="004B21E4" w:rsidRDefault="004B21E4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D86CD0" w:rsidRPr="00D86CD0" w:rsidRDefault="00D86CD0" w:rsidP="00116C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CD0"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D81A64" w:rsidRPr="008B3AD6" w:rsidRDefault="00D86CD0" w:rsidP="008B3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Андоньєва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Ніна Михайлівна,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професорка, професорка кафедри  </w:t>
      </w:r>
      <w:r w:rsidR="008B3AD6" w:rsidRPr="008B3AD6">
        <w:rPr>
          <w:rFonts w:ascii="Times New Roman" w:hAnsi="Times New Roman" w:cs="Times New Roman"/>
          <w:sz w:val="28"/>
          <w:lang w:val="uk-UA"/>
        </w:rPr>
        <w:t xml:space="preserve">урології, нефрології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та андрології імені проф.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А.Г.Подрєза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D81A64"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8B3AD6" w:rsidRDefault="00D86CD0" w:rsidP="008B3A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8B3AD6" w:rsidRPr="008B3AD6" w:rsidRDefault="00D86CD0" w:rsidP="008B3AD6">
      <w:pPr>
        <w:jc w:val="both"/>
        <w:rPr>
          <w:rFonts w:ascii="Times New Roman" w:hAnsi="Times New Roman" w:cs="Times New Roman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Мальцев Андрій Володимирович,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 </w:t>
      </w:r>
      <w:r w:rsidR="008B3AD6" w:rsidRPr="008B3AD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«Університетської клініки»</w:t>
      </w:r>
      <w:r w:rsidR="008B3AD6" w:rsidRPr="008B3AD6">
        <w:rPr>
          <w:rFonts w:ascii="Times New Roman" w:hAnsi="Times New Roman" w:cs="Times New Roman"/>
          <w:sz w:val="28"/>
          <w:szCs w:val="28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:rsidR="008B3AD6" w:rsidRPr="008B3AD6" w:rsidRDefault="00D86CD0" w:rsidP="008B3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Аркатов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Андрій Валентинович</w:t>
      </w:r>
      <w:r w:rsidR="00D74109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74109" w:rsidRPr="008B3AD6"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 w:rsidR="00D74109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6113E5">
        <w:rPr>
          <w:rFonts w:ascii="Times New Roman" w:hAnsi="Times New Roman" w:cs="Times New Roman"/>
          <w:sz w:val="28"/>
          <w:szCs w:val="28"/>
          <w:lang w:val="uk-UA"/>
        </w:rPr>
        <w:t xml:space="preserve">, доцент </w:t>
      </w:r>
      <w:bookmarkStart w:id="0" w:name="_GoBack"/>
      <w:bookmarkEnd w:id="0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кафедри  </w:t>
      </w:r>
      <w:r w:rsidR="008B3AD6" w:rsidRPr="008B3AD6">
        <w:rPr>
          <w:rFonts w:ascii="Times New Roman" w:hAnsi="Times New Roman" w:cs="Times New Roman"/>
          <w:sz w:val="28"/>
          <w:lang w:val="uk-UA"/>
        </w:rPr>
        <w:t xml:space="preserve">урології, нефрології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та андрології імені проф.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А.Г.Подрєза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lang w:val="uk-UA"/>
        </w:rPr>
        <w:t xml:space="preserve"> 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CD0" w:rsidRPr="008B3AD6" w:rsidRDefault="00D86CD0" w:rsidP="008B3A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8B3AD6" w:rsidRDefault="00D86CD0" w:rsidP="008B3A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AD6">
        <w:rPr>
          <w:sz w:val="28"/>
          <w:szCs w:val="28"/>
          <w:lang w:val="uk-UA"/>
        </w:rPr>
        <w:t xml:space="preserve">4. </w:t>
      </w:r>
      <w:r w:rsidR="008B3AD6" w:rsidRPr="008B3AD6">
        <w:rPr>
          <w:sz w:val="28"/>
          <w:szCs w:val="28"/>
          <w:lang w:val="uk-UA"/>
        </w:rPr>
        <w:t xml:space="preserve">Мицик Юліан Олегович, </w:t>
      </w:r>
      <w:proofErr w:type="spellStart"/>
      <w:r w:rsidR="008B3AD6" w:rsidRPr="008B3AD6">
        <w:rPr>
          <w:sz w:val="28"/>
          <w:szCs w:val="28"/>
          <w:lang w:val="uk-UA"/>
        </w:rPr>
        <w:t>д.мед.н</w:t>
      </w:r>
      <w:proofErr w:type="spellEnd"/>
      <w:r w:rsidR="008B3AD6" w:rsidRPr="008B3AD6">
        <w:rPr>
          <w:sz w:val="28"/>
          <w:szCs w:val="28"/>
          <w:lang w:val="uk-UA"/>
        </w:rPr>
        <w:t xml:space="preserve">., професор, професор кафедри урології </w:t>
      </w:r>
      <w:proofErr w:type="spellStart"/>
      <w:r w:rsidR="008B3AD6" w:rsidRPr="008B3AD6">
        <w:rPr>
          <w:sz w:val="28"/>
          <w:szCs w:val="28"/>
          <w:lang w:val="uk-UA"/>
        </w:rPr>
        <w:t>ФПДО</w:t>
      </w:r>
      <w:proofErr w:type="spellEnd"/>
      <w:r w:rsidR="008B3AD6" w:rsidRPr="008B3AD6">
        <w:rPr>
          <w:sz w:val="28"/>
          <w:szCs w:val="28"/>
          <w:lang w:val="uk-UA"/>
        </w:rPr>
        <w:t xml:space="preserve"> </w:t>
      </w:r>
      <w:r w:rsidR="008B3AD6" w:rsidRPr="008B3AD6">
        <w:rPr>
          <w:sz w:val="28"/>
          <w:szCs w:val="28"/>
          <w:shd w:val="clear" w:color="auto" w:fill="FFFFFF"/>
          <w:lang w:val="uk-UA"/>
        </w:rPr>
        <w:t>Львівського національного медичного університету імені Данила Галицького</w:t>
      </w:r>
      <w:r w:rsidR="008B3AD6" w:rsidRPr="008B3AD6">
        <w:rPr>
          <w:sz w:val="28"/>
          <w:szCs w:val="28"/>
          <w:lang w:val="uk-UA"/>
        </w:rPr>
        <w:t>; </w:t>
      </w:r>
    </w:p>
    <w:p w:rsidR="008B3AD6" w:rsidRPr="008B3AD6" w:rsidRDefault="008B3AD6" w:rsidP="008B3A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6A08" w:rsidRPr="008B3AD6" w:rsidRDefault="00D86CD0" w:rsidP="008B3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A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. Молчанов Роберт Миколайович,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8B3AD6" w:rsidRPr="008B3AD6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</w:t>
      </w:r>
      <w:r w:rsidR="008B3AD6" w:rsidRPr="008B3AD6">
        <w:rPr>
          <w:rFonts w:ascii="Times New Roman" w:hAnsi="Times New Roman" w:cs="Times New Roman"/>
          <w:sz w:val="28"/>
          <w:szCs w:val="28"/>
          <w:lang w:val="uk-UA" w:eastAsia="uk-UA"/>
        </w:rPr>
        <w:t>професор кафедри хірургії № 1 Дніпровського державного медичного університету</w:t>
      </w:r>
      <w:r w:rsidRPr="008B3A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466A08" w:rsidRPr="008B3AD6" w:rsidSect="00F2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CD0"/>
    <w:rsid w:val="00051674"/>
    <w:rsid w:val="00116CA6"/>
    <w:rsid w:val="00121152"/>
    <w:rsid w:val="001A3688"/>
    <w:rsid w:val="00246904"/>
    <w:rsid w:val="00352584"/>
    <w:rsid w:val="00466A08"/>
    <w:rsid w:val="004B21E4"/>
    <w:rsid w:val="004D2B59"/>
    <w:rsid w:val="00526E10"/>
    <w:rsid w:val="006113E5"/>
    <w:rsid w:val="006B6456"/>
    <w:rsid w:val="008B3AD6"/>
    <w:rsid w:val="009B63BB"/>
    <w:rsid w:val="00A72F33"/>
    <w:rsid w:val="00AA45F7"/>
    <w:rsid w:val="00D511E3"/>
    <w:rsid w:val="00D74109"/>
    <w:rsid w:val="00D81A64"/>
    <w:rsid w:val="00D86CD0"/>
    <w:rsid w:val="00E01F20"/>
    <w:rsid w:val="00E32DCA"/>
    <w:rsid w:val="00E775B7"/>
    <w:rsid w:val="00F234C2"/>
    <w:rsid w:val="00F8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</cp:lastModifiedBy>
  <cp:revision>15</cp:revision>
  <dcterms:created xsi:type="dcterms:W3CDTF">2021-11-15T10:14:00Z</dcterms:created>
  <dcterms:modified xsi:type="dcterms:W3CDTF">2021-11-15T12:09:00Z</dcterms:modified>
</cp:coreProperties>
</file>