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22" w:rsidRDefault="00B14422" w:rsidP="00B14422">
      <w:pPr>
        <w:pStyle w:val="FR2"/>
        <w:spacing w:before="0" w:line="360" w:lineRule="auto"/>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B14422" w:rsidRDefault="00B14422" w:rsidP="00B14422">
      <w:pPr>
        <w:jc w:val="center"/>
        <w:rPr>
          <w:szCs w:val="28"/>
          <w:lang w:val="uk-UA"/>
        </w:rPr>
      </w:pPr>
      <w:r>
        <w:rPr>
          <w:caps/>
          <w:szCs w:val="28"/>
          <w:lang w:val="uk-UA"/>
        </w:rPr>
        <w:t>Харківський національний медичний університет</w:t>
      </w:r>
    </w:p>
    <w:p w:rsidR="00B14422" w:rsidRDefault="00B14422" w:rsidP="00B14422">
      <w:pPr>
        <w:jc w:val="center"/>
        <w:rPr>
          <w:sz w:val="24"/>
          <w:lang w:val="uk-UA"/>
        </w:rPr>
      </w:pPr>
    </w:p>
    <w:p w:rsidR="00B14422" w:rsidRDefault="00B14422" w:rsidP="00B14422">
      <w:pPr>
        <w:jc w:val="center"/>
        <w:rPr>
          <w:sz w:val="24"/>
          <w:lang w:val="uk-UA"/>
        </w:rPr>
      </w:pPr>
    </w:p>
    <w:p w:rsidR="00B14422" w:rsidRDefault="00B14422" w:rsidP="00B14422">
      <w:pPr>
        <w:jc w:val="right"/>
        <w:rPr>
          <w:sz w:val="24"/>
          <w:lang w:val="uk-UA"/>
        </w:rPr>
      </w:pPr>
      <w:r>
        <w:rPr>
          <w:sz w:val="24"/>
          <w:lang w:val="uk-UA"/>
        </w:rPr>
        <w:t xml:space="preserve">           </w:t>
      </w:r>
      <w:r>
        <w:rPr>
          <w:b/>
          <w:sz w:val="24"/>
          <w:lang w:val="uk-UA"/>
        </w:rPr>
        <w:t>ЗАТВЕРДЖУЮ</w:t>
      </w:r>
    </w:p>
    <w:p w:rsidR="00B14422" w:rsidRDefault="00FB7DD5" w:rsidP="00B14422">
      <w:pPr>
        <w:jc w:val="right"/>
        <w:rPr>
          <w:sz w:val="24"/>
          <w:lang w:val="uk-UA"/>
        </w:rPr>
      </w:pPr>
      <w:r>
        <w:rPr>
          <w:sz w:val="24"/>
          <w:lang w:val="uk-UA"/>
        </w:rPr>
        <w:t>П</w:t>
      </w:r>
      <w:r w:rsidR="00B14422">
        <w:rPr>
          <w:sz w:val="24"/>
          <w:lang w:val="uk-UA"/>
        </w:rPr>
        <w:t xml:space="preserve">роректора </w:t>
      </w:r>
      <w:r w:rsidR="00B14422">
        <w:rPr>
          <w:sz w:val="24"/>
        </w:rPr>
        <w:t>з науково-</w:t>
      </w:r>
    </w:p>
    <w:p w:rsidR="00B14422" w:rsidRDefault="00B14422" w:rsidP="00B14422">
      <w:pPr>
        <w:jc w:val="right"/>
        <w:rPr>
          <w:sz w:val="24"/>
          <w:lang w:val="uk-UA"/>
        </w:rPr>
      </w:pPr>
      <w:r w:rsidRPr="00B14422">
        <w:rPr>
          <w:sz w:val="24"/>
          <w:lang w:val="uk-UA"/>
        </w:rPr>
        <w:t>педагогічної роботи</w:t>
      </w:r>
    </w:p>
    <w:p w:rsidR="00B14422" w:rsidRPr="00B14422" w:rsidRDefault="00B14422" w:rsidP="00B14422">
      <w:pPr>
        <w:jc w:val="right"/>
        <w:rPr>
          <w:sz w:val="24"/>
          <w:lang w:val="uk-UA"/>
        </w:rPr>
      </w:pPr>
    </w:p>
    <w:p w:rsidR="00B14422" w:rsidRDefault="00B14422" w:rsidP="00B14422">
      <w:pPr>
        <w:jc w:val="right"/>
        <w:rPr>
          <w:sz w:val="24"/>
          <w:lang w:val="uk-UA"/>
        </w:rPr>
      </w:pPr>
      <w:r w:rsidRPr="00B14422">
        <w:rPr>
          <w:sz w:val="24"/>
          <w:lang w:val="uk-UA"/>
        </w:rPr>
        <w:t>_</w:t>
      </w:r>
      <w:r>
        <w:rPr>
          <w:sz w:val="24"/>
          <w:lang w:val="uk-UA"/>
        </w:rPr>
        <w:t>_____</w:t>
      </w:r>
      <w:r w:rsidRPr="00B14422">
        <w:rPr>
          <w:sz w:val="24"/>
          <w:lang w:val="uk-UA"/>
        </w:rPr>
        <w:t>__________________________</w:t>
      </w:r>
    </w:p>
    <w:p w:rsidR="00B14422" w:rsidRDefault="00FB7DD5" w:rsidP="00B14422">
      <w:pPr>
        <w:jc w:val="right"/>
        <w:rPr>
          <w:sz w:val="24"/>
          <w:lang w:val="uk-UA"/>
        </w:rPr>
      </w:pPr>
      <w:r>
        <w:rPr>
          <w:sz w:val="24"/>
          <w:lang w:val="uk-UA"/>
        </w:rPr>
        <w:t>професор</w:t>
      </w:r>
      <w:r w:rsidR="00B14422">
        <w:rPr>
          <w:sz w:val="24"/>
          <w:lang w:val="uk-UA"/>
        </w:rPr>
        <w:t xml:space="preserve">    </w:t>
      </w:r>
      <w:r>
        <w:rPr>
          <w:sz w:val="24"/>
          <w:lang w:val="uk-UA"/>
        </w:rPr>
        <w:t>В.Д. Марковський</w:t>
      </w:r>
      <w:r w:rsidR="00B14422">
        <w:rPr>
          <w:sz w:val="24"/>
          <w:lang w:val="uk-UA"/>
        </w:rPr>
        <w:t xml:space="preserve">   </w:t>
      </w:r>
    </w:p>
    <w:p w:rsidR="00B14422" w:rsidRDefault="00B14422" w:rsidP="00B14422">
      <w:pPr>
        <w:jc w:val="right"/>
        <w:rPr>
          <w:lang w:val="uk-UA"/>
        </w:rPr>
      </w:pPr>
    </w:p>
    <w:p w:rsidR="00B14422" w:rsidRDefault="00B14422" w:rsidP="00B14422">
      <w:pPr>
        <w:pStyle w:val="a9"/>
        <w:jc w:val="right"/>
        <w:rPr>
          <w:sz w:val="24"/>
          <w:lang w:val="uk-UA"/>
        </w:rPr>
      </w:pPr>
      <w:r w:rsidRPr="00B14422">
        <w:rPr>
          <w:sz w:val="24"/>
          <w:lang w:val="uk-UA"/>
        </w:rPr>
        <w:t>“______”_______________20___ р</w:t>
      </w:r>
      <w:r>
        <w:rPr>
          <w:sz w:val="24"/>
          <w:lang w:val="uk-UA"/>
        </w:rPr>
        <w:t>оку</w:t>
      </w:r>
    </w:p>
    <w:p w:rsidR="00B14422" w:rsidRDefault="00B14422" w:rsidP="00B14422">
      <w:pPr>
        <w:jc w:val="center"/>
        <w:rPr>
          <w:sz w:val="24"/>
          <w:lang w:val="uk-UA"/>
        </w:rPr>
      </w:pPr>
    </w:p>
    <w:p w:rsidR="00B14422" w:rsidRPr="004834CE" w:rsidRDefault="00B14422" w:rsidP="00B14422">
      <w:pPr>
        <w:jc w:val="center"/>
        <w:rPr>
          <w:lang w:val="uk-UA"/>
        </w:rPr>
      </w:pPr>
      <w:r>
        <w:rPr>
          <w:sz w:val="24"/>
          <w:lang w:val="uk-UA"/>
        </w:rPr>
        <w:t>Кафедра</w:t>
      </w:r>
      <w:r>
        <w:rPr>
          <w:lang w:val="uk-UA"/>
        </w:rPr>
        <w:t>педіатрії № 2</w:t>
      </w:r>
    </w:p>
    <w:p w:rsidR="00B14422" w:rsidRPr="00B14422" w:rsidRDefault="00B14422" w:rsidP="00B14422">
      <w:pPr>
        <w:pStyle w:val="2"/>
        <w:shd w:val="clear" w:color="auto" w:fill="FFFFFF"/>
        <w:jc w:val="center"/>
        <w:rPr>
          <w:b/>
          <w:lang w:val="uk-UA"/>
        </w:rPr>
      </w:pPr>
      <w:r>
        <w:rPr>
          <w:b/>
          <w:iCs/>
          <w:lang w:val="uk-UA"/>
        </w:rPr>
        <w:t xml:space="preserve">СИЛАБУС </w:t>
      </w:r>
      <w:r w:rsidRPr="00B14422">
        <w:rPr>
          <w:b/>
          <w:iCs/>
          <w:lang w:val="uk-UA"/>
        </w:rPr>
        <w:t>НАВЧАЛЬН</w:t>
      </w:r>
      <w:r w:rsidRPr="00881BFE">
        <w:rPr>
          <w:b/>
          <w:iCs/>
          <w:lang w:val="uk-UA"/>
        </w:rPr>
        <w:t>ОЇ</w:t>
      </w:r>
      <w:r w:rsidRPr="00B14422">
        <w:rPr>
          <w:b/>
          <w:iCs/>
          <w:lang w:val="uk-UA"/>
        </w:rPr>
        <w:t xml:space="preserve"> ДИСЦИПЛІНИ </w:t>
      </w:r>
    </w:p>
    <w:p w:rsidR="00B14422" w:rsidRPr="00E01BB6" w:rsidRDefault="00B14422" w:rsidP="00B14422">
      <w:pPr>
        <w:rPr>
          <w:sz w:val="24"/>
          <w:lang w:val="uk-UA"/>
        </w:rPr>
      </w:pPr>
      <w:r w:rsidRPr="003F4312">
        <w:rPr>
          <w:b/>
          <w:sz w:val="24"/>
          <w:lang w:val="uk-UA"/>
        </w:rPr>
        <w:t xml:space="preserve">                         </w:t>
      </w:r>
      <w:r w:rsidRPr="00B14422">
        <w:rPr>
          <w:sz w:val="24"/>
          <w:lang w:val="uk-UA"/>
        </w:rPr>
        <w:t xml:space="preserve"> </w:t>
      </w:r>
      <w:r>
        <w:rPr>
          <w:sz w:val="24"/>
          <w:lang w:val="uk-UA"/>
        </w:rPr>
        <w:t xml:space="preserve">                </w:t>
      </w:r>
      <w:r w:rsidRPr="00B14422">
        <w:rPr>
          <w:b/>
          <w:sz w:val="24"/>
          <w:lang w:val="uk-UA"/>
        </w:rPr>
        <w:t>«_</w:t>
      </w:r>
      <w:r w:rsidRPr="00E01BB6">
        <w:rPr>
          <w:b/>
          <w:sz w:val="24"/>
          <w:u w:val="single"/>
          <w:vertAlign w:val="subscript"/>
          <w:lang w:val="uk-UA"/>
        </w:rPr>
        <w:t>Педіатрія з оцінкою результатів дослідженьї</w:t>
      </w:r>
      <w:r w:rsidRPr="00B14422">
        <w:rPr>
          <w:sz w:val="24"/>
          <w:lang w:val="uk-UA"/>
        </w:rPr>
        <w:t xml:space="preserve">_» </w:t>
      </w:r>
    </w:p>
    <w:p w:rsidR="00B14422" w:rsidRPr="00E01BB6" w:rsidRDefault="00B14422" w:rsidP="00B14422">
      <w:pPr>
        <w:rPr>
          <w:sz w:val="24"/>
          <w:lang w:val="uk-UA"/>
        </w:rPr>
      </w:pPr>
      <w:r w:rsidRPr="00E01BB6">
        <w:rPr>
          <w:sz w:val="24"/>
          <w:lang w:val="uk-UA"/>
        </w:rPr>
        <w:t xml:space="preserve">                                               (назва навчальної дисципліни)</w:t>
      </w:r>
    </w:p>
    <w:p w:rsidR="00B14422" w:rsidRDefault="00B14422" w:rsidP="00B14422">
      <w:pPr>
        <w:jc w:val="center"/>
        <w:rPr>
          <w:sz w:val="16"/>
          <w:lang w:val="uk-UA"/>
        </w:rPr>
      </w:pPr>
    </w:p>
    <w:p w:rsidR="00B14422" w:rsidRDefault="00B14422" w:rsidP="00B14422">
      <w:pPr>
        <w:jc w:val="center"/>
        <w:rPr>
          <w:sz w:val="24"/>
          <w:lang w:val="uk-UA"/>
        </w:rPr>
      </w:pPr>
      <w:r>
        <w:rPr>
          <w:sz w:val="24"/>
          <w:lang w:val="uk-UA"/>
        </w:rPr>
        <w:t>навчальний рік ____</w:t>
      </w:r>
      <w:r>
        <w:rPr>
          <w:sz w:val="24"/>
          <w:u w:val="words"/>
          <w:lang w:val="uk-UA"/>
        </w:rPr>
        <w:t>20</w:t>
      </w:r>
      <w:r w:rsidR="004E7E0B">
        <w:rPr>
          <w:sz w:val="24"/>
          <w:u w:val="words"/>
          <w:lang w:val="uk-UA"/>
        </w:rPr>
        <w:t>19</w:t>
      </w:r>
      <w:r>
        <w:rPr>
          <w:sz w:val="24"/>
          <w:u w:val="words"/>
          <w:lang w:val="uk-UA"/>
        </w:rPr>
        <w:t xml:space="preserve"> / 202</w:t>
      </w:r>
      <w:r w:rsidR="004E7E0B">
        <w:rPr>
          <w:sz w:val="24"/>
          <w:u w:val="words"/>
          <w:lang w:val="uk-UA"/>
        </w:rPr>
        <w:t>0</w:t>
      </w:r>
      <w:r>
        <w:rPr>
          <w:sz w:val="24"/>
          <w:lang w:val="uk-UA"/>
        </w:rPr>
        <w:t>_______________</w:t>
      </w:r>
    </w:p>
    <w:p w:rsidR="00B14422" w:rsidRDefault="00B14422" w:rsidP="00B14422">
      <w:pPr>
        <w:jc w:val="center"/>
        <w:rPr>
          <w:sz w:val="16"/>
          <w:lang w:val="uk-UA"/>
        </w:rPr>
      </w:pPr>
    </w:p>
    <w:p w:rsidR="00B14422" w:rsidRDefault="00B14422" w:rsidP="00B14422">
      <w:pPr>
        <w:rPr>
          <w:sz w:val="24"/>
        </w:rPr>
      </w:pPr>
      <w:r>
        <w:rPr>
          <w:sz w:val="24"/>
          <w:lang w:val="uk-UA"/>
        </w:rPr>
        <w:t>Галузь знань_____</w:t>
      </w:r>
      <w:r>
        <w:rPr>
          <w:sz w:val="24"/>
          <w:u w:val="words"/>
          <w:lang w:val="uk-UA"/>
        </w:rPr>
        <w:t>22 «Охорона здоров</w:t>
      </w:r>
      <w:r>
        <w:rPr>
          <w:sz w:val="24"/>
          <w:u w:val="words"/>
        </w:rPr>
        <w:t>’</w:t>
      </w:r>
      <w:r>
        <w:rPr>
          <w:sz w:val="24"/>
          <w:u w:val="words"/>
          <w:lang w:val="uk-UA"/>
        </w:rPr>
        <w:t>я»</w:t>
      </w:r>
      <w:r>
        <w:rPr>
          <w:sz w:val="24"/>
          <w:lang w:val="uk-UA"/>
        </w:rPr>
        <w:t>_____________________________</w:t>
      </w:r>
    </w:p>
    <w:p w:rsidR="00B14422" w:rsidRDefault="00B14422" w:rsidP="00B14422">
      <w:pPr>
        <w:rPr>
          <w:sz w:val="16"/>
        </w:rPr>
      </w:pPr>
      <w:r>
        <w:rPr>
          <w:sz w:val="16"/>
          <w:lang w:val="uk-UA"/>
        </w:rPr>
        <w:t xml:space="preserve">                                                                      (шифр і назва напряму підготовки)</w:t>
      </w:r>
    </w:p>
    <w:p w:rsidR="00B14422" w:rsidRDefault="00B14422" w:rsidP="00B14422">
      <w:pPr>
        <w:jc w:val="center"/>
        <w:rPr>
          <w:sz w:val="16"/>
        </w:rPr>
      </w:pPr>
    </w:p>
    <w:p w:rsidR="00B14422" w:rsidRDefault="00B14422" w:rsidP="00B14422">
      <w:pPr>
        <w:rPr>
          <w:sz w:val="24"/>
          <w:u w:val="words"/>
          <w:lang w:val="uk-UA"/>
        </w:rPr>
      </w:pPr>
      <w:r>
        <w:rPr>
          <w:sz w:val="24"/>
          <w:lang w:val="uk-UA"/>
        </w:rPr>
        <w:t>спеціальність__</w:t>
      </w:r>
      <w:r>
        <w:rPr>
          <w:sz w:val="24"/>
          <w:u w:val="words"/>
          <w:lang w:val="uk-UA"/>
        </w:rPr>
        <w:t>224 «Технології медичної діагностики та лікування»</w:t>
      </w:r>
    </w:p>
    <w:p w:rsidR="00B14422" w:rsidRPr="006E4D86" w:rsidRDefault="00B14422" w:rsidP="00B14422">
      <w:pPr>
        <w:rPr>
          <w:sz w:val="24"/>
          <w:lang w:val="uk-UA"/>
        </w:rPr>
      </w:pPr>
      <w:r w:rsidRPr="006E4D86">
        <w:rPr>
          <w:sz w:val="24"/>
          <w:u w:val="words"/>
          <w:lang w:val="uk-UA"/>
        </w:rPr>
        <w:t xml:space="preserve">                                             </w:t>
      </w:r>
      <w:r w:rsidRPr="006E4D86">
        <w:rPr>
          <w:sz w:val="24"/>
          <w:lang w:val="uk-UA"/>
        </w:rPr>
        <w:t>(шифр і назва спеціальності)</w:t>
      </w:r>
    </w:p>
    <w:p w:rsidR="00B14422" w:rsidRPr="006E4D86" w:rsidRDefault="00B14422" w:rsidP="00B14422">
      <w:pPr>
        <w:rPr>
          <w:sz w:val="24"/>
          <w:u w:val="single"/>
          <w:lang w:val="uk-UA"/>
        </w:rPr>
      </w:pPr>
      <w:r w:rsidRPr="006E4D86">
        <w:rPr>
          <w:sz w:val="24"/>
          <w:lang w:val="uk-UA"/>
        </w:rPr>
        <w:t>Квал</w:t>
      </w:r>
      <w:r>
        <w:rPr>
          <w:sz w:val="24"/>
          <w:lang w:val="uk-UA"/>
        </w:rPr>
        <w:t xml:space="preserve">іфікація       </w:t>
      </w:r>
      <w:r>
        <w:rPr>
          <w:sz w:val="24"/>
          <w:u w:val="single"/>
          <w:lang w:val="uk-UA"/>
        </w:rPr>
        <w:t>бакалпвр</w:t>
      </w:r>
    </w:p>
    <w:p w:rsidR="00B14422" w:rsidRDefault="00B14422" w:rsidP="00B14422">
      <w:pPr>
        <w:jc w:val="center"/>
        <w:rPr>
          <w:sz w:val="16"/>
          <w:lang w:val="uk-UA"/>
        </w:rPr>
      </w:pPr>
    </w:p>
    <w:p w:rsidR="00B14422" w:rsidRDefault="00B14422" w:rsidP="00B14422">
      <w:pPr>
        <w:ind w:firstLine="708"/>
        <w:rPr>
          <w:sz w:val="24"/>
          <w:lang w:val="uk-UA"/>
        </w:rPr>
      </w:pPr>
    </w:p>
    <w:p w:rsidR="00B14422" w:rsidRDefault="00B14422" w:rsidP="00B14422">
      <w:pPr>
        <w:jc w:val="both"/>
        <w:rPr>
          <w:lang w:val="uk-UA"/>
        </w:rPr>
      </w:pPr>
    </w:p>
    <w:p w:rsidR="00B14422" w:rsidRDefault="00B14422" w:rsidP="00B14422">
      <w:pPr>
        <w:jc w:val="both"/>
        <w:rPr>
          <w:lang w:val="uk-UA"/>
        </w:rPr>
      </w:pPr>
    </w:p>
    <w:tbl>
      <w:tblPr>
        <w:tblW w:w="0" w:type="auto"/>
        <w:tblLayout w:type="fixed"/>
        <w:tblLook w:val="04A0" w:firstRow="1" w:lastRow="0" w:firstColumn="1" w:lastColumn="0" w:noHBand="0" w:noVBand="1"/>
      </w:tblPr>
      <w:tblGrid>
        <w:gridCol w:w="4503"/>
        <w:gridCol w:w="283"/>
        <w:gridCol w:w="425"/>
        <w:gridCol w:w="4926"/>
        <w:gridCol w:w="177"/>
      </w:tblGrid>
      <w:tr w:rsidR="00B14422" w:rsidTr="00157802">
        <w:tc>
          <w:tcPr>
            <w:tcW w:w="4786" w:type="dxa"/>
            <w:gridSpan w:val="2"/>
          </w:tcPr>
          <w:p w:rsidR="00B14422" w:rsidRDefault="00B14422" w:rsidP="00157802">
            <w:pPr>
              <w:rPr>
                <w:bCs/>
                <w:iCs/>
                <w:sz w:val="24"/>
                <w:lang w:val="uk-UA"/>
              </w:rPr>
            </w:pPr>
            <w:r>
              <w:rPr>
                <w:sz w:val="24"/>
                <w:lang w:val="uk-UA"/>
              </w:rPr>
              <w:t xml:space="preserve">Силабус навчальної дисципліни затверджений на засіданні </w:t>
            </w:r>
            <w:r>
              <w:rPr>
                <w:bCs/>
                <w:iCs/>
                <w:sz w:val="24"/>
                <w:lang w:val="uk-UA"/>
              </w:rPr>
              <w:t xml:space="preserve">кафедри </w:t>
            </w:r>
          </w:p>
          <w:p w:rsidR="00B14422" w:rsidRDefault="00B14422" w:rsidP="00157802">
            <w:pPr>
              <w:rPr>
                <w:bCs/>
                <w:iCs/>
                <w:sz w:val="24"/>
                <w:lang w:val="uk-UA"/>
              </w:rPr>
            </w:pPr>
            <w:r>
              <w:rPr>
                <w:bCs/>
                <w:iCs/>
                <w:sz w:val="24"/>
                <w:lang w:val="uk-UA"/>
              </w:rPr>
              <w:t>педіатрії № 2   ___________________________________</w:t>
            </w:r>
          </w:p>
          <w:p w:rsidR="00B14422" w:rsidRDefault="00B14422" w:rsidP="00157802">
            <w:pPr>
              <w:rPr>
                <w:b/>
                <w:i/>
                <w:sz w:val="24"/>
                <w:lang w:val="uk-UA"/>
              </w:rPr>
            </w:pPr>
            <w:r>
              <w:rPr>
                <w:bCs/>
                <w:iCs/>
                <w:sz w:val="24"/>
                <w:lang w:val="uk-UA"/>
              </w:rPr>
              <w:t>___________________________________</w:t>
            </w:r>
          </w:p>
          <w:p w:rsidR="00B14422" w:rsidRDefault="00B14422" w:rsidP="00157802">
            <w:pPr>
              <w:rPr>
                <w:b/>
                <w:i/>
                <w:sz w:val="24"/>
                <w:lang w:val="uk-UA"/>
              </w:rPr>
            </w:pPr>
          </w:p>
          <w:p w:rsidR="00B14422" w:rsidRDefault="00B14422" w:rsidP="00157802">
            <w:pPr>
              <w:rPr>
                <w:b/>
                <w:i/>
                <w:sz w:val="16"/>
                <w:szCs w:val="16"/>
                <w:lang w:val="uk-UA"/>
              </w:rPr>
            </w:pPr>
          </w:p>
          <w:p w:rsidR="00B14422" w:rsidRDefault="00B14422" w:rsidP="00157802">
            <w:pPr>
              <w:rPr>
                <w:sz w:val="24"/>
                <w:lang w:val="uk-UA"/>
              </w:rPr>
            </w:pPr>
            <w:r>
              <w:rPr>
                <w:sz w:val="24"/>
                <w:lang w:val="uk-UA"/>
              </w:rPr>
              <w:t xml:space="preserve">Протокол від.  </w:t>
            </w:r>
          </w:p>
          <w:p w:rsidR="00B14422" w:rsidRDefault="00B14422" w:rsidP="00157802">
            <w:pPr>
              <w:rPr>
                <w:sz w:val="24"/>
                <w:lang w:val="uk-UA"/>
              </w:rPr>
            </w:pPr>
            <w:r>
              <w:rPr>
                <w:sz w:val="24"/>
                <w:lang w:val="uk-UA"/>
              </w:rPr>
              <w:t>“_2</w:t>
            </w:r>
            <w:r w:rsidR="004E7E0B">
              <w:rPr>
                <w:sz w:val="24"/>
                <w:lang w:val="uk-UA"/>
              </w:rPr>
              <w:t>7</w:t>
            </w:r>
            <w:r>
              <w:rPr>
                <w:sz w:val="24"/>
                <w:lang w:val="uk-UA"/>
              </w:rPr>
              <w:t>___”_серпня_____20</w:t>
            </w:r>
            <w:r w:rsidR="004E7E0B">
              <w:rPr>
                <w:sz w:val="24"/>
                <w:lang w:val="uk-UA"/>
              </w:rPr>
              <w:t>19</w:t>
            </w:r>
            <w:r>
              <w:rPr>
                <w:sz w:val="24"/>
                <w:lang w:val="uk-UA"/>
              </w:rPr>
              <w:t>__ року № _1</w:t>
            </w:r>
            <w:r w:rsidR="004E7E0B">
              <w:rPr>
                <w:sz w:val="24"/>
                <w:lang w:val="uk-UA"/>
              </w:rPr>
              <w:t>3</w:t>
            </w:r>
            <w:r>
              <w:rPr>
                <w:sz w:val="24"/>
                <w:lang w:val="uk-UA"/>
              </w:rPr>
              <w:t>__</w:t>
            </w:r>
          </w:p>
          <w:p w:rsidR="00B14422" w:rsidRDefault="00B14422" w:rsidP="00157802">
            <w:pPr>
              <w:rPr>
                <w:sz w:val="24"/>
                <w:lang w:val="uk-UA"/>
              </w:rPr>
            </w:pPr>
          </w:p>
          <w:p w:rsidR="00B14422" w:rsidRDefault="00B14422" w:rsidP="00157802">
            <w:pPr>
              <w:rPr>
                <w:sz w:val="24"/>
                <w:lang w:val="uk-UA"/>
              </w:rPr>
            </w:pPr>
            <w:r>
              <w:rPr>
                <w:sz w:val="24"/>
                <w:lang w:val="uk-UA"/>
              </w:rPr>
              <w:t xml:space="preserve">Завідувач кафедри </w:t>
            </w:r>
          </w:p>
          <w:p w:rsidR="00B14422" w:rsidRDefault="00B14422" w:rsidP="00157802">
            <w:pPr>
              <w:rPr>
                <w:sz w:val="16"/>
                <w:lang w:val="uk-UA"/>
              </w:rPr>
            </w:pPr>
            <w:r>
              <w:rPr>
                <w:sz w:val="24"/>
                <w:lang w:val="uk-UA"/>
              </w:rPr>
              <w:t>_________    Макєєва Н.І.__________</w:t>
            </w:r>
            <w:r>
              <w:rPr>
                <w:sz w:val="16"/>
                <w:lang w:val="uk-UA"/>
              </w:rPr>
              <w:t xml:space="preserve">                          (підпис)                    (прізвище та ініціали)         </w:t>
            </w:r>
          </w:p>
          <w:p w:rsidR="00B14422" w:rsidRDefault="00B14422" w:rsidP="00157802">
            <w:pPr>
              <w:rPr>
                <w:sz w:val="24"/>
                <w:lang w:val="uk-UA"/>
              </w:rPr>
            </w:pPr>
          </w:p>
          <w:p w:rsidR="00B14422" w:rsidRDefault="00B14422" w:rsidP="00157802">
            <w:pPr>
              <w:rPr>
                <w:lang w:val="uk-UA"/>
              </w:rPr>
            </w:pPr>
          </w:p>
        </w:tc>
        <w:tc>
          <w:tcPr>
            <w:tcW w:w="425" w:type="dxa"/>
          </w:tcPr>
          <w:p w:rsidR="00B14422" w:rsidRDefault="00B14422" w:rsidP="00157802">
            <w:pPr>
              <w:jc w:val="both"/>
              <w:rPr>
                <w:lang w:val="uk-UA"/>
              </w:rPr>
            </w:pPr>
          </w:p>
        </w:tc>
        <w:tc>
          <w:tcPr>
            <w:tcW w:w="5103" w:type="dxa"/>
            <w:gridSpan w:val="2"/>
          </w:tcPr>
          <w:p w:rsidR="00B14422" w:rsidRPr="00C51E04" w:rsidRDefault="00B14422" w:rsidP="00157802">
            <w:pPr>
              <w:rPr>
                <w:sz w:val="24"/>
                <w:lang w:val="uk-UA"/>
              </w:rPr>
            </w:pPr>
            <w:r>
              <w:rPr>
                <w:sz w:val="24"/>
                <w:lang w:val="uk-UA"/>
              </w:rPr>
              <w:t>Схвалено методичною комісією ХНМУ з проблем педіатричного профілю</w:t>
            </w:r>
          </w:p>
          <w:p w:rsidR="00B14422" w:rsidRDefault="00B14422" w:rsidP="00157802">
            <w:pPr>
              <w:rPr>
                <w:sz w:val="24"/>
                <w:lang w:val="uk-UA"/>
              </w:rPr>
            </w:pPr>
            <w:r>
              <w:rPr>
                <w:sz w:val="24"/>
                <w:lang w:val="uk-UA"/>
              </w:rPr>
              <w:t>________________________________________</w:t>
            </w:r>
          </w:p>
          <w:p w:rsidR="00B14422" w:rsidRDefault="00B14422" w:rsidP="00157802">
            <w:pPr>
              <w:pStyle w:val="31"/>
              <w:spacing w:after="0"/>
              <w:rPr>
                <w:lang w:val="uk-UA"/>
              </w:rPr>
            </w:pPr>
            <w:r>
              <w:rPr>
                <w:sz w:val="24"/>
                <w:szCs w:val="24"/>
                <w:lang w:val="uk-UA"/>
              </w:rPr>
              <w:t xml:space="preserve">                                    </w:t>
            </w:r>
            <w:r>
              <w:rPr>
                <w:lang w:val="uk-UA"/>
              </w:rPr>
              <w:t>( назва)</w:t>
            </w:r>
          </w:p>
          <w:p w:rsidR="00B14422" w:rsidRDefault="00B14422" w:rsidP="00157802">
            <w:pPr>
              <w:pStyle w:val="31"/>
              <w:spacing w:after="0"/>
              <w:rPr>
                <w:sz w:val="24"/>
                <w:szCs w:val="24"/>
                <w:lang w:val="uk-UA"/>
              </w:rPr>
            </w:pPr>
          </w:p>
          <w:p w:rsidR="00B14422" w:rsidRDefault="00B14422" w:rsidP="00157802">
            <w:pPr>
              <w:rPr>
                <w:sz w:val="24"/>
                <w:lang w:val="uk-UA"/>
              </w:rPr>
            </w:pPr>
            <w:r>
              <w:rPr>
                <w:sz w:val="24"/>
                <w:lang w:val="uk-UA"/>
              </w:rPr>
              <w:t xml:space="preserve">Протокол від.  </w:t>
            </w:r>
          </w:p>
          <w:p w:rsidR="00B14422" w:rsidRDefault="00B14422" w:rsidP="00157802">
            <w:pPr>
              <w:rPr>
                <w:sz w:val="24"/>
                <w:lang w:val="uk-UA"/>
              </w:rPr>
            </w:pPr>
            <w:r>
              <w:rPr>
                <w:sz w:val="24"/>
                <w:lang w:val="uk-UA"/>
              </w:rPr>
              <w:t>“__</w:t>
            </w:r>
            <w:r w:rsidR="00F41B4F">
              <w:rPr>
                <w:sz w:val="24"/>
                <w:lang w:val="uk-UA"/>
              </w:rPr>
              <w:t>1</w:t>
            </w:r>
            <w:r>
              <w:rPr>
                <w:sz w:val="24"/>
                <w:lang w:val="uk-UA"/>
              </w:rPr>
              <w:t>__”_</w:t>
            </w:r>
            <w:r w:rsidR="00F41B4F">
              <w:rPr>
                <w:sz w:val="24"/>
                <w:lang w:val="uk-UA"/>
              </w:rPr>
              <w:t>жовтня</w:t>
            </w:r>
            <w:r>
              <w:rPr>
                <w:sz w:val="24"/>
                <w:lang w:val="uk-UA"/>
              </w:rPr>
              <w:t>___20</w:t>
            </w:r>
            <w:r w:rsidR="004E7E0B">
              <w:rPr>
                <w:sz w:val="24"/>
                <w:lang w:val="uk-UA"/>
              </w:rPr>
              <w:t>19</w:t>
            </w:r>
            <w:r>
              <w:rPr>
                <w:sz w:val="24"/>
                <w:lang w:val="uk-UA"/>
              </w:rPr>
              <w:t>_ року № _1__</w:t>
            </w:r>
          </w:p>
          <w:p w:rsidR="00B14422" w:rsidRDefault="00B14422" w:rsidP="00157802">
            <w:pPr>
              <w:rPr>
                <w:sz w:val="24"/>
                <w:lang w:val="uk-UA"/>
              </w:rPr>
            </w:pPr>
          </w:p>
          <w:p w:rsidR="00B14422" w:rsidRDefault="00B14422" w:rsidP="00157802">
            <w:pPr>
              <w:rPr>
                <w:sz w:val="24"/>
                <w:lang w:val="uk-UA"/>
              </w:rPr>
            </w:pPr>
            <w:r>
              <w:rPr>
                <w:sz w:val="24"/>
                <w:lang w:val="uk-UA"/>
              </w:rPr>
              <w:t xml:space="preserve">Голова  </w:t>
            </w:r>
          </w:p>
          <w:p w:rsidR="00B14422" w:rsidRDefault="00B14422" w:rsidP="00157802">
            <w:pPr>
              <w:rPr>
                <w:sz w:val="24"/>
                <w:lang w:val="uk-UA"/>
              </w:rPr>
            </w:pPr>
            <w:r>
              <w:rPr>
                <w:sz w:val="24"/>
                <w:lang w:val="uk-UA"/>
              </w:rPr>
              <w:t xml:space="preserve"> _________                  ГончарьМ.О.</w:t>
            </w:r>
          </w:p>
          <w:p w:rsidR="00B14422" w:rsidRDefault="00B14422" w:rsidP="00157802">
            <w:pPr>
              <w:rPr>
                <w:sz w:val="16"/>
                <w:szCs w:val="16"/>
                <w:lang w:val="uk-UA"/>
              </w:rPr>
            </w:pPr>
            <w:r>
              <w:rPr>
                <w:sz w:val="24"/>
                <w:lang w:val="uk-UA"/>
              </w:rPr>
              <w:t xml:space="preserve"> </w:t>
            </w:r>
            <w:r>
              <w:rPr>
                <w:sz w:val="16"/>
                <w:szCs w:val="16"/>
                <w:lang w:val="uk-UA"/>
              </w:rPr>
              <w:t xml:space="preserve">(підпис)                                   (прізвище та ініціали)         </w:t>
            </w:r>
          </w:p>
          <w:p w:rsidR="00B14422" w:rsidRDefault="00B14422" w:rsidP="00157802">
            <w:pPr>
              <w:rPr>
                <w:sz w:val="16"/>
                <w:szCs w:val="16"/>
                <w:lang w:val="uk-UA"/>
              </w:rPr>
            </w:pPr>
          </w:p>
          <w:p w:rsidR="00B14422" w:rsidRDefault="00B14422" w:rsidP="00157802">
            <w:pPr>
              <w:rPr>
                <w:szCs w:val="28"/>
                <w:lang w:val="uk-UA"/>
              </w:rPr>
            </w:pPr>
          </w:p>
        </w:tc>
      </w:tr>
      <w:tr w:rsidR="00B14422" w:rsidTr="00157802">
        <w:trPr>
          <w:gridAfter w:val="1"/>
          <w:wAfter w:w="177" w:type="dxa"/>
        </w:trPr>
        <w:tc>
          <w:tcPr>
            <w:tcW w:w="4503" w:type="dxa"/>
          </w:tcPr>
          <w:p w:rsidR="00B14422" w:rsidRDefault="00B14422" w:rsidP="00157802">
            <w:pPr>
              <w:jc w:val="both"/>
              <w:rPr>
                <w:lang w:val="uk-UA"/>
              </w:rPr>
            </w:pPr>
          </w:p>
        </w:tc>
        <w:tc>
          <w:tcPr>
            <w:tcW w:w="5634" w:type="dxa"/>
            <w:gridSpan w:val="3"/>
          </w:tcPr>
          <w:p w:rsidR="00B14422" w:rsidRDefault="00B14422" w:rsidP="00157802">
            <w:pPr>
              <w:rPr>
                <w:lang w:val="uk-UA"/>
              </w:rPr>
            </w:pPr>
          </w:p>
        </w:tc>
      </w:tr>
    </w:tbl>
    <w:p w:rsidR="00B14422" w:rsidRDefault="00B14422" w:rsidP="00B14422">
      <w:pPr>
        <w:rPr>
          <w:bCs/>
          <w:lang w:val="uk-UA"/>
        </w:rPr>
      </w:pPr>
      <w:r>
        <w:rPr>
          <w:lang w:val="uk-UA"/>
        </w:rPr>
        <w:br w:type="page"/>
      </w:r>
      <w:r>
        <w:rPr>
          <w:bCs/>
          <w:lang w:val="uk-UA"/>
        </w:rPr>
        <w:lastRenderedPageBreak/>
        <w:t>Розробники: (вказати авторів, їхні посади, наукові ступені та вчені звання)</w:t>
      </w:r>
    </w:p>
    <w:p w:rsidR="00B14422" w:rsidRDefault="00B14422" w:rsidP="00B14422">
      <w:pPr>
        <w:rPr>
          <w:bCs/>
          <w:u w:val="single"/>
          <w:lang w:val="uk-UA"/>
        </w:rPr>
      </w:pPr>
      <w:r>
        <w:rPr>
          <w:bCs/>
          <w:u w:val="single"/>
          <w:lang w:val="uk-UA"/>
        </w:rPr>
        <w:t>Макєєва Н.І. – завідувач кафедри, професор, д.мед.н</w:t>
      </w:r>
      <w:r>
        <w:rPr>
          <w:bCs/>
          <w:lang w:val="uk-UA"/>
        </w:rPr>
        <w:t>.______________</w:t>
      </w:r>
    </w:p>
    <w:p w:rsidR="00B14422" w:rsidRDefault="00B14422" w:rsidP="00B14422">
      <w:pPr>
        <w:rPr>
          <w:sz w:val="24"/>
          <w:lang w:val="uk-UA"/>
        </w:rPr>
      </w:pPr>
      <w:r>
        <w:rPr>
          <w:bCs/>
          <w:u w:val="single"/>
          <w:lang w:val="uk-UA"/>
        </w:rPr>
        <w:t>Саратов В.М. – доцент, к.мед.н.________________________________</w:t>
      </w:r>
    </w:p>
    <w:p w:rsidR="00B14422" w:rsidRDefault="00B14422" w:rsidP="00B14422">
      <w:pPr>
        <w:rPr>
          <w:sz w:val="24"/>
          <w:lang w:val="uk-UA"/>
        </w:rPr>
      </w:pPr>
    </w:p>
    <w:p w:rsidR="00B14422" w:rsidRDefault="00B14422" w:rsidP="00B14422">
      <w:pPr>
        <w:ind w:left="6720"/>
        <w:rPr>
          <w:lang w:val="uk-UA"/>
        </w:rPr>
      </w:pPr>
    </w:p>
    <w:p w:rsidR="00B14422" w:rsidRDefault="00B14422" w:rsidP="00B14422">
      <w:pPr>
        <w:ind w:left="6720"/>
        <w:rPr>
          <w:lang w:val="uk-UA"/>
        </w:rPr>
      </w:pPr>
    </w:p>
    <w:p w:rsidR="00B14422" w:rsidRDefault="00B14422" w:rsidP="00B14422">
      <w:pPr>
        <w:ind w:left="6720"/>
        <w:rPr>
          <w:lang w:val="uk-UA"/>
        </w:rPr>
      </w:pPr>
    </w:p>
    <w:p w:rsidR="00B14422" w:rsidRDefault="00B14422" w:rsidP="00B14422">
      <w:pPr>
        <w:ind w:left="6720"/>
        <w:rPr>
          <w:lang w:val="uk-UA"/>
        </w:rPr>
      </w:pPr>
    </w:p>
    <w:p w:rsidR="00B14422" w:rsidRDefault="00B14422" w:rsidP="00B14422">
      <w:pPr>
        <w:ind w:left="6720"/>
        <w:rPr>
          <w:lang w:val="uk-UA"/>
        </w:rPr>
      </w:pPr>
    </w:p>
    <w:p w:rsidR="00B14422" w:rsidRDefault="00B14422" w:rsidP="00B14422">
      <w:pPr>
        <w:ind w:left="6720"/>
        <w:rPr>
          <w:lang w:val="uk-UA"/>
        </w:rPr>
      </w:pPr>
    </w:p>
    <w:p w:rsidR="00B14422" w:rsidRDefault="00B14422" w:rsidP="00B14422">
      <w:pPr>
        <w:ind w:left="6720"/>
        <w:rPr>
          <w:lang w:val="uk-UA"/>
        </w:rPr>
      </w:pPr>
    </w:p>
    <w:p w:rsidR="00B14422" w:rsidRDefault="00B14422" w:rsidP="00B14422">
      <w:pPr>
        <w:ind w:left="6720"/>
        <w:rPr>
          <w:lang w:val="uk-UA"/>
        </w:rPr>
      </w:pPr>
    </w:p>
    <w:p w:rsidR="00B14422" w:rsidRDefault="00B14422" w:rsidP="00B14422">
      <w:pPr>
        <w:ind w:left="6720"/>
        <w:rPr>
          <w:lang w:val="uk-UA"/>
        </w:rPr>
      </w:pPr>
    </w:p>
    <w:p w:rsidR="00B14422" w:rsidRDefault="00B14422" w:rsidP="00B14422">
      <w:pPr>
        <w:ind w:left="6720"/>
        <w:rPr>
          <w:lang w:val="uk-UA"/>
        </w:rPr>
      </w:pPr>
    </w:p>
    <w:p w:rsidR="00B14422" w:rsidRDefault="00B14422" w:rsidP="00B14422">
      <w:pPr>
        <w:ind w:left="6720"/>
        <w:rPr>
          <w:lang w:val="uk-UA"/>
        </w:rPr>
      </w:pPr>
    </w:p>
    <w:p w:rsidR="00B14422" w:rsidRPr="001260AD" w:rsidRDefault="00B14422" w:rsidP="00B14422">
      <w:pPr>
        <w:spacing w:line="276" w:lineRule="auto"/>
        <w:jc w:val="center"/>
        <w:rPr>
          <w:b/>
          <w:lang w:val="uk-UA"/>
        </w:rPr>
      </w:pPr>
      <w:r>
        <w:rPr>
          <w:lang w:val="uk-UA"/>
        </w:rPr>
        <w:br w:type="page"/>
      </w:r>
      <w:r w:rsidRPr="001260AD">
        <w:rPr>
          <w:b/>
          <w:lang w:val="uk-UA"/>
        </w:rPr>
        <w:lastRenderedPageBreak/>
        <w:t>1. Дані про викладачів</w:t>
      </w:r>
    </w:p>
    <w:p w:rsidR="00B14422" w:rsidRPr="001260AD" w:rsidRDefault="00B14422" w:rsidP="00B14422">
      <w:pPr>
        <w:spacing w:line="276" w:lineRule="auto"/>
        <w:ind w:firstLine="567"/>
        <w:jc w:val="center"/>
        <w:rPr>
          <w:b/>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827"/>
        <w:gridCol w:w="3828"/>
      </w:tblGrid>
      <w:tr w:rsidR="00B14422" w:rsidRPr="001260AD" w:rsidTr="00157802">
        <w:tc>
          <w:tcPr>
            <w:tcW w:w="1843" w:type="dxa"/>
            <w:shd w:val="clear" w:color="auto" w:fill="auto"/>
          </w:tcPr>
          <w:p w:rsidR="00B14422" w:rsidRPr="001260AD" w:rsidRDefault="00B14422" w:rsidP="00157802">
            <w:pPr>
              <w:spacing w:line="276" w:lineRule="auto"/>
              <w:rPr>
                <w:sz w:val="24"/>
                <w:lang w:val="uk-UA"/>
              </w:rPr>
            </w:pPr>
            <w:r w:rsidRPr="001260AD">
              <w:rPr>
                <w:sz w:val="24"/>
                <w:lang w:val="uk-UA"/>
              </w:rPr>
              <w:t>Прізвище, ім`я, по батькові</w:t>
            </w:r>
          </w:p>
        </w:tc>
        <w:tc>
          <w:tcPr>
            <w:tcW w:w="3827" w:type="dxa"/>
          </w:tcPr>
          <w:p w:rsidR="00B14422" w:rsidRPr="001260AD" w:rsidRDefault="00B14422" w:rsidP="00157802">
            <w:pPr>
              <w:spacing w:line="276" w:lineRule="auto"/>
              <w:jc w:val="both"/>
              <w:rPr>
                <w:sz w:val="24"/>
                <w:lang w:val="uk-UA"/>
              </w:rPr>
            </w:pPr>
            <w:r w:rsidRPr="001260AD">
              <w:rPr>
                <w:sz w:val="24"/>
                <w:lang w:val="uk-UA"/>
              </w:rPr>
              <w:t>Макєєва Наталія Іванівна</w:t>
            </w:r>
          </w:p>
        </w:tc>
        <w:tc>
          <w:tcPr>
            <w:tcW w:w="3828" w:type="dxa"/>
          </w:tcPr>
          <w:p w:rsidR="00B14422" w:rsidRPr="001260AD" w:rsidRDefault="00B14422" w:rsidP="00157802">
            <w:pPr>
              <w:spacing w:line="276" w:lineRule="auto"/>
              <w:jc w:val="both"/>
              <w:rPr>
                <w:sz w:val="24"/>
                <w:lang w:val="uk-UA"/>
              </w:rPr>
            </w:pPr>
            <w:r w:rsidRPr="001260AD">
              <w:rPr>
                <w:sz w:val="24"/>
                <w:lang w:val="uk-UA"/>
              </w:rPr>
              <w:t>Одинець Юрій Васильович</w:t>
            </w:r>
          </w:p>
        </w:tc>
      </w:tr>
      <w:tr w:rsidR="00B14422" w:rsidRPr="001260AD" w:rsidTr="00157802">
        <w:tc>
          <w:tcPr>
            <w:tcW w:w="1843" w:type="dxa"/>
            <w:shd w:val="clear" w:color="auto" w:fill="auto"/>
          </w:tcPr>
          <w:p w:rsidR="00B14422" w:rsidRPr="001260AD" w:rsidRDefault="00B14422" w:rsidP="00157802">
            <w:pPr>
              <w:spacing w:line="276" w:lineRule="auto"/>
              <w:jc w:val="both"/>
              <w:rPr>
                <w:sz w:val="24"/>
                <w:lang w:val="uk-UA"/>
              </w:rPr>
            </w:pPr>
            <w:r w:rsidRPr="001260AD">
              <w:rPr>
                <w:sz w:val="24"/>
                <w:lang w:val="uk-UA"/>
              </w:rPr>
              <w:t>Наукова ступінь</w:t>
            </w:r>
          </w:p>
        </w:tc>
        <w:tc>
          <w:tcPr>
            <w:tcW w:w="3827" w:type="dxa"/>
          </w:tcPr>
          <w:p w:rsidR="00B14422" w:rsidRPr="001260AD" w:rsidRDefault="00B14422" w:rsidP="00157802">
            <w:pPr>
              <w:spacing w:line="276" w:lineRule="auto"/>
              <w:jc w:val="both"/>
              <w:rPr>
                <w:sz w:val="24"/>
                <w:lang w:val="uk-UA"/>
              </w:rPr>
            </w:pPr>
            <w:r w:rsidRPr="001260AD">
              <w:rPr>
                <w:sz w:val="24"/>
                <w:lang w:val="uk-UA"/>
              </w:rPr>
              <w:t>доктор медичних наук</w:t>
            </w:r>
          </w:p>
        </w:tc>
        <w:tc>
          <w:tcPr>
            <w:tcW w:w="3828" w:type="dxa"/>
          </w:tcPr>
          <w:p w:rsidR="00B14422" w:rsidRPr="001260AD" w:rsidRDefault="00B14422" w:rsidP="00157802">
            <w:pPr>
              <w:spacing w:line="276" w:lineRule="auto"/>
              <w:jc w:val="both"/>
              <w:rPr>
                <w:sz w:val="24"/>
                <w:lang w:val="uk-UA"/>
              </w:rPr>
            </w:pPr>
            <w:r w:rsidRPr="001260AD">
              <w:rPr>
                <w:sz w:val="24"/>
                <w:lang w:val="uk-UA"/>
              </w:rPr>
              <w:t>доктор медичних наук</w:t>
            </w:r>
          </w:p>
        </w:tc>
      </w:tr>
      <w:tr w:rsidR="00B14422" w:rsidRPr="001260AD" w:rsidTr="00157802">
        <w:tc>
          <w:tcPr>
            <w:tcW w:w="1843" w:type="dxa"/>
            <w:shd w:val="clear" w:color="auto" w:fill="auto"/>
          </w:tcPr>
          <w:p w:rsidR="00B14422" w:rsidRPr="001260AD" w:rsidRDefault="00B14422" w:rsidP="00157802">
            <w:pPr>
              <w:spacing w:line="276" w:lineRule="auto"/>
              <w:jc w:val="both"/>
              <w:rPr>
                <w:sz w:val="24"/>
                <w:lang w:val="uk-UA"/>
              </w:rPr>
            </w:pPr>
            <w:r w:rsidRPr="001260AD">
              <w:rPr>
                <w:sz w:val="24"/>
                <w:lang w:val="uk-UA"/>
              </w:rPr>
              <w:t>Вчене звання</w:t>
            </w:r>
          </w:p>
        </w:tc>
        <w:tc>
          <w:tcPr>
            <w:tcW w:w="3827" w:type="dxa"/>
          </w:tcPr>
          <w:p w:rsidR="00B14422" w:rsidRPr="001260AD" w:rsidRDefault="00B14422" w:rsidP="00157802">
            <w:pPr>
              <w:spacing w:line="276" w:lineRule="auto"/>
              <w:jc w:val="both"/>
              <w:rPr>
                <w:sz w:val="24"/>
                <w:lang w:val="uk-UA"/>
              </w:rPr>
            </w:pPr>
            <w:r w:rsidRPr="001260AD">
              <w:rPr>
                <w:sz w:val="24"/>
                <w:lang w:val="uk-UA"/>
              </w:rPr>
              <w:t xml:space="preserve">Професор </w:t>
            </w:r>
          </w:p>
        </w:tc>
        <w:tc>
          <w:tcPr>
            <w:tcW w:w="3828" w:type="dxa"/>
          </w:tcPr>
          <w:p w:rsidR="00B14422" w:rsidRPr="001260AD" w:rsidRDefault="00B14422" w:rsidP="00157802">
            <w:pPr>
              <w:spacing w:line="276" w:lineRule="auto"/>
              <w:jc w:val="both"/>
              <w:rPr>
                <w:sz w:val="24"/>
                <w:lang w:val="uk-UA"/>
              </w:rPr>
            </w:pPr>
            <w:r w:rsidRPr="001260AD">
              <w:rPr>
                <w:sz w:val="24"/>
                <w:lang w:val="uk-UA"/>
              </w:rPr>
              <w:t xml:space="preserve">Професор </w:t>
            </w:r>
          </w:p>
        </w:tc>
      </w:tr>
      <w:tr w:rsidR="00B14422" w:rsidRPr="001260AD" w:rsidTr="00157802">
        <w:tc>
          <w:tcPr>
            <w:tcW w:w="1843" w:type="dxa"/>
            <w:shd w:val="clear" w:color="auto" w:fill="auto"/>
          </w:tcPr>
          <w:p w:rsidR="00B14422" w:rsidRPr="001260AD" w:rsidRDefault="00B14422" w:rsidP="00157802">
            <w:pPr>
              <w:spacing w:line="276" w:lineRule="auto"/>
              <w:jc w:val="both"/>
              <w:rPr>
                <w:sz w:val="24"/>
                <w:lang w:val="uk-UA"/>
              </w:rPr>
            </w:pPr>
            <w:r w:rsidRPr="001260AD">
              <w:rPr>
                <w:sz w:val="24"/>
                <w:lang w:val="uk-UA"/>
              </w:rPr>
              <w:t>Посада</w:t>
            </w:r>
          </w:p>
        </w:tc>
        <w:tc>
          <w:tcPr>
            <w:tcW w:w="3827" w:type="dxa"/>
          </w:tcPr>
          <w:p w:rsidR="00B14422" w:rsidRPr="001260AD" w:rsidRDefault="00B14422" w:rsidP="00157802">
            <w:pPr>
              <w:spacing w:line="276" w:lineRule="auto"/>
              <w:jc w:val="both"/>
              <w:rPr>
                <w:sz w:val="24"/>
                <w:lang w:val="uk-UA"/>
              </w:rPr>
            </w:pPr>
            <w:r w:rsidRPr="001260AD">
              <w:rPr>
                <w:sz w:val="24"/>
                <w:lang w:val="uk-UA"/>
              </w:rPr>
              <w:t>завідувач кафедри педіатрії №2</w:t>
            </w:r>
          </w:p>
        </w:tc>
        <w:tc>
          <w:tcPr>
            <w:tcW w:w="3828" w:type="dxa"/>
          </w:tcPr>
          <w:p w:rsidR="00B14422" w:rsidRPr="001260AD" w:rsidRDefault="00B14422" w:rsidP="00157802">
            <w:pPr>
              <w:spacing w:line="276" w:lineRule="auto"/>
              <w:jc w:val="both"/>
              <w:rPr>
                <w:sz w:val="24"/>
                <w:lang w:val="uk-UA"/>
              </w:rPr>
            </w:pPr>
            <w:r w:rsidRPr="001260AD">
              <w:rPr>
                <w:sz w:val="24"/>
                <w:lang w:val="uk-UA"/>
              </w:rPr>
              <w:t>Професор кафедри педіатрії №2</w:t>
            </w:r>
          </w:p>
        </w:tc>
      </w:tr>
      <w:tr w:rsidR="00B14422" w:rsidRPr="001260AD" w:rsidTr="00157802">
        <w:tc>
          <w:tcPr>
            <w:tcW w:w="1843" w:type="dxa"/>
            <w:shd w:val="clear" w:color="auto" w:fill="auto"/>
          </w:tcPr>
          <w:p w:rsidR="00B14422" w:rsidRPr="001260AD" w:rsidRDefault="00B14422" w:rsidP="00157802">
            <w:pPr>
              <w:spacing w:line="276" w:lineRule="auto"/>
              <w:jc w:val="both"/>
              <w:rPr>
                <w:sz w:val="24"/>
                <w:lang w:val="uk-UA"/>
              </w:rPr>
            </w:pPr>
            <w:r w:rsidRPr="001260AD">
              <w:rPr>
                <w:sz w:val="24"/>
                <w:lang w:val="uk-UA"/>
              </w:rPr>
              <w:t>Контактний телефон</w:t>
            </w:r>
          </w:p>
        </w:tc>
        <w:tc>
          <w:tcPr>
            <w:tcW w:w="3827" w:type="dxa"/>
          </w:tcPr>
          <w:p w:rsidR="00B14422" w:rsidRPr="001260AD" w:rsidRDefault="00B14422" w:rsidP="00157802">
            <w:pPr>
              <w:spacing w:line="276" w:lineRule="auto"/>
              <w:jc w:val="both"/>
              <w:rPr>
                <w:sz w:val="24"/>
                <w:lang w:val="uk-UA"/>
              </w:rPr>
            </w:pPr>
            <w:r w:rsidRPr="001260AD">
              <w:rPr>
                <w:sz w:val="24"/>
                <w:lang w:val="uk-UA"/>
              </w:rPr>
              <w:t>066-257-17-20</w:t>
            </w:r>
          </w:p>
        </w:tc>
        <w:tc>
          <w:tcPr>
            <w:tcW w:w="3828" w:type="dxa"/>
          </w:tcPr>
          <w:p w:rsidR="00B14422" w:rsidRPr="001260AD" w:rsidRDefault="00B14422" w:rsidP="00157802">
            <w:pPr>
              <w:spacing w:line="276" w:lineRule="auto"/>
              <w:jc w:val="both"/>
              <w:rPr>
                <w:sz w:val="24"/>
                <w:lang w:val="uk-UA"/>
              </w:rPr>
            </w:pPr>
            <w:r w:rsidRPr="001260AD">
              <w:rPr>
                <w:sz w:val="24"/>
                <w:lang w:val="uk-UA"/>
              </w:rPr>
              <w:t>067-577-03-03</w:t>
            </w:r>
          </w:p>
        </w:tc>
      </w:tr>
      <w:tr w:rsidR="00B14422" w:rsidRPr="001260AD" w:rsidTr="00157802">
        <w:tc>
          <w:tcPr>
            <w:tcW w:w="1843" w:type="dxa"/>
            <w:shd w:val="clear" w:color="auto" w:fill="auto"/>
          </w:tcPr>
          <w:p w:rsidR="00B14422" w:rsidRPr="001260AD" w:rsidRDefault="00B14422" w:rsidP="00157802">
            <w:pPr>
              <w:spacing w:line="276" w:lineRule="auto"/>
              <w:jc w:val="both"/>
              <w:rPr>
                <w:sz w:val="24"/>
                <w:lang w:val="uk-UA"/>
              </w:rPr>
            </w:pPr>
            <w:r w:rsidRPr="001260AD">
              <w:rPr>
                <w:sz w:val="24"/>
                <w:lang w:val="uk-UA"/>
              </w:rPr>
              <w:t>Електронна пошта</w:t>
            </w:r>
          </w:p>
        </w:tc>
        <w:tc>
          <w:tcPr>
            <w:tcW w:w="3827" w:type="dxa"/>
          </w:tcPr>
          <w:p w:rsidR="00B14422" w:rsidRPr="001260AD" w:rsidRDefault="00B14422" w:rsidP="00157802">
            <w:pPr>
              <w:spacing w:line="276" w:lineRule="auto"/>
              <w:jc w:val="both"/>
              <w:rPr>
                <w:sz w:val="24"/>
                <w:lang w:val="uk-UA"/>
              </w:rPr>
            </w:pPr>
            <w:r w:rsidRPr="001260AD">
              <w:rPr>
                <w:sz w:val="24"/>
                <w:lang w:val="uk-UA"/>
              </w:rPr>
              <w:t>pediatr02@gmail.com</w:t>
            </w:r>
          </w:p>
        </w:tc>
        <w:tc>
          <w:tcPr>
            <w:tcW w:w="3828" w:type="dxa"/>
          </w:tcPr>
          <w:p w:rsidR="00B14422" w:rsidRPr="001260AD" w:rsidRDefault="00B14422" w:rsidP="00157802">
            <w:pPr>
              <w:spacing w:line="276" w:lineRule="auto"/>
              <w:jc w:val="both"/>
              <w:rPr>
                <w:sz w:val="24"/>
                <w:lang w:val="uk-UA"/>
              </w:rPr>
            </w:pPr>
            <w:r w:rsidRPr="001260AD">
              <w:rPr>
                <w:sz w:val="24"/>
                <w:lang w:val="uk-UA"/>
              </w:rPr>
              <w:t>pediatr02@gmail.com</w:t>
            </w:r>
          </w:p>
        </w:tc>
      </w:tr>
      <w:tr w:rsidR="00B14422" w:rsidRPr="001260AD" w:rsidTr="00157802">
        <w:tc>
          <w:tcPr>
            <w:tcW w:w="1843" w:type="dxa"/>
            <w:shd w:val="clear" w:color="auto" w:fill="auto"/>
          </w:tcPr>
          <w:p w:rsidR="00B14422" w:rsidRPr="001260AD" w:rsidRDefault="00B14422" w:rsidP="00157802">
            <w:pPr>
              <w:spacing w:line="276" w:lineRule="auto"/>
              <w:jc w:val="both"/>
              <w:rPr>
                <w:sz w:val="24"/>
                <w:lang w:val="uk-UA"/>
              </w:rPr>
            </w:pPr>
            <w:r w:rsidRPr="001260AD">
              <w:rPr>
                <w:sz w:val="24"/>
                <w:lang w:val="uk-UA"/>
              </w:rPr>
              <w:t>Адреса кафедри</w:t>
            </w:r>
          </w:p>
        </w:tc>
        <w:tc>
          <w:tcPr>
            <w:tcW w:w="3827" w:type="dxa"/>
          </w:tcPr>
          <w:p w:rsidR="00B14422" w:rsidRPr="001260AD" w:rsidRDefault="00B14422" w:rsidP="00157802">
            <w:pPr>
              <w:spacing w:line="276" w:lineRule="auto"/>
              <w:jc w:val="both"/>
              <w:rPr>
                <w:sz w:val="24"/>
                <w:lang w:val="uk-UA"/>
              </w:rPr>
            </w:pPr>
            <w:r w:rsidRPr="001260AD">
              <w:rPr>
                <w:sz w:val="24"/>
                <w:lang w:val="uk-UA"/>
              </w:rPr>
              <w:t>м. Харків,</w:t>
            </w:r>
            <w:r w:rsidRPr="001260AD">
              <w:rPr>
                <w:lang w:val="uk-UA"/>
              </w:rPr>
              <w:t xml:space="preserve"> </w:t>
            </w:r>
            <w:r w:rsidRPr="001260AD">
              <w:rPr>
                <w:sz w:val="24"/>
                <w:lang w:val="uk-UA"/>
              </w:rPr>
              <w:t>Л. Пастера, 2а</w:t>
            </w:r>
          </w:p>
        </w:tc>
        <w:tc>
          <w:tcPr>
            <w:tcW w:w="3828" w:type="dxa"/>
          </w:tcPr>
          <w:p w:rsidR="00B14422" w:rsidRPr="001260AD" w:rsidRDefault="00B14422" w:rsidP="00157802">
            <w:pPr>
              <w:spacing w:line="276" w:lineRule="auto"/>
              <w:jc w:val="both"/>
              <w:rPr>
                <w:sz w:val="24"/>
                <w:lang w:val="uk-UA"/>
              </w:rPr>
            </w:pPr>
            <w:r w:rsidRPr="001260AD">
              <w:rPr>
                <w:sz w:val="24"/>
                <w:lang w:val="uk-UA"/>
              </w:rPr>
              <w:t>м. Харків,</w:t>
            </w:r>
            <w:r w:rsidRPr="001260AD">
              <w:rPr>
                <w:lang w:val="uk-UA"/>
              </w:rPr>
              <w:t xml:space="preserve"> </w:t>
            </w:r>
            <w:r w:rsidRPr="001260AD">
              <w:rPr>
                <w:sz w:val="24"/>
                <w:lang w:val="uk-UA"/>
              </w:rPr>
              <w:t>Л. Пастера, 2а</w:t>
            </w:r>
          </w:p>
        </w:tc>
      </w:tr>
      <w:tr w:rsidR="00B14422" w:rsidRPr="001260AD" w:rsidTr="00157802">
        <w:tc>
          <w:tcPr>
            <w:tcW w:w="1843" w:type="dxa"/>
            <w:shd w:val="clear" w:color="auto" w:fill="auto"/>
          </w:tcPr>
          <w:p w:rsidR="00B14422" w:rsidRPr="001260AD" w:rsidRDefault="00B14422" w:rsidP="00157802">
            <w:pPr>
              <w:spacing w:line="276" w:lineRule="auto"/>
              <w:jc w:val="both"/>
              <w:rPr>
                <w:sz w:val="24"/>
                <w:lang w:val="uk-UA"/>
              </w:rPr>
            </w:pPr>
            <w:r w:rsidRPr="001260AD">
              <w:rPr>
                <w:sz w:val="24"/>
                <w:lang w:val="uk-UA"/>
              </w:rPr>
              <w:t>Контакти</w:t>
            </w:r>
          </w:p>
        </w:tc>
        <w:tc>
          <w:tcPr>
            <w:tcW w:w="3827" w:type="dxa"/>
          </w:tcPr>
          <w:p w:rsidR="00B14422" w:rsidRPr="001260AD" w:rsidRDefault="00B14422" w:rsidP="00157802">
            <w:pPr>
              <w:spacing w:line="276" w:lineRule="auto"/>
              <w:jc w:val="both"/>
              <w:rPr>
                <w:sz w:val="24"/>
                <w:lang w:val="uk-UA"/>
              </w:rPr>
            </w:pPr>
            <w:r w:rsidRPr="001260AD">
              <w:rPr>
                <w:sz w:val="24"/>
                <w:lang w:val="uk-UA"/>
              </w:rPr>
              <w:t>Роб. тел. (057) 725-18-99</w:t>
            </w:r>
          </w:p>
          <w:p w:rsidR="00B14422" w:rsidRPr="001260AD" w:rsidRDefault="00B14422" w:rsidP="00157802">
            <w:pPr>
              <w:spacing w:line="276" w:lineRule="auto"/>
              <w:jc w:val="both"/>
              <w:rPr>
                <w:sz w:val="24"/>
                <w:lang w:val="uk-UA"/>
              </w:rPr>
            </w:pPr>
            <w:r w:rsidRPr="001260AD">
              <w:rPr>
                <w:sz w:val="24"/>
                <w:lang w:val="uk-UA"/>
              </w:rPr>
              <w:t xml:space="preserve">електронна пошта: </w:t>
            </w:r>
          </w:p>
          <w:p w:rsidR="00B14422" w:rsidRPr="001260AD" w:rsidRDefault="00B14422" w:rsidP="00157802">
            <w:pPr>
              <w:spacing w:line="276" w:lineRule="auto"/>
              <w:jc w:val="both"/>
              <w:rPr>
                <w:sz w:val="24"/>
                <w:lang w:val="uk-UA"/>
              </w:rPr>
            </w:pPr>
            <w:r w:rsidRPr="001260AD">
              <w:rPr>
                <w:sz w:val="24"/>
                <w:lang w:val="uk-UA"/>
              </w:rPr>
              <w:t>pediatr02@gmail.com</w:t>
            </w:r>
          </w:p>
        </w:tc>
        <w:tc>
          <w:tcPr>
            <w:tcW w:w="3828" w:type="dxa"/>
          </w:tcPr>
          <w:p w:rsidR="00B14422" w:rsidRPr="001260AD" w:rsidRDefault="00B14422" w:rsidP="00157802">
            <w:pPr>
              <w:spacing w:line="276" w:lineRule="auto"/>
              <w:jc w:val="both"/>
              <w:rPr>
                <w:sz w:val="24"/>
                <w:lang w:val="uk-UA"/>
              </w:rPr>
            </w:pPr>
            <w:r w:rsidRPr="001260AD">
              <w:rPr>
                <w:sz w:val="24"/>
                <w:lang w:val="uk-UA"/>
              </w:rPr>
              <w:t>Роб. тел. (057) 725-18-99</w:t>
            </w:r>
          </w:p>
          <w:p w:rsidR="00B14422" w:rsidRPr="001260AD" w:rsidRDefault="00B14422" w:rsidP="00157802">
            <w:pPr>
              <w:spacing w:line="276" w:lineRule="auto"/>
              <w:jc w:val="both"/>
              <w:rPr>
                <w:sz w:val="24"/>
                <w:lang w:val="uk-UA"/>
              </w:rPr>
            </w:pPr>
            <w:r w:rsidRPr="001260AD">
              <w:rPr>
                <w:sz w:val="24"/>
                <w:lang w:val="uk-UA"/>
              </w:rPr>
              <w:t xml:space="preserve">електронна пошта: </w:t>
            </w:r>
          </w:p>
          <w:p w:rsidR="00B14422" w:rsidRPr="001260AD" w:rsidRDefault="00B14422" w:rsidP="00157802">
            <w:pPr>
              <w:spacing w:line="276" w:lineRule="auto"/>
              <w:jc w:val="both"/>
              <w:rPr>
                <w:sz w:val="24"/>
                <w:lang w:val="uk-UA"/>
              </w:rPr>
            </w:pPr>
            <w:r w:rsidRPr="001260AD">
              <w:rPr>
                <w:sz w:val="24"/>
                <w:lang w:val="uk-UA"/>
              </w:rPr>
              <w:t>pediatr02@gmail.com</w:t>
            </w:r>
          </w:p>
        </w:tc>
      </w:tr>
      <w:tr w:rsidR="00B14422" w:rsidRPr="001260AD" w:rsidTr="00157802">
        <w:trPr>
          <w:trHeight w:val="406"/>
        </w:trPr>
        <w:tc>
          <w:tcPr>
            <w:tcW w:w="1843" w:type="dxa"/>
            <w:shd w:val="clear" w:color="auto" w:fill="auto"/>
          </w:tcPr>
          <w:p w:rsidR="00B14422" w:rsidRPr="001260AD" w:rsidRDefault="00B14422" w:rsidP="00157802">
            <w:pPr>
              <w:spacing w:line="276" w:lineRule="auto"/>
              <w:jc w:val="both"/>
              <w:rPr>
                <w:sz w:val="24"/>
                <w:lang w:val="uk-UA"/>
              </w:rPr>
            </w:pPr>
            <w:r w:rsidRPr="001260AD">
              <w:rPr>
                <w:sz w:val="24"/>
                <w:lang w:val="uk-UA"/>
              </w:rPr>
              <w:t>Розклад занять</w:t>
            </w:r>
          </w:p>
        </w:tc>
        <w:tc>
          <w:tcPr>
            <w:tcW w:w="3827" w:type="dxa"/>
          </w:tcPr>
          <w:p w:rsidR="00B14422" w:rsidRPr="001260AD" w:rsidRDefault="00B14422" w:rsidP="00157802">
            <w:pPr>
              <w:spacing w:line="276" w:lineRule="auto"/>
              <w:jc w:val="both"/>
              <w:rPr>
                <w:sz w:val="24"/>
                <w:lang w:val="uk-UA"/>
              </w:rPr>
            </w:pPr>
            <w:r w:rsidRPr="001260AD">
              <w:rPr>
                <w:sz w:val="24"/>
                <w:lang w:val="uk-UA"/>
              </w:rPr>
              <w:t xml:space="preserve">Згідно розкладу занять </w:t>
            </w:r>
          </w:p>
        </w:tc>
        <w:tc>
          <w:tcPr>
            <w:tcW w:w="3828" w:type="dxa"/>
          </w:tcPr>
          <w:p w:rsidR="00B14422" w:rsidRPr="001260AD" w:rsidRDefault="00B14422" w:rsidP="00157802">
            <w:pPr>
              <w:spacing w:line="276" w:lineRule="auto"/>
              <w:jc w:val="both"/>
              <w:rPr>
                <w:sz w:val="24"/>
                <w:lang w:val="uk-UA"/>
              </w:rPr>
            </w:pPr>
            <w:r w:rsidRPr="001260AD">
              <w:rPr>
                <w:sz w:val="24"/>
                <w:lang w:val="uk-UA"/>
              </w:rPr>
              <w:t xml:space="preserve">Згідно розкладу занять </w:t>
            </w:r>
          </w:p>
        </w:tc>
      </w:tr>
      <w:tr w:rsidR="00B14422" w:rsidRPr="001260AD" w:rsidTr="00157802">
        <w:tc>
          <w:tcPr>
            <w:tcW w:w="1843" w:type="dxa"/>
            <w:shd w:val="clear" w:color="auto" w:fill="auto"/>
          </w:tcPr>
          <w:p w:rsidR="00B14422" w:rsidRPr="001260AD" w:rsidRDefault="00B14422" w:rsidP="00157802">
            <w:pPr>
              <w:spacing w:line="276" w:lineRule="auto"/>
              <w:rPr>
                <w:sz w:val="24"/>
                <w:lang w:val="uk-UA"/>
              </w:rPr>
            </w:pPr>
            <w:r w:rsidRPr="001260AD">
              <w:rPr>
                <w:sz w:val="24"/>
                <w:lang w:val="uk-UA"/>
              </w:rPr>
              <w:t>Консультації / відпрацювання</w:t>
            </w:r>
          </w:p>
        </w:tc>
        <w:tc>
          <w:tcPr>
            <w:tcW w:w="3827" w:type="dxa"/>
          </w:tcPr>
          <w:p w:rsidR="00B14422" w:rsidRPr="001260AD" w:rsidRDefault="00B14422" w:rsidP="00157802">
            <w:pPr>
              <w:spacing w:line="276" w:lineRule="auto"/>
              <w:rPr>
                <w:sz w:val="24"/>
                <w:lang w:val="uk-UA"/>
              </w:rPr>
            </w:pPr>
            <w:r w:rsidRPr="001260AD">
              <w:rPr>
                <w:sz w:val="24"/>
                <w:lang w:val="uk-UA"/>
              </w:rPr>
              <w:t>Відповідно до графіку, розміщеному на інформаційному стенді кафедри</w:t>
            </w:r>
          </w:p>
        </w:tc>
        <w:tc>
          <w:tcPr>
            <w:tcW w:w="3828" w:type="dxa"/>
          </w:tcPr>
          <w:p w:rsidR="00B14422" w:rsidRPr="001260AD" w:rsidRDefault="00B14422" w:rsidP="00157802">
            <w:pPr>
              <w:spacing w:line="276" w:lineRule="auto"/>
              <w:rPr>
                <w:sz w:val="24"/>
                <w:lang w:val="uk-UA"/>
              </w:rPr>
            </w:pPr>
            <w:r w:rsidRPr="001260AD">
              <w:rPr>
                <w:sz w:val="24"/>
                <w:lang w:val="uk-UA"/>
              </w:rPr>
              <w:t>Відповідно до графіку, розміщеному на інформаційному стенді кафедри</w:t>
            </w:r>
          </w:p>
        </w:tc>
      </w:tr>
    </w:tbl>
    <w:p w:rsidR="00B14422" w:rsidRPr="001260AD" w:rsidRDefault="00B14422" w:rsidP="00B14422">
      <w:pPr>
        <w:spacing w:line="276" w:lineRule="auto"/>
        <w:rPr>
          <w:sz w:val="24"/>
          <w:lang w:val="uk-UA"/>
        </w:rPr>
      </w:pPr>
    </w:p>
    <w:p w:rsidR="00B14422" w:rsidRPr="001260AD" w:rsidRDefault="00B14422" w:rsidP="00B14422">
      <w:pPr>
        <w:spacing w:line="276" w:lineRule="auto"/>
        <w:rPr>
          <w:sz w:val="24"/>
          <w:lang w:val="uk-UA"/>
        </w:rPr>
      </w:pPr>
    </w:p>
    <w:p w:rsidR="00B14422" w:rsidRPr="001260AD" w:rsidRDefault="00B14422" w:rsidP="00B14422">
      <w:pPr>
        <w:spacing w:line="276" w:lineRule="auto"/>
        <w:jc w:val="both"/>
        <w:rPr>
          <w:sz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827"/>
        <w:gridCol w:w="3828"/>
      </w:tblGrid>
      <w:tr w:rsidR="008610DD" w:rsidRPr="001260AD" w:rsidTr="00A92FE5">
        <w:tc>
          <w:tcPr>
            <w:tcW w:w="1843" w:type="dxa"/>
            <w:shd w:val="clear" w:color="auto" w:fill="auto"/>
          </w:tcPr>
          <w:p w:rsidR="008610DD" w:rsidRPr="001260AD" w:rsidRDefault="008610DD" w:rsidP="00A92FE5">
            <w:pPr>
              <w:spacing w:line="276" w:lineRule="auto"/>
              <w:rPr>
                <w:sz w:val="24"/>
                <w:lang w:val="uk-UA"/>
              </w:rPr>
            </w:pPr>
            <w:r w:rsidRPr="001260AD">
              <w:rPr>
                <w:sz w:val="24"/>
                <w:lang w:val="uk-UA"/>
              </w:rPr>
              <w:t>Прізвище, ім`я, по батькові</w:t>
            </w:r>
          </w:p>
        </w:tc>
        <w:tc>
          <w:tcPr>
            <w:tcW w:w="3827" w:type="dxa"/>
          </w:tcPr>
          <w:p w:rsidR="008610DD" w:rsidRPr="001260AD" w:rsidRDefault="008610DD" w:rsidP="00A92FE5">
            <w:pPr>
              <w:spacing w:line="276" w:lineRule="auto"/>
              <w:jc w:val="both"/>
              <w:rPr>
                <w:sz w:val="24"/>
                <w:lang w:val="uk-UA"/>
              </w:rPr>
            </w:pPr>
            <w:r>
              <w:rPr>
                <w:sz w:val="24"/>
                <w:lang w:val="uk-UA"/>
              </w:rPr>
              <w:t>Саратов Віктор Миколайович</w:t>
            </w:r>
          </w:p>
        </w:tc>
        <w:tc>
          <w:tcPr>
            <w:tcW w:w="3828" w:type="dxa"/>
          </w:tcPr>
          <w:p w:rsidR="008610DD" w:rsidRPr="001260AD" w:rsidRDefault="008610DD" w:rsidP="00A92FE5">
            <w:pPr>
              <w:spacing w:line="276" w:lineRule="auto"/>
              <w:jc w:val="both"/>
              <w:rPr>
                <w:sz w:val="24"/>
                <w:lang w:val="uk-UA"/>
              </w:rPr>
            </w:pPr>
            <w:r>
              <w:rPr>
                <w:sz w:val="24"/>
                <w:lang w:val="uk-UA"/>
              </w:rPr>
              <w:t>Казанов Валентин Якович</w:t>
            </w:r>
          </w:p>
        </w:tc>
      </w:tr>
      <w:tr w:rsidR="008610DD" w:rsidRPr="001260AD" w:rsidTr="00A92FE5">
        <w:tc>
          <w:tcPr>
            <w:tcW w:w="1843" w:type="dxa"/>
            <w:shd w:val="clear" w:color="auto" w:fill="auto"/>
          </w:tcPr>
          <w:p w:rsidR="008610DD" w:rsidRPr="001260AD" w:rsidRDefault="008610DD" w:rsidP="00A92FE5">
            <w:pPr>
              <w:spacing w:line="276" w:lineRule="auto"/>
              <w:jc w:val="both"/>
              <w:rPr>
                <w:sz w:val="24"/>
                <w:lang w:val="uk-UA"/>
              </w:rPr>
            </w:pPr>
            <w:r w:rsidRPr="001260AD">
              <w:rPr>
                <w:sz w:val="24"/>
                <w:lang w:val="uk-UA"/>
              </w:rPr>
              <w:t>Наукова ступінь</w:t>
            </w:r>
          </w:p>
        </w:tc>
        <w:tc>
          <w:tcPr>
            <w:tcW w:w="3827" w:type="dxa"/>
          </w:tcPr>
          <w:p w:rsidR="008610DD" w:rsidRPr="001260AD" w:rsidRDefault="008610DD" w:rsidP="00A92FE5">
            <w:pPr>
              <w:spacing w:line="276" w:lineRule="auto"/>
              <w:jc w:val="both"/>
              <w:rPr>
                <w:sz w:val="24"/>
                <w:lang w:val="uk-UA"/>
              </w:rPr>
            </w:pPr>
            <w:r>
              <w:rPr>
                <w:sz w:val="24"/>
                <w:lang w:val="uk-UA"/>
              </w:rPr>
              <w:t>кандидат медичних наук</w:t>
            </w:r>
          </w:p>
        </w:tc>
        <w:tc>
          <w:tcPr>
            <w:tcW w:w="3828" w:type="dxa"/>
          </w:tcPr>
          <w:p w:rsidR="008610DD" w:rsidRPr="001260AD" w:rsidRDefault="008610DD" w:rsidP="00A92FE5">
            <w:pPr>
              <w:spacing w:line="276" w:lineRule="auto"/>
              <w:jc w:val="both"/>
              <w:rPr>
                <w:sz w:val="24"/>
                <w:lang w:val="uk-UA"/>
              </w:rPr>
            </w:pPr>
            <w:r>
              <w:rPr>
                <w:sz w:val="24"/>
                <w:lang w:val="uk-UA"/>
              </w:rPr>
              <w:t>кандидат медичних наук</w:t>
            </w:r>
          </w:p>
        </w:tc>
      </w:tr>
      <w:tr w:rsidR="008610DD" w:rsidRPr="001260AD" w:rsidTr="00A92FE5">
        <w:tc>
          <w:tcPr>
            <w:tcW w:w="1843" w:type="dxa"/>
            <w:shd w:val="clear" w:color="auto" w:fill="auto"/>
          </w:tcPr>
          <w:p w:rsidR="008610DD" w:rsidRPr="001260AD" w:rsidRDefault="008610DD" w:rsidP="00A92FE5">
            <w:pPr>
              <w:spacing w:line="276" w:lineRule="auto"/>
              <w:jc w:val="both"/>
              <w:rPr>
                <w:sz w:val="24"/>
                <w:lang w:val="uk-UA"/>
              </w:rPr>
            </w:pPr>
            <w:r w:rsidRPr="001260AD">
              <w:rPr>
                <w:sz w:val="24"/>
                <w:lang w:val="uk-UA"/>
              </w:rPr>
              <w:t>Вчене звання</w:t>
            </w:r>
          </w:p>
        </w:tc>
        <w:tc>
          <w:tcPr>
            <w:tcW w:w="3827" w:type="dxa"/>
          </w:tcPr>
          <w:p w:rsidR="008610DD" w:rsidRPr="001260AD" w:rsidRDefault="008610DD" w:rsidP="00A92FE5">
            <w:pPr>
              <w:spacing w:line="276" w:lineRule="auto"/>
              <w:jc w:val="both"/>
              <w:rPr>
                <w:sz w:val="24"/>
                <w:lang w:val="uk-UA"/>
              </w:rPr>
            </w:pPr>
            <w:r>
              <w:rPr>
                <w:sz w:val="24"/>
                <w:lang w:val="uk-UA"/>
              </w:rPr>
              <w:t>доцент</w:t>
            </w:r>
          </w:p>
        </w:tc>
        <w:tc>
          <w:tcPr>
            <w:tcW w:w="3828" w:type="dxa"/>
          </w:tcPr>
          <w:p w:rsidR="008610DD" w:rsidRPr="001260AD" w:rsidRDefault="008610DD" w:rsidP="00A92FE5">
            <w:pPr>
              <w:spacing w:line="276" w:lineRule="auto"/>
              <w:jc w:val="both"/>
              <w:rPr>
                <w:sz w:val="24"/>
                <w:lang w:val="uk-UA"/>
              </w:rPr>
            </w:pPr>
            <w:r>
              <w:rPr>
                <w:sz w:val="24"/>
                <w:lang w:val="uk-UA"/>
              </w:rPr>
              <w:t>доцент</w:t>
            </w:r>
          </w:p>
        </w:tc>
      </w:tr>
      <w:tr w:rsidR="008610DD" w:rsidRPr="001260AD" w:rsidTr="00A92FE5">
        <w:tc>
          <w:tcPr>
            <w:tcW w:w="1843" w:type="dxa"/>
            <w:shd w:val="clear" w:color="auto" w:fill="auto"/>
          </w:tcPr>
          <w:p w:rsidR="008610DD" w:rsidRPr="001260AD" w:rsidRDefault="008610DD" w:rsidP="00A92FE5">
            <w:pPr>
              <w:spacing w:line="276" w:lineRule="auto"/>
              <w:jc w:val="both"/>
              <w:rPr>
                <w:sz w:val="24"/>
                <w:lang w:val="uk-UA"/>
              </w:rPr>
            </w:pPr>
            <w:r w:rsidRPr="001260AD">
              <w:rPr>
                <w:sz w:val="24"/>
                <w:lang w:val="uk-UA"/>
              </w:rPr>
              <w:t>Посада</w:t>
            </w:r>
          </w:p>
        </w:tc>
        <w:tc>
          <w:tcPr>
            <w:tcW w:w="3827" w:type="dxa"/>
          </w:tcPr>
          <w:p w:rsidR="008610DD" w:rsidRPr="001260AD" w:rsidRDefault="008610DD" w:rsidP="00A92FE5">
            <w:pPr>
              <w:spacing w:line="276" w:lineRule="auto"/>
              <w:jc w:val="both"/>
              <w:rPr>
                <w:sz w:val="24"/>
                <w:lang w:val="uk-UA"/>
              </w:rPr>
            </w:pPr>
            <w:r>
              <w:rPr>
                <w:sz w:val="24"/>
                <w:lang w:val="uk-UA"/>
              </w:rPr>
              <w:t>Доцент кафедри педіатрії № 2</w:t>
            </w:r>
          </w:p>
        </w:tc>
        <w:tc>
          <w:tcPr>
            <w:tcW w:w="3828" w:type="dxa"/>
          </w:tcPr>
          <w:p w:rsidR="008610DD" w:rsidRPr="001260AD" w:rsidRDefault="008610DD" w:rsidP="00A92FE5">
            <w:pPr>
              <w:spacing w:line="276" w:lineRule="auto"/>
              <w:jc w:val="both"/>
              <w:rPr>
                <w:sz w:val="24"/>
                <w:lang w:val="uk-UA"/>
              </w:rPr>
            </w:pPr>
            <w:r>
              <w:rPr>
                <w:sz w:val="24"/>
                <w:lang w:val="uk-UA"/>
              </w:rPr>
              <w:t>Доцент кафедри педіатрії № 2</w:t>
            </w:r>
          </w:p>
        </w:tc>
      </w:tr>
      <w:tr w:rsidR="008610DD" w:rsidRPr="001260AD" w:rsidTr="00A92FE5">
        <w:tc>
          <w:tcPr>
            <w:tcW w:w="1843" w:type="dxa"/>
            <w:shd w:val="clear" w:color="auto" w:fill="auto"/>
          </w:tcPr>
          <w:p w:rsidR="008610DD" w:rsidRPr="001260AD" w:rsidRDefault="008610DD" w:rsidP="00A92FE5">
            <w:pPr>
              <w:spacing w:line="276" w:lineRule="auto"/>
              <w:jc w:val="both"/>
              <w:rPr>
                <w:sz w:val="24"/>
                <w:lang w:val="uk-UA"/>
              </w:rPr>
            </w:pPr>
            <w:r w:rsidRPr="001260AD">
              <w:rPr>
                <w:sz w:val="24"/>
                <w:lang w:val="uk-UA"/>
              </w:rPr>
              <w:t>Контактний телефон</w:t>
            </w:r>
          </w:p>
        </w:tc>
        <w:tc>
          <w:tcPr>
            <w:tcW w:w="3827" w:type="dxa"/>
          </w:tcPr>
          <w:p w:rsidR="008610DD" w:rsidRPr="001260AD" w:rsidRDefault="008610DD" w:rsidP="00A92FE5">
            <w:pPr>
              <w:spacing w:line="276" w:lineRule="auto"/>
              <w:jc w:val="both"/>
              <w:rPr>
                <w:sz w:val="24"/>
                <w:lang w:val="uk-UA"/>
              </w:rPr>
            </w:pPr>
            <w:r>
              <w:rPr>
                <w:sz w:val="24"/>
                <w:lang w:val="uk-UA"/>
              </w:rPr>
              <w:t>050-281-32-91</w:t>
            </w:r>
          </w:p>
        </w:tc>
        <w:tc>
          <w:tcPr>
            <w:tcW w:w="3828" w:type="dxa"/>
          </w:tcPr>
          <w:p w:rsidR="008610DD" w:rsidRPr="001260AD" w:rsidRDefault="008610DD" w:rsidP="00A92FE5">
            <w:pPr>
              <w:spacing w:line="276" w:lineRule="auto"/>
              <w:jc w:val="both"/>
              <w:rPr>
                <w:sz w:val="24"/>
                <w:lang w:val="uk-UA"/>
              </w:rPr>
            </w:pPr>
            <w:r>
              <w:rPr>
                <w:sz w:val="24"/>
                <w:lang w:val="uk-UA"/>
              </w:rPr>
              <w:t>067-575-50-20</w:t>
            </w:r>
          </w:p>
        </w:tc>
      </w:tr>
      <w:tr w:rsidR="008610DD" w:rsidRPr="001260AD" w:rsidTr="00A92FE5">
        <w:tc>
          <w:tcPr>
            <w:tcW w:w="1843" w:type="dxa"/>
            <w:shd w:val="clear" w:color="auto" w:fill="auto"/>
          </w:tcPr>
          <w:p w:rsidR="008610DD" w:rsidRPr="001260AD" w:rsidRDefault="008610DD" w:rsidP="00A92FE5">
            <w:pPr>
              <w:spacing w:line="276" w:lineRule="auto"/>
              <w:jc w:val="both"/>
              <w:rPr>
                <w:sz w:val="24"/>
                <w:lang w:val="uk-UA"/>
              </w:rPr>
            </w:pPr>
            <w:r w:rsidRPr="001260AD">
              <w:rPr>
                <w:sz w:val="24"/>
                <w:lang w:val="uk-UA"/>
              </w:rPr>
              <w:t>Електронна пошта</w:t>
            </w:r>
          </w:p>
        </w:tc>
        <w:tc>
          <w:tcPr>
            <w:tcW w:w="3827" w:type="dxa"/>
          </w:tcPr>
          <w:p w:rsidR="008610DD" w:rsidRPr="001260AD" w:rsidRDefault="008610DD" w:rsidP="00A92FE5">
            <w:pPr>
              <w:spacing w:line="276" w:lineRule="auto"/>
              <w:jc w:val="both"/>
              <w:rPr>
                <w:sz w:val="24"/>
                <w:lang w:val="uk-UA"/>
              </w:rPr>
            </w:pPr>
            <w:r w:rsidRPr="001260AD">
              <w:rPr>
                <w:sz w:val="24"/>
                <w:lang w:val="uk-UA"/>
              </w:rPr>
              <w:t>pediatr02@gmail.com</w:t>
            </w:r>
          </w:p>
        </w:tc>
        <w:tc>
          <w:tcPr>
            <w:tcW w:w="3828" w:type="dxa"/>
          </w:tcPr>
          <w:p w:rsidR="008610DD" w:rsidRPr="001260AD" w:rsidRDefault="008610DD" w:rsidP="00A92FE5">
            <w:pPr>
              <w:spacing w:line="276" w:lineRule="auto"/>
              <w:jc w:val="both"/>
              <w:rPr>
                <w:sz w:val="24"/>
                <w:lang w:val="uk-UA"/>
              </w:rPr>
            </w:pPr>
            <w:r w:rsidRPr="001260AD">
              <w:rPr>
                <w:sz w:val="24"/>
                <w:lang w:val="uk-UA"/>
              </w:rPr>
              <w:t>pediatr02@gmail.com</w:t>
            </w:r>
          </w:p>
        </w:tc>
      </w:tr>
      <w:tr w:rsidR="008610DD" w:rsidRPr="001260AD" w:rsidTr="00A92FE5">
        <w:tc>
          <w:tcPr>
            <w:tcW w:w="1843" w:type="dxa"/>
            <w:shd w:val="clear" w:color="auto" w:fill="auto"/>
          </w:tcPr>
          <w:p w:rsidR="008610DD" w:rsidRPr="001260AD" w:rsidRDefault="008610DD" w:rsidP="00A92FE5">
            <w:pPr>
              <w:spacing w:line="276" w:lineRule="auto"/>
              <w:jc w:val="both"/>
              <w:rPr>
                <w:sz w:val="24"/>
                <w:lang w:val="uk-UA"/>
              </w:rPr>
            </w:pPr>
            <w:r w:rsidRPr="001260AD">
              <w:rPr>
                <w:sz w:val="24"/>
                <w:lang w:val="uk-UA"/>
              </w:rPr>
              <w:t>Адреса кафедри</w:t>
            </w:r>
          </w:p>
        </w:tc>
        <w:tc>
          <w:tcPr>
            <w:tcW w:w="3827" w:type="dxa"/>
          </w:tcPr>
          <w:p w:rsidR="008610DD" w:rsidRPr="001260AD" w:rsidRDefault="008610DD" w:rsidP="00A92FE5">
            <w:pPr>
              <w:spacing w:line="276" w:lineRule="auto"/>
              <w:jc w:val="both"/>
              <w:rPr>
                <w:sz w:val="24"/>
                <w:lang w:val="uk-UA"/>
              </w:rPr>
            </w:pPr>
            <w:r w:rsidRPr="001260AD">
              <w:rPr>
                <w:sz w:val="24"/>
                <w:lang w:val="uk-UA"/>
              </w:rPr>
              <w:t>м. Харків,</w:t>
            </w:r>
            <w:r w:rsidRPr="001260AD">
              <w:rPr>
                <w:lang w:val="uk-UA"/>
              </w:rPr>
              <w:t xml:space="preserve"> </w:t>
            </w:r>
            <w:r w:rsidRPr="001260AD">
              <w:rPr>
                <w:sz w:val="24"/>
                <w:lang w:val="uk-UA"/>
              </w:rPr>
              <w:t>Л. Пастера, 2а</w:t>
            </w:r>
          </w:p>
        </w:tc>
        <w:tc>
          <w:tcPr>
            <w:tcW w:w="3828" w:type="dxa"/>
          </w:tcPr>
          <w:p w:rsidR="008610DD" w:rsidRPr="001260AD" w:rsidRDefault="008610DD" w:rsidP="00A92FE5">
            <w:pPr>
              <w:spacing w:line="276" w:lineRule="auto"/>
              <w:jc w:val="both"/>
              <w:rPr>
                <w:sz w:val="24"/>
                <w:lang w:val="uk-UA"/>
              </w:rPr>
            </w:pPr>
            <w:r w:rsidRPr="001260AD">
              <w:rPr>
                <w:sz w:val="24"/>
                <w:lang w:val="uk-UA"/>
              </w:rPr>
              <w:t>м. Харків,</w:t>
            </w:r>
            <w:r w:rsidRPr="001260AD">
              <w:rPr>
                <w:lang w:val="uk-UA"/>
              </w:rPr>
              <w:t xml:space="preserve"> </w:t>
            </w:r>
            <w:r w:rsidRPr="001260AD">
              <w:rPr>
                <w:sz w:val="24"/>
                <w:lang w:val="uk-UA"/>
              </w:rPr>
              <w:t>Л. Пастера, 2а</w:t>
            </w:r>
          </w:p>
        </w:tc>
      </w:tr>
      <w:tr w:rsidR="008610DD" w:rsidRPr="001260AD" w:rsidTr="00A92FE5">
        <w:tc>
          <w:tcPr>
            <w:tcW w:w="1843" w:type="dxa"/>
            <w:shd w:val="clear" w:color="auto" w:fill="auto"/>
          </w:tcPr>
          <w:p w:rsidR="008610DD" w:rsidRPr="001260AD" w:rsidRDefault="008610DD" w:rsidP="00A92FE5">
            <w:pPr>
              <w:spacing w:line="276" w:lineRule="auto"/>
              <w:jc w:val="both"/>
              <w:rPr>
                <w:sz w:val="24"/>
                <w:lang w:val="uk-UA"/>
              </w:rPr>
            </w:pPr>
            <w:r w:rsidRPr="001260AD">
              <w:rPr>
                <w:sz w:val="24"/>
                <w:lang w:val="uk-UA"/>
              </w:rPr>
              <w:t>Контакти</w:t>
            </w:r>
          </w:p>
        </w:tc>
        <w:tc>
          <w:tcPr>
            <w:tcW w:w="3827" w:type="dxa"/>
          </w:tcPr>
          <w:p w:rsidR="008610DD" w:rsidRPr="001260AD" w:rsidRDefault="008610DD" w:rsidP="00A92FE5">
            <w:pPr>
              <w:spacing w:line="276" w:lineRule="auto"/>
              <w:jc w:val="both"/>
              <w:rPr>
                <w:sz w:val="24"/>
                <w:lang w:val="uk-UA"/>
              </w:rPr>
            </w:pPr>
            <w:r w:rsidRPr="001260AD">
              <w:rPr>
                <w:sz w:val="24"/>
                <w:lang w:val="uk-UA"/>
              </w:rPr>
              <w:t>Роб. тел. (057) 725-18-99</w:t>
            </w:r>
          </w:p>
          <w:p w:rsidR="008610DD" w:rsidRPr="001260AD" w:rsidRDefault="008610DD" w:rsidP="00A92FE5">
            <w:pPr>
              <w:spacing w:line="276" w:lineRule="auto"/>
              <w:jc w:val="both"/>
              <w:rPr>
                <w:sz w:val="24"/>
                <w:lang w:val="uk-UA"/>
              </w:rPr>
            </w:pPr>
            <w:r w:rsidRPr="001260AD">
              <w:rPr>
                <w:sz w:val="24"/>
                <w:lang w:val="uk-UA"/>
              </w:rPr>
              <w:t xml:space="preserve">електронна пошта: </w:t>
            </w:r>
          </w:p>
          <w:p w:rsidR="008610DD" w:rsidRPr="001260AD" w:rsidRDefault="008610DD" w:rsidP="00A92FE5">
            <w:pPr>
              <w:spacing w:line="276" w:lineRule="auto"/>
              <w:jc w:val="both"/>
              <w:rPr>
                <w:sz w:val="24"/>
                <w:lang w:val="uk-UA"/>
              </w:rPr>
            </w:pPr>
            <w:r w:rsidRPr="001260AD">
              <w:rPr>
                <w:sz w:val="24"/>
                <w:lang w:val="uk-UA"/>
              </w:rPr>
              <w:t>pediatr02@gmail.com</w:t>
            </w:r>
          </w:p>
        </w:tc>
        <w:tc>
          <w:tcPr>
            <w:tcW w:w="3828" w:type="dxa"/>
          </w:tcPr>
          <w:p w:rsidR="008610DD" w:rsidRPr="001260AD" w:rsidRDefault="008610DD" w:rsidP="00A92FE5">
            <w:pPr>
              <w:spacing w:line="276" w:lineRule="auto"/>
              <w:jc w:val="both"/>
              <w:rPr>
                <w:sz w:val="24"/>
                <w:lang w:val="uk-UA"/>
              </w:rPr>
            </w:pPr>
            <w:r w:rsidRPr="001260AD">
              <w:rPr>
                <w:sz w:val="24"/>
                <w:lang w:val="uk-UA"/>
              </w:rPr>
              <w:t>Роб. тел. (057) 725-18-99</w:t>
            </w:r>
          </w:p>
          <w:p w:rsidR="008610DD" w:rsidRPr="001260AD" w:rsidRDefault="008610DD" w:rsidP="00A92FE5">
            <w:pPr>
              <w:spacing w:line="276" w:lineRule="auto"/>
              <w:jc w:val="both"/>
              <w:rPr>
                <w:sz w:val="24"/>
                <w:lang w:val="uk-UA"/>
              </w:rPr>
            </w:pPr>
            <w:r w:rsidRPr="001260AD">
              <w:rPr>
                <w:sz w:val="24"/>
                <w:lang w:val="uk-UA"/>
              </w:rPr>
              <w:t xml:space="preserve">електронна пошта: </w:t>
            </w:r>
          </w:p>
          <w:p w:rsidR="008610DD" w:rsidRPr="001260AD" w:rsidRDefault="008610DD" w:rsidP="00A92FE5">
            <w:pPr>
              <w:spacing w:line="276" w:lineRule="auto"/>
              <w:jc w:val="both"/>
              <w:rPr>
                <w:sz w:val="24"/>
                <w:lang w:val="uk-UA"/>
              </w:rPr>
            </w:pPr>
            <w:r w:rsidRPr="001260AD">
              <w:rPr>
                <w:sz w:val="24"/>
                <w:lang w:val="uk-UA"/>
              </w:rPr>
              <w:t>pediatr02@gmail.com</w:t>
            </w:r>
          </w:p>
        </w:tc>
      </w:tr>
      <w:tr w:rsidR="008610DD" w:rsidRPr="001260AD" w:rsidTr="00A92FE5">
        <w:trPr>
          <w:trHeight w:val="406"/>
        </w:trPr>
        <w:tc>
          <w:tcPr>
            <w:tcW w:w="1843" w:type="dxa"/>
            <w:shd w:val="clear" w:color="auto" w:fill="auto"/>
          </w:tcPr>
          <w:p w:rsidR="008610DD" w:rsidRPr="001260AD" w:rsidRDefault="008610DD" w:rsidP="00A92FE5">
            <w:pPr>
              <w:spacing w:line="276" w:lineRule="auto"/>
              <w:jc w:val="both"/>
              <w:rPr>
                <w:sz w:val="24"/>
                <w:lang w:val="uk-UA"/>
              </w:rPr>
            </w:pPr>
            <w:r w:rsidRPr="001260AD">
              <w:rPr>
                <w:sz w:val="24"/>
                <w:lang w:val="uk-UA"/>
              </w:rPr>
              <w:t>Розклад занять</w:t>
            </w:r>
          </w:p>
        </w:tc>
        <w:tc>
          <w:tcPr>
            <w:tcW w:w="3827" w:type="dxa"/>
          </w:tcPr>
          <w:p w:rsidR="008610DD" w:rsidRPr="001260AD" w:rsidRDefault="008610DD" w:rsidP="00A92FE5">
            <w:pPr>
              <w:spacing w:line="276" w:lineRule="auto"/>
              <w:jc w:val="both"/>
              <w:rPr>
                <w:sz w:val="24"/>
                <w:lang w:val="uk-UA"/>
              </w:rPr>
            </w:pPr>
            <w:r w:rsidRPr="001260AD">
              <w:rPr>
                <w:sz w:val="24"/>
                <w:lang w:val="uk-UA"/>
              </w:rPr>
              <w:t xml:space="preserve">Згідно розкладу занять </w:t>
            </w:r>
          </w:p>
        </w:tc>
        <w:tc>
          <w:tcPr>
            <w:tcW w:w="3828" w:type="dxa"/>
          </w:tcPr>
          <w:p w:rsidR="008610DD" w:rsidRPr="001260AD" w:rsidRDefault="008610DD" w:rsidP="00A92FE5">
            <w:pPr>
              <w:spacing w:line="276" w:lineRule="auto"/>
              <w:jc w:val="both"/>
              <w:rPr>
                <w:sz w:val="24"/>
                <w:lang w:val="uk-UA"/>
              </w:rPr>
            </w:pPr>
            <w:r w:rsidRPr="001260AD">
              <w:rPr>
                <w:sz w:val="24"/>
                <w:lang w:val="uk-UA"/>
              </w:rPr>
              <w:t xml:space="preserve">Згідно розкладу занять </w:t>
            </w:r>
          </w:p>
        </w:tc>
      </w:tr>
      <w:tr w:rsidR="008610DD" w:rsidRPr="001260AD" w:rsidTr="00A92FE5">
        <w:tc>
          <w:tcPr>
            <w:tcW w:w="1843" w:type="dxa"/>
            <w:shd w:val="clear" w:color="auto" w:fill="auto"/>
          </w:tcPr>
          <w:p w:rsidR="008610DD" w:rsidRPr="001260AD" w:rsidRDefault="008610DD" w:rsidP="00A92FE5">
            <w:pPr>
              <w:spacing w:line="276" w:lineRule="auto"/>
              <w:rPr>
                <w:sz w:val="24"/>
                <w:lang w:val="uk-UA"/>
              </w:rPr>
            </w:pPr>
            <w:r w:rsidRPr="001260AD">
              <w:rPr>
                <w:sz w:val="24"/>
                <w:lang w:val="uk-UA"/>
              </w:rPr>
              <w:t>Консультації / відпрацювання</w:t>
            </w:r>
          </w:p>
        </w:tc>
        <w:tc>
          <w:tcPr>
            <w:tcW w:w="3827" w:type="dxa"/>
          </w:tcPr>
          <w:p w:rsidR="008610DD" w:rsidRPr="001260AD" w:rsidRDefault="008610DD" w:rsidP="00A92FE5">
            <w:pPr>
              <w:spacing w:line="276" w:lineRule="auto"/>
              <w:rPr>
                <w:sz w:val="24"/>
                <w:lang w:val="uk-UA"/>
              </w:rPr>
            </w:pPr>
            <w:r w:rsidRPr="001260AD">
              <w:rPr>
                <w:sz w:val="24"/>
                <w:lang w:val="uk-UA"/>
              </w:rPr>
              <w:t>Відповідно до графіку, розміщеному на інформаційному стенді кафедри</w:t>
            </w:r>
          </w:p>
        </w:tc>
        <w:tc>
          <w:tcPr>
            <w:tcW w:w="3828" w:type="dxa"/>
          </w:tcPr>
          <w:p w:rsidR="008610DD" w:rsidRPr="001260AD" w:rsidRDefault="008610DD" w:rsidP="00A92FE5">
            <w:pPr>
              <w:spacing w:line="276" w:lineRule="auto"/>
              <w:rPr>
                <w:sz w:val="24"/>
                <w:lang w:val="uk-UA"/>
              </w:rPr>
            </w:pPr>
            <w:r w:rsidRPr="001260AD">
              <w:rPr>
                <w:sz w:val="24"/>
                <w:lang w:val="uk-UA"/>
              </w:rPr>
              <w:t>Відповідно до графіку, розміщеному на інформаційному стенді кафедри</w:t>
            </w:r>
          </w:p>
        </w:tc>
      </w:tr>
    </w:tbl>
    <w:p w:rsidR="00B14422" w:rsidRPr="001260AD" w:rsidRDefault="00B14422" w:rsidP="00B14422">
      <w:pPr>
        <w:spacing w:line="276" w:lineRule="auto"/>
        <w:rPr>
          <w:sz w:val="24"/>
          <w:lang w:val="uk-UA"/>
        </w:rPr>
      </w:pPr>
    </w:p>
    <w:p w:rsidR="00B14422" w:rsidRDefault="00B14422" w:rsidP="00B14422">
      <w:pPr>
        <w:rPr>
          <w:b/>
          <w:bCs/>
          <w:caps/>
          <w:lang w:val="uk-UA"/>
        </w:rPr>
      </w:pPr>
      <w:r>
        <w:rPr>
          <w:lang w:val="uk-UA"/>
        </w:rPr>
        <w:lastRenderedPageBreak/>
        <w:t xml:space="preserve">                                                     </w:t>
      </w:r>
      <w:r w:rsidRPr="0089244D">
        <w:rPr>
          <w:b/>
          <w:bCs/>
          <w:caps/>
          <w:lang w:val="uk-UA"/>
        </w:rPr>
        <w:t>Вступ</w:t>
      </w:r>
    </w:p>
    <w:p w:rsidR="00B14422" w:rsidRPr="00881BFE" w:rsidRDefault="00B14422" w:rsidP="00B14422">
      <w:pPr>
        <w:pStyle w:val="ab"/>
        <w:tabs>
          <w:tab w:val="left" w:pos="3420"/>
        </w:tabs>
        <w:ind w:left="540"/>
        <w:jc w:val="both"/>
        <w:rPr>
          <w:sz w:val="24"/>
          <w:lang w:val="uk-UA"/>
        </w:rPr>
      </w:pPr>
      <w:r>
        <w:rPr>
          <w:b/>
          <w:bCs/>
          <w:sz w:val="24"/>
          <w:lang w:val="uk-UA"/>
        </w:rPr>
        <w:t xml:space="preserve">Силабус </w:t>
      </w:r>
      <w:r w:rsidRPr="0089244D">
        <w:rPr>
          <w:b/>
          <w:bCs/>
          <w:sz w:val="24"/>
          <w:lang w:val="uk-UA"/>
        </w:rPr>
        <w:t>навчальної дисципліни</w:t>
      </w:r>
      <w:r w:rsidRPr="0089244D">
        <w:rPr>
          <w:sz w:val="24"/>
          <w:lang w:val="uk-UA"/>
        </w:rPr>
        <w:t xml:space="preserve"> “</w:t>
      </w:r>
      <w:r w:rsidRPr="00881BFE">
        <w:rPr>
          <w:sz w:val="24"/>
          <w:lang w:val="uk-UA"/>
        </w:rPr>
        <w:t>Педіатрія з оцінкою результатів</w:t>
      </w:r>
      <w:r>
        <w:rPr>
          <w:sz w:val="24"/>
          <w:lang w:val="uk-UA"/>
        </w:rPr>
        <w:t xml:space="preserve"> </w:t>
      </w:r>
      <w:r w:rsidRPr="00881BFE">
        <w:rPr>
          <w:sz w:val="24"/>
          <w:lang w:val="uk-UA"/>
        </w:rPr>
        <w:t xml:space="preserve"> досліджень</w:t>
      </w:r>
      <w:r w:rsidRPr="0089244D">
        <w:rPr>
          <w:sz w:val="24"/>
          <w:lang w:val="uk-UA"/>
        </w:rPr>
        <w:t>ї” складена  відповідно до Стандарту вищої освіти України (далі – Стандарт) ___</w:t>
      </w:r>
      <w:r w:rsidRPr="0089244D">
        <w:rPr>
          <w:sz w:val="24"/>
          <w:u w:val="single"/>
          <w:lang w:val="uk-UA"/>
        </w:rPr>
        <w:t>бакалавр</w:t>
      </w:r>
      <w:r w:rsidRPr="0089244D">
        <w:rPr>
          <w:sz w:val="24"/>
          <w:lang w:val="uk-UA"/>
        </w:rPr>
        <w:t>____________</w:t>
      </w:r>
      <w:r w:rsidRPr="00881BFE">
        <w:rPr>
          <w:sz w:val="24"/>
          <w:lang w:val="uk-UA"/>
        </w:rPr>
        <w:t>________________________</w:t>
      </w:r>
      <w:r>
        <w:rPr>
          <w:sz w:val="24"/>
          <w:lang w:val="uk-UA"/>
        </w:rPr>
        <w:t>________</w:t>
      </w:r>
    </w:p>
    <w:p w:rsidR="00B14422" w:rsidRPr="00881BFE" w:rsidRDefault="00B14422" w:rsidP="00B14422">
      <w:pPr>
        <w:pStyle w:val="ab"/>
        <w:tabs>
          <w:tab w:val="left" w:pos="3420"/>
        </w:tabs>
        <w:jc w:val="both"/>
        <w:rPr>
          <w:sz w:val="24"/>
        </w:rPr>
      </w:pPr>
      <w:r w:rsidRPr="0089244D">
        <w:rPr>
          <w:sz w:val="24"/>
          <w:lang w:val="uk-UA"/>
        </w:rPr>
        <w:t xml:space="preserve">                   </w:t>
      </w:r>
      <w:r w:rsidRPr="00881BFE">
        <w:rPr>
          <w:sz w:val="24"/>
          <w:lang w:val="uk-UA"/>
        </w:rPr>
        <w:t xml:space="preserve">                              </w:t>
      </w:r>
      <w:r w:rsidRPr="0089244D">
        <w:rPr>
          <w:sz w:val="24"/>
          <w:lang w:val="uk-UA"/>
        </w:rPr>
        <w:t xml:space="preserve">  </w:t>
      </w:r>
      <w:r w:rsidRPr="00881BFE">
        <w:rPr>
          <w:sz w:val="24"/>
        </w:rPr>
        <w:t xml:space="preserve">(назва </w:t>
      </w:r>
      <w:proofErr w:type="gramStart"/>
      <w:r w:rsidRPr="00881BFE">
        <w:rPr>
          <w:sz w:val="24"/>
        </w:rPr>
        <w:t>р</w:t>
      </w:r>
      <w:proofErr w:type="gramEnd"/>
      <w:r w:rsidRPr="00881BFE">
        <w:rPr>
          <w:sz w:val="24"/>
        </w:rPr>
        <w:t>івня вищої освіти)</w:t>
      </w:r>
    </w:p>
    <w:p w:rsidR="00B14422" w:rsidRPr="00881BFE" w:rsidRDefault="00B14422" w:rsidP="00B14422">
      <w:pPr>
        <w:pStyle w:val="ab"/>
        <w:tabs>
          <w:tab w:val="left" w:pos="3420"/>
        </w:tabs>
        <w:jc w:val="both"/>
        <w:rPr>
          <w:sz w:val="24"/>
          <w:lang w:val="uk-UA"/>
        </w:rPr>
      </w:pPr>
      <w:r w:rsidRPr="00881BFE">
        <w:rPr>
          <w:sz w:val="24"/>
        </w:rPr>
        <w:t>галузі знань</w:t>
      </w:r>
      <w:r w:rsidRPr="00881BFE">
        <w:rPr>
          <w:sz w:val="24"/>
          <w:lang w:val="uk-UA"/>
        </w:rPr>
        <w:t xml:space="preserve"> </w:t>
      </w:r>
      <w:r w:rsidRPr="00881BFE">
        <w:rPr>
          <w:sz w:val="24"/>
          <w:u w:val="single"/>
        </w:rPr>
        <w:t>22 «Охорона здоров’я»</w:t>
      </w:r>
      <w:r w:rsidRPr="00881BFE">
        <w:rPr>
          <w:sz w:val="24"/>
        </w:rPr>
        <w:t>_____________________</w:t>
      </w:r>
      <w:r>
        <w:rPr>
          <w:sz w:val="24"/>
        </w:rPr>
        <w:t>________________</w:t>
      </w:r>
    </w:p>
    <w:p w:rsidR="00B14422" w:rsidRPr="00881BFE" w:rsidRDefault="00B14422" w:rsidP="00B14422">
      <w:pPr>
        <w:pStyle w:val="ab"/>
        <w:tabs>
          <w:tab w:val="left" w:pos="3420"/>
        </w:tabs>
        <w:ind w:left="540"/>
        <w:jc w:val="both"/>
        <w:rPr>
          <w:sz w:val="24"/>
        </w:rPr>
      </w:pPr>
      <w:r w:rsidRPr="00881BFE">
        <w:rPr>
          <w:sz w:val="24"/>
          <w:vertAlign w:val="superscript"/>
        </w:rPr>
        <w:t xml:space="preserve"> </w:t>
      </w:r>
      <w:r w:rsidRPr="00881BFE">
        <w:rPr>
          <w:sz w:val="24"/>
        </w:rPr>
        <w:t xml:space="preserve">                                     </w:t>
      </w:r>
      <w:r>
        <w:rPr>
          <w:sz w:val="24"/>
        </w:rPr>
        <w:t xml:space="preserve">        </w:t>
      </w:r>
      <w:r w:rsidRPr="00881BFE">
        <w:rPr>
          <w:sz w:val="24"/>
        </w:rPr>
        <w:t xml:space="preserve"> (шифр і назва галузі знань)</w:t>
      </w:r>
    </w:p>
    <w:p w:rsidR="00B14422" w:rsidRPr="00881BFE" w:rsidRDefault="00B14422" w:rsidP="00B14422">
      <w:pPr>
        <w:pStyle w:val="ab"/>
        <w:tabs>
          <w:tab w:val="left" w:pos="3420"/>
        </w:tabs>
        <w:jc w:val="both"/>
        <w:rPr>
          <w:sz w:val="24"/>
          <w:lang w:val="uk-UA"/>
        </w:rPr>
      </w:pPr>
      <w:r w:rsidRPr="00881BFE">
        <w:rPr>
          <w:sz w:val="24"/>
        </w:rPr>
        <w:t xml:space="preserve"> спеціальност</w:t>
      </w:r>
      <w:r w:rsidRPr="00881BFE">
        <w:rPr>
          <w:sz w:val="24"/>
          <w:lang w:val="uk-UA"/>
        </w:rPr>
        <w:t>і</w:t>
      </w:r>
      <w:r w:rsidRPr="00881BFE">
        <w:rPr>
          <w:sz w:val="24"/>
        </w:rPr>
        <w:t>_______</w:t>
      </w:r>
      <w:r w:rsidRPr="00881BFE">
        <w:rPr>
          <w:sz w:val="24"/>
          <w:u w:val="single"/>
        </w:rPr>
        <w:t>22</w:t>
      </w:r>
      <w:r w:rsidRPr="00881BFE">
        <w:rPr>
          <w:sz w:val="24"/>
          <w:u w:val="single"/>
          <w:lang w:val="uk-UA"/>
        </w:rPr>
        <w:t>4</w:t>
      </w:r>
      <w:r w:rsidRPr="00881BFE">
        <w:rPr>
          <w:sz w:val="24"/>
          <w:u w:val="single"/>
        </w:rPr>
        <w:t xml:space="preserve"> </w:t>
      </w:r>
      <w:r w:rsidRPr="00881BFE">
        <w:rPr>
          <w:sz w:val="24"/>
          <w:u w:val="single"/>
          <w:lang w:val="uk-UA"/>
        </w:rPr>
        <w:t xml:space="preserve">«Технології медичної діагностики та </w:t>
      </w:r>
      <w:proofErr w:type="gramStart"/>
      <w:r w:rsidRPr="00881BFE">
        <w:rPr>
          <w:sz w:val="24"/>
          <w:u w:val="single"/>
          <w:lang w:val="uk-UA"/>
        </w:rPr>
        <w:t>л</w:t>
      </w:r>
      <w:proofErr w:type="gramEnd"/>
      <w:r w:rsidRPr="00881BFE">
        <w:rPr>
          <w:sz w:val="24"/>
          <w:u w:val="single"/>
          <w:lang w:val="uk-UA"/>
        </w:rPr>
        <w:t>ікування»</w:t>
      </w:r>
      <w:r>
        <w:rPr>
          <w:sz w:val="24"/>
        </w:rPr>
        <w:t>___</w:t>
      </w:r>
    </w:p>
    <w:p w:rsidR="00B14422" w:rsidRPr="00881BFE" w:rsidRDefault="00B14422" w:rsidP="00B14422">
      <w:pPr>
        <w:pStyle w:val="ab"/>
        <w:tabs>
          <w:tab w:val="left" w:pos="3420"/>
        </w:tabs>
        <w:jc w:val="both"/>
        <w:rPr>
          <w:sz w:val="24"/>
          <w:lang w:val="uk-UA"/>
        </w:rPr>
      </w:pPr>
      <w:r w:rsidRPr="00881BFE">
        <w:rPr>
          <w:sz w:val="24"/>
          <w:lang w:val="uk-UA"/>
        </w:rPr>
        <w:t xml:space="preserve">                               </w:t>
      </w:r>
      <w:r>
        <w:rPr>
          <w:sz w:val="24"/>
          <w:lang w:val="uk-UA"/>
        </w:rPr>
        <w:t xml:space="preserve">       </w:t>
      </w:r>
      <w:r w:rsidRPr="00881BFE">
        <w:rPr>
          <w:sz w:val="24"/>
          <w:lang w:val="uk-UA"/>
        </w:rPr>
        <w:t xml:space="preserve"> (код і найменування спеціальності)</w:t>
      </w:r>
    </w:p>
    <w:p w:rsidR="00B14422" w:rsidRPr="00881BFE" w:rsidRDefault="00B14422" w:rsidP="00B14422">
      <w:pPr>
        <w:pStyle w:val="ab"/>
        <w:tabs>
          <w:tab w:val="left" w:pos="3420"/>
        </w:tabs>
        <w:jc w:val="both"/>
        <w:rPr>
          <w:sz w:val="24"/>
          <w:lang w:val="uk-UA"/>
        </w:rPr>
      </w:pPr>
      <w:r w:rsidRPr="00881BFE">
        <w:rPr>
          <w:sz w:val="24"/>
          <w:lang w:val="uk-UA"/>
        </w:rPr>
        <w:t>спеціалізації(-й) ________________________________________</w:t>
      </w:r>
      <w:r>
        <w:rPr>
          <w:sz w:val="24"/>
          <w:lang w:val="uk-UA"/>
        </w:rPr>
        <w:t>______________</w:t>
      </w:r>
    </w:p>
    <w:p w:rsidR="00B14422" w:rsidRPr="00881BFE" w:rsidRDefault="00B14422" w:rsidP="00B14422">
      <w:pPr>
        <w:pStyle w:val="ab"/>
        <w:tabs>
          <w:tab w:val="left" w:pos="3420"/>
        </w:tabs>
        <w:jc w:val="both"/>
        <w:rPr>
          <w:sz w:val="24"/>
          <w:lang w:val="uk-UA"/>
        </w:rPr>
      </w:pPr>
      <w:r w:rsidRPr="00881BFE">
        <w:rPr>
          <w:sz w:val="24"/>
          <w:lang w:val="uk-UA"/>
        </w:rPr>
        <w:t xml:space="preserve">                                </w:t>
      </w:r>
      <w:r>
        <w:rPr>
          <w:sz w:val="24"/>
          <w:lang w:val="uk-UA"/>
        </w:rPr>
        <w:t xml:space="preserve">            </w:t>
      </w:r>
      <w:r w:rsidRPr="00881BFE">
        <w:rPr>
          <w:sz w:val="24"/>
          <w:lang w:val="uk-UA"/>
        </w:rPr>
        <w:t>(код і найменування спеціалізації)</w:t>
      </w:r>
    </w:p>
    <w:p w:rsidR="00B14422" w:rsidRPr="00881BFE" w:rsidRDefault="00B14422" w:rsidP="00B14422">
      <w:pPr>
        <w:pStyle w:val="ab"/>
        <w:tabs>
          <w:tab w:val="left" w:pos="3420"/>
        </w:tabs>
        <w:jc w:val="both"/>
        <w:rPr>
          <w:sz w:val="24"/>
          <w:lang w:val="uk-UA"/>
        </w:rPr>
      </w:pPr>
      <w:r w:rsidRPr="00881BFE">
        <w:rPr>
          <w:sz w:val="24"/>
          <w:lang w:val="uk-UA"/>
        </w:rPr>
        <w:t>освітньої прогр</w:t>
      </w:r>
      <w:r>
        <w:rPr>
          <w:sz w:val="24"/>
          <w:lang w:val="uk-UA"/>
        </w:rPr>
        <w:t xml:space="preserve">ами </w:t>
      </w:r>
      <w:r w:rsidRPr="00881BFE">
        <w:rPr>
          <w:sz w:val="24"/>
          <w:lang w:val="uk-UA"/>
        </w:rPr>
        <w:t>«</w:t>
      </w:r>
      <w:r w:rsidRPr="00881BFE">
        <w:rPr>
          <w:sz w:val="24"/>
          <w:u w:val="single"/>
          <w:vertAlign w:val="subscript"/>
          <w:lang w:val="uk-UA"/>
        </w:rPr>
        <w:t>Педіатрія з оцінкою результатів досліджень»______________________________________________</w:t>
      </w:r>
    </w:p>
    <w:p w:rsidR="00B14422" w:rsidRPr="00881BFE" w:rsidRDefault="00B14422" w:rsidP="00B14422">
      <w:pPr>
        <w:pStyle w:val="ab"/>
        <w:tabs>
          <w:tab w:val="left" w:pos="3420"/>
        </w:tabs>
        <w:jc w:val="both"/>
        <w:rPr>
          <w:sz w:val="24"/>
          <w:lang w:val="uk-UA"/>
        </w:rPr>
      </w:pPr>
      <w:r w:rsidRPr="00881BFE">
        <w:rPr>
          <w:sz w:val="24"/>
          <w:lang w:val="uk-UA"/>
        </w:rPr>
        <w:t xml:space="preserve">                              </w:t>
      </w:r>
      <w:r>
        <w:rPr>
          <w:sz w:val="24"/>
          <w:lang w:val="uk-UA"/>
        </w:rPr>
        <w:t xml:space="preserve">            </w:t>
      </w:r>
      <w:r w:rsidRPr="00881BFE">
        <w:rPr>
          <w:sz w:val="24"/>
          <w:lang w:val="uk-UA"/>
        </w:rPr>
        <w:t xml:space="preserve"> (найменування освітньої програми)</w:t>
      </w:r>
    </w:p>
    <w:p w:rsidR="00B14422" w:rsidRDefault="00B14422" w:rsidP="00B14422">
      <w:pPr>
        <w:tabs>
          <w:tab w:val="left" w:pos="3420"/>
        </w:tabs>
        <w:jc w:val="both"/>
        <w:rPr>
          <w:sz w:val="24"/>
        </w:rPr>
      </w:pPr>
      <w:r w:rsidRPr="002663B9">
        <w:rPr>
          <w:b/>
          <w:bCs/>
          <w:sz w:val="24"/>
          <w:lang w:val="uk-UA"/>
        </w:rPr>
        <w:t xml:space="preserve">Опис навчальної дисципліни (анотація) </w:t>
      </w:r>
      <w:r w:rsidR="00A01B98">
        <w:rPr>
          <w:b/>
          <w:bCs/>
          <w:sz w:val="24"/>
          <w:lang w:val="uk-UA"/>
        </w:rPr>
        <w:t xml:space="preserve">Силабус </w:t>
      </w:r>
      <w:r w:rsidR="004043A0" w:rsidRPr="004043A0">
        <w:rPr>
          <w:bCs/>
          <w:sz w:val="24"/>
          <w:lang w:val="uk-UA"/>
        </w:rPr>
        <w:t>навчальної</w:t>
      </w:r>
      <w:r w:rsidR="004043A0">
        <w:rPr>
          <w:b/>
          <w:bCs/>
          <w:sz w:val="24"/>
          <w:lang w:val="uk-UA"/>
        </w:rPr>
        <w:t xml:space="preserve"> </w:t>
      </w:r>
      <w:r w:rsidRPr="002663B9">
        <w:rPr>
          <w:bCs/>
          <w:sz w:val="24"/>
          <w:lang w:val="uk-UA"/>
        </w:rPr>
        <w:t>дисципліни «Педіатрія з оцінкою результатів досліджень»</w:t>
      </w:r>
      <w:r w:rsidRPr="001A7063">
        <w:rPr>
          <w:lang w:val="uk-UA"/>
        </w:rPr>
        <w:t xml:space="preserve"> </w:t>
      </w:r>
      <w:r w:rsidRPr="001A7063">
        <w:rPr>
          <w:sz w:val="24"/>
          <w:lang w:val="uk-UA"/>
        </w:rPr>
        <w:t xml:space="preserve">призначена для студентів вищих медичних навчальних закладів </w:t>
      </w:r>
      <w:r>
        <w:rPr>
          <w:sz w:val="24"/>
          <w:lang w:val="en-US"/>
        </w:rPr>
        <w:t>III</w:t>
      </w:r>
      <w:r w:rsidRPr="001A7063">
        <w:rPr>
          <w:sz w:val="24"/>
          <w:lang w:val="uk-UA"/>
        </w:rPr>
        <w:t>-</w:t>
      </w:r>
      <w:r>
        <w:rPr>
          <w:sz w:val="24"/>
          <w:lang w:val="en-US"/>
        </w:rPr>
        <w:t>IV</w:t>
      </w:r>
      <w:r w:rsidRPr="001A7063">
        <w:rPr>
          <w:sz w:val="24"/>
          <w:lang w:val="uk-UA"/>
        </w:rPr>
        <w:t xml:space="preserve"> рівнів акредитації спеціальності «</w:t>
      </w:r>
      <w:r>
        <w:rPr>
          <w:sz w:val="24"/>
          <w:lang w:val="uk-UA"/>
        </w:rPr>
        <w:t>Технології медичної діагностики і лікування</w:t>
      </w:r>
      <w:r w:rsidRPr="001A7063">
        <w:rPr>
          <w:sz w:val="24"/>
          <w:lang w:val="uk-UA"/>
        </w:rPr>
        <w:t>», кваліфікація «Бакалавр</w:t>
      </w:r>
      <w:r>
        <w:rPr>
          <w:sz w:val="24"/>
          <w:lang w:val="uk-UA"/>
        </w:rPr>
        <w:t>-лаборант (медицина)»</w:t>
      </w:r>
      <w:r w:rsidRPr="001A7063">
        <w:rPr>
          <w:sz w:val="24"/>
          <w:lang w:val="uk-UA"/>
        </w:rPr>
        <w:t xml:space="preserve"> </w:t>
      </w:r>
      <w:r>
        <w:rPr>
          <w:sz w:val="24"/>
          <w:lang w:val="uk-UA"/>
        </w:rPr>
        <w:t>лабораторної діагностики</w:t>
      </w:r>
      <w:r w:rsidRPr="001A7063">
        <w:rPr>
          <w:sz w:val="24"/>
          <w:lang w:val="uk-UA"/>
        </w:rPr>
        <w:t xml:space="preserve">», напрямку підготовки 22 «Охорона здоров’я». </w:t>
      </w:r>
      <w:r>
        <w:rPr>
          <w:sz w:val="24"/>
        </w:rPr>
        <w:t xml:space="preserve">Вивчення дисципліни здійснюється впродовж </w:t>
      </w:r>
      <w:proofErr w:type="gramStart"/>
      <w:r>
        <w:rPr>
          <w:sz w:val="24"/>
        </w:rPr>
        <w:t>-г</w:t>
      </w:r>
      <w:proofErr w:type="gramEnd"/>
      <w:r>
        <w:rPr>
          <w:sz w:val="24"/>
        </w:rPr>
        <w:t>о семестру. Обсяги розділу дисципліни- 3</w:t>
      </w:r>
      <w:r>
        <w:rPr>
          <w:sz w:val="24"/>
          <w:lang w:val="uk-UA"/>
        </w:rPr>
        <w:t>,5</w:t>
      </w:r>
      <w:r>
        <w:rPr>
          <w:sz w:val="24"/>
        </w:rPr>
        <w:t xml:space="preserve"> кредити. Кількість годин: всього- 105; аудиторних - 48, в тому числі </w:t>
      </w:r>
      <w:proofErr w:type="gramStart"/>
      <w:r>
        <w:rPr>
          <w:sz w:val="24"/>
        </w:rPr>
        <w:t>–п</w:t>
      </w:r>
      <w:proofErr w:type="gramEnd"/>
      <w:r>
        <w:rPr>
          <w:sz w:val="24"/>
        </w:rPr>
        <w:t>рактичних занять - 28, лекцій – 20; самостійна робота - 57.</w:t>
      </w:r>
    </w:p>
    <w:p w:rsidR="00B14422" w:rsidRDefault="00B14422" w:rsidP="00B14422">
      <w:pPr>
        <w:pStyle w:val="a9"/>
        <w:ind w:right="20" w:firstLine="720"/>
        <w:jc w:val="both"/>
        <w:rPr>
          <w:lang w:val="uk-UA"/>
        </w:rPr>
      </w:pPr>
      <w:r>
        <w:rPr>
          <w:sz w:val="24"/>
        </w:rPr>
        <w:t xml:space="preserve"> </w:t>
      </w:r>
      <w:r>
        <w:rPr>
          <w:sz w:val="24"/>
          <w:lang w:val="uk-UA"/>
        </w:rPr>
        <w:t>Силабус навчальної дисципліни</w:t>
      </w:r>
      <w:r>
        <w:rPr>
          <w:sz w:val="24"/>
        </w:rPr>
        <w:t xml:space="preserve"> «Пе</w:t>
      </w:r>
      <w:r>
        <w:rPr>
          <w:sz w:val="24"/>
          <w:lang w:val="uk-UA"/>
        </w:rPr>
        <w:t>діатрія з оцінкою результатів досліджень</w:t>
      </w:r>
      <w:r>
        <w:rPr>
          <w:sz w:val="24"/>
        </w:rPr>
        <w:t>ї» для студентів вищих медичних закладів освіти України III-IV рівнів акредитації складен</w:t>
      </w:r>
      <w:r>
        <w:rPr>
          <w:sz w:val="24"/>
          <w:lang w:val="uk-UA"/>
        </w:rPr>
        <w:t>ий</w:t>
      </w:r>
      <w:r>
        <w:rPr>
          <w:sz w:val="24"/>
        </w:rPr>
        <w:t xml:space="preserve"> для спеціальності «</w:t>
      </w:r>
      <w:r>
        <w:rPr>
          <w:sz w:val="24"/>
          <w:lang w:val="uk-UA"/>
        </w:rPr>
        <w:t>Технології медичної діагностики та лікування</w:t>
      </w:r>
      <w:r>
        <w:rPr>
          <w:sz w:val="24"/>
        </w:rPr>
        <w:t>», напряму підготовки «Охорона здоров’я» відповідно до освітньо-кваліфікаційної характеристики (ОКХ) і освітньо-професійної програми (ОПП) підготовки фахівців згідно  вимог Європейської кредитно-трансферної системи (</w:t>
      </w:r>
      <w:r>
        <w:rPr>
          <w:sz w:val="24"/>
          <w:lang w:val="en-US"/>
        </w:rPr>
        <w:t>ECTS</w:t>
      </w:r>
      <w:r>
        <w:rPr>
          <w:sz w:val="24"/>
        </w:rPr>
        <w:t xml:space="preserve">) і </w:t>
      </w:r>
      <w:r>
        <w:t>.затвердженого і введеного в дію наказом Міністерства освіти і науки України від 25.06.2019 р. № 884.</w:t>
      </w:r>
    </w:p>
    <w:p w:rsidR="00B14422" w:rsidRPr="0089244D" w:rsidRDefault="00B14422" w:rsidP="00B14422">
      <w:pPr>
        <w:tabs>
          <w:tab w:val="left" w:pos="2835"/>
        </w:tabs>
        <w:jc w:val="both"/>
        <w:rPr>
          <w:b/>
          <w:sz w:val="24"/>
          <w:lang w:val="uk-UA"/>
        </w:rPr>
      </w:pPr>
      <w:r w:rsidRPr="00812E76">
        <w:rPr>
          <w:sz w:val="24"/>
          <w:lang w:val="uk-UA"/>
        </w:rPr>
        <w:t xml:space="preserve">1. </w:t>
      </w:r>
      <w:r w:rsidRPr="0089244D">
        <w:rPr>
          <w:b/>
          <w:sz w:val="24"/>
          <w:lang w:val="uk-UA"/>
        </w:rPr>
        <w:t>Мета та завдання навчальної дисципліни</w:t>
      </w:r>
    </w:p>
    <w:p w:rsidR="00B14422" w:rsidRDefault="00B14422" w:rsidP="00B14422">
      <w:pPr>
        <w:tabs>
          <w:tab w:val="left" w:pos="3420"/>
        </w:tabs>
        <w:rPr>
          <w:bCs/>
          <w:sz w:val="24"/>
        </w:rPr>
      </w:pPr>
      <w:r>
        <w:rPr>
          <w:sz w:val="22"/>
          <w:szCs w:val="22"/>
          <w:lang w:val="uk-UA"/>
        </w:rPr>
        <w:t>1</w:t>
      </w:r>
      <w:r>
        <w:rPr>
          <w:sz w:val="24"/>
          <w:lang w:val="uk-UA"/>
        </w:rPr>
        <w:t>.1. Метою викладання навчальної дисципліни “Педіатрія з оцінкою результатів досліджень» є:</w:t>
      </w:r>
      <w:r>
        <w:rPr>
          <w:bCs/>
          <w:sz w:val="24"/>
          <w:lang w:val="uk-UA"/>
        </w:rPr>
        <w:t xml:space="preserve"> встановлення кінцевих цілей на основі освітньо-професійних програм (ОПП) підготовки спеціалістів з лабораторної діагностики з кваліфікацією </w:t>
      </w:r>
      <w:r>
        <w:rPr>
          <w:bCs/>
          <w:sz w:val="24"/>
        </w:rPr>
        <w:t>«бакалавр</w:t>
      </w:r>
      <w:r>
        <w:rPr>
          <w:bCs/>
          <w:sz w:val="24"/>
          <w:lang w:val="uk-UA"/>
        </w:rPr>
        <w:t>-лаборант  (медицина)</w:t>
      </w:r>
      <w:r>
        <w:rPr>
          <w:bCs/>
          <w:sz w:val="24"/>
        </w:rPr>
        <w:t xml:space="preserve">», що є основою для побудови змісту навчальної дисципліни. Опис цілей сформульований через вміння у вигляді цільових завдань (дій). На </w:t>
      </w:r>
      <w:proofErr w:type="gramStart"/>
      <w:r>
        <w:rPr>
          <w:bCs/>
          <w:sz w:val="24"/>
        </w:rPr>
        <w:t>п</w:t>
      </w:r>
      <w:proofErr w:type="gramEnd"/>
      <w:r>
        <w:rPr>
          <w:bCs/>
          <w:sz w:val="24"/>
        </w:rPr>
        <w:t xml:space="preserve">ідставі кінцевих цілей сформульовані конкретні цілі у вигляді певних умінь (дій), цільових завдань, що забезпечують досягнення кінцевої мети вивчення дисципліни. </w:t>
      </w:r>
    </w:p>
    <w:p w:rsidR="00B14422" w:rsidRDefault="00B14422" w:rsidP="00B14422">
      <w:pPr>
        <w:widowControl w:val="0"/>
        <w:tabs>
          <w:tab w:val="right" w:pos="709"/>
          <w:tab w:val="left" w:pos="851"/>
          <w:tab w:val="left" w:pos="3420"/>
          <w:tab w:val="right" w:pos="10193"/>
        </w:tabs>
        <w:jc w:val="both"/>
        <w:rPr>
          <w:bCs/>
          <w:sz w:val="24"/>
        </w:rPr>
      </w:pPr>
      <w:r>
        <w:rPr>
          <w:sz w:val="24"/>
        </w:rPr>
        <w:t>1.2. Основними завданнями вивчення дисципліни “Пед</w:t>
      </w:r>
      <w:r>
        <w:rPr>
          <w:sz w:val="24"/>
          <w:lang w:val="uk-UA"/>
        </w:rPr>
        <w:t>і</w:t>
      </w:r>
      <w:r>
        <w:rPr>
          <w:sz w:val="24"/>
        </w:rPr>
        <w:t>атр</w:t>
      </w:r>
      <w:r>
        <w:rPr>
          <w:sz w:val="24"/>
          <w:lang w:val="uk-UA"/>
        </w:rPr>
        <w:t>і</w:t>
      </w:r>
      <w:r>
        <w:rPr>
          <w:sz w:val="24"/>
        </w:rPr>
        <w:t>я з оц</w:t>
      </w:r>
      <w:r>
        <w:rPr>
          <w:sz w:val="24"/>
          <w:lang w:val="uk-UA"/>
        </w:rPr>
        <w:t>і</w:t>
      </w:r>
      <w:r>
        <w:rPr>
          <w:sz w:val="24"/>
        </w:rPr>
        <w:t>нкою результат</w:t>
      </w:r>
      <w:r>
        <w:rPr>
          <w:sz w:val="24"/>
          <w:lang w:val="uk-UA"/>
        </w:rPr>
        <w:t>і</w:t>
      </w:r>
      <w:r>
        <w:rPr>
          <w:sz w:val="24"/>
        </w:rPr>
        <w:t xml:space="preserve">в </w:t>
      </w:r>
      <w:proofErr w:type="gramStart"/>
      <w:r>
        <w:rPr>
          <w:sz w:val="24"/>
          <w:lang w:val="uk-UA"/>
        </w:rPr>
        <w:t>досл</w:t>
      </w:r>
      <w:proofErr w:type="gramEnd"/>
      <w:r>
        <w:rPr>
          <w:sz w:val="24"/>
          <w:lang w:val="uk-UA"/>
        </w:rPr>
        <w:t>іджень</w:t>
      </w:r>
      <w:r>
        <w:rPr>
          <w:sz w:val="24"/>
        </w:rPr>
        <w:t xml:space="preserve">” є </w:t>
      </w:r>
      <w:r>
        <w:rPr>
          <w:bCs/>
          <w:sz w:val="24"/>
        </w:rPr>
        <w:t>вивчення дисципліни та вирішення таких завдань:</w:t>
      </w:r>
    </w:p>
    <w:p w:rsidR="00B14422" w:rsidRDefault="00B14422" w:rsidP="00B14422">
      <w:pPr>
        <w:pStyle w:val="a9"/>
        <w:tabs>
          <w:tab w:val="left" w:pos="3420"/>
        </w:tabs>
        <w:jc w:val="both"/>
        <w:rPr>
          <w:sz w:val="24"/>
        </w:rPr>
      </w:pPr>
      <w:r>
        <w:rPr>
          <w:snapToGrid w:val="0"/>
          <w:sz w:val="24"/>
        </w:rPr>
        <w:t xml:space="preserve">1. Вдосконалити знання з питань організації лікувально-профілактичної допомоги дітям та особливостей роботи  </w:t>
      </w:r>
      <w:r>
        <w:rPr>
          <w:snapToGrid w:val="0"/>
          <w:sz w:val="24"/>
          <w:lang w:val="uk-UA"/>
        </w:rPr>
        <w:t>бакалаврів-лаборанті</w:t>
      </w:r>
      <w:proofErr w:type="gramStart"/>
      <w:r>
        <w:rPr>
          <w:snapToGrid w:val="0"/>
          <w:sz w:val="24"/>
          <w:lang w:val="uk-UA"/>
        </w:rPr>
        <w:t>в</w:t>
      </w:r>
      <w:r>
        <w:rPr>
          <w:snapToGrid w:val="0"/>
          <w:sz w:val="24"/>
        </w:rPr>
        <w:t>в</w:t>
      </w:r>
      <w:proofErr w:type="gramEnd"/>
      <w:r>
        <w:rPr>
          <w:snapToGrid w:val="0"/>
          <w:sz w:val="24"/>
        </w:rPr>
        <w:t xml:space="preserve"> цих закладах.</w:t>
      </w:r>
    </w:p>
    <w:p w:rsidR="00B14422" w:rsidRDefault="00B14422" w:rsidP="00B14422">
      <w:pPr>
        <w:widowControl w:val="0"/>
        <w:tabs>
          <w:tab w:val="right" w:pos="709"/>
          <w:tab w:val="left" w:pos="851"/>
          <w:tab w:val="left" w:pos="3420"/>
          <w:tab w:val="right" w:pos="10193"/>
        </w:tabs>
        <w:jc w:val="both"/>
        <w:rPr>
          <w:snapToGrid w:val="0"/>
          <w:color w:val="000000"/>
          <w:sz w:val="24"/>
        </w:rPr>
      </w:pPr>
      <w:r>
        <w:rPr>
          <w:snapToGrid w:val="0"/>
          <w:color w:val="000000"/>
          <w:sz w:val="24"/>
        </w:rPr>
        <w:t xml:space="preserve">2. </w:t>
      </w:r>
      <w:r>
        <w:rPr>
          <w:snapToGrid w:val="0"/>
          <w:color w:val="000000"/>
          <w:sz w:val="24"/>
        </w:rPr>
        <w:tab/>
        <w:t>Визначати етіологічні та патогенетичні фактори  найбільш поширених соматичних захворювань дитячого віку</w:t>
      </w:r>
      <w:r>
        <w:rPr>
          <w:sz w:val="24"/>
        </w:rPr>
        <w:t>.</w:t>
      </w:r>
    </w:p>
    <w:p w:rsidR="00B14422" w:rsidRDefault="00B14422" w:rsidP="00B14422">
      <w:pPr>
        <w:widowControl w:val="0"/>
        <w:tabs>
          <w:tab w:val="right" w:pos="180"/>
          <w:tab w:val="left" w:pos="851"/>
          <w:tab w:val="left" w:pos="3420"/>
          <w:tab w:val="right" w:pos="10193"/>
        </w:tabs>
        <w:jc w:val="both"/>
        <w:rPr>
          <w:snapToGrid w:val="0"/>
          <w:color w:val="000000"/>
          <w:sz w:val="24"/>
        </w:rPr>
      </w:pPr>
      <w:r>
        <w:rPr>
          <w:snapToGrid w:val="0"/>
          <w:color w:val="000000"/>
          <w:sz w:val="24"/>
        </w:rPr>
        <w:t>3. Класифікувати  та аналізувати типову клінічну картину найбільш поширених соматичних захворювань дитячого віку</w:t>
      </w:r>
      <w:r>
        <w:rPr>
          <w:sz w:val="24"/>
        </w:rPr>
        <w:t>.</w:t>
      </w:r>
    </w:p>
    <w:p w:rsidR="00B14422" w:rsidRDefault="00B14422" w:rsidP="00B14422">
      <w:pPr>
        <w:widowControl w:val="0"/>
        <w:tabs>
          <w:tab w:val="right" w:pos="709"/>
          <w:tab w:val="left" w:pos="851"/>
          <w:tab w:val="left" w:pos="3420"/>
          <w:tab w:val="right" w:pos="10193"/>
        </w:tabs>
        <w:jc w:val="both"/>
        <w:rPr>
          <w:snapToGrid w:val="0"/>
          <w:color w:val="000000"/>
          <w:sz w:val="24"/>
        </w:rPr>
      </w:pPr>
      <w:r>
        <w:rPr>
          <w:snapToGrid w:val="0"/>
          <w:color w:val="000000"/>
          <w:sz w:val="24"/>
        </w:rPr>
        <w:lastRenderedPageBreak/>
        <w:t xml:space="preserve">4. Складати план обстеження, готувати хворих до обстеження та аналізувати дані лабораторних та інструментальних обстежень при </w:t>
      </w:r>
      <w:proofErr w:type="gramStart"/>
      <w:r>
        <w:rPr>
          <w:snapToGrid w:val="0"/>
          <w:color w:val="000000"/>
          <w:sz w:val="24"/>
        </w:rPr>
        <w:t>типовому</w:t>
      </w:r>
      <w:proofErr w:type="gramEnd"/>
      <w:r>
        <w:rPr>
          <w:snapToGrid w:val="0"/>
          <w:color w:val="000000"/>
          <w:sz w:val="24"/>
        </w:rPr>
        <w:t xml:space="preserve"> перебігу найбільш поширених соматичних захворювань дитячого віку</w:t>
      </w:r>
      <w:r>
        <w:rPr>
          <w:sz w:val="24"/>
        </w:rPr>
        <w:t>.</w:t>
      </w:r>
      <w:r>
        <w:rPr>
          <w:snapToGrid w:val="0"/>
          <w:color w:val="000000"/>
          <w:sz w:val="24"/>
        </w:rPr>
        <w:tab/>
      </w:r>
    </w:p>
    <w:p w:rsidR="00B14422" w:rsidRDefault="00B14422" w:rsidP="00B14422">
      <w:pPr>
        <w:tabs>
          <w:tab w:val="left" w:pos="3420"/>
        </w:tabs>
        <w:jc w:val="both"/>
        <w:rPr>
          <w:sz w:val="24"/>
        </w:rPr>
      </w:pPr>
      <w:r>
        <w:rPr>
          <w:sz w:val="24"/>
        </w:rPr>
        <w:t xml:space="preserve">5. Проводити диференціальну діагностику та ставити </w:t>
      </w:r>
      <w:r>
        <w:rPr>
          <w:sz w:val="24"/>
          <w:lang w:val="uk-UA"/>
        </w:rPr>
        <w:t>попередній</w:t>
      </w:r>
      <w:r>
        <w:rPr>
          <w:sz w:val="24"/>
        </w:rPr>
        <w:t xml:space="preserve"> діагноз </w:t>
      </w:r>
      <w:proofErr w:type="gramStart"/>
      <w:r>
        <w:rPr>
          <w:sz w:val="24"/>
        </w:rPr>
        <w:t>при</w:t>
      </w:r>
      <w:proofErr w:type="gramEnd"/>
      <w:r>
        <w:rPr>
          <w:sz w:val="24"/>
        </w:rPr>
        <w:t xml:space="preserve"> типовому перебігу найбільш  поширених дитячих соматичних хвороб.</w:t>
      </w:r>
    </w:p>
    <w:p w:rsidR="00B14422" w:rsidRDefault="00B14422" w:rsidP="00B14422">
      <w:pPr>
        <w:tabs>
          <w:tab w:val="left" w:pos="3420"/>
        </w:tabs>
        <w:jc w:val="both"/>
        <w:rPr>
          <w:snapToGrid w:val="0"/>
          <w:color w:val="000000"/>
          <w:sz w:val="24"/>
        </w:rPr>
      </w:pPr>
      <w:r>
        <w:rPr>
          <w:sz w:val="24"/>
        </w:rPr>
        <w:t xml:space="preserve">6. Демонструвати володіння принципами догляду за хворими, дієтотерапії, </w:t>
      </w:r>
      <w:r>
        <w:rPr>
          <w:snapToGrid w:val="0"/>
          <w:color w:val="000000"/>
          <w:sz w:val="24"/>
        </w:rPr>
        <w:t xml:space="preserve">лікування, реабілітації і </w:t>
      </w:r>
      <w:proofErr w:type="gramStart"/>
      <w:r>
        <w:rPr>
          <w:snapToGrid w:val="0"/>
          <w:color w:val="000000"/>
          <w:sz w:val="24"/>
        </w:rPr>
        <w:t>проф</w:t>
      </w:r>
      <w:proofErr w:type="gramEnd"/>
      <w:r>
        <w:rPr>
          <w:snapToGrid w:val="0"/>
          <w:color w:val="000000"/>
          <w:sz w:val="24"/>
        </w:rPr>
        <w:t xml:space="preserve">ілактики </w:t>
      </w:r>
      <w:r>
        <w:rPr>
          <w:sz w:val="24"/>
        </w:rPr>
        <w:t xml:space="preserve">найбільш  поширених </w:t>
      </w:r>
      <w:r>
        <w:rPr>
          <w:snapToGrid w:val="0"/>
          <w:color w:val="000000"/>
          <w:sz w:val="24"/>
        </w:rPr>
        <w:t>соматичних захворювань дитячого віку.</w:t>
      </w:r>
    </w:p>
    <w:p w:rsidR="00B14422" w:rsidRDefault="00B14422" w:rsidP="00B14422">
      <w:pPr>
        <w:tabs>
          <w:tab w:val="left" w:pos="3420"/>
        </w:tabs>
        <w:jc w:val="both"/>
        <w:rPr>
          <w:sz w:val="24"/>
        </w:rPr>
      </w:pPr>
      <w:r>
        <w:rPr>
          <w:sz w:val="24"/>
        </w:rPr>
        <w:t>7. Надавати долікарську невідкладну допомогу дітям при соматичних захворюваннях.</w:t>
      </w:r>
    </w:p>
    <w:p w:rsidR="00B14422" w:rsidRDefault="00B14422" w:rsidP="00B14422">
      <w:pPr>
        <w:widowControl w:val="0"/>
        <w:tabs>
          <w:tab w:val="right" w:pos="709"/>
          <w:tab w:val="left" w:pos="851"/>
          <w:tab w:val="left" w:pos="3420"/>
          <w:tab w:val="right" w:pos="10193"/>
        </w:tabs>
        <w:jc w:val="both"/>
        <w:rPr>
          <w:snapToGrid w:val="0"/>
          <w:color w:val="000000"/>
          <w:sz w:val="24"/>
        </w:rPr>
      </w:pPr>
      <w:r>
        <w:rPr>
          <w:snapToGrid w:val="0"/>
          <w:color w:val="000000"/>
          <w:sz w:val="24"/>
        </w:rPr>
        <w:t>8. Здійснювати оцінку прогнозу при найбільш поширених соматичних дитячого віку.</w:t>
      </w:r>
    </w:p>
    <w:p w:rsidR="00B14422" w:rsidRDefault="00B14422" w:rsidP="00B14422">
      <w:pPr>
        <w:pStyle w:val="ab"/>
        <w:tabs>
          <w:tab w:val="left" w:pos="3420"/>
        </w:tabs>
        <w:ind w:left="0"/>
        <w:jc w:val="both"/>
        <w:rPr>
          <w:sz w:val="24"/>
        </w:rPr>
      </w:pPr>
      <w:r>
        <w:rPr>
          <w:sz w:val="24"/>
        </w:rPr>
        <w:t>9.</w:t>
      </w:r>
      <w:r>
        <w:rPr>
          <w:sz w:val="24"/>
          <w:lang w:val="uk-UA"/>
        </w:rPr>
        <w:t xml:space="preserve"> </w:t>
      </w:r>
      <w:r>
        <w:rPr>
          <w:snapToGrid w:val="0"/>
          <w:color w:val="000000"/>
          <w:sz w:val="24"/>
        </w:rPr>
        <w:t>Демонструвати володіння морально-деонтологічними принципами медичного фахівця та принципами фахової субординації в педіатрії.</w:t>
      </w:r>
    </w:p>
    <w:p w:rsidR="00B14422" w:rsidRPr="00812E76" w:rsidRDefault="00B14422" w:rsidP="00B14422">
      <w:pPr>
        <w:jc w:val="both"/>
        <w:rPr>
          <w:sz w:val="24"/>
        </w:rPr>
      </w:pPr>
      <w:r w:rsidRPr="00812E76">
        <w:rPr>
          <w:b/>
          <w:bCs/>
          <w:sz w:val="24"/>
        </w:rPr>
        <w:t xml:space="preserve">1.3 Компетентності та результати навчання, </w:t>
      </w:r>
      <w:r w:rsidRPr="00812E76">
        <w:rPr>
          <w:sz w:val="24"/>
        </w:rPr>
        <w:t xml:space="preserve"> формуванню яких сприяє дисципліна (взаємозв’язок з нормативним змістом </w:t>
      </w:r>
      <w:proofErr w:type="gramStart"/>
      <w:r w:rsidRPr="00812E76">
        <w:rPr>
          <w:sz w:val="24"/>
        </w:rPr>
        <w:t>п</w:t>
      </w:r>
      <w:proofErr w:type="gramEnd"/>
      <w:r w:rsidRPr="00812E76">
        <w:rPr>
          <w:sz w:val="24"/>
        </w:rPr>
        <w:t>ідготовки здобувачів вищої освіти, сформульованим у термінах результатів навчання у Стандарті).</w:t>
      </w:r>
    </w:p>
    <w:p w:rsidR="00B14422" w:rsidRPr="00812E76" w:rsidRDefault="00B14422" w:rsidP="00B14422">
      <w:pPr>
        <w:jc w:val="both"/>
        <w:rPr>
          <w:sz w:val="24"/>
        </w:rPr>
      </w:pPr>
      <w:r w:rsidRPr="00812E76">
        <w:rPr>
          <w:sz w:val="24"/>
        </w:rPr>
        <w:t>Згідно з вимогами стандарту дисципліна забезпечує набуття студентами</w:t>
      </w:r>
    </w:p>
    <w:p w:rsidR="00B14422" w:rsidRDefault="00B14422" w:rsidP="00B14422">
      <w:pPr>
        <w:ind w:firstLine="540"/>
        <w:jc w:val="both"/>
        <w:rPr>
          <w:sz w:val="24"/>
          <w:lang w:val="uk-UA"/>
        </w:rPr>
      </w:pPr>
      <w:r>
        <w:rPr>
          <w:b/>
          <w:bCs/>
          <w:i/>
          <w:iCs/>
          <w:sz w:val="24"/>
        </w:rPr>
        <w:t>компетентностей</w:t>
      </w:r>
      <w:r>
        <w:rPr>
          <w:b/>
          <w:bCs/>
          <w:sz w:val="24"/>
        </w:rPr>
        <w:t>:</w:t>
      </w:r>
      <w:r>
        <w:rPr>
          <w:sz w:val="24"/>
        </w:rPr>
        <w:t xml:space="preserve"> </w:t>
      </w:r>
    </w:p>
    <w:p w:rsidR="00B14422" w:rsidRPr="00192621" w:rsidRDefault="00B14422" w:rsidP="00B14422">
      <w:pPr>
        <w:ind w:firstLine="540"/>
        <w:jc w:val="both"/>
        <w:rPr>
          <w:b/>
          <w:bCs/>
          <w:i/>
          <w:iCs/>
          <w:sz w:val="24"/>
          <w:szCs w:val="22"/>
          <w:lang w:val="uk-UA"/>
        </w:rPr>
      </w:pPr>
      <w:r w:rsidRPr="00192621">
        <w:rPr>
          <w:i/>
          <w:iCs/>
          <w:sz w:val="24"/>
          <w:lang w:val="uk-UA"/>
        </w:rPr>
        <w:t>інтегральна</w:t>
      </w:r>
      <w:r w:rsidRPr="00192621">
        <w:rPr>
          <w:b/>
          <w:bCs/>
          <w:i/>
          <w:iCs/>
          <w:sz w:val="24"/>
          <w:lang w:val="uk-UA"/>
        </w:rPr>
        <w:t>:</w:t>
      </w:r>
      <w:r>
        <w:rPr>
          <w:b/>
          <w:bCs/>
          <w:i/>
          <w:iCs/>
          <w:sz w:val="22"/>
          <w:szCs w:val="22"/>
          <w:lang w:val="uk-UA"/>
        </w:rPr>
        <w:t xml:space="preserve"> </w:t>
      </w:r>
      <w:r w:rsidRPr="00192621">
        <w:rPr>
          <w:sz w:val="24"/>
          <w:lang w:val="uk-UA"/>
        </w:rPr>
        <w:t>Здатність розв'язувати складні задачі та проблеми під час професійної діяльності в сфері лабораторної медицини або у процесі навчання, що передбачає проведення досліджень та/або здійснення інновацій та характеризується невизначеністю умов і вимог, з метою комплексної оцінки морфологічного та функціонального стану органів і систем пацієнтів; встановлення лабораторного діагнозу, проведення санітарно-гігієнічної експертизи.</w:t>
      </w:r>
    </w:p>
    <w:p w:rsidR="00B14422" w:rsidRPr="00192621" w:rsidRDefault="00B14422" w:rsidP="00B14422">
      <w:pPr>
        <w:numPr>
          <w:ilvl w:val="0"/>
          <w:numId w:val="2"/>
        </w:numPr>
        <w:ind w:left="1080" w:hanging="540"/>
        <w:jc w:val="both"/>
        <w:rPr>
          <w:b/>
          <w:bCs/>
          <w:i/>
          <w:iCs/>
          <w:sz w:val="24"/>
        </w:rPr>
      </w:pPr>
      <w:r>
        <w:rPr>
          <w:i/>
          <w:iCs/>
          <w:sz w:val="24"/>
        </w:rPr>
        <w:t>загальні</w:t>
      </w:r>
      <w:r>
        <w:rPr>
          <w:b/>
          <w:bCs/>
          <w:i/>
          <w:iCs/>
          <w:sz w:val="24"/>
        </w:rPr>
        <w:t>:</w:t>
      </w:r>
    </w:p>
    <w:p w:rsidR="00B14422" w:rsidRPr="00C9413D" w:rsidRDefault="00B14422" w:rsidP="00B14422">
      <w:pPr>
        <w:pStyle w:val="a9"/>
        <w:framePr w:wrap="notBeside" w:vAnchor="text" w:hAnchor="text" w:xAlign="center" w:y="1"/>
        <w:ind w:left="120"/>
        <w:rPr>
          <w:sz w:val="24"/>
        </w:rPr>
      </w:pPr>
      <w:r>
        <w:rPr>
          <w:sz w:val="24"/>
        </w:rPr>
        <w:t xml:space="preserve">ЗК01. </w:t>
      </w:r>
      <w:r w:rsidRPr="00C9413D">
        <w:rPr>
          <w:sz w:val="24"/>
        </w:rPr>
        <w:t xml:space="preserve">Здатність до </w:t>
      </w:r>
      <w:proofErr w:type="gramStart"/>
      <w:r w:rsidRPr="00C9413D">
        <w:rPr>
          <w:sz w:val="24"/>
        </w:rPr>
        <w:t>абстрактного</w:t>
      </w:r>
      <w:proofErr w:type="gramEnd"/>
      <w:r w:rsidRPr="00C9413D">
        <w:rPr>
          <w:sz w:val="24"/>
        </w:rPr>
        <w:t xml:space="preserve"> мислення, аналізу та синтезу. </w:t>
      </w:r>
    </w:p>
    <w:p w:rsidR="00B14422" w:rsidRPr="00C9413D" w:rsidRDefault="00B14422" w:rsidP="00B14422">
      <w:pPr>
        <w:pStyle w:val="a9"/>
        <w:framePr w:wrap="notBeside" w:vAnchor="text" w:hAnchor="text" w:xAlign="center" w:y="1"/>
        <w:ind w:left="120"/>
        <w:rPr>
          <w:sz w:val="24"/>
        </w:rPr>
      </w:pPr>
      <w:r>
        <w:rPr>
          <w:sz w:val="24"/>
        </w:rPr>
        <w:t xml:space="preserve">ЗК02 </w:t>
      </w:r>
      <w:r w:rsidRPr="00C9413D">
        <w:rPr>
          <w:sz w:val="24"/>
        </w:rPr>
        <w:t xml:space="preserve">Здатність спілкуватися іноземною мовою. </w:t>
      </w:r>
    </w:p>
    <w:p w:rsidR="00B14422" w:rsidRPr="00C9413D" w:rsidRDefault="00B14422" w:rsidP="00B14422">
      <w:pPr>
        <w:pStyle w:val="a9"/>
        <w:framePr w:wrap="notBeside" w:vAnchor="text" w:hAnchor="text" w:xAlign="center" w:y="1"/>
        <w:ind w:left="120"/>
        <w:rPr>
          <w:sz w:val="24"/>
        </w:rPr>
      </w:pPr>
      <w:r w:rsidRPr="00C9413D">
        <w:rPr>
          <w:sz w:val="24"/>
        </w:rPr>
        <w:t>ЗК03. Навички використання інформаційних та комунікаційних технологій.</w:t>
      </w:r>
    </w:p>
    <w:p w:rsidR="00B14422" w:rsidRPr="00C9413D" w:rsidRDefault="00B14422" w:rsidP="00B14422">
      <w:pPr>
        <w:pStyle w:val="a9"/>
        <w:framePr w:wrap="notBeside" w:vAnchor="text" w:hAnchor="text" w:xAlign="center" w:y="1"/>
        <w:ind w:left="120"/>
        <w:rPr>
          <w:sz w:val="24"/>
        </w:rPr>
      </w:pPr>
      <w:r w:rsidRPr="00C9413D">
        <w:rPr>
          <w:sz w:val="24"/>
        </w:rPr>
        <w:t xml:space="preserve">ЗК04. </w:t>
      </w:r>
      <w:r>
        <w:rPr>
          <w:sz w:val="24"/>
        </w:rPr>
        <w:t>З</w:t>
      </w:r>
      <w:r w:rsidRPr="00C9413D">
        <w:rPr>
          <w:sz w:val="24"/>
        </w:rPr>
        <w:t xml:space="preserve">Здатність проведення </w:t>
      </w:r>
      <w:proofErr w:type="gramStart"/>
      <w:r w:rsidRPr="00C9413D">
        <w:rPr>
          <w:sz w:val="24"/>
        </w:rPr>
        <w:t>досл</w:t>
      </w:r>
      <w:proofErr w:type="gramEnd"/>
      <w:r w:rsidRPr="00C9413D">
        <w:rPr>
          <w:sz w:val="24"/>
        </w:rPr>
        <w:t xml:space="preserve">іджень на відповідному рівні </w:t>
      </w:r>
    </w:p>
    <w:p w:rsidR="00B14422" w:rsidRPr="00C9413D" w:rsidRDefault="00B14422" w:rsidP="00B14422">
      <w:pPr>
        <w:pStyle w:val="a9"/>
        <w:framePr w:wrap="notBeside" w:vAnchor="text" w:hAnchor="text" w:xAlign="center" w:y="1"/>
        <w:ind w:left="120"/>
        <w:rPr>
          <w:sz w:val="24"/>
        </w:rPr>
      </w:pPr>
      <w:r w:rsidRPr="00C9413D">
        <w:rPr>
          <w:sz w:val="24"/>
        </w:rPr>
        <w:t xml:space="preserve">ЗК05. Здатність вчитись і оволодівати сучасними знаннями. </w:t>
      </w:r>
    </w:p>
    <w:p w:rsidR="00B14422" w:rsidRPr="00C9413D" w:rsidRDefault="00B14422" w:rsidP="00B14422">
      <w:pPr>
        <w:pStyle w:val="a9"/>
        <w:framePr w:wrap="notBeside" w:vAnchor="text" w:hAnchor="text" w:xAlign="center" w:y="1"/>
        <w:ind w:left="120"/>
        <w:rPr>
          <w:sz w:val="24"/>
        </w:rPr>
      </w:pPr>
      <w:r w:rsidRPr="00C9413D">
        <w:rPr>
          <w:sz w:val="24"/>
        </w:rPr>
        <w:t xml:space="preserve">ЗК06. Вміння виявляти, ставити та вирішувати проблеми. </w:t>
      </w:r>
    </w:p>
    <w:p w:rsidR="00B14422" w:rsidRPr="00C9413D" w:rsidRDefault="00B14422" w:rsidP="00B14422">
      <w:pPr>
        <w:pStyle w:val="a9"/>
        <w:framePr w:wrap="notBeside" w:vAnchor="text" w:hAnchor="text" w:xAlign="center" w:y="1"/>
        <w:ind w:left="120"/>
        <w:rPr>
          <w:sz w:val="24"/>
        </w:rPr>
      </w:pPr>
      <w:r w:rsidRPr="00C9413D">
        <w:rPr>
          <w:sz w:val="24"/>
        </w:rPr>
        <w:t xml:space="preserve">ЗК07. Здатність до пошуку, оброблення та аналізу інформації з </w:t>
      </w:r>
      <w:proofErr w:type="gramStart"/>
      <w:r w:rsidRPr="00C9413D">
        <w:rPr>
          <w:sz w:val="24"/>
        </w:rPr>
        <w:t>р</w:t>
      </w:r>
      <w:proofErr w:type="gramEnd"/>
      <w:r w:rsidRPr="00C9413D">
        <w:rPr>
          <w:sz w:val="24"/>
        </w:rPr>
        <w:t>ізних джерел.</w:t>
      </w:r>
    </w:p>
    <w:p w:rsidR="00B14422" w:rsidRPr="00A01B98" w:rsidRDefault="00B14422" w:rsidP="00B14422">
      <w:pPr>
        <w:pStyle w:val="291"/>
        <w:framePr w:wrap="notBeside" w:vAnchor="text" w:hAnchor="text" w:xAlign="center" w:y="1"/>
        <w:shd w:val="clear" w:color="auto" w:fill="auto"/>
        <w:spacing w:after="0"/>
        <w:ind w:firstLine="0"/>
        <w:jc w:val="both"/>
        <w:rPr>
          <w:rFonts w:ascii="Times New Roman" w:hAnsi="Times New Roman" w:cs="Times New Roman"/>
          <w:sz w:val="24"/>
          <w:szCs w:val="24"/>
          <w:lang w:val="ru-RU"/>
        </w:rPr>
      </w:pPr>
      <w:r>
        <w:rPr>
          <w:sz w:val="24"/>
          <w:szCs w:val="24"/>
          <w:lang w:val="ru-RU"/>
        </w:rPr>
        <w:t xml:space="preserve"> </w:t>
      </w:r>
      <w:r w:rsidRPr="00A01B98">
        <w:rPr>
          <w:rFonts w:ascii="Times New Roman" w:hAnsi="Times New Roman" w:cs="Times New Roman"/>
          <w:sz w:val="24"/>
          <w:szCs w:val="24"/>
          <w:lang w:val="ru-RU"/>
        </w:rPr>
        <w:t xml:space="preserve">ЗК08. Здатність працювати автономно. </w:t>
      </w:r>
    </w:p>
    <w:p w:rsidR="00B14422" w:rsidRPr="00A01B98" w:rsidRDefault="00B14422" w:rsidP="00B14422">
      <w:pPr>
        <w:pStyle w:val="291"/>
        <w:framePr w:wrap="notBeside" w:vAnchor="text" w:hAnchor="text" w:xAlign="center" w:y="1"/>
        <w:shd w:val="clear" w:color="auto" w:fill="auto"/>
        <w:spacing w:after="0"/>
        <w:ind w:firstLine="0"/>
        <w:jc w:val="both"/>
        <w:rPr>
          <w:rFonts w:ascii="Times New Roman" w:hAnsi="Times New Roman" w:cs="Times New Roman"/>
          <w:sz w:val="24"/>
          <w:szCs w:val="24"/>
          <w:lang w:val="ru-RU"/>
        </w:rPr>
      </w:pPr>
      <w:r w:rsidRPr="00A01B98">
        <w:rPr>
          <w:rFonts w:ascii="Times New Roman" w:hAnsi="Times New Roman" w:cs="Times New Roman"/>
          <w:sz w:val="24"/>
          <w:szCs w:val="24"/>
          <w:lang w:val="ru-RU"/>
        </w:rPr>
        <w:t xml:space="preserve"> ЗК09. Здатність працювати </w:t>
      </w:r>
      <w:proofErr w:type="gramStart"/>
      <w:r w:rsidRPr="00A01B98">
        <w:rPr>
          <w:rFonts w:ascii="Times New Roman" w:hAnsi="Times New Roman" w:cs="Times New Roman"/>
          <w:sz w:val="24"/>
          <w:szCs w:val="24"/>
          <w:lang w:val="ru-RU"/>
        </w:rPr>
        <w:t>в</w:t>
      </w:r>
      <w:proofErr w:type="gramEnd"/>
      <w:r w:rsidRPr="00A01B98">
        <w:rPr>
          <w:rFonts w:ascii="Times New Roman" w:hAnsi="Times New Roman" w:cs="Times New Roman"/>
          <w:sz w:val="24"/>
          <w:szCs w:val="24"/>
          <w:lang w:val="ru-RU"/>
        </w:rPr>
        <w:t xml:space="preserve"> команді.</w:t>
      </w:r>
    </w:p>
    <w:p w:rsidR="00B14422" w:rsidRPr="00812E76" w:rsidRDefault="00B14422" w:rsidP="00B14422">
      <w:pPr>
        <w:jc w:val="both"/>
        <w:rPr>
          <w:bCs/>
          <w:iCs/>
          <w:sz w:val="24"/>
          <w:lang w:val="uk-UA"/>
        </w:rPr>
      </w:pPr>
    </w:p>
    <w:p w:rsidR="00B14422" w:rsidRPr="004E7E0B" w:rsidRDefault="00B14422" w:rsidP="00B14422">
      <w:pPr>
        <w:jc w:val="both"/>
        <w:rPr>
          <w:iCs/>
          <w:sz w:val="24"/>
          <w:lang w:val="uk-UA"/>
        </w:rPr>
      </w:pPr>
      <w:r w:rsidRPr="00812E76">
        <w:rPr>
          <w:bCs/>
          <w:iCs/>
          <w:sz w:val="24"/>
          <w:lang w:val="uk-UA"/>
        </w:rPr>
        <w:t xml:space="preserve">        </w:t>
      </w:r>
      <w:r w:rsidRPr="00812E76">
        <w:rPr>
          <w:iCs/>
          <w:sz w:val="24"/>
          <w:lang w:val="uk-UA"/>
        </w:rPr>
        <w:t>спеціальні (фахові, предметні):</w:t>
      </w:r>
      <w:r w:rsidRPr="004E7E0B">
        <w:rPr>
          <w:iCs/>
          <w:sz w:val="24"/>
          <w:lang w:val="uk-UA"/>
        </w:rPr>
        <w:t xml:space="preserve"> </w:t>
      </w:r>
    </w:p>
    <w:p w:rsidR="00B14422" w:rsidRDefault="00B14422" w:rsidP="00B14422">
      <w:pPr>
        <w:jc w:val="both"/>
        <w:rPr>
          <w:iCs/>
          <w:sz w:val="24"/>
          <w:lang w:val="uk-UA"/>
        </w:rPr>
      </w:pPr>
      <w:r>
        <w:rPr>
          <w:iCs/>
          <w:sz w:val="24"/>
          <w:lang w:val="uk-UA"/>
        </w:rPr>
        <w:t xml:space="preserve">СК01 </w:t>
      </w:r>
      <w:r w:rsidRPr="004E7E0B">
        <w:rPr>
          <w:iCs/>
          <w:sz w:val="24"/>
          <w:lang w:val="uk-UA"/>
        </w:rPr>
        <w:t>Навички оц</w:t>
      </w:r>
      <w:r>
        <w:rPr>
          <w:iCs/>
          <w:sz w:val="24"/>
          <w:lang w:val="uk-UA"/>
        </w:rPr>
        <w:t>інювання організації та якості надання різних видів медичної допомоги та санітарно-епідеміологічного благополуччя населення.</w:t>
      </w:r>
    </w:p>
    <w:p w:rsidR="00B14422" w:rsidRDefault="00B14422" w:rsidP="00B14422">
      <w:pPr>
        <w:jc w:val="both"/>
        <w:rPr>
          <w:iCs/>
          <w:sz w:val="24"/>
          <w:lang w:val="uk-UA"/>
        </w:rPr>
      </w:pPr>
      <w:r>
        <w:rPr>
          <w:iCs/>
          <w:sz w:val="24"/>
          <w:lang w:val="uk-UA"/>
        </w:rPr>
        <w:t xml:space="preserve">СК02 Здатність забезпечити організацію роботи в лабораторіях різного профілю та їх структурних підрозділах, застосовувати сучасні методи роботи, впроваджувати стандарти </w:t>
      </w:r>
      <w:r>
        <w:rPr>
          <w:iCs/>
          <w:sz w:val="24"/>
          <w:lang w:val="en-US"/>
        </w:rPr>
        <w:t>ISO</w:t>
      </w:r>
      <w:r>
        <w:rPr>
          <w:iCs/>
          <w:sz w:val="24"/>
          <w:lang w:val="uk-UA"/>
        </w:rPr>
        <w:t>.</w:t>
      </w:r>
    </w:p>
    <w:p w:rsidR="00B14422" w:rsidRDefault="00B14422" w:rsidP="00B14422">
      <w:pPr>
        <w:jc w:val="both"/>
        <w:rPr>
          <w:iCs/>
          <w:sz w:val="24"/>
          <w:lang w:val="uk-UA"/>
        </w:rPr>
      </w:pPr>
      <w:r>
        <w:rPr>
          <w:iCs/>
          <w:sz w:val="24"/>
          <w:lang w:val="uk-UA"/>
        </w:rPr>
        <w:t>СК03 Здатність використовувати професійні знання та практичні уміння в проведенні лабораторних досліджень при різних захворюваннях відповідно до клінічних протоколів.</w:t>
      </w:r>
    </w:p>
    <w:p w:rsidR="00B14422" w:rsidRDefault="00B14422" w:rsidP="00B14422">
      <w:pPr>
        <w:jc w:val="both"/>
        <w:rPr>
          <w:iCs/>
          <w:sz w:val="24"/>
          <w:lang w:val="uk-UA"/>
        </w:rPr>
      </w:pPr>
      <w:r>
        <w:rPr>
          <w:iCs/>
          <w:sz w:val="24"/>
          <w:lang w:val="uk-UA"/>
        </w:rPr>
        <w:t>СК04 Здатність інтерпретувати результати лабораторних дослілдень в комплексі всіх показників з діагностичною, лікувальною та прогностичною метою.</w:t>
      </w:r>
    </w:p>
    <w:p w:rsidR="00B14422" w:rsidRDefault="00B14422" w:rsidP="00B14422">
      <w:pPr>
        <w:jc w:val="both"/>
        <w:rPr>
          <w:iCs/>
          <w:sz w:val="24"/>
          <w:lang w:val="uk-UA"/>
        </w:rPr>
      </w:pPr>
      <w:r>
        <w:rPr>
          <w:iCs/>
          <w:sz w:val="24"/>
          <w:lang w:val="uk-UA"/>
        </w:rPr>
        <w:lastRenderedPageBreak/>
        <w:t>СК05 Здатність проводити диференційну діагностику спадкових захворювань за даними цитогенетичних, біохімічних та молекулярно0генетичних досліджень.</w:t>
      </w:r>
    </w:p>
    <w:p w:rsidR="00B14422" w:rsidRDefault="00B14422" w:rsidP="00B14422">
      <w:pPr>
        <w:jc w:val="both"/>
        <w:rPr>
          <w:iCs/>
          <w:sz w:val="24"/>
          <w:lang w:val="uk-UA"/>
        </w:rPr>
      </w:pPr>
      <w:r>
        <w:rPr>
          <w:iCs/>
          <w:sz w:val="24"/>
          <w:lang w:val="uk-UA"/>
        </w:rPr>
        <w:t>СК08 Здатність трактувати біохімічні процеси при патології, забезпечувати оптимальний вибір найбільш інформативних біохімічних маркерів для діагностики захворювань, аналізувати особливості  перебігу хвороб та їх прогноз з урахуванням біохімічних показників.</w:t>
      </w:r>
    </w:p>
    <w:p w:rsidR="00B14422" w:rsidRDefault="00B14422" w:rsidP="00B14422">
      <w:pPr>
        <w:jc w:val="both"/>
        <w:rPr>
          <w:iCs/>
          <w:sz w:val="24"/>
          <w:lang w:val="uk-UA"/>
        </w:rPr>
      </w:pPr>
      <w:r>
        <w:rPr>
          <w:iCs/>
          <w:sz w:val="24"/>
          <w:lang w:val="uk-UA"/>
        </w:rPr>
        <w:t>СК09 Застосування лабораторної діагностики, лікування і профілактики найбільш поширених  хвороб імунної системи та алергологічної патології.</w:t>
      </w:r>
    </w:p>
    <w:p w:rsidR="00B14422" w:rsidRDefault="00B14422" w:rsidP="00B14422">
      <w:pPr>
        <w:jc w:val="both"/>
        <w:rPr>
          <w:iCs/>
          <w:sz w:val="24"/>
          <w:lang w:val="uk-UA"/>
        </w:rPr>
      </w:pPr>
      <w:r>
        <w:rPr>
          <w:iCs/>
          <w:sz w:val="24"/>
          <w:lang w:val="uk-UA"/>
        </w:rPr>
        <w:t>СК10 Здатність оцінювати вплив ліків на результати лабораторних досліджень.</w:t>
      </w:r>
    </w:p>
    <w:p w:rsidR="00B14422" w:rsidRPr="002601E0" w:rsidRDefault="00B14422" w:rsidP="00B14422">
      <w:pPr>
        <w:jc w:val="both"/>
        <w:rPr>
          <w:iCs/>
          <w:sz w:val="24"/>
          <w:lang w:val="uk-UA"/>
        </w:rPr>
      </w:pPr>
    </w:p>
    <w:p w:rsidR="00B14422" w:rsidRPr="002601E0" w:rsidRDefault="00B14422" w:rsidP="00B14422">
      <w:pPr>
        <w:jc w:val="both"/>
        <w:rPr>
          <w:iCs/>
          <w:sz w:val="24"/>
          <w:lang w:val="uk-UA"/>
        </w:rPr>
      </w:pPr>
    </w:p>
    <w:p w:rsidR="00B14422" w:rsidRPr="00C9413D" w:rsidRDefault="00B14422" w:rsidP="00B14422">
      <w:pPr>
        <w:jc w:val="both"/>
        <w:rPr>
          <w:iCs/>
          <w:sz w:val="24"/>
          <w:lang w:val="uk-UA"/>
        </w:rPr>
      </w:pPr>
    </w:p>
    <w:p w:rsidR="00B14422" w:rsidRDefault="00B14422" w:rsidP="00B14422">
      <w:pPr>
        <w:ind w:firstLine="540"/>
        <w:jc w:val="both"/>
        <w:rPr>
          <w:bCs/>
          <w:sz w:val="24"/>
          <w:lang w:val="uk-UA"/>
        </w:rPr>
      </w:pPr>
      <w:r w:rsidRPr="00812E76">
        <w:rPr>
          <w:bCs/>
          <w:sz w:val="24"/>
          <w:lang w:val="uk-UA"/>
        </w:rPr>
        <w:t>Детал</w:t>
      </w:r>
      <w:r w:rsidRPr="00812E76">
        <w:rPr>
          <w:bCs/>
          <w:sz w:val="24"/>
        </w:rPr>
        <w:t>ізація компетентностей відповідно до дескрипторів НРК у формі «Матриці компетентностей».</w:t>
      </w:r>
    </w:p>
    <w:p w:rsidR="00B14422" w:rsidRDefault="00B14422" w:rsidP="00B14422">
      <w:pPr>
        <w:ind w:firstLine="540"/>
        <w:jc w:val="both"/>
        <w:rPr>
          <w:bCs/>
          <w:sz w:val="24"/>
          <w:lang w:val="uk-UA"/>
        </w:rPr>
      </w:pPr>
    </w:p>
    <w:p w:rsidR="00B14422" w:rsidRDefault="00B14422" w:rsidP="00B14422">
      <w:pPr>
        <w:ind w:firstLine="540"/>
        <w:jc w:val="both"/>
        <w:rPr>
          <w:bCs/>
          <w:sz w:val="24"/>
          <w:lang w:val="uk-UA"/>
        </w:rPr>
      </w:pPr>
    </w:p>
    <w:p w:rsidR="00B14422" w:rsidRPr="00B14422" w:rsidRDefault="00B14422" w:rsidP="00B14422">
      <w:pPr>
        <w:pStyle w:val="210"/>
        <w:shd w:val="clear" w:color="auto" w:fill="auto"/>
        <w:ind w:left="760"/>
        <w:rPr>
          <w:lang w:val="ru-RU"/>
        </w:rPr>
      </w:pPr>
      <w:r w:rsidRPr="00B14422">
        <w:rPr>
          <w:rStyle w:val="24"/>
          <w:lang w:val="ru-RU"/>
        </w:rPr>
        <w:t>Матриця відповідності визначених Стандартом компетентностей</w:t>
      </w:r>
    </w:p>
    <w:p w:rsidR="00B14422" w:rsidRPr="00B14422" w:rsidRDefault="00B14422" w:rsidP="00B14422">
      <w:pPr>
        <w:pStyle w:val="210"/>
        <w:shd w:val="clear" w:color="auto" w:fill="auto"/>
        <w:spacing w:after="296"/>
        <w:ind w:left="3720"/>
        <w:rPr>
          <w:lang w:val="ru-RU"/>
        </w:rPr>
      </w:pPr>
      <w:r w:rsidRPr="00B14422">
        <w:rPr>
          <w:rStyle w:val="24"/>
          <w:lang w:val="ru-RU"/>
        </w:rPr>
        <w:t>дескрипторам НРК</w:t>
      </w:r>
    </w:p>
    <w:tbl>
      <w:tblPr>
        <w:tblW w:w="0" w:type="auto"/>
        <w:jc w:val="center"/>
        <w:tblLayout w:type="fixed"/>
        <w:tblCellMar>
          <w:left w:w="0" w:type="dxa"/>
          <w:right w:w="0" w:type="dxa"/>
        </w:tblCellMar>
        <w:tblLook w:val="0000" w:firstRow="0" w:lastRow="0" w:firstColumn="0" w:lastColumn="0" w:noHBand="0" w:noVBand="0"/>
      </w:tblPr>
      <w:tblGrid>
        <w:gridCol w:w="3034"/>
        <w:gridCol w:w="1704"/>
        <w:gridCol w:w="1709"/>
        <w:gridCol w:w="1704"/>
        <w:gridCol w:w="1718"/>
      </w:tblGrid>
      <w:tr w:rsidR="00B14422" w:rsidTr="00157802">
        <w:trPr>
          <w:trHeight w:val="432"/>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06" w:lineRule="exact"/>
            </w:pPr>
            <w:r>
              <w:rPr>
                <w:rStyle w:val="40"/>
              </w:rPr>
              <w:t>Класифікація компетентностей за НРК</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560"/>
              <w:jc w:val="left"/>
            </w:pPr>
            <w:r>
              <w:rPr>
                <w:rStyle w:val="40"/>
              </w:rPr>
              <w:t>Знання</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540"/>
              <w:jc w:val="left"/>
            </w:pPr>
            <w:r>
              <w:rPr>
                <w:rStyle w:val="40"/>
              </w:rPr>
              <w:t>Уміння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340"/>
              <w:jc w:val="left"/>
            </w:pPr>
            <w:r>
              <w:rPr>
                <w:rStyle w:val="40"/>
              </w:rPr>
              <w:t>Комунікація</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06" w:lineRule="exact"/>
              <w:ind w:right="260"/>
              <w:jc w:val="right"/>
            </w:pPr>
            <w:r>
              <w:rPr>
                <w:rStyle w:val="40"/>
              </w:rPr>
              <w:t>Автономія та відповідальність</w:t>
            </w:r>
          </w:p>
        </w:tc>
      </w:tr>
      <w:tr w:rsidR="00B14422" w:rsidTr="00157802">
        <w:trPr>
          <w:trHeight w:val="264"/>
          <w:jc w:val="center"/>
        </w:trPr>
        <w:tc>
          <w:tcPr>
            <w:tcW w:w="9869" w:type="dxa"/>
            <w:gridSpan w:val="5"/>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3920"/>
              <w:jc w:val="left"/>
            </w:pPr>
            <w:r>
              <w:rPr>
                <w:rStyle w:val="40"/>
              </w:rPr>
              <w:t>Загальні компетентності</w:t>
            </w:r>
          </w:p>
        </w:tc>
      </w:tr>
      <w:tr w:rsidR="00B14422" w:rsidTr="00157802">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ЗК1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framePr w:wrap="notBeside" w:vAnchor="text" w:hAnchor="text" w:xAlign="center" w:y="1"/>
              <w:rPr>
                <w:sz w:val="10"/>
                <w:szCs w:val="10"/>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framePr w:wrap="notBeside" w:vAnchor="text" w:hAnchor="text" w:xAlign="center" w:y="1"/>
              <w:rPr>
                <w:sz w:val="10"/>
                <w:szCs w:val="10"/>
              </w:rPr>
            </w:pPr>
          </w:p>
        </w:tc>
      </w:tr>
      <w:tr w:rsidR="00B14422" w:rsidTr="00157802">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ЗК2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framePr w:wrap="notBeside" w:vAnchor="text" w:hAnchor="text" w:xAlign="center" w:y="1"/>
              <w:rPr>
                <w:sz w:val="10"/>
                <w:szCs w:val="10"/>
              </w:rPr>
            </w:pPr>
          </w:p>
        </w:tc>
      </w:tr>
      <w:tr w:rsidR="00B14422" w:rsidTr="00157802">
        <w:trPr>
          <w:trHeight w:val="336"/>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ЗКЗ</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framePr w:wrap="notBeside" w:vAnchor="text" w:hAnchor="text" w:xAlign="center" w:y="1"/>
              <w:rPr>
                <w:sz w:val="10"/>
                <w:szCs w:val="10"/>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r>
      <w:tr w:rsidR="00B14422" w:rsidTr="00157802">
        <w:trPr>
          <w:trHeight w:val="336"/>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ЗК4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r>
      <w:tr w:rsidR="00B14422" w:rsidTr="00157802">
        <w:trPr>
          <w:trHeight w:val="240"/>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ЗК5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r>
      <w:tr w:rsidR="00B14422" w:rsidTr="00157802">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ЗК6</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r>
      <w:tr w:rsidR="00B14422" w:rsidTr="00157802">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ЗК7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r>
      <w:tr w:rsidR="00B14422" w:rsidTr="00157802">
        <w:trPr>
          <w:trHeight w:val="26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ЗК8</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r>
      <w:tr w:rsidR="00B14422" w:rsidTr="00157802">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ЗК9</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framePr w:wrap="notBeside" w:vAnchor="text" w:hAnchor="text" w:xAlign="center" w:y="1"/>
              <w:rPr>
                <w:sz w:val="10"/>
                <w:szCs w:val="10"/>
              </w:rPr>
            </w:pPr>
          </w:p>
        </w:tc>
      </w:tr>
      <w:tr w:rsidR="00B14422" w:rsidTr="00157802">
        <w:trPr>
          <w:trHeight w:val="259"/>
          <w:jc w:val="center"/>
        </w:trPr>
        <w:tc>
          <w:tcPr>
            <w:tcW w:w="9869" w:type="dxa"/>
            <w:gridSpan w:val="5"/>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3480"/>
              <w:jc w:val="left"/>
            </w:pPr>
            <w:r>
              <w:rPr>
                <w:rStyle w:val="40"/>
              </w:rPr>
              <w:t>Спеціальні (фахові) компетентності</w:t>
            </w:r>
          </w:p>
        </w:tc>
      </w:tr>
      <w:tr w:rsidR="00B14422" w:rsidTr="00157802">
        <w:trPr>
          <w:trHeight w:val="26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r>
      <w:tr w:rsidR="00B14422" w:rsidTr="00157802">
        <w:trPr>
          <w:trHeight w:val="235"/>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r>
      <w:tr w:rsidR="00B14422" w:rsidTr="00157802">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r>
      <w:tr w:rsidR="00B14422" w:rsidTr="00157802">
        <w:trPr>
          <w:trHeight w:val="26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r>
      <w:tr w:rsidR="00B14422" w:rsidTr="00157802">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r>
      <w:tr w:rsidR="00B14422" w:rsidTr="00157802">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СК6</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r>
      <w:tr w:rsidR="00B14422" w:rsidTr="00157802">
        <w:trPr>
          <w:trHeight w:val="26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r>
      <w:tr w:rsidR="00B14422" w:rsidTr="00157802">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СК8</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r>
      <w:tr w:rsidR="00B14422" w:rsidTr="00157802">
        <w:trPr>
          <w:trHeight w:val="235"/>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СК9</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r>
      <w:tr w:rsidR="00B14422" w:rsidTr="00157802">
        <w:trPr>
          <w:trHeight w:val="26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СК10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r>
      <w:tr w:rsidR="00B14422" w:rsidTr="00157802">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СК11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r>
      <w:tr w:rsidR="00B14422" w:rsidTr="00157802">
        <w:trPr>
          <w:trHeight w:val="27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СК12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r>
    </w:tbl>
    <w:p w:rsidR="00B14422" w:rsidRDefault="00B14422" w:rsidP="00B14422">
      <w:pPr>
        <w:ind w:firstLine="540"/>
        <w:jc w:val="both"/>
        <w:rPr>
          <w:bCs/>
          <w:sz w:val="24"/>
        </w:rPr>
      </w:pPr>
    </w:p>
    <w:p w:rsidR="00B14422" w:rsidRPr="00812E76" w:rsidRDefault="00B14422" w:rsidP="00B14422">
      <w:pPr>
        <w:ind w:firstLine="540"/>
        <w:jc w:val="both"/>
        <w:rPr>
          <w:bCs/>
          <w:sz w:val="24"/>
        </w:rPr>
      </w:pPr>
    </w:p>
    <w:p w:rsidR="00B14422" w:rsidRPr="0018539F" w:rsidRDefault="00B14422" w:rsidP="00B14422">
      <w:pPr>
        <w:ind w:firstLine="540"/>
        <w:jc w:val="both"/>
        <w:rPr>
          <w:b/>
          <w:bCs/>
          <w:sz w:val="24"/>
        </w:rPr>
      </w:pPr>
      <w:r w:rsidRPr="00812E76">
        <w:rPr>
          <w:bCs/>
          <w:sz w:val="24"/>
        </w:rPr>
        <w:t xml:space="preserve">                            </w:t>
      </w:r>
      <w:r>
        <w:rPr>
          <w:bCs/>
          <w:sz w:val="24"/>
        </w:rPr>
        <w:t xml:space="preserve">  </w:t>
      </w:r>
      <w:r>
        <w:rPr>
          <w:bCs/>
          <w:sz w:val="24"/>
          <w:lang w:val="uk-UA"/>
        </w:rPr>
        <w:t xml:space="preserve">      </w:t>
      </w:r>
      <w:r w:rsidRPr="0018539F">
        <w:rPr>
          <w:b/>
          <w:bCs/>
          <w:sz w:val="24"/>
        </w:rPr>
        <w:t>Матриця компетентностей</w:t>
      </w:r>
    </w:p>
    <w:p w:rsidR="00B14422" w:rsidRPr="00812E76" w:rsidRDefault="00B14422" w:rsidP="00B14422">
      <w:pPr>
        <w:ind w:left="540"/>
        <w:jc w:val="both"/>
        <w:rPr>
          <w:bCs/>
          <w:iCs/>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980"/>
        <w:gridCol w:w="1980"/>
        <w:gridCol w:w="1620"/>
        <w:gridCol w:w="1620"/>
      </w:tblGrid>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rPr>
            </w:pPr>
            <w:r>
              <w:rPr>
                <w:b/>
                <w:bCs/>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B14422" w:rsidRDefault="00B14422" w:rsidP="00157802">
            <w:pPr>
              <w:rPr>
                <w:b/>
                <w:bCs/>
                <w:i/>
                <w:iCs/>
                <w:sz w:val="22"/>
              </w:rPr>
            </w:pPr>
            <w:r>
              <w:rPr>
                <w:b/>
                <w:bCs/>
                <w:sz w:val="22"/>
                <w:szCs w:val="22"/>
              </w:rPr>
              <w:t>Компетент</w:t>
            </w:r>
            <w:r>
              <w:rPr>
                <w:b/>
                <w:bCs/>
                <w:sz w:val="22"/>
                <w:szCs w:val="22"/>
                <w:lang w:val="uk-UA"/>
              </w:rPr>
              <w:t>-</w:t>
            </w:r>
            <w:r>
              <w:rPr>
                <w:b/>
                <w:bCs/>
                <w:sz w:val="22"/>
                <w:szCs w:val="22"/>
              </w:rPr>
              <w:t>ність</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b/>
                <w:bCs/>
                <w:sz w:val="22"/>
              </w:rPr>
            </w:pPr>
            <w:r>
              <w:rPr>
                <w:b/>
                <w:bCs/>
                <w:sz w:val="22"/>
                <w:szCs w:val="22"/>
              </w:rPr>
              <w:t>Знання</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b/>
                <w:bCs/>
                <w:sz w:val="22"/>
              </w:rPr>
            </w:pPr>
            <w:r>
              <w:rPr>
                <w:b/>
                <w:bCs/>
                <w:sz w:val="22"/>
                <w:szCs w:val="22"/>
              </w:rPr>
              <w:t>Уміння</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b/>
                <w:bCs/>
                <w:sz w:val="22"/>
              </w:rPr>
            </w:pPr>
            <w:r>
              <w:rPr>
                <w:b/>
                <w:bCs/>
                <w:sz w:val="22"/>
                <w:szCs w:val="22"/>
              </w:rPr>
              <w:t>Комунікація</w:t>
            </w:r>
          </w:p>
        </w:tc>
        <w:tc>
          <w:tcPr>
            <w:tcW w:w="1620" w:type="dxa"/>
            <w:tcBorders>
              <w:top w:val="single" w:sz="4" w:space="0" w:color="auto"/>
              <w:left w:val="single" w:sz="4" w:space="0" w:color="auto"/>
              <w:bottom w:val="single" w:sz="4" w:space="0" w:color="auto"/>
              <w:right w:val="single" w:sz="4" w:space="0" w:color="auto"/>
            </w:tcBorders>
          </w:tcPr>
          <w:p w:rsidR="00B14422" w:rsidRPr="00BE1E08" w:rsidRDefault="00B14422" w:rsidP="00157802">
            <w:pPr>
              <w:jc w:val="center"/>
              <w:rPr>
                <w:b/>
                <w:bCs/>
                <w:sz w:val="22"/>
                <w:lang w:val="uk-UA"/>
              </w:rPr>
            </w:pPr>
            <w:r>
              <w:rPr>
                <w:b/>
                <w:bCs/>
                <w:sz w:val="22"/>
                <w:szCs w:val="22"/>
              </w:rPr>
              <w:t>Автономія та відповідаль</w:t>
            </w:r>
            <w:r>
              <w:rPr>
                <w:b/>
                <w:bCs/>
                <w:sz w:val="22"/>
                <w:szCs w:val="22"/>
                <w:lang w:val="uk-UA"/>
              </w:rPr>
              <w:t>-</w:t>
            </w:r>
          </w:p>
          <w:p w:rsidR="00B14422" w:rsidRDefault="00B14422" w:rsidP="00157802">
            <w:pPr>
              <w:jc w:val="center"/>
              <w:rPr>
                <w:b/>
                <w:bCs/>
                <w:sz w:val="22"/>
              </w:rPr>
            </w:pPr>
            <w:r>
              <w:rPr>
                <w:b/>
                <w:bCs/>
                <w:sz w:val="22"/>
                <w:szCs w:val="22"/>
              </w:rPr>
              <w:t>ність</w:t>
            </w:r>
          </w:p>
        </w:tc>
      </w:tr>
      <w:tr w:rsidR="00B14422" w:rsidTr="00157802">
        <w:trPr>
          <w:trHeight w:val="405"/>
        </w:trPr>
        <w:tc>
          <w:tcPr>
            <w:tcW w:w="9540" w:type="dxa"/>
            <w:gridSpan w:val="6"/>
            <w:tcBorders>
              <w:top w:val="single" w:sz="4" w:space="0" w:color="auto"/>
              <w:left w:val="single" w:sz="4" w:space="0" w:color="auto"/>
              <w:bottom w:val="single" w:sz="4" w:space="0" w:color="auto"/>
              <w:right w:val="single" w:sz="4" w:space="0" w:color="auto"/>
            </w:tcBorders>
          </w:tcPr>
          <w:p w:rsidR="00B14422" w:rsidRDefault="00B14422" w:rsidP="00157802">
            <w:pPr>
              <w:jc w:val="center"/>
              <w:rPr>
                <w:b/>
                <w:bCs/>
                <w:sz w:val="22"/>
                <w:lang w:val="uk-UA"/>
              </w:rPr>
            </w:pPr>
            <w:r>
              <w:rPr>
                <w:b/>
                <w:bCs/>
                <w:sz w:val="22"/>
                <w:szCs w:val="22"/>
                <w:lang w:val="uk-UA"/>
              </w:rPr>
              <w:t>Інтегральна коипетентність</w:t>
            </w:r>
          </w:p>
        </w:tc>
      </w:tr>
      <w:tr w:rsidR="00B14422" w:rsidTr="00157802">
        <w:trPr>
          <w:trHeight w:val="326"/>
        </w:trPr>
        <w:tc>
          <w:tcPr>
            <w:tcW w:w="9540" w:type="dxa"/>
            <w:gridSpan w:val="6"/>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rPr>
            </w:pPr>
            <w:r w:rsidRPr="00192621">
              <w:rPr>
                <w:sz w:val="24"/>
                <w:lang w:val="uk-UA"/>
              </w:rPr>
              <w:lastRenderedPageBreak/>
              <w:t>датність розв'язувати складні задачі та проблеми під час професійної діяльності в сфері лабораторної медицини або у процесі навчання, що передбачає проведення досліджень та/або здійснення інновацій та характеризується невизначеністю умов і вимог, з метою комплексної оцінки морфологічного та функціонального стану органів і систем пацієнтів; встановлення лабораторного діагнозу, проведення санітарно-гігієнічної експертизи.</w:t>
            </w:r>
          </w:p>
        </w:tc>
      </w:tr>
      <w:tr w:rsidR="00B14422" w:rsidTr="00157802">
        <w:trPr>
          <w:trHeight w:val="326"/>
        </w:trPr>
        <w:tc>
          <w:tcPr>
            <w:tcW w:w="9540" w:type="dxa"/>
            <w:gridSpan w:val="6"/>
            <w:tcBorders>
              <w:top w:val="single" w:sz="4" w:space="0" w:color="auto"/>
              <w:left w:val="single" w:sz="4" w:space="0" w:color="auto"/>
              <w:bottom w:val="single" w:sz="4" w:space="0" w:color="auto"/>
              <w:right w:val="single" w:sz="4" w:space="0" w:color="auto"/>
            </w:tcBorders>
          </w:tcPr>
          <w:p w:rsidR="00B14422" w:rsidRPr="00265F83" w:rsidRDefault="00B14422" w:rsidP="00157802">
            <w:pPr>
              <w:jc w:val="center"/>
              <w:rPr>
                <w:b/>
                <w:sz w:val="24"/>
                <w:lang w:val="uk-UA" w:eastAsia="uk-UA"/>
              </w:rPr>
            </w:pPr>
            <w:r w:rsidRPr="00265F83">
              <w:rPr>
                <w:b/>
                <w:sz w:val="24"/>
                <w:lang w:val="uk-UA" w:eastAsia="uk-UA"/>
              </w:rPr>
              <w:t>Загальні компетентності</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b/>
                <w:bCs/>
                <w:sz w:val="24"/>
                <w:lang w:val="uk-UA"/>
              </w:rPr>
              <w:t>1</w:t>
            </w:r>
          </w:p>
        </w:tc>
        <w:tc>
          <w:tcPr>
            <w:tcW w:w="180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rPr>
            </w:pPr>
            <w:r>
              <w:rPr>
                <w:sz w:val="24"/>
                <w:lang w:eastAsia="uk-UA"/>
              </w:rPr>
              <w:t xml:space="preserve">Здатність до </w:t>
            </w:r>
            <w:proofErr w:type="gramStart"/>
            <w:r>
              <w:rPr>
                <w:sz w:val="24"/>
                <w:lang w:eastAsia="uk-UA"/>
              </w:rPr>
              <w:t>абстрактного</w:t>
            </w:r>
            <w:proofErr w:type="gramEnd"/>
            <w:r>
              <w:rPr>
                <w:sz w:val="24"/>
                <w:lang w:eastAsia="uk-UA"/>
              </w:rPr>
              <w:t xml:space="preserve"> мислення, аналізу та синтезу</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rPr>
            </w:pPr>
            <w:r>
              <w:rPr>
                <w:sz w:val="24"/>
              </w:rPr>
              <w:t xml:space="preserve">Знати </w:t>
            </w:r>
            <w:r>
              <w:rPr>
                <w:sz w:val="24"/>
                <w:lang w:eastAsia="uk-UA"/>
              </w:rPr>
              <w:t xml:space="preserve">особливості </w:t>
            </w:r>
            <w:proofErr w:type="gramStart"/>
            <w:r>
              <w:rPr>
                <w:sz w:val="24"/>
                <w:lang w:eastAsia="uk-UA"/>
              </w:rPr>
              <w:t>п</w:t>
            </w:r>
            <w:proofErr w:type="gramEnd"/>
            <w:r>
              <w:rPr>
                <w:sz w:val="24"/>
                <w:lang w:eastAsia="uk-UA"/>
              </w:rPr>
              <w:t>ізнавальної діяльності людини, спрямованої на розкриття загальних, істотних зв'язків і співвідношень речей на достатньому рівні</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rPr>
            </w:pPr>
            <w:r>
              <w:rPr>
                <w:sz w:val="24"/>
                <w:lang w:eastAsia="uk-UA"/>
              </w:rPr>
              <w:t xml:space="preserve">Вміти </w:t>
            </w:r>
            <w:proofErr w:type="gramStart"/>
            <w:r>
              <w:rPr>
                <w:sz w:val="24"/>
                <w:lang w:eastAsia="uk-UA"/>
              </w:rPr>
              <w:t>п</w:t>
            </w:r>
            <w:proofErr w:type="gramEnd"/>
            <w:r>
              <w:rPr>
                <w:sz w:val="24"/>
                <w:lang w:eastAsia="uk-UA"/>
              </w:rPr>
              <w:t>ізнавати нові зв'язки й відношення об'єктів, розширяти і поглиблювати свої знання про них; аналізувати і синтезува-ти утворені поняття шляхом суджень, міркувань, умовиводів</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Набути</w:t>
            </w:r>
          </w:p>
          <w:p w:rsidR="00B14422" w:rsidRDefault="00B14422" w:rsidP="00157802">
            <w:pPr>
              <w:jc w:val="center"/>
              <w:rPr>
                <w:b/>
                <w:bCs/>
                <w:sz w:val="24"/>
              </w:rPr>
            </w:pPr>
            <w:r>
              <w:rPr>
                <w:sz w:val="24"/>
                <w:lang w:eastAsia="uk-UA"/>
              </w:rPr>
              <w:t xml:space="preserve">комунікативного досвіду в процесі </w:t>
            </w:r>
            <w:r>
              <w:rPr>
                <w:sz w:val="24"/>
              </w:rPr>
              <w:t xml:space="preserve">адекватного </w:t>
            </w:r>
            <w:r>
              <w:rPr>
                <w:sz w:val="24"/>
                <w:lang w:eastAsia="uk-UA"/>
              </w:rPr>
              <w:t xml:space="preserve">сприйняття і розуміння змісту повідомлень змісту </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rPr>
            </w:pPr>
            <w:r>
              <w:rPr>
                <w:sz w:val="24"/>
                <w:lang w:eastAsia="uk-UA"/>
              </w:rPr>
              <w:t>Вміти створювати власне монологічне висловлювання відповідно до отриманої інформації.</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t>2</w:t>
            </w:r>
          </w:p>
        </w:tc>
        <w:tc>
          <w:tcPr>
            <w:tcW w:w="1800" w:type="dxa"/>
            <w:tcBorders>
              <w:top w:val="single" w:sz="4" w:space="0" w:color="auto"/>
              <w:left w:val="single" w:sz="4" w:space="0" w:color="auto"/>
              <w:bottom w:val="single" w:sz="4" w:space="0" w:color="auto"/>
              <w:right w:val="single" w:sz="4" w:space="0" w:color="auto"/>
            </w:tcBorders>
          </w:tcPr>
          <w:p w:rsidR="00B14422" w:rsidRDefault="00B14422" w:rsidP="00157802">
            <w:pPr>
              <w:rPr>
                <w:sz w:val="24"/>
                <w:lang w:eastAsia="uk-UA"/>
              </w:rPr>
            </w:pPr>
            <w:r>
              <w:rPr>
                <w:sz w:val="24"/>
                <w:lang w:eastAsia="uk-UA"/>
              </w:rPr>
              <w:t>Здатність застосовувати знання у практичних ситуаціях</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 xml:space="preserve">Мати </w:t>
            </w:r>
            <w:proofErr w:type="gramStart"/>
            <w:r>
              <w:rPr>
                <w:sz w:val="24"/>
                <w:lang w:eastAsia="uk-UA"/>
              </w:rPr>
              <w:t>спец</w:t>
            </w:r>
            <w:proofErr w:type="gramEnd"/>
            <w:r>
              <w:rPr>
                <w:sz w:val="24"/>
                <w:lang w:eastAsia="uk-UA"/>
              </w:rPr>
              <w:t>іалізовані концептуальні знання, набуті у процесі навчання.</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Вміти розв'язува-ти складні задачі і проблеми, які виникають у професійній діяльності</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pStyle w:val="51"/>
              <w:shd w:val="clear" w:color="auto" w:fill="auto"/>
              <w:spacing w:after="0" w:line="274" w:lineRule="exact"/>
              <w:rPr>
                <w:sz w:val="24"/>
                <w:szCs w:val="24"/>
                <w:lang w:val="uk-UA"/>
              </w:rPr>
            </w:pPr>
            <w:r w:rsidRPr="00B14422">
              <w:rPr>
                <w:sz w:val="24"/>
                <w:szCs w:val="24"/>
                <w:lang w:val="uk-UA" w:eastAsia="uk-UA"/>
              </w:rPr>
              <w:t>Зрозуміле і</w:t>
            </w:r>
          </w:p>
          <w:p w:rsidR="00B14422" w:rsidRDefault="00B14422" w:rsidP="00157802">
            <w:pPr>
              <w:rPr>
                <w:b/>
                <w:bCs/>
                <w:sz w:val="22"/>
                <w:lang w:val="uk-UA"/>
              </w:rPr>
            </w:pPr>
            <w:r>
              <w:rPr>
                <w:sz w:val="24"/>
                <w:lang w:val="uk-UA" w:eastAsia="uk-UA"/>
              </w:rPr>
              <w:t>недвозначне донесення власних висновків, знань та пояснень, що їх обґрунтовують, до фахівців та нефахівців.</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 xml:space="preserve">Відповідати за прийняття </w:t>
            </w:r>
            <w:proofErr w:type="gramStart"/>
            <w:r>
              <w:rPr>
                <w:sz w:val="24"/>
                <w:lang w:eastAsia="uk-UA"/>
              </w:rPr>
              <w:t>р</w:t>
            </w:r>
            <w:proofErr w:type="gramEnd"/>
            <w:r>
              <w:rPr>
                <w:sz w:val="24"/>
                <w:lang w:eastAsia="uk-UA"/>
              </w:rPr>
              <w:t>ішень у складних умовах</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t>3</w:t>
            </w:r>
          </w:p>
        </w:tc>
        <w:tc>
          <w:tcPr>
            <w:tcW w:w="1800" w:type="dxa"/>
            <w:tcBorders>
              <w:top w:val="single" w:sz="4" w:space="0" w:color="auto"/>
              <w:left w:val="single" w:sz="4" w:space="0" w:color="auto"/>
              <w:bottom w:val="single" w:sz="4" w:space="0" w:color="auto"/>
              <w:right w:val="single" w:sz="4" w:space="0" w:color="auto"/>
            </w:tcBorders>
          </w:tcPr>
          <w:p w:rsidR="00B14422" w:rsidRDefault="00B14422" w:rsidP="00157802">
            <w:pPr>
              <w:rPr>
                <w:sz w:val="24"/>
                <w:lang w:eastAsia="uk-UA"/>
              </w:rPr>
            </w:pPr>
            <w:r>
              <w:rPr>
                <w:sz w:val="24"/>
                <w:lang w:eastAsia="uk-UA"/>
              </w:rPr>
              <w:t>Знання та розуміння предметної області та розуміння професійної діяльності</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Мати глибокі знання із структури професійної діяльності</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val="uk-UA" w:eastAsia="uk-UA"/>
              </w:rPr>
              <w:t>Вміти здійснюва-ти професійну діяльність, що потребує постійного оновлення та інтеграції знань.</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Здатність ефективно формувати комунікаційну стратегію у</w:t>
            </w:r>
          </w:p>
          <w:p w:rsidR="00B14422" w:rsidRDefault="00B14422" w:rsidP="00157802">
            <w:pPr>
              <w:rPr>
                <w:b/>
                <w:bCs/>
                <w:sz w:val="24"/>
                <w:lang w:val="uk-UA"/>
              </w:rPr>
            </w:pPr>
            <w:r>
              <w:rPr>
                <w:sz w:val="24"/>
                <w:lang w:eastAsia="uk-UA"/>
              </w:rPr>
              <w:t>професійній діяльності</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Нести</w:t>
            </w:r>
          </w:p>
          <w:p w:rsidR="00B14422" w:rsidRDefault="00B14422" w:rsidP="00157802">
            <w:pPr>
              <w:jc w:val="center"/>
              <w:rPr>
                <w:sz w:val="24"/>
                <w:lang w:eastAsia="uk-UA"/>
              </w:rPr>
            </w:pPr>
            <w:r>
              <w:rPr>
                <w:sz w:val="24"/>
                <w:lang w:eastAsia="uk-UA"/>
              </w:rPr>
              <w:t>відповідальність за</w:t>
            </w:r>
          </w:p>
          <w:p w:rsidR="00B14422" w:rsidRDefault="00B14422" w:rsidP="00157802">
            <w:pPr>
              <w:rPr>
                <w:sz w:val="24"/>
                <w:lang w:eastAsia="uk-UA"/>
              </w:rPr>
            </w:pPr>
            <w:r>
              <w:rPr>
                <w:sz w:val="24"/>
                <w:lang w:eastAsia="uk-UA"/>
              </w:rPr>
              <w:t>професійний</w:t>
            </w:r>
          </w:p>
          <w:p w:rsidR="00B14422" w:rsidRDefault="00B14422" w:rsidP="00157802">
            <w:pPr>
              <w:rPr>
                <w:sz w:val="24"/>
                <w:lang w:eastAsia="uk-UA"/>
              </w:rPr>
            </w:pPr>
            <w:r>
              <w:rPr>
                <w:sz w:val="24"/>
                <w:lang w:eastAsia="uk-UA"/>
              </w:rPr>
              <w:t>розвиток, здатність до подальшого</w:t>
            </w:r>
          </w:p>
          <w:p w:rsidR="00B14422" w:rsidRDefault="00B14422" w:rsidP="00157802">
            <w:pPr>
              <w:rPr>
                <w:b/>
                <w:bCs/>
                <w:sz w:val="24"/>
                <w:lang w:val="uk-UA"/>
              </w:rPr>
            </w:pPr>
            <w:r>
              <w:rPr>
                <w:sz w:val="24"/>
                <w:lang w:eastAsia="uk-UA"/>
              </w:rPr>
              <w:t xml:space="preserve">професійного навчання з високим </w:t>
            </w:r>
            <w:proofErr w:type="gramStart"/>
            <w:r>
              <w:rPr>
                <w:sz w:val="24"/>
                <w:lang w:eastAsia="uk-UA"/>
              </w:rPr>
              <w:t>р</w:t>
            </w:r>
            <w:proofErr w:type="gramEnd"/>
            <w:r>
              <w:rPr>
                <w:sz w:val="24"/>
                <w:lang w:eastAsia="uk-UA"/>
              </w:rPr>
              <w:t>івнем автономності.</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t>4</w:t>
            </w:r>
          </w:p>
        </w:tc>
        <w:tc>
          <w:tcPr>
            <w:tcW w:w="180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 xml:space="preserve">Здатність спілкуватися </w:t>
            </w:r>
            <w:proofErr w:type="gramStart"/>
            <w:r>
              <w:rPr>
                <w:sz w:val="24"/>
                <w:lang w:eastAsia="uk-UA"/>
              </w:rPr>
              <w:t>державною</w:t>
            </w:r>
            <w:proofErr w:type="gramEnd"/>
            <w:r>
              <w:rPr>
                <w:sz w:val="24"/>
                <w:lang w:eastAsia="uk-UA"/>
              </w:rPr>
              <w:t xml:space="preserve"> мовою як усно, так і письмово</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Cs/>
                <w:sz w:val="24"/>
                <w:lang w:val="uk-UA"/>
              </w:rPr>
            </w:pPr>
            <w:r>
              <w:rPr>
                <w:bCs/>
                <w:sz w:val="24"/>
                <w:lang w:val="uk-UA"/>
              </w:rPr>
              <w:t>Мати досконалі знання державної мови</w:t>
            </w:r>
            <w:r>
              <w:rPr>
                <w:sz w:val="24"/>
                <w:lang w:val="uk-UA" w:eastAsia="uk-UA"/>
              </w:rPr>
              <w:t xml:space="preserve"> </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Вміти застосовувати знання державної мови, як усно так і письмово.</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eastAsia="uk-UA"/>
              </w:rPr>
            </w:pPr>
            <w:r>
              <w:rPr>
                <w:sz w:val="24"/>
                <w:lang w:eastAsia="uk-UA"/>
              </w:rPr>
              <w:t>Використовува</w:t>
            </w:r>
            <w:r>
              <w:rPr>
                <w:sz w:val="24"/>
                <w:lang w:val="uk-UA" w:eastAsia="uk-UA"/>
              </w:rPr>
              <w:t>-</w:t>
            </w:r>
            <w:r>
              <w:rPr>
                <w:sz w:val="24"/>
                <w:lang w:eastAsia="uk-UA"/>
              </w:rPr>
              <w:t>ти при фаховому</w:t>
            </w:r>
          </w:p>
          <w:p w:rsidR="00B14422" w:rsidRDefault="00B14422" w:rsidP="00157802">
            <w:pPr>
              <w:rPr>
                <w:b/>
                <w:bCs/>
                <w:sz w:val="24"/>
                <w:lang w:val="uk-UA"/>
              </w:rPr>
            </w:pPr>
            <w:r>
              <w:rPr>
                <w:sz w:val="24"/>
                <w:lang w:eastAsia="uk-UA"/>
              </w:rPr>
              <w:t xml:space="preserve">та діловому спілкуванні та при </w:t>
            </w:r>
            <w:proofErr w:type="gramStart"/>
            <w:r>
              <w:rPr>
                <w:sz w:val="24"/>
                <w:lang w:eastAsia="uk-UA"/>
              </w:rPr>
              <w:t>п</w:t>
            </w:r>
            <w:proofErr w:type="gramEnd"/>
            <w:r>
              <w:rPr>
                <w:sz w:val="24"/>
                <w:lang w:eastAsia="uk-UA"/>
              </w:rPr>
              <w:t xml:space="preserve">ідготовці </w:t>
            </w:r>
            <w:r>
              <w:rPr>
                <w:sz w:val="24"/>
                <w:lang w:eastAsia="uk-UA"/>
              </w:rPr>
              <w:lastRenderedPageBreak/>
              <w:t>документів державну мову</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lastRenderedPageBreak/>
              <w:t>Нести</w:t>
            </w:r>
          </w:p>
          <w:p w:rsidR="00B14422" w:rsidRDefault="00B14422" w:rsidP="00157802">
            <w:pPr>
              <w:rPr>
                <w:sz w:val="24"/>
                <w:lang w:val="uk-UA" w:eastAsia="uk-UA"/>
              </w:rPr>
            </w:pPr>
            <w:r>
              <w:rPr>
                <w:sz w:val="24"/>
                <w:lang w:val="uk-UA" w:eastAsia="uk-UA"/>
              </w:rPr>
              <w:t>в</w:t>
            </w:r>
            <w:r>
              <w:rPr>
                <w:sz w:val="24"/>
                <w:lang w:eastAsia="uk-UA"/>
              </w:rPr>
              <w:t>ідповідальніст</w:t>
            </w:r>
            <w:r>
              <w:rPr>
                <w:sz w:val="24"/>
                <w:lang w:val="uk-UA" w:eastAsia="uk-UA"/>
              </w:rPr>
              <w:t>ь</w:t>
            </w:r>
          </w:p>
          <w:p w:rsidR="00B14422" w:rsidRDefault="00B14422" w:rsidP="00157802">
            <w:pPr>
              <w:rPr>
                <w:b/>
                <w:bCs/>
                <w:sz w:val="24"/>
                <w:lang w:val="uk-UA"/>
              </w:rPr>
            </w:pPr>
            <w:r>
              <w:rPr>
                <w:sz w:val="24"/>
                <w:lang w:eastAsia="uk-UA"/>
              </w:rPr>
              <w:t xml:space="preserve">за </w:t>
            </w:r>
            <w:proofErr w:type="gramStart"/>
            <w:r>
              <w:rPr>
                <w:sz w:val="24"/>
                <w:lang w:eastAsia="uk-UA"/>
              </w:rPr>
              <w:t>в</w:t>
            </w:r>
            <w:proofErr w:type="gramEnd"/>
            <w:r>
              <w:rPr>
                <w:sz w:val="24"/>
                <w:lang w:eastAsia="uk-UA"/>
              </w:rPr>
              <w:t xml:space="preserve">ільне володіння державною мовою, за </w:t>
            </w:r>
            <w:r>
              <w:rPr>
                <w:sz w:val="24"/>
                <w:lang w:eastAsia="uk-UA"/>
              </w:rPr>
              <w:lastRenderedPageBreak/>
              <w:t>розвиток професійних знань</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lastRenderedPageBreak/>
              <w:t>5</w:t>
            </w:r>
          </w:p>
        </w:tc>
        <w:tc>
          <w:tcPr>
            <w:tcW w:w="180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sz w:val="24"/>
                <w:lang w:eastAsia="uk-UA"/>
              </w:rPr>
              <w:t>Здатність спілкуватися іноземною мовою</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Мати базові знання іноземної мови</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Вміти спілкува</w:t>
            </w:r>
            <w:r>
              <w:rPr>
                <w:sz w:val="24"/>
                <w:lang w:val="uk-UA" w:eastAsia="uk-UA"/>
              </w:rPr>
              <w:t>-</w:t>
            </w:r>
            <w:r>
              <w:rPr>
                <w:sz w:val="24"/>
                <w:lang w:eastAsia="uk-UA"/>
              </w:rPr>
              <w:t>тись іноземною мовою.</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Використовува</w:t>
            </w:r>
            <w:r>
              <w:rPr>
                <w:sz w:val="24"/>
                <w:lang w:val="uk-UA" w:eastAsia="uk-UA"/>
              </w:rPr>
              <w:t>-</w:t>
            </w:r>
            <w:r>
              <w:rPr>
                <w:sz w:val="24"/>
                <w:lang w:eastAsia="uk-UA"/>
              </w:rPr>
              <w:t>ти іноземну мову у професійній діяльності</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Нести</w:t>
            </w:r>
          </w:p>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відповідальність, за розвиток професійних знань з</w:t>
            </w:r>
          </w:p>
          <w:p w:rsidR="00B14422" w:rsidRDefault="00B14422" w:rsidP="00157802">
            <w:pPr>
              <w:rPr>
                <w:b/>
                <w:bCs/>
                <w:sz w:val="24"/>
                <w:lang w:val="uk-UA"/>
              </w:rPr>
            </w:pPr>
            <w:r>
              <w:rPr>
                <w:sz w:val="24"/>
                <w:lang w:eastAsia="uk-UA"/>
              </w:rPr>
              <w:t>використанням іноземної мови.</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t>6</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ind w:firstLine="0"/>
              <w:jc w:val="both"/>
              <w:rPr>
                <w:rFonts w:ascii="Times New Roman" w:hAnsi="Times New Roman" w:cs="Times New Roman"/>
                <w:sz w:val="24"/>
                <w:szCs w:val="24"/>
                <w:lang w:val="ru-RU"/>
              </w:rPr>
            </w:pPr>
            <w:r w:rsidRPr="00B14422">
              <w:rPr>
                <w:rFonts w:ascii="Times New Roman" w:hAnsi="Times New Roman" w:cs="Times New Roman"/>
                <w:sz w:val="24"/>
                <w:szCs w:val="24"/>
                <w:lang w:val="ru-RU" w:eastAsia="uk-UA"/>
              </w:rPr>
              <w:t>Навички використання інформаційних і комунікацій</w:t>
            </w:r>
            <w:r w:rsidRPr="00B14422">
              <w:rPr>
                <w:rFonts w:ascii="Times New Roman" w:hAnsi="Times New Roman" w:cs="Times New Roman"/>
                <w:sz w:val="24"/>
                <w:szCs w:val="24"/>
                <w:lang w:val="uk-UA" w:eastAsia="uk-UA"/>
              </w:rPr>
              <w:t>-</w:t>
            </w:r>
            <w:r w:rsidRPr="00B14422">
              <w:rPr>
                <w:rFonts w:ascii="Times New Roman" w:hAnsi="Times New Roman" w:cs="Times New Roman"/>
                <w:sz w:val="24"/>
                <w:szCs w:val="24"/>
                <w:lang w:val="ru-RU" w:eastAsia="uk-UA"/>
              </w:rPr>
              <w:t>них</w:t>
            </w:r>
          </w:p>
          <w:p w:rsidR="00B14422" w:rsidRDefault="00B14422" w:rsidP="00157802">
            <w:pPr>
              <w:rPr>
                <w:b/>
                <w:bCs/>
                <w:sz w:val="22"/>
              </w:rPr>
            </w:pPr>
            <w:r w:rsidRPr="00B14422">
              <w:rPr>
                <w:sz w:val="24"/>
                <w:lang w:eastAsia="uk-UA"/>
              </w:rPr>
              <w:t>технологій</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Мати глибокі знання в галузі інформаційних і комунікаційних технологій, що застосовуються у професійній діяльності</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val="uk-UA" w:eastAsia="uk-UA"/>
              </w:rPr>
              <w:t>Вміти використовувати інформаційні та комунікаційні технології у професій-ній галузі, що потребує оновлення та інтеграції знань</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Використовува-ти інформаційні та комунікаційні технології у професійній діяльності</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Нести</w:t>
            </w:r>
          </w:p>
          <w:p w:rsidR="00B14422" w:rsidRDefault="00B14422" w:rsidP="00157802">
            <w:pPr>
              <w:rPr>
                <w:sz w:val="24"/>
                <w:lang w:val="uk-UA" w:eastAsia="uk-UA"/>
              </w:rPr>
            </w:pPr>
            <w:r>
              <w:rPr>
                <w:sz w:val="24"/>
                <w:lang w:val="uk-UA" w:eastAsia="uk-UA"/>
              </w:rPr>
              <w:t>в</w:t>
            </w:r>
            <w:r>
              <w:rPr>
                <w:sz w:val="24"/>
                <w:lang w:eastAsia="uk-UA"/>
              </w:rPr>
              <w:t>ідповідальніст</w:t>
            </w:r>
          </w:p>
          <w:p w:rsidR="00B14422" w:rsidRDefault="00B14422" w:rsidP="00157802">
            <w:pPr>
              <w:rPr>
                <w:b/>
                <w:bCs/>
                <w:sz w:val="24"/>
                <w:lang w:val="uk-UA"/>
              </w:rPr>
            </w:pPr>
            <w:r>
              <w:rPr>
                <w:sz w:val="24"/>
                <w:lang w:eastAsia="uk-UA"/>
              </w:rPr>
              <w:t>за розвиток професійних знань та умінь</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t>7</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ind w:firstLine="0"/>
              <w:jc w:val="both"/>
              <w:rPr>
                <w:rFonts w:ascii="Times New Roman" w:hAnsi="Times New Roman" w:cs="Times New Roman"/>
                <w:sz w:val="24"/>
                <w:szCs w:val="24"/>
                <w:lang w:eastAsia="uk-UA"/>
              </w:rPr>
            </w:pPr>
            <w:r w:rsidRPr="00B14422">
              <w:rPr>
                <w:rFonts w:ascii="Times New Roman" w:hAnsi="Times New Roman" w:cs="Times New Roman"/>
                <w:sz w:val="24"/>
                <w:lang w:eastAsia="uk-UA"/>
              </w:rPr>
              <w:t>Здатність приймати обґрунтовані рішення</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Знати тактики та стратегії спілкування, закони та способи комунікативної поведінки</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 xml:space="preserve">Вміти приймати обґрунтоване </w:t>
            </w:r>
            <w:proofErr w:type="gramStart"/>
            <w:r>
              <w:rPr>
                <w:sz w:val="24"/>
                <w:lang w:eastAsia="uk-UA"/>
              </w:rPr>
              <w:t>р</w:t>
            </w:r>
            <w:proofErr w:type="gramEnd"/>
            <w:r>
              <w:rPr>
                <w:sz w:val="24"/>
                <w:lang w:eastAsia="uk-UA"/>
              </w:rPr>
              <w:t>ішення, обирати способи та стратегії спілкування для забезпечення ефективної командної роботи</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val="uk-UA" w:eastAsia="uk-UA"/>
              </w:rPr>
              <w:t>Використовувати стратегії спілкування та навички міжособистісної взаємодії</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Нести</w:t>
            </w:r>
          </w:p>
          <w:p w:rsidR="00B14422" w:rsidRDefault="00B14422" w:rsidP="00157802">
            <w:pPr>
              <w:rPr>
                <w:b/>
                <w:bCs/>
                <w:sz w:val="24"/>
                <w:lang w:val="uk-UA"/>
              </w:rPr>
            </w:pPr>
            <w:r>
              <w:rPr>
                <w:sz w:val="24"/>
                <w:lang w:eastAsia="uk-UA"/>
              </w:rPr>
              <w:t>відповідальність за вибі</w:t>
            </w:r>
            <w:proofErr w:type="gramStart"/>
            <w:r>
              <w:rPr>
                <w:sz w:val="24"/>
                <w:lang w:eastAsia="uk-UA"/>
              </w:rPr>
              <w:t>р</w:t>
            </w:r>
            <w:proofErr w:type="gramEnd"/>
            <w:r>
              <w:rPr>
                <w:sz w:val="24"/>
                <w:lang w:eastAsia="uk-UA"/>
              </w:rPr>
              <w:t xml:space="preserve"> та тактику (способу) комунікації</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t>8</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ind w:firstLine="0"/>
              <w:jc w:val="both"/>
              <w:rPr>
                <w:rFonts w:ascii="Times New Roman" w:hAnsi="Times New Roman" w:cs="Times New Roman"/>
                <w:sz w:val="24"/>
                <w:szCs w:val="24"/>
                <w:lang w:eastAsia="uk-UA"/>
              </w:rPr>
            </w:pPr>
            <w:r w:rsidRPr="00B14422">
              <w:rPr>
                <w:rFonts w:ascii="Times New Roman" w:hAnsi="Times New Roman" w:cs="Times New Roman"/>
                <w:sz w:val="24"/>
                <w:lang w:eastAsia="uk-UA"/>
              </w:rPr>
              <w:t>Здатність працювати в команді</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Знати тактики та стратегії спілкування, закони та способи комунікативної поведінки.</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Вміти обирати способи та стратегії спілкування для забезпечення ефективної командної роботи</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Використовувати стратегії спілкування</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Нести</w:t>
            </w:r>
          </w:p>
          <w:p w:rsidR="00B14422" w:rsidRDefault="00B14422" w:rsidP="00157802">
            <w:pPr>
              <w:jc w:val="center"/>
              <w:rPr>
                <w:b/>
                <w:bCs/>
                <w:sz w:val="24"/>
                <w:lang w:val="uk-UA"/>
              </w:rPr>
            </w:pPr>
            <w:r>
              <w:rPr>
                <w:sz w:val="24"/>
                <w:lang w:eastAsia="uk-UA"/>
              </w:rPr>
              <w:t>відповідальність за вибі</w:t>
            </w:r>
            <w:proofErr w:type="gramStart"/>
            <w:r>
              <w:rPr>
                <w:sz w:val="24"/>
                <w:lang w:eastAsia="uk-UA"/>
              </w:rPr>
              <w:t>р</w:t>
            </w:r>
            <w:proofErr w:type="gramEnd"/>
            <w:r>
              <w:rPr>
                <w:sz w:val="24"/>
                <w:lang w:eastAsia="uk-UA"/>
              </w:rPr>
              <w:t xml:space="preserve"> та тактику (способу) комунікації</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t>9</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ind w:firstLine="0"/>
              <w:jc w:val="both"/>
              <w:rPr>
                <w:rFonts w:ascii="Times New Roman" w:hAnsi="Times New Roman" w:cs="Times New Roman"/>
                <w:sz w:val="24"/>
                <w:szCs w:val="24"/>
                <w:lang w:eastAsia="uk-UA"/>
              </w:rPr>
            </w:pPr>
            <w:r w:rsidRPr="00B14422">
              <w:rPr>
                <w:rFonts w:ascii="Times New Roman" w:hAnsi="Times New Roman" w:cs="Times New Roman"/>
                <w:sz w:val="24"/>
                <w:lang w:val="uk-UA" w:eastAsia="uk-UA"/>
              </w:rPr>
              <w:t xml:space="preserve">Навички міжособистіс-ної взаємодії </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rPr>
              <w:t xml:space="preserve">Знати </w:t>
            </w:r>
            <w:r>
              <w:rPr>
                <w:sz w:val="24"/>
                <w:lang w:eastAsia="uk-UA"/>
              </w:rPr>
              <w:t>закони та способи міжособистісної взаємодії</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val="uk-UA" w:eastAsia="uk-UA"/>
              </w:rPr>
              <w:t>В</w:t>
            </w:r>
            <w:r>
              <w:rPr>
                <w:sz w:val="24"/>
                <w:lang w:eastAsia="uk-UA"/>
              </w:rPr>
              <w:t>міти обирати способи та стратегії спілкування для міжособистісної взаємодії</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Використовувати навички міжособистісної взаємодії</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Нести</w:t>
            </w:r>
          </w:p>
          <w:p w:rsidR="00B14422" w:rsidRPr="00D223E5" w:rsidRDefault="00B14422" w:rsidP="00157802">
            <w:pPr>
              <w:rPr>
                <w:sz w:val="24"/>
                <w:lang w:val="uk-UA" w:eastAsia="uk-UA"/>
              </w:rPr>
            </w:pPr>
            <w:r>
              <w:rPr>
                <w:sz w:val="24"/>
                <w:lang w:val="uk-UA" w:eastAsia="uk-UA"/>
              </w:rPr>
              <w:t>в</w:t>
            </w:r>
            <w:r>
              <w:rPr>
                <w:sz w:val="24"/>
                <w:lang w:eastAsia="uk-UA"/>
              </w:rPr>
              <w:t>ідповідаль</w:t>
            </w:r>
            <w:r>
              <w:rPr>
                <w:sz w:val="24"/>
                <w:lang w:val="uk-UA" w:eastAsia="uk-UA"/>
              </w:rPr>
              <w:t>-</w:t>
            </w:r>
            <w:r>
              <w:rPr>
                <w:sz w:val="24"/>
                <w:lang w:eastAsia="uk-UA"/>
              </w:rPr>
              <w:t>ніст</w:t>
            </w:r>
            <w:r>
              <w:rPr>
                <w:sz w:val="24"/>
                <w:lang w:val="uk-UA" w:eastAsia="uk-UA"/>
              </w:rPr>
              <w:t>ь</w:t>
            </w:r>
          </w:p>
          <w:p w:rsidR="00B14422" w:rsidRDefault="00B14422" w:rsidP="00157802">
            <w:pPr>
              <w:rPr>
                <w:b/>
                <w:bCs/>
                <w:sz w:val="24"/>
                <w:lang w:val="uk-UA"/>
              </w:rPr>
            </w:pPr>
            <w:r>
              <w:rPr>
                <w:sz w:val="24"/>
                <w:lang w:eastAsia="uk-UA"/>
              </w:rPr>
              <w:t>за вибі</w:t>
            </w:r>
            <w:proofErr w:type="gramStart"/>
            <w:r>
              <w:rPr>
                <w:sz w:val="24"/>
                <w:lang w:eastAsia="uk-UA"/>
              </w:rPr>
              <w:t>р</w:t>
            </w:r>
            <w:proofErr w:type="gramEnd"/>
            <w:r>
              <w:rPr>
                <w:sz w:val="24"/>
                <w:lang w:eastAsia="uk-UA"/>
              </w:rPr>
              <w:t xml:space="preserve"> та тактику (способу) комунікації</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t>10</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ind w:firstLine="0"/>
              <w:jc w:val="both"/>
              <w:rPr>
                <w:rFonts w:ascii="Times New Roman" w:hAnsi="Times New Roman" w:cs="Times New Roman"/>
                <w:sz w:val="24"/>
                <w:lang w:val="uk-UA" w:eastAsia="uk-UA"/>
              </w:rPr>
            </w:pPr>
            <w:r w:rsidRPr="00B14422">
              <w:rPr>
                <w:rFonts w:ascii="Times New Roman" w:hAnsi="Times New Roman" w:cs="Times New Roman"/>
                <w:sz w:val="24"/>
                <w:lang w:val="ru-RU"/>
              </w:rPr>
              <w:t xml:space="preserve">Здатність проведення </w:t>
            </w:r>
            <w:proofErr w:type="gramStart"/>
            <w:r w:rsidRPr="00B14422">
              <w:rPr>
                <w:rFonts w:ascii="Times New Roman" w:hAnsi="Times New Roman" w:cs="Times New Roman"/>
                <w:sz w:val="24"/>
                <w:lang w:val="ru-RU"/>
              </w:rPr>
              <w:t>досл</w:t>
            </w:r>
            <w:proofErr w:type="gramEnd"/>
            <w:r w:rsidRPr="00B14422">
              <w:rPr>
                <w:rFonts w:ascii="Times New Roman" w:hAnsi="Times New Roman" w:cs="Times New Roman"/>
                <w:sz w:val="24"/>
                <w:lang w:val="ru-RU"/>
              </w:rPr>
              <w:t xml:space="preserve">іджень на відповідному </w:t>
            </w:r>
            <w:r w:rsidRPr="00B14422">
              <w:rPr>
                <w:rFonts w:ascii="Times New Roman" w:hAnsi="Times New Roman" w:cs="Times New Roman"/>
                <w:sz w:val="24"/>
                <w:lang w:val="ru-RU"/>
              </w:rPr>
              <w:lastRenderedPageBreak/>
              <w:t xml:space="preserve">рівні </w:t>
            </w:r>
          </w:p>
        </w:tc>
        <w:tc>
          <w:tcPr>
            <w:tcW w:w="1980" w:type="dxa"/>
            <w:tcBorders>
              <w:top w:val="single" w:sz="4" w:space="0" w:color="auto"/>
              <w:left w:val="single" w:sz="4" w:space="0" w:color="auto"/>
              <w:bottom w:val="single" w:sz="4" w:space="0" w:color="auto"/>
              <w:right w:val="single" w:sz="4" w:space="0" w:color="auto"/>
            </w:tcBorders>
          </w:tcPr>
          <w:p w:rsidR="00B14422" w:rsidRPr="00D223E5" w:rsidRDefault="00B14422" w:rsidP="00157802">
            <w:pPr>
              <w:rPr>
                <w:sz w:val="24"/>
                <w:lang w:val="uk-UA"/>
              </w:rPr>
            </w:pPr>
            <w:r>
              <w:rPr>
                <w:sz w:val="24"/>
                <w:lang w:val="uk-UA"/>
              </w:rPr>
              <w:lastRenderedPageBreak/>
              <w:t>Знати методики проведення лабораторних досліджень</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sz w:val="24"/>
                <w:lang w:val="uk-UA" w:eastAsia="uk-UA"/>
              </w:rPr>
            </w:pPr>
            <w:r>
              <w:rPr>
                <w:sz w:val="24"/>
                <w:lang w:val="uk-UA" w:eastAsia="uk-UA"/>
              </w:rPr>
              <w:t>Вміти виконувати лабораторні дослідження</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sz w:val="24"/>
                <w:lang w:eastAsia="uk-UA"/>
              </w:rPr>
            </w:pPr>
            <w:r>
              <w:rPr>
                <w:sz w:val="24"/>
                <w:lang w:val="uk-UA" w:eastAsia="uk-UA"/>
              </w:rPr>
              <w:t>Використовувати стратегії спілкування та навички міжособистіс</w:t>
            </w:r>
            <w:r>
              <w:rPr>
                <w:sz w:val="24"/>
                <w:lang w:val="uk-UA" w:eastAsia="uk-UA"/>
              </w:rPr>
              <w:lastRenderedPageBreak/>
              <w:t>ної взаємодії</w:t>
            </w:r>
          </w:p>
        </w:tc>
        <w:tc>
          <w:tcPr>
            <w:tcW w:w="1620" w:type="dxa"/>
            <w:tcBorders>
              <w:top w:val="single" w:sz="4" w:space="0" w:color="auto"/>
              <w:left w:val="single" w:sz="4" w:space="0" w:color="auto"/>
              <w:bottom w:val="single" w:sz="4" w:space="0" w:color="auto"/>
              <w:right w:val="single" w:sz="4" w:space="0" w:color="auto"/>
            </w:tcBorders>
          </w:tcPr>
          <w:p w:rsidR="00B14422" w:rsidRPr="00D223E5" w:rsidRDefault="00B14422" w:rsidP="00157802">
            <w:pPr>
              <w:pStyle w:val="51"/>
              <w:shd w:val="clear" w:color="auto" w:fill="auto"/>
              <w:spacing w:after="0" w:line="274" w:lineRule="exact"/>
              <w:rPr>
                <w:sz w:val="24"/>
                <w:szCs w:val="24"/>
                <w:lang w:val="uk-UA" w:eastAsia="uk-UA"/>
              </w:rPr>
            </w:pPr>
            <w:r>
              <w:rPr>
                <w:sz w:val="24"/>
                <w:szCs w:val="24"/>
                <w:lang w:val="uk-UA" w:eastAsia="uk-UA"/>
              </w:rPr>
              <w:lastRenderedPageBreak/>
              <w:t xml:space="preserve">Нести відповідальність за достовірність результатів </w:t>
            </w:r>
            <w:r>
              <w:rPr>
                <w:sz w:val="24"/>
                <w:szCs w:val="24"/>
                <w:lang w:val="uk-UA" w:eastAsia="uk-UA"/>
              </w:rPr>
              <w:lastRenderedPageBreak/>
              <w:t>лаборатор-них досліджень</w:t>
            </w:r>
          </w:p>
        </w:tc>
      </w:tr>
      <w:tr w:rsidR="00B14422" w:rsidTr="00157802">
        <w:trPr>
          <w:trHeight w:val="326"/>
        </w:trPr>
        <w:tc>
          <w:tcPr>
            <w:tcW w:w="9540" w:type="dxa"/>
            <w:gridSpan w:val="6"/>
            <w:tcBorders>
              <w:top w:val="single" w:sz="4" w:space="0" w:color="auto"/>
              <w:left w:val="single" w:sz="4" w:space="0" w:color="auto"/>
              <w:bottom w:val="single" w:sz="4" w:space="0" w:color="auto"/>
              <w:right w:val="single" w:sz="4" w:space="0" w:color="auto"/>
            </w:tcBorders>
          </w:tcPr>
          <w:p w:rsidR="00B14422" w:rsidRPr="00265F83" w:rsidRDefault="00B14422" w:rsidP="00157802">
            <w:pPr>
              <w:pStyle w:val="51"/>
              <w:shd w:val="clear" w:color="auto" w:fill="auto"/>
              <w:spacing w:after="0" w:line="274" w:lineRule="exact"/>
              <w:rPr>
                <w:b/>
                <w:sz w:val="24"/>
                <w:szCs w:val="24"/>
                <w:lang w:val="uk-UA" w:eastAsia="uk-UA"/>
              </w:rPr>
            </w:pPr>
            <w:r>
              <w:rPr>
                <w:b/>
                <w:sz w:val="24"/>
                <w:szCs w:val="24"/>
                <w:lang w:val="uk-UA" w:eastAsia="uk-UA"/>
              </w:rPr>
              <w:lastRenderedPageBreak/>
              <w:t xml:space="preserve">                                   </w:t>
            </w:r>
            <w:r w:rsidRPr="00265F83">
              <w:rPr>
                <w:b/>
                <w:sz w:val="24"/>
                <w:szCs w:val="24"/>
                <w:lang w:val="uk-UA" w:eastAsia="uk-UA"/>
              </w:rPr>
              <w:t>Спеціальні (фахові,предметні) компетентності</w:t>
            </w:r>
          </w:p>
        </w:tc>
      </w:tr>
      <w:tr w:rsidR="00B14422" w:rsidRPr="00FB7DD5"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t>1.</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ind w:firstLine="0"/>
              <w:jc w:val="both"/>
              <w:rPr>
                <w:rFonts w:ascii="Times New Roman" w:hAnsi="Times New Roman" w:cs="Times New Roman"/>
                <w:sz w:val="24"/>
                <w:lang w:val="uk-UA" w:eastAsia="uk-UA"/>
              </w:rPr>
            </w:pPr>
            <w:r w:rsidRPr="00B14422">
              <w:rPr>
                <w:rFonts w:ascii="Times New Roman" w:hAnsi="Times New Roman" w:cs="Times New Roman"/>
                <w:sz w:val="24"/>
                <w:szCs w:val="24"/>
                <w:lang w:val="ru-RU" w:eastAsia="uk-UA"/>
              </w:rPr>
              <w:t>Здатність застосовувати професійні та правові стандарти в повсякденній професійній практиці.</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 xml:space="preserve">Мати </w:t>
            </w:r>
            <w:proofErr w:type="gramStart"/>
            <w:r>
              <w:rPr>
                <w:sz w:val="24"/>
                <w:lang w:eastAsia="uk-UA"/>
              </w:rPr>
              <w:t>спец</w:t>
            </w:r>
            <w:proofErr w:type="gramEnd"/>
            <w:r>
              <w:rPr>
                <w:sz w:val="24"/>
                <w:lang w:eastAsia="uk-UA"/>
              </w:rPr>
              <w:t>іальні знання про професійні стандарти надання медичної допомоги медичними сестрами та про основні законодавчі та правові документи, які регламентують роботу медичних сестер.</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 xml:space="preserve">Вміти застосовувати професійні стандарти надання медичної допомоги в повсякденній практиці. Вміти дотримуватись вимог медичного та </w:t>
            </w:r>
            <w:proofErr w:type="gramStart"/>
            <w:r>
              <w:rPr>
                <w:sz w:val="24"/>
                <w:lang w:eastAsia="uk-UA"/>
              </w:rPr>
              <w:t>правового</w:t>
            </w:r>
            <w:proofErr w:type="gramEnd"/>
            <w:r>
              <w:rPr>
                <w:sz w:val="24"/>
                <w:lang w:eastAsia="uk-UA"/>
              </w:rPr>
              <w:t xml:space="preserve"> законодавства в роботі медичної сестри.</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jc w:val="both"/>
              <w:rPr>
                <w:sz w:val="24"/>
                <w:szCs w:val="24"/>
                <w:lang w:val="ru-RU"/>
              </w:rPr>
            </w:pPr>
            <w:r w:rsidRPr="00B14422">
              <w:rPr>
                <w:sz w:val="24"/>
                <w:szCs w:val="24"/>
                <w:lang w:val="ru-RU" w:eastAsia="uk-UA"/>
              </w:rPr>
              <w:t>Здатність</w:t>
            </w:r>
          </w:p>
          <w:p w:rsidR="00B14422" w:rsidRDefault="00B14422" w:rsidP="00157802">
            <w:pPr>
              <w:rPr>
                <w:b/>
                <w:bCs/>
                <w:sz w:val="24"/>
                <w:lang w:val="uk-UA"/>
              </w:rPr>
            </w:pPr>
            <w:r>
              <w:rPr>
                <w:sz w:val="24"/>
                <w:lang w:val="uk-UA" w:eastAsia="uk-UA"/>
              </w:rPr>
              <w:t>а</w:t>
            </w:r>
            <w:r>
              <w:rPr>
                <w:sz w:val="24"/>
                <w:lang w:eastAsia="uk-UA"/>
              </w:rPr>
              <w:t>ргументувати свою професійну діяльність по відношенню до пацієнтів, їх оточення, колег з точки зору професійних та правових стандартів</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pStyle w:val="51"/>
              <w:shd w:val="clear" w:color="auto" w:fill="auto"/>
              <w:spacing w:after="0" w:line="274" w:lineRule="exact"/>
              <w:jc w:val="both"/>
              <w:rPr>
                <w:sz w:val="24"/>
                <w:szCs w:val="24"/>
                <w:lang w:val="uk-UA"/>
              </w:rPr>
            </w:pPr>
            <w:r w:rsidRPr="00B14422">
              <w:rPr>
                <w:sz w:val="24"/>
                <w:szCs w:val="24"/>
                <w:lang w:val="uk-UA" w:eastAsia="uk-UA"/>
              </w:rPr>
              <w:t>Постійно</w:t>
            </w:r>
          </w:p>
          <w:p w:rsidR="00B14422" w:rsidRDefault="00B14422" w:rsidP="00157802">
            <w:pPr>
              <w:rPr>
                <w:sz w:val="24"/>
                <w:lang w:val="uk-UA" w:eastAsia="uk-UA"/>
              </w:rPr>
            </w:pPr>
            <w:r>
              <w:rPr>
                <w:sz w:val="24"/>
                <w:lang w:val="uk-UA" w:eastAsia="uk-UA"/>
              </w:rPr>
              <w:t>вдосконалюватисвої навички та</w:t>
            </w:r>
          </w:p>
          <w:p w:rsidR="00B14422" w:rsidRDefault="00B14422" w:rsidP="00157802">
            <w:pPr>
              <w:rPr>
                <w:sz w:val="24"/>
                <w:lang w:val="uk-UA" w:eastAsia="uk-UA"/>
              </w:rPr>
            </w:pPr>
            <w:r>
              <w:rPr>
                <w:sz w:val="24"/>
                <w:lang w:val="uk-UA" w:eastAsia="uk-UA"/>
              </w:rPr>
              <w:t>створювати</w:t>
            </w:r>
          </w:p>
          <w:p w:rsidR="00B14422" w:rsidRDefault="00B14422" w:rsidP="00157802">
            <w:pPr>
              <w:rPr>
                <w:b/>
                <w:bCs/>
                <w:sz w:val="24"/>
                <w:lang w:val="uk-UA"/>
              </w:rPr>
            </w:pPr>
            <w:r>
              <w:rPr>
                <w:sz w:val="24"/>
                <w:lang w:val="uk-UA" w:eastAsia="uk-UA"/>
              </w:rPr>
              <w:t>локальні протоколи діяльності, виходячи з діючих стандартів та нормативної бази МОЗ України</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t>2.</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ind w:firstLine="0"/>
              <w:jc w:val="both"/>
              <w:rPr>
                <w:rFonts w:ascii="Times New Roman" w:hAnsi="Times New Roman" w:cs="Times New Roman"/>
                <w:sz w:val="24"/>
                <w:lang w:val="uk-UA" w:eastAsia="uk-UA"/>
              </w:rPr>
            </w:pPr>
            <w:r w:rsidRPr="00B14422">
              <w:rPr>
                <w:rFonts w:ascii="Times New Roman" w:hAnsi="Times New Roman" w:cs="Times New Roman"/>
                <w:sz w:val="24"/>
                <w:szCs w:val="24"/>
                <w:lang w:val="uk-UA" w:eastAsia="uk-UA"/>
              </w:rPr>
              <w:t>Здатність розпізнавати й інтерпретувати ознаки здоров'я і його змін, хвороби чи інвалідності (оцінка/діагноз), обмежень можливості повноцінної життєдіяльності і визначати проблеми пацієнтів при різних захворюваннях та станах</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 xml:space="preserve">Мати </w:t>
            </w:r>
            <w:proofErr w:type="gramStart"/>
            <w:r>
              <w:rPr>
                <w:sz w:val="24"/>
                <w:lang w:eastAsia="uk-UA"/>
              </w:rPr>
              <w:t>спец</w:t>
            </w:r>
            <w:proofErr w:type="gramEnd"/>
            <w:r>
              <w:rPr>
                <w:sz w:val="24"/>
                <w:lang w:eastAsia="uk-UA"/>
              </w:rPr>
              <w:t xml:space="preserve">іальні знання про людину, її органи та системи, </w:t>
            </w:r>
            <w:r>
              <w:rPr>
                <w:sz w:val="24"/>
              </w:rPr>
              <w:t xml:space="preserve">знати </w:t>
            </w:r>
            <w:r>
              <w:rPr>
                <w:sz w:val="24"/>
                <w:lang w:eastAsia="uk-UA"/>
              </w:rPr>
              <w:t>методики та стандартні схеми опитування та фізикального обстеження пацієнта.</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 xml:space="preserve">Вміти провести бесіду з пацієнтом (у </w:t>
            </w:r>
            <w:r>
              <w:rPr>
                <w:sz w:val="24"/>
              </w:rPr>
              <w:t>т</w:t>
            </w:r>
            <w:proofErr w:type="gramStart"/>
            <w:r>
              <w:rPr>
                <w:sz w:val="24"/>
              </w:rPr>
              <w:t>.ч</w:t>
            </w:r>
            <w:proofErr w:type="gramEnd"/>
            <w:r>
              <w:rPr>
                <w:sz w:val="24"/>
              </w:rPr>
              <w:t xml:space="preserve"> </w:t>
            </w:r>
            <w:r>
              <w:rPr>
                <w:sz w:val="24"/>
                <w:lang w:eastAsia="uk-UA"/>
              </w:rPr>
              <w:t xml:space="preserve">з дитиною), на підставі алгоритмів та стандартів, використовуючи стандартні методики провести фізикальне обстеження пацієнта. Вміти обстежити психомоторний та фізичний розвиток дитини Вміти оцінити стан здоров'я людини (у </w:t>
            </w:r>
            <w:r>
              <w:rPr>
                <w:sz w:val="24"/>
              </w:rPr>
              <w:t xml:space="preserve">т.ч. </w:t>
            </w:r>
            <w:r>
              <w:rPr>
                <w:sz w:val="24"/>
                <w:lang w:eastAsia="uk-UA"/>
              </w:rPr>
              <w:t>дитини)</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Ефективно формувати комунікаційну стратегію при спілкуванні з пацієнтом.</w:t>
            </w:r>
          </w:p>
          <w:p w:rsidR="00B14422" w:rsidRDefault="00B14422" w:rsidP="00157802">
            <w:pPr>
              <w:rPr>
                <w:b/>
                <w:bCs/>
                <w:sz w:val="24"/>
                <w:lang w:val="uk-UA"/>
              </w:rPr>
            </w:pPr>
            <w:r>
              <w:rPr>
                <w:sz w:val="24"/>
                <w:lang w:eastAsia="uk-UA"/>
              </w:rPr>
              <w:t xml:space="preserve">Вносити інформацію про стан здоров'я людини, дитини або внутрішньоутробний розвиток плоду </w:t>
            </w:r>
            <w:proofErr w:type="gramStart"/>
            <w:r>
              <w:rPr>
                <w:sz w:val="24"/>
                <w:lang w:eastAsia="uk-UA"/>
              </w:rPr>
              <w:t>до</w:t>
            </w:r>
            <w:proofErr w:type="gramEnd"/>
            <w:r>
              <w:rPr>
                <w:sz w:val="24"/>
                <w:lang w:eastAsia="uk-UA"/>
              </w:rPr>
              <w:t xml:space="preserve"> відповідної медичної документації.</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pStyle w:val="51"/>
              <w:shd w:val="clear" w:color="auto" w:fill="auto"/>
              <w:spacing w:after="0" w:line="274" w:lineRule="exact"/>
              <w:rPr>
                <w:sz w:val="24"/>
                <w:szCs w:val="24"/>
                <w:lang w:val="uk-UA"/>
              </w:rPr>
            </w:pPr>
            <w:r>
              <w:rPr>
                <w:sz w:val="24"/>
                <w:szCs w:val="24"/>
                <w:lang w:val="uk-UA" w:eastAsia="uk-UA"/>
              </w:rPr>
              <w:t xml:space="preserve">Нести </w:t>
            </w:r>
            <w:r w:rsidRPr="00B14422">
              <w:rPr>
                <w:sz w:val="24"/>
                <w:szCs w:val="24"/>
                <w:lang w:val="uk-UA" w:eastAsia="uk-UA"/>
              </w:rPr>
              <w:t>відповідальність за якісний збір інформації на підставі співбесіди, опитування, огляду, пальпації, перкусії, аускультації органів та систем та за своєчасне оцінювання стану здоров'я людини,</w:t>
            </w:r>
          </w:p>
          <w:p w:rsidR="00B14422" w:rsidRDefault="00B14422" w:rsidP="00157802">
            <w:pPr>
              <w:pStyle w:val="51"/>
              <w:shd w:val="clear" w:color="auto" w:fill="auto"/>
              <w:spacing w:after="0" w:line="274" w:lineRule="exact"/>
              <w:jc w:val="both"/>
              <w:rPr>
                <w:sz w:val="24"/>
                <w:szCs w:val="24"/>
                <w:lang w:val="ru-RU"/>
              </w:rPr>
            </w:pPr>
            <w:proofErr w:type="gramStart"/>
            <w:r w:rsidRPr="00B14422">
              <w:rPr>
                <w:sz w:val="24"/>
                <w:szCs w:val="24"/>
                <w:lang w:val="ru-RU" w:eastAsia="uk-UA"/>
              </w:rPr>
              <w:t>психомоторного</w:t>
            </w:r>
            <w:proofErr w:type="gramEnd"/>
            <w:r w:rsidRPr="00B14422">
              <w:rPr>
                <w:sz w:val="24"/>
                <w:szCs w:val="24"/>
                <w:lang w:val="ru-RU" w:eastAsia="uk-UA"/>
              </w:rPr>
              <w:t xml:space="preserve"> та фізичного розвитку дитини,</w:t>
            </w:r>
          </w:p>
          <w:p w:rsidR="00B14422" w:rsidRDefault="00B14422" w:rsidP="00157802">
            <w:pPr>
              <w:jc w:val="center"/>
              <w:rPr>
                <w:b/>
                <w:bCs/>
                <w:sz w:val="24"/>
                <w:lang w:val="uk-UA"/>
              </w:rPr>
            </w:pPr>
            <w:r>
              <w:rPr>
                <w:sz w:val="24"/>
                <w:lang w:eastAsia="uk-UA"/>
              </w:rPr>
              <w:t>внутрішньоутробного розвиткуплоду та за прийняття відповідних дій</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lastRenderedPageBreak/>
              <w:t>3.</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ind w:firstLine="0"/>
              <w:jc w:val="both"/>
              <w:rPr>
                <w:rFonts w:ascii="Times New Roman" w:hAnsi="Times New Roman" w:cs="Times New Roman"/>
                <w:sz w:val="24"/>
                <w:lang w:val="uk-UA" w:eastAsia="uk-UA"/>
              </w:rPr>
            </w:pPr>
            <w:r w:rsidRPr="00B14422">
              <w:rPr>
                <w:rFonts w:ascii="Times New Roman" w:hAnsi="Times New Roman" w:cs="Times New Roman"/>
                <w:sz w:val="24"/>
                <w:szCs w:val="24"/>
                <w:lang w:val="uk-UA" w:eastAsia="uk-UA"/>
              </w:rPr>
              <w:t>Застосовування професійних навичок (вмінь), медичних засобів, втручань та дій для забезпечення пацієнтові/клієнтові гідного ставлення, приватності/інтимності/, конфіденційності, захисту його прав, фізичних, психологічних та духовних потреб на засадах транскультурального медсестринства, толерантної та неосудної поведінки.</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 xml:space="preserve">Мати спеціальних знання про людину, її органи та системи; алгоритми та стандартні схеми призначення харчування при </w:t>
            </w:r>
            <w:proofErr w:type="gramStart"/>
            <w:r>
              <w:rPr>
                <w:sz w:val="24"/>
                <w:lang w:eastAsia="uk-UA"/>
              </w:rPr>
              <w:t>л</w:t>
            </w:r>
            <w:proofErr w:type="gramEnd"/>
            <w:r>
              <w:rPr>
                <w:sz w:val="24"/>
                <w:lang w:eastAsia="uk-UA"/>
              </w:rPr>
              <w:t xml:space="preserve">ікуванні захворювань </w:t>
            </w:r>
            <w:r>
              <w:rPr>
                <w:sz w:val="24"/>
              </w:rPr>
              <w:t xml:space="preserve">(за </w:t>
            </w:r>
            <w:r>
              <w:rPr>
                <w:sz w:val="24"/>
                <w:lang w:eastAsia="uk-UA"/>
              </w:rPr>
              <w:t xml:space="preserve">списком </w:t>
            </w:r>
            <w:r>
              <w:rPr>
                <w:sz w:val="24"/>
              </w:rPr>
              <w:t>2)</w:t>
            </w:r>
          </w:p>
        </w:tc>
        <w:tc>
          <w:tcPr>
            <w:tcW w:w="198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 xml:space="preserve">Вміти визначати, на підставі попереднього та клінічного діагнозу, </w:t>
            </w:r>
            <w:r w:rsidRPr="00B14422">
              <w:rPr>
                <w:sz w:val="24"/>
                <w:szCs w:val="24"/>
                <w:lang w:val="ru-RU"/>
              </w:rPr>
              <w:t xml:space="preserve">характер </w:t>
            </w:r>
            <w:r w:rsidRPr="00B14422">
              <w:rPr>
                <w:sz w:val="24"/>
                <w:szCs w:val="24"/>
                <w:lang w:val="ru-RU" w:eastAsia="uk-UA"/>
              </w:rPr>
              <w:t xml:space="preserve">харчування при лікуванні захворювань </w:t>
            </w:r>
            <w:r w:rsidRPr="00B14422">
              <w:rPr>
                <w:sz w:val="24"/>
                <w:szCs w:val="24"/>
                <w:lang w:val="ru-RU"/>
              </w:rPr>
              <w:t xml:space="preserve">(за </w:t>
            </w:r>
            <w:r w:rsidRPr="00B14422">
              <w:rPr>
                <w:sz w:val="24"/>
                <w:szCs w:val="24"/>
                <w:lang w:val="ru-RU" w:eastAsia="uk-UA"/>
              </w:rPr>
              <w:t>списком 2); забезпечувати руховий режим та особисту гі</w:t>
            </w:r>
            <w:proofErr w:type="gramStart"/>
            <w:r w:rsidRPr="00B14422">
              <w:rPr>
                <w:sz w:val="24"/>
                <w:szCs w:val="24"/>
                <w:lang w:val="ru-RU" w:eastAsia="uk-UA"/>
              </w:rPr>
              <w:t>г</w:t>
            </w:r>
            <w:proofErr w:type="gramEnd"/>
            <w:r w:rsidRPr="00B14422">
              <w:rPr>
                <w:sz w:val="24"/>
                <w:szCs w:val="24"/>
                <w:lang w:val="ru-RU" w:eastAsia="uk-UA"/>
              </w:rPr>
              <w:t>ієну</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 xml:space="preserve">Формувати та донести до пацієнта, фахівців висновки щодо харчування при лікуванні захворювання </w:t>
            </w:r>
            <w:r w:rsidRPr="00B14422">
              <w:rPr>
                <w:sz w:val="24"/>
                <w:szCs w:val="24"/>
                <w:lang w:val="ru-RU"/>
              </w:rPr>
              <w:t xml:space="preserve">(за </w:t>
            </w:r>
            <w:r w:rsidRPr="00B14422">
              <w:rPr>
                <w:sz w:val="24"/>
                <w:szCs w:val="24"/>
                <w:lang w:val="ru-RU" w:eastAsia="uk-UA"/>
              </w:rPr>
              <w:t xml:space="preserve">списком </w:t>
            </w:r>
            <w:r w:rsidRPr="00B14422">
              <w:rPr>
                <w:sz w:val="24"/>
                <w:szCs w:val="24"/>
                <w:lang w:val="ru-RU"/>
              </w:rPr>
              <w:t xml:space="preserve">2); </w:t>
            </w:r>
            <w:r w:rsidRPr="00B14422">
              <w:rPr>
                <w:sz w:val="24"/>
                <w:szCs w:val="24"/>
                <w:lang w:val="ru-RU" w:eastAsia="uk-UA"/>
              </w:rPr>
              <w:t>залучати оточення пацієнта до задоволення гі</w:t>
            </w:r>
            <w:proofErr w:type="gramStart"/>
            <w:r w:rsidRPr="00B14422">
              <w:rPr>
                <w:sz w:val="24"/>
                <w:szCs w:val="24"/>
                <w:lang w:val="ru-RU" w:eastAsia="uk-UA"/>
              </w:rPr>
              <w:t>г</w:t>
            </w:r>
            <w:proofErr w:type="gramEnd"/>
            <w:r w:rsidRPr="00B14422">
              <w:rPr>
                <w:sz w:val="24"/>
                <w:szCs w:val="24"/>
                <w:lang w:val="ru-RU" w:eastAsia="uk-UA"/>
              </w:rPr>
              <w:t>ієнічних та фізіологічних потреб</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jc w:val="both"/>
              <w:rPr>
                <w:sz w:val="24"/>
                <w:szCs w:val="24"/>
                <w:lang w:val="ru-RU"/>
              </w:rPr>
            </w:pPr>
            <w:r w:rsidRPr="00B14422">
              <w:rPr>
                <w:sz w:val="24"/>
                <w:szCs w:val="24"/>
                <w:lang w:val="ru-RU" w:eastAsia="uk-UA"/>
              </w:rPr>
              <w:t>Нести</w:t>
            </w:r>
          </w:p>
          <w:p w:rsidR="00B14422" w:rsidRDefault="00B14422" w:rsidP="00157802">
            <w:pPr>
              <w:rPr>
                <w:b/>
                <w:bCs/>
                <w:sz w:val="24"/>
                <w:lang w:val="uk-UA"/>
              </w:rPr>
            </w:pPr>
            <w:r>
              <w:rPr>
                <w:sz w:val="24"/>
                <w:lang w:eastAsia="uk-UA"/>
              </w:rPr>
              <w:t>відповідальність за</w:t>
            </w:r>
            <w:r>
              <w:rPr>
                <w:sz w:val="24"/>
                <w:lang w:val="uk-UA" w:eastAsia="uk-UA"/>
              </w:rPr>
              <w:t xml:space="preserve"> </w:t>
            </w:r>
            <w:r>
              <w:rPr>
                <w:sz w:val="24"/>
                <w:lang w:eastAsia="uk-UA"/>
              </w:rPr>
              <w:t>обґрунтованіст</w:t>
            </w:r>
            <w:r>
              <w:rPr>
                <w:sz w:val="24"/>
                <w:lang w:val="uk-UA" w:eastAsia="uk-UA"/>
              </w:rPr>
              <w:t xml:space="preserve"> </w:t>
            </w:r>
            <w:r>
              <w:rPr>
                <w:sz w:val="24"/>
                <w:lang w:eastAsia="uk-UA"/>
              </w:rPr>
              <w:t>визначення харчування при лікуванні захворювання (за списком 2), за своєчасність та акуратність виконання гі</w:t>
            </w:r>
            <w:proofErr w:type="gramStart"/>
            <w:r>
              <w:rPr>
                <w:sz w:val="24"/>
                <w:lang w:eastAsia="uk-UA"/>
              </w:rPr>
              <w:t>г</w:t>
            </w:r>
            <w:proofErr w:type="gramEnd"/>
            <w:r>
              <w:rPr>
                <w:sz w:val="24"/>
                <w:lang w:eastAsia="uk-UA"/>
              </w:rPr>
              <w:t>ієнічних і фізіологічних процедур</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A01B98" w:rsidP="00157802">
            <w:pPr>
              <w:rPr>
                <w:b/>
                <w:bCs/>
                <w:sz w:val="22"/>
                <w:lang w:val="uk-UA"/>
              </w:rPr>
            </w:pPr>
            <w:r>
              <w:rPr>
                <w:b/>
                <w:bCs/>
                <w:sz w:val="22"/>
                <w:szCs w:val="22"/>
                <w:lang w:val="uk-UA"/>
              </w:rPr>
              <w:t>4</w:t>
            </w:r>
            <w:r w:rsidR="00B14422">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ind w:firstLine="0"/>
              <w:jc w:val="both"/>
              <w:rPr>
                <w:rFonts w:ascii="Times New Roman" w:hAnsi="Times New Roman" w:cs="Times New Roman"/>
                <w:sz w:val="24"/>
                <w:lang w:val="uk-UA" w:eastAsia="uk-UA"/>
              </w:rPr>
            </w:pPr>
            <w:r w:rsidRPr="00B14422">
              <w:rPr>
                <w:rFonts w:ascii="Times New Roman" w:hAnsi="Times New Roman" w:cs="Times New Roman"/>
                <w:sz w:val="24"/>
                <w:szCs w:val="24"/>
                <w:lang w:val="uk-UA" w:eastAsia="uk-UA"/>
              </w:rPr>
              <w:t xml:space="preserve">Здатність ефективно застосовувати сукупність професійних навичок (вмінь), медичних засобів, втручань та дій при оцінці функціонального стану пацієнтів/клієнтів, підготовці їх до діагностичних </w:t>
            </w:r>
            <w:r w:rsidRPr="00B14422">
              <w:rPr>
                <w:rFonts w:ascii="Times New Roman" w:hAnsi="Times New Roman" w:cs="Times New Roman"/>
                <w:sz w:val="24"/>
                <w:szCs w:val="24"/>
                <w:lang w:val="uk-UA" w:eastAsia="uk-UA"/>
              </w:rPr>
              <w:lastRenderedPageBreak/>
              <w:t>досліджень та заборі біологічного матеріалу для лабораторних досліджень.</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lastRenderedPageBreak/>
              <w:t xml:space="preserve">Мати спеціальні знання про людину, її органи та системи стандартні методики проведення лабораторних та інструментальних </w:t>
            </w:r>
            <w:proofErr w:type="gramStart"/>
            <w:r>
              <w:rPr>
                <w:sz w:val="24"/>
                <w:lang w:eastAsia="uk-UA"/>
              </w:rPr>
              <w:t>досл</w:t>
            </w:r>
            <w:proofErr w:type="gramEnd"/>
            <w:r>
              <w:rPr>
                <w:sz w:val="24"/>
                <w:lang w:eastAsia="uk-UA"/>
              </w:rPr>
              <w:t xml:space="preserve">іджень (за списком </w:t>
            </w:r>
            <w:r>
              <w:rPr>
                <w:sz w:val="24"/>
              </w:rPr>
              <w:t>4).</w:t>
            </w:r>
          </w:p>
        </w:tc>
        <w:tc>
          <w:tcPr>
            <w:tcW w:w="198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8" w:lineRule="exact"/>
              <w:rPr>
                <w:sz w:val="24"/>
                <w:szCs w:val="24"/>
                <w:lang w:val="ru-RU"/>
              </w:rPr>
            </w:pPr>
            <w:r w:rsidRPr="00B14422">
              <w:rPr>
                <w:sz w:val="24"/>
                <w:szCs w:val="24"/>
                <w:lang w:val="ru-RU" w:eastAsia="uk-UA"/>
              </w:rPr>
              <w:t xml:space="preserve">Вміти аналізувати результати лабораторних та інструментальних </w:t>
            </w:r>
            <w:proofErr w:type="gramStart"/>
            <w:r w:rsidRPr="00B14422">
              <w:rPr>
                <w:sz w:val="24"/>
                <w:szCs w:val="24"/>
                <w:lang w:val="ru-RU" w:eastAsia="uk-UA"/>
              </w:rPr>
              <w:t>досл</w:t>
            </w:r>
            <w:proofErr w:type="gramEnd"/>
            <w:r w:rsidRPr="00B14422">
              <w:rPr>
                <w:sz w:val="24"/>
                <w:szCs w:val="24"/>
                <w:lang w:val="ru-RU" w:eastAsia="uk-UA"/>
              </w:rPr>
              <w:t xml:space="preserve">іджень та на їх підставі оцінити інформацію щодо діагнозу хворого (за списком </w:t>
            </w:r>
            <w:r w:rsidRPr="00B14422">
              <w:rPr>
                <w:sz w:val="24"/>
                <w:szCs w:val="24"/>
                <w:lang w:val="ru-RU"/>
              </w:rPr>
              <w:t>4)</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 xml:space="preserve">Формувати та донести до пацієнта та фахівців висновки щодо необхідного переліку лабораторних та інструментальних </w:t>
            </w:r>
            <w:proofErr w:type="gramStart"/>
            <w:r>
              <w:rPr>
                <w:sz w:val="24"/>
                <w:lang w:eastAsia="uk-UA"/>
              </w:rPr>
              <w:t>досл</w:t>
            </w:r>
            <w:proofErr w:type="gramEnd"/>
            <w:r>
              <w:rPr>
                <w:sz w:val="24"/>
                <w:lang w:eastAsia="uk-UA"/>
              </w:rPr>
              <w:t xml:space="preserve">іджень </w:t>
            </w:r>
            <w:r>
              <w:rPr>
                <w:sz w:val="24"/>
              </w:rPr>
              <w:t xml:space="preserve">(за </w:t>
            </w:r>
            <w:r>
              <w:rPr>
                <w:sz w:val="24"/>
                <w:lang w:eastAsia="uk-UA"/>
              </w:rPr>
              <w:t xml:space="preserve">списком </w:t>
            </w:r>
            <w:r>
              <w:rPr>
                <w:sz w:val="24"/>
              </w:rPr>
              <w:t>4).</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60" w:line="240" w:lineRule="auto"/>
              <w:jc w:val="both"/>
              <w:rPr>
                <w:sz w:val="24"/>
                <w:szCs w:val="24"/>
                <w:lang w:val="ru-RU"/>
              </w:rPr>
            </w:pPr>
            <w:r w:rsidRPr="00B14422">
              <w:rPr>
                <w:sz w:val="24"/>
                <w:szCs w:val="24"/>
                <w:lang w:val="ru-RU" w:eastAsia="uk-UA"/>
              </w:rPr>
              <w:t>Нести</w:t>
            </w:r>
          </w:p>
          <w:p w:rsidR="00B14422" w:rsidRDefault="00B14422" w:rsidP="00157802">
            <w:pPr>
              <w:jc w:val="center"/>
              <w:rPr>
                <w:sz w:val="24"/>
                <w:lang w:val="uk-UA" w:eastAsia="uk-UA"/>
              </w:rPr>
            </w:pPr>
            <w:r>
              <w:rPr>
                <w:sz w:val="24"/>
                <w:lang w:eastAsia="uk-UA"/>
              </w:rPr>
              <w:t>Відповідальніст</w:t>
            </w:r>
            <w:r>
              <w:rPr>
                <w:sz w:val="24"/>
                <w:lang w:val="uk-UA" w:eastAsia="uk-UA"/>
              </w:rPr>
              <w:t>о</w:t>
            </w:r>
            <w:r>
              <w:rPr>
                <w:sz w:val="24"/>
                <w:lang w:eastAsia="uk-UA"/>
              </w:rPr>
              <w:t>оцінювання</w:t>
            </w:r>
          </w:p>
          <w:p w:rsidR="00B14422" w:rsidRDefault="00B14422" w:rsidP="00157802">
            <w:pPr>
              <w:jc w:val="center"/>
              <w:rPr>
                <w:sz w:val="24"/>
                <w:lang w:val="uk-UA" w:eastAsia="uk-UA"/>
              </w:rPr>
            </w:pPr>
            <w:r>
              <w:rPr>
                <w:sz w:val="24"/>
                <w:lang w:eastAsia="uk-UA"/>
              </w:rPr>
              <w:t xml:space="preserve">результатів лабораторних та інструментальних </w:t>
            </w:r>
            <w:proofErr w:type="gramStart"/>
            <w:r>
              <w:rPr>
                <w:sz w:val="24"/>
                <w:lang w:eastAsia="uk-UA"/>
              </w:rPr>
              <w:t>досл</w:t>
            </w:r>
            <w:proofErr w:type="gramEnd"/>
            <w:r>
              <w:rPr>
                <w:sz w:val="24"/>
                <w:lang w:eastAsia="uk-UA"/>
              </w:rPr>
              <w:t>іджень щодо</w:t>
            </w:r>
          </w:p>
          <w:p w:rsidR="00B14422" w:rsidRDefault="00B14422" w:rsidP="00157802">
            <w:pPr>
              <w:rPr>
                <w:sz w:val="24"/>
                <w:lang w:val="uk-UA" w:eastAsia="uk-UA"/>
              </w:rPr>
            </w:pPr>
            <w:r>
              <w:rPr>
                <w:sz w:val="24"/>
                <w:lang w:eastAsia="uk-UA"/>
              </w:rPr>
              <w:t>оцінювання</w:t>
            </w:r>
          </w:p>
          <w:p w:rsidR="00B14422" w:rsidRDefault="00B14422" w:rsidP="00157802">
            <w:pPr>
              <w:rPr>
                <w:b/>
                <w:bCs/>
                <w:sz w:val="24"/>
                <w:lang w:val="uk-UA"/>
              </w:rPr>
            </w:pPr>
            <w:r>
              <w:rPr>
                <w:sz w:val="24"/>
                <w:lang w:eastAsia="uk-UA"/>
              </w:rPr>
              <w:t>результатів лабораторних та інструменталь</w:t>
            </w:r>
            <w:r>
              <w:rPr>
                <w:sz w:val="24"/>
                <w:lang w:val="uk-UA" w:eastAsia="uk-UA"/>
              </w:rPr>
              <w:t>-</w:t>
            </w:r>
            <w:r>
              <w:rPr>
                <w:sz w:val="24"/>
                <w:lang w:eastAsia="uk-UA"/>
              </w:rPr>
              <w:t xml:space="preserve">них </w:t>
            </w:r>
            <w:proofErr w:type="gramStart"/>
            <w:r>
              <w:rPr>
                <w:sz w:val="24"/>
                <w:lang w:eastAsia="uk-UA"/>
              </w:rPr>
              <w:t>досл</w:t>
            </w:r>
            <w:proofErr w:type="gramEnd"/>
            <w:r>
              <w:rPr>
                <w:sz w:val="24"/>
                <w:lang w:eastAsia="uk-UA"/>
              </w:rPr>
              <w:t>іджень</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A01B98" w:rsidP="00157802">
            <w:pPr>
              <w:rPr>
                <w:b/>
                <w:bCs/>
                <w:sz w:val="22"/>
                <w:lang w:val="uk-UA"/>
              </w:rPr>
            </w:pPr>
            <w:r>
              <w:rPr>
                <w:b/>
                <w:bCs/>
                <w:sz w:val="22"/>
                <w:szCs w:val="22"/>
                <w:lang w:val="uk-UA"/>
              </w:rPr>
              <w:lastRenderedPageBreak/>
              <w:t>5</w:t>
            </w:r>
            <w:r w:rsidR="00B14422">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ind w:firstLine="0"/>
              <w:jc w:val="both"/>
              <w:rPr>
                <w:sz w:val="24"/>
                <w:szCs w:val="24"/>
                <w:lang w:val="uk-UA" w:eastAsia="uk-UA"/>
              </w:rPr>
            </w:pPr>
            <w:r w:rsidRPr="00B14422">
              <w:rPr>
                <w:sz w:val="24"/>
                <w:szCs w:val="24"/>
                <w:lang w:val="uk-UA" w:eastAsia="uk-UA"/>
              </w:rPr>
              <w:t xml:space="preserve">Збереження </w:t>
            </w:r>
            <w:r w:rsidRPr="00B14422">
              <w:rPr>
                <w:rFonts w:ascii="Times New Roman" w:hAnsi="Times New Roman" w:cs="Times New Roman"/>
                <w:sz w:val="24"/>
                <w:szCs w:val="24"/>
                <w:lang w:val="uk-UA" w:eastAsia="uk-UA"/>
              </w:rPr>
              <w:t xml:space="preserve">власного здоров'я фахівця при здійсненні </w:t>
            </w:r>
            <w:r w:rsidRPr="00B14422">
              <w:rPr>
                <w:rFonts w:ascii="Times New Roman" w:hAnsi="Times New Roman" w:cs="Times New Roman"/>
                <w:sz w:val="24"/>
                <w:szCs w:val="24"/>
                <w:lang w:val="uk-UA"/>
              </w:rPr>
              <w:t xml:space="preserve">догляду, </w:t>
            </w:r>
            <w:r w:rsidRPr="00B14422">
              <w:rPr>
                <w:rFonts w:ascii="Times New Roman" w:hAnsi="Times New Roman" w:cs="Times New Roman"/>
                <w:sz w:val="24"/>
                <w:szCs w:val="24"/>
                <w:lang w:val="uk-UA" w:eastAsia="uk-UA"/>
              </w:rPr>
              <w:t>виконанні маніпуляцій та процедур, при переміщенні і транспортуванні пацієнта/клієнта.</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sidRPr="00B14422">
              <w:rPr>
                <w:sz w:val="24"/>
                <w:lang w:val="uk-UA" w:eastAsia="uk-UA"/>
              </w:rPr>
              <w:t>Мати спеціальні знання про правила асептики, антисептики та інфекційної безпеки, при здійсненні догляду, виконанні маніпуляцій та процедур, при переміщенні та транспортуванні пацієнта/клієнта</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val="uk-UA" w:eastAsia="uk-UA"/>
              </w:rPr>
              <w:t xml:space="preserve">Вміти дотримуватись </w:t>
            </w:r>
            <w:r>
              <w:rPr>
                <w:sz w:val="24"/>
                <w:lang w:val="uk-UA"/>
              </w:rPr>
              <w:t xml:space="preserve">правил </w:t>
            </w:r>
            <w:r>
              <w:rPr>
                <w:sz w:val="24"/>
                <w:lang w:val="uk-UA" w:eastAsia="uk-UA"/>
              </w:rPr>
              <w:t>асептики, антисептики та інфекційної безпеки при здійсненні догляду за пацієнтом, виконанні маніпуляцій та процедур, при різних видах переміщення та транспортування паці єнта/клієн-та.</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val="uk-UA" w:eastAsia="uk-UA"/>
              </w:rPr>
              <w:t>Здатність комунікативно залучати оточення пацієнта/клієнта, медичних працівників для вирішення завдань інфекційної безпеки, здійснення його переміщення та транспортування</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Нести персональну відповідальність за дотримання інфекційної безпеки в закладі охорони здоров'я, домашніх умовах, за безпечне переміщення та транспортування пацієнта/клієнта</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A01B98" w:rsidP="00157802">
            <w:pPr>
              <w:rPr>
                <w:b/>
                <w:bCs/>
                <w:sz w:val="22"/>
                <w:lang w:val="uk-UA"/>
              </w:rPr>
            </w:pPr>
            <w:r>
              <w:rPr>
                <w:b/>
                <w:bCs/>
                <w:sz w:val="22"/>
                <w:lang w:val="uk-UA"/>
              </w:rPr>
              <w:t>6.</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line="240" w:lineRule="auto"/>
              <w:ind w:firstLine="0"/>
              <w:rPr>
                <w:rFonts w:ascii="Times New Roman" w:hAnsi="Times New Roman" w:cs="Times New Roman"/>
                <w:sz w:val="24"/>
                <w:szCs w:val="24"/>
                <w:lang w:val="ru-RU"/>
              </w:rPr>
            </w:pPr>
            <w:r w:rsidRPr="00B14422">
              <w:rPr>
                <w:rFonts w:ascii="Times New Roman" w:hAnsi="Times New Roman" w:cs="Times New Roman"/>
                <w:sz w:val="24"/>
                <w:szCs w:val="24"/>
                <w:lang w:val="ru-RU" w:eastAsia="uk-UA"/>
              </w:rPr>
              <w:t>Здатність виявляти зв'язок клінічних проявів</w:t>
            </w:r>
          </w:p>
          <w:p w:rsidR="00B14422" w:rsidRPr="00B14422" w:rsidRDefault="00B14422" w:rsidP="00157802">
            <w:pPr>
              <w:pStyle w:val="291"/>
              <w:shd w:val="clear" w:color="auto" w:fill="auto"/>
              <w:spacing w:after="0" w:line="240" w:lineRule="auto"/>
              <w:ind w:firstLine="0"/>
              <w:rPr>
                <w:rFonts w:ascii="Times New Roman" w:hAnsi="Times New Roman" w:cs="Times New Roman"/>
                <w:sz w:val="24"/>
                <w:szCs w:val="24"/>
                <w:lang w:val="ru-RU" w:eastAsia="uk-UA"/>
              </w:rPr>
            </w:pPr>
            <w:r w:rsidRPr="00B14422">
              <w:rPr>
                <w:rFonts w:ascii="Times New Roman" w:hAnsi="Times New Roman" w:cs="Times New Roman"/>
                <w:sz w:val="24"/>
                <w:szCs w:val="24"/>
                <w:lang w:val="ru-RU" w:eastAsia="uk-UA"/>
              </w:rPr>
              <w:t xml:space="preserve">захворювань з результатами додаткових методів </w:t>
            </w:r>
            <w:proofErr w:type="gramStart"/>
            <w:r w:rsidRPr="00B14422">
              <w:rPr>
                <w:rFonts w:ascii="Times New Roman" w:hAnsi="Times New Roman" w:cs="Times New Roman"/>
                <w:sz w:val="24"/>
                <w:szCs w:val="24"/>
                <w:lang w:val="ru-RU" w:eastAsia="uk-UA"/>
              </w:rPr>
              <w:t>досл</w:t>
            </w:r>
            <w:proofErr w:type="gramEnd"/>
            <w:r w:rsidRPr="00B14422">
              <w:rPr>
                <w:rFonts w:ascii="Times New Roman" w:hAnsi="Times New Roman" w:cs="Times New Roman"/>
                <w:sz w:val="24"/>
                <w:szCs w:val="24"/>
                <w:lang w:val="ru-RU" w:eastAsia="uk-UA"/>
              </w:rPr>
              <w:t>ідження</w:t>
            </w:r>
          </w:p>
        </w:tc>
        <w:tc>
          <w:tcPr>
            <w:tcW w:w="198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jc w:val="both"/>
              <w:rPr>
                <w:rFonts w:ascii="Times New Roman" w:hAnsi="Times New Roman" w:cs="Times New Roman"/>
                <w:sz w:val="24"/>
                <w:szCs w:val="24"/>
                <w:lang w:val="ru-RU"/>
              </w:rPr>
            </w:pPr>
            <w:r w:rsidRPr="00B14422">
              <w:rPr>
                <w:rFonts w:ascii="Times New Roman" w:hAnsi="Times New Roman" w:cs="Times New Roman"/>
                <w:sz w:val="24"/>
                <w:szCs w:val="24"/>
                <w:lang w:val="ru-RU"/>
              </w:rPr>
              <w:t>Знати:</w:t>
            </w:r>
          </w:p>
          <w:p w:rsidR="00B14422" w:rsidRPr="00B14422" w:rsidRDefault="00B14422" w:rsidP="00157802">
            <w:pPr>
              <w:jc w:val="center"/>
              <w:rPr>
                <w:bCs/>
                <w:sz w:val="24"/>
                <w:lang w:val="uk-UA"/>
              </w:rPr>
            </w:pPr>
            <w:r w:rsidRPr="00B14422">
              <w:rPr>
                <w:sz w:val="24"/>
                <w:lang w:eastAsia="uk-UA"/>
              </w:rPr>
              <w:t xml:space="preserve">клінічні прояви захворювань; </w:t>
            </w:r>
            <w:r w:rsidRPr="00B14422">
              <w:rPr>
                <w:rStyle w:val="50"/>
                <w:sz w:val="24"/>
              </w:rPr>
              <w:t>-</w:t>
            </w:r>
            <w:r w:rsidRPr="00B14422">
              <w:rPr>
                <w:sz w:val="24"/>
              </w:rPr>
              <w:t xml:space="preserve"> </w:t>
            </w:r>
            <w:r w:rsidRPr="00B14422">
              <w:rPr>
                <w:sz w:val="24"/>
                <w:lang w:eastAsia="uk-UA"/>
              </w:rPr>
              <w:t xml:space="preserve">дані додаткових методів </w:t>
            </w:r>
            <w:proofErr w:type="gramStart"/>
            <w:r w:rsidRPr="00B14422">
              <w:rPr>
                <w:sz w:val="24"/>
                <w:lang w:eastAsia="uk-UA"/>
              </w:rPr>
              <w:t>досл</w:t>
            </w:r>
            <w:proofErr w:type="gramEnd"/>
            <w:r w:rsidRPr="00B14422">
              <w:rPr>
                <w:sz w:val="24"/>
                <w:lang w:eastAsia="uk-UA"/>
              </w:rPr>
              <w:t>іджень при різній патології.</w:t>
            </w:r>
          </w:p>
        </w:tc>
        <w:tc>
          <w:tcPr>
            <w:tcW w:w="198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rFonts w:ascii="Times New Roman" w:hAnsi="Times New Roman" w:cs="Times New Roman"/>
                <w:sz w:val="24"/>
                <w:szCs w:val="24"/>
              </w:rPr>
            </w:pPr>
            <w:r w:rsidRPr="00B14422">
              <w:rPr>
                <w:rFonts w:ascii="Times New Roman" w:hAnsi="Times New Roman" w:cs="Times New Roman"/>
                <w:sz w:val="24"/>
                <w:szCs w:val="24"/>
                <w:lang w:eastAsia="uk-UA"/>
              </w:rPr>
              <w:t>Вміти:</w:t>
            </w:r>
          </w:p>
          <w:p w:rsidR="00B14422" w:rsidRPr="00B14422" w:rsidRDefault="00B14422" w:rsidP="00157802">
            <w:pPr>
              <w:pStyle w:val="51"/>
              <w:numPr>
                <w:ilvl w:val="0"/>
                <w:numId w:val="8"/>
              </w:numPr>
              <w:shd w:val="clear" w:color="auto" w:fill="auto"/>
              <w:tabs>
                <w:tab w:val="left" w:pos="293"/>
              </w:tabs>
              <w:spacing w:after="0" w:line="274" w:lineRule="exact"/>
              <w:jc w:val="both"/>
              <w:rPr>
                <w:rFonts w:ascii="Times New Roman" w:hAnsi="Times New Roman" w:cs="Times New Roman"/>
                <w:sz w:val="24"/>
                <w:szCs w:val="24"/>
                <w:lang w:val="ru-RU"/>
              </w:rPr>
            </w:pPr>
            <w:r w:rsidRPr="00B14422">
              <w:rPr>
                <w:rFonts w:ascii="Times New Roman" w:hAnsi="Times New Roman" w:cs="Times New Roman"/>
                <w:sz w:val="24"/>
                <w:szCs w:val="24"/>
                <w:lang w:val="ru-RU" w:eastAsia="uk-UA"/>
              </w:rPr>
              <w:t xml:space="preserve">використовувати основні методи медсестринського обстеження пацієнтів </w:t>
            </w:r>
            <w:proofErr w:type="gramStart"/>
            <w:r w:rsidRPr="00B14422">
              <w:rPr>
                <w:rFonts w:ascii="Times New Roman" w:hAnsi="Times New Roman" w:cs="Times New Roman"/>
                <w:sz w:val="24"/>
                <w:szCs w:val="24"/>
                <w:lang w:val="ru-RU" w:eastAsia="uk-UA"/>
              </w:rPr>
              <w:t>р</w:t>
            </w:r>
            <w:proofErr w:type="gramEnd"/>
            <w:r w:rsidRPr="00B14422">
              <w:rPr>
                <w:rFonts w:ascii="Times New Roman" w:hAnsi="Times New Roman" w:cs="Times New Roman"/>
                <w:sz w:val="24"/>
                <w:szCs w:val="24"/>
                <w:lang w:val="ru-RU" w:eastAsia="uk-UA"/>
              </w:rPr>
              <w:t>ізного профілю;</w:t>
            </w:r>
          </w:p>
          <w:p w:rsidR="00B14422" w:rsidRPr="00B14422" w:rsidRDefault="00B14422" w:rsidP="00157802">
            <w:pPr>
              <w:pStyle w:val="51"/>
              <w:numPr>
                <w:ilvl w:val="0"/>
                <w:numId w:val="8"/>
              </w:numPr>
              <w:shd w:val="clear" w:color="auto" w:fill="auto"/>
              <w:tabs>
                <w:tab w:val="left" w:pos="288"/>
              </w:tabs>
              <w:spacing w:after="0" w:line="274" w:lineRule="exact"/>
              <w:ind w:left="120"/>
              <w:rPr>
                <w:rFonts w:ascii="Times New Roman" w:hAnsi="Times New Roman" w:cs="Times New Roman"/>
                <w:sz w:val="24"/>
                <w:szCs w:val="24"/>
              </w:rPr>
            </w:pPr>
            <w:r w:rsidRPr="00B14422">
              <w:rPr>
                <w:rFonts w:ascii="Times New Roman" w:hAnsi="Times New Roman" w:cs="Times New Roman"/>
                <w:sz w:val="24"/>
                <w:szCs w:val="24"/>
                <w:lang w:eastAsia="uk-UA"/>
              </w:rPr>
              <w:t>інтерпретувати</w:t>
            </w:r>
          </w:p>
          <w:p w:rsidR="00B14422" w:rsidRPr="00B14422" w:rsidRDefault="00B14422" w:rsidP="00157802">
            <w:pPr>
              <w:pStyle w:val="51"/>
              <w:shd w:val="clear" w:color="auto" w:fill="auto"/>
              <w:tabs>
                <w:tab w:val="left" w:pos="288"/>
              </w:tabs>
              <w:spacing w:after="0" w:line="274" w:lineRule="exact"/>
              <w:ind w:left="120"/>
              <w:rPr>
                <w:rFonts w:ascii="Times New Roman" w:hAnsi="Times New Roman" w:cs="Times New Roman"/>
                <w:sz w:val="24"/>
                <w:szCs w:val="24"/>
              </w:rPr>
            </w:pPr>
            <w:r w:rsidRPr="00B14422">
              <w:rPr>
                <w:rFonts w:ascii="Times New Roman" w:hAnsi="Times New Roman" w:cs="Times New Roman"/>
                <w:sz w:val="24"/>
                <w:szCs w:val="24"/>
                <w:lang w:eastAsia="uk-UA"/>
              </w:rPr>
              <w:t>результати додаткових методів дослідження;</w:t>
            </w:r>
          </w:p>
          <w:p w:rsidR="00B14422" w:rsidRPr="00B14422" w:rsidRDefault="00B14422" w:rsidP="00157802">
            <w:pPr>
              <w:jc w:val="center"/>
              <w:rPr>
                <w:bCs/>
                <w:sz w:val="24"/>
                <w:lang w:val="uk-UA"/>
              </w:rPr>
            </w:pPr>
            <w:r w:rsidRPr="00B14422">
              <w:rPr>
                <w:sz w:val="24"/>
                <w:lang w:eastAsia="uk-UA"/>
              </w:rPr>
              <w:t>обґрунтовувати призначен=ня етіотропної, патогенетичної та симптоматичної терапії.</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Cs/>
                <w:sz w:val="24"/>
                <w:lang w:val="uk-UA"/>
              </w:rPr>
            </w:pPr>
            <w:r>
              <w:rPr>
                <w:sz w:val="24"/>
                <w:lang w:eastAsia="uk-UA"/>
              </w:rPr>
              <w:t xml:space="preserve">Дотримання етичних принципів та деонтологічних норм у спілкуванні з пацієнтами та їх оточенням з метою отримання згоди для проведення </w:t>
            </w:r>
            <w:proofErr w:type="gramStart"/>
            <w:r>
              <w:rPr>
                <w:sz w:val="24"/>
                <w:lang w:eastAsia="uk-UA"/>
              </w:rPr>
              <w:t>досл</w:t>
            </w:r>
            <w:proofErr w:type="gramEnd"/>
            <w:r>
              <w:rPr>
                <w:sz w:val="24"/>
                <w:lang w:eastAsia="uk-UA"/>
              </w:rPr>
              <w:t>іджень та виконання призначень лікаря</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Cs/>
                <w:sz w:val="24"/>
                <w:lang w:val="uk-UA"/>
              </w:rPr>
            </w:pPr>
            <w:r>
              <w:rPr>
                <w:sz w:val="24"/>
                <w:lang w:eastAsia="uk-UA"/>
              </w:rPr>
              <w:t xml:space="preserve">Здатність самостійно робити виважені висновки та обгрунтовані судження відповідно до результатів </w:t>
            </w:r>
            <w:proofErr w:type="gramStart"/>
            <w:r>
              <w:rPr>
                <w:sz w:val="24"/>
                <w:lang w:eastAsia="uk-UA"/>
              </w:rPr>
              <w:t>досл</w:t>
            </w:r>
            <w:proofErr w:type="gramEnd"/>
            <w:r>
              <w:rPr>
                <w:sz w:val="24"/>
                <w:lang w:eastAsia="uk-UA"/>
              </w:rPr>
              <w:t>ідження пацієнта</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A01B98" w:rsidP="00157802">
            <w:pPr>
              <w:rPr>
                <w:b/>
                <w:bCs/>
                <w:sz w:val="22"/>
                <w:lang w:val="uk-UA"/>
              </w:rPr>
            </w:pPr>
            <w:r>
              <w:rPr>
                <w:b/>
                <w:bCs/>
                <w:sz w:val="22"/>
                <w:lang w:val="uk-UA"/>
              </w:rPr>
              <w:t>7.</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line="240" w:lineRule="auto"/>
              <w:ind w:firstLine="0"/>
              <w:rPr>
                <w:rFonts w:ascii="Times New Roman" w:hAnsi="Times New Roman" w:cs="Times New Roman"/>
                <w:sz w:val="24"/>
                <w:szCs w:val="24"/>
                <w:lang w:val="ru-RU"/>
              </w:rPr>
            </w:pPr>
            <w:r w:rsidRPr="00B14422">
              <w:rPr>
                <w:rFonts w:ascii="Times New Roman" w:hAnsi="Times New Roman" w:cs="Times New Roman"/>
                <w:sz w:val="24"/>
                <w:szCs w:val="24"/>
                <w:lang w:val="ru-RU" w:eastAsia="uk-UA"/>
              </w:rPr>
              <w:t>Здатність організовувати та надавати невідкладну</w:t>
            </w:r>
          </w:p>
          <w:p w:rsidR="00B14422" w:rsidRPr="00B14422" w:rsidRDefault="00B14422" w:rsidP="00157802">
            <w:pPr>
              <w:pStyle w:val="291"/>
              <w:shd w:val="clear" w:color="auto" w:fill="auto"/>
              <w:spacing w:after="0" w:line="240" w:lineRule="auto"/>
              <w:ind w:firstLine="0"/>
              <w:rPr>
                <w:rFonts w:ascii="Times New Roman" w:hAnsi="Times New Roman" w:cs="Times New Roman"/>
                <w:lang w:val="ru-RU" w:eastAsia="uk-UA"/>
              </w:rPr>
            </w:pPr>
            <w:r w:rsidRPr="00B14422">
              <w:rPr>
                <w:rFonts w:ascii="Times New Roman" w:hAnsi="Times New Roman" w:cs="Times New Roman"/>
                <w:sz w:val="24"/>
                <w:szCs w:val="24"/>
                <w:lang w:val="ru-RU" w:eastAsia="uk-UA"/>
              </w:rPr>
              <w:t xml:space="preserve">допомогу при </w:t>
            </w:r>
            <w:proofErr w:type="gramStart"/>
            <w:r w:rsidRPr="00B14422">
              <w:rPr>
                <w:rFonts w:ascii="Times New Roman" w:hAnsi="Times New Roman" w:cs="Times New Roman"/>
                <w:sz w:val="24"/>
                <w:szCs w:val="24"/>
                <w:lang w:val="ru-RU" w:eastAsia="uk-UA"/>
              </w:rPr>
              <w:lastRenderedPageBreak/>
              <w:t>р</w:t>
            </w:r>
            <w:proofErr w:type="gramEnd"/>
            <w:r w:rsidRPr="00B14422">
              <w:rPr>
                <w:rFonts w:ascii="Times New Roman" w:hAnsi="Times New Roman" w:cs="Times New Roman"/>
                <w:sz w:val="24"/>
                <w:szCs w:val="24"/>
                <w:lang w:val="ru-RU" w:eastAsia="uk-UA"/>
              </w:rPr>
              <w:t>ізних гострих станах</w:t>
            </w:r>
          </w:p>
        </w:tc>
        <w:tc>
          <w:tcPr>
            <w:tcW w:w="198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jc w:val="both"/>
              <w:rPr>
                <w:rFonts w:ascii="Times New Roman" w:hAnsi="Times New Roman" w:cs="Times New Roman"/>
                <w:sz w:val="24"/>
                <w:szCs w:val="24"/>
              </w:rPr>
            </w:pPr>
            <w:r w:rsidRPr="00B14422">
              <w:rPr>
                <w:rFonts w:ascii="Times New Roman" w:hAnsi="Times New Roman" w:cs="Times New Roman"/>
                <w:sz w:val="24"/>
                <w:szCs w:val="24"/>
              </w:rPr>
              <w:lastRenderedPageBreak/>
              <w:t>Знати:</w:t>
            </w:r>
          </w:p>
          <w:p w:rsidR="00B14422" w:rsidRPr="00B14422" w:rsidRDefault="00B14422" w:rsidP="00157802">
            <w:pPr>
              <w:pStyle w:val="51"/>
              <w:numPr>
                <w:ilvl w:val="0"/>
                <w:numId w:val="10"/>
              </w:numPr>
              <w:shd w:val="clear" w:color="auto" w:fill="auto"/>
              <w:tabs>
                <w:tab w:val="left" w:pos="404"/>
              </w:tabs>
              <w:spacing w:after="0" w:line="274" w:lineRule="exact"/>
              <w:jc w:val="both"/>
              <w:rPr>
                <w:rFonts w:ascii="Times New Roman" w:hAnsi="Times New Roman" w:cs="Times New Roman"/>
                <w:sz w:val="24"/>
                <w:szCs w:val="24"/>
              </w:rPr>
            </w:pPr>
            <w:r w:rsidRPr="00B14422">
              <w:rPr>
                <w:rFonts w:ascii="Times New Roman" w:hAnsi="Times New Roman" w:cs="Times New Roman"/>
                <w:sz w:val="24"/>
                <w:szCs w:val="24"/>
                <w:lang w:eastAsia="uk-UA"/>
              </w:rPr>
              <w:t xml:space="preserve">організацію медичної допомоги та особливості </w:t>
            </w:r>
            <w:r w:rsidRPr="00B14422">
              <w:rPr>
                <w:rFonts w:ascii="Times New Roman" w:hAnsi="Times New Roman" w:cs="Times New Roman"/>
                <w:sz w:val="24"/>
                <w:szCs w:val="24"/>
                <w:lang w:eastAsia="uk-UA"/>
              </w:rPr>
              <w:lastRenderedPageBreak/>
              <w:t>роботи медичної сестри у відділеннях інтенсивної терапії та реанімаційному відділенні;</w:t>
            </w:r>
          </w:p>
          <w:p w:rsidR="00B14422" w:rsidRPr="00B14422" w:rsidRDefault="00B14422" w:rsidP="00157802">
            <w:pPr>
              <w:jc w:val="center"/>
              <w:rPr>
                <w:bCs/>
                <w:sz w:val="24"/>
                <w:lang w:val="uk-UA"/>
              </w:rPr>
            </w:pPr>
            <w:r w:rsidRPr="00B14422">
              <w:rPr>
                <w:sz w:val="24"/>
                <w:lang w:eastAsia="uk-UA"/>
              </w:rPr>
              <w:t xml:space="preserve">надання невідкладної допомоги при </w:t>
            </w:r>
            <w:proofErr w:type="gramStart"/>
            <w:r w:rsidRPr="00B14422">
              <w:rPr>
                <w:sz w:val="24"/>
                <w:lang w:eastAsia="uk-UA"/>
              </w:rPr>
              <w:t>р</w:t>
            </w:r>
            <w:proofErr w:type="gramEnd"/>
            <w:r w:rsidRPr="00B14422">
              <w:rPr>
                <w:sz w:val="24"/>
                <w:lang w:eastAsia="uk-UA"/>
              </w:rPr>
              <w:t>ізних видах гострих та термінальних станів</w:t>
            </w:r>
          </w:p>
        </w:tc>
        <w:tc>
          <w:tcPr>
            <w:tcW w:w="198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rFonts w:ascii="Times New Roman" w:hAnsi="Times New Roman" w:cs="Times New Roman"/>
                <w:sz w:val="24"/>
                <w:szCs w:val="24"/>
              </w:rPr>
            </w:pPr>
            <w:r w:rsidRPr="00B14422">
              <w:rPr>
                <w:rFonts w:ascii="Times New Roman" w:hAnsi="Times New Roman" w:cs="Times New Roman"/>
                <w:sz w:val="24"/>
                <w:szCs w:val="24"/>
                <w:lang w:eastAsia="uk-UA"/>
              </w:rPr>
              <w:lastRenderedPageBreak/>
              <w:t>Вміти:</w:t>
            </w:r>
          </w:p>
          <w:p w:rsidR="00B14422" w:rsidRPr="00B14422" w:rsidRDefault="00B14422" w:rsidP="00157802">
            <w:pPr>
              <w:pStyle w:val="51"/>
              <w:numPr>
                <w:ilvl w:val="0"/>
                <w:numId w:val="12"/>
              </w:numPr>
              <w:shd w:val="clear" w:color="auto" w:fill="auto"/>
              <w:tabs>
                <w:tab w:val="left" w:pos="451"/>
              </w:tabs>
              <w:spacing w:after="0" w:line="274" w:lineRule="exact"/>
              <w:jc w:val="both"/>
              <w:rPr>
                <w:rFonts w:ascii="Times New Roman" w:hAnsi="Times New Roman" w:cs="Times New Roman"/>
                <w:sz w:val="24"/>
                <w:szCs w:val="24"/>
              </w:rPr>
            </w:pPr>
            <w:r w:rsidRPr="00B14422">
              <w:rPr>
                <w:rFonts w:ascii="Times New Roman" w:hAnsi="Times New Roman" w:cs="Times New Roman"/>
                <w:sz w:val="24"/>
                <w:szCs w:val="24"/>
                <w:lang w:eastAsia="uk-UA"/>
              </w:rPr>
              <w:t xml:space="preserve">організовувати медичну допомогу у відділеннях </w:t>
            </w:r>
            <w:r w:rsidRPr="00B14422">
              <w:rPr>
                <w:rFonts w:ascii="Times New Roman" w:hAnsi="Times New Roman" w:cs="Times New Roman"/>
                <w:sz w:val="24"/>
                <w:szCs w:val="24"/>
                <w:lang w:eastAsia="uk-UA"/>
              </w:rPr>
              <w:lastRenderedPageBreak/>
              <w:t>інтенсивної терапії та реанімаційному відділенні;</w:t>
            </w:r>
          </w:p>
          <w:p w:rsidR="00B14422" w:rsidRPr="00B14422" w:rsidRDefault="00B14422" w:rsidP="00157802">
            <w:pPr>
              <w:pStyle w:val="51"/>
              <w:shd w:val="clear" w:color="auto" w:fill="auto"/>
              <w:spacing w:after="0" w:line="274" w:lineRule="exact"/>
              <w:jc w:val="both"/>
              <w:rPr>
                <w:rFonts w:ascii="Times New Roman" w:hAnsi="Times New Roman" w:cs="Times New Roman"/>
                <w:sz w:val="24"/>
                <w:szCs w:val="24"/>
                <w:lang w:val="ru-RU"/>
              </w:rPr>
            </w:pPr>
            <w:r w:rsidRPr="00B14422">
              <w:rPr>
                <w:rFonts w:ascii="Times New Roman" w:hAnsi="Times New Roman" w:cs="Times New Roman"/>
                <w:sz w:val="24"/>
                <w:szCs w:val="24"/>
                <w:lang w:val="ru-RU" w:eastAsia="uk-UA"/>
              </w:rPr>
              <w:t xml:space="preserve">надавати невідкладну допомогу при гострих та термінальних </w:t>
            </w:r>
            <w:r w:rsidRPr="00B14422">
              <w:rPr>
                <w:rFonts w:ascii="Times New Roman" w:hAnsi="Times New Roman" w:cs="Times New Roman"/>
                <w:sz w:val="24"/>
                <w:szCs w:val="24"/>
                <w:lang w:val="ru-RU"/>
              </w:rPr>
              <w:t>станах;</w:t>
            </w:r>
          </w:p>
          <w:p w:rsidR="00B14422" w:rsidRPr="00B14422" w:rsidRDefault="00B14422" w:rsidP="00157802">
            <w:pPr>
              <w:pStyle w:val="51"/>
              <w:numPr>
                <w:ilvl w:val="0"/>
                <w:numId w:val="14"/>
              </w:numPr>
              <w:shd w:val="clear" w:color="auto" w:fill="auto"/>
              <w:tabs>
                <w:tab w:val="left" w:pos="451"/>
              </w:tabs>
              <w:spacing w:after="0" w:line="274" w:lineRule="exact"/>
              <w:ind w:left="120"/>
              <w:rPr>
                <w:rFonts w:ascii="Times New Roman" w:hAnsi="Times New Roman" w:cs="Times New Roman"/>
                <w:sz w:val="24"/>
                <w:szCs w:val="24"/>
              </w:rPr>
            </w:pPr>
            <w:r w:rsidRPr="00B14422">
              <w:rPr>
                <w:rFonts w:ascii="Times New Roman" w:hAnsi="Times New Roman" w:cs="Times New Roman"/>
                <w:sz w:val="24"/>
                <w:szCs w:val="24"/>
                <w:lang w:eastAsia="uk-UA"/>
              </w:rPr>
              <w:t>виконувати реанімаційні заходи;</w:t>
            </w:r>
          </w:p>
          <w:p w:rsidR="00B14422" w:rsidRPr="00B14422" w:rsidRDefault="00B14422" w:rsidP="00157802">
            <w:pPr>
              <w:pStyle w:val="51"/>
              <w:numPr>
                <w:ilvl w:val="0"/>
                <w:numId w:val="12"/>
              </w:numPr>
              <w:shd w:val="clear" w:color="auto" w:fill="auto"/>
              <w:tabs>
                <w:tab w:val="left" w:pos="451"/>
              </w:tabs>
              <w:spacing w:after="0" w:line="274" w:lineRule="exact"/>
              <w:ind w:left="120"/>
              <w:rPr>
                <w:rFonts w:ascii="Times New Roman" w:hAnsi="Times New Roman" w:cs="Times New Roman"/>
                <w:sz w:val="24"/>
                <w:szCs w:val="24"/>
                <w:lang w:val="ru-RU"/>
              </w:rPr>
            </w:pPr>
            <w:r w:rsidRPr="00B14422">
              <w:rPr>
                <w:rFonts w:ascii="Times New Roman" w:hAnsi="Times New Roman" w:cs="Times New Roman"/>
                <w:sz w:val="24"/>
                <w:szCs w:val="24"/>
                <w:lang w:val="ru-RU" w:eastAsia="uk-UA"/>
              </w:rPr>
              <w:t>застосовувати сучасні інфузійні розчини відповідно до нормативн</w:t>
            </w:r>
            <w:proofErr w:type="gramStart"/>
            <w:r w:rsidRPr="00B14422">
              <w:rPr>
                <w:rFonts w:ascii="Times New Roman" w:hAnsi="Times New Roman" w:cs="Times New Roman"/>
                <w:sz w:val="24"/>
                <w:szCs w:val="24"/>
                <w:lang w:val="ru-RU" w:eastAsia="uk-UA"/>
              </w:rPr>
              <w:t>о-</w:t>
            </w:r>
            <w:proofErr w:type="gramEnd"/>
            <w:r w:rsidRPr="00B14422">
              <w:rPr>
                <w:rFonts w:ascii="Times New Roman" w:hAnsi="Times New Roman" w:cs="Times New Roman"/>
                <w:sz w:val="24"/>
                <w:szCs w:val="24"/>
                <w:lang w:val="ru-RU" w:eastAsia="uk-UA"/>
              </w:rPr>
              <w:t xml:space="preserve"> директивних документів МОЗ України;</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Cs/>
                <w:sz w:val="24"/>
                <w:lang w:val="uk-UA"/>
              </w:rPr>
            </w:pPr>
            <w:r>
              <w:rPr>
                <w:sz w:val="24"/>
                <w:lang w:eastAsia="uk-UA"/>
              </w:rPr>
              <w:lastRenderedPageBreak/>
              <w:t xml:space="preserve">Володіти навичками психотерапії в спілкуванні з пацієнтами </w:t>
            </w:r>
            <w:r>
              <w:rPr>
                <w:sz w:val="24"/>
                <w:lang w:eastAsia="uk-UA"/>
              </w:rPr>
              <w:lastRenderedPageBreak/>
              <w:t>та їх оточенням.</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jc w:val="both"/>
              <w:rPr>
                <w:sz w:val="24"/>
                <w:szCs w:val="24"/>
                <w:lang w:val="ru-RU"/>
              </w:rPr>
            </w:pPr>
            <w:r w:rsidRPr="00B14422">
              <w:rPr>
                <w:sz w:val="24"/>
                <w:szCs w:val="24"/>
                <w:lang w:val="ru-RU" w:eastAsia="uk-UA"/>
              </w:rPr>
              <w:lastRenderedPageBreak/>
              <w:t>Швидко</w:t>
            </w:r>
          </w:p>
          <w:p w:rsidR="00B14422" w:rsidRPr="00B14422" w:rsidRDefault="00B14422" w:rsidP="00157802">
            <w:pPr>
              <w:pStyle w:val="51"/>
              <w:shd w:val="clear" w:color="auto" w:fill="auto"/>
              <w:spacing w:after="0" w:line="274" w:lineRule="exact"/>
              <w:jc w:val="both"/>
              <w:rPr>
                <w:sz w:val="24"/>
                <w:szCs w:val="24"/>
                <w:lang w:val="ru-RU"/>
              </w:rPr>
            </w:pPr>
            <w:r w:rsidRPr="00B14422">
              <w:rPr>
                <w:sz w:val="24"/>
                <w:szCs w:val="24"/>
                <w:lang w:val="ru-RU" w:eastAsia="uk-UA"/>
              </w:rPr>
              <w:t>орієнтуватися в ситуації,</w:t>
            </w:r>
          </w:p>
          <w:p w:rsidR="00B14422" w:rsidRDefault="00B14422" w:rsidP="00157802">
            <w:pPr>
              <w:jc w:val="center"/>
              <w:rPr>
                <w:bCs/>
                <w:sz w:val="24"/>
                <w:lang w:val="uk-UA"/>
              </w:rPr>
            </w:pPr>
            <w:r>
              <w:rPr>
                <w:sz w:val="24"/>
                <w:lang w:eastAsia="uk-UA"/>
              </w:rPr>
              <w:t xml:space="preserve">диференційовано </w:t>
            </w:r>
            <w:proofErr w:type="gramStart"/>
            <w:r>
              <w:rPr>
                <w:sz w:val="24"/>
                <w:lang w:eastAsia="uk-UA"/>
              </w:rPr>
              <w:lastRenderedPageBreak/>
              <w:t>п</w:t>
            </w:r>
            <w:proofErr w:type="gramEnd"/>
            <w:r>
              <w:rPr>
                <w:sz w:val="24"/>
                <w:lang w:eastAsia="uk-UA"/>
              </w:rPr>
              <w:t>ідходити до</w:t>
            </w:r>
            <w:r>
              <w:rPr>
                <w:sz w:val="24"/>
                <w:lang w:val="uk-UA" w:eastAsia="uk-UA"/>
              </w:rPr>
              <w:t xml:space="preserve"> </w:t>
            </w:r>
            <w:r>
              <w:rPr>
                <w:sz w:val="24"/>
                <w:lang w:eastAsia="uk-UA"/>
              </w:rPr>
              <w:t>етапності надання медичної допомоги при гострих станах.</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A01B98" w:rsidP="00157802">
            <w:pPr>
              <w:rPr>
                <w:b/>
                <w:bCs/>
                <w:sz w:val="22"/>
                <w:lang w:val="uk-UA"/>
              </w:rPr>
            </w:pPr>
            <w:r>
              <w:rPr>
                <w:b/>
                <w:bCs/>
                <w:sz w:val="22"/>
                <w:szCs w:val="22"/>
                <w:lang w:val="uk-UA"/>
              </w:rPr>
              <w:lastRenderedPageBreak/>
              <w:t>8</w:t>
            </w:r>
            <w:r w:rsidR="00B14422">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line="240" w:lineRule="auto"/>
              <w:ind w:firstLine="0"/>
              <w:rPr>
                <w:rFonts w:ascii="Times New Roman" w:hAnsi="Times New Roman" w:cs="Times New Roman"/>
                <w:sz w:val="24"/>
                <w:szCs w:val="24"/>
                <w:lang w:val="ru-RU"/>
              </w:rPr>
            </w:pPr>
            <w:r w:rsidRPr="00B14422">
              <w:rPr>
                <w:rFonts w:ascii="Times New Roman" w:hAnsi="Times New Roman" w:cs="Times New Roman"/>
                <w:sz w:val="24"/>
                <w:szCs w:val="24"/>
                <w:lang w:val="ru-RU" w:eastAsia="uk-UA"/>
              </w:rPr>
              <w:t>Здатність організовувати та надавати невідкладну</w:t>
            </w:r>
          </w:p>
          <w:p w:rsidR="00B14422" w:rsidRPr="00B14422" w:rsidRDefault="00B14422" w:rsidP="00157802">
            <w:pPr>
              <w:pStyle w:val="291"/>
              <w:shd w:val="clear" w:color="auto" w:fill="auto"/>
              <w:spacing w:after="0" w:line="240" w:lineRule="auto"/>
              <w:ind w:firstLine="0"/>
              <w:rPr>
                <w:rFonts w:ascii="Times New Roman" w:hAnsi="Times New Roman" w:cs="Times New Roman"/>
                <w:lang w:val="ru-RU" w:eastAsia="uk-UA"/>
              </w:rPr>
            </w:pPr>
            <w:r w:rsidRPr="00B14422">
              <w:rPr>
                <w:rFonts w:ascii="Times New Roman" w:hAnsi="Times New Roman" w:cs="Times New Roman"/>
                <w:sz w:val="24"/>
                <w:szCs w:val="24"/>
                <w:lang w:val="ru-RU" w:eastAsia="uk-UA"/>
              </w:rPr>
              <w:t>допомогу в надзвичайних ситуаціях у мирний та воєнний час.</w:t>
            </w:r>
          </w:p>
        </w:tc>
        <w:tc>
          <w:tcPr>
            <w:tcW w:w="198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jc w:val="both"/>
              <w:rPr>
                <w:rFonts w:ascii="Times New Roman" w:hAnsi="Times New Roman" w:cs="Times New Roman"/>
                <w:sz w:val="24"/>
                <w:szCs w:val="24"/>
              </w:rPr>
            </w:pPr>
            <w:r w:rsidRPr="00B14422">
              <w:rPr>
                <w:rFonts w:ascii="Times New Roman" w:hAnsi="Times New Roman" w:cs="Times New Roman"/>
                <w:sz w:val="24"/>
                <w:szCs w:val="24"/>
                <w:lang w:eastAsia="uk-UA"/>
              </w:rPr>
              <w:t>Знати:</w:t>
            </w:r>
          </w:p>
          <w:p w:rsidR="00B14422" w:rsidRPr="00B14422" w:rsidRDefault="00B14422" w:rsidP="00157802">
            <w:pPr>
              <w:pStyle w:val="51"/>
              <w:numPr>
                <w:ilvl w:val="0"/>
                <w:numId w:val="16"/>
              </w:numPr>
              <w:shd w:val="clear" w:color="auto" w:fill="auto"/>
              <w:tabs>
                <w:tab w:val="left" w:pos="472"/>
              </w:tabs>
              <w:spacing w:after="0" w:line="274" w:lineRule="exact"/>
              <w:jc w:val="both"/>
              <w:rPr>
                <w:rFonts w:ascii="Times New Roman" w:hAnsi="Times New Roman" w:cs="Times New Roman"/>
                <w:sz w:val="24"/>
                <w:szCs w:val="24"/>
                <w:lang w:val="ru-RU"/>
              </w:rPr>
            </w:pPr>
            <w:r w:rsidRPr="00B14422">
              <w:rPr>
                <w:rFonts w:ascii="Times New Roman" w:hAnsi="Times New Roman" w:cs="Times New Roman"/>
                <w:sz w:val="24"/>
                <w:szCs w:val="24"/>
                <w:lang w:val="ru-RU" w:eastAsia="uk-UA"/>
              </w:rPr>
              <w:t>етапи та змі</w:t>
            </w:r>
            <w:proofErr w:type="gramStart"/>
            <w:r w:rsidRPr="00B14422">
              <w:rPr>
                <w:rFonts w:ascii="Times New Roman" w:hAnsi="Times New Roman" w:cs="Times New Roman"/>
                <w:sz w:val="24"/>
                <w:szCs w:val="24"/>
                <w:lang w:val="ru-RU" w:eastAsia="uk-UA"/>
              </w:rPr>
              <w:t>ст</w:t>
            </w:r>
            <w:proofErr w:type="gramEnd"/>
            <w:r w:rsidRPr="00B14422">
              <w:rPr>
                <w:rFonts w:ascii="Times New Roman" w:hAnsi="Times New Roman" w:cs="Times New Roman"/>
                <w:sz w:val="24"/>
                <w:szCs w:val="24"/>
                <w:lang w:val="ru-RU" w:eastAsia="uk-UA"/>
              </w:rPr>
              <w:t xml:space="preserve"> тактичної медицини;</w:t>
            </w:r>
          </w:p>
          <w:p w:rsidR="00B14422" w:rsidRPr="00B14422" w:rsidRDefault="00B14422" w:rsidP="00157802">
            <w:pPr>
              <w:jc w:val="center"/>
              <w:rPr>
                <w:bCs/>
                <w:sz w:val="24"/>
                <w:lang w:val="uk-UA"/>
              </w:rPr>
            </w:pPr>
            <w:r w:rsidRPr="00B14422">
              <w:rPr>
                <w:sz w:val="24"/>
                <w:lang w:eastAsia="uk-UA"/>
              </w:rPr>
              <w:t xml:space="preserve">обсяги та </w:t>
            </w:r>
            <w:proofErr w:type="gramStart"/>
            <w:r w:rsidRPr="00B14422">
              <w:rPr>
                <w:sz w:val="24"/>
                <w:lang w:eastAsia="uk-UA"/>
              </w:rPr>
              <w:t>посл</w:t>
            </w:r>
            <w:proofErr w:type="gramEnd"/>
            <w:r w:rsidRPr="00B14422">
              <w:rPr>
                <w:sz w:val="24"/>
                <w:lang w:eastAsia="uk-UA"/>
              </w:rPr>
              <w:t>ідовність надання військово-медичної допомоги.</w:t>
            </w:r>
          </w:p>
        </w:tc>
        <w:tc>
          <w:tcPr>
            <w:tcW w:w="198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jc w:val="both"/>
              <w:rPr>
                <w:rFonts w:ascii="Times New Roman" w:hAnsi="Times New Roman" w:cs="Times New Roman"/>
                <w:sz w:val="24"/>
                <w:szCs w:val="24"/>
              </w:rPr>
            </w:pPr>
            <w:r w:rsidRPr="00B14422">
              <w:rPr>
                <w:rFonts w:ascii="Times New Roman" w:hAnsi="Times New Roman" w:cs="Times New Roman"/>
                <w:sz w:val="24"/>
                <w:szCs w:val="24"/>
                <w:lang w:eastAsia="uk-UA"/>
              </w:rPr>
              <w:t>Вміти:</w:t>
            </w:r>
          </w:p>
          <w:p w:rsidR="00B14422" w:rsidRPr="00B14422" w:rsidRDefault="00B14422" w:rsidP="00157802">
            <w:pPr>
              <w:pStyle w:val="51"/>
              <w:numPr>
                <w:ilvl w:val="0"/>
                <w:numId w:val="18"/>
              </w:numPr>
              <w:shd w:val="clear" w:color="auto" w:fill="auto"/>
              <w:tabs>
                <w:tab w:val="left" w:pos="451"/>
              </w:tabs>
              <w:spacing w:after="0" w:line="274" w:lineRule="exact"/>
              <w:jc w:val="both"/>
              <w:rPr>
                <w:rFonts w:ascii="Times New Roman" w:hAnsi="Times New Roman" w:cs="Times New Roman"/>
                <w:sz w:val="24"/>
                <w:szCs w:val="24"/>
                <w:lang w:val="ru-RU"/>
              </w:rPr>
            </w:pPr>
            <w:r w:rsidRPr="00B14422">
              <w:rPr>
                <w:rFonts w:ascii="Times New Roman" w:hAnsi="Times New Roman" w:cs="Times New Roman"/>
                <w:sz w:val="24"/>
                <w:szCs w:val="24"/>
                <w:lang w:val="ru-RU" w:eastAsia="uk-UA"/>
              </w:rPr>
              <w:t>проводити медичне сортування поранених та потерпілих;</w:t>
            </w:r>
          </w:p>
          <w:p w:rsidR="00B14422" w:rsidRPr="00B14422" w:rsidRDefault="00B14422" w:rsidP="00157802">
            <w:pPr>
              <w:pStyle w:val="51"/>
              <w:numPr>
                <w:ilvl w:val="0"/>
                <w:numId w:val="18"/>
              </w:numPr>
              <w:shd w:val="clear" w:color="auto" w:fill="auto"/>
              <w:tabs>
                <w:tab w:val="left" w:pos="446"/>
              </w:tabs>
              <w:spacing w:after="0" w:line="274" w:lineRule="exact"/>
              <w:jc w:val="both"/>
              <w:rPr>
                <w:rFonts w:ascii="Times New Roman" w:hAnsi="Times New Roman" w:cs="Times New Roman"/>
                <w:sz w:val="24"/>
                <w:szCs w:val="24"/>
                <w:lang w:val="ru-RU"/>
              </w:rPr>
            </w:pPr>
            <w:r w:rsidRPr="00B14422">
              <w:rPr>
                <w:rFonts w:ascii="Times New Roman" w:hAnsi="Times New Roman" w:cs="Times New Roman"/>
                <w:sz w:val="24"/>
                <w:szCs w:val="24"/>
                <w:lang w:val="ru-RU" w:eastAsia="uk-UA"/>
              </w:rPr>
              <w:t>транспортувати пацієнті</w:t>
            </w:r>
            <w:proofErr w:type="gramStart"/>
            <w:r w:rsidRPr="00B14422">
              <w:rPr>
                <w:rFonts w:ascii="Times New Roman" w:hAnsi="Times New Roman" w:cs="Times New Roman"/>
                <w:sz w:val="24"/>
                <w:szCs w:val="24"/>
                <w:lang w:val="ru-RU" w:eastAsia="uk-UA"/>
              </w:rPr>
              <w:t>в</w:t>
            </w:r>
            <w:proofErr w:type="gramEnd"/>
            <w:r w:rsidRPr="00B14422">
              <w:rPr>
                <w:rFonts w:ascii="Times New Roman" w:hAnsi="Times New Roman" w:cs="Times New Roman"/>
                <w:sz w:val="24"/>
                <w:szCs w:val="24"/>
                <w:lang w:val="ru-RU" w:eastAsia="uk-UA"/>
              </w:rPr>
              <w:t xml:space="preserve"> </w:t>
            </w:r>
            <w:proofErr w:type="gramStart"/>
            <w:r w:rsidRPr="00B14422">
              <w:rPr>
                <w:rFonts w:ascii="Times New Roman" w:hAnsi="Times New Roman" w:cs="Times New Roman"/>
                <w:sz w:val="24"/>
                <w:szCs w:val="24"/>
                <w:lang w:val="ru-RU" w:eastAsia="uk-UA"/>
              </w:rPr>
              <w:t>при</w:t>
            </w:r>
            <w:proofErr w:type="gramEnd"/>
            <w:r w:rsidRPr="00B14422">
              <w:rPr>
                <w:rFonts w:ascii="Times New Roman" w:hAnsi="Times New Roman" w:cs="Times New Roman"/>
                <w:sz w:val="24"/>
                <w:szCs w:val="24"/>
                <w:lang w:val="ru-RU" w:eastAsia="uk-UA"/>
              </w:rPr>
              <w:t xml:space="preserve"> термінальних станах, пораненнях, </w:t>
            </w:r>
            <w:r w:rsidRPr="00B14422">
              <w:rPr>
                <w:rFonts w:ascii="Times New Roman" w:hAnsi="Times New Roman" w:cs="Times New Roman"/>
                <w:sz w:val="24"/>
                <w:szCs w:val="24"/>
                <w:lang w:val="ru-RU"/>
              </w:rPr>
              <w:t xml:space="preserve">травмах </w:t>
            </w:r>
            <w:r w:rsidRPr="00B14422">
              <w:rPr>
                <w:rFonts w:ascii="Times New Roman" w:hAnsi="Times New Roman" w:cs="Times New Roman"/>
                <w:sz w:val="24"/>
                <w:szCs w:val="24"/>
                <w:lang w:val="ru-RU" w:eastAsia="uk-UA"/>
              </w:rPr>
              <w:t>та ушкодженнях з місць катастроф та бойових дій;</w:t>
            </w:r>
          </w:p>
          <w:p w:rsidR="00B14422" w:rsidRPr="00B14422" w:rsidRDefault="00B14422" w:rsidP="00157802">
            <w:pPr>
              <w:jc w:val="center"/>
              <w:rPr>
                <w:bCs/>
                <w:sz w:val="24"/>
                <w:lang w:val="uk-UA"/>
              </w:rPr>
            </w:pPr>
            <w:r w:rsidRPr="00B14422">
              <w:rPr>
                <w:sz w:val="24"/>
                <w:lang w:eastAsia="uk-UA"/>
              </w:rPr>
              <w:t>надавати невідкладну допомогу потерпілому в залежності від суті ушкодження</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Cs/>
                <w:sz w:val="24"/>
                <w:lang w:val="uk-UA"/>
              </w:rPr>
            </w:pPr>
            <w:r>
              <w:rPr>
                <w:sz w:val="24"/>
                <w:lang w:eastAsia="uk-UA"/>
              </w:rPr>
              <w:t>Володіти навичками психотерапії в спілкуванні з пораненими та покаліченими.</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bCs/>
                <w:sz w:val="24"/>
                <w:lang w:val="uk-UA"/>
              </w:rPr>
            </w:pPr>
            <w:r>
              <w:rPr>
                <w:sz w:val="24"/>
                <w:lang w:eastAsia="uk-UA"/>
              </w:rPr>
              <w:t>Відповідальністьза правильність сортування та надання оптимальної медичної допомоги пораненим та покаліченим.</w:t>
            </w:r>
          </w:p>
        </w:tc>
      </w:tr>
    </w:tbl>
    <w:p w:rsidR="00B14422" w:rsidRDefault="00B14422" w:rsidP="00B14422">
      <w:pPr>
        <w:pStyle w:val="ab"/>
        <w:jc w:val="both"/>
        <w:rPr>
          <w:sz w:val="22"/>
          <w:szCs w:val="22"/>
          <w:lang w:val="uk-UA"/>
        </w:rPr>
      </w:pPr>
    </w:p>
    <w:p w:rsidR="00B14422" w:rsidRDefault="00B14422" w:rsidP="00B14422">
      <w:pPr>
        <w:pStyle w:val="ab"/>
        <w:jc w:val="both"/>
        <w:rPr>
          <w:sz w:val="24"/>
        </w:rPr>
      </w:pPr>
      <w:r>
        <w:rPr>
          <w:sz w:val="24"/>
        </w:rPr>
        <w:t>Результати навчання:</w:t>
      </w:r>
    </w:p>
    <w:p w:rsidR="00B14422" w:rsidRDefault="00B14422" w:rsidP="00B14422">
      <w:pPr>
        <w:pStyle w:val="ab"/>
        <w:jc w:val="both"/>
        <w:rPr>
          <w:sz w:val="24"/>
        </w:rPr>
      </w:pPr>
      <w:r>
        <w:rPr>
          <w:sz w:val="24"/>
        </w:rPr>
        <w:t>Інтегративні кінцеві програмні результати навчання</w:t>
      </w:r>
      <w:r>
        <w:rPr>
          <w:b/>
          <w:bCs/>
          <w:sz w:val="24"/>
        </w:rPr>
        <w:t xml:space="preserve">, </w:t>
      </w:r>
      <w:r>
        <w:rPr>
          <w:sz w:val="24"/>
        </w:rPr>
        <w:t xml:space="preserve"> формуванню яких сприяє навчальна дисципліна.</w:t>
      </w:r>
    </w:p>
    <w:p w:rsidR="00B14422" w:rsidRDefault="00B14422" w:rsidP="00B14422">
      <w:pPr>
        <w:pStyle w:val="ab"/>
        <w:jc w:val="both"/>
        <w:rPr>
          <w:sz w:val="22"/>
          <w:szCs w:val="22"/>
          <w:lang w:val="uk-UA"/>
        </w:rPr>
      </w:pPr>
      <w:r>
        <w:rPr>
          <w:sz w:val="24"/>
        </w:rPr>
        <w:t>Результати навчання для дисципліни</w:t>
      </w:r>
      <w:r>
        <w:rPr>
          <w:sz w:val="22"/>
          <w:szCs w:val="22"/>
        </w:rPr>
        <w:t>.</w:t>
      </w:r>
    </w:p>
    <w:p w:rsidR="00B14422" w:rsidRDefault="00B14422" w:rsidP="00B14422">
      <w:pPr>
        <w:ind w:firstLine="709"/>
        <w:jc w:val="both"/>
        <w:rPr>
          <w:rFonts w:eastAsia="Calibri"/>
          <w:b/>
          <w:sz w:val="24"/>
          <w:lang w:eastAsia="en-US"/>
        </w:rPr>
      </w:pPr>
      <w:r>
        <w:rPr>
          <w:rFonts w:eastAsia="Calibri"/>
          <w:b/>
          <w:sz w:val="24"/>
          <w:lang w:val="uk-UA" w:eastAsia="en-US"/>
        </w:rPr>
        <w:t>2</w:t>
      </w:r>
      <w:r>
        <w:rPr>
          <w:rFonts w:eastAsia="Calibri"/>
          <w:b/>
          <w:sz w:val="24"/>
          <w:lang w:eastAsia="en-US"/>
        </w:rPr>
        <w:t>. Здатність до встановлення попереднього клінічного діагнозу захворювання.</w:t>
      </w:r>
    </w:p>
    <w:p w:rsidR="00B14422" w:rsidRDefault="00B14422" w:rsidP="00B14422">
      <w:pPr>
        <w:jc w:val="both"/>
        <w:rPr>
          <w:rFonts w:eastAsia="Calibri"/>
          <w:sz w:val="24"/>
          <w:lang w:eastAsia="en-US"/>
        </w:rPr>
      </w:pPr>
      <w:r>
        <w:rPr>
          <w:rFonts w:eastAsia="Calibri"/>
          <w:b/>
          <w:sz w:val="24"/>
          <w:lang w:val="uk-UA" w:eastAsia="en-US"/>
        </w:rPr>
        <w:lastRenderedPageBreak/>
        <w:t>2</w:t>
      </w:r>
      <w:r>
        <w:rPr>
          <w:rFonts w:eastAsia="Calibri"/>
          <w:b/>
          <w:sz w:val="24"/>
          <w:lang w:eastAsia="en-US"/>
        </w:rPr>
        <w:t>.1.</w:t>
      </w:r>
      <w:r>
        <w:rPr>
          <w:rFonts w:eastAsia="Calibri"/>
          <w:sz w:val="24"/>
          <w:lang w:eastAsia="en-US"/>
        </w:rPr>
        <w:t xml:space="preserve"> В умовах закладу охорони здоров’я, його </w:t>
      </w:r>
      <w:proofErr w:type="gramStart"/>
      <w:r>
        <w:rPr>
          <w:rFonts w:eastAsia="Calibri"/>
          <w:sz w:val="24"/>
          <w:lang w:eastAsia="en-US"/>
        </w:rPr>
        <w:t>п</w:t>
      </w:r>
      <w:proofErr w:type="gramEnd"/>
      <w:r>
        <w:rPr>
          <w:rFonts w:eastAsia="Calibri"/>
          <w:sz w:val="24"/>
          <w:lang w:eastAsia="en-US"/>
        </w:rPr>
        <w:t>ідрозділу та серед прикріпленого населення:</w:t>
      </w:r>
    </w:p>
    <w:p w:rsidR="00B14422" w:rsidRDefault="00B14422" w:rsidP="00B14422">
      <w:pPr>
        <w:pStyle w:val="msonormalcxspmiddle"/>
        <w:numPr>
          <w:ilvl w:val="0"/>
          <w:numId w:val="26"/>
        </w:numPr>
        <w:ind w:left="0" w:firstLine="851"/>
        <w:contextualSpacing/>
        <w:jc w:val="both"/>
        <w:rPr>
          <w:rFonts w:eastAsia="Calibri"/>
          <w:lang w:eastAsia="en-US"/>
        </w:rPr>
      </w:pPr>
      <w:r>
        <w:rPr>
          <w:rFonts w:eastAsia="Calibri"/>
          <w:lang w:eastAsia="en-US"/>
        </w:rPr>
        <w:t xml:space="preserve">Вміти виділити та зафіксувати </w:t>
      </w:r>
      <w:proofErr w:type="gramStart"/>
      <w:r>
        <w:rPr>
          <w:rFonts w:eastAsia="Calibri"/>
          <w:lang w:eastAsia="en-US"/>
        </w:rPr>
        <w:t>пров</w:t>
      </w:r>
      <w:proofErr w:type="gramEnd"/>
      <w:r>
        <w:rPr>
          <w:rFonts w:eastAsia="Calibri"/>
          <w:lang w:eastAsia="en-US"/>
        </w:rPr>
        <w:t xml:space="preserve">ідний клінічний симптом або синдром (за списком 1) шляхом прийняття обґрунтованого рішення, використовуючи попередні дані анамнезу хворого, дані фізикального обстеження хворого, знання про людину, її органи та системи, дотримуючись відповідних етичних та юридичних норм. </w:t>
      </w:r>
    </w:p>
    <w:p w:rsidR="00B14422" w:rsidRDefault="00B14422" w:rsidP="00B14422">
      <w:pPr>
        <w:pStyle w:val="msonormalcxspmiddle"/>
        <w:numPr>
          <w:ilvl w:val="0"/>
          <w:numId w:val="26"/>
        </w:numPr>
        <w:ind w:left="0" w:firstLine="851"/>
        <w:contextualSpacing/>
        <w:jc w:val="both"/>
        <w:rPr>
          <w:rFonts w:eastAsia="Calibri"/>
          <w:lang w:eastAsia="en-US"/>
        </w:rPr>
      </w:pPr>
      <w:r>
        <w:rPr>
          <w:rFonts w:eastAsia="Calibri"/>
          <w:lang w:eastAsia="en-US"/>
        </w:rPr>
        <w:t xml:space="preserve">Вміти встановити найбільш вірогідний або синдромний діагноз захворювання (за списком 2) шляхом прийняття обґрунтованого </w:t>
      </w:r>
      <w:proofErr w:type="gramStart"/>
      <w:r>
        <w:rPr>
          <w:rFonts w:eastAsia="Calibri"/>
          <w:lang w:eastAsia="en-US"/>
        </w:rPr>
        <w:t>р</w:t>
      </w:r>
      <w:proofErr w:type="gramEnd"/>
      <w:r>
        <w:rPr>
          <w:rFonts w:eastAsia="Calibri"/>
          <w:lang w:eastAsia="en-US"/>
        </w:rPr>
        <w:t>ішення, за допомогою співставлення зі стандартами, використовуючи попередні дані анамнезу хворого та дані огляду хворого, на основі провідного клінічного симптому або синдрому, використовуючи знання про людину, її органи та системи, дотримуючись відповідних етичних та юридичних норм.</w:t>
      </w:r>
    </w:p>
    <w:p w:rsidR="00B14422" w:rsidRDefault="00B14422" w:rsidP="00B14422">
      <w:pPr>
        <w:ind w:firstLine="709"/>
        <w:jc w:val="both"/>
        <w:rPr>
          <w:rFonts w:eastAsia="Calibri"/>
          <w:sz w:val="24"/>
          <w:lang w:eastAsia="en-US"/>
        </w:rPr>
      </w:pPr>
      <w:r>
        <w:rPr>
          <w:rFonts w:eastAsia="Calibri"/>
          <w:b/>
          <w:sz w:val="24"/>
          <w:lang w:val="uk-UA" w:eastAsia="en-US"/>
        </w:rPr>
        <w:t>2</w:t>
      </w:r>
      <w:r>
        <w:rPr>
          <w:rFonts w:eastAsia="Calibri"/>
          <w:b/>
          <w:sz w:val="24"/>
          <w:lang w:eastAsia="en-US"/>
        </w:rPr>
        <w:t>.2.</w:t>
      </w:r>
      <w:r>
        <w:rPr>
          <w:rFonts w:eastAsia="Calibri"/>
          <w:sz w:val="24"/>
          <w:lang w:eastAsia="en-US"/>
        </w:rPr>
        <w:t xml:space="preserve"> В умовах закладу охорони здоров’я, його </w:t>
      </w:r>
      <w:proofErr w:type="gramStart"/>
      <w:r>
        <w:rPr>
          <w:rFonts w:eastAsia="Calibri"/>
          <w:sz w:val="24"/>
          <w:lang w:eastAsia="en-US"/>
        </w:rPr>
        <w:t>п</w:t>
      </w:r>
      <w:proofErr w:type="gramEnd"/>
      <w:r>
        <w:rPr>
          <w:rFonts w:eastAsia="Calibri"/>
          <w:sz w:val="24"/>
          <w:lang w:eastAsia="en-US"/>
        </w:rPr>
        <w:t xml:space="preserve">ідрозділу: </w:t>
      </w:r>
    </w:p>
    <w:p w:rsidR="00B14422" w:rsidRDefault="00B14422" w:rsidP="00B14422">
      <w:pPr>
        <w:pStyle w:val="msonormalcxspmiddle"/>
        <w:numPr>
          <w:ilvl w:val="0"/>
          <w:numId w:val="26"/>
        </w:numPr>
        <w:ind w:left="0" w:firstLine="851"/>
        <w:contextualSpacing/>
        <w:jc w:val="both"/>
        <w:rPr>
          <w:rFonts w:eastAsia="Calibri"/>
          <w:lang w:eastAsia="en-US"/>
        </w:rPr>
      </w:pPr>
      <w:r>
        <w:rPr>
          <w:rFonts w:eastAsia="Calibri"/>
          <w:lang w:eastAsia="en-US"/>
        </w:rPr>
        <w:t xml:space="preserve">Призначити лабораторне та/або інструментальне обстеження хворого (за списком 4) шляхом прийняття обґрунтованого </w:t>
      </w:r>
      <w:proofErr w:type="gramStart"/>
      <w:r>
        <w:rPr>
          <w:rFonts w:eastAsia="Calibri"/>
          <w:lang w:eastAsia="en-US"/>
        </w:rPr>
        <w:t>р</w:t>
      </w:r>
      <w:proofErr w:type="gramEnd"/>
      <w:r>
        <w:rPr>
          <w:rFonts w:eastAsia="Calibri"/>
          <w:lang w:eastAsia="en-US"/>
        </w:rPr>
        <w:t xml:space="preserve">ішення, на підставі найбільш вірогідного або синдромного діагнозу, за стандартними схемами, використовуючи знання про людину, її органи та системи, дотримуючись відповідних етичних та юридичних норм. </w:t>
      </w:r>
    </w:p>
    <w:p w:rsidR="00B14422" w:rsidRDefault="00B14422" w:rsidP="00B14422">
      <w:pPr>
        <w:pStyle w:val="msonormalcxspmiddle"/>
        <w:numPr>
          <w:ilvl w:val="0"/>
          <w:numId w:val="26"/>
        </w:numPr>
        <w:ind w:left="0" w:firstLine="851"/>
        <w:contextualSpacing/>
        <w:jc w:val="both"/>
        <w:rPr>
          <w:rFonts w:eastAsia="Calibri"/>
          <w:lang w:eastAsia="en-US"/>
        </w:rPr>
      </w:pPr>
      <w:r>
        <w:rPr>
          <w:rFonts w:eastAsia="Calibri"/>
          <w:lang w:eastAsia="en-US"/>
        </w:rPr>
        <w:t xml:space="preserve">Здійснювати диференціальну діагностику захворювань (за списком 2) шляхом прийняття обґрунтованого </w:t>
      </w:r>
      <w:proofErr w:type="gramStart"/>
      <w:r>
        <w:rPr>
          <w:rFonts w:eastAsia="Calibri"/>
          <w:lang w:eastAsia="en-US"/>
        </w:rPr>
        <w:t>р</w:t>
      </w:r>
      <w:proofErr w:type="gramEnd"/>
      <w:r>
        <w:rPr>
          <w:rFonts w:eastAsia="Calibri"/>
          <w:lang w:eastAsia="en-US"/>
        </w:rPr>
        <w:t xml:space="preserve">ішення, за певним алгоритмом, використовуючи найбільш вірогідний або синдромний діагноз, дані лабораторного та інструментального обстеження хворого, знання про людину, її органи та системи, дотримуючись відповідних етичних та юридичних норм. </w:t>
      </w:r>
    </w:p>
    <w:p w:rsidR="00B14422" w:rsidRDefault="00B14422" w:rsidP="00B14422">
      <w:pPr>
        <w:pStyle w:val="msonormalcxspmiddle"/>
        <w:numPr>
          <w:ilvl w:val="0"/>
          <w:numId w:val="26"/>
        </w:numPr>
        <w:ind w:left="0" w:firstLine="851"/>
        <w:contextualSpacing/>
        <w:jc w:val="both"/>
        <w:rPr>
          <w:rFonts w:eastAsia="Calibri"/>
          <w:lang w:eastAsia="en-US"/>
        </w:rPr>
      </w:pPr>
      <w:r>
        <w:rPr>
          <w:rFonts w:eastAsia="Calibri"/>
          <w:lang w:eastAsia="en-US"/>
        </w:rPr>
        <w:t xml:space="preserve">Встановити попередній клінічний діагноз (за списком 2) шляхом прийняття обґрунтованого </w:t>
      </w:r>
      <w:proofErr w:type="gramStart"/>
      <w:r>
        <w:rPr>
          <w:rFonts w:eastAsia="Calibri"/>
          <w:lang w:eastAsia="en-US"/>
        </w:rPr>
        <w:t>р</w:t>
      </w:r>
      <w:proofErr w:type="gramEnd"/>
      <w:r>
        <w:rPr>
          <w:rFonts w:eastAsia="Calibri"/>
          <w:lang w:eastAsia="en-US"/>
        </w:rPr>
        <w:t>ішення та логічного аналізу, використовуючи найбільш вірогідний або синдромний діагноз, дані лабораторного та інструментального обстеження хворого, висновки диференціальної діагностики, знання про людину, її органи та системи, дотримуючись відповідних етичних та юридичних норм.</w:t>
      </w:r>
    </w:p>
    <w:p w:rsidR="00B14422" w:rsidRDefault="00B14422" w:rsidP="00B14422">
      <w:pPr>
        <w:ind w:firstLine="567"/>
        <w:jc w:val="both"/>
        <w:rPr>
          <w:rFonts w:eastAsia="Calibri"/>
          <w:b/>
          <w:sz w:val="24"/>
          <w:lang w:eastAsia="en-US"/>
        </w:rPr>
      </w:pPr>
      <w:r>
        <w:rPr>
          <w:rFonts w:eastAsia="Calibri"/>
          <w:b/>
          <w:sz w:val="24"/>
          <w:lang w:val="uk-UA" w:eastAsia="en-US"/>
        </w:rPr>
        <w:t>3</w:t>
      </w:r>
      <w:r>
        <w:rPr>
          <w:rFonts w:eastAsia="Calibri"/>
          <w:b/>
          <w:sz w:val="24"/>
          <w:lang w:eastAsia="en-US"/>
        </w:rPr>
        <w:t>. Навички збирання інформації про пацієнта</w:t>
      </w:r>
    </w:p>
    <w:p w:rsidR="00B14422" w:rsidRDefault="00B14422" w:rsidP="00B14422">
      <w:pPr>
        <w:jc w:val="both"/>
        <w:rPr>
          <w:rFonts w:eastAsia="Calibri"/>
          <w:sz w:val="24"/>
          <w:lang w:eastAsia="en-US"/>
        </w:rPr>
      </w:pPr>
      <w:r>
        <w:rPr>
          <w:rFonts w:eastAsia="Calibri"/>
          <w:sz w:val="24"/>
          <w:lang w:eastAsia="en-US"/>
        </w:rPr>
        <w:t xml:space="preserve">Збирати дані про скарги пацієнта, анамнез хвороби, анамнез життя (в тому числі професійний анамнез), за умов закладу охорони здоров’я, його </w:t>
      </w:r>
      <w:proofErr w:type="gramStart"/>
      <w:r>
        <w:rPr>
          <w:rFonts w:eastAsia="Calibri"/>
          <w:sz w:val="24"/>
          <w:lang w:eastAsia="en-US"/>
        </w:rPr>
        <w:t>п</w:t>
      </w:r>
      <w:proofErr w:type="gramEnd"/>
      <w:r>
        <w:rPr>
          <w:rFonts w:eastAsia="Calibri"/>
          <w:sz w:val="24"/>
          <w:lang w:eastAsia="en-US"/>
        </w:rPr>
        <w:t xml:space="preserve">ідрозділу або вдома у хворого, використовуючи результати співбесіди з пацієнтом, за стандартною схемою опитування хворого. </w:t>
      </w:r>
    </w:p>
    <w:p w:rsidR="00B14422" w:rsidRDefault="00B14422" w:rsidP="00B14422">
      <w:pPr>
        <w:jc w:val="both"/>
        <w:rPr>
          <w:rFonts w:eastAsia="Calibri"/>
          <w:sz w:val="24"/>
          <w:lang w:eastAsia="en-US"/>
        </w:rPr>
      </w:pPr>
      <w:r>
        <w:rPr>
          <w:rFonts w:eastAsia="Calibri"/>
          <w:sz w:val="24"/>
          <w:lang w:eastAsia="en-US"/>
        </w:rPr>
        <w:t xml:space="preserve">За будь-яких обставин (в закладі охорони здоров’я, його </w:t>
      </w:r>
      <w:proofErr w:type="gramStart"/>
      <w:r>
        <w:rPr>
          <w:rFonts w:eastAsia="Calibri"/>
          <w:sz w:val="24"/>
          <w:lang w:eastAsia="en-US"/>
        </w:rPr>
        <w:t>п</w:t>
      </w:r>
      <w:proofErr w:type="gramEnd"/>
      <w:r>
        <w:rPr>
          <w:rFonts w:eastAsia="Calibri"/>
          <w:sz w:val="24"/>
          <w:lang w:eastAsia="en-US"/>
        </w:rPr>
        <w:t xml:space="preserve">ідрозділі, вдома у пацієнта та ін.), використовуючи знання про людину, її органи та системи, за певними алгоритмами: </w:t>
      </w:r>
    </w:p>
    <w:p w:rsidR="00B14422" w:rsidRDefault="00B14422" w:rsidP="00B14422">
      <w:pPr>
        <w:pStyle w:val="msonormalcxspmiddle"/>
        <w:numPr>
          <w:ilvl w:val="0"/>
          <w:numId w:val="26"/>
        </w:numPr>
        <w:ind w:left="0" w:firstLine="0"/>
        <w:contextualSpacing/>
        <w:jc w:val="both"/>
        <w:rPr>
          <w:rFonts w:eastAsia="Calibri"/>
          <w:lang w:eastAsia="en-US"/>
        </w:rPr>
      </w:pPr>
      <w:r>
        <w:rPr>
          <w:rFonts w:eastAsia="Calibri"/>
          <w:lang w:eastAsia="en-US"/>
        </w:rPr>
        <w:t>збирати інформацію про загальний стан пацієнта (</w:t>
      </w:r>
      <w:proofErr w:type="gramStart"/>
      <w:r>
        <w:rPr>
          <w:rFonts w:eastAsia="Calibri"/>
          <w:lang w:eastAsia="en-US"/>
        </w:rPr>
        <w:t>св</w:t>
      </w:r>
      <w:proofErr w:type="gramEnd"/>
      <w:r>
        <w:rPr>
          <w:rFonts w:eastAsia="Calibri"/>
          <w:lang w:eastAsia="en-US"/>
        </w:rPr>
        <w:t xml:space="preserve">ідомість, конституція) та зовнішній вигляд (огляд шкіри, підшкірного жирового шару, пальпація лімфатичних вузлів, щитовидної та молочних залоз); </w:t>
      </w:r>
    </w:p>
    <w:p w:rsidR="00B14422" w:rsidRDefault="00B14422" w:rsidP="00B14422">
      <w:pPr>
        <w:pStyle w:val="msonormalcxspmiddle"/>
        <w:numPr>
          <w:ilvl w:val="0"/>
          <w:numId w:val="26"/>
        </w:numPr>
        <w:ind w:left="0" w:firstLine="0"/>
        <w:contextualSpacing/>
        <w:jc w:val="both"/>
        <w:rPr>
          <w:rFonts w:eastAsia="Calibri"/>
          <w:lang w:eastAsia="en-US"/>
        </w:rPr>
      </w:pPr>
      <w:r>
        <w:rPr>
          <w:rFonts w:eastAsia="Calibri"/>
          <w:lang w:eastAsia="en-US"/>
        </w:rPr>
        <w:t xml:space="preserve">оцінювати психомоторний та фізичний розвиток дитини; </w:t>
      </w:r>
    </w:p>
    <w:p w:rsidR="00B14422" w:rsidRDefault="00B14422" w:rsidP="00B14422">
      <w:pPr>
        <w:pStyle w:val="msonormalcxspmiddle"/>
        <w:numPr>
          <w:ilvl w:val="0"/>
          <w:numId w:val="26"/>
        </w:numPr>
        <w:ind w:left="0" w:firstLine="0"/>
        <w:contextualSpacing/>
        <w:jc w:val="both"/>
        <w:rPr>
          <w:rFonts w:eastAsia="Calibri"/>
          <w:lang w:eastAsia="en-US"/>
        </w:rPr>
      </w:pPr>
      <w:r>
        <w:rPr>
          <w:rFonts w:eastAsia="Calibri"/>
          <w:lang w:eastAsia="en-US"/>
        </w:rPr>
        <w:t xml:space="preserve">обстежувати стан серцево-судинної системи (огляд та пальпація ділянки серця та поверхневих судин, визначення перкуторних меж серця та судин, аускультація серця та судин); </w:t>
      </w:r>
    </w:p>
    <w:p w:rsidR="00B14422" w:rsidRDefault="00B14422" w:rsidP="00B14422">
      <w:pPr>
        <w:pStyle w:val="msonormalcxspmiddle"/>
        <w:numPr>
          <w:ilvl w:val="0"/>
          <w:numId w:val="26"/>
        </w:numPr>
        <w:ind w:left="0" w:firstLine="0"/>
        <w:contextualSpacing/>
        <w:jc w:val="both"/>
        <w:rPr>
          <w:rFonts w:eastAsia="Calibri"/>
          <w:lang w:eastAsia="en-US"/>
        </w:rPr>
      </w:pPr>
      <w:r>
        <w:rPr>
          <w:rFonts w:eastAsia="Calibri"/>
          <w:lang w:eastAsia="en-US"/>
        </w:rPr>
        <w:t xml:space="preserve">обстежувати стан органів дихання (огляд грудної клітки та верхніх дихальних шляхів, пальпація грудної клітки, перкусія та аускультація легенів); </w:t>
      </w:r>
    </w:p>
    <w:p w:rsidR="00B14422" w:rsidRDefault="00B14422" w:rsidP="00B14422">
      <w:pPr>
        <w:pStyle w:val="msonormalcxspmiddle"/>
        <w:numPr>
          <w:ilvl w:val="0"/>
          <w:numId w:val="26"/>
        </w:numPr>
        <w:ind w:left="0" w:firstLine="0"/>
        <w:contextualSpacing/>
        <w:jc w:val="both"/>
        <w:rPr>
          <w:rFonts w:eastAsia="Calibri"/>
          <w:lang w:eastAsia="en-US"/>
        </w:rPr>
      </w:pPr>
      <w:r>
        <w:rPr>
          <w:rFonts w:eastAsia="Calibri"/>
          <w:lang w:eastAsia="en-US"/>
        </w:rPr>
        <w:lastRenderedPageBreak/>
        <w:t xml:space="preserve">обстежувати стан органів черевної порожнини (огляд живота, пальпація та перкусія кишок, шлунку, печінки, селезінки, пальпація </w:t>
      </w:r>
      <w:proofErr w:type="gramStart"/>
      <w:r>
        <w:rPr>
          <w:rFonts w:eastAsia="Calibri"/>
          <w:lang w:eastAsia="en-US"/>
        </w:rPr>
        <w:t>п</w:t>
      </w:r>
      <w:proofErr w:type="gramEnd"/>
      <w:r>
        <w:rPr>
          <w:rFonts w:eastAsia="Calibri"/>
          <w:lang w:eastAsia="en-US"/>
        </w:rPr>
        <w:t xml:space="preserve">ідшлункової залози, нирок, органів малого тазу); </w:t>
      </w:r>
    </w:p>
    <w:p w:rsidR="00B14422" w:rsidRDefault="00B14422" w:rsidP="00B14422">
      <w:pPr>
        <w:pStyle w:val="msonormalcxspmiddle"/>
        <w:numPr>
          <w:ilvl w:val="0"/>
          <w:numId w:val="26"/>
        </w:numPr>
        <w:ind w:left="0" w:firstLine="0"/>
        <w:contextualSpacing/>
        <w:jc w:val="both"/>
        <w:rPr>
          <w:rFonts w:eastAsia="Calibri"/>
          <w:lang w:eastAsia="en-US"/>
        </w:rPr>
      </w:pPr>
      <w:r>
        <w:rPr>
          <w:rFonts w:eastAsia="Calibri"/>
          <w:lang w:eastAsia="en-US"/>
        </w:rPr>
        <w:t xml:space="preserve">обстежувати стан кістково-м’язового апарату (огляд та пальпація); </w:t>
      </w:r>
    </w:p>
    <w:p w:rsidR="00B14422" w:rsidRDefault="00B14422" w:rsidP="00B14422">
      <w:pPr>
        <w:pStyle w:val="msonormalcxspmiddle"/>
        <w:numPr>
          <w:ilvl w:val="0"/>
          <w:numId w:val="26"/>
        </w:numPr>
        <w:ind w:left="0" w:firstLine="0"/>
        <w:contextualSpacing/>
        <w:jc w:val="both"/>
        <w:rPr>
          <w:b/>
        </w:rPr>
      </w:pPr>
      <w:r>
        <w:rPr>
          <w:rFonts w:eastAsia="Calibri"/>
          <w:lang w:eastAsia="en-US"/>
        </w:rPr>
        <w:t xml:space="preserve">обстежувати стан сечостатевої системи (пальпація нирок, симптом Пастернацького, визначення </w:t>
      </w:r>
      <w:proofErr w:type="gramStart"/>
      <w:r>
        <w:rPr>
          <w:rFonts w:eastAsia="Calibri"/>
          <w:lang w:eastAsia="en-US"/>
        </w:rPr>
        <w:t>набряк</w:t>
      </w:r>
      <w:proofErr w:type="gramEnd"/>
      <w:r>
        <w:rPr>
          <w:rFonts w:eastAsia="Calibri"/>
          <w:lang w:eastAsia="en-US"/>
        </w:rPr>
        <w:t>ів, симптом флуктуації)</w:t>
      </w:r>
    </w:p>
    <w:p w:rsidR="00B14422" w:rsidRDefault="00B14422" w:rsidP="00B14422">
      <w:pPr>
        <w:pStyle w:val="msonormalcxspmiddle"/>
        <w:ind w:left="993" w:hanging="426"/>
        <w:contextualSpacing/>
        <w:jc w:val="both"/>
        <w:rPr>
          <w:b/>
          <w:lang w:val="uk-UA"/>
        </w:rPr>
      </w:pPr>
      <w:r>
        <w:rPr>
          <w:b/>
          <w:lang w:val="uk-UA"/>
        </w:rPr>
        <w:t>4</w:t>
      </w:r>
      <w:r>
        <w:rPr>
          <w:b/>
        </w:rPr>
        <w:t>. Здатність до оцінювання результатів лабораторних та інструментальних</w:t>
      </w:r>
    </w:p>
    <w:p w:rsidR="00B14422" w:rsidRDefault="00B14422" w:rsidP="00B14422">
      <w:pPr>
        <w:pStyle w:val="msonormalcxspmiddle"/>
        <w:ind w:left="993" w:hanging="426"/>
        <w:contextualSpacing/>
        <w:jc w:val="both"/>
        <w:rPr>
          <w:b/>
        </w:rPr>
      </w:pPr>
      <w:proofErr w:type="gramStart"/>
      <w:r>
        <w:rPr>
          <w:b/>
        </w:rPr>
        <w:t>досл</w:t>
      </w:r>
      <w:proofErr w:type="gramEnd"/>
      <w:r>
        <w:rPr>
          <w:b/>
        </w:rPr>
        <w:t>іджень</w:t>
      </w:r>
    </w:p>
    <w:p w:rsidR="00B14422" w:rsidRDefault="00B14422" w:rsidP="00B14422">
      <w:pPr>
        <w:numPr>
          <w:ilvl w:val="0"/>
          <w:numId w:val="26"/>
        </w:numPr>
        <w:ind w:left="0" w:firstLine="0"/>
        <w:jc w:val="both"/>
        <w:rPr>
          <w:sz w:val="24"/>
        </w:rPr>
      </w:pPr>
      <w:r>
        <w:rPr>
          <w:sz w:val="24"/>
        </w:rPr>
        <w:t xml:space="preserve">Оцінювати інформацію щодо діагнозу в умовах закладу охорони здоров’я, його </w:t>
      </w:r>
      <w:proofErr w:type="gramStart"/>
      <w:r>
        <w:rPr>
          <w:sz w:val="24"/>
        </w:rPr>
        <w:t>п</w:t>
      </w:r>
      <w:proofErr w:type="gramEnd"/>
      <w:r>
        <w:rPr>
          <w:sz w:val="24"/>
        </w:rPr>
        <w:t>ідрозділу, застосовуючи стандартну процедуру, використовуючи знання про людину, її органи та системи, на підставі результатів лабораторних та інструментальних досліджень (за списком 4).</w:t>
      </w:r>
    </w:p>
    <w:p w:rsidR="00B14422" w:rsidRDefault="00B14422" w:rsidP="00B14422">
      <w:pPr>
        <w:ind w:firstLine="567"/>
        <w:jc w:val="both"/>
        <w:rPr>
          <w:b/>
          <w:sz w:val="24"/>
        </w:rPr>
      </w:pPr>
      <w:r>
        <w:rPr>
          <w:b/>
          <w:sz w:val="24"/>
          <w:lang w:val="uk-UA"/>
        </w:rPr>
        <w:t>5</w:t>
      </w:r>
      <w:r>
        <w:rPr>
          <w:b/>
          <w:sz w:val="24"/>
        </w:rPr>
        <w:t>. Здатність до визначення принципі</w:t>
      </w:r>
      <w:proofErr w:type="gramStart"/>
      <w:r>
        <w:rPr>
          <w:b/>
          <w:sz w:val="24"/>
        </w:rPr>
        <w:t>в</w:t>
      </w:r>
      <w:proofErr w:type="gramEnd"/>
      <w:r>
        <w:rPr>
          <w:b/>
          <w:sz w:val="24"/>
        </w:rPr>
        <w:t xml:space="preserve"> та характеру лікування захворювань</w:t>
      </w:r>
    </w:p>
    <w:p w:rsidR="00B14422" w:rsidRDefault="00B14422" w:rsidP="00B14422">
      <w:pPr>
        <w:numPr>
          <w:ilvl w:val="0"/>
          <w:numId w:val="26"/>
        </w:numPr>
        <w:ind w:left="0" w:firstLine="283"/>
        <w:jc w:val="both"/>
        <w:rPr>
          <w:sz w:val="24"/>
        </w:rPr>
      </w:pPr>
      <w:r>
        <w:rPr>
          <w:sz w:val="24"/>
        </w:rPr>
        <w:t xml:space="preserve">Визначати характер лікування (консервативне, оперативне) захворювання (за списком 2), в умовах закладу охорони здоров’я, вдома у хворого та на етапах медичної евакуації у т.ч. при, у польових умовах на </w:t>
      </w:r>
      <w:proofErr w:type="gramStart"/>
      <w:r>
        <w:rPr>
          <w:sz w:val="24"/>
        </w:rPr>
        <w:t>п</w:t>
      </w:r>
      <w:proofErr w:type="gramEnd"/>
      <w:r>
        <w:rPr>
          <w:sz w:val="24"/>
        </w:rPr>
        <w:t>ідставі попереднього клінічного діагнозу,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 та стандартними схемами.</w:t>
      </w:r>
    </w:p>
    <w:p w:rsidR="00B14422" w:rsidRDefault="00B14422" w:rsidP="00B14422">
      <w:pPr>
        <w:numPr>
          <w:ilvl w:val="0"/>
          <w:numId w:val="26"/>
        </w:numPr>
        <w:ind w:left="0" w:firstLine="283"/>
        <w:jc w:val="both"/>
        <w:rPr>
          <w:sz w:val="24"/>
        </w:rPr>
      </w:pPr>
      <w:r>
        <w:rPr>
          <w:sz w:val="24"/>
        </w:rPr>
        <w:t xml:space="preserve">Визначати принципи лікування захворювання (за списком 2), в умовах закладу охорони здоров’я, вдома у хворого та на етапах медичної евакуації у т.ч. при, у польових умовах, на </w:t>
      </w:r>
      <w:proofErr w:type="gramStart"/>
      <w:r>
        <w:rPr>
          <w:sz w:val="24"/>
        </w:rPr>
        <w:t>п</w:t>
      </w:r>
      <w:proofErr w:type="gramEnd"/>
      <w:r>
        <w:rPr>
          <w:sz w:val="24"/>
        </w:rPr>
        <w:t>ідставі попереднього клінічного діагнозу,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 та стандартними схемами.</w:t>
      </w:r>
    </w:p>
    <w:p w:rsidR="00B14422" w:rsidRDefault="00B14422" w:rsidP="00B14422">
      <w:pPr>
        <w:ind w:left="1212" w:hanging="645"/>
        <w:jc w:val="both"/>
        <w:rPr>
          <w:b/>
          <w:sz w:val="24"/>
        </w:rPr>
      </w:pPr>
      <w:r>
        <w:rPr>
          <w:b/>
          <w:sz w:val="24"/>
          <w:lang w:val="uk-UA"/>
        </w:rPr>
        <w:t>6</w:t>
      </w:r>
      <w:r>
        <w:rPr>
          <w:b/>
          <w:sz w:val="24"/>
        </w:rPr>
        <w:t>. Здатність до діагностування невідкладних стані</w:t>
      </w:r>
      <w:proofErr w:type="gramStart"/>
      <w:r>
        <w:rPr>
          <w:b/>
          <w:sz w:val="24"/>
        </w:rPr>
        <w:t>в</w:t>
      </w:r>
      <w:proofErr w:type="gramEnd"/>
    </w:p>
    <w:p w:rsidR="00B14422" w:rsidRDefault="00B14422" w:rsidP="00B14422">
      <w:pPr>
        <w:numPr>
          <w:ilvl w:val="0"/>
          <w:numId w:val="26"/>
        </w:numPr>
        <w:ind w:left="0" w:firstLine="284"/>
        <w:jc w:val="both"/>
        <w:rPr>
          <w:sz w:val="24"/>
        </w:rPr>
      </w:pPr>
      <w:r>
        <w:rPr>
          <w:sz w:val="24"/>
        </w:rPr>
        <w:t xml:space="preserve">Встановити діагноз (за списком 3) шляхом прийняття обґрунтованого </w:t>
      </w:r>
      <w:proofErr w:type="gramStart"/>
      <w:r>
        <w:rPr>
          <w:sz w:val="24"/>
        </w:rPr>
        <w:t>р</w:t>
      </w:r>
      <w:proofErr w:type="gramEnd"/>
      <w:r>
        <w:rPr>
          <w:sz w:val="24"/>
        </w:rPr>
        <w:t>ішення та оцінки стану людини, за будь-яких обставин (вдома, на вулиці, закладі охорони здоров’я, його підрозділі) у т.ч. в умовах надзвичайної ситуації, в польових умовах, в умовах нестачі інформації та обмеженого часу, використовуючи стандартні методики фізикального обстеження та можливого анамнезу, знання про людину, її органи та системи, дотримуючись відповідних етичних та юридичних норм.</w:t>
      </w:r>
    </w:p>
    <w:p w:rsidR="00B14422" w:rsidRDefault="00B14422" w:rsidP="00B14422">
      <w:pPr>
        <w:ind w:left="1212" w:hanging="645"/>
        <w:jc w:val="both"/>
        <w:rPr>
          <w:b/>
          <w:sz w:val="24"/>
        </w:rPr>
      </w:pPr>
      <w:r>
        <w:rPr>
          <w:b/>
          <w:sz w:val="24"/>
          <w:lang w:val="uk-UA"/>
        </w:rPr>
        <w:t>7</w:t>
      </w:r>
      <w:r>
        <w:rPr>
          <w:b/>
          <w:sz w:val="24"/>
        </w:rPr>
        <w:t>. Здатність до визначення тактики надання екстреної медичної допомоги</w:t>
      </w:r>
    </w:p>
    <w:p w:rsidR="00B14422" w:rsidRDefault="00B14422" w:rsidP="00B14422">
      <w:pPr>
        <w:numPr>
          <w:ilvl w:val="0"/>
          <w:numId w:val="26"/>
        </w:numPr>
        <w:ind w:left="0" w:firstLine="284"/>
        <w:jc w:val="both"/>
        <w:rPr>
          <w:sz w:val="24"/>
        </w:rPr>
      </w:pPr>
      <w:r>
        <w:rPr>
          <w:sz w:val="24"/>
        </w:rPr>
        <w:t xml:space="preserve">Визначати тактику надання екстреної медичної допомоги, за будь-яких обставин, використовуючи знання про людину, її органи та системи, дотримуючись відповідних етичних та юридичних норм, шляхом прийняття обґрунтованого </w:t>
      </w:r>
      <w:proofErr w:type="gramStart"/>
      <w:r>
        <w:rPr>
          <w:sz w:val="24"/>
        </w:rPr>
        <w:t>р</w:t>
      </w:r>
      <w:proofErr w:type="gramEnd"/>
      <w:r>
        <w:rPr>
          <w:sz w:val="24"/>
        </w:rPr>
        <w:t>ішення, на підставі діагнозу невідкладного стану (за списком 3) в умовах обмеженого часу за допомогою стандартних схем.</w:t>
      </w:r>
    </w:p>
    <w:p w:rsidR="00B14422" w:rsidRDefault="00B14422" w:rsidP="00B14422">
      <w:pPr>
        <w:ind w:left="1212" w:hanging="645"/>
        <w:jc w:val="both"/>
        <w:rPr>
          <w:b/>
          <w:sz w:val="24"/>
        </w:rPr>
      </w:pPr>
      <w:r>
        <w:rPr>
          <w:b/>
          <w:sz w:val="24"/>
          <w:lang w:val="uk-UA"/>
        </w:rPr>
        <w:t>8</w:t>
      </w:r>
      <w:r>
        <w:rPr>
          <w:b/>
          <w:sz w:val="24"/>
        </w:rPr>
        <w:t>. Навички надання екстреної медичної допомоги</w:t>
      </w:r>
    </w:p>
    <w:p w:rsidR="00B14422" w:rsidRDefault="00B14422" w:rsidP="00B14422">
      <w:pPr>
        <w:numPr>
          <w:ilvl w:val="0"/>
          <w:numId w:val="26"/>
        </w:numPr>
        <w:ind w:left="0" w:firstLine="284"/>
        <w:jc w:val="both"/>
        <w:rPr>
          <w:sz w:val="24"/>
        </w:rPr>
      </w:pPr>
      <w:r>
        <w:rPr>
          <w:sz w:val="24"/>
        </w:rPr>
        <w:t xml:space="preserve">Надавати екстрену медичну допомогу, за будь-яких обставин, використовуючи знання про людину, її органи та системи, дотримуючись відповідних етичних та юридичних норм, шляхом прийняття обґрунтованого </w:t>
      </w:r>
      <w:proofErr w:type="gramStart"/>
      <w:r>
        <w:rPr>
          <w:sz w:val="24"/>
        </w:rPr>
        <w:t>р</w:t>
      </w:r>
      <w:proofErr w:type="gramEnd"/>
      <w:r>
        <w:rPr>
          <w:sz w:val="24"/>
        </w:rPr>
        <w:t>ішення, на підставі діагнозу невідкладного стану (за списком 3) в умовах обмеженого часу згідно з визначеною тактикою, використовуючи стандартні схеми.</w:t>
      </w:r>
    </w:p>
    <w:p w:rsidR="00B14422" w:rsidRDefault="00B14422" w:rsidP="00B14422">
      <w:pPr>
        <w:ind w:firstLine="567"/>
        <w:rPr>
          <w:rFonts w:eastAsia="Calibri"/>
          <w:b/>
          <w:sz w:val="24"/>
          <w:lang w:eastAsia="en-US"/>
        </w:rPr>
      </w:pPr>
      <w:r>
        <w:rPr>
          <w:rFonts w:eastAsia="Calibri"/>
          <w:b/>
          <w:sz w:val="24"/>
          <w:lang w:val="uk-UA" w:eastAsia="en-US"/>
        </w:rPr>
        <w:t>9</w:t>
      </w:r>
      <w:r>
        <w:rPr>
          <w:rFonts w:eastAsia="Calibri"/>
          <w:b/>
          <w:sz w:val="24"/>
          <w:lang w:eastAsia="en-US"/>
        </w:rPr>
        <w:t>. Навички виконання медичних маніпуляцій</w:t>
      </w:r>
    </w:p>
    <w:p w:rsidR="00B14422" w:rsidRDefault="00B14422" w:rsidP="00B14422">
      <w:pPr>
        <w:ind w:firstLine="709"/>
        <w:jc w:val="both"/>
        <w:rPr>
          <w:rFonts w:eastAsia="Calibri"/>
          <w:sz w:val="24"/>
          <w:lang w:eastAsia="en-US"/>
        </w:rPr>
      </w:pPr>
      <w:r>
        <w:rPr>
          <w:rFonts w:eastAsia="Calibri"/>
          <w:sz w:val="24"/>
          <w:lang w:eastAsia="en-US"/>
        </w:rPr>
        <w:lastRenderedPageBreak/>
        <w:t xml:space="preserve">Виконувати медичні маніпуляції (за списком 5) в умовах лікувальної установи, вдома або на виробництві на </w:t>
      </w:r>
      <w:proofErr w:type="gramStart"/>
      <w:r>
        <w:rPr>
          <w:rFonts w:eastAsia="Calibri"/>
          <w:sz w:val="24"/>
          <w:lang w:eastAsia="en-US"/>
        </w:rPr>
        <w:t>п</w:t>
      </w:r>
      <w:proofErr w:type="gramEnd"/>
      <w:r>
        <w:rPr>
          <w:rFonts w:eastAsia="Calibri"/>
          <w:sz w:val="24"/>
          <w:lang w:eastAsia="en-US"/>
        </w:rPr>
        <w:t>ідставі попереднього клінічного діагнозу та/або показників стану пацієнта, використовуючи знання про людину, її органи та системи, дотримуючись відповідних етичних та юридичних норм, шляхом прийняття обґрунтованого рішення та використовуючи стандартні методики.</w:t>
      </w:r>
    </w:p>
    <w:p w:rsidR="00B14422" w:rsidRDefault="00B14422" w:rsidP="00B14422">
      <w:pPr>
        <w:ind w:firstLine="142"/>
        <w:jc w:val="both"/>
        <w:rPr>
          <w:rFonts w:eastAsia="Calibri"/>
          <w:b/>
          <w:sz w:val="24"/>
          <w:lang w:eastAsia="en-US"/>
        </w:rPr>
      </w:pPr>
      <w:r>
        <w:rPr>
          <w:rFonts w:eastAsia="Calibri"/>
          <w:b/>
          <w:sz w:val="24"/>
          <w:lang w:eastAsia="en-US"/>
        </w:rPr>
        <w:t>1</w:t>
      </w:r>
      <w:r>
        <w:rPr>
          <w:rFonts w:eastAsia="Calibri"/>
          <w:b/>
          <w:sz w:val="24"/>
          <w:lang w:val="uk-UA" w:eastAsia="en-US"/>
        </w:rPr>
        <w:t>1</w:t>
      </w:r>
      <w:r>
        <w:rPr>
          <w:rFonts w:eastAsia="Calibri"/>
          <w:b/>
          <w:sz w:val="24"/>
          <w:lang w:eastAsia="en-US"/>
        </w:rPr>
        <w:t xml:space="preserve">. Здатність до проведення санітарно-гігієнічних та </w:t>
      </w:r>
      <w:proofErr w:type="gramStart"/>
      <w:r>
        <w:rPr>
          <w:rFonts w:eastAsia="Calibri"/>
          <w:b/>
          <w:sz w:val="24"/>
          <w:lang w:eastAsia="en-US"/>
        </w:rPr>
        <w:t>проф</w:t>
      </w:r>
      <w:proofErr w:type="gramEnd"/>
      <w:r>
        <w:rPr>
          <w:rFonts w:eastAsia="Calibri"/>
          <w:b/>
          <w:sz w:val="24"/>
          <w:lang w:eastAsia="en-US"/>
        </w:rPr>
        <w:t>ілактичних заходів</w:t>
      </w:r>
    </w:p>
    <w:p w:rsidR="00B14422" w:rsidRDefault="00B14422" w:rsidP="00B14422">
      <w:pPr>
        <w:ind w:firstLine="142"/>
        <w:jc w:val="both"/>
        <w:rPr>
          <w:rFonts w:eastAsia="Calibri"/>
          <w:sz w:val="24"/>
          <w:lang w:eastAsia="en-US"/>
        </w:rPr>
      </w:pPr>
      <w:r>
        <w:rPr>
          <w:rFonts w:eastAsia="Calibri"/>
          <w:b/>
          <w:sz w:val="24"/>
          <w:lang w:eastAsia="en-US"/>
        </w:rPr>
        <w:t>1</w:t>
      </w:r>
      <w:r>
        <w:rPr>
          <w:rFonts w:eastAsia="Calibri"/>
          <w:b/>
          <w:sz w:val="24"/>
          <w:lang w:val="uk-UA" w:eastAsia="en-US"/>
        </w:rPr>
        <w:t>1</w:t>
      </w:r>
      <w:r>
        <w:rPr>
          <w:rFonts w:eastAsia="Calibri"/>
          <w:b/>
          <w:sz w:val="24"/>
          <w:lang w:eastAsia="en-US"/>
        </w:rPr>
        <w:t>.1.</w:t>
      </w:r>
      <w:r>
        <w:rPr>
          <w:rFonts w:eastAsia="Calibri"/>
          <w:sz w:val="24"/>
          <w:lang w:eastAsia="en-US"/>
        </w:rPr>
        <w:t xml:space="preserve"> Формувати, в умовах закладу охорони здоров’я, його </w:t>
      </w:r>
      <w:proofErr w:type="gramStart"/>
      <w:r>
        <w:rPr>
          <w:rFonts w:eastAsia="Calibri"/>
          <w:sz w:val="24"/>
          <w:lang w:eastAsia="en-US"/>
        </w:rPr>
        <w:t>п</w:t>
      </w:r>
      <w:proofErr w:type="gramEnd"/>
      <w:r>
        <w:rPr>
          <w:rFonts w:eastAsia="Calibri"/>
          <w:sz w:val="24"/>
          <w:lang w:eastAsia="en-US"/>
        </w:rPr>
        <w:t>ідрозділу на виробництві, використовуючи узагальнену процедуру оцінки стану здоров’я людини, знання про людину, її органи та системи, дотримуючись відповідних етичних та юридичних норм, шляхом прийняття обґрунтованого рішення, серед закріпленого контингенту населення:</w:t>
      </w:r>
    </w:p>
    <w:p w:rsidR="00B14422" w:rsidRDefault="00B14422" w:rsidP="00B14422">
      <w:pPr>
        <w:pStyle w:val="msonormalcxspmiddle"/>
        <w:numPr>
          <w:ilvl w:val="0"/>
          <w:numId w:val="26"/>
        </w:numPr>
        <w:ind w:left="0" w:firstLine="142"/>
        <w:contextualSpacing/>
        <w:jc w:val="both"/>
        <w:rPr>
          <w:rFonts w:eastAsia="Calibri"/>
          <w:lang w:eastAsia="en-US"/>
        </w:rPr>
      </w:pPr>
      <w:r>
        <w:rPr>
          <w:rFonts w:eastAsia="Calibri"/>
          <w:lang w:eastAsia="en-US"/>
        </w:rPr>
        <w:t xml:space="preserve">диспансерні групи хворих; </w:t>
      </w:r>
    </w:p>
    <w:p w:rsidR="00B14422" w:rsidRDefault="00B14422" w:rsidP="00B14422">
      <w:pPr>
        <w:pStyle w:val="msonormalcxspmiddle"/>
        <w:numPr>
          <w:ilvl w:val="0"/>
          <w:numId w:val="26"/>
        </w:numPr>
        <w:ind w:left="0" w:firstLine="142"/>
        <w:contextualSpacing/>
        <w:jc w:val="both"/>
        <w:rPr>
          <w:rFonts w:eastAsia="Calibri"/>
          <w:lang w:eastAsia="en-US"/>
        </w:rPr>
      </w:pPr>
      <w:r>
        <w:rPr>
          <w:rFonts w:eastAsia="Calibri"/>
          <w:lang w:eastAsia="en-US"/>
        </w:rPr>
        <w:t xml:space="preserve">групи здорових людей, що </w:t>
      </w:r>
      <w:proofErr w:type="gramStart"/>
      <w:r>
        <w:rPr>
          <w:rFonts w:eastAsia="Calibri"/>
          <w:lang w:eastAsia="en-US"/>
        </w:rPr>
        <w:t>п</w:t>
      </w:r>
      <w:proofErr w:type="gramEnd"/>
      <w:r>
        <w:rPr>
          <w:rFonts w:eastAsia="Calibri"/>
          <w:lang w:eastAsia="en-US"/>
        </w:rPr>
        <w:t>ідлягають диспансерному нагляду (новонароджені, діти, підлітки, вагітні, представники професій, що мають проходити обов’язковий диспансерний огляд).</w:t>
      </w:r>
    </w:p>
    <w:p w:rsidR="00B14422" w:rsidRDefault="00B14422" w:rsidP="00B14422">
      <w:pPr>
        <w:ind w:firstLine="142"/>
        <w:jc w:val="both"/>
        <w:rPr>
          <w:rFonts w:eastAsia="Calibri"/>
          <w:sz w:val="24"/>
          <w:lang w:eastAsia="en-US"/>
        </w:rPr>
      </w:pPr>
      <w:r>
        <w:rPr>
          <w:rFonts w:eastAsia="Calibri"/>
          <w:b/>
          <w:sz w:val="24"/>
          <w:lang w:eastAsia="en-US"/>
        </w:rPr>
        <w:t>1</w:t>
      </w:r>
      <w:r>
        <w:rPr>
          <w:rFonts w:eastAsia="Calibri"/>
          <w:b/>
          <w:sz w:val="24"/>
          <w:lang w:val="uk-UA" w:eastAsia="en-US"/>
        </w:rPr>
        <w:t>1</w:t>
      </w:r>
      <w:r>
        <w:rPr>
          <w:rFonts w:eastAsia="Calibri"/>
          <w:b/>
          <w:sz w:val="24"/>
          <w:lang w:eastAsia="en-US"/>
        </w:rPr>
        <w:t>.2.</w:t>
      </w:r>
      <w:r>
        <w:rPr>
          <w:rFonts w:eastAsia="Calibri"/>
          <w:sz w:val="24"/>
          <w:lang w:eastAsia="en-US"/>
        </w:rPr>
        <w:t xml:space="preserve"> Здійснювати систему заходів первинної </w:t>
      </w:r>
      <w:proofErr w:type="gramStart"/>
      <w:r>
        <w:rPr>
          <w:rFonts w:eastAsia="Calibri"/>
          <w:sz w:val="24"/>
          <w:lang w:eastAsia="en-US"/>
        </w:rPr>
        <w:t>проф</w:t>
      </w:r>
      <w:proofErr w:type="gramEnd"/>
      <w:r>
        <w:rPr>
          <w:rFonts w:eastAsia="Calibri"/>
          <w:sz w:val="24"/>
          <w:lang w:eastAsia="en-US"/>
        </w:rPr>
        <w:t xml:space="preserve">ілактики, на підставі даних про стан здоров'я населення, що обслуговується, та про наявність впливу на нього детермінант здоров’я, в умовах закладу охорони здоров’я та поза його межами використовуючи існуючі методи, в межах первинної медико-санітарної допомоги населенню,: </w:t>
      </w:r>
    </w:p>
    <w:p w:rsidR="00B14422" w:rsidRDefault="00B14422" w:rsidP="00B14422">
      <w:pPr>
        <w:numPr>
          <w:ilvl w:val="0"/>
          <w:numId w:val="28"/>
        </w:numPr>
        <w:ind w:left="0" w:firstLine="0"/>
        <w:jc w:val="both"/>
        <w:rPr>
          <w:rFonts w:eastAsia="Calibri"/>
          <w:sz w:val="24"/>
          <w:lang w:eastAsia="en-US"/>
        </w:rPr>
      </w:pPr>
      <w:r>
        <w:rPr>
          <w:rFonts w:eastAsia="Calibri"/>
          <w:sz w:val="24"/>
          <w:lang w:eastAsia="en-US"/>
        </w:rPr>
        <w:t xml:space="preserve">санітарно-просвітніх щодо попередження виникнення інфекційних та неінфекційних захворювань, травм та пропаганди </w:t>
      </w:r>
      <w:proofErr w:type="gramStart"/>
      <w:r>
        <w:rPr>
          <w:rFonts w:eastAsia="Calibri"/>
          <w:sz w:val="24"/>
          <w:lang w:eastAsia="en-US"/>
        </w:rPr>
        <w:t>здорового</w:t>
      </w:r>
      <w:proofErr w:type="gramEnd"/>
      <w:r>
        <w:rPr>
          <w:rFonts w:eastAsia="Calibri"/>
          <w:sz w:val="24"/>
          <w:lang w:eastAsia="en-US"/>
        </w:rPr>
        <w:t xml:space="preserve"> способу життя;</w:t>
      </w:r>
    </w:p>
    <w:p w:rsidR="00B14422" w:rsidRDefault="00B14422" w:rsidP="00B14422">
      <w:pPr>
        <w:numPr>
          <w:ilvl w:val="0"/>
          <w:numId w:val="28"/>
        </w:numPr>
        <w:ind w:left="0" w:firstLine="0"/>
        <w:jc w:val="both"/>
        <w:rPr>
          <w:rFonts w:eastAsia="Calibri"/>
          <w:sz w:val="24"/>
          <w:lang w:eastAsia="en-US"/>
        </w:rPr>
      </w:pPr>
      <w:r>
        <w:rPr>
          <w:rFonts w:eastAsia="Calibri"/>
          <w:sz w:val="24"/>
          <w:lang w:eastAsia="en-US"/>
        </w:rPr>
        <w:t xml:space="preserve">організації раціонального харчування, безпечних </w:t>
      </w:r>
      <w:proofErr w:type="gramStart"/>
      <w:r>
        <w:rPr>
          <w:rFonts w:eastAsia="Calibri"/>
          <w:sz w:val="24"/>
          <w:lang w:eastAsia="en-US"/>
        </w:rPr>
        <w:t>соц</w:t>
      </w:r>
      <w:proofErr w:type="gramEnd"/>
      <w:r>
        <w:rPr>
          <w:rFonts w:eastAsia="Calibri"/>
          <w:sz w:val="24"/>
          <w:lang w:eastAsia="en-US"/>
        </w:rPr>
        <w:t xml:space="preserve">іально-побутових умов, водопостачання; </w:t>
      </w:r>
    </w:p>
    <w:p w:rsidR="00B14422" w:rsidRDefault="00B14422" w:rsidP="00B14422">
      <w:pPr>
        <w:numPr>
          <w:ilvl w:val="0"/>
          <w:numId w:val="28"/>
        </w:numPr>
        <w:ind w:left="0" w:firstLine="0"/>
        <w:jc w:val="both"/>
        <w:rPr>
          <w:rFonts w:eastAsia="Calibri"/>
          <w:sz w:val="24"/>
          <w:lang w:eastAsia="en-US"/>
        </w:rPr>
      </w:pPr>
      <w:r>
        <w:rPr>
          <w:rFonts w:eastAsia="Calibri"/>
          <w:sz w:val="24"/>
          <w:lang w:eastAsia="en-US"/>
        </w:rPr>
        <w:t>режиму діяльності та відпочинку;</w:t>
      </w:r>
    </w:p>
    <w:p w:rsidR="00B14422" w:rsidRDefault="00B14422" w:rsidP="00B14422">
      <w:pPr>
        <w:ind w:firstLine="142"/>
        <w:jc w:val="both"/>
        <w:rPr>
          <w:rFonts w:eastAsia="Calibri"/>
          <w:sz w:val="24"/>
          <w:lang w:eastAsia="en-US"/>
        </w:rPr>
      </w:pPr>
      <w:r>
        <w:rPr>
          <w:rFonts w:eastAsia="Calibri"/>
          <w:b/>
          <w:sz w:val="24"/>
          <w:lang w:eastAsia="en-US"/>
        </w:rPr>
        <w:t>1</w:t>
      </w:r>
      <w:r>
        <w:rPr>
          <w:rFonts w:eastAsia="Calibri"/>
          <w:b/>
          <w:sz w:val="24"/>
          <w:lang w:val="uk-UA" w:eastAsia="en-US"/>
        </w:rPr>
        <w:t>1</w:t>
      </w:r>
      <w:r>
        <w:rPr>
          <w:rFonts w:eastAsia="Calibri"/>
          <w:b/>
          <w:sz w:val="24"/>
          <w:lang w:eastAsia="en-US"/>
        </w:rPr>
        <w:t>.3.</w:t>
      </w:r>
      <w:r>
        <w:rPr>
          <w:rFonts w:eastAsia="Calibri"/>
          <w:sz w:val="24"/>
          <w:lang w:eastAsia="en-US"/>
        </w:rPr>
        <w:t xml:space="preserve"> Організовувати проведення серед закріпленого контингенту населення заходів вторинної та третинної </w:t>
      </w:r>
      <w:proofErr w:type="gramStart"/>
      <w:r>
        <w:rPr>
          <w:rFonts w:eastAsia="Calibri"/>
          <w:sz w:val="24"/>
          <w:lang w:eastAsia="en-US"/>
        </w:rPr>
        <w:t>проф</w:t>
      </w:r>
      <w:proofErr w:type="gramEnd"/>
      <w:r>
        <w:rPr>
          <w:rFonts w:eastAsia="Calibri"/>
          <w:sz w:val="24"/>
          <w:lang w:eastAsia="en-US"/>
        </w:rPr>
        <w:t xml:space="preserve">ілактики, використовуючи узагальнену процедуру оцінки стану здоров'я людини (скринінг, профілактичний медичний огляд, звернення за медичною допомогою), знання про людину, її органи та системи, дотримуючись відповідних етичних та юридичних норм, шляхом прийняття обґрунтованого рішення, в умовах закладу охорони здоров’я, зокрема: </w:t>
      </w:r>
    </w:p>
    <w:p w:rsidR="00B14422" w:rsidRDefault="00B14422" w:rsidP="00B14422">
      <w:pPr>
        <w:numPr>
          <w:ilvl w:val="0"/>
          <w:numId w:val="30"/>
        </w:numPr>
        <w:ind w:left="0" w:firstLine="0"/>
        <w:jc w:val="both"/>
        <w:rPr>
          <w:rFonts w:eastAsia="Calibri"/>
          <w:sz w:val="24"/>
          <w:lang w:eastAsia="en-US"/>
        </w:rPr>
      </w:pPr>
      <w:r>
        <w:rPr>
          <w:rFonts w:eastAsia="Calibri"/>
          <w:sz w:val="24"/>
          <w:lang w:eastAsia="en-US"/>
        </w:rPr>
        <w:t>формувати групи диспансерного нагляду</w:t>
      </w:r>
      <w:proofErr w:type="gramStart"/>
      <w:r>
        <w:rPr>
          <w:rFonts w:eastAsia="Calibri"/>
          <w:sz w:val="24"/>
          <w:lang w:eastAsia="en-US"/>
        </w:rPr>
        <w:t xml:space="preserve"> ;</w:t>
      </w:r>
      <w:proofErr w:type="gramEnd"/>
      <w:r>
        <w:rPr>
          <w:rFonts w:eastAsia="Calibri"/>
          <w:sz w:val="24"/>
          <w:lang w:eastAsia="en-US"/>
        </w:rPr>
        <w:t xml:space="preserve"> </w:t>
      </w:r>
    </w:p>
    <w:p w:rsidR="00B14422" w:rsidRDefault="00B14422" w:rsidP="00B14422">
      <w:pPr>
        <w:numPr>
          <w:ilvl w:val="0"/>
          <w:numId w:val="30"/>
        </w:numPr>
        <w:ind w:left="0" w:firstLine="0"/>
        <w:jc w:val="both"/>
        <w:rPr>
          <w:rFonts w:eastAsia="Calibri"/>
          <w:sz w:val="24"/>
          <w:lang w:eastAsia="en-US"/>
        </w:rPr>
      </w:pPr>
      <w:r>
        <w:rPr>
          <w:rFonts w:eastAsia="Calibri"/>
          <w:sz w:val="24"/>
          <w:lang w:eastAsia="en-US"/>
        </w:rPr>
        <w:t xml:space="preserve">організовувати лікувально-оздоровчі заходи диференційовано від групи диспансеризації </w:t>
      </w:r>
    </w:p>
    <w:p w:rsidR="00B14422" w:rsidRDefault="00B14422" w:rsidP="00B14422">
      <w:pPr>
        <w:ind w:firstLine="709"/>
        <w:jc w:val="both"/>
        <w:rPr>
          <w:rFonts w:eastAsia="Calibri"/>
          <w:b/>
          <w:sz w:val="24"/>
          <w:lang w:eastAsia="en-US"/>
        </w:rPr>
      </w:pPr>
      <w:r>
        <w:rPr>
          <w:rFonts w:eastAsia="Calibri"/>
          <w:b/>
          <w:sz w:val="24"/>
          <w:lang w:eastAsia="en-US"/>
        </w:rPr>
        <w:t>1</w:t>
      </w:r>
      <w:r>
        <w:rPr>
          <w:rFonts w:eastAsia="Calibri"/>
          <w:b/>
          <w:sz w:val="24"/>
          <w:lang w:val="uk-UA" w:eastAsia="en-US"/>
        </w:rPr>
        <w:t>3</w:t>
      </w:r>
      <w:r>
        <w:rPr>
          <w:rFonts w:eastAsia="Calibri"/>
          <w:b/>
          <w:sz w:val="24"/>
          <w:lang w:eastAsia="en-US"/>
        </w:rPr>
        <w:t xml:space="preserve">. Дотримуватися </w:t>
      </w:r>
      <w:proofErr w:type="gramStart"/>
      <w:r>
        <w:rPr>
          <w:rFonts w:eastAsia="Calibri"/>
          <w:b/>
          <w:sz w:val="24"/>
          <w:lang w:eastAsia="en-US"/>
        </w:rPr>
        <w:t>здорового</w:t>
      </w:r>
      <w:proofErr w:type="gramEnd"/>
      <w:r>
        <w:rPr>
          <w:rFonts w:eastAsia="Calibri"/>
          <w:b/>
          <w:sz w:val="24"/>
          <w:lang w:eastAsia="en-US"/>
        </w:rPr>
        <w:t xml:space="preserve"> способу життя, користуватися прийомами саморегуляції та самоконтролю.</w:t>
      </w:r>
    </w:p>
    <w:p w:rsidR="00B14422" w:rsidRDefault="00B14422" w:rsidP="00B14422">
      <w:pPr>
        <w:ind w:firstLine="709"/>
        <w:jc w:val="both"/>
        <w:rPr>
          <w:rFonts w:eastAsia="Calibri"/>
          <w:b/>
          <w:sz w:val="24"/>
          <w:lang w:eastAsia="en-US"/>
        </w:rPr>
      </w:pPr>
      <w:r>
        <w:rPr>
          <w:rFonts w:eastAsia="Calibri"/>
          <w:b/>
          <w:sz w:val="24"/>
          <w:lang w:eastAsia="en-US"/>
        </w:rPr>
        <w:t>1</w:t>
      </w:r>
      <w:r>
        <w:rPr>
          <w:rFonts w:eastAsia="Calibri"/>
          <w:b/>
          <w:sz w:val="24"/>
          <w:lang w:val="uk-UA" w:eastAsia="en-US"/>
        </w:rPr>
        <w:t>4</w:t>
      </w:r>
      <w:r>
        <w:rPr>
          <w:rFonts w:eastAsia="Calibri"/>
          <w:b/>
          <w:sz w:val="24"/>
          <w:lang w:eastAsia="en-US"/>
        </w:rPr>
        <w:t xml:space="preserve">. Усвідомлювати та керуватися у своїй діяльності громадянськими правами, свободами та обов’язками, </w:t>
      </w:r>
      <w:proofErr w:type="gramStart"/>
      <w:r>
        <w:rPr>
          <w:rFonts w:eastAsia="Calibri"/>
          <w:b/>
          <w:sz w:val="24"/>
          <w:lang w:eastAsia="en-US"/>
        </w:rPr>
        <w:t>п</w:t>
      </w:r>
      <w:proofErr w:type="gramEnd"/>
      <w:r>
        <w:rPr>
          <w:rFonts w:eastAsia="Calibri"/>
          <w:b/>
          <w:sz w:val="24"/>
          <w:lang w:eastAsia="en-US"/>
        </w:rPr>
        <w:t>ідвищувати загальноосвітній культурний рівень.</w:t>
      </w:r>
    </w:p>
    <w:p w:rsidR="00B14422" w:rsidRDefault="00B14422" w:rsidP="00B14422">
      <w:pPr>
        <w:ind w:firstLine="709"/>
        <w:jc w:val="both"/>
        <w:rPr>
          <w:rFonts w:eastAsia="Calibri"/>
          <w:b/>
          <w:sz w:val="24"/>
          <w:lang w:eastAsia="en-US"/>
        </w:rPr>
      </w:pPr>
      <w:r>
        <w:rPr>
          <w:rFonts w:eastAsia="Calibri"/>
          <w:b/>
          <w:sz w:val="24"/>
          <w:lang w:eastAsia="en-US"/>
        </w:rPr>
        <w:t>1</w:t>
      </w:r>
      <w:r>
        <w:rPr>
          <w:rFonts w:eastAsia="Calibri"/>
          <w:b/>
          <w:sz w:val="24"/>
          <w:lang w:val="uk-UA" w:eastAsia="en-US"/>
        </w:rPr>
        <w:t>5</w:t>
      </w:r>
      <w:r>
        <w:rPr>
          <w:rFonts w:eastAsia="Calibri"/>
          <w:b/>
          <w:sz w:val="24"/>
          <w:lang w:eastAsia="en-US"/>
        </w:rPr>
        <w:t xml:space="preserve">. Дотримуватися вимог етики, біоетики та деонтології у </w:t>
      </w:r>
      <w:proofErr w:type="gramStart"/>
      <w:r>
        <w:rPr>
          <w:rFonts w:eastAsia="Calibri"/>
          <w:b/>
          <w:sz w:val="24"/>
          <w:lang w:eastAsia="en-US"/>
        </w:rPr>
        <w:t>своїй</w:t>
      </w:r>
      <w:proofErr w:type="gramEnd"/>
      <w:r>
        <w:rPr>
          <w:rFonts w:eastAsia="Calibri"/>
          <w:b/>
          <w:sz w:val="24"/>
          <w:lang w:eastAsia="en-US"/>
        </w:rPr>
        <w:t xml:space="preserve"> фаховій діяльності.</w:t>
      </w:r>
    </w:p>
    <w:p w:rsidR="00B14422" w:rsidRDefault="00B14422" w:rsidP="00B14422">
      <w:pPr>
        <w:ind w:firstLine="709"/>
        <w:jc w:val="both"/>
        <w:rPr>
          <w:rFonts w:eastAsia="Calibri"/>
          <w:b/>
          <w:sz w:val="24"/>
          <w:lang w:eastAsia="en-US"/>
        </w:rPr>
      </w:pPr>
      <w:r>
        <w:rPr>
          <w:rFonts w:eastAsia="Calibri"/>
          <w:b/>
          <w:sz w:val="24"/>
          <w:lang w:eastAsia="en-US"/>
        </w:rPr>
        <w:t>1</w:t>
      </w:r>
      <w:r>
        <w:rPr>
          <w:rFonts w:eastAsia="Calibri"/>
          <w:b/>
          <w:sz w:val="24"/>
          <w:lang w:val="uk-UA" w:eastAsia="en-US"/>
        </w:rPr>
        <w:t>6</w:t>
      </w:r>
      <w:r>
        <w:rPr>
          <w:rFonts w:eastAsia="Calibri"/>
          <w:b/>
          <w:sz w:val="24"/>
          <w:lang w:eastAsia="en-US"/>
        </w:rPr>
        <w:t xml:space="preserve">. Організовувати необхідний </w:t>
      </w:r>
      <w:proofErr w:type="gramStart"/>
      <w:r>
        <w:rPr>
          <w:rFonts w:eastAsia="Calibri"/>
          <w:b/>
          <w:sz w:val="24"/>
          <w:lang w:eastAsia="en-US"/>
        </w:rPr>
        <w:t>р</w:t>
      </w:r>
      <w:proofErr w:type="gramEnd"/>
      <w:r>
        <w:rPr>
          <w:rFonts w:eastAsia="Calibri"/>
          <w:b/>
          <w:sz w:val="24"/>
          <w:lang w:eastAsia="en-US"/>
        </w:rPr>
        <w:t>івень індивідуальної безпеки (власної та осіб, про яких піклується) у разі виникнення типових небезпечних ситуацій в індивідуальному полі діяльності.</w:t>
      </w:r>
    </w:p>
    <w:p w:rsidR="00B14422" w:rsidRDefault="00B14422" w:rsidP="00B14422">
      <w:pPr>
        <w:ind w:firstLine="540"/>
        <w:jc w:val="both"/>
        <w:rPr>
          <w:sz w:val="24"/>
        </w:rPr>
      </w:pPr>
      <w:r>
        <w:rPr>
          <w:b/>
          <w:bCs/>
          <w:sz w:val="24"/>
        </w:rPr>
        <w:t>2. Інформаційний обсяг</w:t>
      </w:r>
      <w:r>
        <w:rPr>
          <w:sz w:val="24"/>
        </w:rPr>
        <w:t xml:space="preserve"> </w:t>
      </w:r>
      <w:r>
        <w:rPr>
          <w:b/>
          <w:sz w:val="24"/>
        </w:rPr>
        <w:t>навчальної</w:t>
      </w:r>
      <w:r>
        <w:rPr>
          <w:b/>
          <w:bCs/>
          <w:sz w:val="24"/>
        </w:rPr>
        <w:t xml:space="preserve"> дисципліни</w:t>
      </w:r>
      <w:r>
        <w:rPr>
          <w:sz w:val="24"/>
        </w:rPr>
        <w:t xml:space="preserve"> </w:t>
      </w:r>
    </w:p>
    <w:p w:rsidR="00B14422" w:rsidRDefault="00B14422" w:rsidP="00B14422">
      <w:pPr>
        <w:ind w:firstLine="540"/>
        <w:jc w:val="both"/>
        <w:rPr>
          <w:sz w:val="24"/>
        </w:rPr>
      </w:pPr>
    </w:p>
    <w:p w:rsidR="00B14422" w:rsidRDefault="00B14422" w:rsidP="00B14422">
      <w:pPr>
        <w:pStyle w:val="ab"/>
        <w:jc w:val="both"/>
        <w:rPr>
          <w:sz w:val="24"/>
        </w:rPr>
      </w:pPr>
      <w:r>
        <w:rPr>
          <w:sz w:val="24"/>
        </w:rPr>
        <w:t>На вивчення навчальної дисципліни відводиться __105_____ годин__3,5____ кредитів ЄКТС.</w:t>
      </w:r>
    </w:p>
    <w:p w:rsidR="00B14422" w:rsidRDefault="00B14422" w:rsidP="00B14422">
      <w:pPr>
        <w:widowControl w:val="0"/>
        <w:tabs>
          <w:tab w:val="right" w:pos="709"/>
          <w:tab w:val="left" w:pos="851"/>
          <w:tab w:val="right" w:pos="10193"/>
        </w:tabs>
        <w:jc w:val="both"/>
        <w:rPr>
          <w:sz w:val="24"/>
        </w:rPr>
      </w:pPr>
      <w:r>
        <w:rPr>
          <w:b/>
          <w:sz w:val="24"/>
        </w:rPr>
        <w:t xml:space="preserve">Розділ дисципліни 1. </w:t>
      </w:r>
      <w:r>
        <w:rPr>
          <w:sz w:val="24"/>
        </w:rPr>
        <w:t xml:space="preserve">Гострі гастроінтестинальні розлади у дітей раннього віку. </w:t>
      </w:r>
      <w:proofErr w:type="gramStart"/>
      <w:r>
        <w:rPr>
          <w:sz w:val="24"/>
        </w:rPr>
        <w:lastRenderedPageBreak/>
        <w:t>Б</w:t>
      </w:r>
      <w:proofErr w:type="gramEnd"/>
      <w:r>
        <w:rPr>
          <w:sz w:val="24"/>
        </w:rPr>
        <w:t>ілково-енергетична недостатність у дітейю Захворювання органів дихання та серцево-судинної системи у дітей.</w:t>
      </w:r>
    </w:p>
    <w:p w:rsidR="00B14422" w:rsidRDefault="00B14422" w:rsidP="00B14422">
      <w:pPr>
        <w:jc w:val="both"/>
        <w:rPr>
          <w:sz w:val="24"/>
        </w:rPr>
      </w:pPr>
      <w:r>
        <w:rPr>
          <w:sz w:val="24"/>
        </w:rPr>
        <w:t xml:space="preserve">Тема 1. Функціональні гастроінтестинальні розлади у дітей раннього віку. </w:t>
      </w:r>
      <w:proofErr w:type="gramStart"/>
      <w:r>
        <w:rPr>
          <w:sz w:val="24"/>
        </w:rPr>
        <w:t>Б</w:t>
      </w:r>
      <w:proofErr w:type="gramEnd"/>
      <w:r>
        <w:rPr>
          <w:sz w:val="24"/>
        </w:rPr>
        <w:t>ілково-енергетична недостатність у дітей раннього віку.</w:t>
      </w:r>
    </w:p>
    <w:p w:rsidR="00B14422" w:rsidRDefault="00B14422" w:rsidP="00B14422">
      <w:pPr>
        <w:jc w:val="both"/>
        <w:rPr>
          <w:sz w:val="24"/>
        </w:rPr>
      </w:pPr>
      <w:r>
        <w:rPr>
          <w:sz w:val="24"/>
        </w:rPr>
        <w:t xml:space="preserve">Визначення, класифікація (за Римськими критеріями ІІІ), етіологія, патогенез, клініка та діагностика синдрому циклічної блювоти. Етіологія, патогенез, класифікація, клініка та діагностика функціональної диспепсії у дітей раннього віку. Етіологія, патогенез, клініка,  діагностика кольки та функціонального закрепу у дітей раннього віку. Лікування та </w:t>
      </w:r>
      <w:proofErr w:type="gramStart"/>
      <w:r>
        <w:rPr>
          <w:sz w:val="24"/>
        </w:rPr>
        <w:t>проф</w:t>
      </w:r>
      <w:proofErr w:type="gramEnd"/>
      <w:r>
        <w:rPr>
          <w:sz w:val="24"/>
        </w:rPr>
        <w:t xml:space="preserve">ілактика функціональних гастроінтестинальних розладів. Особливості годування дітей при функціональних гастроінтестинальних розладах травлення. Методика введення лікарських засобів. Проведення оральної регідратації. Проведення регідратації при ексикозі. Методика введення лікарських засобів, що нормалізують кінетику ШКТ. </w:t>
      </w:r>
    </w:p>
    <w:p w:rsidR="00B14422" w:rsidRDefault="00B14422" w:rsidP="00B14422">
      <w:pPr>
        <w:jc w:val="both"/>
        <w:rPr>
          <w:sz w:val="24"/>
        </w:rPr>
      </w:pPr>
      <w:r>
        <w:rPr>
          <w:sz w:val="24"/>
        </w:rPr>
        <w:t xml:space="preserve"> Прогноз.</w:t>
      </w:r>
    </w:p>
    <w:p w:rsidR="00B14422" w:rsidRDefault="00B14422" w:rsidP="00B14422">
      <w:pPr>
        <w:jc w:val="both"/>
        <w:rPr>
          <w:sz w:val="24"/>
        </w:rPr>
      </w:pPr>
      <w:proofErr w:type="gramStart"/>
      <w:r>
        <w:rPr>
          <w:sz w:val="24"/>
        </w:rPr>
        <w:t>Б</w:t>
      </w:r>
      <w:proofErr w:type="gramEnd"/>
      <w:r>
        <w:rPr>
          <w:sz w:val="24"/>
        </w:rPr>
        <w:t xml:space="preserve">ілково-енергетична недостатність у дітей раннього віку. Клінічна картина. Основні принципи лікування. Догляд за дітьми з гіпотрофією: організація режиму, проведення антропометрії. Антенатальна та постнатальна </w:t>
      </w:r>
      <w:proofErr w:type="gramStart"/>
      <w:r>
        <w:rPr>
          <w:sz w:val="24"/>
        </w:rPr>
        <w:t>проф</w:t>
      </w:r>
      <w:proofErr w:type="gramEnd"/>
      <w:r>
        <w:rPr>
          <w:sz w:val="24"/>
        </w:rPr>
        <w:t xml:space="preserve">ілактика гіпотрофії. Паратрофія. Етіологія. Клінічна картина. Дієтотерапія. </w:t>
      </w:r>
    </w:p>
    <w:p w:rsidR="00B14422" w:rsidRDefault="00B14422" w:rsidP="00B14422">
      <w:pPr>
        <w:jc w:val="both"/>
        <w:rPr>
          <w:sz w:val="24"/>
        </w:rPr>
      </w:pPr>
      <w:r>
        <w:rPr>
          <w:sz w:val="24"/>
        </w:rPr>
        <w:t xml:space="preserve">Тема 2. Гострі </w:t>
      </w:r>
      <w:proofErr w:type="gramStart"/>
      <w:r>
        <w:rPr>
          <w:sz w:val="24"/>
        </w:rPr>
        <w:t>респ</w:t>
      </w:r>
      <w:proofErr w:type="gramEnd"/>
      <w:r>
        <w:rPr>
          <w:sz w:val="24"/>
        </w:rPr>
        <w:t>іраторні інфекції верхніх дихальних шляхів у дітей. Гострі бронхіти у дітей. Пневмонії у дітей. Бронхіальна астма у дітей.</w:t>
      </w:r>
    </w:p>
    <w:p w:rsidR="00B14422" w:rsidRDefault="00B14422" w:rsidP="00B14422">
      <w:pPr>
        <w:jc w:val="both"/>
        <w:rPr>
          <w:sz w:val="24"/>
        </w:rPr>
      </w:pPr>
      <w:r>
        <w:rPr>
          <w:sz w:val="24"/>
        </w:rPr>
        <w:t xml:space="preserve">Гострі </w:t>
      </w:r>
      <w:proofErr w:type="gramStart"/>
      <w:r>
        <w:rPr>
          <w:sz w:val="24"/>
        </w:rPr>
        <w:t>респ</w:t>
      </w:r>
      <w:proofErr w:type="gramEnd"/>
      <w:r>
        <w:rPr>
          <w:sz w:val="24"/>
        </w:rPr>
        <w:t>іраторні інфекції верхніх дихальних шляхів у дітей. Гострі бронхіти у дітей.</w:t>
      </w:r>
    </w:p>
    <w:p w:rsidR="00B14422" w:rsidRDefault="00B14422" w:rsidP="00B14422">
      <w:pPr>
        <w:rPr>
          <w:sz w:val="24"/>
        </w:rPr>
      </w:pPr>
      <w:r>
        <w:rPr>
          <w:sz w:val="24"/>
        </w:rPr>
        <w:t xml:space="preserve">Етіологія, патогенез, клініка, діагностика, лікування та </w:t>
      </w:r>
      <w:proofErr w:type="gramStart"/>
      <w:r>
        <w:rPr>
          <w:sz w:val="24"/>
        </w:rPr>
        <w:t>проф</w:t>
      </w:r>
      <w:proofErr w:type="gramEnd"/>
      <w:r>
        <w:rPr>
          <w:sz w:val="24"/>
        </w:rPr>
        <w:t xml:space="preserve">ілактика </w:t>
      </w:r>
      <w:r>
        <w:rPr>
          <w:snapToGrid w:val="0"/>
          <w:color w:val="000000"/>
          <w:sz w:val="24"/>
        </w:rPr>
        <w:t xml:space="preserve">гострого назофарингіту, гострого фарингіту, гострого ларінгофарингіту, гострого трахеїту у дітей. Клініка та невідкладна допомога при гострому обструктивному ларингіті (крупі), гіпертермічному синдромі. </w:t>
      </w:r>
      <w:r>
        <w:rPr>
          <w:sz w:val="24"/>
        </w:rPr>
        <w:t xml:space="preserve">Визначення, етіологія, патогенез, клініка, діагностика, лікування та </w:t>
      </w:r>
      <w:proofErr w:type="gramStart"/>
      <w:r>
        <w:rPr>
          <w:sz w:val="24"/>
        </w:rPr>
        <w:t>проф</w:t>
      </w:r>
      <w:proofErr w:type="gramEnd"/>
      <w:r>
        <w:rPr>
          <w:sz w:val="24"/>
        </w:rPr>
        <w:t>ілактика гострого бронхіту, гострого обструктивного бронхіту, гострого бронхіоліту та рецидивуючого бронхіту у дітей.</w:t>
      </w:r>
    </w:p>
    <w:p w:rsidR="00B14422" w:rsidRDefault="00B14422" w:rsidP="00B14422">
      <w:pPr>
        <w:jc w:val="both"/>
        <w:rPr>
          <w:sz w:val="24"/>
        </w:rPr>
      </w:pPr>
      <w:r>
        <w:rPr>
          <w:sz w:val="24"/>
        </w:rPr>
        <w:t xml:space="preserve">Пневмонії у дітей. Визначення, класифікація, етіологія, патогенез, клініка, діагностика, лікування та </w:t>
      </w:r>
      <w:proofErr w:type="gramStart"/>
      <w:r>
        <w:rPr>
          <w:sz w:val="24"/>
        </w:rPr>
        <w:t>проф</w:t>
      </w:r>
      <w:proofErr w:type="gramEnd"/>
      <w:r>
        <w:rPr>
          <w:sz w:val="24"/>
        </w:rPr>
        <w:t xml:space="preserve">ілактика пневмоній у дітей. Особливості дієти при гострих запальних захворюваннях органів дихання у дітей в </w:t>
      </w:r>
      <w:proofErr w:type="gramStart"/>
      <w:r>
        <w:rPr>
          <w:sz w:val="24"/>
        </w:rPr>
        <w:t>р</w:t>
      </w:r>
      <w:proofErr w:type="gramEnd"/>
      <w:r>
        <w:rPr>
          <w:sz w:val="24"/>
        </w:rPr>
        <w:t xml:space="preserve">ізні вікові періоди. Прогноз. </w:t>
      </w:r>
    </w:p>
    <w:p w:rsidR="00B14422" w:rsidRDefault="00B14422" w:rsidP="00B14422">
      <w:pPr>
        <w:jc w:val="both"/>
        <w:rPr>
          <w:sz w:val="24"/>
        </w:rPr>
      </w:pPr>
      <w:r>
        <w:rPr>
          <w:sz w:val="24"/>
        </w:rPr>
        <w:t>Надання невідкладної допомоги при ускладнених формах пневмоній у дітей. Діагностика та невідкладна долікарська допомога при дихальній недостатності у дітей. Надання невідкладної допомоги при деструктивних пневмоніях. Невідкладна допомога при інфекційно-токсичному шоці.</w:t>
      </w:r>
    </w:p>
    <w:p w:rsidR="00B14422" w:rsidRDefault="00B14422" w:rsidP="00B14422">
      <w:pPr>
        <w:jc w:val="both"/>
        <w:rPr>
          <w:sz w:val="24"/>
        </w:rPr>
      </w:pPr>
      <w:r>
        <w:rPr>
          <w:sz w:val="24"/>
        </w:rPr>
        <w:t xml:space="preserve">Бронхіальна астма у дітей. Визначення. Фактори ризику та патофізіологічні механізми розвитку бронхіальної астми. Класифікація, клініка, діагностика, лікування та </w:t>
      </w:r>
      <w:proofErr w:type="gramStart"/>
      <w:r>
        <w:rPr>
          <w:sz w:val="24"/>
        </w:rPr>
        <w:t>проф</w:t>
      </w:r>
      <w:proofErr w:type="gramEnd"/>
      <w:r>
        <w:rPr>
          <w:sz w:val="24"/>
        </w:rPr>
        <w:t xml:space="preserve">ілактика бронхіальної астми у дітей, прогноз. Особливості дієтотерапії при респіраторних алергозах. Санація побуту. Методика введення бронхолітиків та протизапальних препаратів </w:t>
      </w:r>
      <w:proofErr w:type="gramStart"/>
      <w:r>
        <w:rPr>
          <w:sz w:val="24"/>
        </w:rPr>
        <w:t>в</w:t>
      </w:r>
      <w:proofErr w:type="gramEnd"/>
      <w:r>
        <w:rPr>
          <w:sz w:val="24"/>
        </w:rPr>
        <w:t xml:space="preserve"> інгаляційній формі. Організація режиму хворого. Догляд за хворими при проведенні ШВЛ.</w:t>
      </w:r>
    </w:p>
    <w:p w:rsidR="00B14422" w:rsidRDefault="00B14422" w:rsidP="00B14422">
      <w:pPr>
        <w:widowControl w:val="0"/>
        <w:tabs>
          <w:tab w:val="right" w:pos="709"/>
          <w:tab w:val="left" w:pos="851"/>
          <w:tab w:val="right" w:pos="10193"/>
        </w:tabs>
        <w:jc w:val="both"/>
        <w:rPr>
          <w:sz w:val="24"/>
        </w:rPr>
      </w:pPr>
      <w:r>
        <w:rPr>
          <w:sz w:val="24"/>
        </w:rPr>
        <w:t xml:space="preserve">Тема 3. Вроджені вади серця у дітей. Серцева недостатність. Гостра ревматична </w:t>
      </w:r>
      <w:proofErr w:type="gramStart"/>
      <w:r>
        <w:rPr>
          <w:sz w:val="24"/>
        </w:rPr>
        <w:t>лихоманка</w:t>
      </w:r>
      <w:proofErr w:type="gramEnd"/>
      <w:r>
        <w:rPr>
          <w:sz w:val="24"/>
        </w:rPr>
        <w:t xml:space="preserve"> у дітей. </w:t>
      </w:r>
    </w:p>
    <w:p w:rsidR="00B14422" w:rsidRDefault="00B14422" w:rsidP="00B14422">
      <w:pPr>
        <w:jc w:val="both"/>
        <w:rPr>
          <w:sz w:val="24"/>
        </w:rPr>
      </w:pPr>
      <w:r>
        <w:rPr>
          <w:sz w:val="24"/>
        </w:rPr>
        <w:t xml:space="preserve">Вроджені вади серця у дітей. Серцева недостатність. Етіологія найбільш поширених ВВС у дітей. Класифікація вад серця, гемодинаміка при найбільш поширених ВВС у дітей (дефекті МШП, дефекті МПП, тетраді Фалло, коарктації аорти, стенозі легеневої артерії, </w:t>
      </w:r>
      <w:proofErr w:type="gramStart"/>
      <w:r>
        <w:rPr>
          <w:sz w:val="24"/>
        </w:rPr>
        <w:t>аортальному</w:t>
      </w:r>
      <w:proofErr w:type="gramEnd"/>
      <w:r>
        <w:rPr>
          <w:sz w:val="24"/>
        </w:rPr>
        <w:t xml:space="preserve"> стенозі, транспозиції артеріальних судин та ВАП). Діагностика найбільш поширених ВВС у дітей. Тактика </w:t>
      </w:r>
      <w:proofErr w:type="gramStart"/>
      <w:r>
        <w:rPr>
          <w:sz w:val="24"/>
        </w:rPr>
        <w:t>л</w:t>
      </w:r>
      <w:proofErr w:type="gramEnd"/>
      <w:r>
        <w:rPr>
          <w:sz w:val="24"/>
        </w:rPr>
        <w:t xml:space="preserve">ікаря та прогноз при найбільш поширених ВВС у дітей. Консервативне лікування. Показання до кардіохірургічного лікування.  Лікування серцевої недостатності. </w:t>
      </w:r>
      <w:r>
        <w:rPr>
          <w:sz w:val="24"/>
        </w:rPr>
        <w:lastRenderedPageBreak/>
        <w:t xml:space="preserve">Вторинна </w:t>
      </w:r>
      <w:proofErr w:type="gramStart"/>
      <w:r>
        <w:rPr>
          <w:sz w:val="24"/>
        </w:rPr>
        <w:t>проф</w:t>
      </w:r>
      <w:proofErr w:type="gramEnd"/>
      <w:r>
        <w:rPr>
          <w:sz w:val="24"/>
        </w:rPr>
        <w:t>ілактика інфекційного ендокардиту. Особливості харчування дітей з захворюваннями серцево-судинної системи. Особливості дієти. Організація рухівного режиму хворих з вродженими вадами серця</w:t>
      </w:r>
      <w:proofErr w:type="gramStart"/>
      <w:r>
        <w:rPr>
          <w:sz w:val="24"/>
        </w:rPr>
        <w:t xml:space="preserve">.. </w:t>
      </w:r>
      <w:proofErr w:type="gramEnd"/>
      <w:r>
        <w:rPr>
          <w:sz w:val="24"/>
        </w:rPr>
        <w:t>Особливості спостереження за хворими, які одержують терапію серцевими глікозидами, антигіпертензивними препаратами.</w:t>
      </w:r>
    </w:p>
    <w:p w:rsidR="00B14422" w:rsidRDefault="00B14422" w:rsidP="00B14422">
      <w:pPr>
        <w:jc w:val="both"/>
        <w:rPr>
          <w:sz w:val="24"/>
        </w:rPr>
      </w:pPr>
      <w:r>
        <w:rPr>
          <w:sz w:val="24"/>
        </w:rPr>
        <w:t xml:space="preserve">Гостра ревматична лихоманка у дітей: визначення, класифікація, етіологія, патогенез, клініка, діагностика, лікування, первинна та вторинна </w:t>
      </w:r>
      <w:proofErr w:type="gramStart"/>
      <w:r>
        <w:rPr>
          <w:sz w:val="24"/>
        </w:rPr>
        <w:t>проф</w:t>
      </w:r>
      <w:proofErr w:type="gramEnd"/>
      <w:r>
        <w:rPr>
          <w:sz w:val="24"/>
        </w:rPr>
        <w:t xml:space="preserve">ілактика, прогноз. Особливості харчування дітей з захворюваннями серцево-судинної системи. Особливості дієти. Організація рухівного режиму хворих з ревматичною </w:t>
      </w:r>
      <w:proofErr w:type="gramStart"/>
      <w:r>
        <w:rPr>
          <w:sz w:val="24"/>
        </w:rPr>
        <w:t>лихоманкою</w:t>
      </w:r>
      <w:proofErr w:type="gramEnd"/>
      <w:r>
        <w:rPr>
          <w:sz w:val="24"/>
        </w:rPr>
        <w:t>. Особливості спостереження за хворими, які одержують протизапальну терапію.</w:t>
      </w:r>
    </w:p>
    <w:p w:rsidR="00B14422" w:rsidRDefault="00B14422" w:rsidP="00B14422">
      <w:pPr>
        <w:jc w:val="both"/>
        <w:rPr>
          <w:sz w:val="24"/>
        </w:rPr>
      </w:pPr>
      <w:r>
        <w:rPr>
          <w:sz w:val="24"/>
        </w:rPr>
        <w:t xml:space="preserve">Тема 4. Системні захворювання сполучної тканини у дітей. </w:t>
      </w:r>
    </w:p>
    <w:p w:rsidR="00B14422" w:rsidRDefault="00B14422" w:rsidP="00B14422">
      <w:pPr>
        <w:jc w:val="both"/>
        <w:rPr>
          <w:sz w:val="24"/>
        </w:rPr>
      </w:pPr>
      <w:r>
        <w:rPr>
          <w:sz w:val="24"/>
        </w:rPr>
        <w:t>Визначення поняття. Етіологія та патогенез системних захворювань сполучної тканини. Клініка та діагностика СЧВ, дерматоміозиту, ССД, вузликового поліартеріїту. Принципи лікування системних захворювань. Догляд за хворими з ситсемними захворюваннями сполучної тканини.</w:t>
      </w:r>
    </w:p>
    <w:p w:rsidR="00B14422" w:rsidRDefault="00B14422" w:rsidP="00B14422">
      <w:pPr>
        <w:jc w:val="both"/>
        <w:rPr>
          <w:sz w:val="24"/>
        </w:rPr>
      </w:pPr>
      <w:r>
        <w:rPr>
          <w:b/>
          <w:sz w:val="24"/>
        </w:rPr>
        <w:t>Розділ дисципліни 2.</w:t>
      </w:r>
      <w:r>
        <w:rPr>
          <w:sz w:val="24"/>
        </w:rPr>
        <w:t xml:space="preserve"> Захворювання нирок та системи крові у дітей. Ендокринні захворювання у дітей.</w:t>
      </w:r>
    </w:p>
    <w:p w:rsidR="00B14422" w:rsidRDefault="00B14422" w:rsidP="00B14422">
      <w:pPr>
        <w:jc w:val="both"/>
        <w:rPr>
          <w:sz w:val="24"/>
        </w:rPr>
      </w:pPr>
      <w:r>
        <w:rPr>
          <w:sz w:val="24"/>
        </w:rPr>
        <w:t>Тема 1. Особливості діагностики захворювань системи крові у дітей. Сучасні системи лікування захворювань системи крові. Невідкладна допомога.</w:t>
      </w:r>
    </w:p>
    <w:p w:rsidR="00B14422" w:rsidRDefault="00B14422" w:rsidP="00B14422">
      <w:pPr>
        <w:jc w:val="both"/>
        <w:rPr>
          <w:sz w:val="24"/>
        </w:rPr>
      </w:pPr>
      <w:r>
        <w:rPr>
          <w:sz w:val="24"/>
        </w:rPr>
        <w:t xml:space="preserve">Анемії у дітей. Визначення, класифікація, етіологія, патогенез, клініка, діагностика, лікування, </w:t>
      </w:r>
      <w:proofErr w:type="gramStart"/>
      <w:r>
        <w:rPr>
          <w:sz w:val="24"/>
        </w:rPr>
        <w:t>проф</w:t>
      </w:r>
      <w:proofErr w:type="gramEnd"/>
      <w:r>
        <w:rPr>
          <w:sz w:val="24"/>
        </w:rPr>
        <w:t>ілактика та прогноз анемій у дітей. Дієтотерапія при анеміях у дітей. Особливості догляду за дітьми з проявами гемічної гіпоксії. Невідкладна допомога при тяжкій анемії.</w:t>
      </w:r>
    </w:p>
    <w:p w:rsidR="00B14422" w:rsidRDefault="00B14422" w:rsidP="00B14422">
      <w:pPr>
        <w:jc w:val="both"/>
        <w:rPr>
          <w:sz w:val="24"/>
        </w:rPr>
      </w:pPr>
      <w:r>
        <w:rPr>
          <w:sz w:val="24"/>
        </w:rPr>
        <w:t xml:space="preserve">Лейкози у дітей. Визначення, класифікація, етіологія, патогенез, клініка, діагностика, лікування, </w:t>
      </w:r>
      <w:proofErr w:type="gramStart"/>
      <w:r>
        <w:rPr>
          <w:sz w:val="24"/>
        </w:rPr>
        <w:t>проф</w:t>
      </w:r>
      <w:proofErr w:type="gramEnd"/>
      <w:r>
        <w:rPr>
          <w:sz w:val="24"/>
        </w:rPr>
        <w:t xml:space="preserve">ілактика та прогноз лейкозів у дітей. Особливості дієтотерапії дітей хворих на лейкози. Особливості догляду за дітьми з проявами гемічної  гіпоксії.                                                         </w:t>
      </w:r>
    </w:p>
    <w:p w:rsidR="00B14422" w:rsidRDefault="00B14422" w:rsidP="00B14422">
      <w:pPr>
        <w:jc w:val="both"/>
        <w:rPr>
          <w:sz w:val="24"/>
        </w:rPr>
      </w:pPr>
      <w:r>
        <w:rPr>
          <w:sz w:val="24"/>
        </w:rPr>
        <w:t xml:space="preserve">Особливості сестринського догляду за дітьми з кровотечами. Невідкладна допомога при кровотечах. Надання невідкладної допомоги при ускладненнях цитостатичної терапії. </w:t>
      </w:r>
    </w:p>
    <w:p w:rsidR="00B14422" w:rsidRDefault="00B14422" w:rsidP="00B14422">
      <w:pPr>
        <w:jc w:val="both"/>
        <w:rPr>
          <w:sz w:val="24"/>
        </w:rPr>
      </w:pPr>
      <w:r>
        <w:rPr>
          <w:sz w:val="24"/>
        </w:rPr>
        <w:t xml:space="preserve">Геморагічні захворювання у дітей. Визначення, класифікація, етіологія, патогенез, клініка, діагностика, лікування, </w:t>
      </w:r>
      <w:proofErr w:type="gramStart"/>
      <w:r>
        <w:rPr>
          <w:sz w:val="24"/>
        </w:rPr>
        <w:t>проф</w:t>
      </w:r>
      <w:proofErr w:type="gramEnd"/>
      <w:r>
        <w:rPr>
          <w:sz w:val="24"/>
        </w:rPr>
        <w:t>ілактика та прогноз гемофілії, тромбоцитопенічної пурпури та геморагічного васкуліту у дітей. Дієтотерапія при анеміях у дітей. Особливості харчування хворих з проявами геморагічних діатезів. Особливості сестринського догляду за дітьми з кровотечами. Методика введення гемостатичних препаратів. Невідкладна допомога при кровотечах.</w:t>
      </w:r>
    </w:p>
    <w:p w:rsidR="00B14422" w:rsidRDefault="00B14422" w:rsidP="00B14422">
      <w:pPr>
        <w:jc w:val="both"/>
        <w:rPr>
          <w:sz w:val="24"/>
        </w:rPr>
      </w:pPr>
      <w:r>
        <w:rPr>
          <w:sz w:val="24"/>
        </w:rPr>
        <w:t>Тема 2.  Захворювання нирок та сечовидільних шляхі</w:t>
      </w:r>
      <w:proofErr w:type="gramStart"/>
      <w:r>
        <w:rPr>
          <w:sz w:val="24"/>
        </w:rPr>
        <w:t>в</w:t>
      </w:r>
      <w:proofErr w:type="gramEnd"/>
      <w:r>
        <w:rPr>
          <w:sz w:val="24"/>
        </w:rPr>
        <w:t xml:space="preserve"> у дітей.</w:t>
      </w:r>
    </w:p>
    <w:p w:rsidR="00B14422" w:rsidRDefault="00B14422" w:rsidP="00B14422">
      <w:pPr>
        <w:jc w:val="both"/>
        <w:rPr>
          <w:sz w:val="24"/>
        </w:rPr>
      </w:pPr>
      <w:r>
        <w:rPr>
          <w:sz w:val="24"/>
        </w:rPr>
        <w:t>Гломерулонефрит у дітей, Гостра та хронічна ниркова недостатність у дітей.</w:t>
      </w:r>
    </w:p>
    <w:p w:rsidR="00B14422" w:rsidRDefault="00B14422" w:rsidP="00B14422">
      <w:pPr>
        <w:jc w:val="both"/>
        <w:rPr>
          <w:sz w:val="24"/>
        </w:rPr>
      </w:pPr>
      <w:r>
        <w:rPr>
          <w:sz w:val="24"/>
        </w:rPr>
        <w:t xml:space="preserve">Визначення, класифікація, етіологія, патогенез, клініка, діагностика, лікування, </w:t>
      </w:r>
      <w:proofErr w:type="gramStart"/>
      <w:r>
        <w:rPr>
          <w:sz w:val="24"/>
        </w:rPr>
        <w:t>проф</w:t>
      </w:r>
      <w:proofErr w:type="gramEnd"/>
      <w:r>
        <w:rPr>
          <w:sz w:val="24"/>
        </w:rPr>
        <w:t xml:space="preserve">ілактика та прогноз гломерулонефриту у дітей. Хронічна ниркова недостатність: фактори ризику виникнення, етіологія, патогенез, стадії захворювання, клініка, діагностика,  лікування, </w:t>
      </w:r>
      <w:proofErr w:type="gramStart"/>
      <w:r>
        <w:rPr>
          <w:sz w:val="24"/>
        </w:rPr>
        <w:t>проф</w:t>
      </w:r>
      <w:proofErr w:type="gramEnd"/>
      <w:r>
        <w:rPr>
          <w:sz w:val="24"/>
        </w:rPr>
        <w:t>ілактика, прогноз. Особливості дієтотерапії при захворюваннях нирок. Дієтотерапія при нирковій недостатності. Методика введення антибіотикі</w:t>
      </w:r>
      <w:proofErr w:type="gramStart"/>
      <w:r>
        <w:rPr>
          <w:sz w:val="24"/>
        </w:rPr>
        <w:t>в</w:t>
      </w:r>
      <w:proofErr w:type="gramEnd"/>
      <w:r>
        <w:rPr>
          <w:sz w:val="24"/>
        </w:rPr>
        <w:t>. Методика контролю діурезу. Організація  рухівного режиму дітей з захворюваннями нирок. Лікувально-охоронний режим дітей з проявами ниркової недостатності. Проведення гі</w:t>
      </w:r>
      <w:proofErr w:type="gramStart"/>
      <w:r>
        <w:rPr>
          <w:sz w:val="24"/>
        </w:rPr>
        <w:t>г</w:t>
      </w:r>
      <w:proofErr w:type="gramEnd"/>
      <w:r>
        <w:rPr>
          <w:sz w:val="24"/>
        </w:rPr>
        <w:t>ієнічних заходів дітям з захворюваннями нирок та сечовидільних шляхів.</w:t>
      </w:r>
    </w:p>
    <w:p w:rsidR="00B14422" w:rsidRDefault="00B14422" w:rsidP="00B14422">
      <w:pPr>
        <w:jc w:val="both"/>
        <w:rPr>
          <w:sz w:val="24"/>
        </w:rPr>
      </w:pPr>
      <w:r>
        <w:rPr>
          <w:sz w:val="24"/>
        </w:rPr>
        <w:t xml:space="preserve"> Інфекції сечовидільної системи у дітей. Визначення, класифікація інфекцій сечової системи у дітей, диференціальна діагностика інфекцій нижніх та верхніх сечових шляхів. Етіологія, патогенез,  клініка, діагностика, лікування,  </w:t>
      </w:r>
      <w:proofErr w:type="gramStart"/>
      <w:r>
        <w:rPr>
          <w:sz w:val="24"/>
        </w:rPr>
        <w:t>проф</w:t>
      </w:r>
      <w:proofErr w:type="gramEnd"/>
      <w:r>
        <w:rPr>
          <w:sz w:val="24"/>
        </w:rPr>
        <w:t xml:space="preserve">ілактика та прогноз  циститів у дітей. Визначення, етіологія, патогенез, </w:t>
      </w:r>
      <w:r>
        <w:rPr>
          <w:sz w:val="24"/>
        </w:rPr>
        <w:lastRenderedPageBreak/>
        <w:t xml:space="preserve">класифікація, клініка, діагностика, лікування,  </w:t>
      </w:r>
      <w:proofErr w:type="gramStart"/>
      <w:r>
        <w:rPr>
          <w:sz w:val="24"/>
        </w:rPr>
        <w:t>проф</w:t>
      </w:r>
      <w:proofErr w:type="gramEnd"/>
      <w:r>
        <w:rPr>
          <w:sz w:val="24"/>
        </w:rPr>
        <w:t>ілактика та прогноз піелонефритів у дітей.</w:t>
      </w:r>
    </w:p>
    <w:p w:rsidR="00B14422" w:rsidRDefault="00B14422" w:rsidP="00B14422">
      <w:pPr>
        <w:jc w:val="both"/>
        <w:rPr>
          <w:sz w:val="24"/>
        </w:rPr>
      </w:pPr>
      <w:r>
        <w:rPr>
          <w:sz w:val="24"/>
        </w:rPr>
        <w:t>Тема 3. Захворювання ендокринної системи у дітей. Цукровий діабет, захворювання щитовидної залози., вроджена патологія наднирників. Надання невідкладної допомоги при ендокринних захворюваннях у дітей.</w:t>
      </w:r>
    </w:p>
    <w:p w:rsidR="00B14422" w:rsidRDefault="00B14422" w:rsidP="00B14422">
      <w:pPr>
        <w:jc w:val="both"/>
        <w:rPr>
          <w:sz w:val="24"/>
        </w:rPr>
      </w:pPr>
      <w:r>
        <w:rPr>
          <w:sz w:val="24"/>
        </w:rPr>
        <w:t>Діагностика та надання невідкладної допомоги при цукровому діабеті, захворюваннях надниркових залоз.</w:t>
      </w:r>
    </w:p>
    <w:p w:rsidR="00B14422" w:rsidRPr="006274D4" w:rsidRDefault="00B14422" w:rsidP="00B14422">
      <w:pPr>
        <w:jc w:val="both"/>
        <w:rPr>
          <w:sz w:val="24"/>
          <w:lang w:val="uk-UA"/>
        </w:rPr>
      </w:pPr>
      <w:r w:rsidRPr="006274D4">
        <w:rPr>
          <w:b/>
          <w:sz w:val="24"/>
          <w:lang w:val="uk-UA"/>
        </w:rPr>
        <w:t xml:space="preserve">Розділ дисципліни 3. </w:t>
      </w:r>
      <w:r w:rsidRPr="006274D4">
        <w:rPr>
          <w:sz w:val="24"/>
          <w:lang w:val="uk-UA"/>
        </w:rPr>
        <w:t xml:space="preserve">Патологія періоду новонародженості. </w:t>
      </w:r>
    </w:p>
    <w:p w:rsidR="00B14422" w:rsidRPr="006274D4" w:rsidRDefault="00B14422" w:rsidP="00B14422">
      <w:pPr>
        <w:jc w:val="both"/>
        <w:rPr>
          <w:sz w:val="24"/>
          <w:lang w:val="uk-UA"/>
        </w:rPr>
      </w:pPr>
      <w:r w:rsidRPr="006274D4">
        <w:rPr>
          <w:sz w:val="24"/>
          <w:lang w:val="uk-UA"/>
        </w:rPr>
        <w:t>Конкретні цілі:</w:t>
      </w:r>
    </w:p>
    <w:p w:rsidR="00B14422" w:rsidRPr="006274D4" w:rsidRDefault="00B14422" w:rsidP="00B14422">
      <w:pPr>
        <w:pStyle w:val="af"/>
        <w:ind w:left="0" w:firstLine="0"/>
        <w:rPr>
          <w:snapToGrid w:val="0"/>
          <w:sz w:val="24"/>
          <w:szCs w:val="24"/>
          <w:lang w:val="uk-UA"/>
        </w:rPr>
      </w:pPr>
      <w:r w:rsidRPr="006274D4">
        <w:rPr>
          <w:snapToGrid w:val="0"/>
          <w:sz w:val="24"/>
          <w:szCs w:val="24"/>
          <w:lang w:val="uk-UA"/>
        </w:rPr>
        <w:t>1.  Знати основи генетики та спадковості людини, внутрішньоутробний розвиток людини.</w:t>
      </w:r>
    </w:p>
    <w:p w:rsidR="00B14422" w:rsidRPr="006274D4" w:rsidRDefault="00B14422" w:rsidP="00B14422">
      <w:pPr>
        <w:widowControl w:val="0"/>
        <w:tabs>
          <w:tab w:val="right" w:pos="709"/>
          <w:tab w:val="left" w:pos="851"/>
          <w:tab w:val="right" w:pos="10193"/>
        </w:tabs>
        <w:jc w:val="both"/>
        <w:rPr>
          <w:snapToGrid w:val="0"/>
          <w:color w:val="000000"/>
          <w:sz w:val="24"/>
          <w:lang w:val="uk-UA"/>
        </w:rPr>
      </w:pPr>
      <w:r w:rsidRPr="006274D4">
        <w:rPr>
          <w:snapToGrid w:val="0"/>
          <w:color w:val="000000"/>
          <w:sz w:val="24"/>
          <w:lang w:val="uk-UA"/>
        </w:rPr>
        <w:t>2.  Знати фізіологічні стани новонароджених як проходить адаптація новонародженого до умов зовнішнього середовища.</w:t>
      </w:r>
    </w:p>
    <w:p w:rsidR="00B14422" w:rsidRPr="006274D4" w:rsidRDefault="00B14422" w:rsidP="00B14422">
      <w:pPr>
        <w:widowControl w:val="0"/>
        <w:tabs>
          <w:tab w:val="right" w:pos="709"/>
          <w:tab w:val="left" w:pos="851"/>
          <w:tab w:val="right" w:pos="10193"/>
        </w:tabs>
        <w:jc w:val="both"/>
        <w:rPr>
          <w:snapToGrid w:val="0"/>
          <w:color w:val="000000"/>
          <w:sz w:val="24"/>
          <w:lang w:val="uk-UA"/>
        </w:rPr>
      </w:pPr>
      <w:r w:rsidRPr="006274D4">
        <w:rPr>
          <w:snapToGrid w:val="0"/>
          <w:color w:val="000000"/>
          <w:sz w:val="24"/>
          <w:lang w:val="uk-UA"/>
        </w:rPr>
        <w:t>3. Знати особливості постембріонального розвитку, особливості діагностики, лікування та догляду хворих з перинатальною патологією.</w:t>
      </w:r>
    </w:p>
    <w:p w:rsidR="00B14422" w:rsidRPr="006274D4" w:rsidRDefault="00B14422" w:rsidP="00B14422">
      <w:pPr>
        <w:widowControl w:val="0"/>
        <w:tabs>
          <w:tab w:val="right" w:pos="709"/>
          <w:tab w:val="left" w:pos="851"/>
          <w:tab w:val="right" w:pos="10193"/>
        </w:tabs>
        <w:jc w:val="both"/>
        <w:rPr>
          <w:snapToGrid w:val="0"/>
          <w:color w:val="000000"/>
          <w:sz w:val="24"/>
          <w:lang w:val="uk-UA"/>
        </w:rPr>
      </w:pPr>
      <w:r w:rsidRPr="006274D4">
        <w:rPr>
          <w:snapToGrid w:val="0"/>
          <w:color w:val="000000"/>
          <w:sz w:val="24"/>
          <w:lang w:val="uk-UA"/>
        </w:rPr>
        <w:t>4. Знати особливості фармакотерапії дитячого віку.</w:t>
      </w:r>
    </w:p>
    <w:p w:rsidR="00B14422" w:rsidRPr="006274D4" w:rsidRDefault="00B14422" w:rsidP="00B14422">
      <w:pPr>
        <w:jc w:val="both"/>
        <w:rPr>
          <w:sz w:val="24"/>
          <w:lang w:val="uk-UA"/>
        </w:rPr>
      </w:pPr>
      <w:r w:rsidRPr="006274D4">
        <w:rPr>
          <w:sz w:val="24"/>
          <w:lang w:val="uk-UA"/>
        </w:rPr>
        <w:t>5.Знати особливості основних дієт, які застосовуються при лікуванні педіатричних хворих.</w:t>
      </w:r>
    </w:p>
    <w:p w:rsidR="00B14422" w:rsidRPr="006274D4" w:rsidRDefault="00B14422" w:rsidP="00B14422">
      <w:pPr>
        <w:jc w:val="both"/>
        <w:rPr>
          <w:sz w:val="24"/>
          <w:lang w:val="uk-UA"/>
        </w:rPr>
      </w:pPr>
      <w:r w:rsidRPr="006274D4">
        <w:rPr>
          <w:sz w:val="24"/>
          <w:lang w:val="uk-UA"/>
        </w:rPr>
        <w:t>6.Вміти надавати невідкладну допомогу при ураженнях ЦНС, пов’язаних з дією на неї токсичних речовин (хімічних речовин, лікарських препаратів та ін.)</w:t>
      </w:r>
    </w:p>
    <w:p w:rsidR="00B14422" w:rsidRPr="006274D4" w:rsidRDefault="00B14422" w:rsidP="00B14422">
      <w:pPr>
        <w:jc w:val="both"/>
        <w:rPr>
          <w:snapToGrid w:val="0"/>
          <w:color w:val="000000"/>
          <w:sz w:val="24"/>
          <w:lang w:val="uk-UA"/>
        </w:rPr>
      </w:pPr>
      <w:r w:rsidRPr="006274D4">
        <w:rPr>
          <w:sz w:val="24"/>
          <w:lang w:val="uk-UA"/>
        </w:rPr>
        <w:t>7.</w:t>
      </w:r>
      <w:r w:rsidRPr="006274D4">
        <w:rPr>
          <w:snapToGrid w:val="0"/>
          <w:color w:val="000000"/>
          <w:sz w:val="24"/>
          <w:lang w:val="uk-UA"/>
        </w:rPr>
        <w:t xml:space="preserve">  </w:t>
      </w:r>
      <w:r w:rsidRPr="006274D4">
        <w:rPr>
          <w:snapToGrid w:val="0"/>
          <w:color w:val="000000"/>
          <w:sz w:val="24"/>
          <w:lang w:val="uk-UA"/>
        </w:rPr>
        <w:tab/>
        <w:t>Демонструвати володіння морально-деонтологічними принципами медичного фахівця та принципами фахової субординації в педіатрії.</w:t>
      </w:r>
    </w:p>
    <w:p w:rsidR="00B14422" w:rsidRPr="006274D4" w:rsidRDefault="00B14422" w:rsidP="00B14422">
      <w:pPr>
        <w:jc w:val="both"/>
        <w:rPr>
          <w:sz w:val="24"/>
          <w:lang w:val="uk-UA"/>
        </w:rPr>
      </w:pPr>
      <w:r w:rsidRPr="006274D4">
        <w:rPr>
          <w:sz w:val="24"/>
          <w:lang w:val="uk-UA"/>
        </w:rPr>
        <w:t xml:space="preserve">Тема 1. Принципи антенатальної охорони плода. Адаптація новонародженого до умов зовнішнього середовища.   Клінічні прояви захворювань новонароджених дітей. Особливості лабораторних показників при захворюваннях новонароджених. </w:t>
      </w:r>
    </w:p>
    <w:p w:rsidR="00B14422" w:rsidRPr="006274D4" w:rsidRDefault="00B14422" w:rsidP="00B14422">
      <w:pPr>
        <w:jc w:val="both"/>
        <w:rPr>
          <w:sz w:val="24"/>
          <w:lang w:val="uk-UA"/>
        </w:rPr>
      </w:pPr>
      <w:r w:rsidRPr="006274D4">
        <w:rPr>
          <w:sz w:val="24"/>
          <w:lang w:val="uk-UA"/>
        </w:rPr>
        <w:t>Поняття транзиторних станів. Транзиторні стани дихальної системи, нирок, серцево-судинної системи, ендокринних залоз, обміну речовин та ін. Особливості адаптації доношених та недоношених дітей до умов зовнішнього середовища. Асфіксія.</w:t>
      </w:r>
    </w:p>
    <w:p w:rsidR="00B14422" w:rsidRPr="006274D4" w:rsidRDefault="00B14422" w:rsidP="00B14422">
      <w:pPr>
        <w:jc w:val="both"/>
        <w:rPr>
          <w:sz w:val="24"/>
          <w:lang w:val="uk-UA"/>
        </w:rPr>
      </w:pPr>
      <w:r w:rsidRPr="006274D4">
        <w:rPr>
          <w:sz w:val="24"/>
          <w:lang w:val="uk-UA"/>
        </w:rPr>
        <w:t>Пологова травма.  Гемолітична хвороба новонароджених.</w:t>
      </w:r>
    </w:p>
    <w:p w:rsidR="00B14422" w:rsidRPr="006274D4" w:rsidRDefault="00B14422" w:rsidP="00B14422">
      <w:pPr>
        <w:jc w:val="both"/>
        <w:rPr>
          <w:b/>
          <w:sz w:val="24"/>
        </w:rPr>
      </w:pPr>
      <w:r w:rsidRPr="006274D4">
        <w:rPr>
          <w:sz w:val="24"/>
        </w:rPr>
        <w:t xml:space="preserve">. </w:t>
      </w:r>
    </w:p>
    <w:p w:rsidR="00B14422" w:rsidRPr="006274D4" w:rsidRDefault="00B14422" w:rsidP="00B14422">
      <w:pPr>
        <w:jc w:val="both"/>
        <w:rPr>
          <w:sz w:val="24"/>
          <w:lang w:val="uk-UA"/>
        </w:rPr>
      </w:pPr>
      <w:r w:rsidRPr="006274D4">
        <w:rPr>
          <w:b/>
          <w:sz w:val="24"/>
          <w:lang w:val="uk-UA"/>
        </w:rPr>
        <w:t>Розділ дисципліни 4.</w:t>
      </w:r>
      <w:r w:rsidRPr="006274D4">
        <w:rPr>
          <w:sz w:val="24"/>
          <w:lang w:val="uk-UA"/>
        </w:rPr>
        <w:t xml:space="preserve"> Туберкульоз у дітей. Дитячі інфекційні захворювання.</w:t>
      </w:r>
    </w:p>
    <w:p w:rsidR="00B14422" w:rsidRPr="006274D4" w:rsidRDefault="00B14422" w:rsidP="00B14422">
      <w:pPr>
        <w:pStyle w:val="af"/>
        <w:ind w:left="0" w:firstLine="0"/>
        <w:rPr>
          <w:sz w:val="24"/>
          <w:szCs w:val="24"/>
          <w:lang w:val="uk-UA"/>
        </w:rPr>
      </w:pPr>
      <w:r w:rsidRPr="006274D4">
        <w:rPr>
          <w:sz w:val="24"/>
          <w:szCs w:val="24"/>
          <w:lang w:val="uk-UA"/>
        </w:rPr>
        <w:t>Конкретні цілі:</w:t>
      </w:r>
    </w:p>
    <w:p w:rsidR="00B14422" w:rsidRPr="006274D4" w:rsidRDefault="00B14422" w:rsidP="00B14422">
      <w:pPr>
        <w:pStyle w:val="af"/>
        <w:ind w:left="0" w:firstLine="0"/>
        <w:rPr>
          <w:snapToGrid w:val="0"/>
          <w:sz w:val="24"/>
          <w:szCs w:val="24"/>
          <w:lang w:val="uk-UA"/>
        </w:rPr>
      </w:pPr>
      <w:r w:rsidRPr="006274D4">
        <w:rPr>
          <w:snapToGrid w:val="0"/>
          <w:sz w:val="24"/>
          <w:szCs w:val="24"/>
          <w:lang w:val="uk-UA"/>
        </w:rPr>
        <w:t>1.  Знати основи етіологію, патогенез, особливості клінічної картини, діагностику, принципи лікування та профілактики туберкульозу у дітей.</w:t>
      </w:r>
    </w:p>
    <w:p w:rsidR="00B14422" w:rsidRPr="006274D4" w:rsidRDefault="00B14422" w:rsidP="00B14422">
      <w:pPr>
        <w:widowControl w:val="0"/>
        <w:tabs>
          <w:tab w:val="right" w:pos="709"/>
          <w:tab w:val="left" w:pos="851"/>
          <w:tab w:val="right" w:pos="10193"/>
        </w:tabs>
        <w:jc w:val="both"/>
        <w:rPr>
          <w:snapToGrid w:val="0"/>
          <w:color w:val="000000"/>
          <w:sz w:val="24"/>
          <w:lang w:val="uk-UA"/>
        </w:rPr>
      </w:pPr>
      <w:r w:rsidRPr="006274D4">
        <w:rPr>
          <w:snapToGrid w:val="0"/>
          <w:color w:val="000000"/>
          <w:sz w:val="24"/>
          <w:lang w:val="uk-UA"/>
        </w:rPr>
        <w:t>2.  Знати етіологію, патогенез, клінічні та лабораторні критерії дитячих інфекційних захворювань, принципи їх терапії та профілактики.</w:t>
      </w:r>
    </w:p>
    <w:p w:rsidR="00B14422" w:rsidRPr="006274D4" w:rsidRDefault="00B14422" w:rsidP="00B14422">
      <w:pPr>
        <w:jc w:val="both"/>
        <w:rPr>
          <w:sz w:val="24"/>
          <w:lang w:val="uk-UA"/>
        </w:rPr>
      </w:pPr>
      <w:r w:rsidRPr="006274D4">
        <w:rPr>
          <w:sz w:val="24"/>
          <w:lang w:val="uk-UA"/>
        </w:rPr>
        <w:t>3.Знати особливості основних дієт, які застосовуються при лікуванні інфекційних хворих.</w:t>
      </w:r>
    </w:p>
    <w:p w:rsidR="00B14422" w:rsidRPr="006274D4" w:rsidRDefault="00B14422" w:rsidP="00B14422">
      <w:pPr>
        <w:jc w:val="both"/>
        <w:rPr>
          <w:sz w:val="24"/>
          <w:lang w:val="uk-UA"/>
        </w:rPr>
      </w:pPr>
      <w:r w:rsidRPr="006274D4">
        <w:rPr>
          <w:sz w:val="24"/>
          <w:lang w:val="uk-UA"/>
        </w:rPr>
        <w:t xml:space="preserve">4. Вміти надавати невідкладну допомогу при дифтерійному крупі, менінгококцемії. </w:t>
      </w:r>
    </w:p>
    <w:p w:rsidR="00B14422" w:rsidRPr="006274D4" w:rsidRDefault="00B14422" w:rsidP="00B14422">
      <w:pPr>
        <w:widowControl w:val="0"/>
        <w:tabs>
          <w:tab w:val="right" w:pos="709"/>
          <w:tab w:val="left" w:pos="851"/>
          <w:tab w:val="right" w:pos="10193"/>
        </w:tabs>
        <w:jc w:val="both"/>
        <w:rPr>
          <w:snapToGrid w:val="0"/>
          <w:color w:val="000000"/>
          <w:sz w:val="24"/>
          <w:lang w:val="uk-UA"/>
        </w:rPr>
      </w:pPr>
      <w:r w:rsidRPr="006274D4">
        <w:rPr>
          <w:sz w:val="24"/>
          <w:lang w:val="uk-UA"/>
        </w:rPr>
        <w:t>5.</w:t>
      </w:r>
      <w:r w:rsidRPr="006274D4">
        <w:rPr>
          <w:snapToGrid w:val="0"/>
          <w:color w:val="000000"/>
          <w:sz w:val="24"/>
          <w:lang w:val="uk-UA"/>
        </w:rPr>
        <w:t xml:space="preserve">  </w:t>
      </w:r>
      <w:r w:rsidRPr="006274D4">
        <w:rPr>
          <w:snapToGrid w:val="0"/>
          <w:color w:val="000000"/>
          <w:sz w:val="24"/>
          <w:lang w:val="uk-UA"/>
        </w:rPr>
        <w:tab/>
        <w:t>Демонструвати володіння морально-деонтологічними принципами медичного фахівця та принципами фахової субординації в педіатрії.</w:t>
      </w:r>
    </w:p>
    <w:p w:rsidR="00B14422" w:rsidRPr="006274D4" w:rsidRDefault="00B14422" w:rsidP="00B14422">
      <w:pPr>
        <w:widowControl w:val="0"/>
        <w:tabs>
          <w:tab w:val="right" w:pos="709"/>
          <w:tab w:val="left" w:pos="851"/>
          <w:tab w:val="right" w:pos="10193"/>
        </w:tabs>
        <w:jc w:val="both"/>
        <w:rPr>
          <w:sz w:val="24"/>
          <w:lang w:val="uk-UA"/>
        </w:rPr>
      </w:pPr>
      <w:r w:rsidRPr="006274D4">
        <w:rPr>
          <w:snapToGrid w:val="0"/>
          <w:color w:val="000000"/>
          <w:sz w:val="24"/>
          <w:lang w:val="uk-UA"/>
        </w:rPr>
        <w:t xml:space="preserve">Тема 1. </w:t>
      </w:r>
      <w:r w:rsidRPr="006274D4">
        <w:rPr>
          <w:sz w:val="24"/>
          <w:lang w:val="uk-UA"/>
        </w:rPr>
        <w:t>Загальна характеристика інфекційного процесу. Особливості перебігу та форми туберкульозу у дітей.</w:t>
      </w:r>
    </w:p>
    <w:p w:rsidR="00B14422" w:rsidRPr="006274D4" w:rsidRDefault="00B14422" w:rsidP="00B14422">
      <w:pPr>
        <w:widowControl w:val="0"/>
        <w:tabs>
          <w:tab w:val="right" w:pos="709"/>
          <w:tab w:val="left" w:pos="851"/>
          <w:tab w:val="right" w:pos="10193"/>
        </w:tabs>
        <w:jc w:val="both"/>
        <w:rPr>
          <w:sz w:val="24"/>
          <w:lang w:val="uk-UA"/>
        </w:rPr>
      </w:pPr>
      <w:r w:rsidRPr="006274D4">
        <w:rPr>
          <w:sz w:val="24"/>
          <w:lang w:val="uk-UA"/>
        </w:rPr>
        <w:t>Визначення поняття інфекційного процесу. Загальна характеристика інфекційного процесу.</w:t>
      </w:r>
      <w:r w:rsidRPr="006274D4">
        <w:rPr>
          <w:b/>
          <w:sz w:val="24"/>
          <w:lang w:val="uk-UA"/>
        </w:rPr>
        <w:t xml:space="preserve"> </w:t>
      </w:r>
      <w:r w:rsidRPr="006274D4">
        <w:rPr>
          <w:sz w:val="24"/>
          <w:lang w:val="uk-UA"/>
        </w:rPr>
        <w:t>Особливості роботи тубдиспансеру. Особливості перебігу та форми туберкульозу у дітей. Виявлення джерела зараження туберкульозом. Методи діагностики туберкульозу. Профілактика туберкульозу.</w:t>
      </w:r>
    </w:p>
    <w:p w:rsidR="00B14422" w:rsidRPr="006274D4" w:rsidRDefault="00B14422" w:rsidP="00B14422">
      <w:pPr>
        <w:widowControl w:val="0"/>
        <w:tabs>
          <w:tab w:val="right" w:pos="709"/>
          <w:tab w:val="left" w:pos="851"/>
          <w:tab w:val="right" w:pos="10193"/>
        </w:tabs>
        <w:jc w:val="both"/>
        <w:rPr>
          <w:sz w:val="24"/>
          <w:lang w:val="uk-UA"/>
        </w:rPr>
      </w:pPr>
      <w:r w:rsidRPr="006274D4">
        <w:rPr>
          <w:snapToGrid w:val="0"/>
          <w:color w:val="000000"/>
          <w:sz w:val="24"/>
          <w:lang w:val="uk-UA"/>
        </w:rPr>
        <w:t xml:space="preserve">Тема 2. </w:t>
      </w:r>
      <w:r w:rsidRPr="006274D4">
        <w:rPr>
          <w:sz w:val="24"/>
          <w:lang w:val="uk-UA"/>
        </w:rPr>
        <w:t>Краплинні інфекції у дітей.</w:t>
      </w:r>
    </w:p>
    <w:p w:rsidR="00B14422" w:rsidRPr="006274D4" w:rsidRDefault="00B14422" w:rsidP="00B14422">
      <w:pPr>
        <w:widowControl w:val="0"/>
        <w:tabs>
          <w:tab w:val="right" w:pos="709"/>
          <w:tab w:val="left" w:pos="851"/>
          <w:tab w:val="right" w:pos="10193"/>
        </w:tabs>
        <w:jc w:val="both"/>
        <w:rPr>
          <w:snapToGrid w:val="0"/>
          <w:color w:val="000000"/>
          <w:sz w:val="24"/>
          <w:lang w:val="uk-UA"/>
        </w:rPr>
      </w:pPr>
      <w:r w:rsidRPr="006274D4">
        <w:rPr>
          <w:sz w:val="24"/>
          <w:lang w:val="uk-UA"/>
        </w:rPr>
        <w:t xml:space="preserve">Етіологія та епідеміологія дитячих краплинних інфекцій. Клінічні прояви краплинних інфекцій. Діагностика. Профілактика дифтерії, кору, краснухи, </w:t>
      </w:r>
      <w:r w:rsidRPr="006274D4">
        <w:rPr>
          <w:sz w:val="24"/>
          <w:lang w:val="uk-UA"/>
        </w:rPr>
        <w:lastRenderedPageBreak/>
        <w:t>епідпаротиту. Невідкладна допомога при дифтерійному крупі, анафілактичному шоці.</w:t>
      </w:r>
    </w:p>
    <w:p w:rsidR="00B14422" w:rsidRPr="006274D4" w:rsidRDefault="00B14422" w:rsidP="00B14422">
      <w:pPr>
        <w:jc w:val="both"/>
        <w:rPr>
          <w:sz w:val="24"/>
          <w:lang w:val="uk-UA"/>
        </w:rPr>
      </w:pPr>
      <w:r w:rsidRPr="006274D4">
        <w:rPr>
          <w:sz w:val="24"/>
          <w:lang w:val="uk-UA"/>
        </w:rPr>
        <w:t>Тема 3. Гострі кишкові інфекції. Вірусний гепатит. Уявлення про поліомієліт.</w:t>
      </w:r>
    </w:p>
    <w:p w:rsidR="00B14422" w:rsidRPr="006274D4" w:rsidRDefault="00B14422" w:rsidP="00B14422">
      <w:pPr>
        <w:jc w:val="both"/>
        <w:rPr>
          <w:sz w:val="24"/>
          <w:lang w:val="uk-UA"/>
        </w:rPr>
      </w:pPr>
      <w:r w:rsidRPr="006274D4">
        <w:rPr>
          <w:sz w:val="24"/>
          <w:lang w:val="uk-UA"/>
        </w:rPr>
        <w:t>Етіологія та епідеміологія гострих кишкових інфекцій, вірусного гепатиту та поліомієліту у дітей. Клінічні прояви. Діагностика. Профілактика. Специфічна профілактика дитячих інфекційних хвороб.</w:t>
      </w:r>
    </w:p>
    <w:p w:rsidR="00B14422" w:rsidRDefault="00B14422" w:rsidP="00B14422">
      <w:pPr>
        <w:jc w:val="both"/>
        <w:rPr>
          <w:lang w:val="uk-UA"/>
        </w:rPr>
      </w:pPr>
    </w:p>
    <w:p w:rsidR="00B14422" w:rsidRPr="00B56AD3" w:rsidRDefault="00B14422" w:rsidP="00B14422">
      <w:pPr>
        <w:ind w:left="1440"/>
        <w:jc w:val="both"/>
        <w:rPr>
          <w:b/>
          <w:sz w:val="24"/>
          <w:lang w:val="uk-UA"/>
        </w:rPr>
      </w:pPr>
      <w:r>
        <w:rPr>
          <w:b/>
          <w:sz w:val="24"/>
          <w:lang w:val="uk-UA"/>
        </w:rPr>
        <w:t xml:space="preserve">           4</w:t>
      </w:r>
      <w:r w:rsidRPr="00B56AD3">
        <w:rPr>
          <w:b/>
          <w:sz w:val="24"/>
          <w:lang w:val="uk-UA"/>
        </w:rPr>
        <w:t>. Опис навчальної дисципліни</w:t>
      </w:r>
    </w:p>
    <w:p w:rsidR="00B14422" w:rsidRPr="00B56AD3" w:rsidRDefault="00B14422" w:rsidP="00B14422">
      <w:pPr>
        <w:ind w:left="1620"/>
        <w:jc w:val="both"/>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3080"/>
        <w:gridCol w:w="1383"/>
        <w:gridCol w:w="1588"/>
      </w:tblGrid>
      <w:tr w:rsidR="00B14422" w:rsidRPr="002373C0" w:rsidTr="00157802">
        <w:trPr>
          <w:trHeight w:val="720"/>
        </w:trPr>
        <w:tc>
          <w:tcPr>
            <w:tcW w:w="2724" w:type="dxa"/>
            <w:vMerge w:val="restart"/>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b/>
                <w:sz w:val="24"/>
                <w:lang w:val="uk-UA"/>
              </w:rPr>
            </w:pPr>
            <w:r w:rsidRPr="002373C0">
              <w:rPr>
                <w:b/>
                <w:sz w:val="24"/>
                <w:lang w:val="uk-UA"/>
              </w:rPr>
              <w:t xml:space="preserve">  </w:t>
            </w:r>
          </w:p>
          <w:p w:rsidR="00B14422" w:rsidRPr="002373C0" w:rsidRDefault="00B14422" w:rsidP="00157802">
            <w:pPr>
              <w:jc w:val="both"/>
              <w:rPr>
                <w:sz w:val="24"/>
                <w:lang w:val="uk-UA"/>
              </w:rPr>
            </w:pPr>
            <w:r w:rsidRPr="002373C0">
              <w:rPr>
                <w:b/>
                <w:sz w:val="24"/>
                <w:lang w:val="uk-UA"/>
              </w:rPr>
              <w:t xml:space="preserve">          </w:t>
            </w:r>
            <w:r w:rsidRPr="002373C0">
              <w:rPr>
                <w:sz w:val="24"/>
                <w:lang w:val="uk-UA"/>
              </w:rPr>
              <w:t xml:space="preserve">Найменування </w:t>
            </w:r>
          </w:p>
          <w:p w:rsidR="00B14422" w:rsidRPr="002373C0" w:rsidRDefault="00B14422" w:rsidP="00157802">
            <w:pPr>
              <w:jc w:val="both"/>
              <w:rPr>
                <w:sz w:val="24"/>
                <w:lang w:val="uk-UA"/>
              </w:rPr>
            </w:pPr>
            <w:r w:rsidRPr="002373C0">
              <w:rPr>
                <w:sz w:val="24"/>
                <w:lang w:val="uk-UA"/>
              </w:rPr>
              <w:t xml:space="preserve">             показників</w:t>
            </w:r>
          </w:p>
          <w:p w:rsidR="00B14422" w:rsidRPr="002373C0" w:rsidRDefault="00B14422" w:rsidP="00157802">
            <w:pPr>
              <w:jc w:val="both"/>
              <w:rPr>
                <w:sz w:val="24"/>
                <w:lang w:val="uk-UA"/>
              </w:rPr>
            </w:pPr>
          </w:p>
          <w:p w:rsidR="00B14422" w:rsidRPr="002373C0" w:rsidRDefault="00B14422" w:rsidP="00157802">
            <w:pPr>
              <w:jc w:val="both"/>
              <w:rPr>
                <w:sz w:val="24"/>
                <w:lang w:val="uk-UA"/>
              </w:rPr>
            </w:pPr>
          </w:p>
        </w:tc>
        <w:tc>
          <w:tcPr>
            <w:tcW w:w="3080" w:type="dxa"/>
            <w:vMerge w:val="restart"/>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p>
          <w:p w:rsidR="00B14422" w:rsidRPr="002373C0" w:rsidRDefault="00B14422" w:rsidP="00157802">
            <w:pPr>
              <w:jc w:val="both"/>
              <w:rPr>
                <w:sz w:val="24"/>
                <w:lang w:val="uk-UA"/>
              </w:rPr>
            </w:pPr>
            <w:r w:rsidRPr="002373C0">
              <w:rPr>
                <w:sz w:val="24"/>
                <w:lang w:val="uk-UA"/>
              </w:rPr>
              <w:t xml:space="preserve">     Галузь знань, напрям </w:t>
            </w:r>
          </w:p>
          <w:p w:rsidR="00B14422" w:rsidRPr="002373C0" w:rsidRDefault="00B14422" w:rsidP="00157802">
            <w:pPr>
              <w:jc w:val="both"/>
              <w:rPr>
                <w:sz w:val="24"/>
                <w:lang w:val="uk-UA"/>
              </w:rPr>
            </w:pPr>
            <w:r w:rsidRPr="002373C0">
              <w:rPr>
                <w:sz w:val="24"/>
                <w:lang w:val="uk-UA"/>
              </w:rPr>
              <w:t xml:space="preserve">      підготовки, освітньо-</w:t>
            </w:r>
          </w:p>
          <w:p w:rsidR="00B14422" w:rsidRPr="002373C0" w:rsidRDefault="00B14422" w:rsidP="00157802">
            <w:pPr>
              <w:jc w:val="both"/>
              <w:rPr>
                <w:sz w:val="24"/>
                <w:lang w:val="uk-UA"/>
              </w:rPr>
            </w:pPr>
            <w:r w:rsidRPr="002373C0">
              <w:rPr>
                <w:sz w:val="24"/>
                <w:lang w:val="uk-UA"/>
              </w:rPr>
              <w:t xml:space="preserve">     кваліфікаційний рівень</w:t>
            </w: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b/>
                <w:sz w:val="24"/>
                <w:lang w:val="uk-UA"/>
              </w:rPr>
              <w:t xml:space="preserve">          </w:t>
            </w:r>
            <w:r w:rsidRPr="002373C0">
              <w:rPr>
                <w:sz w:val="24"/>
                <w:lang w:val="uk-UA"/>
              </w:rPr>
              <w:t>Характеристика</w:t>
            </w:r>
          </w:p>
          <w:p w:rsidR="00B14422" w:rsidRPr="002373C0" w:rsidRDefault="00B14422" w:rsidP="00157802">
            <w:pPr>
              <w:jc w:val="both"/>
              <w:rPr>
                <w:sz w:val="24"/>
                <w:lang w:val="uk-UA"/>
              </w:rPr>
            </w:pPr>
            <w:r w:rsidRPr="002373C0">
              <w:rPr>
                <w:sz w:val="24"/>
                <w:lang w:val="uk-UA"/>
              </w:rPr>
              <w:t xml:space="preserve">  навчальної дисципліни</w:t>
            </w:r>
          </w:p>
        </w:tc>
      </w:tr>
      <w:tr w:rsidR="00B14422" w:rsidRPr="002373C0" w:rsidTr="00157802">
        <w:trPr>
          <w:trHeight w:val="660"/>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b/>
                <w:sz w:val="24"/>
                <w:lang w:val="uk-UA"/>
              </w:rPr>
              <w:t xml:space="preserve">    денна</w:t>
            </w:r>
            <w:r w:rsidRPr="002373C0">
              <w:rPr>
                <w:sz w:val="24"/>
                <w:lang w:val="uk-UA"/>
              </w:rPr>
              <w:t xml:space="preserve"> форма  навчання</w:t>
            </w:r>
          </w:p>
          <w:p w:rsidR="00B14422" w:rsidRPr="002373C0" w:rsidRDefault="00B14422" w:rsidP="00157802">
            <w:pPr>
              <w:jc w:val="both"/>
              <w:rPr>
                <w:b/>
                <w:sz w:val="24"/>
                <w:lang w:val="uk-UA"/>
              </w:rPr>
            </w:pPr>
            <w:r w:rsidRPr="002373C0">
              <w:rPr>
                <w:b/>
                <w:sz w:val="24"/>
                <w:lang w:val="uk-UA"/>
              </w:rPr>
              <w:t xml:space="preserve">                                 </w:t>
            </w:r>
          </w:p>
        </w:tc>
      </w:tr>
      <w:tr w:rsidR="00B14422" w:rsidRPr="002373C0" w:rsidTr="00157802">
        <w:tc>
          <w:tcPr>
            <w:tcW w:w="2724" w:type="dxa"/>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sz w:val="24"/>
                <w:lang w:val="uk-UA"/>
              </w:rPr>
              <w:t>Кількість кредитів – 3,5</w:t>
            </w:r>
          </w:p>
          <w:p w:rsidR="00B14422" w:rsidRPr="002373C0" w:rsidRDefault="00B14422" w:rsidP="00157802">
            <w:pPr>
              <w:jc w:val="both"/>
              <w:rPr>
                <w:sz w:val="24"/>
                <w:lang w:val="uk-UA"/>
              </w:rPr>
            </w:pPr>
          </w:p>
          <w:p w:rsidR="00B14422" w:rsidRPr="002373C0" w:rsidRDefault="00B14422" w:rsidP="00157802">
            <w:pPr>
              <w:jc w:val="both"/>
              <w:rPr>
                <w:sz w:val="24"/>
                <w:lang w:val="uk-UA"/>
              </w:rPr>
            </w:pPr>
          </w:p>
        </w:tc>
        <w:tc>
          <w:tcPr>
            <w:tcW w:w="3080" w:type="dxa"/>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b/>
                <w:sz w:val="24"/>
                <w:lang w:val="uk-UA"/>
              </w:rPr>
              <w:t xml:space="preserve">      </w:t>
            </w:r>
            <w:r w:rsidRPr="002373C0">
              <w:rPr>
                <w:sz w:val="24"/>
                <w:lang w:val="uk-UA"/>
              </w:rPr>
              <w:t>Напрям підготовки</w:t>
            </w:r>
          </w:p>
          <w:p w:rsidR="00B14422" w:rsidRPr="002373C0" w:rsidRDefault="00B14422" w:rsidP="00157802">
            <w:pPr>
              <w:jc w:val="both"/>
              <w:rPr>
                <w:sz w:val="24"/>
                <w:u w:val="single"/>
                <w:lang w:val="uk-UA"/>
              </w:rPr>
            </w:pPr>
            <w:r w:rsidRPr="002373C0">
              <w:rPr>
                <w:sz w:val="24"/>
                <w:u w:val="single"/>
                <w:lang w:val="uk-UA"/>
              </w:rPr>
              <w:t xml:space="preserve">    22 «Охорона здоров</w:t>
            </w:r>
            <w:r w:rsidRPr="002373C0">
              <w:rPr>
                <w:sz w:val="24"/>
                <w:u w:val="single"/>
              </w:rPr>
              <w:t>’</w:t>
            </w:r>
            <w:r w:rsidRPr="002373C0">
              <w:rPr>
                <w:sz w:val="24"/>
                <w:u w:val="single"/>
                <w:lang w:val="uk-UA"/>
              </w:rPr>
              <w:t>я»__</w:t>
            </w:r>
          </w:p>
          <w:p w:rsidR="00B14422" w:rsidRPr="002373C0" w:rsidRDefault="00B14422" w:rsidP="00157802">
            <w:pPr>
              <w:jc w:val="both"/>
              <w:rPr>
                <w:sz w:val="24"/>
                <w:lang w:val="uk-UA"/>
              </w:rPr>
            </w:pPr>
            <w:r w:rsidRPr="002373C0">
              <w:rPr>
                <w:sz w:val="24"/>
                <w:lang w:val="uk-UA"/>
              </w:rPr>
              <w:t xml:space="preserve">             ( шифр і назва)  </w:t>
            </w: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b/>
                <w:sz w:val="24"/>
                <w:lang w:val="uk-UA"/>
              </w:rPr>
              <w:t xml:space="preserve">            </w:t>
            </w:r>
            <w:r w:rsidRPr="002373C0">
              <w:rPr>
                <w:sz w:val="24"/>
                <w:lang w:val="uk-UA"/>
              </w:rPr>
              <w:t xml:space="preserve"> Нормативна</w:t>
            </w:r>
          </w:p>
          <w:p w:rsidR="00B14422" w:rsidRPr="002373C0" w:rsidRDefault="00B14422" w:rsidP="00157802">
            <w:pPr>
              <w:jc w:val="both"/>
              <w:rPr>
                <w:sz w:val="24"/>
                <w:lang w:val="uk-UA"/>
              </w:rPr>
            </w:pPr>
            <w:r w:rsidRPr="002373C0">
              <w:rPr>
                <w:sz w:val="24"/>
                <w:lang w:val="uk-UA"/>
              </w:rPr>
              <w:t xml:space="preserve">             </w:t>
            </w:r>
          </w:p>
        </w:tc>
      </w:tr>
      <w:tr w:rsidR="00B14422" w:rsidRPr="002373C0" w:rsidTr="00157802">
        <w:trPr>
          <w:trHeight w:val="375"/>
        </w:trPr>
        <w:tc>
          <w:tcPr>
            <w:tcW w:w="2724" w:type="dxa"/>
            <w:vMerge w:val="restart"/>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p>
          <w:p w:rsidR="00B14422" w:rsidRPr="002373C0" w:rsidRDefault="00B14422" w:rsidP="00157802">
            <w:pPr>
              <w:jc w:val="both"/>
              <w:rPr>
                <w:sz w:val="24"/>
                <w:lang w:val="uk-UA"/>
              </w:rPr>
            </w:pPr>
            <w:r w:rsidRPr="002373C0">
              <w:rPr>
                <w:sz w:val="24"/>
                <w:lang w:val="uk-UA"/>
              </w:rPr>
              <w:t>Загальна кількість</w:t>
            </w:r>
          </w:p>
          <w:p w:rsidR="00B14422" w:rsidRPr="002373C0" w:rsidRDefault="00B14422" w:rsidP="00157802">
            <w:pPr>
              <w:jc w:val="both"/>
              <w:rPr>
                <w:sz w:val="24"/>
                <w:lang w:val="uk-UA"/>
              </w:rPr>
            </w:pPr>
            <w:r w:rsidRPr="002373C0">
              <w:rPr>
                <w:sz w:val="24"/>
                <w:lang w:val="uk-UA"/>
              </w:rPr>
              <w:t>годин - 105</w:t>
            </w:r>
          </w:p>
          <w:p w:rsidR="00B14422" w:rsidRPr="002373C0" w:rsidRDefault="00B14422" w:rsidP="00157802">
            <w:pPr>
              <w:jc w:val="both"/>
              <w:rPr>
                <w:sz w:val="24"/>
                <w:lang w:val="uk-UA"/>
              </w:rPr>
            </w:pPr>
          </w:p>
          <w:p w:rsidR="00B14422" w:rsidRPr="002373C0" w:rsidRDefault="00B14422" w:rsidP="00157802">
            <w:pPr>
              <w:jc w:val="both"/>
              <w:rPr>
                <w:sz w:val="24"/>
                <w:lang w:val="uk-UA"/>
              </w:rPr>
            </w:pPr>
          </w:p>
          <w:p w:rsidR="00B14422" w:rsidRPr="002373C0" w:rsidRDefault="00B14422" w:rsidP="00157802">
            <w:pPr>
              <w:jc w:val="both"/>
              <w:rPr>
                <w:sz w:val="24"/>
                <w:lang w:val="uk-UA"/>
              </w:rPr>
            </w:pPr>
          </w:p>
        </w:tc>
        <w:tc>
          <w:tcPr>
            <w:tcW w:w="3080" w:type="dxa"/>
            <w:vMerge w:val="restart"/>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sz w:val="24"/>
                <w:lang w:val="uk-UA"/>
              </w:rPr>
              <w:t>Спеціальність:</w:t>
            </w:r>
          </w:p>
          <w:p w:rsidR="00B14422" w:rsidRPr="002373C0" w:rsidRDefault="00B14422" w:rsidP="00157802">
            <w:pPr>
              <w:jc w:val="both"/>
              <w:rPr>
                <w:sz w:val="24"/>
                <w:u w:val="single"/>
                <w:lang w:val="uk-UA"/>
              </w:rPr>
            </w:pPr>
            <w:r w:rsidRPr="002373C0">
              <w:rPr>
                <w:sz w:val="24"/>
                <w:u w:val="single"/>
                <w:lang w:val="uk-UA"/>
              </w:rPr>
              <w:t>224 «Технології меднрї діагностики та лікування»</w:t>
            </w:r>
          </w:p>
          <w:p w:rsidR="00B14422" w:rsidRPr="002373C0" w:rsidRDefault="00B14422" w:rsidP="00157802">
            <w:pPr>
              <w:jc w:val="both"/>
              <w:rPr>
                <w:sz w:val="24"/>
                <w:lang w:val="uk-UA"/>
              </w:rPr>
            </w:pPr>
            <w:r w:rsidRPr="002373C0">
              <w:rPr>
                <w:sz w:val="24"/>
                <w:lang w:val="uk-UA"/>
              </w:rPr>
              <w:t xml:space="preserve">        (шифр і назва)</w:t>
            </w: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b/>
                <w:sz w:val="24"/>
                <w:lang w:val="uk-UA"/>
              </w:rPr>
            </w:pPr>
            <w:r w:rsidRPr="002373C0">
              <w:rPr>
                <w:b/>
                <w:sz w:val="24"/>
                <w:lang w:val="uk-UA"/>
              </w:rPr>
              <w:t xml:space="preserve">           Рік підготовки</w:t>
            </w:r>
          </w:p>
        </w:tc>
      </w:tr>
      <w:tr w:rsidR="00B14422" w:rsidRPr="002373C0" w:rsidTr="00157802">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sz w:val="24"/>
                <w:lang w:val="uk-UA"/>
              </w:rPr>
              <w:t xml:space="preserve">            2-й,     3-й</w:t>
            </w:r>
          </w:p>
          <w:p w:rsidR="00B14422" w:rsidRPr="002373C0" w:rsidRDefault="00B14422" w:rsidP="00157802">
            <w:pPr>
              <w:jc w:val="both"/>
              <w:rPr>
                <w:sz w:val="24"/>
                <w:lang w:val="uk-UA"/>
              </w:rPr>
            </w:pPr>
            <w:r w:rsidRPr="002373C0">
              <w:rPr>
                <w:sz w:val="24"/>
                <w:lang w:val="uk-UA"/>
              </w:rPr>
              <w:t xml:space="preserve">        </w:t>
            </w:r>
          </w:p>
        </w:tc>
      </w:tr>
      <w:tr w:rsidR="00B14422" w:rsidRPr="002373C0" w:rsidTr="00157802">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b/>
                <w:sz w:val="24"/>
                <w:lang w:val="uk-UA"/>
              </w:rPr>
              <w:t xml:space="preserve">               Семестр</w:t>
            </w:r>
          </w:p>
        </w:tc>
      </w:tr>
      <w:tr w:rsidR="00B14422" w:rsidRPr="002373C0" w:rsidTr="00157802">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1383" w:type="dxa"/>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sz w:val="24"/>
                <w:lang w:val="uk-UA"/>
              </w:rPr>
              <w:t xml:space="preserve">   3-й,   5 -й</w:t>
            </w:r>
          </w:p>
        </w:tc>
        <w:tc>
          <w:tcPr>
            <w:tcW w:w="1588" w:type="dxa"/>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sz w:val="24"/>
                <w:lang w:val="uk-UA"/>
              </w:rPr>
              <w:t xml:space="preserve">         </w:t>
            </w:r>
          </w:p>
        </w:tc>
      </w:tr>
      <w:tr w:rsidR="00B14422" w:rsidRPr="002373C0" w:rsidTr="00157802">
        <w:trPr>
          <w:trHeight w:val="210"/>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b/>
                <w:sz w:val="24"/>
                <w:lang w:val="uk-UA"/>
              </w:rPr>
            </w:pPr>
            <w:r w:rsidRPr="002373C0">
              <w:rPr>
                <w:b/>
                <w:sz w:val="24"/>
                <w:lang w:val="uk-UA"/>
              </w:rPr>
              <w:t xml:space="preserve">                 Лекції</w:t>
            </w:r>
          </w:p>
        </w:tc>
      </w:tr>
      <w:tr w:rsidR="00B14422" w:rsidRPr="002373C0" w:rsidTr="00157802">
        <w:trPr>
          <w:trHeight w:val="255"/>
        </w:trPr>
        <w:tc>
          <w:tcPr>
            <w:tcW w:w="2724" w:type="dxa"/>
            <w:vMerge w:val="restart"/>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sz w:val="24"/>
                <w:lang w:val="uk-UA"/>
              </w:rPr>
              <w:t>Годин для денної форми навчання:</w:t>
            </w:r>
          </w:p>
          <w:p w:rsidR="00B14422" w:rsidRPr="002373C0" w:rsidRDefault="00B14422" w:rsidP="00157802">
            <w:pPr>
              <w:jc w:val="both"/>
              <w:rPr>
                <w:sz w:val="24"/>
                <w:lang w:val="uk-UA"/>
              </w:rPr>
            </w:pPr>
            <w:r w:rsidRPr="002373C0">
              <w:rPr>
                <w:sz w:val="24"/>
                <w:lang w:val="uk-UA"/>
              </w:rPr>
              <w:t>аудиторних –48</w:t>
            </w:r>
          </w:p>
          <w:p w:rsidR="00B14422" w:rsidRPr="002373C0" w:rsidRDefault="00B14422" w:rsidP="00157802">
            <w:pPr>
              <w:jc w:val="both"/>
              <w:rPr>
                <w:sz w:val="24"/>
                <w:lang w:val="uk-UA"/>
              </w:rPr>
            </w:pPr>
            <w:r w:rsidRPr="002373C0">
              <w:rPr>
                <w:sz w:val="24"/>
                <w:lang w:val="uk-UA"/>
              </w:rPr>
              <w:t xml:space="preserve">самостійної роботи </w:t>
            </w:r>
          </w:p>
          <w:p w:rsidR="00B14422" w:rsidRPr="002373C0" w:rsidRDefault="00B14422" w:rsidP="00157802">
            <w:pPr>
              <w:jc w:val="both"/>
              <w:rPr>
                <w:sz w:val="24"/>
                <w:lang w:val="uk-UA"/>
              </w:rPr>
            </w:pPr>
            <w:r w:rsidRPr="002373C0">
              <w:rPr>
                <w:sz w:val="24"/>
                <w:lang w:val="uk-UA"/>
              </w:rPr>
              <w:t>студента – 57</w:t>
            </w:r>
          </w:p>
          <w:p w:rsidR="00B14422" w:rsidRPr="002373C0" w:rsidRDefault="00B14422" w:rsidP="00157802">
            <w:pPr>
              <w:jc w:val="both"/>
              <w:rPr>
                <w:sz w:val="24"/>
                <w:lang w:val="uk-UA"/>
              </w:rPr>
            </w:pPr>
          </w:p>
          <w:p w:rsidR="00B14422" w:rsidRPr="002373C0" w:rsidRDefault="00B14422" w:rsidP="00157802">
            <w:pPr>
              <w:jc w:val="both"/>
              <w:rPr>
                <w:sz w:val="24"/>
                <w:lang w:val="uk-UA"/>
              </w:rPr>
            </w:pPr>
          </w:p>
          <w:p w:rsidR="00B14422" w:rsidRPr="002373C0" w:rsidRDefault="00B14422" w:rsidP="00157802">
            <w:pPr>
              <w:jc w:val="both"/>
              <w:rPr>
                <w:sz w:val="24"/>
                <w:lang w:val="uk-UA"/>
              </w:rPr>
            </w:pPr>
          </w:p>
          <w:p w:rsidR="00B14422" w:rsidRPr="002373C0" w:rsidRDefault="00B14422" w:rsidP="00157802">
            <w:pPr>
              <w:jc w:val="both"/>
              <w:rPr>
                <w:sz w:val="24"/>
                <w:lang w:val="uk-UA"/>
              </w:rPr>
            </w:pPr>
          </w:p>
        </w:tc>
        <w:tc>
          <w:tcPr>
            <w:tcW w:w="3080" w:type="dxa"/>
            <w:vMerge w:val="restart"/>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b/>
                <w:sz w:val="24"/>
                <w:lang w:val="uk-UA"/>
              </w:rPr>
            </w:pPr>
          </w:p>
          <w:p w:rsidR="00B14422" w:rsidRPr="002373C0" w:rsidRDefault="00B14422" w:rsidP="00157802">
            <w:pPr>
              <w:jc w:val="both"/>
              <w:rPr>
                <w:b/>
                <w:sz w:val="24"/>
                <w:lang w:val="uk-UA"/>
              </w:rPr>
            </w:pPr>
          </w:p>
          <w:p w:rsidR="00B14422" w:rsidRPr="002373C0" w:rsidRDefault="00B14422" w:rsidP="00157802">
            <w:pPr>
              <w:jc w:val="both"/>
              <w:rPr>
                <w:sz w:val="24"/>
                <w:lang w:val="uk-UA"/>
              </w:rPr>
            </w:pPr>
            <w:r w:rsidRPr="002373C0">
              <w:rPr>
                <w:sz w:val="24"/>
                <w:lang w:val="uk-UA"/>
              </w:rPr>
              <w:t xml:space="preserve">            Освітньо-</w:t>
            </w:r>
          </w:p>
          <w:p w:rsidR="00B14422" w:rsidRPr="002373C0" w:rsidRDefault="00B14422" w:rsidP="00157802">
            <w:pPr>
              <w:jc w:val="both"/>
              <w:rPr>
                <w:sz w:val="24"/>
                <w:lang w:val="uk-UA"/>
              </w:rPr>
            </w:pPr>
            <w:r w:rsidRPr="002373C0">
              <w:rPr>
                <w:sz w:val="24"/>
                <w:lang w:val="uk-UA"/>
              </w:rPr>
              <w:t xml:space="preserve"> кваліфікаційний рівень:</w:t>
            </w:r>
          </w:p>
          <w:p w:rsidR="00B14422" w:rsidRPr="002373C0" w:rsidRDefault="00B14422" w:rsidP="00157802">
            <w:pPr>
              <w:jc w:val="both"/>
              <w:rPr>
                <w:sz w:val="24"/>
                <w:lang w:val="uk-UA"/>
              </w:rPr>
            </w:pPr>
            <w:r w:rsidRPr="002373C0">
              <w:rPr>
                <w:sz w:val="24"/>
                <w:lang w:val="uk-UA"/>
              </w:rPr>
              <w:t xml:space="preserve">         бакалавр </w:t>
            </w: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b/>
                <w:sz w:val="24"/>
                <w:lang w:val="uk-UA"/>
              </w:rPr>
            </w:pPr>
            <w:r w:rsidRPr="002373C0">
              <w:rPr>
                <w:sz w:val="24"/>
                <w:lang w:val="uk-UA"/>
              </w:rPr>
              <w:t xml:space="preserve">                 20</w:t>
            </w:r>
            <w:r w:rsidRPr="002373C0">
              <w:rPr>
                <w:b/>
                <w:sz w:val="24"/>
                <w:lang w:val="uk-UA"/>
              </w:rPr>
              <w:t xml:space="preserve"> </w:t>
            </w:r>
            <w:r w:rsidRPr="002373C0">
              <w:rPr>
                <w:sz w:val="24"/>
                <w:lang w:val="uk-UA"/>
              </w:rPr>
              <w:t xml:space="preserve"> год.</w:t>
            </w:r>
          </w:p>
        </w:tc>
      </w:tr>
      <w:tr w:rsidR="00B14422" w:rsidRPr="002373C0" w:rsidTr="00157802">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b/>
                <w:sz w:val="24"/>
                <w:lang w:val="uk-UA"/>
              </w:rPr>
            </w:pPr>
            <w:r w:rsidRPr="002373C0">
              <w:rPr>
                <w:b/>
                <w:sz w:val="24"/>
                <w:lang w:val="uk-UA"/>
              </w:rPr>
              <w:t xml:space="preserve"> Практичні, семінарські</w:t>
            </w:r>
          </w:p>
        </w:tc>
      </w:tr>
      <w:tr w:rsidR="00B14422" w:rsidRPr="002373C0" w:rsidTr="00157802">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b/>
                <w:sz w:val="24"/>
                <w:lang w:val="uk-UA"/>
              </w:rPr>
              <w:t xml:space="preserve">                 </w:t>
            </w:r>
            <w:r w:rsidRPr="002373C0">
              <w:rPr>
                <w:sz w:val="24"/>
                <w:lang w:val="uk-UA"/>
              </w:rPr>
              <w:t>28 год.</w:t>
            </w:r>
          </w:p>
        </w:tc>
      </w:tr>
      <w:tr w:rsidR="00B14422" w:rsidRPr="002373C0" w:rsidTr="00157802">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b/>
                <w:sz w:val="24"/>
                <w:lang w:val="uk-UA"/>
              </w:rPr>
              <w:t xml:space="preserve">           Лабораторні</w:t>
            </w:r>
          </w:p>
        </w:tc>
      </w:tr>
      <w:tr w:rsidR="00B14422" w:rsidRPr="002373C0" w:rsidTr="00157802">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1383" w:type="dxa"/>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b/>
                <w:sz w:val="24"/>
                <w:lang w:val="uk-UA"/>
              </w:rPr>
            </w:pPr>
            <w:r w:rsidRPr="002373C0">
              <w:rPr>
                <w:b/>
                <w:sz w:val="24"/>
                <w:lang w:val="uk-UA"/>
              </w:rPr>
              <w:t xml:space="preserve">         -</w:t>
            </w:r>
          </w:p>
        </w:tc>
        <w:tc>
          <w:tcPr>
            <w:tcW w:w="1588" w:type="dxa"/>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sz w:val="24"/>
                <w:lang w:val="uk-UA"/>
              </w:rPr>
              <w:t xml:space="preserve">          -</w:t>
            </w:r>
          </w:p>
        </w:tc>
      </w:tr>
      <w:tr w:rsidR="00B14422" w:rsidRPr="002373C0" w:rsidTr="00157802">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b/>
                <w:sz w:val="24"/>
                <w:lang w:val="uk-UA"/>
              </w:rPr>
            </w:pPr>
            <w:r w:rsidRPr="002373C0">
              <w:rPr>
                <w:b/>
                <w:sz w:val="24"/>
                <w:lang w:val="uk-UA"/>
              </w:rPr>
              <w:t xml:space="preserve">      Самостійна робота</w:t>
            </w:r>
          </w:p>
        </w:tc>
      </w:tr>
      <w:tr w:rsidR="00B14422" w:rsidRPr="002373C0" w:rsidTr="00157802">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sz w:val="24"/>
                <w:lang w:val="uk-UA"/>
              </w:rPr>
              <w:t xml:space="preserve">                 57 год.</w:t>
            </w:r>
          </w:p>
        </w:tc>
      </w:tr>
      <w:tr w:rsidR="00B14422" w:rsidRPr="002373C0" w:rsidTr="00157802">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sz w:val="24"/>
                <w:lang w:val="uk-UA"/>
              </w:rPr>
              <w:t xml:space="preserve"> Вид контролю: диференційований залік </w:t>
            </w:r>
          </w:p>
        </w:tc>
      </w:tr>
    </w:tbl>
    <w:p w:rsidR="00B14422" w:rsidRDefault="00B14422" w:rsidP="00B14422">
      <w:pPr>
        <w:ind w:left="1440"/>
        <w:jc w:val="both"/>
        <w:rPr>
          <w:b/>
          <w:lang w:val="uk-UA"/>
        </w:rPr>
      </w:pPr>
    </w:p>
    <w:p w:rsidR="00B14422" w:rsidRDefault="00B14422" w:rsidP="00B14422">
      <w:pPr>
        <w:ind w:left="1440"/>
        <w:jc w:val="both"/>
        <w:rPr>
          <w:b/>
          <w:lang w:val="uk-UA"/>
        </w:rPr>
      </w:pPr>
    </w:p>
    <w:p w:rsidR="00B14422" w:rsidRDefault="00B14422" w:rsidP="00B14422">
      <w:pPr>
        <w:widowControl w:val="0"/>
        <w:tabs>
          <w:tab w:val="right" w:pos="709"/>
          <w:tab w:val="left" w:pos="851"/>
          <w:tab w:val="right" w:pos="10193"/>
        </w:tabs>
        <w:jc w:val="both"/>
        <w:rPr>
          <w:snapToGrid w:val="0"/>
          <w:color w:val="000000"/>
          <w:lang w:val="uk-UA"/>
        </w:rPr>
      </w:pPr>
    </w:p>
    <w:p w:rsidR="00B14422" w:rsidRDefault="00B14422" w:rsidP="00B14422">
      <w:pPr>
        <w:widowControl w:val="0"/>
        <w:tabs>
          <w:tab w:val="right" w:pos="709"/>
          <w:tab w:val="left" w:pos="851"/>
          <w:tab w:val="right" w:pos="10193"/>
        </w:tabs>
        <w:jc w:val="both"/>
        <w:rPr>
          <w:snapToGrid w:val="0"/>
          <w:color w:val="000000"/>
          <w:lang w:val="uk-UA"/>
        </w:rPr>
      </w:pPr>
    </w:p>
    <w:p w:rsidR="00B14422" w:rsidRPr="003D2DD3" w:rsidRDefault="00B14422" w:rsidP="00B14422">
      <w:pPr>
        <w:widowControl w:val="0"/>
        <w:tabs>
          <w:tab w:val="right" w:pos="709"/>
          <w:tab w:val="left" w:pos="851"/>
          <w:tab w:val="right" w:pos="10193"/>
        </w:tabs>
        <w:jc w:val="both"/>
        <w:rPr>
          <w:snapToGrid w:val="0"/>
          <w:color w:val="000000"/>
          <w:lang w:val="uk-UA"/>
        </w:rPr>
      </w:pPr>
    </w:p>
    <w:p w:rsidR="00B14422" w:rsidRPr="00B56AD3" w:rsidRDefault="00B14422" w:rsidP="00B14422">
      <w:pPr>
        <w:numPr>
          <w:ilvl w:val="0"/>
          <w:numId w:val="43"/>
        </w:numPr>
        <w:jc w:val="both"/>
        <w:rPr>
          <w:b/>
          <w:sz w:val="24"/>
          <w:lang w:val="uk-UA"/>
        </w:rPr>
      </w:pPr>
      <w:r w:rsidRPr="00B56AD3">
        <w:rPr>
          <w:b/>
          <w:sz w:val="24"/>
          <w:lang w:val="uk-UA"/>
        </w:rPr>
        <w:t>Структура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934"/>
        <w:gridCol w:w="901"/>
        <w:gridCol w:w="850"/>
        <w:gridCol w:w="873"/>
        <w:gridCol w:w="866"/>
        <w:gridCol w:w="857"/>
      </w:tblGrid>
      <w:tr w:rsidR="00B14422" w:rsidRPr="002373C0" w:rsidTr="00157802">
        <w:tc>
          <w:tcPr>
            <w:tcW w:w="3888" w:type="dxa"/>
            <w:vMerge w:val="restart"/>
          </w:tcPr>
          <w:p w:rsidR="00B14422" w:rsidRPr="002373C0" w:rsidRDefault="00B14422" w:rsidP="00157802">
            <w:pPr>
              <w:jc w:val="both"/>
              <w:rPr>
                <w:sz w:val="24"/>
                <w:lang w:val="uk-UA"/>
              </w:rPr>
            </w:pPr>
            <w:r w:rsidRPr="002373C0">
              <w:rPr>
                <w:sz w:val="24"/>
                <w:lang w:val="uk-UA"/>
              </w:rPr>
              <w:t xml:space="preserve">  Назва розділів дисципліни і тем</w:t>
            </w:r>
          </w:p>
          <w:p w:rsidR="00B14422" w:rsidRPr="002373C0" w:rsidRDefault="00B14422" w:rsidP="00157802">
            <w:pPr>
              <w:jc w:val="both"/>
              <w:rPr>
                <w:sz w:val="24"/>
                <w:lang w:val="uk-UA"/>
              </w:rPr>
            </w:pPr>
            <w:r w:rsidRPr="002373C0">
              <w:rPr>
                <w:sz w:val="24"/>
                <w:lang w:val="uk-UA"/>
              </w:rPr>
              <w:t xml:space="preserve">                         </w:t>
            </w:r>
          </w:p>
        </w:tc>
        <w:tc>
          <w:tcPr>
            <w:tcW w:w="5683" w:type="dxa"/>
            <w:gridSpan w:val="6"/>
          </w:tcPr>
          <w:p w:rsidR="00B14422" w:rsidRPr="002373C0" w:rsidRDefault="00B14422" w:rsidP="00157802">
            <w:pPr>
              <w:jc w:val="both"/>
              <w:rPr>
                <w:sz w:val="24"/>
                <w:lang w:val="uk-UA"/>
              </w:rPr>
            </w:pPr>
            <w:r w:rsidRPr="002373C0">
              <w:rPr>
                <w:sz w:val="24"/>
                <w:lang w:val="uk-UA"/>
              </w:rPr>
              <w:t xml:space="preserve">                           Кількість годин</w:t>
            </w:r>
          </w:p>
        </w:tc>
      </w:tr>
      <w:tr w:rsidR="00B14422" w:rsidRPr="002373C0" w:rsidTr="00157802">
        <w:tc>
          <w:tcPr>
            <w:tcW w:w="3888" w:type="dxa"/>
            <w:vMerge/>
          </w:tcPr>
          <w:p w:rsidR="00B14422" w:rsidRPr="002373C0" w:rsidRDefault="00B14422" w:rsidP="00157802">
            <w:pPr>
              <w:jc w:val="both"/>
              <w:rPr>
                <w:sz w:val="24"/>
                <w:lang w:val="uk-UA"/>
              </w:rPr>
            </w:pPr>
          </w:p>
        </w:tc>
        <w:tc>
          <w:tcPr>
            <w:tcW w:w="5683" w:type="dxa"/>
            <w:gridSpan w:val="6"/>
          </w:tcPr>
          <w:p w:rsidR="00B14422" w:rsidRPr="002373C0" w:rsidRDefault="00B14422" w:rsidP="00157802">
            <w:pPr>
              <w:jc w:val="both"/>
              <w:rPr>
                <w:sz w:val="24"/>
                <w:lang w:val="uk-UA"/>
              </w:rPr>
            </w:pPr>
            <w:r w:rsidRPr="002373C0">
              <w:rPr>
                <w:sz w:val="24"/>
                <w:lang w:val="uk-UA"/>
              </w:rPr>
              <w:t xml:space="preserve">             Форма навчання (денна або вечірня)</w:t>
            </w:r>
          </w:p>
        </w:tc>
      </w:tr>
      <w:tr w:rsidR="00B14422" w:rsidRPr="002373C0" w:rsidTr="00157802">
        <w:trPr>
          <w:trHeight w:val="135"/>
        </w:trPr>
        <w:tc>
          <w:tcPr>
            <w:tcW w:w="3888" w:type="dxa"/>
            <w:vMerge/>
          </w:tcPr>
          <w:p w:rsidR="00B14422" w:rsidRPr="002373C0" w:rsidRDefault="00B14422" w:rsidP="00157802">
            <w:pPr>
              <w:jc w:val="both"/>
              <w:rPr>
                <w:sz w:val="24"/>
                <w:lang w:val="uk-UA"/>
              </w:rPr>
            </w:pPr>
          </w:p>
        </w:tc>
        <w:tc>
          <w:tcPr>
            <w:tcW w:w="947" w:type="dxa"/>
            <w:vMerge w:val="restart"/>
          </w:tcPr>
          <w:p w:rsidR="00B14422" w:rsidRPr="002373C0" w:rsidRDefault="00B14422" w:rsidP="00157802">
            <w:pPr>
              <w:jc w:val="both"/>
              <w:rPr>
                <w:sz w:val="24"/>
                <w:lang w:val="uk-UA"/>
              </w:rPr>
            </w:pPr>
            <w:r w:rsidRPr="002373C0">
              <w:rPr>
                <w:sz w:val="24"/>
                <w:lang w:val="uk-UA"/>
              </w:rPr>
              <w:t>усього</w:t>
            </w:r>
          </w:p>
        </w:tc>
        <w:tc>
          <w:tcPr>
            <w:tcW w:w="4736" w:type="dxa"/>
            <w:gridSpan w:val="5"/>
          </w:tcPr>
          <w:p w:rsidR="00B14422" w:rsidRPr="002373C0" w:rsidRDefault="00B14422" w:rsidP="00157802">
            <w:pPr>
              <w:jc w:val="both"/>
              <w:rPr>
                <w:sz w:val="24"/>
                <w:lang w:val="uk-UA"/>
              </w:rPr>
            </w:pPr>
            <w:r w:rsidRPr="002373C0">
              <w:rPr>
                <w:sz w:val="24"/>
                <w:lang w:val="uk-UA"/>
              </w:rPr>
              <w:t xml:space="preserve">                           У тому числі</w:t>
            </w:r>
          </w:p>
        </w:tc>
      </w:tr>
      <w:tr w:rsidR="00B14422" w:rsidRPr="002373C0" w:rsidTr="00157802">
        <w:trPr>
          <w:trHeight w:val="135"/>
        </w:trPr>
        <w:tc>
          <w:tcPr>
            <w:tcW w:w="3888" w:type="dxa"/>
            <w:vMerge/>
          </w:tcPr>
          <w:p w:rsidR="00B14422" w:rsidRPr="002373C0" w:rsidRDefault="00B14422" w:rsidP="00157802">
            <w:pPr>
              <w:jc w:val="both"/>
              <w:rPr>
                <w:sz w:val="24"/>
                <w:lang w:val="uk-UA"/>
              </w:rPr>
            </w:pPr>
          </w:p>
        </w:tc>
        <w:tc>
          <w:tcPr>
            <w:tcW w:w="947" w:type="dxa"/>
            <w:vMerge/>
          </w:tcPr>
          <w:p w:rsidR="00B14422" w:rsidRPr="002373C0" w:rsidRDefault="00B14422" w:rsidP="00157802">
            <w:pPr>
              <w:jc w:val="both"/>
              <w:rPr>
                <w:sz w:val="24"/>
                <w:lang w:val="uk-UA"/>
              </w:rPr>
            </w:pPr>
          </w:p>
        </w:tc>
        <w:tc>
          <w:tcPr>
            <w:tcW w:w="947" w:type="dxa"/>
          </w:tcPr>
          <w:p w:rsidR="00B14422" w:rsidRPr="002373C0" w:rsidRDefault="00B14422" w:rsidP="00157802">
            <w:pPr>
              <w:jc w:val="both"/>
              <w:rPr>
                <w:sz w:val="24"/>
                <w:lang w:val="uk-UA"/>
              </w:rPr>
            </w:pPr>
            <w:r w:rsidRPr="002373C0">
              <w:rPr>
                <w:sz w:val="24"/>
                <w:lang w:val="uk-UA"/>
              </w:rPr>
              <w:t xml:space="preserve"> лекц.</w:t>
            </w:r>
          </w:p>
        </w:tc>
        <w:tc>
          <w:tcPr>
            <w:tcW w:w="947" w:type="dxa"/>
          </w:tcPr>
          <w:p w:rsidR="00B14422" w:rsidRPr="002373C0" w:rsidRDefault="00B14422" w:rsidP="00157802">
            <w:pPr>
              <w:jc w:val="both"/>
              <w:rPr>
                <w:sz w:val="24"/>
                <w:lang w:val="uk-UA"/>
              </w:rPr>
            </w:pPr>
            <w:r w:rsidRPr="002373C0">
              <w:rPr>
                <w:sz w:val="24"/>
                <w:lang w:val="uk-UA"/>
              </w:rPr>
              <w:t xml:space="preserve">   пр.</w:t>
            </w:r>
          </w:p>
        </w:tc>
        <w:tc>
          <w:tcPr>
            <w:tcW w:w="947" w:type="dxa"/>
          </w:tcPr>
          <w:p w:rsidR="00B14422" w:rsidRPr="002373C0" w:rsidRDefault="00B14422" w:rsidP="00157802">
            <w:pPr>
              <w:jc w:val="both"/>
              <w:rPr>
                <w:sz w:val="24"/>
                <w:lang w:val="uk-UA"/>
              </w:rPr>
            </w:pPr>
            <w:r w:rsidRPr="002373C0">
              <w:rPr>
                <w:sz w:val="24"/>
                <w:lang w:val="uk-UA"/>
              </w:rPr>
              <w:t xml:space="preserve">  лаб.</w:t>
            </w:r>
          </w:p>
        </w:tc>
        <w:tc>
          <w:tcPr>
            <w:tcW w:w="947" w:type="dxa"/>
          </w:tcPr>
          <w:p w:rsidR="00B14422" w:rsidRPr="002373C0" w:rsidRDefault="00B14422" w:rsidP="00157802">
            <w:pPr>
              <w:jc w:val="both"/>
              <w:rPr>
                <w:sz w:val="24"/>
                <w:lang w:val="uk-UA"/>
              </w:rPr>
            </w:pPr>
            <w:r w:rsidRPr="002373C0">
              <w:rPr>
                <w:sz w:val="24"/>
                <w:lang w:val="uk-UA"/>
              </w:rPr>
              <w:t xml:space="preserve">  інд.</w:t>
            </w:r>
          </w:p>
        </w:tc>
        <w:tc>
          <w:tcPr>
            <w:tcW w:w="948" w:type="dxa"/>
          </w:tcPr>
          <w:p w:rsidR="00B14422" w:rsidRPr="002373C0" w:rsidRDefault="00B14422" w:rsidP="00157802">
            <w:pPr>
              <w:jc w:val="both"/>
              <w:rPr>
                <w:sz w:val="24"/>
                <w:lang w:val="uk-UA"/>
              </w:rPr>
            </w:pPr>
            <w:r w:rsidRPr="002373C0">
              <w:rPr>
                <w:sz w:val="24"/>
                <w:lang w:val="uk-UA"/>
              </w:rPr>
              <w:t xml:space="preserve">   срс</w:t>
            </w:r>
          </w:p>
        </w:tc>
      </w:tr>
      <w:tr w:rsidR="00B14422" w:rsidRPr="002373C0" w:rsidTr="00157802">
        <w:trPr>
          <w:trHeight w:val="135"/>
        </w:trPr>
        <w:tc>
          <w:tcPr>
            <w:tcW w:w="3888" w:type="dxa"/>
          </w:tcPr>
          <w:p w:rsidR="00B14422" w:rsidRPr="002373C0" w:rsidRDefault="00B14422" w:rsidP="00157802">
            <w:pPr>
              <w:jc w:val="both"/>
              <w:rPr>
                <w:sz w:val="24"/>
                <w:lang w:val="uk-UA"/>
              </w:rPr>
            </w:pPr>
            <w:r w:rsidRPr="002373C0">
              <w:rPr>
                <w:sz w:val="24"/>
                <w:lang w:val="uk-UA"/>
              </w:rPr>
              <w:t xml:space="preserve">                          1</w:t>
            </w:r>
          </w:p>
        </w:tc>
        <w:tc>
          <w:tcPr>
            <w:tcW w:w="947" w:type="dxa"/>
          </w:tcPr>
          <w:p w:rsidR="00B14422" w:rsidRPr="002373C0" w:rsidRDefault="00B14422" w:rsidP="00157802">
            <w:pPr>
              <w:jc w:val="both"/>
              <w:rPr>
                <w:sz w:val="24"/>
                <w:lang w:val="uk-UA"/>
              </w:rPr>
            </w:pPr>
            <w:r w:rsidRPr="002373C0">
              <w:rPr>
                <w:sz w:val="24"/>
                <w:lang w:val="uk-UA"/>
              </w:rPr>
              <w:t xml:space="preserve">    2</w:t>
            </w:r>
          </w:p>
        </w:tc>
        <w:tc>
          <w:tcPr>
            <w:tcW w:w="947" w:type="dxa"/>
          </w:tcPr>
          <w:p w:rsidR="00B14422" w:rsidRPr="002373C0" w:rsidRDefault="00B14422" w:rsidP="00157802">
            <w:pPr>
              <w:jc w:val="both"/>
              <w:rPr>
                <w:sz w:val="24"/>
                <w:lang w:val="uk-UA"/>
              </w:rPr>
            </w:pPr>
            <w:r w:rsidRPr="002373C0">
              <w:rPr>
                <w:sz w:val="24"/>
                <w:lang w:val="uk-UA"/>
              </w:rPr>
              <w:t xml:space="preserve">     3</w:t>
            </w:r>
          </w:p>
        </w:tc>
        <w:tc>
          <w:tcPr>
            <w:tcW w:w="947" w:type="dxa"/>
          </w:tcPr>
          <w:p w:rsidR="00B14422" w:rsidRPr="002373C0" w:rsidRDefault="00B14422" w:rsidP="00157802">
            <w:pPr>
              <w:jc w:val="both"/>
              <w:rPr>
                <w:sz w:val="24"/>
                <w:lang w:val="uk-UA"/>
              </w:rPr>
            </w:pPr>
            <w:r w:rsidRPr="002373C0">
              <w:rPr>
                <w:sz w:val="24"/>
                <w:lang w:val="uk-UA"/>
              </w:rPr>
              <w:t xml:space="preserve">     4        </w:t>
            </w:r>
          </w:p>
        </w:tc>
        <w:tc>
          <w:tcPr>
            <w:tcW w:w="947" w:type="dxa"/>
          </w:tcPr>
          <w:p w:rsidR="00B14422" w:rsidRPr="002373C0" w:rsidRDefault="00B14422" w:rsidP="00157802">
            <w:pPr>
              <w:jc w:val="both"/>
              <w:rPr>
                <w:sz w:val="24"/>
                <w:lang w:val="uk-UA"/>
              </w:rPr>
            </w:pPr>
            <w:r w:rsidRPr="002373C0">
              <w:rPr>
                <w:sz w:val="24"/>
                <w:lang w:val="uk-UA"/>
              </w:rPr>
              <w:t xml:space="preserve">     5</w:t>
            </w:r>
          </w:p>
        </w:tc>
        <w:tc>
          <w:tcPr>
            <w:tcW w:w="947" w:type="dxa"/>
          </w:tcPr>
          <w:p w:rsidR="00B14422" w:rsidRPr="002373C0" w:rsidRDefault="00B14422" w:rsidP="00157802">
            <w:pPr>
              <w:jc w:val="both"/>
              <w:rPr>
                <w:sz w:val="24"/>
                <w:lang w:val="uk-UA"/>
              </w:rPr>
            </w:pPr>
            <w:r w:rsidRPr="002373C0">
              <w:rPr>
                <w:sz w:val="24"/>
                <w:lang w:val="uk-UA"/>
              </w:rPr>
              <w:t xml:space="preserve">    6</w:t>
            </w:r>
          </w:p>
        </w:tc>
        <w:tc>
          <w:tcPr>
            <w:tcW w:w="948" w:type="dxa"/>
          </w:tcPr>
          <w:p w:rsidR="00B14422" w:rsidRPr="002373C0" w:rsidRDefault="00B14422" w:rsidP="00157802">
            <w:pPr>
              <w:jc w:val="both"/>
              <w:rPr>
                <w:sz w:val="24"/>
                <w:lang w:val="uk-UA"/>
              </w:rPr>
            </w:pPr>
            <w:r w:rsidRPr="002373C0">
              <w:rPr>
                <w:sz w:val="24"/>
                <w:lang w:val="uk-UA"/>
              </w:rPr>
              <w:t xml:space="preserve">     7</w:t>
            </w:r>
          </w:p>
        </w:tc>
      </w:tr>
      <w:tr w:rsidR="00B14422" w:rsidRPr="002373C0" w:rsidTr="00157802">
        <w:trPr>
          <w:trHeight w:val="135"/>
        </w:trPr>
        <w:tc>
          <w:tcPr>
            <w:tcW w:w="9571" w:type="dxa"/>
            <w:gridSpan w:val="7"/>
          </w:tcPr>
          <w:p w:rsidR="00B14422" w:rsidRPr="002373C0" w:rsidRDefault="00B14422" w:rsidP="00157802">
            <w:pPr>
              <w:jc w:val="both"/>
              <w:rPr>
                <w:sz w:val="24"/>
                <w:lang w:val="uk-UA"/>
              </w:rPr>
            </w:pPr>
            <w:r w:rsidRPr="002373C0">
              <w:rPr>
                <w:sz w:val="24"/>
                <w:lang w:val="uk-UA"/>
              </w:rPr>
              <w:t xml:space="preserve">                                            Розділ дисципліни 1.</w:t>
            </w:r>
          </w:p>
        </w:tc>
      </w:tr>
      <w:tr w:rsidR="00B14422" w:rsidRPr="002373C0" w:rsidTr="00157802">
        <w:trPr>
          <w:trHeight w:val="135"/>
        </w:trPr>
        <w:tc>
          <w:tcPr>
            <w:tcW w:w="3888" w:type="dxa"/>
          </w:tcPr>
          <w:p w:rsidR="00B14422" w:rsidRPr="002373C0" w:rsidRDefault="00B14422" w:rsidP="00157802">
            <w:pPr>
              <w:jc w:val="both"/>
              <w:rPr>
                <w:sz w:val="24"/>
                <w:lang w:val="uk-UA"/>
              </w:rPr>
            </w:pPr>
            <w:r w:rsidRPr="002373C0">
              <w:rPr>
                <w:sz w:val="24"/>
                <w:lang w:val="uk-UA"/>
              </w:rPr>
              <w:t xml:space="preserve">1.Функціональні розлади органів травлення у дітей раннього віку. Білково-енергетична недостатність у </w:t>
            </w:r>
            <w:r w:rsidRPr="002373C0">
              <w:rPr>
                <w:sz w:val="24"/>
                <w:lang w:val="uk-UA"/>
              </w:rPr>
              <w:lastRenderedPageBreak/>
              <w:t>дітей.</w:t>
            </w:r>
          </w:p>
        </w:tc>
        <w:tc>
          <w:tcPr>
            <w:tcW w:w="947" w:type="dxa"/>
          </w:tcPr>
          <w:p w:rsidR="00B14422" w:rsidRPr="002373C0" w:rsidRDefault="00B14422" w:rsidP="00157802">
            <w:pPr>
              <w:jc w:val="both"/>
              <w:rPr>
                <w:sz w:val="24"/>
                <w:lang w:val="uk-UA"/>
              </w:rPr>
            </w:pPr>
            <w:r w:rsidRPr="002373C0">
              <w:rPr>
                <w:sz w:val="24"/>
                <w:lang w:val="uk-UA"/>
              </w:rPr>
              <w:lastRenderedPageBreak/>
              <w:t xml:space="preserve">    6</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2</w:t>
            </w:r>
          </w:p>
        </w:tc>
      </w:tr>
      <w:tr w:rsidR="00B14422" w:rsidRPr="002373C0" w:rsidTr="00157802">
        <w:trPr>
          <w:trHeight w:val="135"/>
        </w:trPr>
        <w:tc>
          <w:tcPr>
            <w:tcW w:w="3888" w:type="dxa"/>
          </w:tcPr>
          <w:p w:rsidR="00B14422" w:rsidRPr="002373C0" w:rsidRDefault="00B14422" w:rsidP="00157802">
            <w:pPr>
              <w:jc w:val="both"/>
              <w:rPr>
                <w:sz w:val="24"/>
                <w:lang w:val="uk-UA"/>
              </w:rPr>
            </w:pPr>
            <w:r w:rsidRPr="002373C0">
              <w:rPr>
                <w:sz w:val="24"/>
                <w:lang w:val="uk-UA"/>
              </w:rPr>
              <w:lastRenderedPageBreak/>
              <w:t>2. Рахіт та гіпокальціемічний синдром. Гіпервітаміноз Д.</w:t>
            </w:r>
          </w:p>
        </w:tc>
        <w:tc>
          <w:tcPr>
            <w:tcW w:w="947" w:type="dxa"/>
          </w:tcPr>
          <w:p w:rsidR="00B14422" w:rsidRPr="002373C0" w:rsidRDefault="00B14422" w:rsidP="00157802">
            <w:pPr>
              <w:jc w:val="both"/>
              <w:rPr>
                <w:sz w:val="24"/>
                <w:lang w:val="uk-UA"/>
              </w:rPr>
            </w:pPr>
            <w:r w:rsidRPr="002373C0">
              <w:rPr>
                <w:sz w:val="24"/>
                <w:lang w:val="uk-UA"/>
              </w:rPr>
              <w:t xml:space="preserve">    6</w:t>
            </w:r>
          </w:p>
        </w:tc>
        <w:tc>
          <w:tcPr>
            <w:tcW w:w="947" w:type="dxa"/>
          </w:tcPr>
          <w:p w:rsidR="00B14422" w:rsidRPr="002373C0" w:rsidRDefault="00B14422" w:rsidP="00157802">
            <w:pPr>
              <w:jc w:val="both"/>
              <w:rPr>
                <w:sz w:val="24"/>
                <w:lang w:val="uk-UA"/>
              </w:rPr>
            </w:pPr>
            <w:r w:rsidRPr="002373C0">
              <w:rPr>
                <w:sz w:val="24"/>
                <w:lang w:val="uk-UA"/>
              </w:rPr>
              <w:t xml:space="preserve">     2</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      </w:t>
            </w:r>
          </w:p>
        </w:tc>
        <w:tc>
          <w:tcPr>
            <w:tcW w:w="948" w:type="dxa"/>
          </w:tcPr>
          <w:p w:rsidR="00B14422" w:rsidRPr="002373C0" w:rsidRDefault="00B14422" w:rsidP="00157802">
            <w:pPr>
              <w:jc w:val="both"/>
              <w:rPr>
                <w:sz w:val="24"/>
                <w:lang w:val="uk-UA"/>
              </w:rPr>
            </w:pPr>
            <w:r w:rsidRPr="002373C0">
              <w:rPr>
                <w:sz w:val="24"/>
                <w:lang w:val="uk-UA"/>
              </w:rPr>
              <w:t xml:space="preserve">    4</w:t>
            </w:r>
          </w:p>
        </w:tc>
      </w:tr>
      <w:tr w:rsidR="00B14422" w:rsidRPr="002373C0" w:rsidTr="00157802">
        <w:trPr>
          <w:trHeight w:val="135"/>
        </w:trPr>
        <w:tc>
          <w:tcPr>
            <w:tcW w:w="3888" w:type="dxa"/>
          </w:tcPr>
          <w:p w:rsidR="00B14422" w:rsidRPr="002373C0" w:rsidRDefault="00B14422" w:rsidP="00157802">
            <w:pPr>
              <w:jc w:val="both"/>
              <w:rPr>
                <w:sz w:val="24"/>
                <w:lang w:val="uk-UA"/>
              </w:rPr>
            </w:pPr>
            <w:r w:rsidRPr="002373C0">
              <w:rPr>
                <w:sz w:val="24"/>
                <w:lang w:val="uk-UA"/>
              </w:rPr>
              <w:t>3. Гострі запальні захворювання органів дихання у дітей. Бронхіальна астма.</w:t>
            </w:r>
          </w:p>
        </w:tc>
        <w:tc>
          <w:tcPr>
            <w:tcW w:w="947" w:type="dxa"/>
          </w:tcPr>
          <w:p w:rsidR="00B14422" w:rsidRPr="002373C0" w:rsidRDefault="00B14422" w:rsidP="00157802">
            <w:pPr>
              <w:jc w:val="both"/>
              <w:rPr>
                <w:sz w:val="24"/>
                <w:lang w:val="uk-UA"/>
              </w:rPr>
            </w:pPr>
            <w:r w:rsidRPr="002373C0">
              <w:rPr>
                <w:sz w:val="24"/>
                <w:lang w:val="uk-UA"/>
              </w:rPr>
              <w:t xml:space="preserve">    12  </w:t>
            </w:r>
          </w:p>
        </w:tc>
        <w:tc>
          <w:tcPr>
            <w:tcW w:w="947" w:type="dxa"/>
          </w:tcPr>
          <w:p w:rsidR="00B14422" w:rsidRPr="002373C0" w:rsidRDefault="00B14422" w:rsidP="00157802">
            <w:pPr>
              <w:jc w:val="both"/>
              <w:rPr>
                <w:sz w:val="24"/>
                <w:lang w:val="uk-UA"/>
              </w:rPr>
            </w:pPr>
            <w:r w:rsidRPr="002373C0">
              <w:rPr>
                <w:sz w:val="24"/>
                <w:lang w:val="uk-UA"/>
              </w:rPr>
              <w:t xml:space="preserve">     2 </w:t>
            </w:r>
          </w:p>
        </w:tc>
        <w:tc>
          <w:tcPr>
            <w:tcW w:w="947" w:type="dxa"/>
          </w:tcPr>
          <w:p w:rsidR="00B14422" w:rsidRPr="002373C0" w:rsidRDefault="00B14422" w:rsidP="00157802">
            <w:pPr>
              <w:jc w:val="both"/>
              <w:rPr>
                <w:sz w:val="24"/>
                <w:lang w:val="uk-UA"/>
              </w:rPr>
            </w:pPr>
            <w:r w:rsidRPr="002373C0">
              <w:rPr>
                <w:sz w:val="24"/>
                <w:lang w:val="uk-UA"/>
              </w:rPr>
              <w:t xml:space="preserve">     4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6</w:t>
            </w:r>
          </w:p>
        </w:tc>
      </w:tr>
      <w:tr w:rsidR="00B14422" w:rsidRPr="002373C0" w:rsidTr="00157802">
        <w:trPr>
          <w:trHeight w:val="135"/>
        </w:trPr>
        <w:tc>
          <w:tcPr>
            <w:tcW w:w="3888" w:type="dxa"/>
          </w:tcPr>
          <w:p w:rsidR="00B14422" w:rsidRPr="002373C0" w:rsidRDefault="00B14422" w:rsidP="00157802">
            <w:pPr>
              <w:jc w:val="both"/>
              <w:rPr>
                <w:sz w:val="24"/>
                <w:lang w:val="uk-UA"/>
              </w:rPr>
            </w:pPr>
            <w:r w:rsidRPr="002373C0">
              <w:rPr>
                <w:sz w:val="24"/>
                <w:lang w:val="uk-UA"/>
              </w:rPr>
              <w:t>4. Вроджені вади серця у дітей Гостра ревматична лихоманка у дітей</w:t>
            </w:r>
          </w:p>
        </w:tc>
        <w:tc>
          <w:tcPr>
            <w:tcW w:w="947" w:type="dxa"/>
          </w:tcPr>
          <w:p w:rsidR="00B14422" w:rsidRPr="002373C0" w:rsidRDefault="00B14422" w:rsidP="00157802">
            <w:pPr>
              <w:jc w:val="both"/>
              <w:rPr>
                <w:sz w:val="24"/>
                <w:lang w:val="uk-UA"/>
              </w:rPr>
            </w:pPr>
            <w:r w:rsidRPr="002373C0">
              <w:rPr>
                <w:sz w:val="24"/>
                <w:lang w:val="uk-UA"/>
              </w:rPr>
              <w:t xml:space="preserve">    8</w:t>
            </w:r>
          </w:p>
        </w:tc>
        <w:tc>
          <w:tcPr>
            <w:tcW w:w="947" w:type="dxa"/>
          </w:tcPr>
          <w:p w:rsidR="00B14422" w:rsidRPr="002373C0" w:rsidRDefault="00B14422" w:rsidP="00157802">
            <w:pPr>
              <w:jc w:val="both"/>
              <w:rPr>
                <w:sz w:val="24"/>
                <w:lang w:val="uk-UA"/>
              </w:rPr>
            </w:pPr>
            <w:r w:rsidRPr="002373C0">
              <w:rPr>
                <w:sz w:val="24"/>
                <w:lang w:val="uk-UA"/>
              </w:rPr>
              <w:t xml:space="preserve">     2</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6 </w:t>
            </w:r>
          </w:p>
        </w:tc>
      </w:tr>
      <w:tr w:rsidR="00B14422" w:rsidRPr="002373C0" w:rsidTr="00157802">
        <w:trPr>
          <w:trHeight w:val="135"/>
        </w:trPr>
        <w:tc>
          <w:tcPr>
            <w:tcW w:w="3888" w:type="dxa"/>
          </w:tcPr>
          <w:p w:rsidR="00B14422" w:rsidRPr="002373C0" w:rsidRDefault="00B14422" w:rsidP="00157802">
            <w:pPr>
              <w:rPr>
                <w:sz w:val="24"/>
                <w:lang w:val="uk-UA"/>
              </w:rPr>
            </w:pPr>
            <w:r w:rsidRPr="002373C0">
              <w:rPr>
                <w:sz w:val="24"/>
                <w:lang w:val="uk-UA"/>
              </w:rPr>
              <w:t>Разом за розділом 1.</w:t>
            </w:r>
          </w:p>
        </w:tc>
        <w:tc>
          <w:tcPr>
            <w:tcW w:w="947" w:type="dxa"/>
          </w:tcPr>
          <w:p w:rsidR="00B14422" w:rsidRPr="002373C0" w:rsidRDefault="00B14422" w:rsidP="00157802">
            <w:pPr>
              <w:jc w:val="both"/>
              <w:rPr>
                <w:sz w:val="24"/>
                <w:lang w:val="uk-UA"/>
              </w:rPr>
            </w:pPr>
            <w:r w:rsidRPr="002373C0">
              <w:rPr>
                <w:sz w:val="24"/>
                <w:lang w:val="uk-UA"/>
              </w:rPr>
              <w:t xml:space="preserve">    32 </w:t>
            </w:r>
          </w:p>
        </w:tc>
        <w:tc>
          <w:tcPr>
            <w:tcW w:w="947" w:type="dxa"/>
          </w:tcPr>
          <w:p w:rsidR="00B14422" w:rsidRPr="002373C0" w:rsidRDefault="00B14422" w:rsidP="00157802">
            <w:pPr>
              <w:jc w:val="both"/>
              <w:rPr>
                <w:sz w:val="24"/>
                <w:lang w:val="uk-UA"/>
              </w:rPr>
            </w:pPr>
            <w:r w:rsidRPr="002373C0">
              <w:rPr>
                <w:sz w:val="24"/>
                <w:lang w:val="uk-UA"/>
              </w:rPr>
              <w:t xml:space="preserve">    10</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18</w:t>
            </w:r>
          </w:p>
        </w:tc>
      </w:tr>
      <w:tr w:rsidR="00B14422" w:rsidRPr="002373C0" w:rsidTr="00157802">
        <w:trPr>
          <w:trHeight w:val="135"/>
        </w:trPr>
        <w:tc>
          <w:tcPr>
            <w:tcW w:w="9571" w:type="dxa"/>
            <w:gridSpan w:val="7"/>
          </w:tcPr>
          <w:p w:rsidR="00B14422" w:rsidRPr="002373C0" w:rsidRDefault="00B14422" w:rsidP="00157802">
            <w:pPr>
              <w:jc w:val="both"/>
              <w:rPr>
                <w:sz w:val="24"/>
                <w:lang w:val="uk-UA"/>
              </w:rPr>
            </w:pPr>
            <w:r w:rsidRPr="002373C0">
              <w:rPr>
                <w:sz w:val="24"/>
                <w:lang w:val="uk-UA"/>
              </w:rPr>
              <w:t xml:space="preserve">                                                     Розділ 2</w:t>
            </w:r>
          </w:p>
        </w:tc>
      </w:tr>
      <w:tr w:rsidR="00B14422" w:rsidRPr="002373C0" w:rsidTr="00157802">
        <w:trPr>
          <w:trHeight w:val="135"/>
        </w:trPr>
        <w:tc>
          <w:tcPr>
            <w:tcW w:w="3888" w:type="dxa"/>
          </w:tcPr>
          <w:p w:rsidR="00B14422" w:rsidRPr="002373C0" w:rsidRDefault="00B14422" w:rsidP="00157802">
            <w:pPr>
              <w:rPr>
                <w:sz w:val="24"/>
                <w:lang w:val="uk-UA"/>
              </w:rPr>
            </w:pPr>
            <w:r w:rsidRPr="002373C0">
              <w:rPr>
                <w:sz w:val="24"/>
                <w:lang w:val="uk-UA"/>
              </w:rPr>
              <w:t>1. Захворювання органів травлення  та сечовиділення у дітей.</w:t>
            </w:r>
          </w:p>
        </w:tc>
        <w:tc>
          <w:tcPr>
            <w:tcW w:w="947" w:type="dxa"/>
          </w:tcPr>
          <w:p w:rsidR="00B14422" w:rsidRPr="002373C0" w:rsidRDefault="00B14422" w:rsidP="00157802">
            <w:pPr>
              <w:jc w:val="both"/>
              <w:rPr>
                <w:sz w:val="24"/>
                <w:lang w:val="uk-UA"/>
              </w:rPr>
            </w:pPr>
            <w:r w:rsidRPr="002373C0">
              <w:rPr>
                <w:sz w:val="24"/>
                <w:lang w:val="uk-UA"/>
              </w:rPr>
              <w:t xml:space="preserve">     10</w:t>
            </w:r>
          </w:p>
        </w:tc>
        <w:tc>
          <w:tcPr>
            <w:tcW w:w="947" w:type="dxa"/>
          </w:tcPr>
          <w:p w:rsidR="00B14422" w:rsidRPr="002373C0" w:rsidRDefault="00B14422" w:rsidP="00157802">
            <w:pPr>
              <w:jc w:val="both"/>
              <w:rPr>
                <w:sz w:val="24"/>
                <w:lang w:val="uk-UA"/>
              </w:rPr>
            </w:pPr>
            <w:r w:rsidRPr="002373C0">
              <w:rPr>
                <w:sz w:val="24"/>
                <w:lang w:val="uk-UA"/>
              </w:rPr>
              <w:t xml:space="preserve">    2</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4</w:t>
            </w:r>
          </w:p>
        </w:tc>
      </w:tr>
      <w:tr w:rsidR="00B14422" w:rsidRPr="002373C0" w:rsidTr="00157802">
        <w:trPr>
          <w:trHeight w:val="135"/>
        </w:trPr>
        <w:tc>
          <w:tcPr>
            <w:tcW w:w="3888" w:type="dxa"/>
          </w:tcPr>
          <w:p w:rsidR="00B14422" w:rsidRPr="002373C0" w:rsidRDefault="00B14422" w:rsidP="00157802">
            <w:pPr>
              <w:jc w:val="both"/>
              <w:rPr>
                <w:sz w:val="24"/>
                <w:lang w:val="uk-UA"/>
              </w:rPr>
            </w:pPr>
            <w:r w:rsidRPr="002373C0">
              <w:rPr>
                <w:sz w:val="24"/>
                <w:lang w:val="uk-UA"/>
              </w:rPr>
              <w:t xml:space="preserve"> 2. Захворювання системи крові  у дітей.  </w:t>
            </w:r>
          </w:p>
        </w:tc>
        <w:tc>
          <w:tcPr>
            <w:tcW w:w="947" w:type="dxa"/>
          </w:tcPr>
          <w:p w:rsidR="00B14422" w:rsidRPr="002373C0" w:rsidRDefault="00B14422" w:rsidP="00157802">
            <w:pPr>
              <w:jc w:val="both"/>
              <w:rPr>
                <w:sz w:val="24"/>
                <w:lang w:val="uk-UA"/>
              </w:rPr>
            </w:pPr>
            <w:r w:rsidRPr="002373C0">
              <w:rPr>
                <w:sz w:val="24"/>
                <w:lang w:val="uk-UA"/>
              </w:rPr>
              <w:t xml:space="preserve">     8 </w:t>
            </w:r>
          </w:p>
        </w:tc>
        <w:tc>
          <w:tcPr>
            <w:tcW w:w="947" w:type="dxa"/>
          </w:tcPr>
          <w:p w:rsidR="00B14422" w:rsidRPr="002373C0" w:rsidRDefault="00B14422" w:rsidP="00157802">
            <w:pPr>
              <w:jc w:val="both"/>
              <w:rPr>
                <w:sz w:val="24"/>
                <w:lang w:val="uk-UA"/>
              </w:rPr>
            </w:pPr>
            <w:r w:rsidRPr="002373C0">
              <w:rPr>
                <w:sz w:val="24"/>
                <w:lang w:val="uk-UA"/>
              </w:rPr>
              <w:t xml:space="preserve">    2 </w:t>
            </w:r>
          </w:p>
        </w:tc>
        <w:tc>
          <w:tcPr>
            <w:tcW w:w="947" w:type="dxa"/>
          </w:tcPr>
          <w:p w:rsidR="00B14422" w:rsidRPr="002373C0" w:rsidRDefault="00B14422" w:rsidP="00157802">
            <w:pPr>
              <w:jc w:val="both"/>
              <w:rPr>
                <w:sz w:val="24"/>
                <w:lang w:val="uk-UA"/>
              </w:rPr>
            </w:pPr>
            <w:r w:rsidRPr="002373C0">
              <w:rPr>
                <w:sz w:val="24"/>
                <w:lang w:val="uk-UA"/>
              </w:rPr>
              <w:t xml:space="preserve">    2</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4</w:t>
            </w:r>
          </w:p>
        </w:tc>
      </w:tr>
      <w:tr w:rsidR="00B14422" w:rsidRPr="002373C0" w:rsidTr="00157802">
        <w:trPr>
          <w:trHeight w:val="135"/>
        </w:trPr>
        <w:tc>
          <w:tcPr>
            <w:tcW w:w="3888" w:type="dxa"/>
          </w:tcPr>
          <w:p w:rsidR="00B14422" w:rsidRPr="002373C0" w:rsidRDefault="00B14422" w:rsidP="00157802">
            <w:pPr>
              <w:jc w:val="both"/>
              <w:rPr>
                <w:sz w:val="24"/>
                <w:lang w:val="uk-UA"/>
              </w:rPr>
            </w:pPr>
            <w:r w:rsidRPr="002373C0">
              <w:rPr>
                <w:sz w:val="24"/>
                <w:lang w:val="uk-UA"/>
              </w:rPr>
              <w:t>3. Ендокринні захворювання у дітей</w:t>
            </w:r>
          </w:p>
        </w:tc>
        <w:tc>
          <w:tcPr>
            <w:tcW w:w="947" w:type="dxa"/>
          </w:tcPr>
          <w:p w:rsidR="00B14422" w:rsidRPr="002373C0" w:rsidRDefault="00B14422" w:rsidP="00157802">
            <w:pPr>
              <w:jc w:val="both"/>
              <w:rPr>
                <w:sz w:val="24"/>
                <w:lang w:val="uk-UA"/>
              </w:rPr>
            </w:pPr>
            <w:r w:rsidRPr="002373C0">
              <w:rPr>
                <w:sz w:val="24"/>
                <w:lang w:val="uk-UA"/>
              </w:rPr>
              <w:t xml:space="preserve">     6</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2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4</w:t>
            </w:r>
          </w:p>
        </w:tc>
      </w:tr>
      <w:tr w:rsidR="00B14422" w:rsidRPr="002373C0" w:rsidTr="00157802">
        <w:trPr>
          <w:trHeight w:val="135"/>
        </w:trPr>
        <w:tc>
          <w:tcPr>
            <w:tcW w:w="3888" w:type="dxa"/>
          </w:tcPr>
          <w:p w:rsidR="00B14422" w:rsidRPr="002373C0" w:rsidRDefault="00B14422" w:rsidP="00157802">
            <w:pPr>
              <w:jc w:val="both"/>
              <w:rPr>
                <w:sz w:val="24"/>
                <w:lang w:val="uk-UA"/>
              </w:rPr>
            </w:pPr>
            <w:r w:rsidRPr="002373C0">
              <w:rPr>
                <w:sz w:val="24"/>
                <w:lang w:val="uk-UA"/>
              </w:rPr>
              <w:t>4. Особливості підготовки дітей до проведення лабораторних та інструментальних обстежень.</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4 </w:t>
            </w:r>
          </w:p>
        </w:tc>
      </w:tr>
      <w:tr w:rsidR="00B14422" w:rsidRPr="002373C0" w:rsidTr="00157802">
        <w:trPr>
          <w:trHeight w:val="135"/>
        </w:trPr>
        <w:tc>
          <w:tcPr>
            <w:tcW w:w="3888" w:type="dxa"/>
          </w:tcPr>
          <w:p w:rsidR="00B14422" w:rsidRPr="002373C0" w:rsidRDefault="00B14422" w:rsidP="00157802">
            <w:pPr>
              <w:jc w:val="both"/>
              <w:rPr>
                <w:sz w:val="24"/>
                <w:lang w:val="uk-UA"/>
              </w:rPr>
            </w:pPr>
            <w:r w:rsidRPr="002373C0">
              <w:rPr>
                <w:sz w:val="24"/>
                <w:lang w:val="uk-UA"/>
              </w:rPr>
              <w:t>Разом за розділом 2.</w:t>
            </w:r>
          </w:p>
        </w:tc>
        <w:tc>
          <w:tcPr>
            <w:tcW w:w="947" w:type="dxa"/>
          </w:tcPr>
          <w:p w:rsidR="00B14422" w:rsidRPr="002373C0" w:rsidRDefault="00B14422" w:rsidP="00157802">
            <w:pPr>
              <w:jc w:val="both"/>
              <w:rPr>
                <w:sz w:val="24"/>
                <w:lang w:val="uk-UA"/>
              </w:rPr>
            </w:pPr>
            <w:r w:rsidRPr="002373C0">
              <w:rPr>
                <w:sz w:val="24"/>
                <w:lang w:val="uk-UA"/>
              </w:rPr>
              <w:t xml:space="preserve">   28</w:t>
            </w:r>
          </w:p>
        </w:tc>
        <w:tc>
          <w:tcPr>
            <w:tcW w:w="947" w:type="dxa"/>
          </w:tcPr>
          <w:p w:rsidR="00B14422" w:rsidRPr="002373C0" w:rsidRDefault="00B14422" w:rsidP="00157802">
            <w:pPr>
              <w:jc w:val="both"/>
              <w:rPr>
                <w:sz w:val="24"/>
                <w:lang w:val="uk-UA"/>
              </w:rPr>
            </w:pPr>
            <w:r w:rsidRPr="002373C0">
              <w:rPr>
                <w:sz w:val="24"/>
                <w:lang w:val="uk-UA"/>
              </w:rPr>
              <w:t xml:space="preserve">    4 </w:t>
            </w:r>
          </w:p>
        </w:tc>
        <w:tc>
          <w:tcPr>
            <w:tcW w:w="947" w:type="dxa"/>
          </w:tcPr>
          <w:p w:rsidR="00B14422" w:rsidRPr="002373C0" w:rsidRDefault="00B14422" w:rsidP="00157802">
            <w:pPr>
              <w:jc w:val="both"/>
              <w:rPr>
                <w:sz w:val="24"/>
                <w:lang w:val="uk-UA"/>
              </w:rPr>
            </w:pPr>
            <w:r w:rsidRPr="002373C0">
              <w:rPr>
                <w:sz w:val="24"/>
                <w:lang w:val="uk-UA"/>
              </w:rPr>
              <w:t xml:space="preserve">    8</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16</w:t>
            </w:r>
          </w:p>
        </w:tc>
      </w:tr>
      <w:tr w:rsidR="00B14422" w:rsidRPr="002373C0" w:rsidTr="00157802">
        <w:trPr>
          <w:trHeight w:val="135"/>
        </w:trPr>
        <w:tc>
          <w:tcPr>
            <w:tcW w:w="9571" w:type="dxa"/>
            <w:gridSpan w:val="7"/>
          </w:tcPr>
          <w:p w:rsidR="00B14422" w:rsidRPr="002373C0" w:rsidRDefault="00B14422" w:rsidP="00157802">
            <w:pPr>
              <w:jc w:val="both"/>
              <w:rPr>
                <w:sz w:val="24"/>
                <w:lang w:val="uk-UA"/>
              </w:rPr>
            </w:pPr>
            <w:r w:rsidRPr="002373C0">
              <w:rPr>
                <w:sz w:val="24"/>
                <w:lang w:val="uk-UA"/>
              </w:rPr>
              <w:t xml:space="preserve">                                                    Розділ 3</w:t>
            </w:r>
          </w:p>
        </w:tc>
      </w:tr>
      <w:tr w:rsidR="00B14422" w:rsidRPr="002373C0" w:rsidTr="00157802">
        <w:trPr>
          <w:trHeight w:val="2475"/>
        </w:trPr>
        <w:tc>
          <w:tcPr>
            <w:tcW w:w="3888" w:type="dxa"/>
          </w:tcPr>
          <w:p w:rsidR="00B14422" w:rsidRPr="002373C0" w:rsidRDefault="00B14422" w:rsidP="00157802">
            <w:pPr>
              <w:jc w:val="both"/>
              <w:rPr>
                <w:sz w:val="24"/>
                <w:lang w:val="uk-UA"/>
              </w:rPr>
            </w:pPr>
            <w:r w:rsidRPr="002373C0">
              <w:rPr>
                <w:sz w:val="24"/>
                <w:lang w:val="uk-UA"/>
              </w:rPr>
              <w:t xml:space="preserve">1. Принципи антенатальної охорони плода. Адаптація новонародженого до умов зовнішнього середовища.   Клінічні прояви захворювань новонароджених дітей. Особливості лабораторних показників при захворюваннях новонароджених. </w:t>
            </w:r>
          </w:p>
        </w:tc>
        <w:tc>
          <w:tcPr>
            <w:tcW w:w="947" w:type="dxa"/>
          </w:tcPr>
          <w:p w:rsidR="00B14422" w:rsidRPr="002373C0" w:rsidRDefault="00B14422" w:rsidP="00157802">
            <w:pPr>
              <w:jc w:val="both"/>
              <w:rPr>
                <w:sz w:val="24"/>
                <w:lang w:val="uk-UA"/>
              </w:rPr>
            </w:pPr>
            <w:r w:rsidRPr="002373C0">
              <w:rPr>
                <w:sz w:val="24"/>
                <w:lang w:val="uk-UA"/>
              </w:rPr>
              <w:t xml:space="preserve">   10</w:t>
            </w:r>
          </w:p>
        </w:tc>
        <w:tc>
          <w:tcPr>
            <w:tcW w:w="947" w:type="dxa"/>
          </w:tcPr>
          <w:p w:rsidR="00B14422" w:rsidRPr="002373C0" w:rsidRDefault="00B14422" w:rsidP="00157802">
            <w:pPr>
              <w:jc w:val="both"/>
              <w:rPr>
                <w:sz w:val="24"/>
                <w:lang w:val="uk-UA"/>
              </w:rPr>
            </w:pPr>
            <w:r w:rsidRPr="002373C0">
              <w:rPr>
                <w:sz w:val="24"/>
                <w:lang w:val="uk-UA"/>
              </w:rPr>
              <w:t xml:space="preserve">    2</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4</w:t>
            </w:r>
          </w:p>
        </w:tc>
      </w:tr>
      <w:tr w:rsidR="00B14422" w:rsidRPr="002373C0" w:rsidTr="00157802">
        <w:trPr>
          <w:trHeight w:val="135"/>
        </w:trPr>
        <w:tc>
          <w:tcPr>
            <w:tcW w:w="3888" w:type="dxa"/>
          </w:tcPr>
          <w:p w:rsidR="00B14422" w:rsidRPr="002373C0" w:rsidRDefault="00B14422" w:rsidP="00157802">
            <w:pPr>
              <w:rPr>
                <w:sz w:val="24"/>
                <w:lang w:val="uk-UA"/>
              </w:rPr>
            </w:pPr>
            <w:r w:rsidRPr="002373C0">
              <w:rPr>
                <w:sz w:val="24"/>
                <w:lang w:val="uk-UA"/>
              </w:rPr>
              <w:t>Разом за розділом 3.</w:t>
            </w:r>
          </w:p>
        </w:tc>
        <w:tc>
          <w:tcPr>
            <w:tcW w:w="947" w:type="dxa"/>
          </w:tcPr>
          <w:p w:rsidR="00B14422" w:rsidRPr="002373C0" w:rsidRDefault="00B14422" w:rsidP="00157802">
            <w:pPr>
              <w:jc w:val="both"/>
              <w:rPr>
                <w:sz w:val="24"/>
                <w:lang w:val="uk-UA"/>
              </w:rPr>
            </w:pPr>
            <w:r w:rsidRPr="002373C0">
              <w:rPr>
                <w:sz w:val="24"/>
                <w:lang w:val="uk-UA"/>
              </w:rPr>
              <w:t xml:space="preserve">    10</w:t>
            </w:r>
          </w:p>
        </w:tc>
        <w:tc>
          <w:tcPr>
            <w:tcW w:w="947" w:type="dxa"/>
          </w:tcPr>
          <w:p w:rsidR="00B14422" w:rsidRPr="002373C0" w:rsidRDefault="00B14422" w:rsidP="00157802">
            <w:pPr>
              <w:jc w:val="both"/>
              <w:rPr>
                <w:sz w:val="24"/>
                <w:lang w:val="uk-UA"/>
              </w:rPr>
            </w:pPr>
            <w:r w:rsidRPr="002373C0">
              <w:rPr>
                <w:sz w:val="24"/>
                <w:lang w:val="uk-UA"/>
              </w:rPr>
              <w:t xml:space="preserve">    2</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4</w:t>
            </w:r>
          </w:p>
        </w:tc>
      </w:tr>
      <w:tr w:rsidR="00B14422" w:rsidRPr="002373C0" w:rsidTr="00157802">
        <w:trPr>
          <w:trHeight w:val="135"/>
        </w:trPr>
        <w:tc>
          <w:tcPr>
            <w:tcW w:w="9571" w:type="dxa"/>
            <w:gridSpan w:val="7"/>
          </w:tcPr>
          <w:p w:rsidR="00B14422" w:rsidRPr="002373C0" w:rsidRDefault="00B14422" w:rsidP="00157802">
            <w:pPr>
              <w:jc w:val="both"/>
              <w:rPr>
                <w:sz w:val="24"/>
                <w:lang w:val="uk-UA"/>
              </w:rPr>
            </w:pPr>
            <w:r w:rsidRPr="002373C0">
              <w:rPr>
                <w:sz w:val="24"/>
                <w:lang w:val="uk-UA"/>
              </w:rPr>
              <w:t xml:space="preserve">                                                   Розділ 4</w:t>
            </w:r>
          </w:p>
        </w:tc>
      </w:tr>
      <w:tr w:rsidR="00B14422" w:rsidRPr="002373C0" w:rsidTr="00157802">
        <w:trPr>
          <w:trHeight w:val="135"/>
        </w:trPr>
        <w:tc>
          <w:tcPr>
            <w:tcW w:w="3888" w:type="dxa"/>
          </w:tcPr>
          <w:p w:rsidR="00B14422" w:rsidRPr="002373C0" w:rsidRDefault="00B14422" w:rsidP="00157802">
            <w:pPr>
              <w:widowControl w:val="0"/>
              <w:tabs>
                <w:tab w:val="right" w:pos="709"/>
                <w:tab w:val="left" w:pos="851"/>
                <w:tab w:val="right" w:pos="10193"/>
              </w:tabs>
              <w:jc w:val="both"/>
              <w:rPr>
                <w:snapToGrid w:val="0"/>
                <w:color w:val="000000"/>
                <w:sz w:val="24"/>
                <w:lang w:val="uk-UA"/>
              </w:rPr>
            </w:pPr>
            <w:r w:rsidRPr="002373C0">
              <w:rPr>
                <w:sz w:val="24"/>
                <w:lang w:val="uk-UA"/>
              </w:rPr>
              <w:t>1.Загальна характеристика інфекційного процесу. Особливості перебігу та форми туберкульозу у дітей.</w:t>
            </w:r>
          </w:p>
        </w:tc>
        <w:tc>
          <w:tcPr>
            <w:tcW w:w="947" w:type="dxa"/>
          </w:tcPr>
          <w:p w:rsidR="00B14422" w:rsidRPr="002373C0" w:rsidRDefault="00B14422" w:rsidP="00157802">
            <w:pPr>
              <w:jc w:val="both"/>
              <w:rPr>
                <w:sz w:val="24"/>
                <w:lang w:val="uk-UA"/>
              </w:rPr>
            </w:pPr>
            <w:r w:rsidRPr="002373C0">
              <w:rPr>
                <w:sz w:val="24"/>
                <w:lang w:val="uk-UA"/>
              </w:rPr>
              <w:t xml:space="preserve">     10</w:t>
            </w:r>
          </w:p>
        </w:tc>
        <w:tc>
          <w:tcPr>
            <w:tcW w:w="947" w:type="dxa"/>
          </w:tcPr>
          <w:p w:rsidR="00B14422" w:rsidRPr="002373C0" w:rsidRDefault="00B14422" w:rsidP="00157802">
            <w:pPr>
              <w:jc w:val="both"/>
              <w:rPr>
                <w:sz w:val="24"/>
                <w:lang w:val="uk-UA"/>
              </w:rPr>
            </w:pPr>
            <w:r w:rsidRPr="002373C0">
              <w:rPr>
                <w:sz w:val="24"/>
                <w:lang w:val="uk-UA"/>
              </w:rPr>
              <w:t xml:space="preserve">    -        </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6</w:t>
            </w:r>
          </w:p>
        </w:tc>
      </w:tr>
      <w:tr w:rsidR="00B14422" w:rsidRPr="002373C0" w:rsidTr="00157802">
        <w:trPr>
          <w:trHeight w:val="135"/>
        </w:trPr>
        <w:tc>
          <w:tcPr>
            <w:tcW w:w="3888" w:type="dxa"/>
          </w:tcPr>
          <w:p w:rsidR="00B14422" w:rsidRPr="002373C0" w:rsidRDefault="00B14422" w:rsidP="00157802">
            <w:pPr>
              <w:widowControl w:val="0"/>
              <w:tabs>
                <w:tab w:val="right" w:pos="709"/>
                <w:tab w:val="left" w:pos="851"/>
                <w:tab w:val="right" w:pos="10193"/>
              </w:tabs>
              <w:jc w:val="both"/>
              <w:rPr>
                <w:sz w:val="24"/>
                <w:lang w:val="uk-UA"/>
              </w:rPr>
            </w:pPr>
            <w:r w:rsidRPr="002373C0">
              <w:rPr>
                <w:sz w:val="24"/>
                <w:lang w:val="uk-UA"/>
              </w:rPr>
              <w:t>2. Краплинні інфекції у дітей.</w:t>
            </w:r>
          </w:p>
        </w:tc>
        <w:tc>
          <w:tcPr>
            <w:tcW w:w="947" w:type="dxa"/>
          </w:tcPr>
          <w:p w:rsidR="00B14422" w:rsidRPr="002373C0" w:rsidRDefault="00B14422" w:rsidP="00157802">
            <w:pPr>
              <w:jc w:val="both"/>
              <w:rPr>
                <w:sz w:val="24"/>
                <w:lang w:val="uk-UA"/>
              </w:rPr>
            </w:pPr>
            <w:r w:rsidRPr="002373C0">
              <w:rPr>
                <w:sz w:val="24"/>
                <w:lang w:val="uk-UA"/>
              </w:rPr>
              <w:t xml:space="preserve">    10</w:t>
            </w:r>
          </w:p>
        </w:tc>
        <w:tc>
          <w:tcPr>
            <w:tcW w:w="947" w:type="dxa"/>
          </w:tcPr>
          <w:p w:rsidR="00B14422" w:rsidRPr="002373C0" w:rsidRDefault="00B14422" w:rsidP="00157802">
            <w:pPr>
              <w:jc w:val="both"/>
              <w:rPr>
                <w:sz w:val="24"/>
                <w:lang w:val="uk-UA"/>
              </w:rPr>
            </w:pPr>
            <w:r w:rsidRPr="002373C0">
              <w:rPr>
                <w:sz w:val="24"/>
                <w:lang w:val="uk-UA"/>
              </w:rPr>
              <w:t xml:space="preserve">    2</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4</w:t>
            </w:r>
          </w:p>
        </w:tc>
      </w:tr>
      <w:tr w:rsidR="00B14422" w:rsidRPr="002373C0" w:rsidTr="00157802">
        <w:trPr>
          <w:trHeight w:val="135"/>
        </w:trPr>
        <w:tc>
          <w:tcPr>
            <w:tcW w:w="3888" w:type="dxa"/>
          </w:tcPr>
          <w:p w:rsidR="00B14422" w:rsidRPr="002373C0" w:rsidRDefault="00B14422" w:rsidP="00157802">
            <w:pPr>
              <w:widowControl w:val="0"/>
              <w:tabs>
                <w:tab w:val="right" w:pos="709"/>
                <w:tab w:val="left" w:pos="851"/>
                <w:tab w:val="right" w:pos="10193"/>
              </w:tabs>
              <w:jc w:val="both"/>
              <w:rPr>
                <w:snapToGrid w:val="0"/>
                <w:color w:val="000000"/>
                <w:sz w:val="24"/>
                <w:lang w:val="uk-UA"/>
              </w:rPr>
            </w:pPr>
            <w:r w:rsidRPr="002373C0">
              <w:rPr>
                <w:sz w:val="24"/>
                <w:lang w:val="uk-UA"/>
              </w:rPr>
              <w:t>3. Гострі кишкові інфекції. Вірусний гепатит. Уявлення про поліомієліт.</w:t>
            </w:r>
          </w:p>
        </w:tc>
        <w:tc>
          <w:tcPr>
            <w:tcW w:w="947" w:type="dxa"/>
          </w:tcPr>
          <w:p w:rsidR="00B14422" w:rsidRPr="002373C0" w:rsidRDefault="00B14422" w:rsidP="00157802">
            <w:pPr>
              <w:jc w:val="both"/>
              <w:rPr>
                <w:sz w:val="24"/>
                <w:lang w:val="uk-UA"/>
              </w:rPr>
            </w:pPr>
            <w:r w:rsidRPr="002373C0">
              <w:rPr>
                <w:sz w:val="24"/>
                <w:lang w:val="uk-UA"/>
              </w:rPr>
              <w:t xml:space="preserve">    10</w:t>
            </w:r>
          </w:p>
        </w:tc>
        <w:tc>
          <w:tcPr>
            <w:tcW w:w="947" w:type="dxa"/>
          </w:tcPr>
          <w:p w:rsidR="00B14422" w:rsidRPr="002373C0" w:rsidRDefault="00B14422" w:rsidP="00157802">
            <w:pPr>
              <w:jc w:val="both"/>
              <w:rPr>
                <w:sz w:val="24"/>
                <w:lang w:val="uk-UA"/>
              </w:rPr>
            </w:pPr>
            <w:r w:rsidRPr="002373C0">
              <w:rPr>
                <w:sz w:val="24"/>
                <w:lang w:val="uk-UA"/>
              </w:rPr>
              <w:t xml:space="preserve">    2</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4</w:t>
            </w:r>
          </w:p>
        </w:tc>
      </w:tr>
      <w:tr w:rsidR="00B14422" w:rsidRPr="002373C0" w:rsidTr="00157802">
        <w:trPr>
          <w:trHeight w:val="135"/>
        </w:trPr>
        <w:tc>
          <w:tcPr>
            <w:tcW w:w="3888" w:type="dxa"/>
          </w:tcPr>
          <w:p w:rsidR="00B14422" w:rsidRPr="002373C0" w:rsidRDefault="00B14422" w:rsidP="00157802">
            <w:pPr>
              <w:widowControl w:val="0"/>
              <w:tabs>
                <w:tab w:val="right" w:pos="709"/>
                <w:tab w:val="left" w:pos="851"/>
                <w:tab w:val="right" w:pos="10193"/>
              </w:tabs>
              <w:jc w:val="both"/>
              <w:rPr>
                <w:sz w:val="24"/>
                <w:lang w:val="uk-UA"/>
              </w:rPr>
            </w:pPr>
            <w:r w:rsidRPr="002373C0">
              <w:rPr>
                <w:sz w:val="24"/>
                <w:lang w:val="uk-UA"/>
              </w:rPr>
              <w:t>4. Диференційований залік</w:t>
            </w:r>
          </w:p>
        </w:tc>
        <w:tc>
          <w:tcPr>
            <w:tcW w:w="947" w:type="dxa"/>
          </w:tcPr>
          <w:p w:rsidR="00B14422" w:rsidRPr="002373C0" w:rsidRDefault="00B14422" w:rsidP="00157802">
            <w:pPr>
              <w:jc w:val="both"/>
              <w:rPr>
                <w:sz w:val="24"/>
                <w:lang w:val="uk-UA"/>
              </w:rPr>
            </w:pPr>
            <w:r w:rsidRPr="002373C0">
              <w:rPr>
                <w:sz w:val="24"/>
                <w:lang w:val="uk-UA"/>
              </w:rPr>
              <w:t xml:space="preserve">     5</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1</w:t>
            </w:r>
          </w:p>
        </w:tc>
      </w:tr>
      <w:tr w:rsidR="00B14422" w:rsidRPr="002373C0" w:rsidTr="00157802">
        <w:trPr>
          <w:trHeight w:val="135"/>
        </w:trPr>
        <w:tc>
          <w:tcPr>
            <w:tcW w:w="3888" w:type="dxa"/>
          </w:tcPr>
          <w:p w:rsidR="00B14422" w:rsidRPr="002373C0" w:rsidRDefault="00B14422" w:rsidP="00157802">
            <w:pPr>
              <w:widowControl w:val="0"/>
              <w:tabs>
                <w:tab w:val="right" w:pos="709"/>
                <w:tab w:val="left" w:pos="851"/>
                <w:tab w:val="right" w:pos="10193"/>
              </w:tabs>
              <w:jc w:val="both"/>
              <w:rPr>
                <w:snapToGrid w:val="0"/>
                <w:color w:val="000000"/>
                <w:sz w:val="24"/>
                <w:lang w:val="uk-UA"/>
              </w:rPr>
            </w:pPr>
            <w:r w:rsidRPr="002373C0">
              <w:rPr>
                <w:snapToGrid w:val="0"/>
                <w:color w:val="000000"/>
                <w:sz w:val="24"/>
                <w:lang w:val="uk-UA"/>
              </w:rPr>
              <w:t>Разом за розділом 4.</w:t>
            </w:r>
          </w:p>
        </w:tc>
        <w:tc>
          <w:tcPr>
            <w:tcW w:w="947" w:type="dxa"/>
          </w:tcPr>
          <w:p w:rsidR="00B14422" w:rsidRPr="002373C0" w:rsidRDefault="00B14422" w:rsidP="00157802">
            <w:pPr>
              <w:jc w:val="both"/>
              <w:rPr>
                <w:sz w:val="24"/>
                <w:lang w:val="uk-UA"/>
              </w:rPr>
            </w:pPr>
            <w:r w:rsidRPr="002373C0">
              <w:rPr>
                <w:sz w:val="24"/>
                <w:lang w:val="uk-UA"/>
              </w:rPr>
              <w:t xml:space="preserve">    35</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16</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15</w:t>
            </w:r>
          </w:p>
        </w:tc>
      </w:tr>
      <w:tr w:rsidR="00B14422" w:rsidRPr="002373C0" w:rsidTr="00157802">
        <w:trPr>
          <w:trHeight w:val="135"/>
        </w:trPr>
        <w:tc>
          <w:tcPr>
            <w:tcW w:w="3888" w:type="dxa"/>
          </w:tcPr>
          <w:p w:rsidR="00B14422" w:rsidRPr="002373C0" w:rsidRDefault="00B14422" w:rsidP="00157802">
            <w:pPr>
              <w:jc w:val="both"/>
              <w:rPr>
                <w:sz w:val="24"/>
                <w:lang w:val="uk-UA"/>
              </w:rPr>
            </w:pPr>
            <w:r w:rsidRPr="002373C0">
              <w:rPr>
                <w:sz w:val="24"/>
                <w:lang w:val="uk-UA"/>
              </w:rPr>
              <w:t>Всього годин по дисципліні.</w:t>
            </w:r>
          </w:p>
        </w:tc>
        <w:tc>
          <w:tcPr>
            <w:tcW w:w="947" w:type="dxa"/>
          </w:tcPr>
          <w:p w:rsidR="00B14422" w:rsidRPr="002373C0" w:rsidRDefault="00B14422" w:rsidP="00157802">
            <w:pPr>
              <w:jc w:val="both"/>
              <w:rPr>
                <w:sz w:val="24"/>
                <w:lang w:val="uk-UA"/>
              </w:rPr>
            </w:pPr>
            <w:r w:rsidRPr="002373C0">
              <w:rPr>
                <w:sz w:val="24"/>
                <w:lang w:val="uk-UA"/>
              </w:rPr>
              <w:t xml:space="preserve">   105</w:t>
            </w:r>
          </w:p>
        </w:tc>
        <w:tc>
          <w:tcPr>
            <w:tcW w:w="947" w:type="dxa"/>
          </w:tcPr>
          <w:p w:rsidR="00B14422" w:rsidRPr="002373C0" w:rsidRDefault="00B14422" w:rsidP="00157802">
            <w:pPr>
              <w:jc w:val="both"/>
              <w:rPr>
                <w:sz w:val="24"/>
                <w:lang w:val="uk-UA"/>
              </w:rPr>
            </w:pPr>
            <w:r w:rsidRPr="002373C0">
              <w:rPr>
                <w:sz w:val="24"/>
                <w:lang w:val="uk-UA"/>
              </w:rPr>
              <w:t xml:space="preserve">   20</w:t>
            </w:r>
          </w:p>
        </w:tc>
        <w:tc>
          <w:tcPr>
            <w:tcW w:w="947" w:type="dxa"/>
          </w:tcPr>
          <w:p w:rsidR="00B14422" w:rsidRPr="002373C0" w:rsidRDefault="00B14422" w:rsidP="00157802">
            <w:pPr>
              <w:jc w:val="both"/>
              <w:rPr>
                <w:sz w:val="24"/>
                <w:lang w:val="uk-UA"/>
              </w:rPr>
            </w:pPr>
            <w:r w:rsidRPr="002373C0">
              <w:rPr>
                <w:sz w:val="24"/>
                <w:lang w:val="uk-UA"/>
              </w:rPr>
              <w:t xml:space="preserve">    28</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57</w:t>
            </w:r>
          </w:p>
        </w:tc>
      </w:tr>
    </w:tbl>
    <w:p w:rsidR="00B14422" w:rsidRPr="00B56AD3" w:rsidRDefault="00B14422" w:rsidP="00B14422">
      <w:pPr>
        <w:rPr>
          <w:bCs/>
          <w:sz w:val="24"/>
          <w:u w:val="single"/>
          <w:lang w:val="uk-UA"/>
        </w:rPr>
      </w:pPr>
    </w:p>
    <w:p w:rsidR="00B14422" w:rsidRPr="00B56AD3" w:rsidRDefault="00B14422" w:rsidP="00B14422">
      <w:pPr>
        <w:rPr>
          <w:bCs/>
          <w:sz w:val="24"/>
          <w:u w:val="single"/>
          <w:lang w:val="uk-UA"/>
        </w:rPr>
      </w:pPr>
    </w:p>
    <w:p w:rsidR="00B14422" w:rsidRDefault="00B14422" w:rsidP="00B14422">
      <w:pPr>
        <w:rPr>
          <w:bCs/>
          <w:sz w:val="24"/>
          <w:u w:val="single"/>
          <w:lang w:val="uk-UA"/>
        </w:rPr>
      </w:pPr>
    </w:p>
    <w:p w:rsidR="00782546" w:rsidRDefault="00782546" w:rsidP="00B14422">
      <w:pPr>
        <w:rPr>
          <w:bCs/>
          <w:sz w:val="24"/>
          <w:u w:val="single"/>
          <w:lang w:val="uk-UA"/>
        </w:rPr>
      </w:pPr>
    </w:p>
    <w:p w:rsidR="00782546" w:rsidRPr="00B56AD3" w:rsidRDefault="00782546" w:rsidP="00B14422">
      <w:pPr>
        <w:rPr>
          <w:bCs/>
          <w:sz w:val="24"/>
          <w:u w:val="single"/>
          <w:lang w:val="uk-UA"/>
        </w:rPr>
      </w:pPr>
    </w:p>
    <w:p w:rsidR="00B14422" w:rsidRPr="00B56AD3" w:rsidRDefault="00B14422" w:rsidP="00B14422">
      <w:pPr>
        <w:ind w:left="2520"/>
        <w:rPr>
          <w:caps/>
          <w:noProof/>
          <w:sz w:val="24"/>
          <w:lang w:val="uk-UA"/>
        </w:rPr>
      </w:pPr>
      <w:r>
        <w:rPr>
          <w:b/>
          <w:sz w:val="24"/>
          <w:lang w:val="uk-UA"/>
        </w:rPr>
        <w:lastRenderedPageBreak/>
        <w:t xml:space="preserve">     6.</w:t>
      </w:r>
      <w:r w:rsidRPr="00B56AD3">
        <w:rPr>
          <w:b/>
          <w:sz w:val="24"/>
          <w:lang w:val="uk-UA"/>
        </w:rPr>
        <w:t>Теми лекцій</w:t>
      </w:r>
    </w:p>
    <w:p w:rsidR="00B14422" w:rsidRPr="00B56AD3" w:rsidRDefault="00B14422" w:rsidP="00B14422">
      <w:pPr>
        <w:rPr>
          <w:caps/>
          <w:noProof/>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960"/>
        <w:gridCol w:w="1182"/>
      </w:tblGrid>
      <w:tr w:rsidR="00B14422" w:rsidRPr="002373C0" w:rsidTr="00157802">
        <w:tc>
          <w:tcPr>
            <w:tcW w:w="648" w:type="dxa"/>
          </w:tcPr>
          <w:p w:rsidR="00B14422" w:rsidRPr="002373C0" w:rsidRDefault="00B14422" w:rsidP="00157802">
            <w:pPr>
              <w:rPr>
                <w:sz w:val="24"/>
              </w:rPr>
            </w:pPr>
            <w:r w:rsidRPr="002373C0">
              <w:rPr>
                <w:sz w:val="24"/>
              </w:rPr>
              <w:t xml:space="preserve">№ </w:t>
            </w:r>
            <w:proofErr w:type="gramStart"/>
            <w:r w:rsidRPr="002373C0">
              <w:rPr>
                <w:sz w:val="24"/>
              </w:rPr>
              <w:t>п</w:t>
            </w:r>
            <w:proofErr w:type="gramEnd"/>
            <w:r w:rsidRPr="002373C0">
              <w:rPr>
                <w:sz w:val="24"/>
                <w:lang w:val="en-US"/>
              </w:rPr>
              <w:t>/</w:t>
            </w:r>
            <w:r w:rsidRPr="002373C0">
              <w:rPr>
                <w:sz w:val="24"/>
              </w:rPr>
              <w:t>п</w:t>
            </w:r>
          </w:p>
        </w:tc>
        <w:tc>
          <w:tcPr>
            <w:tcW w:w="7740" w:type="dxa"/>
          </w:tcPr>
          <w:p w:rsidR="00B14422" w:rsidRPr="002373C0" w:rsidRDefault="00B14422" w:rsidP="00157802">
            <w:pPr>
              <w:rPr>
                <w:sz w:val="24"/>
              </w:rPr>
            </w:pPr>
            <w:r w:rsidRPr="002373C0">
              <w:rPr>
                <w:sz w:val="24"/>
              </w:rPr>
              <w:t xml:space="preserve">                              Тема лекції</w:t>
            </w:r>
          </w:p>
        </w:tc>
        <w:tc>
          <w:tcPr>
            <w:tcW w:w="1183" w:type="dxa"/>
          </w:tcPr>
          <w:p w:rsidR="00B14422" w:rsidRPr="002373C0" w:rsidRDefault="00B14422" w:rsidP="00157802">
            <w:pPr>
              <w:rPr>
                <w:sz w:val="24"/>
                <w:lang w:val="uk-UA"/>
              </w:rPr>
            </w:pPr>
            <w:r w:rsidRPr="002373C0">
              <w:rPr>
                <w:sz w:val="24"/>
                <w:lang w:val="uk-UA"/>
              </w:rPr>
              <w:t>Кількість</w:t>
            </w:r>
          </w:p>
          <w:p w:rsidR="00B14422" w:rsidRPr="002373C0" w:rsidRDefault="00B14422" w:rsidP="00157802">
            <w:pPr>
              <w:rPr>
                <w:sz w:val="24"/>
                <w:lang w:val="uk-UA"/>
              </w:rPr>
            </w:pPr>
            <w:r w:rsidRPr="002373C0">
              <w:rPr>
                <w:sz w:val="24"/>
                <w:lang w:val="uk-UA"/>
              </w:rPr>
              <w:t>Годин</w:t>
            </w:r>
          </w:p>
        </w:tc>
      </w:tr>
      <w:tr w:rsidR="00B14422" w:rsidRPr="002373C0" w:rsidTr="00157802">
        <w:tc>
          <w:tcPr>
            <w:tcW w:w="648" w:type="dxa"/>
          </w:tcPr>
          <w:p w:rsidR="00B14422" w:rsidRPr="002373C0" w:rsidRDefault="00B14422" w:rsidP="00157802">
            <w:pPr>
              <w:rPr>
                <w:sz w:val="24"/>
              </w:rPr>
            </w:pPr>
            <w:r w:rsidRPr="002373C0">
              <w:rPr>
                <w:sz w:val="24"/>
              </w:rPr>
              <w:t>1.</w:t>
            </w:r>
          </w:p>
        </w:tc>
        <w:tc>
          <w:tcPr>
            <w:tcW w:w="7740" w:type="dxa"/>
          </w:tcPr>
          <w:p w:rsidR="00B14422" w:rsidRPr="002373C0" w:rsidRDefault="00B14422" w:rsidP="00157802">
            <w:pPr>
              <w:rPr>
                <w:sz w:val="24"/>
              </w:rPr>
            </w:pPr>
            <w:r w:rsidRPr="002373C0">
              <w:rPr>
                <w:sz w:val="24"/>
              </w:rPr>
              <w:t xml:space="preserve"> </w:t>
            </w:r>
            <w:r w:rsidRPr="002373C0">
              <w:rPr>
                <w:sz w:val="24"/>
                <w:lang w:val="uk-UA"/>
              </w:rPr>
              <w:t xml:space="preserve">Функціональні </w:t>
            </w:r>
            <w:r w:rsidRPr="002373C0">
              <w:rPr>
                <w:sz w:val="24"/>
              </w:rPr>
              <w:t xml:space="preserve">розлади травлення у дітей раннього віку. </w:t>
            </w:r>
          </w:p>
        </w:tc>
        <w:tc>
          <w:tcPr>
            <w:tcW w:w="1183" w:type="dxa"/>
          </w:tcPr>
          <w:p w:rsidR="00B14422" w:rsidRPr="002373C0" w:rsidRDefault="00B14422" w:rsidP="00157802">
            <w:pPr>
              <w:rPr>
                <w:sz w:val="24"/>
                <w:lang w:val="uk-UA"/>
              </w:rPr>
            </w:pPr>
            <w:r w:rsidRPr="002373C0">
              <w:rPr>
                <w:sz w:val="24"/>
                <w:lang w:val="uk-UA"/>
              </w:rPr>
              <w:t xml:space="preserve">      2</w:t>
            </w:r>
          </w:p>
        </w:tc>
      </w:tr>
      <w:tr w:rsidR="00B14422" w:rsidRPr="002373C0" w:rsidTr="00157802">
        <w:tc>
          <w:tcPr>
            <w:tcW w:w="648" w:type="dxa"/>
          </w:tcPr>
          <w:p w:rsidR="00B14422" w:rsidRPr="002373C0" w:rsidRDefault="00B14422" w:rsidP="00157802">
            <w:pPr>
              <w:rPr>
                <w:sz w:val="24"/>
              </w:rPr>
            </w:pPr>
            <w:r w:rsidRPr="002373C0">
              <w:rPr>
                <w:sz w:val="24"/>
              </w:rPr>
              <w:t>2.</w:t>
            </w:r>
          </w:p>
        </w:tc>
        <w:tc>
          <w:tcPr>
            <w:tcW w:w="7740" w:type="dxa"/>
          </w:tcPr>
          <w:p w:rsidR="00B14422" w:rsidRPr="002373C0" w:rsidRDefault="00B14422" w:rsidP="00157802">
            <w:pPr>
              <w:rPr>
                <w:sz w:val="24"/>
                <w:lang w:val="uk-UA"/>
              </w:rPr>
            </w:pPr>
            <w:r w:rsidRPr="002373C0">
              <w:rPr>
                <w:sz w:val="24"/>
                <w:lang w:val="uk-UA"/>
              </w:rPr>
              <w:t>Білково-енергетична недостатність у дітей.</w:t>
            </w:r>
          </w:p>
        </w:tc>
        <w:tc>
          <w:tcPr>
            <w:tcW w:w="1183" w:type="dxa"/>
          </w:tcPr>
          <w:p w:rsidR="00B14422" w:rsidRPr="002373C0" w:rsidRDefault="00B14422" w:rsidP="00157802">
            <w:pPr>
              <w:rPr>
                <w:sz w:val="24"/>
                <w:lang w:val="uk-UA"/>
              </w:rPr>
            </w:pPr>
            <w:r w:rsidRPr="002373C0">
              <w:rPr>
                <w:sz w:val="24"/>
                <w:lang w:val="uk-UA"/>
              </w:rPr>
              <w:t xml:space="preserve">      2</w:t>
            </w:r>
          </w:p>
        </w:tc>
      </w:tr>
      <w:tr w:rsidR="00B14422" w:rsidRPr="002373C0" w:rsidTr="00157802">
        <w:tc>
          <w:tcPr>
            <w:tcW w:w="648" w:type="dxa"/>
          </w:tcPr>
          <w:p w:rsidR="00B14422" w:rsidRPr="002373C0" w:rsidRDefault="00B14422" w:rsidP="00157802">
            <w:pPr>
              <w:rPr>
                <w:sz w:val="24"/>
              </w:rPr>
            </w:pPr>
            <w:r w:rsidRPr="002373C0">
              <w:rPr>
                <w:sz w:val="24"/>
              </w:rPr>
              <w:t>3.</w:t>
            </w:r>
          </w:p>
        </w:tc>
        <w:tc>
          <w:tcPr>
            <w:tcW w:w="7740" w:type="dxa"/>
          </w:tcPr>
          <w:p w:rsidR="00B14422" w:rsidRPr="002373C0" w:rsidRDefault="00B14422" w:rsidP="00157802">
            <w:pPr>
              <w:rPr>
                <w:sz w:val="24"/>
                <w:lang w:val="uk-UA"/>
              </w:rPr>
            </w:pPr>
            <w:r w:rsidRPr="002373C0">
              <w:rPr>
                <w:sz w:val="24"/>
                <w:lang w:val="uk-UA"/>
              </w:rPr>
              <w:t xml:space="preserve">Рахіт та гіпокальціємічний синдром. Гіпервітаміноз Д. </w:t>
            </w:r>
          </w:p>
        </w:tc>
        <w:tc>
          <w:tcPr>
            <w:tcW w:w="1183" w:type="dxa"/>
          </w:tcPr>
          <w:p w:rsidR="00B14422" w:rsidRPr="002373C0" w:rsidRDefault="00B14422" w:rsidP="00157802">
            <w:pPr>
              <w:rPr>
                <w:sz w:val="24"/>
                <w:lang w:val="uk-UA"/>
              </w:rPr>
            </w:pPr>
            <w:r w:rsidRPr="002373C0">
              <w:rPr>
                <w:sz w:val="24"/>
                <w:lang w:val="uk-UA"/>
              </w:rPr>
              <w:t xml:space="preserve">      2</w:t>
            </w:r>
          </w:p>
        </w:tc>
      </w:tr>
      <w:tr w:rsidR="00B14422" w:rsidRPr="002373C0" w:rsidTr="00157802">
        <w:tc>
          <w:tcPr>
            <w:tcW w:w="648" w:type="dxa"/>
          </w:tcPr>
          <w:p w:rsidR="00B14422" w:rsidRPr="002373C0" w:rsidRDefault="00B14422" w:rsidP="00157802">
            <w:pPr>
              <w:rPr>
                <w:sz w:val="24"/>
              </w:rPr>
            </w:pPr>
            <w:r w:rsidRPr="002373C0">
              <w:rPr>
                <w:sz w:val="24"/>
              </w:rPr>
              <w:t>4.</w:t>
            </w:r>
          </w:p>
        </w:tc>
        <w:tc>
          <w:tcPr>
            <w:tcW w:w="7740" w:type="dxa"/>
          </w:tcPr>
          <w:p w:rsidR="00B14422" w:rsidRPr="002373C0" w:rsidRDefault="00B14422" w:rsidP="00157802">
            <w:pPr>
              <w:rPr>
                <w:sz w:val="24"/>
                <w:lang w:val="uk-UA"/>
              </w:rPr>
            </w:pPr>
            <w:r w:rsidRPr="002373C0">
              <w:rPr>
                <w:sz w:val="24"/>
                <w:lang w:val="uk-UA"/>
              </w:rPr>
              <w:t>Гострі запальні захворювання органів дихання у дітей. Бронхіальна астма у дітей.</w:t>
            </w:r>
          </w:p>
        </w:tc>
        <w:tc>
          <w:tcPr>
            <w:tcW w:w="1183" w:type="dxa"/>
          </w:tcPr>
          <w:p w:rsidR="00B14422" w:rsidRPr="002373C0" w:rsidRDefault="00B14422" w:rsidP="00157802">
            <w:pPr>
              <w:rPr>
                <w:sz w:val="24"/>
                <w:lang w:val="uk-UA"/>
              </w:rPr>
            </w:pPr>
            <w:r w:rsidRPr="002373C0">
              <w:rPr>
                <w:sz w:val="24"/>
                <w:lang w:val="uk-UA"/>
              </w:rPr>
              <w:t xml:space="preserve">      2</w:t>
            </w:r>
          </w:p>
        </w:tc>
      </w:tr>
      <w:tr w:rsidR="00B14422" w:rsidRPr="002373C0" w:rsidTr="00157802">
        <w:tc>
          <w:tcPr>
            <w:tcW w:w="648" w:type="dxa"/>
          </w:tcPr>
          <w:p w:rsidR="00B14422" w:rsidRPr="002373C0" w:rsidRDefault="00B14422" w:rsidP="00157802">
            <w:pPr>
              <w:rPr>
                <w:sz w:val="24"/>
              </w:rPr>
            </w:pPr>
            <w:r w:rsidRPr="002373C0">
              <w:rPr>
                <w:sz w:val="24"/>
              </w:rPr>
              <w:t>5.</w:t>
            </w:r>
          </w:p>
        </w:tc>
        <w:tc>
          <w:tcPr>
            <w:tcW w:w="7740" w:type="dxa"/>
          </w:tcPr>
          <w:p w:rsidR="00B14422" w:rsidRPr="002373C0" w:rsidRDefault="00B14422" w:rsidP="00157802">
            <w:pPr>
              <w:rPr>
                <w:sz w:val="24"/>
                <w:lang w:val="uk-UA"/>
              </w:rPr>
            </w:pPr>
            <w:r w:rsidRPr="002373C0">
              <w:rPr>
                <w:sz w:val="24"/>
                <w:lang w:val="uk-UA"/>
              </w:rPr>
              <w:t>П</w:t>
            </w:r>
            <w:r w:rsidRPr="002373C0">
              <w:rPr>
                <w:sz w:val="24"/>
              </w:rPr>
              <w:t>рироджені вади серця у дітей.</w:t>
            </w:r>
            <w:r w:rsidRPr="002373C0">
              <w:rPr>
                <w:sz w:val="24"/>
                <w:lang w:val="uk-UA"/>
              </w:rPr>
              <w:t xml:space="preserve"> </w:t>
            </w:r>
            <w:r w:rsidRPr="002373C0">
              <w:rPr>
                <w:sz w:val="24"/>
              </w:rPr>
              <w:t xml:space="preserve">Гостра ревматична </w:t>
            </w:r>
            <w:proofErr w:type="gramStart"/>
            <w:r w:rsidRPr="002373C0">
              <w:rPr>
                <w:sz w:val="24"/>
              </w:rPr>
              <w:t>лихоманка</w:t>
            </w:r>
            <w:proofErr w:type="gramEnd"/>
            <w:r w:rsidRPr="002373C0">
              <w:rPr>
                <w:sz w:val="24"/>
              </w:rPr>
              <w:t xml:space="preserve"> у дітей.</w:t>
            </w:r>
          </w:p>
        </w:tc>
        <w:tc>
          <w:tcPr>
            <w:tcW w:w="1183" w:type="dxa"/>
          </w:tcPr>
          <w:p w:rsidR="00B14422" w:rsidRPr="002373C0" w:rsidRDefault="00B14422" w:rsidP="00157802">
            <w:pPr>
              <w:rPr>
                <w:sz w:val="24"/>
                <w:lang w:val="uk-UA"/>
              </w:rPr>
            </w:pPr>
            <w:r w:rsidRPr="002373C0">
              <w:rPr>
                <w:sz w:val="24"/>
                <w:lang w:val="uk-UA"/>
              </w:rPr>
              <w:t xml:space="preserve">      2</w:t>
            </w:r>
          </w:p>
        </w:tc>
      </w:tr>
      <w:tr w:rsidR="00B14422" w:rsidRPr="002373C0" w:rsidTr="00157802">
        <w:tc>
          <w:tcPr>
            <w:tcW w:w="648" w:type="dxa"/>
          </w:tcPr>
          <w:p w:rsidR="00B14422" w:rsidRPr="002373C0" w:rsidRDefault="00B14422" w:rsidP="00157802">
            <w:pPr>
              <w:rPr>
                <w:sz w:val="24"/>
              </w:rPr>
            </w:pPr>
            <w:r w:rsidRPr="002373C0">
              <w:rPr>
                <w:sz w:val="24"/>
              </w:rPr>
              <w:t>6.</w:t>
            </w:r>
          </w:p>
        </w:tc>
        <w:tc>
          <w:tcPr>
            <w:tcW w:w="7740" w:type="dxa"/>
          </w:tcPr>
          <w:p w:rsidR="00B14422" w:rsidRPr="002373C0" w:rsidRDefault="00B14422" w:rsidP="00157802">
            <w:pPr>
              <w:rPr>
                <w:sz w:val="24"/>
                <w:lang w:val="uk-UA"/>
              </w:rPr>
            </w:pPr>
            <w:r w:rsidRPr="002373C0">
              <w:rPr>
                <w:sz w:val="24"/>
                <w:lang w:val="uk-UA"/>
              </w:rPr>
              <w:t>Гостри гломерулонефрит та пієлонефрит у дітей. Причини, клінічні ознаки, методи діагностики. Лікування. Профілактика.</w:t>
            </w:r>
          </w:p>
        </w:tc>
        <w:tc>
          <w:tcPr>
            <w:tcW w:w="1183" w:type="dxa"/>
          </w:tcPr>
          <w:p w:rsidR="00B14422" w:rsidRPr="002373C0" w:rsidRDefault="00B14422" w:rsidP="00157802">
            <w:pPr>
              <w:rPr>
                <w:sz w:val="24"/>
                <w:lang w:val="uk-UA"/>
              </w:rPr>
            </w:pPr>
            <w:r w:rsidRPr="002373C0">
              <w:rPr>
                <w:sz w:val="24"/>
                <w:lang w:val="uk-UA"/>
              </w:rPr>
              <w:t xml:space="preserve">      2</w:t>
            </w:r>
          </w:p>
        </w:tc>
      </w:tr>
      <w:tr w:rsidR="00B14422" w:rsidRPr="002373C0" w:rsidTr="00157802">
        <w:tc>
          <w:tcPr>
            <w:tcW w:w="648" w:type="dxa"/>
          </w:tcPr>
          <w:p w:rsidR="00B14422" w:rsidRPr="002373C0" w:rsidRDefault="00B14422" w:rsidP="00157802">
            <w:pPr>
              <w:rPr>
                <w:sz w:val="24"/>
              </w:rPr>
            </w:pPr>
            <w:r w:rsidRPr="002373C0">
              <w:rPr>
                <w:sz w:val="24"/>
              </w:rPr>
              <w:t>7.</w:t>
            </w:r>
          </w:p>
        </w:tc>
        <w:tc>
          <w:tcPr>
            <w:tcW w:w="7740" w:type="dxa"/>
          </w:tcPr>
          <w:p w:rsidR="00B14422" w:rsidRPr="002373C0" w:rsidRDefault="00B14422" w:rsidP="00157802">
            <w:pPr>
              <w:rPr>
                <w:sz w:val="24"/>
                <w:lang w:val="uk-UA"/>
              </w:rPr>
            </w:pPr>
            <w:r w:rsidRPr="002373C0">
              <w:rPr>
                <w:sz w:val="24"/>
                <w:lang w:val="uk-UA"/>
              </w:rPr>
              <w:t>Анемії у дітей раннього та старшого віку. Поняття про лейкоз, методи діагностики та лікування. Геморагічний діатез. Невідкладна допомога при геморагічному синдромі.</w:t>
            </w:r>
          </w:p>
        </w:tc>
        <w:tc>
          <w:tcPr>
            <w:tcW w:w="1183" w:type="dxa"/>
          </w:tcPr>
          <w:p w:rsidR="00B14422" w:rsidRPr="002373C0" w:rsidRDefault="00B14422" w:rsidP="00157802">
            <w:pPr>
              <w:rPr>
                <w:sz w:val="24"/>
                <w:lang w:val="uk-UA"/>
              </w:rPr>
            </w:pPr>
            <w:r w:rsidRPr="002373C0">
              <w:rPr>
                <w:sz w:val="24"/>
                <w:lang w:val="uk-UA"/>
              </w:rPr>
              <w:t xml:space="preserve">      2</w:t>
            </w:r>
          </w:p>
        </w:tc>
      </w:tr>
      <w:tr w:rsidR="00B14422" w:rsidRPr="002373C0" w:rsidTr="00157802">
        <w:tc>
          <w:tcPr>
            <w:tcW w:w="648" w:type="dxa"/>
          </w:tcPr>
          <w:p w:rsidR="00B14422" w:rsidRPr="002373C0" w:rsidRDefault="00B14422" w:rsidP="00157802">
            <w:pPr>
              <w:rPr>
                <w:sz w:val="24"/>
                <w:lang w:val="uk-UA"/>
              </w:rPr>
            </w:pPr>
            <w:r w:rsidRPr="002373C0">
              <w:rPr>
                <w:sz w:val="24"/>
                <w:lang w:val="uk-UA"/>
              </w:rPr>
              <w:t>8.</w:t>
            </w:r>
          </w:p>
        </w:tc>
        <w:tc>
          <w:tcPr>
            <w:tcW w:w="7740" w:type="dxa"/>
          </w:tcPr>
          <w:p w:rsidR="00B14422" w:rsidRPr="002373C0" w:rsidRDefault="00B14422" w:rsidP="00157802">
            <w:pPr>
              <w:rPr>
                <w:sz w:val="24"/>
                <w:lang w:val="uk-UA"/>
              </w:rPr>
            </w:pPr>
            <w:r w:rsidRPr="002373C0">
              <w:rPr>
                <w:sz w:val="24"/>
                <w:lang w:val="uk-UA"/>
              </w:rPr>
              <w:t>Принципи антенатальної охорони плода. Гемолітична хвороба новонароджених. Стани та захворювання пов</w:t>
            </w:r>
            <w:r w:rsidRPr="002373C0">
              <w:rPr>
                <w:sz w:val="24"/>
                <w:lang w:val="en-US"/>
              </w:rPr>
              <w:t>’</w:t>
            </w:r>
            <w:r w:rsidRPr="002373C0">
              <w:rPr>
                <w:sz w:val="24"/>
                <w:lang w:val="uk-UA"/>
              </w:rPr>
              <w:t>язані з пологами.</w:t>
            </w:r>
          </w:p>
        </w:tc>
        <w:tc>
          <w:tcPr>
            <w:tcW w:w="1183" w:type="dxa"/>
          </w:tcPr>
          <w:p w:rsidR="00B14422" w:rsidRPr="002373C0" w:rsidRDefault="00B14422" w:rsidP="00157802">
            <w:pPr>
              <w:rPr>
                <w:sz w:val="24"/>
                <w:lang w:val="uk-UA"/>
              </w:rPr>
            </w:pPr>
            <w:r w:rsidRPr="002373C0">
              <w:rPr>
                <w:sz w:val="24"/>
                <w:lang w:val="uk-UA"/>
              </w:rPr>
              <w:t xml:space="preserve">      2</w:t>
            </w:r>
          </w:p>
        </w:tc>
      </w:tr>
      <w:tr w:rsidR="00B14422" w:rsidRPr="002373C0" w:rsidTr="00157802">
        <w:tc>
          <w:tcPr>
            <w:tcW w:w="648" w:type="dxa"/>
          </w:tcPr>
          <w:p w:rsidR="00B14422" w:rsidRPr="002373C0" w:rsidRDefault="00B14422" w:rsidP="00157802">
            <w:pPr>
              <w:rPr>
                <w:sz w:val="24"/>
                <w:lang w:val="uk-UA"/>
              </w:rPr>
            </w:pPr>
            <w:r w:rsidRPr="002373C0">
              <w:rPr>
                <w:sz w:val="24"/>
                <w:lang w:val="uk-UA"/>
              </w:rPr>
              <w:t>9.</w:t>
            </w:r>
          </w:p>
        </w:tc>
        <w:tc>
          <w:tcPr>
            <w:tcW w:w="7740" w:type="dxa"/>
          </w:tcPr>
          <w:p w:rsidR="00B14422" w:rsidRPr="002373C0" w:rsidRDefault="00B14422" w:rsidP="00157802">
            <w:pPr>
              <w:rPr>
                <w:sz w:val="24"/>
                <w:lang w:val="uk-UA"/>
              </w:rPr>
            </w:pPr>
            <w:r w:rsidRPr="002373C0">
              <w:rPr>
                <w:sz w:val="24"/>
                <w:lang w:val="uk-UA"/>
              </w:rPr>
              <w:t>Гострі респіраторні вірусні інфекції у дітей. Менінгококова інфекція. Дифтерія. Кір. Краснуха. Кашлюк. Скарлатина. Вірусно-паротитна інфекція Специфічна профілактика дитячих інфекційних хвороб.</w:t>
            </w:r>
          </w:p>
        </w:tc>
        <w:tc>
          <w:tcPr>
            <w:tcW w:w="1183" w:type="dxa"/>
          </w:tcPr>
          <w:p w:rsidR="00B14422" w:rsidRPr="002373C0" w:rsidRDefault="00B14422" w:rsidP="00157802">
            <w:pPr>
              <w:rPr>
                <w:sz w:val="24"/>
                <w:lang w:val="uk-UA"/>
              </w:rPr>
            </w:pPr>
            <w:r w:rsidRPr="002373C0">
              <w:rPr>
                <w:sz w:val="24"/>
                <w:lang w:val="uk-UA"/>
              </w:rPr>
              <w:t xml:space="preserve">      2</w:t>
            </w:r>
          </w:p>
        </w:tc>
      </w:tr>
      <w:tr w:rsidR="00B14422" w:rsidRPr="002373C0" w:rsidTr="00157802">
        <w:tc>
          <w:tcPr>
            <w:tcW w:w="648" w:type="dxa"/>
          </w:tcPr>
          <w:p w:rsidR="00B14422" w:rsidRPr="002373C0" w:rsidRDefault="00B14422" w:rsidP="00157802">
            <w:pPr>
              <w:rPr>
                <w:sz w:val="24"/>
                <w:lang w:val="uk-UA"/>
              </w:rPr>
            </w:pPr>
            <w:r w:rsidRPr="002373C0">
              <w:rPr>
                <w:sz w:val="24"/>
                <w:lang w:val="uk-UA"/>
              </w:rPr>
              <w:t>10.</w:t>
            </w:r>
          </w:p>
        </w:tc>
        <w:tc>
          <w:tcPr>
            <w:tcW w:w="7740" w:type="dxa"/>
          </w:tcPr>
          <w:p w:rsidR="00B14422" w:rsidRPr="002373C0" w:rsidRDefault="00B14422" w:rsidP="00157802">
            <w:pPr>
              <w:rPr>
                <w:sz w:val="24"/>
                <w:lang w:val="uk-UA"/>
              </w:rPr>
            </w:pPr>
            <w:r w:rsidRPr="002373C0">
              <w:rPr>
                <w:sz w:val="24"/>
                <w:lang w:val="uk-UA"/>
              </w:rPr>
              <w:t>Дизентерія, коліінфекція, сальмонельоз у літей. Вірусний гепатит.</w:t>
            </w:r>
          </w:p>
        </w:tc>
        <w:tc>
          <w:tcPr>
            <w:tcW w:w="1183" w:type="dxa"/>
          </w:tcPr>
          <w:p w:rsidR="00B14422" w:rsidRPr="002373C0" w:rsidRDefault="00B14422" w:rsidP="00157802">
            <w:pPr>
              <w:rPr>
                <w:sz w:val="24"/>
                <w:lang w:val="uk-UA"/>
              </w:rPr>
            </w:pPr>
            <w:r w:rsidRPr="002373C0">
              <w:rPr>
                <w:sz w:val="24"/>
                <w:lang w:val="uk-UA"/>
              </w:rPr>
              <w:t xml:space="preserve">      2</w:t>
            </w:r>
          </w:p>
        </w:tc>
      </w:tr>
      <w:tr w:rsidR="00B14422" w:rsidRPr="002373C0" w:rsidTr="00157802">
        <w:tc>
          <w:tcPr>
            <w:tcW w:w="648" w:type="dxa"/>
          </w:tcPr>
          <w:p w:rsidR="00B14422" w:rsidRPr="002373C0" w:rsidRDefault="00B14422" w:rsidP="00157802">
            <w:pPr>
              <w:rPr>
                <w:sz w:val="24"/>
                <w:lang w:val="uk-UA"/>
              </w:rPr>
            </w:pPr>
          </w:p>
        </w:tc>
        <w:tc>
          <w:tcPr>
            <w:tcW w:w="7740" w:type="dxa"/>
          </w:tcPr>
          <w:p w:rsidR="00B14422" w:rsidRPr="002373C0" w:rsidRDefault="00B14422" w:rsidP="00157802">
            <w:pPr>
              <w:rPr>
                <w:sz w:val="24"/>
                <w:lang w:val="uk-UA"/>
              </w:rPr>
            </w:pPr>
            <w:r w:rsidRPr="002373C0">
              <w:rPr>
                <w:sz w:val="24"/>
                <w:lang w:val="uk-UA"/>
              </w:rPr>
              <w:t>Всього годин лекцій</w:t>
            </w:r>
          </w:p>
        </w:tc>
        <w:tc>
          <w:tcPr>
            <w:tcW w:w="1183" w:type="dxa"/>
          </w:tcPr>
          <w:p w:rsidR="00B14422" w:rsidRPr="002373C0" w:rsidRDefault="00B14422" w:rsidP="00157802">
            <w:pPr>
              <w:rPr>
                <w:sz w:val="24"/>
                <w:lang w:val="uk-UA"/>
              </w:rPr>
            </w:pPr>
            <w:r w:rsidRPr="002373C0">
              <w:rPr>
                <w:sz w:val="24"/>
                <w:lang w:val="uk-UA"/>
              </w:rPr>
              <w:t xml:space="preserve">      20</w:t>
            </w:r>
          </w:p>
        </w:tc>
      </w:tr>
    </w:tbl>
    <w:p w:rsidR="00B14422" w:rsidRPr="007B639F" w:rsidRDefault="00B14422" w:rsidP="00B14422">
      <w:pPr>
        <w:rPr>
          <w:sz w:val="24"/>
          <w:lang w:val="uk-UA"/>
        </w:rPr>
      </w:pPr>
    </w:p>
    <w:p w:rsidR="00B14422" w:rsidRPr="007B639F" w:rsidRDefault="00B14422" w:rsidP="00B14422">
      <w:pPr>
        <w:ind w:left="2520"/>
        <w:rPr>
          <w:b/>
          <w:sz w:val="24"/>
          <w:lang w:val="uk-UA"/>
        </w:rPr>
      </w:pPr>
      <w:r w:rsidRPr="007B639F">
        <w:rPr>
          <w:b/>
          <w:sz w:val="24"/>
          <w:lang w:val="uk-UA"/>
        </w:rPr>
        <w:t>7.Теми семінарських занять</w:t>
      </w:r>
    </w:p>
    <w:p w:rsidR="00B14422" w:rsidRPr="007B639F" w:rsidRDefault="00B14422" w:rsidP="00B14422">
      <w:pPr>
        <w:ind w:left="1620"/>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961"/>
        <w:gridCol w:w="1182"/>
      </w:tblGrid>
      <w:tr w:rsidR="00B14422" w:rsidRPr="002373C0" w:rsidTr="00157802">
        <w:tc>
          <w:tcPr>
            <w:tcW w:w="648" w:type="dxa"/>
          </w:tcPr>
          <w:p w:rsidR="00B14422" w:rsidRPr="002373C0" w:rsidRDefault="00B14422" w:rsidP="00157802">
            <w:pPr>
              <w:rPr>
                <w:noProof/>
                <w:sz w:val="24"/>
                <w:lang w:val="uk-UA"/>
              </w:rPr>
            </w:pPr>
            <w:r w:rsidRPr="002373C0">
              <w:rPr>
                <w:noProof/>
                <w:sz w:val="24"/>
                <w:lang w:val="uk-UA"/>
              </w:rPr>
              <w:t>№ з/п</w:t>
            </w:r>
          </w:p>
        </w:tc>
        <w:tc>
          <w:tcPr>
            <w:tcW w:w="7740" w:type="dxa"/>
          </w:tcPr>
          <w:p w:rsidR="00B14422" w:rsidRPr="002373C0" w:rsidRDefault="00B14422" w:rsidP="00157802">
            <w:pPr>
              <w:rPr>
                <w:noProof/>
                <w:sz w:val="24"/>
                <w:lang w:val="uk-UA"/>
              </w:rPr>
            </w:pPr>
            <w:r w:rsidRPr="002373C0">
              <w:rPr>
                <w:noProof/>
                <w:sz w:val="24"/>
                <w:lang w:val="uk-UA"/>
              </w:rPr>
              <w:t xml:space="preserve">                                                Назва теми</w:t>
            </w:r>
          </w:p>
        </w:tc>
        <w:tc>
          <w:tcPr>
            <w:tcW w:w="1183" w:type="dxa"/>
          </w:tcPr>
          <w:p w:rsidR="00B14422" w:rsidRPr="002373C0" w:rsidRDefault="00B14422" w:rsidP="00157802">
            <w:pPr>
              <w:rPr>
                <w:noProof/>
                <w:sz w:val="24"/>
                <w:lang w:val="uk-UA"/>
              </w:rPr>
            </w:pPr>
            <w:r w:rsidRPr="002373C0">
              <w:rPr>
                <w:noProof/>
                <w:sz w:val="24"/>
                <w:lang w:val="uk-UA"/>
              </w:rPr>
              <w:t>Кількість</w:t>
            </w:r>
          </w:p>
          <w:p w:rsidR="00B14422" w:rsidRPr="002373C0" w:rsidRDefault="00B14422" w:rsidP="00157802">
            <w:pPr>
              <w:rPr>
                <w:noProof/>
                <w:sz w:val="24"/>
                <w:lang w:val="uk-UA"/>
              </w:rPr>
            </w:pPr>
            <w:r w:rsidRPr="002373C0">
              <w:rPr>
                <w:noProof/>
                <w:sz w:val="24"/>
                <w:lang w:val="uk-UA"/>
              </w:rPr>
              <w:t xml:space="preserve">   годин</w:t>
            </w:r>
          </w:p>
        </w:tc>
      </w:tr>
      <w:tr w:rsidR="00B14422" w:rsidRPr="002373C0" w:rsidTr="00157802">
        <w:tc>
          <w:tcPr>
            <w:tcW w:w="648" w:type="dxa"/>
          </w:tcPr>
          <w:p w:rsidR="00B14422" w:rsidRPr="002373C0" w:rsidRDefault="00B14422" w:rsidP="00157802">
            <w:pPr>
              <w:rPr>
                <w:noProof/>
                <w:sz w:val="24"/>
                <w:lang w:val="uk-UA"/>
              </w:rPr>
            </w:pPr>
            <w:r w:rsidRPr="002373C0">
              <w:rPr>
                <w:noProof/>
                <w:sz w:val="24"/>
                <w:lang w:val="uk-UA"/>
              </w:rPr>
              <w:t>1.</w:t>
            </w:r>
          </w:p>
        </w:tc>
        <w:tc>
          <w:tcPr>
            <w:tcW w:w="7740" w:type="dxa"/>
          </w:tcPr>
          <w:p w:rsidR="00B14422" w:rsidRPr="002373C0" w:rsidRDefault="00B14422" w:rsidP="00157802">
            <w:pPr>
              <w:rPr>
                <w:noProof/>
                <w:sz w:val="24"/>
                <w:lang w:val="uk-UA"/>
              </w:rPr>
            </w:pPr>
          </w:p>
        </w:tc>
        <w:tc>
          <w:tcPr>
            <w:tcW w:w="1183" w:type="dxa"/>
          </w:tcPr>
          <w:p w:rsidR="00B14422" w:rsidRPr="002373C0" w:rsidRDefault="00B14422" w:rsidP="00157802">
            <w:pPr>
              <w:rPr>
                <w:noProof/>
                <w:sz w:val="24"/>
                <w:lang w:val="uk-UA"/>
              </w:rPr>
            </w:pPr>
          </w:p>
        </w:tc>
      </w:tr>
      <w:tr w:rsidR="00B14422" w:rsidRPr="002373C0" w:rsidTr="00157802">
        <w:tc>
          <w:tcPr>
            <w:tcW w:w="648" w:type="dxa"/>
          </w:tcPr>
          <w:p w:rsidR="00B14422" w:rsidRPr="002373C0" w:rsidRDefault="00B14422" w:rsidP="00157802">
            <w:pPr>
              <w:rPr>
                <w:noProof/>
                <w:sz w:val="24"/>
                <w:lang w:val="uk-UA"/>
              </w:rPr>
            </w:pPr>
            <w:r w:rsidRPr="002373C0">
              <w:rPr>
                <w:noProof/>
                <w:sz w:val="24"/>
                <w:lang w:val="uk-UA"/>
              </w:rPr>
              <w:t>2.</w:t>
            </w:r>
          </w:p>
        </w:tc>
        <w:tc>
          <w:tcPr>
            <w:tcW w:w="7740" w:type="dxa"/>
          </w:tcPr>
          <w:p w:rsidR="00B14422" w:rsidRPr="002373C0" w:rsidRDefault="00B14422" w:rsidP="00157802">
            <w:pPr>
              <w:rPr>
                <w:noProof/>
                <w:sz w:val="24"/>
                <w:lang w:val="uk-UA"/>
              </w:rPr>
            </w:pPr>
          </w:p>
        </w:tc>
        <w:tc>
          <w:tcPr>
            <w:tcW w:w="1183" w:type="dxa"/>
          </w:tcPr>
          <w:p w:rsidR="00B14422" w:rsidRPr="002373C0" w:rsidRDefault="00B14422" w:rsidP="00157802">
            <w:pPr>
              <w:rPr>
                <w:noProof/>
                <w:sz w:val="24"/>
                <w:lang w:val="uk-UA"/>
              </w:rPr>
            </w:pPr>
          </w:p>
        </w:tc>
      </w:tr>
      <w:tr w:rsidR="00B14422" w:rsidRPr="002373C0" w:rsidTr="00157802">
        <w:tc>
          <w:tcPr>
            <w:tcW w:w="9571" w:type="dxa"/>
            <w:gridSpan w:val="3"/>
          </w:tcPr>
          <w:p w:rsidR="00B14422" w:rsidRPr="002373C0" w:rsidRDefault="00B14422" w:rsidP="00157802">
            <w:pPr>
              <w:rPr>
                <w:noProof/>
                <w:sz w:val="24"/>
                <w:lang w:val="uk-UA"/>
              </w:rPr>
            </w:pPr>
            <w:r w:rsidRPr="002373C0">
              <w:rPr>
                <w:noProof/>
                <w:sz w:val="24"/>
                <w:lang w:val="uk-UA"/>
              </w:rPr>
              <w:t>Всього годин семінарських занять</w:t>
            </w:r>
          </w:p>
        </w:tc>
      </w:tr>
    </w:tbl>
    <w:p w:rsidR="00B14422" w:rsidRDefault="00B14422" w:rsidP="00B14422">
      <w:pPr>
        <w:ind w:left="1620"/>
        <w:rPr>
          <w:b/>
          <w:noProof/>
          <w:lang w:val="uk-UA"/>
        </w:rPr>
      </w:pPr>
    </w:p>
    <w:p w:rsidR="00B14422" w:rsidRDefault="00B14422" w:rsidP="00B14422">
      <w:pPr>
        <w:ind w:left="1620"/>
        <w:rPr>
          <w:b/>
          <w:noProof/>
          <w:lang w:val="uk-UA"/>
        </w:rPr>
      </w:pPr>
    </w:p>
    <w:p w:rsidR="00B14422" w:rsidRPr="007B639F" w:rsidRDefault="00B14422" w:rsidP="00B14422">
      <w:pPr>
        <w:ind w:left="1620"/>
        <w:rPr>
          <w:b/>
          <w:noProof/>
          <w:sz w:val="24"/>
          <w:lang w:val="uk-UA"/>
        </w:rPr>
      </w:pPr>
      <w:r w:rsidRPr="007B639F">
        <w:rPr>
          <w:b/>
          <w:noProof/>
          <w:sz w:val="24"/>
          <w:lang w:val="uk-UA"/>
        </w:rPr>
        <w:t xml:space="preserve">                8.</w:t>
      </w:r>
      <w:r>
        <w:rPr>
          <w:b/>
          <w:noProof/>
          <w:sz w:val="24"/>
          <w:lang w:val="uk-UA"/>
        </w:rPr>
        <w:t xml:space="preserve"> </w:t>
      </w:r>
      <w:r w:rsidRPr="007B639F">
        <w:rPr>
          <w:b/>
          <w:noProof/>
          <w:sz w:val="24"/>
          <w:lang w:val="uk-UA"/>
        </w:rPr>
        <w:t>Теми практичних занять</w:t>
      </w:r>
    </w:p>
    <w:p w:rsidR="00B14422" w:rsidRPr="007B639F" w:rsidRDefault="00B14422" w:rsidP="00B14422">
      <w:pPr>
        <w:ind w:left="1620"/>
        <w:rPr>
          <w:b/>
          <w:noProof/>
          <w:sz w:val="24"/>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8060"/>
        <w:gridCol w:w="956"/>
      </w:tblGrid>
      <w:tr w:rsidR="00B14422" w:rsidRPr="007B639F" w:rsidTr="00157802">
        <w:tc>
          <w:tcPr>
            <w:tcW w:w="837" w:type="dxa"/>
          </w:tcPr>
          <w:p w:rsidR="00B14422" w:rsidRPr="007B639F" w:rsidRDefault="00B14422" w:rsidP="00157802">
            <w:pPr>
              <w:jc w:val="center"/>
              <w:rPr>
                <w:noProof/>
                <w:sz w:val="24"/>
                <w:lang w:val="uk-UA"/>
              </w:rPr>
            </w:pPr>
            <w:r w:rsidRPr="007B639F">
              <w:rPr>
                <w:noProof/>
                <w:sz w:val="24"/>
                <w:lang w:val="uk-UA"/>
              </w:rPr>
              <w:t>№</w:t>
            </w:r>
          </w:p>
        </w:tc>
        <w:tc>
          <w:tcPr>
            <w:tcW w:w="8060" w:type="dxa"/>
          </w:tcPr>
          <w:p w:rsidR="00B14422" w:rsidRPr="007B639F" w:rsidRDefault="00B14422" w:rsidP="00157802">
            <w:pPr>
              <w:jc w:val="center"/>
              <w:rPr>
                <w:noProof/>
                <w:sz w:val="24"/>
                <w:lang w:val="uk-UA"/>
              </w:rPr>
            </w:pPr>
            <w:r w:rsidRPr="007B639F">
              <w:rPr>
                <w:noProof/>
                <w:sz w:val="24"/>
                <w:lang w:val="uk-UA"/>
              </w:rPr>
              <w:t>Тема</w:t>
            </w:r>
          </w:p>
        </w:tc>
        <w:tc>
          <w:tcPr>
            <w:tcW w:w="956" w:type="dxa"/>
          </w:tcPr>
          <w:p w:rsidR="00B14422" w:rsidRPr="007B639F" w:rsidRDefault="00B14422" w:rsidP="00157802">
            <w:pPr>
              <w:jc w:val="center"/>
              <w:rPr>
                <w:noProof/>
                <w:sz w:val="24"/>
                <w:lang w:val="uk-UA"/>
              </w:rPr>
            </w:pPr>
            <w:r w:rsidRPr="007B639F">
              <w:rPr>
                <w:noProof/>
                <w:sz w:val="24"/>
                <w:lang w:val="uk-UA"/>
              </w:rPr>
              <w:t>Кільк. годин</w:t>
            </w:r>
          </w:p>
        </w:tc>
      </w:tr>
      <w:tr w:rsidR="00B14422" w:rsidRPr="007B639F" w:rsidTr="00157802">
        <w:tc>
          <w:tcPr>
            <w:tcW w:w="837" w:type="dxa"/>
          </w:tcPr>
          <w:p w:rsidR="00B14422" w:rsidRPr="007B639F" w:rsidRDefault="00B14422" w:rsidP="00157802">
            <w:pPr>
              <w:jc w:val="both"/>
              <w:rPr>
                <w:noProof/>
                <w:sz w:val="24"/>
                <w:lang w:val="uk-UA"/>
              </w:rPr>
            </w:pPr>
            <w:r w:rsidRPr="007B639F">
              <w:rPr>
                <w:noProof/>
                <w:sz w:val="24"/>
                <w:lang w:val="uk-UA"/>
              </w:rPr>
              <w:t>1</w:t>
            </w:r>
          </w:p>
        </w:tc>
        <w:tc>
          <w:tcPr>
            <w:tcW w:w="8060" w:type="dxa"/>
          </w:tcPr>
          <w:p w:rsidR="00B14422" w:rsidRPr="007B639F" w:rsidRDefault="00B14422" w:rsidP="00157802">
            <w:pPr>
              <w:autoSpaceDE w:val="0"/>
              <w:autoSpaceDN w:val="0"/>
              <w:adjustRightInd w:val="0"/>
              <w:jc w:val="both"/>
              <w:rPr>
                <w:sz w:val="24"/>
                <w:lang w:val="uk-UA"/>
              </w:rPr>
            </w:pPr>
            <w:r w:rsidRPr="007B639F">
              <w:rPr>
                <w:sz w:val="24"/>
                <w:lang w:val="uk-UA"/>
              </w:rPr>
              <w:t>Гострі запальні захворювання органів дихання у дітей. Бронхіальна астма. Особливості лабораторних показників при захворюваннях органів дихання. Невідкладна допомога при гіпертермії, стенозуючому ларингіті, нападі бронхіальної астми.</w:t>
            </w:r>
          </w:p>
        </w:tc>
        <w:tc>
          <w:tcPr>
            <w:tcW w:w="956" w:type="dxa"/>
          </w:tcPr>
          <w:p w:rsidR="00B14422" w:rsidRPr="007B639F" w:rsidRDefault="00B14422" w:rsidP="00157802">
            <w:pPr>
              <w:jc w:val="center"/>
              <w:rPr>
                <w:noProof/>
                <w:sz w:val="24"/>
                <w:lang w:val="uk-UA"/>
              </w:rPr>
            </w:pPr>
            <w:r w:rsidRPr="007B639F">
              <w:rPr>
                <w:noProof/>
                <w:sz w:val="24"/>
                <w:lang w:val="uk-UA"/>
              </w:rPr>
              <w:t>4</w:t>
            </w:r>
          </w:p>
        </w:tc>
      </w:tr>
      <w:tr w:rsidR="00B14422" w:rsidRPr="007B639F" w:rsidTr="00157802">
        <w:tc>
          <w:tcPr>
            <w:tcW w:w="837" w:type="dxa"/>
          </w:tcPr>
          <w:p w:rsidR="00B14422" w:rsidRPr="007B639F" w:rsidRDefault="00B14422" w:rsidP="00157802">
            <w:pPr>
              <w:jc w:val="both"/>
              <w:rPr>
                <w:noProof/>
                <w:sz w:val="24"/>
                <w:lang w:val="uk-UA"/>
              </w:rPr>
            </w:pPr>
            <w:r w:rsidRPr="007B639F">
              <w:rPr>
                <w:noProof/>
                <w:sz w:val="24"/>
                <w:lang w:val="uk-UA"/>
              </w:rPr>
              <w:t>2</w:t>
            </w:r>
          </w:p>
        </w:tc>
        <w:tc>
          <w:tcPr>
            <w:tcW w:w="8060" w:type="dxa"/>
          </w:tcPr>
          <w:p w:rsidR="00B14422" w:rsidRPr="007B639F" w:rsidRDefault="00B14422" w:rsidP="00157802">
            <w:pPr>
              <w:autoSpaceDE w:val="0"/>
              <w:autoSpaceDN w:val="0"/>
              <w:adjustRightInd w:val="0"/>
              <w:jc w:val="both"/>
              <w:rPr>
                <w:sz w:val="24"/>
                <w:lang w:val="uk-UA"/>
              </w:rPr>
            </w:pPr>
            <w:r w:rsidRPr="007B639F">
              <w:rPr>
                <w:sz w:val="24"/>
                <w:lang w:val="uk-UA"/>
              </w:rPr>
              <w:t>Клінічні прояви захворювань органів травлення та сечовиділення. Лабораторні показники при захворюваннях органів травлення та сечовиділення. Принципи лікування захворювань органів травлення та сечовиділення.</w:t>
            </w:r>
          </w:p>
        </w:tc>
        <w:tc>
          <w:tcPr>
            <w:tcW w:w="956" w:type="dxa"/>
          </w:tcPr>
          <w:p w:rsidR="00B14422" w:rsidRPr="007B639F" w:rsidRDefault="00B14422" w:rsidP="00157802">
            <w:pPr>
              <w:jc w:val="center"/>
              <w:rPr>
                <w:noProof/>
                <w:sz w:val="24"/>
                <w:lang w:val="uk-UA"/>
              </w:rPr>
            </w:pPr>
            <w:r w:rsidRPr="007B639F">
              <w:rPr>
                <w:noProof/>
                <w:sz w:val="24"/>
                <w:lang w:val="uk-UA"/>
              </w:rPr>
              <w:t>4</w:t>
            </w:r>
          </w:p>
        </w:tc>
      </w:tr>
      <w:tr w:rsidR="00B14422" w:rsidRPr="007B639F" w:rsidTr="00157802">
        <w:tc>
          <w:tcPr>
            <w:tcW w:w="837" w:type="dxa"/>
          </w:tcPr>
          <w:p w:rsidR="00B14422" w:rsidRPr="007B639F" w:rsidRDefault="00B14422" w:rsidP="00157802">
            <w:pPr>
              <w:jc w:val="both"/>
              <w:rPr>
                <w:noProof/>
                <w:sz w:val="24"/>
                <w:lang w:val="uk-UA"/>
              </w:rPr>
            </w:pPr>
            <w:r w:rsidRPr="007B639F">
              <w:rPr>
                <w:noProof/>
                <w:sz w:val="24"/>
                <w:lang w:val="uk-UA"/>
              </w:rPr>
              <w:t>3</w:t>
            </w:r>
          </w:p>
        </w:tc>
        <w:tc>
          <w:tcPr>
            <w:tcW w:w="8060" w:type="dxa"/>
          </w:tcPr>
          <w:p w:rsidR="00B14422" w:rsidRPr="007B639F" w:rsidRDefault="00B14422" w:rsidP="00157802">
            <w:pPr>
              <w:autoSpaceDE w:val="0"/>
              <w:autoSpaceDN w:val="0"/>
              <w:adjustRightInd w:val="0"/>
              <w:jc w:val="both"/>
              <w:rPr>
                <w:color w:val="000000"/>
                <w:sz w:val="24"/>
                <w:lang w:val="uk-UA"/>
              </w:rPr>
            </w:pPr>
            <w:r w:rsidRPr="007B639F">
              <w:rPr>
                <w:color w:val="000000"/>
                <w:sz w:val="24"/>
                <w:lang w:val="uk-UA"/>
              </w:rPr>
              <w:t xml:space="preserve">Клінічні прояви захворювань органів кровотворення та ендокринної системи у дітей. Лабораторні показники при захворюваннях органів кровотворення та ендокринної системи. Догляд за хворими. Невідкладна допомога при  кровотечах. Допомога при діабетичній та гіпоглікемічній </w:t>
            </w:r>
            <w:r w:rsidRPr="007B639F">
              <w:rPr>
                <w:color w:val="000000"/>
                <w:sz w:val="24"/>
                <w:lang w:val="uk-UA"/>
              </w:rPr>
              <w:lastRenderedPageBreak/>
              <w:t>комах.</w:t>
            </w:r>
          </w:p>
        </w:tc>
        <w:tc>
          <w:tcPr>
            <w:tcW w:w="956" w:type="dxa"/>
          </w:tcPr>
          <w:p w:rsidR="00B14422" w:rsidRPr="007B639F" w:rsidRDefault="00B14422" w:rsidP="00157802">
            <w:pPr>
              <w:jc w:val="center"/>
              <w:rPr>
                <w:noProof/>
                <w:sz w:val="24"/>
                <w:lang w:val="uk-UA"/>
              </w:rPr>
            </w:pPr>
            <w:r w:rsidRPr="007B639F">
              <w:rPr>
                <w:noProof/>
                <w:sz w:val="24"/>
                <w:lang w:val="uk-UA"/>
              </w:rPr>
              <w:lastRenderedPageBreak/>
              <w:t>4</w:t>
            </w:r>
          </w:p>
        </w:tc>
      </w:tr>
      <w:tr w:rsidR="00B14422" w:rsidRPr="007B639F" w:rsidTr="00157802">
        <w:tc>
          <w:tcPr>
            <w:tcW w:w="837" w:type="dxa"/>
          </w:tcPr>
          <w:p w:rsidR="00B14422" w:rsidRPr="007B639F" w:rsidRDefault="00B14422" w:rsidP="00157802">
            <w:pPr>
              <w:jc w:val="both"/>
              <w:rPr>
                <w:noProof/>
                <w:sz w:val="24"/>
                <w:lang w:val="uk-UA"/>
              </w:rPr>
            </w:pPr>
            <w:r w:rsidRPr="007B639F">
              <w:rPr>
                <w:noProof/>
                <w:sz w:val="24"/>
                <w:lang w:val="uk-UA"/>
              </w:rPr>
              <w:lastRenderedPageBreak/>
              <w:t>4</w:t>
            </w:r>
          </w:p>
        </w:tc>
        <w:tc>
          <w:tcPr>
            <w:tcW w:w="8060" w:type="dxa"/>
          </w:tcPr>
          <w:p w:rsidR="00B14422" w:rsidRPr="007B639F" w:rsidRDefault="00B14422" w:rsidP="00157802">
            <w:pPr>
              <w:autoSpaceDE w:val="0"/>
              <w:autoSpaceDN w:val="0"/>
              <w:adjustRightInd w:val="0"/>
              <w:jc w:val="both"/>
              <w:rPr>
                <w:sz w:val="24"/>
                <w:lang w:val="uk-UA"/>
              </w:rPr>
            </w:pPr>
            <w:r w:rsidRPr="007B639F">
              <w:rPr>
                <w:sz w:val="24"/>
                <w:lang w:val="uk-UA"/>
              </w:rPr>
              <w:t>Клінічні прояви захворювань новонароджених. Особливості лабораторних показників при захворюваннях новонароджених.</w:t>
            </w:r>
          </w:p>
        </w:tc>
        <w:tc>
          <w:tcPr>
            <w:tcW w:w="956" w:type="dxa"/>
          </w:tcPr>
          <w:p w:rsidR="00B14422" w:rsidRPr="007B639F" w:rsidRDefault="00B14422" w:rsidP="00157802">
            <w:pPr>
              <w:jc w:val="center"/>
              <w:rPr>
                <w:noProof/>
                <w:sz w:val="24"/>
                <w:lang w:val="uk-UA"/>
              </w:rPr>
            </w:pPr>
            <w:r w:rsidRPr="007B639F">
              <w:rPr>
                <w:noProof/>
                <w:sz w:val="24"/>
                <w:lang w:val="uk-UA"/>
              </w:rPr>
              <w:t>4</w:t>
            </w:r>
          </w:p>
        </w:tc>
      </w:tr>
      <w:tr w:rsidR="00B14422" w:rsidRPr="007B639F" w:rsidTr="00157802">
        <w:tc>
          <w:tcPr>
            <w:tcW w:w="837" w:type="dxa"/>
          </w:tcPr>
          <w:p w:rsidR="00B14422" w:rsidRPr="007B639F" w:rsidRDefault="00B14422" w:rsidP="00157802">
            <w:pPr>
              <w:jc w:val="both"/>
              <w:rPr>
                <w:noProof/>
                <w:sz w:val="24"/>
                <w:lang w:val="uk-UA"/>
              </w:rPr>
            </w:pPr>
            <w:r w:rsidRPr="007B639F">
              <w:rPr>
                <w:noProof/>
                <w:sz w:val="24"/>
                <w:lang w:val="uk-UA"/>
              </w:rPr>
              <w:t>5</w:t>
            </w:r>
          </w:p>
        </w:tc>
        <w:tc>
          <w:tcPr>
            <w:tcW w:w="8060" w:type="dxa"/>
          </w:tcPr>
          <w:p w:rsidR="00B14422" w:rsidRPr="007B639F" w:rsidRDefault="00B14422" w:rsidP="00157802">
            <w:pPr>
              <w:autoSpaceDE w:val="0"/>
              <w:autoSpaceDN w:val="0"/>
              <w:adjustRightInd w:val="0"/>
              <w:jc w:val="both"/>
              <w:rPr>
                <w:color w:val="000000"/>
                <w:sz w:val="24"/>
                <w:lang w:val="uk-UA"/>
              </w:rPr>
            </w:pPr>
            <w:r w:rsidRPr="007B639F">
              <w:rPr>
                <w:color w:val="000000"/>
                <w:sz w:val="24"/>
                <w:lang w:val="uk-UA"/>
              </w:rPr>
              <w:t xml:space="preserve">Клінічні прояви краплинних інфекцій у дітей. Профілактика дифтерії, кору, краснухи, епідпаротиту. Невідкладна допомога при дифтерійному крупі, анафілактичному шоці. </w:t>
            </w:r>
          </w:p>
        </w:tc>
        <w:tc>
          <w:tcPr>
            <w:tcW w:w="956" w:type="dxa"/>
          </w:tcPr>
          <w:p w:rsidR="00B14422" w:rsidRPr="007B639F" w:rsidRDefault="00B14422" w:rsidP="00157802">
            <w:pPr>
              <w:jc w:val="center"/>
              <w:rPr>
                <w:noProof/>
                <w:sz w:val="24"/>
                <w:lang w:val="uk-UA"/>
              </w:rPr>
            </w:pPr>
            <w:r w:rsidRPr="007B639F">
              <w:rPr>
                <w:noProof/>
                <w:sz w:val="24"/>
                <w:lang w:val="uk-UA"/>
              </w:rPr>
              <w:t>4</w:t>
            </w:r>
          </w:p>
        </w:tc>
      </w:tr>
      <w:tr w:rsidR="00B14422" w:rsidRPr="007B639F" w:rsidTr="00157802">
        <w:tc>
          <w:tcPr>
            <w:tcW w:w="837" w:type="dxa"/>
          </w:tcPr>
          <w:p w:rsidR="00B14422" w:rsidRPr="007B639F" w:rsidRDefault="00B14422" w:rsidP="00157802">
            <w:pPr>
              <w:jc w:val="both"/>
              <w:rPr>
                <w:noProof/>
                <w:sz w:val="24"/>
                <w:lang w:val="uk-UA"/>
              </w:rPr>
            </w:pPr>
            <w:r w:rsidRPr="007B639F">
              <w:rPr>
                <w:noProof/>
                <w:sz w:val="24"/>
                <w:lang w:val="uk-UA"/>
              </w:rPr>
              <w:t>6</w:t>
            </w:r>
          </w:p>
        </w:tc>
        <w:tc>
          <w:tcPr>
            <w:tcW w:w="8060" w:type="dxa"/>
          </w:tcPr>
          <w:p w:rsidR="00B14422" w:rsidRPr="007B639F" w:rsidRDefault="00B14422" w:rsidP="00157802">
            <w:pPr>
              <w:autoSpaceDE w:val="0"/>
              <w:autoSpaceDN w:val="0"/>
              <w:adjustRightInd w:val="0"/>
              <w:jc w:val="both"/>
              <w:rPr>
                <w:sz w:val="24"/>
                <w:lang w:val="uk-UA"/>
              </w:rPr>
            </w:pPr>
            <w:r w:rsidRPr="007B639F">
              <w:rPr>
                <w:sz w:val="24"/>
                <w:lang w:val="uk-UA"/>
              </w:rPr>
              <w:t>Клінічні ознаки кишкових інфекцій та вірусного гепатиту. Діагностика. Лабораторна діагностика. Профілактика.</w:t>
            </w:r>
          </w:p>
        </w:tc>
        <w:tc>
          <w:tcPr>
            <w:tcW w:w="956" w:type="dxa"/>
          </w:tcPr>
          <w:p w:rsidR="00B14422" w:rsidRPr="007B639F" w:rsidRDefault="00B14422" w:rsidP="00157802">
            <w:pPr>
              <w:jc w:val="center"/>
              <w:rPr>
                <w:noProof/>
                <w:sz w:val="24"/>
                <w:lang w:val="uk-UA"/>
              </w:rPr>
            </w:pPr>
            <w:r w:rsidRPr="007B639F">
              <w:rPr>
                <w:noProof/>
                <w:sz w:val="24"/>
                <w:lang w:val="uk-UA"/>
              </w:rPr>
              <w:t>4</w:t>
            </w:r>
          </w:p>
        </w:tc>
      </w:tr>
      <w:tr w:rsidR="00B14422" w:rsidRPr="007B639F" w:rsidTr="00157802">
        <w:tc>
          <w:tcPr>
            <w:tcW w:w="837" w:type="dxa"/>
          </w:tcPr>
          <w:p w:rsidR="00B14422" w:rsidRPr="007B639F" w:rsidRDefault="00B14422" w:rsidP="00157802">
            <w:pPr>
              <w:jc w:val="both"/>
              <w:rPr>
                <w:noProof/>
                <w:sz w:val="24"/>
                <w:lang w:val="uk-UA"/>
              </w:rPr>
            </w:pPr>
            <w:r w:rsidRPr="007B639F">
              <w:rPr>
                <w:noProof/>
                <w:sz w:val="24"/>
                <w:lang w:val="uk-UA"/>
              </w:rPr>
              <w:t>7.</w:t>
            </w:r>
          </w:p>
        </w:tc>
        <w:tc>
          <w:tcPr>
            <w:tcW w:w="8060" w:type="dxa"/>
          </w:tcPr>
          <w:p w:rsidR="00B14422" w:rsidRPr="007B639F" w:rsidRDefault="00B14422" w:rsidP="00157802">
            <w:pPr>
              <w:autoSpaceDE w:val="0"/>
              <w:autoSpaceDN w:val="0"/>
              <w:adjustRightInd w:val="0"/>
              <w:jc w:val="both"/>
              <w:rPr>
                <w:sz w:val="24"/>
                <w:lang w:val="uk-UA"/>
              </w:rPr>
            </w:pPr>
            <w:r w:rsidRPr="007B639F">
              <w:rPr>
                <w:sz w:val="24"/>
                <w:lang w:val="uk-UA"/>
              </w:rPr>
              <w:t>Диференційований залік</w:t>
            </w:r>
          </w:p>
        </w:tc>
        <w:tc>
          <w:tcPr>
            <w:tcW w:w="956" w:type="dxa"/>
          </w:tcPr>
          <w:p w:rsidR="00B14422" w:rsidRPr="007B639F" w:rsidRDefault="00B14422" w:rsidP="00157802">
            <w:pPr>
              <w:jc w:val="center"/>
              <w:rPr>
                <w:noProof/>
                <w:sz w:val="24"/>
                <w:lang w:val="uk-UA"/>
              </w:rPr>
            </w:pPr>
            <w:r w:rsidRPr="007B639F">
              <w:rPr>
                <w:noProof/>
                <w:sz w:val="24"/>
                <w:lang w:val="uk-UA"/>
              </w:rPr>
              <w:t>4</w:t>
            </w:r>
          </w:p>
        </w:tc>
      </w:tr>
      <w:tr w:rsidR="00B14422" w:rsidRPr="007B639F" w:rsidTr="00157802">
        <w:tc>
          <w:tcPr>
            <w:tcW w:w="8897" w:type="dxa"/>
            <w:gridSpan w:val="2"/>
          </w:tcPr>
          <w:p w:rsidR="00B14422" w:rsidRPr="007B639F" w:rsidRDefault="00B14422" w:rsidP="00157802">
            <w:pPr>
              <w:autoSpaceDE w:val="0"/>
              <w:autoSpaceDN w:val="0"/>
              <w:adjustRightInd w:val="0"/>
              <w:jc w:val="both"/>
              <w:rPr>
                <w:sz w:val="24"/>
                <w:lang w:val="uk-UA"/>
              </w:rPr>
            </w:pPr>
            <w:r w:rsidRPr="007B639F">
              <w:rPr>
                <w:sz w:val="24"/>
                <w:lang w:val="uk-UA"/>
              </w:rPr>
              <w:t>Всього годин практичних занять</w:t>
            </w:r>
          </w:p>
        </w:tc>
        <w:tc>
          <w:tcPr>
            <w:tcW w:w="956" w:type="dxa"/>
          </w:tcPr>
          <w:p w:rsidR="00B14422" w:rsidRPr="007B639F" w:rsidRDefault="00B14422" w:rsidP="00157802">
            <w:pPr>
              <w:jc w:val="center"/>
              <w:rPr>
                <w:noProof/>
                <w:sz w:val="24"/>
                <w:lang w:val="uk-UA"/>
              </w:rPr>
            </w:pPr>
            <w:r w:rsidRPr="007B639F">
              <w:rPr>
                <w:noProof/>
                <w:sz w:val="24"/>
                <w:lang w:val="uk-UA"/>
              </w:rPr>
              <w:t>28</w:t>
            </w:r>
          </w:p>
        </w:tc>
      </w:tr>
    </w:tbl>
    <w:p w:rsidR="00B14422" w:rsidRPr="007B639F" w:rsidRDefault="00B14422" w:rsidP="00B14422">
      <w:pPr>
        <w:jc w:val="center"/>
        <w:rPr>
          <w:b/>
          <w:noProof/>
          <w:sz w:val="24"/>
          <w:lang w:val="uk-UA"/>
        </w:rPr>
      </w:pPr>
    </w:p>
    <w:p w:rsidR="00B14422" w:rsidRPr="007B639F" w:rsidRDefault="00B14422" w:rsidP="00B14422">
      <w:pPr>
        <w:ind w:left="1620"/>
        <w:rPr>
          <w:b/>
          <w:noProof/>
          <w:sz w:val="24"/>
          <w:lang w:val="uk-UA"/>
        </w:rPr>
      </w:pPr>
      <w:r>
        <w:rPr>
          <w:b/>
          <w:noProof/>
          <w:sz w:val="24"/>
          <w:lang w:val="uk-UA"/>
        </w:rPr>
        <w:t xml:space="preserve">                 9. </w:t>
      </w:r>
      <w:r w:rsidRPr="007B639F">
        <w:rPr>
          <w:b/>
          <w:noProof/>
          <w:sz w:val="24"/>
          <w:lang w:val="uk-UA"/>
        </w:rPr>
        <w:t>Теми лабораторних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796"/>
        <w:gridCol w:w="1341"/>
      </w:tblGrid>
      <w:tr w:rsidR="00B14422" w:rsidRPr="002373C0" w:rsidTr="00157802">
        <w:tc>
          <w:tcPr>
            <w:tcW w:w="648" w:type="dxa"/>
          </w:tcPr>
          <w:p w:rsidR="00B14422" w:rsidRPr="002373C0" w:rsidRDefault="00B14422" w:rsidP="00157802">
            <w:pPr>
              <w:rPr>
                <w:noProof/>
                <w:sz w:val="24"/>
                <w:lang w:val="uk-UA"/>
              </w:rPr>
            </w:pPr>
            <w:r w:rsidRPr="002373C0">
              <w:rPr>
                <w:noProof/>
                <w:sz w:val="24"/>
                <w:lang w:val="uk-UA"/>
              </w:rPr>
              <w:t>№ з/п</w:t>
            </w:r>
          </w:p>
        </w:tc>
        <w:tc>
          <w:tcPr>
            <w:tcW w:w="7560" w:type="dxa"/>
          </w:tcPr>
          <w:p w:rsidR="00B14422" w:rsidRPr="002373C0" w:rsidRDefault="00B14422" w:rsidP="00157802">
            <w:pPr>
              <w:rPr>
                <w:noProof/>
                <w:sz w:val="24"/>
                <w:lang w:val="uk-UA"/>
              </w:rPr>
            </w:pPr>
            <w:r w:rsidRPr="002373C0">
              <w:rPr>
                <w:noProof/>
                <w:sz w:val="24"/>
                <w:lang w:val="uk-UA"/>
              </w:rPr>
              <w:t xml:space="preserve">                                           Назва теми</w:t>
            </w:r>
          </w:p>
        </w:tc>
        <w:tc>
          <w:tcPr>
            <w:tcW w:w="1363" w:type="dxa"/>
          </w:tcPr>
          <w:p w:rsidR="00B14422" w:rsidRPr="002373C0" w:rsidRDefault="00B14422" w:rsidP="00157802">
            <w:pPr>
              <w:rPr>
                <w:noProof/>
                <w:sz w:val="24"/>
                <w:lang w:val="uk-UA"/>
              </w:rPr>
            </w:pPr>
            <w:r w:rsidRPr="002373C0">
              <w:rPr>
                <w:noProof/>
                <w:sz w:val="24"/>
                <w:lang w:val="uk-UA"/>
              </w:rPr>
              <w:t xml:space="preserve"> Кількість </w:t>
            </w:r>
          </w:p>
          <w:p w:rsidR="00B14422" w:rsidRPr="002373C0" w:rsidRDefault="00B14422" w:rsidP="00157802">
            <w:pPr>
              <w:rPr>
                <w:noProof/>
                <w:sz w:val="24"/>
                <w:lang w:val="uk-UA"/>
              </w:rPr>
            </w:pPr>
            <w:r w:rsidRPr="002373C0">
              <w:rPr>
                <w:noProof/>
                <w:sz w:val="24"/>
                <w:lang w:val="uk-UA"/>
              </w:rPr>
              <w:t xml:space="preserve">   Годин        </w:t>
            </w:r>
          </w:p>
        </w:tc>
      </w:tr>
      <w:tr w:rsidR="00B14422" w:rsidRPr="002373C0" w:rsidTr="00157802">
        <w:tc>
          <w:tcPr>
            <w:tcW w:w="648" w:type="dxa"/>
          </w:tcPr>
          <w:p w:rsidR="00B14422" w:rsidRPr="002373C0" w:rsidRDefault="00B14422" w:rsidP="00157802">
            <w:pPr>
              <w:rPr>
                <w:noProof/>
                <w:sz w:val="24"/>
                <w:lang w:val="uk-UA"/>
              </w:rPr>
            </w:pPr>
            <w:r w:rsidRPr="002373C0">
              <w:rPr>
                <w:noProof/>
                <w:sz w:val="24"/>
                <w:lang w:val="uk-UA"/>
              </w:rPr>
              <w:t xml:space="preserve">  1</w:t>
            </w:r>
          </w:p>
        </w:tc>
        <w:tc>
          <w:tcPr>
            <w:tcW w:w="7560" w:type="dxa"/>
          </w:tcPr>
          <w:p w:rsidR="00B14422" w:rsidRPr="002373C0" w:rsidRDefault="00B14422" w:rsidP="00157802">
            <w:pPr>
              <w:rPr>
                <w:noProof/>
                <w:sz w:val="24"/>
                <w:lang w:val="uk-UA"/>
              </w:rPr>
            </w:pPr>
          </w:p>
        </w:tc>
        <w:tc>
          <w:tcPr>
            <w:tcW w:w="1363" w:type="dxa"/>
          </w:tcPr>
          <w:p w:rsidR="00B14422" w:rsidRPr="002373C0" w:rsidRDefault="00B14422" w:rsidP="00157802">
            <w:pPr>
              <w:rPr>
                <w:noProof/>
                <w:sz w:val="24"/>
                <w:lang w:val="uk-UA"/>
              </w:rPr>
            </w:pPr>
          </w:p>
        </w:tc>
      </w:tr>
      <w:tr w:rsidR="00B14422" w:rsidRPr="002373C0" w:rsidTr="00157802">
        <w:tc>
          <w:tcPr>
            <w:tcW w:w="648" w:type="dxa"/>
          </w:tcPr>
          <w:p w:rsidR="00B14422" w:rsidRPr="002373C0" w:rsidRDefault="00B14422" w:rsidP="00157802">
            <w:pPr>
              <w:rPr>
                <w:noProof/>
                <w:sz w:val="24"/>
                <w:lang w:val="uk-UA"/>
              </w:rPr>
            </w:pPr>
            <w:r w:rsidRPr="002373C0">
              <w:rPr>
                <w:noProof/>
                <w:sz w:val="24"/>
                <w:lang w:val="uk-UA"/>
              </w:rPr>
              <w:t xml:space="preserve">  2</w:t>
            </w:r>
          </w:p>
        </w:tc>
        <w:tc>
          <w:tcPr>
            <w:tcW w:w="7560" w:type="dxa"/>
          </w:tcPr>
          <w:p w:rsidR="00B14422" w:rsidRPr="002373C0" w:rsidRDefault="00B14422" w:rsidP="00157802">
            <w:pPr>
              <w:rPr>
                <w:noProof/>
                <w:sz w:val="24"/>
                <w:lang w:val="uk-UA"/>
              </w:rPr>
            </w:pPr>
          </w:p>
        </w:tc>
        <w:tc>
          <w:tcPr>
            <w:tcW w:w="1363" w:type="dxa"/>
          </w:tcPr>
          <w:p w:rsidR="00B14422" w:rsidRPr="002373C0" w:rsidRDefault="00B14422" w:rsidP="00157802">
            <w:pPr>
              <w:rPr>
                <w:noProof/>
                <w:sz w:val="24"/>
                <w:lang w:val="uk-UA"/>
              </w:rPr>
            </w:pPr>
          </w:p>
        </w:tc>
      </w:tr>
      <w:tr w:rsidR="00B14422" w:rsidRPr="002373C0" w:rsidTr="00157802">
        <w:tc>
          <w:tcPr>
            <w:tcW w:w="648" w:type="dxa"/>
          </w:tcPr>
          <w:p w:rsidR="00B14422" w:rsidRPr="002373C0" w:rsidRDefault="00B14422" w:rsidP="00157802">
            <w:pPr>
              <w:rPr>
                <w:noProof/>
                <w:sz w:val="24"/>
                <w:lang w:val="uk-UA"/>
              </w:rPr>
            </w:pPr>
            <w:r w:rsidRPr="002373C0">
              <w:rPr>
                <w:noProof/>
                <w:sz w:val="24"/>
                <w:lang w:val="uk-UA"/>
              </w:rPr>
              <w:t>...</w:t>
            </w:r>
          </w:p>
        </w:tc>
        <w:tc>
          <w:tcPr>
            <w:tcW w:w="7560" w:type="dxa"/>
          </w:tcPr>
          <w:p w:rsidR="00B14422" w:rsidRPr="002373C0" w:rsidRDefault="00B14422" w:rsidP="00157802">
            <w:pPr>
              <w:rPr>
                <w:noProof/>
                <w:sz w:val="24"/>
                <w:lang w:val="uk-UA"/>
              </w:rPr>
            </w:pPr>
          </w:p>
        </w:tc>
        <w:tc>
          <w:tcPr>
            <w:tcW w:w="1363" w:type="dxa"/>
          </w:tcPr>
          <w:p w:rsidR="00B14422" w:rsidRPr="002373C0" w:rsidRDefault="00B14422" w:rsidP="00157802">
            <w:pPr>
              <w:rPr>
                <w:noProof/>
                <w:sz w:val="24"/>
                <w:lang w:val="uk-UA"/>
              </w:rPr>
            </w:pPr>
          </w:p>
        </w:tc>
      </w:tr>
      <w:tr w:rsidR="00B14422" w:rsidRPr="002373C0" w:rsidTr="00157802">
        <w:tc>
          <w:tcPr>
            <w:tcW w:w="8208" w:type="dxa"/>
            <w:gridSpan w:val="2"/>
          </w:tcPr>
          <w:p w:rsidR="00B14422" w:rsidRPr="002373C0" w:rsidRDefault="00B14422" w:rsidP="00157802">
            <w:pPr>
              <w:rPr>
                <w:noProof/>
                <w:sz w:val="24"/>
                <w:lang w:val="uk-UA"/>
              </w:rPr>
            </w:pPr>
            <w:r w:rsidRPr="002373C0">
              <w:rPr>
                <w:noProof/>
                <w:sz w:val="24"/>
                <w:lang w:val="uk-UA"/>
              </w:rPr>
              <w:t>Всього годин лабораторних занять</w:t>
            </w:r>
          </w:p>
        </w:tc>
        <w:tc>
          <w:tcPr>
            <w:tcW w:w="1363" w:type="dxa"/>
          </w:tcPr>
          <w:p w:rsidR="00B14422" w:rsidRPr="002373C0" w:rsidRDefault="00B14422" w:rsidP="00157802">
            <w:pPr>
              <w:rPr>
                <w:noProof/>
                <w:sz w:val="24"/>
                <w:lang w:val="uk-UA"/>
              </w:rPr>
            </w:pPr>
          </w:p>
        </w:tc>
      </w:tr>
    </w:tbl>
    <w:p w:rsidR="00B14422" w:rsidRPr="007B639F" w:rsidRDefault="00B14422" w:rsidP="00B14422">
      <w:pPr>
        <w:jc w:val="center"/>
        <w:rPr>
          <w:noProof/>
          <w:sz w:val="24"/>
          <w:lang w:val="uk-UA"/>
        </w:rPr>
      </w:pPr>
    </w:p>
    <w:p w:rsidR="00B14422" w:rsidRPr="007B639F" w:rsidRDefault="00B14422" w:rsidP="00B14422">
      <w:pPr>
        <w:ind w:left="1620"/>
        <w:rPr>
          <w:b/>
          <w:sz w:val="24"/>
          <w:lang w:val="uk-UA"/>
        </w:rPr>
      </w:pPr>
      <w:r>
        <w:rPr>
          <w:b/>
          <w:sz w:val="24"/>
          <w:lang w:val="uk-UA"/>
        </w:rPr>
        <w:t xml:space="preserve">                10.   </w:t>
      </w:r>
      <w:r w:rsidRPr="007B639F">
        <w:rPr>
          <w:b/>
          <w:sz w:val="24"/>
          <w:lang w:val="uk-UA"/>
        </w:rPr>
        <w:t>Самостійна робота</w:t>
      </w:r>
    </w:p>
    <w:p w:rsidR="00B14422" w:rsidRPr="007B639F" w:rsidRDefault="00B14422" w:rsidP="00B14422">
      <w:pPr>
        <w:ind w:left="1620"/>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40"/>
        <w:gridCol w:w="2520"/>
      </w:tblGrid>
      <w:tr w:rsidR="00B14422" w:rsidRPr="002373C0" w:rsidTr="00157802">
        <w:tc>
          <w:tcPr>
            <w:tcW w:w="828" w:type="dxa"/>
          </w:tcPr>
          <w:p w:rsidR="00B14422" w:rsidRPr="002373C0" w:rsidRDefault="00B14422" w:rsidP="00157802">
            <w:pPr>
              <w:jc w:val="center"/>
              <w:rPr>
                <w:bCs/>
                <w:sz w:val="24"/>
                <w:lang w:val="uk-UA"/>
              </w:rPr>
            </w:pPr>
            <w:r w:rsidRPr="002373C0">
              <w:rPr>
                <w:bCs/>
                <w:sz w:val="24"/>
                <w:lang w:val="uk-UA"/>
              </w:rPr>
              <w:t>№</w:t>
            </w:r>
          </w:p>
          <w:p w:rsidR="00B14422" w:rsidRPr="002373C0" w:rsidRDefault="00B14422" w:rsidP="00157802">
            <w:pPr>
              <w:jc w:val="center"/>
              <w:rPr>
                <w:bCs/>
                <w:sz w:val="24"/>
                <w:lang w:val="uk-UA"/>
              </w:rPr>
            </w:pPr>
            <w:r w:rsidRPr="002373C0">
              <w:rPr>
                <w:bCs/>
                <w:sz w:val="24"/>
                <w:lang w:val="uk-UA"/>
              </w:rPr>
              <w:t>з/п</w:t>
            </w:r>
          </w:p>
        </w:tc>
        <w:tc>
          <w:tcPr>
            <w:tcW w:w="5940" w:type="dxa"/>
          </w:tcPr>
          <w:p w:rsidR="00B14422" w:rsidRPr="002373C0" w:rsidRDefault="00B14422" w:rsidP="00157802">
            <w:pPr>
              <w:jc w:val="center"/>
              <w:rPr>
                <w:bCs/>
                <w:sz w:val="24"/>
                <w:lang w:val="uk-UA"/>
              </w:rPr>
            </w:pPr>
            <w:r w:rsidRPr="002373C0">
              <w:rPr>
                <w:bCs/>
                <w:sz w:val="24"/>
                <w:lang w:val="uk-UA"/>
              </w:rPr>
              <w:t>Назва теми</w:t>
            </w:r>
          </w:p>
        </w:tc>
        <w:tc>
          <w:tcPr>
            <w:tcW w:w="2520" w:type="dxa"/>
          </w:tcPr>
          <w:p w:rsidR="00B14422" w:rsidRPr="002373C0" w:rsidRDefault="00B14422" w:rsidP="00157802">
            <w:pPr>
              <w:jc w:val="center"/>
              <w:rPr>
                <w:bCs/>
                <w:sz w:val="24"/>
                <w:lang w:val="uk-UA"/>
              </w:rPr>
            </w:pPr>
            <w:r w:rsidRPr="002373C0">
              <w:rPr>
                <w:bCs/>
                <w:sz w:val="24"/>
                <w:lang w:val="uk-UA"/>
              </w:rPr>
              <w:t>Кількість годин</w:t>
            </w:r>
          </w:p>
        </w:tc>
      </w:tr>
      <w:tr w:rsidR="00B14422" w:rsidRPr="002373C0" w:rsidTr="00157802">
        <w:tc>
          <w:tcPr>
            <w:tcW w:w="828" w:type="dxa"/>
          </w:tcPr>
          <w:p w:rsidR="00B14422" w:rsidRPr="002373C0" w:rsidRDefault="00B14422" w:rsidP="00157802">
            <w:pPr>
              <w:jc w:val="center"/>
              <w:rPr>
                <w:bCs/>
                <w:sz w:val="24"/>
                <w:lang w:val="uk-UA"/>
              </w:rPr>
            </w:pPr>
            <w:r w:rsidRPr="002373C0">
              <w:rPr>
                <w:bCs/>
                <w:sz w:val="24"/>
                <w:lang w:val="uk-UA"/>
              </w:rPr>
              <w:t>1</w:t>
            </w:r>
          </w:p>
        </w:tc>
        <w:tc>
          <w:tcPr>
            <w:tcW w:w="5940" w:type="dxa"/>
          </w:tcPr>
          <w:p w:rsidR="00B14422" w:rsidRPr="002373C0" w:rsidRDefault="00B14422" w:rsidP="00157802">
            <w:pPr>
              <w:rPr>
                <w:bCs/>
                <w:sz w:val="24"/>
                <w:lang w:val="uk-UA"/>
              </w:rPr>
            </w:pPr>
            <w:r w:rsidRPr="002373C0">
              <w:rPr>
                <w:bCs/>
                <w:sz w:val="24"/>
                <w:lang w:val="uk-UA"/>
              </w:rPr>
              <w:t>Підготовка до лекцій та практичних занять</w:t>
            </w:r>
          </w:p>
        </w:tc>
        <w:tc>
          <w:tcPr>
            <w:tcW w:w="2520" w:type="dxa"/>
          </w:tcPr>
          <w:p w:rsidR="00B14422" w:rsidRPr="002373C0" w:rsidRDefault="00B14422" w:rsidP="00157802">
            <w:pPr>
              <w:jc w:val="center"/>
              <w:rPr>
                <w:bCs/>
                <w:sz w:val="24"/>
                <w:lang w:val="uk-UA"/>
              </w:rPr>
            </w:pPr>
            <w:r w:rsidRPr="002373C0">
              <w:rPr>
                <w:bCs/>
                <w:sz w:val="24"/>
                <w:lang w:val="uk-UA"/>
              </w:rPr>
              <w:t>51</w:t>
            </w:r>
          </w:p>
        </w:tc>
      </w:tr>
      <w:tr w:rsidR="00B14422" w:rsidRPr="002373C0" w:rsidTr="00157802">
        <w:tc>
          <w:tcPr>
            <w:tcW w:w="828" w:type="dxa"/>
          </w:tcPr>
          <w:p w:rsidR="00B14422" w:rsidRPr="002373C0" w:rsidRDefault="00B14422" w:rsidP="00157802">
            <w:pPr>
              <w:jc w:val="center"/>
              <w:rPr>
                <w:bCs/>
                <w:sz w:val="24"/>
                <w:lang w:val="uk-UA"/>
              </w:rPr>
            </w:pPr>
            <w:r w:rsidRPr="002373C0">
              <w:rPr>
                <w:bCs/>
                <w:sz w:val="24"/>
                <w:lang w:val="uk-UA"/>
              </w:rPr>
              <w:t>2</w:t>
            </w:r>
          </w:p>
        </w:tc>
        <w:tc>
          <w:tcPr>
            <w:tcW w:w="5940" w:type="dxa"/>
          </w:tcPr>
          <w:p w:rsidR="00B14422" w:rsidRPr="002373C0" w:rsidRDefault="00B14422" w:rsidP="00157802">
            <w:pPr>
              <w:rPr>
                <w:sz w:val="24"/>
                <w:lang w:val="uk-UA"/>
              </w:rPr>
            </w:pPr>
            <w:r w:rsidRPr="002373C0">
              <w:rPr>
                <w:sz w:val="24"/>
                <w:lang w:val="uk-UA"/>
              </w:rPr>
              <w:t>Особливості підготовки дітей до проведення лабораторних та інструментальних обстежень</w:t>
            </w:r>
          </w:p>
        </w:tc>
        <w:tc>
          <w:tcPr>
            <w:tcW w:w="2520" w:type="dxa"/>
          </w:tcPr>
          <w:p w:rsidR="00B14422" w:rsidRPr="002373C0" w:rsidRDefault="00B14422" w:rsidP="00157802">
            <w:pPr>
              <w:jc w:val="center"/>
              <w:rPr>
                <w:bCs/>
                <w:sz w:val="24"/>
                <w:lang w:val="uk-UA"/>
              </w:rPr>
            </w:pPr>
            <w:r w:rsidRPr="002373C0">
              <w:rPr>
                <w:bCs/>
                <w:sz w:val="24"/>
                <w:lang w:val="uk-UA"/>
              </w:rPr>
              <w:t>6</w:t>
            </w:r>
          </w:p>
        </w:tc>
      </w:tr>
      <w:tr w:rsidR="00B14422" w:rsidRPr="002373C0" w:rsidTr="00157802">
        <w:tc>
          <w:tcPr>
            <w:tcW w:w="6768" w:type="dxa"/>
            <w:gridSpan w:val="2"/>
          </w:tcPr>
          <w:p w:rsidR="00B14422" w:rsidRPr="002373C0" w:rsidRDefault="00B14422" w:rsidP="00157802">
            <w:pPr>
              <w:rPr>
                <w:bCs/>
                <w:sz w:val="24"/>
                <w:lang w:val="uk-UA"/>
              </w:rPr>
            </w:pPr>
            <w:r w:rsidRPr="002373C0">
              <w:rPr>
                <w:bCs/>
                <w:sz w:val="24"/>
                <w:lang w:val="uk-UA"/>
              </w:rPr>
              <w:t>Всього годин самостійної роботи студента</w:t>
            </w:r>
          </w:p>
        </w:tc>
        <w:tc>
          <w:tcPr>
            <w:tcW w:w="2520" w:type="dxa"/>
          </w:tcPr>
          <w:p w:rsidR="00B14422" w:rsidRPr="002373C0" w:rsidRDefault="00B14422" w:rsidP="00157802">
            <w:pPr>
              <w:jc w:val="center"/>
              <w:rPr>
                <w:bCs/>
                <w:sz w:val="24"/>
                <w:lang w:val="uk-UA"/>
              </w:rPr>
            </w:pPr>
            <w:r w:rsidRPr="002373C0">
              <w:rPr>
                <w:bCs/>
                <w:sz w:val="24"/>
                <w:lang w:val="uk-UA"/>
              </w:rPr>
              <w:t>57</w:t>
            </w:r>
          </w:p>
        </w:tc>
      </w:tr>
    </w:tbl>
    <w:p w:rsidR="00B14422" w:rsidRPr="007B639F" w:rsidRDefault="00B14422" w:rsidP="00B14422">
      <w:pPr>
        <w:ind w:left="705"/>
        <w:jc w:val="center"/>
        <w:rPr>
          <w:b/>
          <w:iCs/>
          <w:sz w:val="24"/>
          <w:lang w:val="uk-UA"/>
        </w:rPr>
      </w:pPr>
    </w:p>
    <w:p w:rsidR="00B14422" w:rsidRPr="007B639F" w:rsidRDefault="00B14422" w:rsidP="00B14422">
      <w:pPr>
        <w:ind w:left="1440" w:hanging="873"/>
        <w:rPr>
          <w:sz w:val="24"/>
          <w:lang w:val="uk-UA"/>
        </w:rPr>
      </w:pPr>
    </w:p>
    <w:p w:rsidR="00B14422" w:rsidRPr="007B639F" w:rsidRDefault="00B14422" w:rsidP="00B14422">
      <w:pPr>
        <w:ind w:left="142" w:firstLine="425"/>
        <w:rPr>
          <w:b/>
          <w:sz w:val="24"/>
          <w:lang w:val="uk-UA"/>
        </w:rPr>
      </w:pPr>
      <w:r>
        <w:rPr>
          <w:b/>
          <w:sz w:val="24"/>
          <w:lang w:val="uk-UA"/>
        </w:rPr>
        <w:t xml:space="preserve">                                 </w:t>
      </w:r>
      <w:r w:rsidRPr="007B639F">
        <w:rPr>
          <w:b/>
          <w:sz w:val="24"/>
          <w:lang w:val="uk-UA"/>
        </w:rPr>
        <w:t>1</w:t>
      </w:r>
      <w:r>
        <w:rPr>
          <w:b/>
          <w:sz w:val="24"/>
          <w:lang w:val="uk-UA"/>
        </w:rPr>
        <w:t>1</w:t>
      </w:r>
      <w:r w:rsidRPr="007B639F">
        <w:rPr>
          <w:b/>
          <w:sz w:val="24"/>
          <w:lang w:val="uk-UA"/>
        </w:rPr>
        <w:t>. Індивідуальні завдання</w:t>
      </w:r>
    </w:p>
    <w:p w:rsidR="00B14422" w:rsidRDefault="00B14422" w:rsidP="00B14422">
      <w:pPr>
        <w:rPr>
          <w:sz w:val="24"/>
          <w:lang w:val="uk-UA"/>
        </w:rPr>
      </w:pPr>
      <w:r>
        <w:rPr>
          <w:sz w:val="24"/>
          <w:lang w:val="uk-UA"/>
        </w:rPr>
        <w:t xml:space="preserve">     Індивідуальне завдання - форма організації навчання з метою поглиблення, узагальнення та закріплення знань, які студенти отримують у процесі навчання, а також застосуання цих знань на практиці, тобто індивідуальне навчально-дослідне завдання.</w:t>
      </w:r>
    </w:p>
    <w:p w:rsidR="00B14422" w:rsidRDefault="00B14422" w:rsidP="00B14422">
      <w:pPr>
        <w:ind w:firstLine="180"/>
        <w:jc w:val="center"/>
        <w:rPr>
          <w:i/>
          <w:sz w:val="24"/>
          <w:lang w:val="uk-UA"/>
        </w:rPr>
      </w:pPr>
    </w:p>
    <w:p w:rsidR="00B14422" w:rsidRDefault="00B14422" w:rsidP="00B14422">
      <w:pPr>
        <w:ind w:left="142"/>
        <w:rPr>
          <w:b/>
          <w:sz w:val="24"/>
          <w:lang w:val="uk-UA"/>
        </w:rPr>
      </w:pPr>
      <w:r>
        <w:rPr>
          <w:b/>
          <w:sz w:val="24"/>
          <w:lang w:val="uk-UA"/>
        </w:rPr>
        <w:t xml:space="preserve">                                       12. Методи навчання</w:t>
      </w:r>
    </w:p>
    <w:p w:rsidR="00B14422" w:rsidRDefault="00B14422" w:rsidP="00B14422">
      <w:pPr>
        <w:rPr>
          <w:sz w:val="24"/>
          <w:lang w:val="uk-UA"/>
        </w:rPr>
      </w:pPr>
      <w:r>
        <w:rPr>
          <w:sz w:val="24"/>
          <w:lang w:val="uk-UA"/>
        </w:rPr>
        <w:t xml:space="preserve">     Видами навчальної діяльності  студентів, згідно з навчальним планом є: </w:t>
      </w:r>
    </w:p>
    <w:p w:rsidR="00B14422" w:rsidRDefault="00B14422" w:rsidP="00B14422">
      <w:pPr>
        <w:rPr>
          <w:sz w:val="24"/>
          <w:lang w:val="uk-UA"/>
        </w:rPr>
      </w:pPr>
      <w:r>
        <w:rPr>
          <w:sz w:val="24"/>
          <w:lang w:val="uk-UA"/>
        </w:rPr>
        <w:t>а) лекції, б) практичні заняття, в)мозковий штурм г) самостійна робота студентів (СРС).</w:t>
      </w:r>
    </w:p>
    <w:p w:rsidR="00B14422" w:rsidRDefault="00B14422" w:rsidP="00B14422">
      <w:pPr>
        <w:rPr>
          <w:sz w:val="24"/>
          <w:lang w:val="uk-UA"/>
        </w:rPr>
      </w:pPr>
      <w:r>
        <w:rPr>
          <w:sz w:val="24"/>
          <w:lang w:val="uk-UA"/>
        </w:rPr>
        <w:t xml:space="preserve">     </w:t>
      </w:r>
    </w:p>
    <w:p w:rsidR="00B14422" w:rsidRDefault="00B14422" w:rsidP="00B14422">
      <w:pPr>
        <w:ind w:firstLine="567"/>
        <w:jc w:val="both"/>
        <w:rPr>
          <w:b/>
          <w:sz w:val="24"/>
          <w:lang w:val="uk-UA"/>
        </w:rPr>
      </w:pPr>
      <w:r>
        <w:rPr>
          <w:sz w:val="24"/>
          <w:lang w:val="uk-UA"/>
        </w:rPr>
        <w:t xml:space="preserve">                             </w:t>
      </w:r>
      <w:r w:rsidRPr="00CB01E9">
        <w:rPr>
          <w:b/>
          <w:sz w:val="24"/>
          <w:lang w:val="uk-UA"/>
        </w:rPr>
        <w:t>13</w:t>
      </w:r>
      <w:r>
        <w:rPr>
          <w:b/>
          <w:sz w:val="24"/>
          <w:lang w:val="uk-UA"/>
        </w:rPr>
        <w:t xml:space="preserve">. Методи контролю                                                                 </w:t>
      </w:r>
    </w:p>
    <w:p w:rsidR="00B14422" w:rsidRDefault="00B14422" w:rsidP="00B14422">
      <w:pPr>
        <w:numPr>
          <w:ilvl w:val="0"/>
          <w:numId w:val="38"/>
        </w:numPr>
        <w:rPr>
          <w:sz w:val="24"/>
          <w:lang w:val="uk-UA"/>
        </w:rPr>
      </w:pPr>
      <w:r>
        <w:rPr>
          <w:sz w:val="24"/>
          <w:lang w:val="uk-UA"/>
        </w:rPr>
        <w:t>усне опитування;</w:t>
      </w:r>
    </w:p>
    <w:p w:rsidR="00B14422" w:rsidRDefault="00B14422" w:rsidP="00B14422">
      <w:pPr>
        <w:numPr>
          <w:ilvl w:val="0"/>
          <w:numId w:val="38"/>
        </w:numPr>
        <w:rPr>
          <w:sz w:val="24"/>
          <w:lang w:val="uk-UA"/>
        </w:rPr>
      </w:pPr>
      <w:r>
        <w:rPr>
          <w:sz w:val="24"/>
          <w:lang w:val="uk-UA"/>
        </w:rPr>
        <w:t>тестові завдання;</w:t>
      </w:r>
    </w:p>
    <w:p w:rsidR="00B14422" w:rsidRDefault="00B14422" w:rsidP="00B14422">
      <w:pPr>
        <w:numPr>
          <w:ilvl w:val="0"/>
          <w:numId w:val="38"/>
        </w:numPr>
        <w:rPr>
          <w:sz w:val="24"/>
          <w:lang w:val="uk-UA"/>
        </w:rPr>
      </w:pPr>
      <w:r>
        <w:rPr>
          <w:sz w:val="24"/>
          <w:lang w:val="uk-UA"/>
        </w:rPr>
        <w:t>вирішення ситуаційних задач;</w:t>
      </w:r>
    </w:p>
    <w:p w:rsidR="00B14422" w:rsidRDefault="00B14422" w:rsidP="00B14422">
      <w:pPr>
        <w:numPr>
          <w:ilvl w:val="0"/>
          <w:numId w:val="38"/>
        </w:numPr>
        <w:rPr>
          <w:sz w:val="24"/>
          <w:lang w:val="uk-UA"/>
        </w:rPr>
      </w:pPr>
      <w:r>
        <w:rPr>
          <w:sz w:val="24"/>
          <w:lang w:val="uk-UA"/>
        </w:rPr>
        <w:t>оцінка практичних навичок (збір скарг, анамнезу, клінічне обстеження хворого, встановлення сестринського діагнозу, складання плану догляду хворого та ін.)</w:t>
      </w:r>
    </w:p>
    <w:p w:rsidR="00B14422" w:rsidRDefault="00B14422" w:rsidP="00B14422">
      <w:pPr>
        <w:ind w:left="142" w:firstLine="425"/>
        <w:jc w:val="center"/>
        <w:rPr>
          <w:b/>
          <w:sz w:val="24"/>
          <w:lang w:val="uk-UA"/>
        </w:rPr>
      </w:pPr>
    </w:p>
    <w:p w:rsidR="00B14422" w:rsidRDefault="00B14422" w:rsidP="00B14422">
      <w:pPr>
        <w:ind w:left="142" w:firstLine="425"/>
        <w:jc w:val="center"/>
        <w:rPr>
          <w:b/>
          <w:sz w:val="24"/>
          <w:lang w:val="uk-UA"/>
        </w:rPr>
      </w:pPr>
      <w:r>
        <w:rPr>
          <w:b/>
          <w:sz w:val="24"/>
          <w:lang w:val="uk-UA"/>
        </w:rPr>
        <w:t>14.  Оцінювання  успішності навчання студентів за ЕСТС організації навчального процесу (ПНД, залік, диф. залік, іспит)  ______________________________________</w:t>
      </w:r>
    </w:p>
    <w:p w:rsidR="00B14422" w:rsidRDefault="00B14422" w:rsidP="00B14422">
      <w:pPr>
        <w:ind w:left="142" w:firstLine="425"/>
        <w:jc w:val="center"/>
        <w:rPr>
          <w:b/>
          <w:sz w:val="24"/>
          <w:lang w:val="uk-UA"/>
        </w:rPr>
      </w:pPr>
    </w:p>
    <w:p w:rsidR="00B14422" w:rsidRPr="00CB01E9" w:rsidRDefault="00B14422" w:rsidP="00B14422">
      <w:pPr>
        <w:ind w:left="142" w:firstLine="425"/>
        <w:jc w:val="both"/>
        <w:rPr>
          <w:b/>
          <w:sz w:val="24"/>
          <w:lang w:val="uk-UA"/>
        </w:rPr>
      </w:pPr>
      <w:r w:rsidRPr="00CB01E9">
        <w:rPr>
          <w:b/>
          <w:sz w:val="24"/>
          <w:lang w:val="uk-UA"/>
        </w:rPr>
        <w:lastRenderedPageBreak/>
        <w:t>14.1 Оцінювання поточної навчальної діяльності (ПНД)</w:t>
      </w:r>
    </w:p>
    <w:p w:rsidR="00B14422" w:rsidRPr="00BE1E08" w:rsidRDefault="00B14422" w:rsidP="00B14422">
      <w:pPr>
        <w:tabs>
          <w:tab w:val="left" w:pos="4930"/>
        </w:tabs>
        <w:jc w:val="center"/>
        <w:rPr>
          <w:b/>
          <w:bCs/>
          <w:i/>
          <w:iCs/>
          <w:color w:val="000000"/>
          <w:sz w:val="24"/>
          <w:lang w:val="uk-UA"/>
        </w:rPr>
      </w:pPr>
      <w:r w:rsidRPr="0094127E">
        <w:rPr>
          <w:sz w:val="24"/>
          <w:shd w:val="clear" w:color="auto" w:fill="FFFFFF"/>
          <w:lang w:val="uk-UA"/>
        </w:rPr>
        <w:t xml:space="preserve">контролюється викладачем академічної групи, після засвоєння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sidRPr="0094127E">
        <w:rPr>
          <w:rStyle w:val="af0"/>
          <w:b w:val="0"/>
          <w:iCs/>
          <w:spacing w:val="-2"/>
          <w:sz w:val="24"/>
          <w:lang w:val="uk-UA"/>
        </w:rPr>
        <w:t>ПНД</w:t>
      </w:r>
      <w:r w:rsidRPr="0094127E">
        <w:rPr>
          <w:sz w:val="24"/>
          <w:shd w:val="clear" w:color="auto" w:fill="FFFFFF"/>
          <w:lang w:val="uk-UA"/>
        </w:rPr>
        <w:t xml:space="preserve"> викладач автоматично одержує за допомогою електронного журналу системи АСУ.</w:t>
      </w:r>
    </w:p>
    <w:p w:rsidR="00B14422" w:rsidRDefault="00B14422" w:rsidP="00B14422">
      <w:pPr>
        <w:ind w:left="142" w:firstLine="425"/>
        <w:jc w:val="both"/>
        <w:rPr>
          <w:sz w:val="24"/>
          <w:lang w:val="uk-UA"/>
        </w:rPr>
      </w:pPr>
    </w:p>
    <w:p w:rsidR="00B14422" w:rsidRDefault="00B14422" w:rsidP="00B14422">
      <w:pPr>
        <w:ind w:left="142" w:firstLine="425"/>
        <w:jc w:val="both"/>
        <w:rPr>
          <w:sz w:val="24"/>
          <w:lang w:val="uk-UA"/>
        </w:rPr>
      </w:pPr>
      <w:r>
        <w:rPr>
          <w:sz w:val="24"/>
          <w:lang w:val="uk-UA"/>
        </w:rPr>
        <w:t>14.2 Проведення та оцінювання дифференційованого заліку або іспиту (табл. 3, 4 або 5 з «Інструкції з оцінювання навчальної діяльності студентів…»).</w:t>
      </w:r>
    </w:p>
    <w:p w:rsidR="00B14422" w:rsidRDefault="00B14422" w:rsidP="00B14422">
      <w:pPr>
        <w:ind w:left="142" w:firstLine="425"/>
        <w:jc w:val="both"/>
        <w:rPr>
          <w:sz w:val="24"/>
          <w:lang w:val="uk-UA"/>
        </w:rPr>
      </w:pPr>
      <w:r>
        <w:rPr>
          <w:sz w:val="24"/>
          <w:lang w:val="uk-UA"/>
        </w:rPr>
        <w:t>Диференційований залік</w:t>
      </w:r>
    </w:p>
    <w:p w:rsidR="00B14422" w:rsidRDefault="00B14422" w:rsidP="00B14422">
      <w:pPr>
        <w:ind w:left="142"/>
        <w:jc w:val="both"/>
        <w:rPr>
          <w:sz w:val="24"/>
          <w:lang w:val="uk-UA"/>
        </w:rPr>
      </w:pPr>
      <w:r>
        <w:rPr>
          <w:bCs/>
          <w:iCs/>
          <w:sz w:val="24"/>
          <w:lang w:val="uk-UA"/>
        </w:rPr>
        <w:t xml:space="preserve">Диференційований залік з дисципліни або її частини - це процес, протягом якого перевіряються отримані за курс (семестр): </w:t>
      </w:r>
    </w:p>
    <w:p w:rsidR="00B14422" w:rsidRDefault="00B14422" w:rsidP="00B14422">
      <w:pPr>
        <w:ind w:firstLine="567"/>
        <w:jc w:val="both"/>
        <w:rPr>
          <w:bCs/>
          <w:iCs/>
          <w:sz w:val="24"/>
          <w:lang w:val="uk-UA"/>
        </w:rPr>
      </w:pPr>
      <w:r>
        <w:rPr>
          <w:bCs/>
          <w:iCs/>
          <w:sz w:val="24"/>
          <w:lang w:val="uk-UA"/>
        </w:rPr>
        <w:t>- рівень теоретичних знань;</w:t>
      </w:r>
    </w:p>
    <w:p w:rsidR="00B14422" w:rsidRDefault="00B14422" w:rsidP="00B14422">
      <w:pPr>
        <w:ind w:firstLine="567"/>
        <w:jc w:val="both"/>
        <w:rPr>
          <w:bCs/>
          <w:iCs/>
          <w:sz w:val="24"/>
          <w:lang w:val="uk-UA"/>
        </w:rPr>
      </w:pPr>
      <w:r>
        <w:rPr>
          <w:bCs/>
          <w:iCs/>
          <w:sz w:val="24"/>
          <w:lang w:val="uk-UA"/>
        </w:rPr>
        <w:t>- розвиток творчого мислення;</w:t>
      </w:r>
    </w:p>
    <w:p w:rsidR="00B14422" w:rsidRDefault="00B14422" w:rsidP="00B14422">
      <w:pPr>
        <w:ind w:firstLine="567"/>
        <w:jc w:val="both"/>
        <w:rPr>
          <w:bCs/>
          <w:iCs/>
          <w:sz w:val="24"/>
          <w:lang w:val="uk-UA"/>
        </w:rPr>
      </w:pPr>
      <w:r>
        <w:rPr>
          <w:bCs/>
          <w:iCs/>
          <w:sz w:val="24"/>
          <w:lang w:val="uk-UA"/>
        </w:rPr>
        <w:t>- навички самостійної роботи;</w:t>
      </w:r>
    </w:p>
    <w:p w:rsidR="00B14422" w:rsidRDefault="00B14422" w:rsidP="00B14422">
      <w:pPr>
        <w:ind w:firstLine="567"/>
        <w:jc w:val="both"/>
        <w:rPr>
          <w:bCs/>
          <w:iCs/>
          <w:sz w:val="24"/>
          <w:lang w:val="uk-UA"/>
        </w:rPr>
      </w:pPr>
      <w:r>
        <w:rPr>
          <w:bCs/>
          <w:iCs/>
          <w:sz w:val="24"/>
          <w:lang w:val="uk-UA"/>
        </w:rPr>
        <w:t>- компетенції - вміння синтезувати отримані знання і застосовувати їх у вирішенні практичних завдань.</w:t>
      </w:r>
    </w:p>
    <w:p w:rsidR="00B14422" w:rsidRDefault="00B14422" w:rsidP="00B14422">
      <w:pPr>
        <w:jc w:val="both"/>
        <w:rPr>
          <w:bCs/>
          <w:iCs/>
          <w:sz w:val="24"/>
          <w:lang w:val="uk-UA"/>
        </w:rPr>
      </w:pPr>
      <w:r>
        <w:rPr>
          <w:bCs/>
          <w:iCs/>
          <w:sz w:val="24"/>
          <w:lang w:val="uk-UA"/>
        </w:rPr>
        <w:t>Диференційований залік проводиться викладачем групи на останньому практичному занятті і включає:</w:t>
      </w:r>
    </w:p>
    <w:p w:rsidR="00B14422" w:rsidRDefault="00B14422" w:rsidP="00B14422">
      <w:pPr>
        <w:numPr>
          <w:ilvl w:val="0"/>
          <w:numId w:val="38"/>
        </w:numPr>
        <w:jc w:val="both"/>
        <w:rPr>
          <w:sz w:val="24"/>
          <w:lang w:val="uk-UA"/>
        </w:rPr>
      </w:pPr>
      <w:r>
        <w:rPr>
          <w:bCs/>
          <w:iCs/>
          <w:sz w:val="24"/>
          <w:lang w:val="uk-UA"/>
        </w:rPr>
        <w:t xml:space="preserve">Вирішення пакету тестових завдань рекомендується проводити на останньому або передостанньому занятті в семестрі, який включає  базові (якірні) тестові завдання ЛІІ «Крок» у кількості не менше </w:t>
      </w:r>
      <w:r>
        <w:rPr>
          <w:b/>
          <w:bCs/>
          <w:iCs/>
          <w:sz w:val="24"/>
          <w:lang w:val="uk-UA"/>
        </w:rPr>
        <w:t>30 тестів.</w:t>
      </w:r>
      <w:r>
        <w:rPr>
          <w:b/>
          <w:sz w:val="24"/>
          <w:lang w:val="uk-UA"/>
        </w:rPr>
        <w:t xml:space="preserve"> </w:t>
      </w:r>
      <w:r>
        <w:rPr>
          <w:bCs/>
          <w:iCs/>
          <w:sz w:val="24"/>
          <w:lang w:val="uk-UA"/>
        </w:rPr>
        <w:t>Критерій оцінювання – 95% вірно вирішених завдань;</w:t>
      </w:r>
      <w:r>
        <w:rPr>
          <w:sz w:val="24"/>
          <w:lang w:val="uk-UA"/>
        </w:rPr>
        <w:t xml:space="preserve"> «склав - не склав»,</w:t>
      </w:r>
    </w:p>
    <w:p w:rsidR="00B14422" w:rsidRDefault="00B14422" w:rsidP="00B14422">
      <w:pPr>
        <w:numPr>
          <w:ilvl w:val="0"/>
          <w:numId w:val="38"/>
        </w:numPr>
        <w:jc w:val="both"/>
        <w:rPr>
          <w:bCs/>
          <w:iCs/>
          <w:sz w:val="24"/>
          <w:lang w:val="uk-UA"/>
        </w:rPr>
      </w:pPr>
      <w:r>
        <w:rPr>
          <w:bCs/>
          <w:iCs/>
          <w:sz w:val="24"/>
          <w:lang w:val="uk-UA"/>
        </w:rPr>
        <w:t>Оцінювання засвоєння практичних навичок та теоретичних знань за всіма темами дисципліни проводиться в день диференційованого заліку. Оцінка практичних навичок проаодиться за критеріями «виконав», «не виконав».</w:t>
      </w:r>
    </w:p>
    <w:p w:rsidR="00B14422" w:rsidRDefault="00B14422" w:rsidP="00B14422">
      <w:pPr>
        <w:numPr>
          <w:ilvl w:val="0"/>
          <w:numId w:val="38"/>
        </w:numPr>
        <w:jc w:val="both"/>
        <w:rPr>
          <w:bCs/>
          <w:iCs/>
          <w:sz w:val="24"/>
          <w:lang w:val="uk-UA"/>
        </w:rPr>
      </w:pPr>
      <w:r>
        <w:rPr>
          <w:bCs/>
          <w:iCs/>
          <w:sz w:val="24"/>
          <w:lang w:val="uk-UA"/>
        </w:rPr>
        <w:t>Оцінювання освоєння теоретичних знань (які вибрані кафедрою та внесені до програми з дисципліни, за складеними на кафедрі білетами):</w:t>
      </w:r>
    </w:p>
    <w:p w:rsidR="00B14422" w:rsidRDefault="00B14422" w:rsidP="00B14422">
      <w:pPr>
        <w:ind w:firstLine="567"/>
        <w:jc w:val="right"/>
        <w:rPr>
          <w:sz w:val="24"/>
        </w:rPr>
      </w:pPr>
      <w:r>
        <w:rPr>
          <w:sz w:val="24"/>
          <w:lang w:val="uk-UA"/>
        </w:rPr>
        <w:t>. Таблиця 5</w:t>
      </w:r>
    </w:p>
    <w:p w:rsidR="00B14422" w:rsidRDefault="00B14422" w:rsidP="00B14422">
      <w:pPr>
        <w:ind w:firstLine="567"/>
        <w:jc w:val="right"/>
        <w:rPr>
          <w:b/>
          <w:sz w:val="24"/>
        </w:rPr>
      </w:pPr>
    </w:p>
    <w:p w:rsidR="00B14422" w:rsidRPr="00CB01E9" w:rsidRDefault="00B14422" w:rsidP="00B14422">
      <w:pPr>
        <w:ind w:firstLine="567"/>
        <w:jc w:val="both"/>
        <w:rPr>
          <w:b/>
          <w:bCs/>
          <w:iCs/>
          <w:sz w:val="24"/>
        </w:rPr>
      </w:pPr>
      <w:r w:rsidRPr="00CB01E9">
        <w:rPr>
          <w:b/>
          <w:bCs/>
          <w:iCs/>
          <w:sz w:val="24"/>
          <w:lang w:val="uk-UA"/>
        </w:rPr>
        <w:t>Оцінювання теоретичних знань, якщо практичні навички оцінюються  за критеріями «виконав», «не виконав»</w:t>
      </w:r>
    </w:p>
    <w:p w:rsidR="00B14422" w:rsidRPr="00CB01E9" w:rsidRDefault="00B14422" w:rsidP="00B14422">
      <w:pPr>
        <w:ind w:firstLine="567"/>
        <w:jc w:val="both"/>
        <w:rPr>
          <w:b/>
          <w:bCs/>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B14422" w:rsidRPr="00CB01E9" w:rsidTr="00157802">
        <w:tc>
          <w:tcPr>
            <w:tcW w:w="1134" w:type="dxa"/>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jc w:val="center"/>
              <w:rPr>
                <w:bCs/>
                <w:iCs/>
                <w:sz w:val="24"/>
                <w:lang w:val="uk-UA"/>
              </w:rPr>
            </w:pPr>
            <w:r w:rsidRPr="00CB01E9">
              <w:rPr>
                <w:bCs/>
                <w:iCs/>
                <w:sz w:val="24"/>
                <w:lang w:val="uk-UA"/>
              </w:rPr>
              <w:t>Кількість питань</w:t>
            </w:r>
          </w:p>
        </w:tc>
        <w:tc>
          <w:tcPr>
            <w:tcW w:w="680" w:type="dxa"/>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jc w:val="center"/>
              <w:rPr>
                <w:bCs/>
                <w:iCs/>
                <w:sz w:val="24"/>
                <w:lang w:val="uk-UA"/>
              </w:rPr>
            </w:pPr>
            <w:r w:rsidRPr="00CB01E9">
              <w:rPr>
                <w:bCs/>
                <w:iCs/>
                <w:sz w:val="24"/>
                <w:lang w:val="uk-UA"/>
              </w:rPr>
              <w:t>«5»</w:t>
            </w:r>
          </w:p>
        </w:tc>
        <w:tc>
          <w:tcPr>
            <w:tcW w:w="680" w:type="dxa"/>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jc w:val="center"/>
              <w:rPr>
                <w:bCs/>
                <w:iCs/>
                <w:sz w:val="24"/>
                <w:lang w:val="uk-UA"/>
              </w:rPr>
            </w:pPr>
            <w:r w:rsidRPr="00CB01E9">
              <w:rPr>
                <w:bCs/>
                <w:iCs/>
                <w:sz w:val="24"/>
                <w:lang w:val="uk-UA"/>
              </w:rPr>
              <w:t>«4»</w:t>
            </w:r>
          </w:p>
        </w:tc>
        <w:tc>
          <w:tcPr>
            <w:tcW w:w="680" w:type="dxa"/>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jc w:val="center"/>
              <w:rPr>
                <w:bCs/>
                <w:iCs/>
                <w:sz w:val="24"/>
                <w:lang w:val="uk-UA"/>
              </w:rPr>
            </w:pPr>
            <w:r w:rsidRPr="00CB01E9">
              <w:rPr>
                <w:bCs/>
                <w:iCs/>
                <w:sz w:val="24"/>
                <w:lang w:val="uk-UA"/>
              </w:rPr>
              <w:t>«3»</w:t>
            </w:r>
          </w:p>
        </w:tc>
        <w:tc>
          <w:tcPr>
            <w:tcW w:w="2746" w:type="dxa"/>
            <w:vMerge w:val="restart"/>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both"/>
              <w:rPr>
                <w:bCs/>
                <w:iCs/>
                <w:sz w:val="24"/>
                <w:lang w:val="uk-UA"/>
              </w:rPr>
            </w:pPr>
            <w:r w:rsidRPr="00CB01E9">
              <w:rPr>
                <w:bCs/>
                <w:iCs/>
                <w:sz w:val="24"/>
                <w:lang w:val="uk-UA"/>
              </w:rPr>
              <w:t xml:space="preserve">Усна відповідь за білетами, які включають теоретичну частину дисципліни </w:t>
            </w:r>
          </w:p>
        </w:tc>
        <w:tc>
          <w:tcPr>
            <w:tcW w:w="3402" w:type="dxa"/>
            <w:vMerge w:val="restart"/>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both"/>
              <w:rPr>
                <w:bCs/>
                <w:iCs/>
                <w:sz w:val="24"/>
                <w:lang w:val="uk-UA"/>
              </w:rPr>
            </w:pPr>
            <w:r w:rsidRPr="00CB01E9">
              <w:rPr>
                <w:bCs/>
                <w:iCs/>
                <w:sz w:val="24"/>
                <w:lang w:val="uk-UA"/>
              </w:rPr>
              <w:t>За кожну відповідь студент одержує від 10 до 16 балів, що відповідає:</w:t>
            </w:r>
          </w:p>
          <w:p w:rsidR="00B14422" w:rsidRPr="00CB01E9" w:rsidRDefault="00B14422" w:rsidP="00157802">
            <w:pPr>
              <w:jc w:val="both"/>
              <w:rPr>
                <w:bCs/>
                <w:iCs/>
                <w:sz w:val="24"/>
                <w:lang w:val="uk-UA"/>
              </w:rPr>
            </w:pPr>
            <w:r w:rsidRPr="00CB01E9">
              <w:rPr>
                <w:bCs/>
                <w:iCs/>
                <w:sz w:val="24"/>
                <w:lang w:val="uk-UA"/>
              </w:rPr>
              <w:t>«5» - 16 балів;</w:t>
            </w:r>
          </w:p>
          <w:p w:rsidR="00B14422" w:rsidRPr="00CB01E9" w:rsidRDefault="00B14422" w:rsidP="00157802">
            <w:pPr>
              <w:jc w:val="both"/>
              <w:rPr>
                <w:bCs/>
                <w:iCs/>
                <w:sz w:val="24"/>
                <w:lang w:val="uk-UA"/>
              </w:rPr>
            </w:pPr>
            <w:r w:rsidRPr="00CB01E9">
              <w:rPr>
                <w:bCs/>
                <w:iCs/>
                <w:sz w:val="24"/>
                <w:lang w:val="uk-UA"/>
              </w:rPr>
              <w:t>«4» - 13 балів;</w:t>
            </w:r>
          </w:p>
          <w:p w:rsidR="00B14422" w:rsidRPr="00CB01E9" w:rsidRDefault="00B14422" w:rsidP="00157802">
            <w:pPr>
              <w:jc w:val="both"/>
              <w:rPr>
                <w:bCs/>
                <w:iCs/>
                <w:sz w:val="24"/>
                <w:lang w:val="uk-UA"/>
              </w:rPr>
            </w:pPr>
            <w:r w:rsidRPr="00CB01E9">
              <w:rPr>
                <w:bCs/>
                <w:iCs/>
                <w:sz w:val="24"/>
                <w:lang w:val="uk-UA"/>
              </w:rPr>
              <w:t>«3» - 10 балів.</w:t>
            </w:r>
          </w:p>
        </w:tc>
      </w:tr>
      <w:tr w:rsidR="00B14422" w:rsidRPr="00CB01E9" w:rsidTr="00157802">
        <w:tc>
          <w:tcPr>
            <w:tcW w:w="1134"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1</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16</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13</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r>
      <w:tr w:rsidR="00B14422" w:rsidRPr="00CB01E9" w:rsidTr="00157802">
        <w:tc>
          <w:tcPr>
            <w:tcW w:w="1134"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2</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16</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13</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r>
      <w:tr w:rsidR="00B14422" w:rsidRPr="00CB01E9" w:rsidTr="00157802">
        <w:tc>
          <w:tcPr>
            <w:tcW w:w="1134"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3</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16</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13</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r>
      <w:tr w:rsidR="00B14422" w:rsidRPr="00CB01E9" w:rsidTr="00157802">
        <w:tc>
          <w:tcPr>
            <w:tcW w:w="1134"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4</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16</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13</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r>
      <w:tr w:rsidR="00B14422" w:rsidRPr="00CB01E9" w:rsidTr="00157802">
        <w:tc>
          <w:tcPr>
            <w:tcW w:w="1134"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5</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16</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13</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r>
      <w:tr w:rsidR="00B14422" w:rsidRPr="00CB01E9" w:rsidTr="00157802">
        <w:tc>
          <w:tcPr>
            <w:tcW w:w="1134"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both"/>
              <w:rPr>
                <w:bCs/>
                <w:iCs/>
                <w:sz w:val="24"/>
                <w:lang w:val="uk-UA"/>
              </w:rPr>
            </w:pP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80</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65</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50</w:t>
            </w:r>
          </w:p>
        </w:tc>
        <w:tc>
          <w:tcPr>
            <w:tcW w:w="2746"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r>
    </w:tbl>
    <w:p w:rsidR="00B14422" w:rsidRPr="00CB01E9" w:rsidRDefault="00B14422" w:rsidP="00B14422">
      <w:pPr>
        <w:jc w:val="both"/>
        <w:rPr>
          <w:sz w:val="24"/>
          <w:lang w:val="uk-UA"/>
        </w:rPr>
      </w:pPr>
    </w:p>
    <w:p w:rsidR="00B14422" w:rsidRDefault="00B14422" w:rsidP="00B14422">
      <w:pPr>
        <w:ind w:firstLine="567"/>
        <w:jc w:val="both"/>
        <w:rPr>
          <w:sz w:val="24"/>
          <w:lang w:val="uk-UA"/>
        </w:rPr>
      </w:pPr>
      <w:r>
        <w:rPr>
          <w:sz w:val="24"/>
          <w:lang w:val="uk-UA"/>
        </w:rPr>
        <w:t xml:space="preserve">3. Завдання з практичної та професійної підготовки, що відображають уміння та навички під час курації тематичних хворих, оцінювання результатів лабораторних та інструментальних методів досліджень з метою діагностики та вибору лікувальної тактики, які визначені в переліках робочих навчальних програм дисциплін (РНПД) та ОКХ спеціальностей.  </w:t>
      </w:r>
    </w:p>
    <w:p w:rsidR="00B14422" w:rsidRDefault="00B14422" w:rsidP="00B14422">
      <w:pPr>
        <w:ind w:firstLine="567"/>
        <w:jc w:val="both"/>
        <w:rPr>
          <w:sz w:val="24"/>
          <w:lang w:val="uk-UA"/>
        </w:rPr>
      </w:pPr>
      <w:r>
        <w:rPr>
          <w:sz w:val="24"/>
          <w:lang w:val="uk-UA"/>
        </w:rPr>
        <w:t>4. Завдання з діагностики та надання допомоги при невідкладних станах (у межах РНПД та ОКХ спеціальності).</w:t>
      </w:r>
    </w:p>
    <w:p w:rsidR="00B14422" w:rsidRDefault="00B14422" w:rsidP="00B14422">
      <w:pPr>
        <w:ind w:firstLine="567"/>
        <w:jc w:val="both"/>
        <w:rPr>
          <w:sz w:val="24"/>
          <w:lang w:val="uk-UA"/>
        </w:rPr>
      </w:pPr>
      <w:r>
        <w:rPr>
          <w:sz w:val="24"/>
          <w:lang w:val="uk-UA"/>
        </w:rPr>
        <w:t xml:space="preserve">5. Виконання медичних маніпуляцій за Списком 5 «Складових галузевих стандартів вищої освіти».         </w:t>
      </w:r>
    </w:p>
    <w:p w:rsidR="00B14422" w:rsidRDefault="00B14422" w:rsidP="00B14422">
      <w:pPr>
        <w:ind w:left="142" w:firstLine="425"/>
        <w:jc w:val="both"/>
        <w:rPr>
          <w:sz w:val="24"/>
          <w:lang w:val="uk-UA"/>
        </w:rPr>
      </w:pPr>
    </w:p>
    <w:p w:rsidR="00B14422" w:rsidRPr="00CB01E9" w:rsidRDefault="00B14422" w:rsidP="00B14422">
      <w:pPr>
        <w:ind w:left="142" w:firstLine="425"/>
        <w:jc w:val="both"/>
        <w:rPr>
          <w:b/>
          <w:sz w:val="24"/>
          <w:lang w:val="uk-UA"/>
        </w:rPr>
      </w:pPr>
      <w:r>
        <w:rPr>
          <w:b/>
          <w:sz w:val="24"/>
          <w:lang w:val="uk-UA"/>
        </w:rPr>
        <w:lastRenderedPageBreak/>
        <w:t>14</w:t>
      </w:r>
      <w:r w:rsidRPr="00CB01E9">
        <w:rPr>
          <w:b/>
          <w:sz w:val="24"/>
          <w:lang w:val="uk-UA"/>
        </w:rPr>
        <w:t xml:space="preserve">.3 Оцінка з дисципліни </w:t>
      </w:r>
    </w:p>
    <w:p w:rsidR="00B14422" w:rsidRDefault="00B14422" w:rsidP="00B14422">
      <w:pPr>
        <w:ind w:firstLine="567"/>
        <w:jc w:val="both"/>
        <w:rPr>
          <w:bCs/>
          <w:iCs/>
          <w:sz w:val="24"/>
          <w:lang w:val="uk-UA"/>
        </w:rPr>
      </w:pPr>
      <w:r>
        <w:rPr>
          <w:bCs/>
          <w:iCs/>
          <w:sz w:val="24"/>
          <w:lang w:val="uk-UA"/>
        </w:rPr>
        <w:t xml:space="preserve">Якщо дисципліна вивчається протягом 2-х та більше семестрів, оцінка з дисципліни визначається як середнє арифметичне балів ПНД за всі семестри, протягом яких вивчалась дисципліна, які переводяться у 120-бальну шкалу ЕСТС (табл.1) з додаванням балів, одержаних безпосередньо на диференційованому заліку або іспиті. </w:t>
      </w:r>
    </w:p>
    <w:p w:rsidR="00B14422" w:rsidRDefault="00B14422" w:rsidP="00B14422">
      <w:pPr>
        <w:jc w:val="both"/>
        <w:rPr>
          <w:sz w:val="24"/>
          <w:lang w:val="uk-UA"/>
        </w:rPr>
      </w:pPr>
      <w:r>
        <w:rPr>
          <w:bCs/>
          <w:iCs/>
          <w:sz w:val="24"/>
          <w:lang w:val="uk-UA"/>
        </w:rPr>
        <w:t xml:space="preserve">Максимальна кількість балів, яку студент може набрати за вивчення дисципліни </w:t>
      </w:r>
      <w:r>
        <w:rPr>
          <w:b/>
          <w:bCs/>
          <w:iCs/>
          <w:sz w:val="24"/>
          <w:lang w:val="uk-UA"/>
        </w:rPr>
        <w:t>–</w:t>
      </w:r>
      <w:r>
        <w:rPr>
          <w:bCs/>
          <w:iCs/>
          <w:sz w:val="24"/>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або іспиту - 80 балів. Мінімальна кількість балів становить 120, у тому числі мінімальна поточна навчальна діяльність – 70 та за результатами іспиту або диференційованого заліку – 50 балі</w:t>
      </w:r>
    </w:p>
    <w:p w:rsidR="00B14422" w:rsidRDefault="00B14422" w:rsidP="00B14422">
      <w:pPr>
        <w:ind w:left="142" w:firstLine="425"/>
        <w:jc w:val="both"/>
        <w:rPr>
          <w:sz w:val="24"/>
          <w:lang w:val="uk-UA"/>
        </w:rPr>
      </w:pPr>
    </w:p>
    <w:p w:rsidR="00B14422" w:rsidRPr="00CB01E9" w:rsidRDefault="00B14422" w:rsidP="00B14422">
      <w:pPr>
        <w:ind w:left="142" w:firstLine="425"/>
        <w:jc w:val="both"/>
        <w:rPr>
          <w:b/>
          <w:sz w:val="24"/>
          <w:lang w:val="uk-UA"/>
        </w:rPr>
      </w:pPr>
      <w:r w:rsidRPr="00CB01E9">
        <w:rPr>
          <w:b/>
          <w:sz w:val="24"/>
          <w:lang w:val="uk-UA"/>
        </w:rPr>
        <w:t xml:space="preserve">14.4 Технологія оцінювання дисципліни(табл. 6 з «Інструкції з оцінювання навчальної діяльності студентів…»). </w:t>
      </w:r>
    </w:p>
    <w:p w:rsidR="00B14422" w:rsidRDefault="00B14422" w:rsidP="00B14422">
      <w:pPr>
        <w:ind w:firstLine="567"/>
        <w:jc w:val="both"/>
        <w:rPr>
          <w:sz w:val="24"/>
          <w:lang w:val="uk-UA"/>
        </w:rPr>
      </w:pPr>
      <w:r>
        <w:rPr>
          <w:sz w:val="24"/>
          <w:lang w:val="uk-UA"/>
        </w:rPr>
        <w:t xml:space="preserve">Оцінювання результатів вивчення дисциплін проводиться безпосередньо під час заліків, диференційованих заліків та іспитів. Оцінка з дисципліни визначається як сума балів за ПНД та іспиту або </w:t>
      </w:r>
      <w:r>
        <w:rPr>
          <w:bCs/>
          <w:iCs/>
          <w:sz w:val="24"/>
          <w:lang w:val="uk-UA"/>
        </w:rPr>
        <w:t>диференційованого</w:t>
      </w:r>
      <w:r>
        <w:rPr>
          <w:sz w:val="24"/>
          <w:lang w:val="uk-UA"/>
        </w:rPr>
        <w:t xml:space="preserve"> заліку і становить </w:t>
      </w:r>
      <w:r>
        <w:rPr>
          <w:color w:val="000000"/>
          <w:sz w:val="24"/>
          <w:lang w:val="en-US"/>
        </w:rPr>
        <w:t>min</w:t>
      </w:r>
      <w:r>
        <w:rPr>
          <w:color w:val="000000"/>
          <w:sz w:val="24"/>
          <w:lang w:val="uk-UA"/>
        </w:rPr>
        <w:t xml:space="preserve"> – </w:t>
      </w:r>
      <w:r>
        <w:rPr>
          <w:color w:val="000000"/>
          <w:spacing w:val="-4"/>
          <w:sz w:val="24"/>
          <w:lang w:val="uk-UA"/>
        </w:rPr>
        <w:t xml:space="preserve">120 до </w:t>
      </w:r>
      <w:r>
        <w:rPr>
          <w:color w:val="000000"/>
          <w:sz w:val="24"/>
          <w:lang w:val="en-US"/>
        </w:rPr>
        <w:t>max</w:t>
      </w:r>
      <w:r>
        <w:rPr>
          <w:color w:val="000000"/>
          <w:sz w:val="24"/>
          <w:lang w:val="uk-UA"/>
        </w:rPr>
        <w:t xml:space="preserve"> – 200.</w:t>
      </w:r>
      <w:r>
        <w:rPr>
          <w:b/>
          <w:sz w:val="24"/>
          <w:lang w:val="uk-UA"/>
        </w:rPr>
        <w:t xml:space="preserve"> </w:t>
      </w:r>
      <w:r>
        <w:rPr>
          <w:sz w:val="24"/>
          <w:lang w:val="uk-UA"/>
        </w:rPr>
        <w:t xml:space="preserve">Відповідність оцінок за </w:t>
      </w:r>
      <w:r>
        <w:rPr>
          <w:spacing w:val="6"/>
          <w:sz w:val="24"/>
          <w:lang w:val="uk-UA"/>
        </w:rPr>
        <w:t>200 бальною шкалою, чотирибальною (національною) шкалою та шкалою ЄСТ</w:t>
      </w:r>
      <w:r>
        <w:rPr>
          <w:spacing w:val="6"/>
          <w:sz w:val="24"/>
          <w:lang w:val="en-US"/>
        </w:rPr>
        <w:t>S</w:t>
      </w:r>
      <w:r>
        <w:rPr>
          <w:color w:val="000000"/>
          <w:sz w:val="24"/>
          <w:lang w:val="uk-UA"/>
        </w:rPr>
        <w:t xml:space="preserve"> наведена у таблиці 6</w:t>
      </w:r>
      <w:r>
        <w:rPr>
          <w:sz w:val="24"/>
          <w:lang w:val="uk-UA"/>
        </w:rPr>
        <w:t xml:space="preserve">. </w:t>
      </w:r>
    </w:p>
    <w:p w:rsidR="00B14422" w:rsidRDefault="00B14422" w:rsidP="00B14422">
      <w:pPr>
        <w:ind w:firstLine="567"/>
        <w:jc w:val="right"/>
        <w:rPr>
          <w:sz w:val="24"/>
          <w:lang w:val="uk-UA"/>
        </w:rPr>
      </w:pPr>
      <w:r>
        <w:rPr>
          <w:sz w:val="24"/>
          <w:lang w:val="uk-UA"/>
        </w:rPr>
        <w:t>Таблиця 6</w:t>
      </w:r>
    </w:p>
    <w:p w:rsidR="00B14422" w:rsidRDefault="00B14422" w:rsidP="00B14422">
      <w:pPr>
        <w:ind w:firstLine="709"/>
        <w:jc w:val="center"/>
        <w:rPr>
          <w:b/>
          <w:spacing w:val="6"/>
          <w:sz w:val="24"/>
          <w:lang w:val="uk-UA"/>
        </w:rPr>
      </w:pPr>
      <w:r>
        <w:rPr>
          <w:b/>
          <w:sz w:val="24"/>
          <w:lang w:val="uk-UA"/>
        </w:rPr>
        <w:t xml:space="preserve">Відповідність оцінок за </w:t>
      </w:r>
      <w:r>
        <w:rPr>
          <w:b/>
          <w:spacing w:val="6"/>
          <w:sz w:val="24"/>
          <w:lang w:val="uk-UA"/>
        </w:rPr>
        <w:t xml:space="preserve">200 бальною шкалою, </w:t>
      </w:r>
    </w:p>
    <w:p w:rsidR="00B14422" w:rsidRDefault="00B14422" w:rsidP="00B14422">
      <w:pPr>
        <w:ind w:firstLine="709"/>
        <w:jc w:val="center"/>
        <w:rPr>
          <w:b/>
          <w:spacing w:val="6"/>
          <w:sz w:val="24"/>
          <w:lang w:val="uk-UA"/>
        </w:rPr>
      </w:pPr>
      <w:r>
        <w:rPr>
          <w:b/>
          <w:spacing w:val="6"/>
          <w:sz w:val="24"/>
          <w:lang w:val="uk-UA"/>
        </w:rPr>
        <w:t>чотирибальною</w:t>
      </w:r>
      <w:r>
        <w:rPr>
          <w:b/>
          <w:spacing w:val="6"/>
          <w:sz w:val="24"/>
        </w:rPr>
        <w:t xml:space="preserve"> (</w:t>
      </w:r>
      <w:r>
        <w:rPr>
          <w:b/>
          <w:spacing w:val="6"/>
          <w:sz w:val="24"/>
          <w:lang w:val="uk-UA"/>
        </w:rPr>
        <w:t>національною) шкалою та шкалою ЄСТ</w:t>
      </w:r>
      <w:r>
        <w:rPr>
          <w:b/>
          <w:spacing w:val="6"/>
          <w:sz w:val="24"/>
          <w:lang w:val="en-US"/>
        </w:rPr>
        <w:t>S</w:t>
      </w:r>
    </w:p>
    <w:p w:rsidR="00B14422" w:rsidRDefault="00B14422" w:rsidP="00B14422">
      <w:pPr>
        <w:ind w:firstLine="709"/>
        <w:jc w:val="center"/>
        <w:rPr>
          <w:b/>
          <w:sz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B14422" w:rsidTr="00157802">
        <w:trPr>
          <w:jc w:val="center"/>
        </w:trPr>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 xml:space="preserve">Оцінка </w:t>
            </w:r>
          </w:p>
          <w:p w:rsidR="00B14422" w:rsidRDefault="00B14422" w:rsidP="00157802">
            <w:pPr>
              <w:jc w:val="center"/>
              <w:rPr>
                <w:sz w:val="24"/>
                <w:lang w:val="uk-UA"/>
              </w:rPr>
            </w:pPr>
            <w:r>
              <w:rPr>
                <w:sz w:val="24"/>
                <w:lang w:val="uk-UA"/>
              </w:rPr>
              <w:t>за 200 бальною шкалою</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rPr>
            </w:pPr>
            <w:r>
              <w:rPr>
                <w:sz w:val="24"/>
                <w:lang w:val="uk-UA"/>
              </w:rPr>
              <w:t xml:space="preserve">Оцінка за шкалою </w:t>
            </w:r>
            <w:r>
              <w:rPr>
                <w:sz w:val="24"/>
                <w:lang w:val="en-US"/>
              </w:rPr>
              <w:t>ECTS</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 xml:space="preserve">Оцінка за </w:t>
            </w:r>
          </w:p>
          <w:p w:rsidR="00B14422" w:rsidRDefault="00B14422" w:rsidP="00157802">
            <w:pPr>
              <w:jc w:val="center"/>
              <w:rPr>
                <w:sz w:val="24"/>
                <w:lang w:val="uk-UA"/>
              </w:rPr>
            </w:pPr>
            <w:r>
              <w:rPr>
                <w:spacing w:val="6"/>
                <w:sz w:val="24"/>
                <w:lang w:val="uk-UA"/>
              </w:rPr>
              <w:t>чотирибальною</w:t>
            </w:r>
            <w:r>
              <w:rPr>
                <w:spacing w:val="6"/>
                <w:sz w:val="24"/>
              </w:rPr>
              <w:t xml:space="preserve"> (</w:t>
            </w:r>
            <w:r>
              <w:rPr>
                <w:spacing w:val="6"/>
                <w:sz w:val="24"/>
                <w:lang w:val="uk-UA"/>
              </w:rPr>
              <w:t>національною) шкалою</w:t>
            </w:r>
          </w:p>
        </w:tc>
      </w:tr>
      <w:tr w:rsidR="00B14422" w:rsidTr="00157802">
        <w:trPr>
          <w:jc w:val="center"/>
        </w:trPr>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180–200</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А</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Відмінно</w:t>
            </w:r>
          </w:p>
        </w:tc>
      </w:tr>
      <w:tr w:rsidR="00B14422" w:rsidTr="00157802">
        <w:trPr>
          <w:jc w:val="center"/>
        </w:trPr>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160–179</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В</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Добре</w:t>
            </w:r>
          </w:p>
        </w:tc>
      </w:tr>
      <w:tr w:rsidR="00B14422" w:rsidTr="00157802">
        <w:trPr>
          <w:jc w:val="center"/>
        </w:trPr>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150–159</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С</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Добре</w:t>
            </w:r>
          </w:p>
        </w:tc>
      </w:tr>
      <w:tr w:rsidR="00B14422" w:rsidTr="00157802">
        <w:trPr>
          <w:jc w:val="center"/>
        </w:trPr>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130–149</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en-US"/>
              </w:rPr>
            </w:pPr>
            <w:r>
              <w:rPr>
                <w:sz w:val="24"/>
                <w:lang w:val="en-US"/>
              </w:rPr>
              <w:t>D</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Задовільно</w:t>
            </w:r>
          </w:p>
        </w:tc>
      </w:tr>
      <w:tr w:rsidR="00B14422" w:rsidTr="00157802">
        <w:trPr>
          <w:jc w:val="center"/>
        </w:trPr>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120–129</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en-US"/>
              </w:rPr>
              <w:t>E</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 xml:space="preserve">Задовільно </w:t>
            </w:r>
          </w:p>
        </w:tc>
      </w:tr>
      <w:tr w:rsidR="00B14422" w:rsidTr="00157802">
        <w:trPr>
          <w:jc w:val="center"/>
        </w:trPr>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Менше 120</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en-US"/>
              </w:rPr>
            </w:pPr>
            <w:r>
              <w:rPr>
                <w:sz w:val="24"/>
                <w:lang w:val="en-US"/>
              </w:rPr>
              <w:t>F, Fx</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Незадовільно</w:t>
            </w:r>
          </w:p>
        </w:tc>
      </w:tr>
    </w:tbl>
    <w:p w:rsidR="00B14422" w:rsidRDefault="00B14422" w:rsidP="00B14422">
      <w:pPr>
        <w:ind w:firstLine="567"/>
        <w:jc w:val="both"/>
        <w:rPr>
          <w:sz w:val="24"/>
          <w:lang w:val="uk-UA"/>
        </w:rPr>
      </w:pPr>
    </w:p>
    <w:p w:rsidR="00B14422" w:rsidRDefault="00B14422" w:rsidP="00B14422">
      <w:pPr>
        <w:ind w:firstLine="567"/>
        <w:jc w:val="both"/>
        <w:rPr>
          <w:sz w:val="24"/>
          <w:lang w:val="uk-UA"/>
        </w:rPr>
      </w:pPr>
      <w:r>
        <w:rPr>
          <w:sz w:val="24"/>
          <w:lang w:val="uk-UA"/>
        </w:rPr>
        <w:t>Оцінка з дисципліни виставляється лише студентам, яким зараховані усі підсумкові заняття, заліки, диференційовані заліки та іспити.</w:t>
      </w:r>
    </w:p>
    <w:p w:rsidR="00B14422" w:rsidRDefault="00B14422" w:rsidP="00B14422">
      <w:pPr>
        <w:ind w:firstLine="567"/>
        <w:jc w:val="both"/>
        <w:rPr>
          <w:sz w:val="24"/>
          <w:lang w:val="uk-UA"/>
        </w:rPr>
      </w:pPr>
      <w:r>
        <w:rPr>
          <w:sz w:val="24"/>
          <w:lang w:val="uk-UA"/>
        </w:rPr>
        <w:t xml:space="preserve">Студентам, що не виконали вимоги навчальних програм дисциплін виставляється оцінка </w:t>
      </w:r>
      <w:r>
        <w:rPr>
          <w:b/>
          <w:sz w:val="24"/>
          <w:lang w:val="uk-UA"/>
        </w:rPr>
        <w:t>F</w:t>
      </w:r>
      <w:r>
        <w:rPr>
          <w:b/>
          <w:sz w:val="24"/>
          <w:vertAlign w:val="subscript"/>
          <w:lang w:val="uk-UA"/>
        </w:rPr>
        <w:t>X,</w:t>
      </w:r>
      <w:r>
        <w:rPr>
          <w:sz w:val="24"/>
          <w:lang w:val="uk-UA"/>
        </w:rPr>
        <w:t xml:space="preserve"> якщо вони були допущені до складання диференційованого заліку або іспиту, але не склали його. Оцінка </w:t>
      </w:r>
      <w:r>
        <w:rPr>
          <w:b/>
          <w:sz w:val="24"/>
          <w:lang w:val="uk-UA"/>
        </w:rPr>
        <w:t>F</w:t>
      </w:r>
      <w:r>
        <w:rPr>
          <w:sz w:val="24"/>
          <w:lang w:val="uk-UA"/>
        </w:rPr>
        <w:t xml:space="preserve"> виставляється студентам, які не допущені до складання диференційованого заліку або іспиту. </w:t>
      </w:r>
    </w:p>
    <w:p w:rsidR="00B14422" w:rsidRDefault="00B14422" w:rsidP="00B14422">
      <w:pPr>
        <w:ind w:firstLine="567"/>
        <w:jc w:val="both"/>
        <w:rPr>
          <w:sz w:val="24"/>
          <w:lang w:val="uk-UA"/>
        </w:rPr>
      </w:pPr>
      <w:r>
        <w:rPr>
          <w:b/>
          <w:sz w:val="24"/>
          <w:lang w:val="uk-UA"/>
        </w:rPr>
        <w:t>.</w:t>
      </w:r>
      <w:r>
        <w:rPr>
          <w:sz w:val="24"/>
          <w:lang w:val="uk-UA"/>
        </w:rPr>
        <w:t>.</w:t>
      </w:r>
    </w:p>
    <w:p w:rsidR="00B14422" w:rsidRDefault="00B14422" w:rsidP="00B14422">
      <w:pPr>
        <w:shd w:val="clear" w:color="auto" w:fill="FFFFFF"/>
        <w:jc w:val="right"/>
        <w:rPr>
          <w:spacing w:val="-4"/>
          <w:lang w:val="uk-UA"/>
        </w:rPr>
      </w:pPr>
    </w:p>
    <w:p w:rsidR="00B14422" w:rsidRDefault="00B14422" w:rsidP="00B14422">
      <w:pPr>
        <w:shd w:val="clear" w:color="auto" w:fill="FFFFFF"/>
        <w:jc w:val="center"/>
        <w:rPr>
          <w:b/>
          <w:sz w:val="24"/>
          <w:lang w:val="uk-UA"/>
        </w:rPr>
      </w:pPr>
      <w:r>
        <w:rPr>
          <w:b/>
          <w:sz w:val="24"/>
          <w:lang w:val="uk-UA"/>
        </w:rPr>
        <w:t>15. Методичне забезпечення</w:t>
      </w:r>
    </w:p>
    <w:p w:rsidR="00B14422" w:rsidRDefault="00B14422" w:rsidP="00B14422">
      <w:pPr>
        <w:ind w:firstLine="600"/>
        <w:jc w:val="both"/>
        <w:rPr>
          <w:sz w:val="24"/>
        </w:rPr>
      </w:pPr>
      <w:r>
        <w:rPr>
          <w:sz w:val="24"/>
        </w:rPr>
        <w:t>1. Програма навчальної дисципліни;</w:t>
      </w:r>
    </w:p>
    <w:p w:rsidR="00B14422" w:rsidRDefault="00B14422" w:rsidP="00B14422">
      <w:pPr>
        <w:ind w:firstLine="600"/>
        <w:jc w:val="both"/>
        <w:rPr>
          <w:sz w:val="24"/>
        </w:rPr>
      </w:pPr>
      <w:r>
        <w:rPr>
          <w:sz w:val="24"/>
        </w:rPr>
        <w:t>2. Плани лекцій, практичних занять та самостійної роботи студентів;</w:t>
      </w:r>
    </w:p>
    <w:p w:rsidR="00B14422" w:rsidRDefault="00B14422" w:rsidP="00B14422">
      <w:pPr>
        <w:ind w:firstLine="600"/>
        <w:jc w:val="both"/>
        <w:rPr>
          <w:sz w:val="24"/>
        </w:rPr>
      </w:pPr>
      <w:r>
        <w:rPr>
          <w:sz w:val="24"/>
        </w:rPr>
        <w:t xml:space="preserve">3. Тези лекцій з дисципліни; </w:t>
      </w:r>
    </w:p>
    <w:p w:rsidR="00B14422" w:rsidRDefault="00B14422" w:rsidP="00B14422">
      <w:pPr>
        <w:ind w:firstLine="600"/>
        <w:jc w:val="both"/>
        <w:rPr>
          <w:sz w:val="24"/>
        </w:rPr>
      </w:pPr>
      <w:r>
        <w:rPr>
          <w:sz w:val="24"/>
        </w:rPr>
        <w:t>4. Методичні розробки для викладача;</w:t>
      </w:r>
    </w:p>
    <w:p w:rsidR="00B14422" w:rsidRDefault="00B14422" w:rsidP="00B14422">
      <w:pPr>
        <w:ind w:firstLine="600"/>
        <w:jc w:val="both"/>
        <w:rPr>
          <w:sz w:val="24"/>
        </w:rPr>
      </w:pPr>
      <w:r>
        <w:rPr>
          <w:sz w:val="24"/>
        </w:rPr>
        <w:t xml:space="preserve">5. Методичні вказівки до практичних занять </w:t>
      </w:r>
      <w:proofErr w:type="gramStart"/>
      <w:r>
        <w:rPr>
          <w:sz w:val="24"/>
        </w:rPr>
        <w:t>для</w:t>
      </w:r>
      <w:proofErr w:type="gramEnd"/>
      <w:r>
        <w:rPr>
          <w:sz w:val="24"/>
        </w:rPr>
        <w:t xml:space="preserve"> студентів;</w:t>
      </w:r>
    </w:p>
    <w:p w:rsidR="00B14422" w:rsidRDefault="00B14422" w:rsidP="00B14422">
      <w:pPr>
        <w:ind w:firstLine="600"/>
        <w:jc w:val="both"/>
        <w:rPr>
          <w:sz w:val="24"/>
        </w:rPr>
      </w:pPr>
      <w:r>
        <w:rPr>
          <w:sz w:val="24"/>
        </w:rPr>
        <w:t>6. Методичні матеріали, що забезпечують самостійну роботу студентів;</w:t>
      </w:r>
    </w:p>
    <w:p w:rsidR="00B14422" w:rsidRDefault="00B14422" w:rsidP="00B14422">
      <w:pPr>
        <w:ind w:firstLine="600"/>
        <w:jc w:val="both"/>
        <w:rPr>
          <w:sz w:val="24"/>
        </w:rPr>
      </w:pPr>
      <w:r>
        <w:rPr>
          <w:sz w:val="24"/>
        </w:rPr>
        <w:t>7. Тестові та контрольні завдання до практичних занять;</w:t>
      </w:r>
    </w:p>
    <w:p w:rsidR="00B14422" w:rsidRDefault="00B14422" w:rsidP="00B14422">
      <w:pPr>
        <w:ind w:firstLine="600"/>
        <w:jc w:val="both"/>
        <w:rPr>
          <w:sz w:val="24"/>
        </w:rPr>
      </w:pPr>
      <w:r>
        <w:rPr>
          <w:sz w:val="24"/>
        </w:rPr>
        <w:t xml:space="preserve">8. Питання та завдання </w:t>
      </w:r>
      <w:proofErr w:type="gramStart"/>
      <w:r>
        <w:rPr>
          <w:sz w:val="24"/>
        </w:rPr>
        <w:t>до</w:t>
      </w:r>
      <w:proofErr w:type="gramEnd"/>
      <w:r>
        <w:rPr>
          <w:sz w:val="24"/>
        </w:rPr>
        <w:t xml:space="preserve"> контролю засвоєння розділу;</w:t>
      </w:r>
    </w:p>
    <w:p w:rsidR="00B14422" w:rsidRDefault="00B14422" w:rsidP="00B14422">
      <w:pPr>
        <w:ind w:firstLine="600"/>
        <w:jc w:val="both"/>
        <w:rPr>
          <w:sz w:val="24"/>
          <w:lang w:val="uk-UA"/>
        </w:rPr>
      </w:pPr>
      <w:r>
        <w:rPr>
          <w:sz w:val="24"/>
        </w:rPr>
        <w:lastRenderedPageBreak/>
        <w:t>9. Перелік питань до іспиту</w:t>
      </w:r>
      <w:r>
        <w:rPr>
          <w:sz w:val="24"/>
          <w:lang w:val="uk-UA"/>
        </w:rPr>
        <w:t xml:space="preserve"> або диф. заліку</w:t>
      </w:r>
      <w:r>
        <w:rPr>
          <w:sz w:val="24"/>
        </w:rPr>
        <w:t xml:space="preserve">, завдання для перевірки практичних навичок </w:t>
      </w:r>
      <w:proofErr w:type="gramStart"/>
      <w:r>
        <w:rPr>
          <w:sz w:val="24"/>
        </w:rPr>
        <w:t>п</w:t>
      </w:r>
      <w:proofErr w:type="gramEnd"/>
      <w:r>
        <w:rPr>
          <w:sz w:val="24"/>
        </w:rPr>
        <w:t>ід час іспиту</w:t>
      </w:r>
      <w:r>
        <w:rPr>
          <w:sz w:val="24"/>
          <w:lang w:val="uk-UA"/>
        </w:rPr>
        <w:t xml:space="preserve"> чи диф. заліку</w:t>
      </w:r>
      <w:r>
        <w:rPr>
          <w:sz w:val="24"/>
        </w:rPr>
        <w:t>.</w:t>
      </w:r>
    </w:p>
    <w:p w:rsidR="00B14422" w:rsidRDefault="00B14422" w:rsidP="00B14422">
      <w:pPr>
        <w:shd w:val="clear" w:color="auto" w:fill="FFFFFF"/>
        <w:jc w:val="both"/>
        <w:rPr>
          <w:sz w:val="24"/>
          <w:lang w:val="uk-UA"/>
        </w:rPr>
      </w:pPr>
    </w:p>
    <w:p w:rsidR="00B14422" w:rsidRDefault="00B14422" w:rsidP="00B14422">
      <w:pPr>
        <w:shd w:val="clear" w:color="auto" w:fill="FFFFFF"/>
        <w:jc w:val="center"/>
        <w:rPr>
          <w:b/>
          <w:sz w:val="24"/>
          <w:lang w:val="uk-UA"/>
        </w:rPr>
      </w:pPr>
      <w:r>
        <w:rPr>
          <w:b/>
          <w:sz w:val="24"/>
          <w:lang w:val="uk-UA"/>
        </w:rPr>
        <w:t>16. Рекомендована література</w:t>
      </w:r>
    </w:p>
    <w:p w:rsidR="00B14422" w:rsidRDefault="00B14422" w:rsidP="00B14422">
      <w:pPr>
        <w:shd w:val="clear" w:color="auto" w:fill="FFFFFF"/>
        <w:rPr>
          <w:b/>
          <w:bCs/>
          <w:spacing w:val="-6"/>
          <w:sz w:val="24"/>
          <w:lang w:val="uk-UA"/>
        </w:rPr>
      </w:pPr>
      <w:r>
        <w:rPr>
          <w:b/>
          <w:sz w:val="24"/>
          <w:lang w:val="uk-UA"/>
        </w:rPr>
        <w:t xml:space="preserve">                                                  Основна</w:t>
      </w:r>
    </w:p>
    <w:p w:rsidR="00B14422" w:rsidRDefault="00B14422" w:rsidP="00B14422">
      <w:pPr>
        <w:shd w:val="clear" w:color="auto" w:fill="FFFFFF"/>
        <w:rPr>
          <w:b/>
          <w:bCs/>
          <w:spacing w:val="-6"/>
          <w:sz w:val="24"/>
          <w:lang w:val="uk-UA"/>
        </w:rPr>
      </w:pPr>
      <w:r>
        <w:rPr>
          <w:sz w:val="24"/>
          <w:lang w:val="uk-UA"/>
        </w:rPr>
        <w:t>1.</w:t>
      </w:r>
      <w:r>
        <w:rPr>
          <w:sz w:val="24"/>
        </w:rPr>
        <w:t>Дитячі хвороби. За ред. В.М.Сідельникова, В.В.Бережного. К.:Здоров’я, 1999. – 734 с.</w:t>
      </w:r>
    </w:p>
    <w:p w:rsidR="00B14422" w:rsidRDefault="00B14422" w:rsidP="00B14422">
      <w:pPr>
        <w:ind w:left="-180"/>
        <w:jc w:val="both"/>
        <w:rPr>
          <w:sz w:val="24"/>
          <w:lang w:val="uk-UA"/>
        </w:rPr>
      </w:pPr>
      <w:r>
        <w:rPr>
          <w:sz w:val="24"/>
          <w:lang w:val="uk-UA"/>
        </w:rPr>
        <w:t>2.</w:t>
      </w:r>
      <w:r>
        <w:rPr>
          <w:sz w:val="24"/>
        </w:rPr>
        <w:t>Медицина</w:t>
      </w:r>
      <w:r>
        <w:rPr>
          <w:sz w:val="24"/>
          <w:lang w:val="uk-UA"/>
        </w:rPr>
        <w:t xml:space="preserve"> </w:t>
      </w:r>
      <w:r>
        <w:rPr>
          <w:sz w:val="24"/>
        </w:rPr>
        <w:t>дитинства</w:t>
      </w:r>
      <w:r>
        <w:rPr>
          <w:sz w:val="24"/>
          <w:lang w:val="uk-UA"/>
        </w:rPr>
        <w:t>/</w:t>
      </w:r>
      <w:r>
        <w:rPr>
          <w:sz w:val="24"/>
        </w:rPr>
        <w:t>За</w:t>
      </w:r>
      <w:r>
        <w:rPr>
          <w:sz w:val="24"/>
          <w:lang w:val="uk-UA"/>
        </w:rPr>
        <w:t xml:space="preserve"> </w:t>
      </w:r>
      <w:r>
        <w:rPr>
          <w:sz w:val="24"/>
        </w:rPr>
        <w:t>редакцією П.С.Мощича.-К.:Здоров’я,1994.–Т.</w:t>
      </w:r>
      <w:r>
        <w:rPr>
          <w:sz w:val="24"/>
          <w:lang w:val="uk-UA"/>
        </w:rPr>
        <w:t>1-4</w:t>
      </w:r>
      <w:r>
        <w:rPr>
          <w:sz w:val="24"/>
        </w:rPr>
        <w:t>.</w:t>
      </w:r>
      <w:r>
        <w:rPr>
          <w:sz w:val="24"/>
          <w:lang w:val="uk-UA"/>
        </w:rPr>
        <w:t>-</w:t>
      </w:r>
      <w:r>
        <w:rPr>
          <w:bCs/>
          <w:sz w:val="24"/>
          <w:lang w:val="uk-UA"/>
        </w:rPr>
        <w:t>2350 с.  3.</w:t>
      </w:r>
      <w:r>
        <w:rPr>
          <w:sz w:val="24"/>
          <w:lang w:val="uk-UA"/>
        </w:rPr>
        <w:t>Майданник В.Г. Педиатрия: Учебник для студентов высших мед. учеб. заведений III - IV уровней аккредитации. -2-е изд.– Харьков:Фолио,2006.– 1125 с.</w:t>
      </w:r>
    </w:p>
    <w:p w:rsidR="00B14422" w:rsidRDefault="00B14422" w:rsidP="00B14422">
      <w:pPr>
        <w:pStyle w:val="a6"/>
        <w:widowControl w:val="0"/>
        <w:spacing w:before="60"/>
        <w:ind w:left="-180"/>
        <w:jc w:val="both"/>
        <w:rPr>
          <w:lang w:val="uk-UA"/>
        </w:rPr>
      </w:pPr>
      <w:r>
        <w:rPr>
          <w:lang w:val="uk-UA"/>
        </w:rPr>
        <w:t>4.</w:t>
      </w:r>
      <w:r>
        <w:t xml:space="preserve"> Педіатрія. Підручник для студентів вищих медичних навчальних закладів</w:t>
      </w:r>
      <w:proofErr w:type="gramStart"/>
      <w:r>
        <w:t>/ З</w:t>
      </w:r>
      <w:proofErr w:type="gramEnd"/>
      <w:r>
        <w:t>а ред. проф. О.В.Тяжкої /вид.3.-Вінниця: Нова книга.- 2009.-1136с.</w:t>
      </w:r>
    </w:p>
    <w:p w:rsidR="00B14422" w:rsidRDefault="00B14422" w:rsidP="00B14422">
      <w:pPr>
        <w:pStyle w:val="a9"/>
        <w:tabs>
          <w:tab w:val="left" w:pos="180"/>
        </w:tabs>
        <w:ind w:left="-180"/>
        <w:jc w:val="both"/>
        <w:rPr>
          <w:sz w:val="24"/>
        </w:rPr>
      </w:pPr>
      <w:r>
        <w:rPr>
          <w:sz w:val="24"/>
        </w:rPr>
        <w:t>5.Шабалов Н.П. Детские болезни. Учебник</w:t>
      </w:r>
      <w:proofErr w:type="gramStart"/>
      <w:r>
        <w:rPr>
          <w:sz w:val="24"/>
        </w:rPr>
        <w:t>.-</w:t>
      </w:r>
      <w:proofErr w:type="gramEnd"/>
      <w:r>
        <w:rPr>
          <w:sz w:val="24"/>
        </w:rPr>
        <w:t xml:space="preserve">Питер-Ком, С-Пб., 2002.-1080с.  </w:t>
      </w:r>
    </w:p>
    <w:p w:rsidR="00B14422" w:rsidRDefault="00B14422" w:rsidP="00B14422">
      <w:pPr>
        <w:pStyle w:val="a9"/>
        <w:tabs>
          <w:tab w:val="left" w:pos="180"/>
        </w:tabs>
        <w:ind w:left="-180"/>
        <w:jc w:val="both"/>
        <w:rPr>
          <w:b/>
          <w:sz w:val="24"/>
          <w:lang w:val="uk-UA"/>
        </w:rPr>
      </w:pPr>
      <w:r>
        <w:rPr>
          <w:sz w:val="24"/>
        </w:rPr>
        <w:t xml:space="preserve">                                                  </w:t>
      </w:r>
      <w:r>
        <w:rPr>
          <w:b/>
          <w:sz w:val="24"/>
        </w:rPr>
        <w:t>Допоміжна</w:t>
      </w:r>
    </w:p>
    <w:p w:rsidR="00B14422" w:rsidRDefault="00B14422" w:rsidP="00B14422">
      <w:pPr>
        <w:pStyle w:val="a9"/>
        <w:tabs>
          <w:tab w:val="left" w:pos="180"/>
        </w:tabs>
        <w:ind w:left="-180"/>
        <w:jc w:val="both"/>
        <w:rPr>
          <w:b/>
          <w:sz w:val="24"/>
        </w:rPr>
      </w:pPr>
      <w:r>
        <w:rPr>
          <w:sz w:val="24"/>
          <w:lang w:val="uk-UA"/>
        </w:rPr>
        <w:t>1.Аряев М.Л., Волосовец А.П., Котова Н.В., Старикова А.А., Кононенко Н.А. Пульмонология детского возраста- Киев</w:t>
      </w:r>
      <w:r>
        <w:rPr>
          <w:sz w:val="24"/>
        </w:rPr>
        <w:t>:</w:t>
      </w:r>
      <w:r>
        <w:rPr>
          <w:sz w:val="24"/>
          <w:lang w:val="uk-UA"/>
        </w:rPr>
        <w:t xml:space="preserve"> Здоров</w:t>
      </w:r>
      <w:r>
        <w:rPr>
          <w:sz w:val="24"/>
        </w:rPr>
        <w:t>’</w:t>
      </w:r>
      <w:r>
        <w:rPr>
          <w:sz w:val="24"/>
          <w:lang w:val="uk-UA"/>
        </w:rPr>
        <w:t>я, 2004.-608с.</w:t>
      </w:r>
    </w:p>
    <w:p w:rsidR="00B14422" w:rsidRPr="00456AF9" w:rsidRDefault="00B14422" w:rsidP="00B14422">
      <w:pPr>
        <w:pStyle w:val="a6"/>
        <w:widowControl w:val="0"/>
        <w:spacing w:before="120"/>
        <w:ind w:left="-180"/>
        <w:jc w:val="both"/>
        <w:rPr>
          <w:rFonts w:ascii="Times New Roman" w:hAnsi="Times New Roman" w:cs="Times New Roman"/>
          <w:lang w:val="uk-UA"/>
        </w:rPr>
      </w:pPr>
      <w:r>
        <w:rPr>
          <w:lang w:val="uk-UA"/>
        </w:rPr>
        <w:t>2.</w:t>
      </w:r>
      <w:r w:rsidRPr="00456AF9">
        <w:rPr>
          <w:rFonts w:ascii="Times New Roman" w:hAnsi="Times New Roman" w:cs="Times New Roman"/>
        </w:rPr>
        <w:t>Белозеров Ю.М. Детская кардиология. – М.:Медпресс-информ. – 2004. – 600с.</w:t>
      </w:r>
    </w:p>
    <w:p w:rsidR="00B14422" w:rsidRDefault="00B14422" w:rsidP="00B14422">
      <w:pPr>
        <w:pStyle w:val="a6"/>
        <w:widowControl w:val="0"/>
        <w:spacing w:before="120"/>
        <w:ind w:left="-180"/>
        <w:jc w:val="both"/>
      </w:pPr>
      <w:r w:rsidRPr="00456AF9">
        <w:rPr>
          <w:rFonts w:ascii="Times New Roman" w:hAnsi="Times New Roman" w:cs="Times New Roman"/>
          <w:lang w:val="uk-UA"/>
        </w:rPr>
        <w:t>3.</w:t>
      </w:r>
      <w:r w:rsidRPr="00456AF9">
        <w:rPr>
          <w:rFonts w:ascii="Times New Roman" w:hAnsi="Times New Roman" w:cs="Times New Roman"/>
        </w:rPr>
        <w:t>Белоконь Н.А., Кубергер М.Б.</w:t>
      </w:r>
      <w:r w:rsidRPr="00456AF9">
        <w:rPr>
          <w:rFonts w:ascii="Times New Roman" w:hAnsi="Times New Roman" w:cs="Times New Roman"/>
          <w:lang w:val="uk-UA"/>
        </w:rPr>
        <w:t xml:space="preserve"> </w:t>
      </w:r>
      <w:r w:rsidRPr="00456AF9">
        <w:rPr>
          <w:rFonts w:ascii="Times New Roman" w:hAnsi="Times New Roman" w:cs="Times New Roman"/>
        </w:rPr>
        <w:t>Болезни сердца и сосудов у детей. В 2-х том.- М.:Медицина, 1987.- 928 с</w:t>
      </w:r>
      <w:r>
        <w:t>.</w:t>
      </w:r>
    </w:p>
    <w:p w:rsidR="00B14422" w:rsidRDefault="00B14422" w:rsidP="00B14422">
      <w:pPr>
        <w:ind w:left="-180"/>
        <w:jc w:val="both"/>
        <w:rPr>
          <w:bCs/>
          <w:sz w:val="24"/>
        </w:rPr>
      </w:pPr>
      <w:r>
        <w:rPr>
          <w:bCs/>
          <w:sz w:val="24"/>
          <w:lang w:val="uk-UA"/>
        </w:rPr>
        <w:t>4.</w:t>
      </w:r>
      <w:r>
        <w:rPr>
          <w:bCs/>
          <w:sz w:val="24"/>
        </w:rPr>
        <w:t xml:space="preserve">Возианов А.Ф., Майданник В.Г., Бидный В.Г., Багдасарова И.В. </w:t>
      </w:r>
      <w:r>
        <w:rPr>
          <w:bCs/>
          <w:sz w:val="24"/>
          <w:lang w:val="uk-UA"/>
        </w:rPr>
        <w:t>Основ</w:t>
      </w:r>
      <w:r>
        <w:rPr>
          <w:bCs/>
          <w:sz w:val="24"/>
        </w:rPr>
        <w:t>ы нефрологии детского возраста.- К.: Книга плюс,  2002.- 348 с.</w:t>
      </w:r>
    </w:p>
    <w:p w:rsidR="00B14422" w:rsidRDefault="00B14422" w:rsidP="00B14422">
      <w:pPr>
        <w:pStyle w:val="a6"/>
        <w:widowControl w:val="0"/>
        <w:spacing w:before="60"/>
        <w:ind w:left="-180"/>
        <w:jc w:val="both"/>
      </w:pPr>
      <w:r>
        <w:rPr>
          <w:bCs/>
          <w:lang w:val="uk-UA"/>
        </w:rPr>
        <w:t>5.Волосовец А.П., Кривопустов С.П., Манолова Э.П., Ершова И.Б., Бойченко П.К. Лабораторные исследования в практической педиатрии - Луганск, 2003.-131с.</w:t>
      </w:r>
    </w:p>
    <w:p w:rsidR="00B14422" w:rsidRDefault="00B14422" w:rsidP="00B14422">
      <w:pPr>
        <w:pStyle w:val="a6"/>
        <w:widowControl w:val="0"/>
        <w:spacing w:before="60"/>
        <w:ind w:left="-180"/>
        <w:jc w:val="both"/>
        <w:rPr>
          <w:lang w:val="uk-UA"/>
        </w:rPr>
      </w:pPr>
      <w:r>
        <w:rPr>
          <w:bCs/>
          <w:lang w:val="uk-UA"/>
        </w:rPr>
        <w:t>6.Волосовець О.П., Савво В.М., Кривопустов С.П.  Вибрані питання дитячої кардіоревматології –  Х.: «ТНЦ», 2006 – 256 с.</w:t>
      </w:r>
    </w:p>
    <w:p w:rsidR="00B14422" w:rsidRDefault="00B14422" w:rsidP="00B14422">
      <w:pPr>
        <w:pStyle w:val="a6"/>
        <w:widowControl w:val="0"/>
        <w:spacing w:before="60"/>
        <w:ind w:left="-180"/>
        <w:jc w:val="both"/>
      </w:pPr>
      <w:r>
        <w:rPr>
          <w:bCs/>
          <w:lang w:val="uk-UA"/>
        </w:rPr>
        <w:t>7.Волосовец  А.П., Юлиш Е.И. Рациональная антибиотикотерапия респираторных заболеваний у детей-Донецк:Регина, 2005.-389с.</w:t>
      </w:r>
    </w:p>
    <w:p w:rsidR="00B14422" w:rsidRDefault="00B14422" w:rsidP="00B14422">
      <w:pPr>
        <w:pStyle w:val="a6"/>
        <w:widowControl w:val="0"/>
        <w:spacing w:before="60"/>
        <w:ind w:left="-180"/>
        <w:jc w:val="both"/>
      </w:pPr>
      <w:r>
        <w:rPr>
          <w:noProof/>
          <w:kern w:val="28"/>
          <w:lang w:val="uk-UA"/>
        </w:rPr>
        <w:t>8.</w:t>
      </w:r>
      <w:r>
        <w:rPr>
          <w:noProof/>
          <w:kern w:val="28"/>
        </w:rPr>
        <w:t>Гематология детского возраста.//Руководство для врачей под ред. Н.А.Алексеева. – С-Пб.: Гиппократ. – 1998</w:t>
      </w:r>
    </w:p>
    <w:p w:rsidR="00B14422" w:rsidRDefault="00B14422" w:rsidP="00B14422">
      <w:pPr>
        <w:pStyle w:val="a6"/>
        <w:widowControl w:val="0"/>
        <w:spacing w:before="60"/>
        <w:ind w:left="-180"/>
        <w:jc w:val="both"/>
        <w:rPr>
          <w:bCs/>
          <w:lang w:val="uk-UA"/>
        </w:rPr>
      </w:pPr>
      <w:r>
        <w:rPr>
          <w:bCs/>
          <w:lang w:val="uk-UA"/>
        </w:rPr>
        <w:t>9.Ласиця О.І., Ласиця Т.С., Недельська С.М. Алергологія дитячого віку. – К.: Книга Плюс, - 2004. – 368 с.</w:t>
      </w:r>
    </w:p>
    <w:p w:rsidR="00B14422" w:rsidRDefault="00B14422" w:rsidP="00B14422">
      <w:pPr>
        <w:autoSpaceDE w:val="0"/>
        <w:autoSpaceDN w:val="0"/>
        <w:adjustRightInd w:val="0"/>
        <w:ind w:left="-180"/>
        <w:jc w:val="both"/>
        <w:rPr>
          <w:sz w:val="24"/>
          <w:lang w:val="uk-UA"/>
        </w:rPr>
      </w:pPr>
      <w:r>
        <w:rPr>
          <w:sz w:val="24"/>
          <w:lang w:val="uk-UA"/>
        </w:rPr>
        <w:t>10.</w:t>
      </w:r>
      <w:r>
        <w:rPr>
          <w:sz w:val="24"/>
        </w:rPr>
        <w:t xml:space="preserve">Майданник В.Г. Рахит у детей: Современные аспекты – Нежин: ООО «Видавництво </w:t>
      </w:r>
      <w:r>
        <w:rPr>
          <w:sz w:val="24"/>
          <w:lang w:val="uk-UA"/>
        </w:rPr>
        <w:t>„Аспект-Поліграф”</w:t>
      </w:r>
      <w:r>
        <w:rPr>
          <w:sz w:val="24"/>
        </w:rPr>
        <w:t>, 2006.- 1</w:t>
      </w:r>
      <w:r>
        <w:rPr>
          <w:sz w:val="24"/>
          <w:lang w:val="uk-UA"/>
        </w:rPr>
        <w:t>1</w:t>
      </w:r>
      <w:r>
        <w:rPr>
          <w:sz w:val="24"/>
        </w:rPr>
        <w:t>6 с.</w:t>
      </w:r>
    </w:p>
    <w:p w:rsidR="00B14422" w:rsidRDefault="00B14422" w:rsidP="00B14422">
      <w:pPr>
        <w:ind w:left="-180"/>
        <w:jc w:val="both"/>
        <w:rPr>
          <w:sz w:val="24"/>
          <w:lang w:val="uk-UA"/>
        </w:rPr>
      </w:pPr>
      <w:r>
        <w:rPr>
          <w:sz w:val="24"/>
          <w:lang w:val="uk-UA"/>
        </w:rPr>
        <w:t>11.</w:t>
      </w:r>
      <w:r>
        <w:rPr>
          <w:sz w:val="24"/>
        </w:rPr>
        <w:t>Майданник В.Г. Гломерулярные болезни почек у детей.- К.</w:t>
      </w:r>
      <w:r>
        <w:rPr>
          <w:sz w:val="24"/>
          <w:lang w:val="uk-UA"/>
        </w:rPr>
        <w:t>: Знання України</w:t>
      </w:r>
      <w:r>
        <w:rPr>
          <w:sz w:val="24"/>
        </w:rPr>
        <w:t>,</w:t>
      </w:r>
      <w:r>
        <w:rPr>
          <w:sz w:val="24"/>
          <w:lang w:val="uk-UA"/>
        </w:rPr>
        <w:t xml:space="preserve"> </w:t>
      </w:r>
      <w:r>
        <w:rPr>
          <w:sz w:val="24"/>
        </w:rPr>
        <w:t xml:space="preserve">2002.- </w:t>
      </w:r>
      <w:r>
        <w:rPr>
          <w:sz w:val="24"/>
          <w:lang w:val="uk-UA"/>
        </w:rPr>
        <w:t>228</w:t>
      </w:r>
      <w:r>
        <w:rPr>
          <w:sz w:val="24"/>
        </w:rPr>
        <w:t xml:space="preserve"> с.</w:t>
      </w:r>
    </w:p>
    <w:p w:rsidR="00B14422" w:rsidRDefault="00B14422" w:rsidP="00B14422">
      <w:pPr>
        <w:ind w:left="-180"/>
        <w:jc w:val="both"/>
        <w:rPr>
          <w:bCs/>
          <w:sz w:val="24"/>
        </w:rPr>
      </w:pPr>
      <w:r>
        <w:rPr>
          <w:bCs/>
          <w:sz w:val="24"/>
          <w:lang w:val="uk-UA"/>
        </w:rPr>
        <w:t>12.</w:t>
      </w:r>
      <w:r>
        <w:rPr>
          <w:bCs/>
          <w:sz w:val="24"/>
        </w:rPr>
        <w:t xml:space="preserve">Майданник В.Г. Тубулоинтерстициальные болезни почек у детей.- К.: </w:t>
      </w:r>
      <w:r>
        <w:rPr>
          <w:bCs/>
          <w:sz w:val="24"/>
          <w:lang w:val="uk-UA"/>
        </w:rPr>
        <w:t>Знання України</w:t>
      </w:r>
      <w:r>
        <w:rPr>
          <w:bCs/>
          <w:sz w:val="24"/>
        </w:rPr>
        <w:t>,</w:t>
      </w:r>
      <w:r>
        <w:rPr>
          <w:bCs/>
          <w:sz w:val="24"/>
          <w:lang w:val="uk-UA"/>
        </w:rPr>
        <w:t xml:space="preserve"> </w:t>
      </w:r>
      <w:r>
        <w:rPr>
          <w:bCs/>
          <w:sz w:val="24"/>
        </w:rPr>
        <w:t>2002.- 15</w:t>
      </w:r>
      <w:r>
        <w:rPr>
          <w:bCs/>
          <w:sz w:val="24"/>
          <w:lang w:val="uk-UA"/>
        </w:rPr>
        <w:t>6</w:t>
      </w:r>
      <w:r>
        <w:rPr>
          <w:bCs/>
          <w:sz w:val="24"/>
        </w:rPr>
        <w:t xml:space="preserve"> с.</w:t>
      </w:r>
    </w:p>
    <w:p w:rsidR="00B14422" w:rsidRDefault="00B14422" w:rsidP="00B14422">
      <w:pPr>
        <w:pStyle w:val="12"/>
        <w:snapToGrid w:val="0"/>
        <w:ind w:left="-180"/>
        <w:jc w:val="both"/>
        <w:rPr>
          <w:rFonts w:ascii="Times New Roman CYR" w:hAnsi="Times New Roman CYR"/>
          <w:bCs/>
          <w:color w:val="000000"/>
          <w:sz w:val="24"/>
          <w:szCs w:val="24"/>
        </w:rPr>
      </w:pPr>
      <w:r>
        <w:rPr>
          <w:rFonts w:ascii="Times New Roman CYR" w:hAnsi="Times New Roman CYR"/>
          <w:bCs/>
          <w:color w:val="000000"/>
          <w:sz w:val="24"/>
          <w:szCs w:val="24"/>
          <w:lang w:val="uk-UA"/>
        </w:rPr>
        <w:t>13.</w:t>
      </w:r>
      <w:r>
        <w:rPr>
          <w:rFonts w:ascii="Times New Roman CYR" w:hAnsi="Times New Roman CYR"/>
          <w:bCs/>
          <w:color w:val="000000"/>
          <w:sz w:val="24"/>
          <w:szCs w:val="24"/>
        </w:rPr>
        <w:t>Майданник В.Г. Клинические рекомендации по диагностике и лечению острой пневмонии у детей. – К.: Знання України, 2002.- 106 с.</w:t>
      </w:r>
    </w:p>
    <w:p w:rsidR="00B14422" w:rsidRDefault="00B14422" w:rsidP="00B14422">
      <w:pPr>
        <w:ind w:left="-180"/>
        <w:jc w:val="both"/>
        <w:rPr>
          <w:sz w:val="24"/>
        </w:rPr>
      </w:pPr>
      <w:r>
        <w:rPr>
          <w:sz w:val="24"/>
          <w:lang w:val="uk-UA"/>
        </w:rPr>
        <w:t>14.</w:t>
      </w:r>
      <w:r>
        <w:rPr>
          <w:sz w:val="24"/>
        </w:rPr>
        <w:t xml:space="preserve">Майданник В.Г., Майданник И.В. Справочник современных лекарственных средств.- М.: АСТ; Харьков: Фолио, 2005.-1024 с. </w:t>
      </w:r>
    </w:p>
    <w:p w:rsidR="00B14422" w:rsidRDefault="00B14422" w:rsidP="00B14422">
      <w:pPr>
        <w:pStyle w:val="12"/>
        <w:snapToGrid w:val="0"/>
        <w:ind w:left="-180"/>
        <w:jc w:val="both"/>
        <w:rPr>
          <w:sz w:val="24"/>
          <w:szCs w:val="24"/>
        </w:rPr>
      </w:pPr>
      <w:r>
        <w:rPr>
          <w:sz w:val="24"/>
          <w:szCs w:val="24"/>
          <w:lang w:val="uk-UA"/>
        </w:rPr>
        <w:t>15.</w:t>
      </w:r>
      <w:r>
        <w:rPr>
          <w:sz w:val="24"/>
          <w:szCs w:val="24"/>
        </w:rPr>
        <w:t>Майданник В.Г., Митин Ю.В. Диагностика, лечение и профилактика воспалительных заболеваний дыхательных путей у детей.– К.: ООО «ИЦ Медрпроминфор»,  2006.- 288 с.</w:t>
      </w:r>
    </w:p>
    <w:p w:rsidR="00B14422" w:rsidRDefault="00B14422" w:rsidP="00B14422">
      <w:pPr>
        <w:ind w:left="-180"/>
        <w:jc w:val="both"/>
        <w:rPr>
          <w:color w:val="000000"/>
          <w:sz w:val="24"/>
          <w:lang w:val="uk-UA"/>
        </w:rPr>
      </w:pPr>
      <w:r>
        <w:rPr>
          <w:bCs/>
          <w:color w:val="000000"/>
          <w:sz w:val="24"/>
          <w:lang w:val="uk-UA"/>
        </w:rPr>
        <w:t>16.</w:t>
      </w:r>
      <w:r>
        <w:rPr>
          <w:bCs/>
          <w:color w:val="000000"/>
          <w:sz w:val="24"/>
        </w:rPr>
        <w:t>Маркевич</w:t>
      </w:r>
      <w:r>
        <w:rPr>
          <w:color w:val="000000"/>
          <w:sz w:val="24"/>
        </w:rPr>
        <w:t xml:space="preserve"> В.Е., Майданник В.Г., Павлюк П.О. та ін. </w:t>
      </w:r>
      <w:r>
        <w:rPr>
          <w:bCs/>
          <w:color w:val="000000"/>
          <w:sz w:val="24"/>
        </w:rPr>
        <w:t>Морфофункціональні та біохі</w:t>
      </w:r>
      <w:proofErr w:type="gramStart"/>
      <w:r>
        <w:rPr>
          <w:bCs/>
          <w:color w:val="000000"/>
          <w:sz w:val="24"/>
        </w:rPr>
        <w:t>м</w:t>
      </w:r>
      <w:proofErr w:type="gramEnd"/>
      <w:r>
        <w:rPr>
          <w:bCs/>
          <w:color w:val="000000"/>
          <w:sz w:val="24"/>
        </w:rPr>
        <w:t>ічні</w:t>
      </w:r>
      <w:r>
        <w:rPr>
          <w:color w:val="000000"/>
          <w:sz w:val="24"/>
        </w:rPr>
        <w:t xml:space="preserve"> </w:t>
      </w:r>
      <w:r>
        <w:rPr>
          <w:bCs/>
          <w:color w:val="000000"/>
          <w:sz w:val="24"/>
        </w:rPr>
        <w:t>показники</w:t>
      </w:r>
      <w:r>
        <w:rPr>
          <w:color w:val="000000"/>
          <w:sz w:val="24"/>
        </w:rPr>
        <w:t xml:space="preserve"> у дітей і дорослих.- Київ-Суми: МакДен, 2002.- 268 с. </w:t>
      </w:r>
    </w:p>
    <w:p w:rsidR="00B14422" w:rsidRPr="00456AF9" w:rsidRDefault="00B14422" w:rsidP="00B14422">
      <w:pPr>
        <w:pStyle w:val="a6"/>
        <w:widowControl w:val="0"/>
        <w:spacing w:before="60"/>
        <w:ind w:left="-180"/>
        <w:jc w:val="both"/>
        <w:rPr>
          <w:rFonts w:ascii="Times New Roman" w:hAnsi="Times New Roman" w:cs="Times New Roman"/>
          <w:lang w:val="uk-UA"/>
        </w:rPr>
      </w:pPr>
      <w:r w:rsidRPr="00456AF9">
        <w:rPr>
          <w:rFonts w:ascii="Times New Roman" w:hAnsi="Times New Roman" w:cs="Times New Roman"/>
          <w:lang w:val="uk-UA"/>
        </w:rPr>
        <w:t>17.</w:t>
      </w:r>
      <w:r w:rsidRPr="00456AF9">
        <w:rPr>
          <w:rFonts w:ascii="Times New Roman" w:hAnsi="Times New Roman" w:cs="Times New Roman"/>
        </w:rPr>
        <w:t xml:space="preserve">Михельсон В.А., Алмазова И.Г., Неудахин Е.В. Коматозные состояния у детей. Л."Медицина",1988. – 224 </w:t>
      </w:r>
      <w:proofErr w:type="gramStart"/>
      <w:r w:rsidRPr="00456AF9">
        <w:rPr>
          <w:rFonts w:ascii="Times New Roman" w:hAnsi="Times New Roman" w:cs="Times New Roman"/>
        </w:rPr>
        <w:t>с</w:t>
      </w:r>
      <w:proofErr w:type="gramEnd"/>
      <w:r w:rsidRPr="00456AF9">
        <w:rPr>
          <w:rFonts w:ascii="Times New Roman" w:hAnsi="Times New Roman" w:cs="Times New Roman"/>
        </w:rPr>
        <w:t xml:space="preserve"> </w:t>
      </w:r>
    </w:p>
    <w:p w:rsidR="00B14422" w:rsidRDefault="00B14422" w:rsidP="00B14422">
      <w:pPr>
        <w:pStyle w:val="a6"/>
        <w:widowControl w:val="0"/>
        <w:spacing w:before="60"/>
        <w:ind w:left="-180"/>
        <w:jc w:val="both"/>
        <w:rPr>
          <w:lang w:val="uk-UA"/>
        </w:rPr>
      </w:pPr>
      <w:r w:rsidRPr="00456AF9">
        <w:rPr>
          <w:rFonts w:ascii="Times New Roman" w:hAnsi="Times New Roman" w:cs="Times New Roman"/>
          <w:lang w:val="uk-UA"/>
        </w:rPr>
        <w:lastRenderedPageBreak/>
        <w:t>18.Накази МОЗ України «Про удосконалення амбулаторно-поліклінічної допомоги дітям в Україні», «Про удосконалення організації медичної допомоги дітям підліткового віку», та по протоколах за спеціальностями «педіатрія» та ін. МОЗ</w:t>
      </w:r>
      <w:r>
        <w:rPr>
          <w:lang w:val="uk-UA"/>
        </w:rPr>
        <w:t xml:space="preserve"> України. – Київ, 2005 р. – 414 с.</w:t>
      </w:r>
    </w:p>
    <w:p w:rsidR="00B14422" w:rsidRDefault="00B14422" w:rsidP="00B14422">
      <w:pPr>
        <w:ind w:left="-180"/>
        <w:jc w:val="both"/>
        <w:rPr>
          <w:sz w:val="24"/>
          <w:lang w:val="uk-UA"/>
        </w:rPr>
      </w:pPr>
      <w:r>
        <w:rPr>
          <w:sz w:val="24"/>
          <w:lang w:val="uk-UA"/>
        </w:rPr>
        <w:t xml:space="preserve">19.Первинна артеріальна гіпертензія у дітей та підлітків /За ред. В.Г. Майданника, В.Ф.Москаленка. </w:t>
      </w:r>
      <w:r>
        <w:rPr>
          <w:sz w:val="24"/>
          <w:lang w:val="uk-UA"/>
        </w:rPr>
        <w:noBreakHyphen/>
        <w:t xml:space="preserve"> К.-2007.-389 с.</w:t>
      </w:r>
    </w:p>
    <w:p w:rsidR="00B14422" w:rsidRPr="00456AF9" w:rsidRDefault="00B14422" w:rsidP="00B14422">
      <w:pPr>
        <w:pStyle w:val="a6"/>
        <w:widowControl w:val="0"/>
        <w:spacing w:before="60"/>
        <w:ind w:left="-180"/>
        <w:jc w:val="both"/>
        <w:rPr>
          <w:rFonts w:ascii="Times New Roman" w:hAnsi="Times New Roman" w:cs="Times New Roman"/>
        </w:rPr>
      </w:pPr>
      <w:r w:rsidRPr="00456AF9">
        <w:rPr>
          <w:rFonts w:ascii="Times New Roman" w:hAnsi="Times New Roman" w:cs="Times New Roman"/>
          <w:bCs/>
          <w:lang w:val="uk-UA"/>
        </w:rPr>
        <w:t>20.Прохоров Є.В., Волосовець О.П., Гелескул Л.М. та  співав. Гастроентерологія дитячого віку - Тернопіль: Укрмедкнига, 2004. - 160 с.</w:t>
      </w:r>
    </w:p>
    <w:p w:rsidR="00B14422" w:rsidRPr="00456AF9" w:rsidRDefault="00B14422" w:rsidP="00B14422">
      <w:pPr>
        <w:pStyle w:val="a6"/>
        <w:widowControl w:val="0"/>
        <w:spacing w:before="60"/>
        <w:ind w:left="-180"/>
        <w:jc w:val="both"/>
        <w:rPr>
          <w:rFonts w:ascii="Times New Roman" w:hAnsi="Times New Roman" w:cs="Times New Roman"/>
        </w:rPr>
      </w:pPr>
      <w:r w:rsidRPr="00456AF9">
        <w:rPr>
          <w:rFonts w:ascii="Times New Roman" w:hAnsi="Times New Roman" w:cs="Times New Roman"/>
          <w:lang w:val="uk-UA"/>
        </w:rPr>
        <w:t>21.</w:t>
      </w:r>
      <w:r w:rsidRPr="00456AF9">
        <w:rPr>
          <w:rFonts w:ascii="Times New Roman" w:hAnsi="Times New Roman" w:cs="Times New Roman"/>
        </w:rPr>
        <w:t>Рачинский В.Г., Таточенко В.К. Руководство по пульмонологии детского возраста. – М.: Медицина, 1990. – 356 с.</w:t>
      </w:r>
    </w:p>
    <w:p w:rsidR="00B14422" w:rsidRDefault="00B14422" w:rsidP="00B14422">
      <w:pPr>
        <w:autoSpaceDE w:val="0"/>
        <w:autoSpaceDN w:val="0"/>
        <w:adjustRightInd w:val="0"/>
        <w:ind w:left="-180"/>
        <w:jc w:val="both"/>
        <w:rPr>
          <w:sz w:val="24"/>
          <w:lang w:val="uk-UA"/>
        </w:rPr>
      </w:pPr>
      <w:r>
        <w:rPr>
          <w:sz w:val="24"/>
          <w:lang w:val="uk-UA"/>
        </w:rPr>
        <w:t>22.</w:t>
      </w:r>
      <w:r>
        <w:rPr>
          <w:sz w:val="24"/>
        </w:rPr>
        <w:t>Ситуаційні завдання з педіатрії</w:t>
      </w:r>
      <w:r>
        <w:rPr>
          <w:sz w:val="24"/>
          <w:lang w:val="uk-UA"/>
        </w:rPr>
        <w:t xml:space="preserve"> </w:t>
      </w:r>
      <w:r>
        <w:rPr>
          <w:sz w:val="24"/>
        </w:rPr>
        <w:t>/За ред. чл</w:t>
      </w:r>
      <w:proofErr w:type="gramStart"/>
      <w:r>
        <w:rPr>
          <w:sz w:val="24"/>
        </w:rPr>
        <w:t>.</w:t>
      </w:r>
      <w:r>
        <w:rPr>
          <w:sz w:val="24"/>
          <w:lang w:val="uk-UA"/>
        </w:rPr>
        <w:t>-</w:t>
      </w:r>
      <w:proofErr w:type="gramEnd"/>
      <w:r>
        <w:rPr>
          <w:sz w:val="24"/>
        </w:rPr>
        <w:t>кор. АМН України, проф. В.Г. Майданника.</w:t>
      </w:r>
      <w:r>
        <w:rPr>
          <w:sz w:val="24"/>
          <w:lang w:val="uk-UA"/>
        </w:rPr>
        <w:t>-</w:t>
      </w:r>
      <w:r>
        <w:rPr>
          <w:sz w:val="24"/>
        </w:rPr>
        <w:t xml:space="preserve"> К.,</w:t>
      </w:r>
      <w:r>
        <w:rPr>
          <w:sz w:val="24"/>
          <w:lang w:val="uk-UA"/>
        </w:rPr>
        <w:t xml:space="preserve"> </w:t>
      </w:r>
      <w:r>
        <w:rPr>
          <w:sz w:val="24"/>
        </w:rPr>
        <w:t>2006.</w:t>
      </w:r>
      <w:r>
        <w:rPr>
          <w:sz w:val="24"/>
          <w:lang w:val="uk-UA"/>
        </w:rPr>
        <w:t>-</w:t>
      </w:r>
      <w:r>
        <w:rPr>
          <w:sz w:val="24"/>
        </w:rPr>
        <w:t xml:space="preserve"> 204 с..</w:t>
      </w:r>
    </w:p>
    <w:p w:rsidR="00B14422" w:rsidRDefault="00B14422" w:rsidP="00B14422">
      <w:pPr>
        <w:ind w:left="-180"/>
        <w:jc w:val="both"/>
        <w:rPr>
          <w:sz w:val="24"/>
          <w:lang w:val="uk-UA"/>
        </w:rPr>
      </w:pPr>
      <w:r>
        <w:rPr>
          <w:sz w:val="24"/>
          <w:lang w:val="uk-UA"/>
        </w:rPr>
        <w:t>23.Тестові завдання з педіатрії / За ред. чл.-кор. АМН України, проф. В.Г. Майданника.- К., 2007.-429 с.</w:t>
      </w:r>
    </w:p>
    <w:p w:rsidR="00B14422" w:rsidRPr="00456AF9" w:rsidRDefault="00B14422" w:rsidP="00B14422">
      <w:pPr>
        <w:pStyle w:val="a6"/>
        <w:widowControl w:val="0"/>
        <w:spacing w:before="60"/>
        <w:ind w:left="-180"/>
        <w:jc w:val="both"/>
        <w:rPr>
          <w:rFonts w:ascii="Times New Roman" w:hAnsi="Times New Roman" w:cs="Times New Roman"/>
        </w:rPr>
      </w:pPr>
      <w:r w:rsidRPr="00456AF9">
        <w:rPr>
          <w:rFonts w:ascii="Times New Roman" w:hAnsi="Times New Roman" w:cs="Times New Roman"/>
          <w:lang w:val="uk-UA"/>
        </w:rPr>
        <w:t>24.</w:t>
      </w:r>
      <w:r w:rsidRPr="00456AF9">
        <w:rPr>
          <w:rFonts w:ascii="Times New Roman" w:hAnsi="Times New Roman" w:cs="Times New Roman"/>
        </w:rPr>
        <w:t>Хертл М. Дифференциальная диагностика в педиатрии.- М.: Медицина, 1990. - 1064 с.</w:t>
      </w:r>
    </w:p>
    <w:p w:rsidR="00B14422" w:rsidRDefault="00B14422" w:rsidP="00B14422">
      <w:pPr>
        <w:shd w:val="clear" w:color="auto" w:fill="FFFFFF"/>
        <w:tabs>
          <w:tab w:val="left" w:pos="187"/>
        </w:tabs>
        <w:jc w:val="both"/>
        <w:rPr>
          <w:sz w:val="24"/>
          <w:lang w:val="uk-UA"/>
        </w:rPr>
      </w:pPr>
    </w:p>
    <w:p w:rsidR="00B14422" w:rsidRDefault="00B14422" w:rsidP="00B14422">
      <w:pPr>
        <w:shd w:val="clear" w:color="auto" w:fill="FFFFFF"/>
        <w:tabs>
          <w:tab w:val="left" w:pos="365"/>
        </w:tabs>
        <w:spacing w:before="14" w:line="226" w:lineRule="exact"/>
        <w:jc w:val="center"/>
        <w:rPr>
          <w:spacing w:val="-20"/>
          <w:sz w:val="24"/>
          <w:lang w:val="uk-UA"/>
        </w:rPr>
      </w:pPr>
      <w:r>
        <w:rPr>
          <w:b/>
          <w:sz w:val="24"/>
          <w:lang w:val="uk-UA"/>
        </w:rPr>
        <w:t>17. Інформаційні ресурси</w:t>
      </w:r>
    </w:p>
    <w:p w:rsidR="00B14422" w:rsidRDefault="00B14422" w:rsidP="00B14422">
      <w:pPr>
        <w:shd w:val="clear" w:color="auto" w:fill="FFFFFF"/>
        <w:tabs>
          <w:tab w:val="left" w:pos="365"/>
        </w:tabs>
        <w:spacing w:before="14" w:line="226" w:lineRule="exact"/>
        <w:rPr>
          <w:spacing w:val="-20"/>
          <w:sz w:val="24"/>
          <w:lang w:val="uk-UA"/>
        </w:rPr>
      </w:pPr>
    </w:p>
    <w:p w:rsidR="00B14422" w:rsidRDefault="00B14422" w:rsidP="00B14422">
      <w:pPr>
        <w:rPr>
          <w:sz w:val="24"/>
          <w:lang w:val="uk-UA"/>
        </w:rPr>
      </w:pPr>
      <w:r>
        <w:rPr>
          <w:sz w:val="24"/>
          <w:lang w:val="uk-UA"/>
        </w:rPr>
        <w:t xml:space="preserve">1. </w:t>
      </w:r>
      <w:r>
        <w:rPr>
          <w:sz w:val="24"/>
          <w:lang w:val="en-US"/>
        </w:rPr>
        <w:t>htth</w:t>
      </w:r>
      <w:r>
        <w:rPr>
          <w:sz w:val="24"/>
          <w:lang w:val="uk-UA"/>
        </w:rPr>
        <w:t>://</w:t>
      </w:r>
      <w:r>
        <w:rPr>
          <w:sz w:val="24"/>
          <w:lang w:val="en-US"/>
        </w:rPr>
        <w:t>repo</w:t>
      </w:r>
      <w:r>
        <w:rPr>
          <w:sz w:val="24"/>
          <w:lang w:val="uk-UA"/>
        </w:rPr>
        <w:t>.</w:t>
      </w:r>
      <w:r>
        <w:rPr>
          <w:sz w:val="24"/>
          <w:lang w:val="en-US"/>
        </w:rPr>
        <w:t>knmu</w:t>
      </w:r>
      <w:r>
        <w:rPr>
          <w:sz w:val="24"/>
          <w:lang w:val="uk-UA"/>
        </w:rPr>
        <w:t>.</w:t>
      </w:r>
      <w:r>
        <w:rPr>
          <w:sz w:val="24"/>
          <w:lang w:val="en-US"/>
        </w:rPr>
        <w:t>tdu</w:t>
      </w:r>
      <w:r>
        <w:rPr>
          <w:sz w:val="24"/>
          <w:lang w:val="uk-UA"/>
        </w:rPr>
        <w:t>.</w:t>
      </w:r>
      <w:r>
        <w:rPr>
          <w:sz w:val="24"/>
          <w:lang w:val="en-US"/>
        </w:rPr>
        <w:t>ua</w:t>
      </w:r>
    </w:p>
    <w:p w:rsidR="00B14422" w:rsidRDefault="00B14422" w:rsidP="00B14422">
      <w:pPr>
        <w:rPr>
          <w:sz w:val="24"/>
          <w:lang w:val="uk-UA"/>
        </w:rPr>
      </w:pPr>
      <w:r>
        <w:rPr>
          <w:sz w:val="24"/>
          <w:lang w:val="uk-UA"/>
        </w:rPr>
        <w:t xml:space="preserve">2. </w:t>
      </w:r>
      <w:hyperlink r:id="rId7" w:history="1">
        <w:r>
          <w:rPr>
            <w:rStyle w:val="a3"/>
            <w:sz w:val="24"/>
            <w:lang w:val="en-US"/>
          </w:rPr>
          <w:t>http</w:t>
        </w:r>
        <w:r w:rsidRPr="00B14422">
          <w:rPr>
            <w:rStyle w:val="a3"/>
            <w:sz w:val="24"/>
            <w:lang w:val="uk-UA"/>
          </w:rPr>
          <w:t>://</w:t>
        </w:r>
        <w:r>
          <w:rPr>
            <w:rStyle w:val="a3"/>
            <w:sz w:val="24"/>
            <w:lang w:val="en-US"/>
          </w:rPr>
          <w:t>libr</w:t>
        </w:r>
        <w:r w:rsidRPr="00B14422">
          <w:rPr>
            <w:rStyle w:val="a3"/>
            <w:sz w:val="24"/>
            <w:lang w:val="uk-UA"/>
          </w:rPr>
          <w:t>.</w:t>
        </w:r>
        <w:r>
          <w:rPr>
            <w:rStyle w:val="a3"/>
            <w:sz w:val="24"/>
            <w:lang w:val="en-US"/>
          </w:rPr>
          <w:t>knmu</w:t>
        </w:r>
        <w:r w:rsidRPr="00B14422">
          <w:rPr>
            <w:rStyle w:val="a3"/>
            <w:sz w:val="24"/>
            <w:lang w:val="uk-UA"/>
          </w:rPr>
          <w:t>.</w:t>
        </w:r>
        <w:r>
          <w:rPr>
            <w:rStyle w:val="a3"/>
            <w:sz w:val="24"/>
            <w:lang w:val="en-US"/>
          </w:rPr>
          <w:t>edu</w:t>
        </w:r>
        <w:r w:rsidRPr="00B14422">
          <w:rPr>
            <w:rStyle w:val="a3"/>
            <w:sz w:val="24"/>
            <w:lang w:val="uk-UA"/>
          </w:rPr>
          <w:t>.</w:t>
        </w:r>
        <w:r>
          <w:rPr>
            <w:rStyle w:val="a3"/>
            <w:sz w:val="24"/>
            <w:lang w:val="en-US"/>
          </w:rPr>
          <w:t>ua</w:t>
        </w:r>
      </w:hyperlink>
    </w:p>
    <w:p w:rsidR="00B14422" w:rsidRPr="004E7E0B" w:rsidRDefault="00B14422" w:rsidP="00B14422">
      <w:pPr>
        <w:rPr>
          <w:sz w:val="24"/>
          <w:u w:val="single"/>
        </w:rPr>
      </w:pPr>
      <w:r>
        <w:rPr>
          <w:sz w:val="24"/>
          <w:lang w:val="uk-UA"/>
        </w:rPr>
        <w:t xml:space="preserve">3. </w:t>
      </w:r>
      <w:hyperlink r:id="rId8" w:history="1">
        <w:r>
          <w:rPr>
            <w:rStyle w:val="a3"/>
            <w:sz w:val="24"/>
            <w:lang w:val="en-US"/>
          </w:rPr>
          <w:t>http</w:t>
        </w:r>
        <w:r w:rsidRPr="004E7E0B">
          <w:rPr>
            <w:rStyle w:val="a3"/>
            <w:sz w:val="24"/>
          </w:rPr>
          <w:t>://</w:t>
        </w:r>
        <w:r>
          <w:rPr>
            <w:rStyle w:val="a3"/>
            <w:sz w:val="24"/>
            <w:lang w:val="en-US"/>
          </w:rPr>
          <w:t>www</w:t>
        </w:r>
        <w:r w:rsidRPr="004E7E0B">
          <w:rPr>
            <w:rStyle w:val="a3"/>
            <w:sz w:val="24"/>
          </w:rPr>
          <w:t>.</w:t>
        </w:r>
        <w:r>
          <w:rPr>
            <w:rStyle w:val="a3"/>
            <w:sz w:val="24"/>
            <w:lang w:val="en-US"/>
          </w:rPr>
          <w:t>cochranelibrare</w:t>
        </w:r>
        <w:r w:rsidRPr="004E7E0B">
          <w:rPr>
            <w:rStyle w:val="a3"/>
            <w:sz w:val="24"/>
          </w:rPr>
          <w:t>.</w:t>
        </w:r>
        <w:r>
          <w:rPr>
            <w:rStyle w:val="a3"/>
            <w:sz w:val="24"/>
            <w:lang w:val="en-US"/>
          </w:rPr>
          <w:t>com</w:t>
        </w:r>
      </w:hyperlink>
    </w:p>
    <w:p w:rsidR="00B14422" w:rsidRDefault="00B14422" w:rsidP="00B14422">
      <w:pPr>
        <w:widowControl w:val="0"/>
        <w:shd w:val="clear" w:color="auto" w:fill="FFFFFF"/>
        <w:tabs>
          <w:tab w:val="left" w:pos="365"/>
        </w:tabs>
        <w:autoSpaceDE w:val="0"/>
        <w:autoSpaceDN w:val="0"/>
        <w:adjustRightInd w:val="0"/>
        <w:rPr>
          <w:color w:val="000000"/>
          <w:spacing w:val="-13"/>
          <w:sz w:val="24"/>
          <w:lang w:val="uk-UA"/>
        </w:rPr>
      </w:pPr>
    </w:p>
    <w:p w:rsidR="00B14422" w:rsidRPr="004E7E0B" w:rsidRDefault="00B14422" w:rsidP="00B14422">
      <w:pPr>
        <w:rPr>
          <w:sz w:val="24"/>
        </w:rPr>
      </w:pPr>
    </w:p>
    <w:p w:rsidR="00B14422" w:rsidRDefault="001D4672" w:rsidP="00B14422">
      <w:pPr>
        <w:rPr>
          <w:sz w:val="24"/>
          <w:lang w:val="uk-UA"/>
        </w:rPr>
      </w:pPr>
      <w:r>
        <w:rPr>
          <w:sz w:val="24"/>
          <w:lang w:val="uk-UA"/>
        </w:rPr>
        <w:t>Заідувач кафедри педіатрії № 2,                                            Макєєва Н.І.</w:t>
      </w:r>
    </w:p>
    <w:p w:rsidR="00B14422" w:rsidRDefault="001D4672" w:rsidP="00B14422">
      <w:pPr>
        <w:rPr>
          <w:sz w:val="24"/>
          <w:lang w:val="uk-UA"/>
        </w:rPr>
      </w:pPr>
      <w:r>
        <w:rPr>
          <w:sz w:val="24"/>
          <w:lang w:val="uk-UA"/>
        </w:rPr>
        <w:t>професор</w:t>
      </w:r>
    </w:p>
    <w:p w:rsidR="00B14422" w:rsidRDefault="00B14422" w:rsidP="00B14422">
      <w:pPr>
        <w:rPr>
          <w:sz w:val="24"/>
          <w:lang w:val="uk-UA"/>
        </w:rPr>
      </w:pPr>
    </w:p>
    <w:p w:rsidR="00B14422" w:rsidRPr="001A7063" w:rsidRDefault="00B14422" w:rsidP="00B14422">
      <w:pPr>
        <w:rPr>
          <w:lang w:val="uk-UA"/>
        </w:rPr>
      </w:pPr>
    </w:p>
    <w:p w:rsidR="00BC1014" w:rsidRPr="00B14422" w:rsidRDefault="00BC1014">
      <w:pPr>
        <w:rPr>
          <w:lang w:val="uk-UA"/>
        </w:rPr>
      </w:pPr>
    </w:p>
    <w:sectPr w:rsidR="00BC1014" w:rsidRPr="00B14422" w:rsidSect="00BE1E08">
      <w:pgSz w:w="11906" w:h="16838"/>
      <w:pgMar w:top="1134" w:right="164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1">
    <w:nsid w:val="00000011"/>
    <w:multiLevelType w:val="multilevel"/>
    <w:tmpl w:val="0000001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2">
    <w:nsid w:val="00000013"/>
    <w:multiLevelType w:val="multilevel"/>
    <w:tmpl w:val="00000012"/>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3">
    <w:nsid w:val="00000015"/>
    <w:multiLevelType w:val="multilevel"/>
    <w:tmpl w:val="00000014"/>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4">
    <w:nsid w:val="00000017"/>
    <w:multiLevelType w:val="multilevel"/>
    <w:tmpl w:val="00000016"/>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5">
    <w:nsid w:val="00000019"/>
    <w:multiLevelType w:val="multilevel"/>
    <w:tmpl w:val="00000018"/>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6">
    <w:nsid w:val="0000001B"/>
    <w:multiLevelType w:val="multilevel"/>
    <w:tmpl w:val="0000001A"/>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7">
    <w:nsid w:val="0000001D"/>
    <w:multiLevelType w:val="multilevel"/>
    <w:tmpl w:val="0000001C"/>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8">
    <w:nsid w:val="0000001F"/>
    <w:multiLevelType w:val="multilevel"/>
    <w:tmpl w:val="0000001E"/>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9">
    <w:nsid w:val="00000021"/>
    <w:multiLevelType w:val="multilevel"/>
    <w:tmpl w:val="0000002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10">
    <w:nsid w:val="00000023"/>
    <w:multiLevelType w:val="multilevel"/>
    <w:tmpl w:val="00000022"/>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11">
    <w:nsid w:val="0F88126F"/>
    <w:multiLevelType w:val="hybridMultilevel"/>
    <w:tmpl w:val="C75C995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3265DB2"/>
    <w:multiLevelType w:val="hybridMultilevel"/>
    <w:tmpl w:val="6C4E5B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66008FD"/>
    <w:multiLevelType w:val="hybridMultilevel"/>
    <w:tmpl w:val="5DC0227C"/>
    <w:lvl w:ilvl="0" w:tplc="185C0112">
      <w:start w:val="9"/>
      <w:numFmt w:val="bullet"/>
      <w:lvlText w:val="-"/>
      <w:lvlJc w:val="left"/>
      <w:pPr>
        <w:tabs>
          <w:tab w:val="num" w:pos="660"/>
        </w:tabs>
        <w:ind w:left="660" w:hanging="360"/>
      </w:pPr>
      <w:rPr>
        <w:rFonts w:ascii="Times New Roman" w:eastAsia="Times New Roman" w:hAnsi="Times New Roman" w:cs="Times New Roman" w:hint="default"/>
        <w:b/>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3230197"/>
    <w:multiLevelType w:val="hybridMultilevel"/>
    <w:tmpl w:val="B33A24EC"/>
    <w:lvl w:ilvl="0" w:tplc="CDDADF32">
      <w:start w:val="4"/>
      <w:numFmt w:val="decimal"/>
      <w:lvlText w:val="%1."/>
      <w:lvlJc w:val="left"/>
      <w:pPr>
        <w:tabs>
          <w:tab w:val="num" w:pos="1980"/>
        </w:tabs>
        <w:ind w:left="1980" w:hanging="360"/>
      </w:pPr>
      <w:rPr>
        <w:rFonts w:hint="default"/>
        <w:b/>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6">
    <w:nsid w:val="35D31835"/>
    <w:multiLevelType w:val="hybridMultilevel"/>
    <w:tmpl w:val="D9703834"/>
    <w:lvl w:ilvl="0" w:tplc="D0CCDA22">
      <w:start w:val="9"/>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7">
    <w:nsid w:val="4273739A"/>
    <w:multiLevelType w:val="hybridMultilevel"/>
    <w:tmpl w:val="184C86B2"/>
    <w:lvl w:ilvl="0" w:tplc="FC90C0F6">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9D40C07"/>
    <w:multiLevelType w:val="hybridMultilevel"/>
    <w:tmpl w:val="D48EC62A"/>
    <w:lvl w:ilvl="0" w:tplc="80EA3746">
      <w:start w:val="4"/>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C134D08"/>
    <w:multiLevelType w:val="hybridMultilevel"/>
    <w:tmpl w:val="F52C5582"/>
    <w:lvl w:ilvl="0" w:tplc="04220001">
      <w:start w:val="1"/>
      <w:numFmt w:val="bullet"/>
      <w:lvlText w:val=""/>
      <w:lvlJc w:val="left"/>
      <w:pPr>
        <w:ind w:left="1212"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nsid w:val="4D950914"/>
    <w:multiLevelType w:val="hybridMultilevel"/>
    <w:tmpl w:val="22EE6608"/>
    <w:lvl w:ilvl="0" w:tplc="D3088B1C">
      <w:start w:val="6"/>
      <w:numFmt w:val="decimal"/>
      <w:lvlText w:val="%1."/>
      <w:lvlJc w:val="left"/>
      <w:pPr>
        <w:tabs>
          <w:tab w:val="num" w:pos="1980"/>
        </w:tabs>
        <w:ind w:left="198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nsid w:val="5D0850D1"/>
    <w:multiLevelType w:val="hybridMultilevel"/>
    <w:tmpl w:val="2B2EF8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1653A80"/>
    <w:multiLevelType w:val="hybridMultilevel"/>
    <w:tmpl w:val="B0DEAD16"/>
    <w:lvl w:ilvl="0" w:tplc="41420F48">
      <w:start w:val="5"/>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23">
    <w:nsid w:val="691804F7"/>
    <w:multiLevelType w:val="hybridMultilevel"/>
    <w:tmpl w:val="CF92965A"/>
    <w:lvl w:ilvl="0" w:tplc="10EEF370">
      <w:start w:val="7"/>
      <w:numFmt w:val="decimal"/>
      <w:lvlText w:val="%1."/>
      <w:lvlJc w:val="left"/>
      <w:pPr>
        <w:tabs>
          <w:tab w:val="num" w:pos="1980"/>
        </w:tabs>
        <w:ind w:left="19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nsid w:val="72132213"/>
    <w:multiLevelType w:val="hybridMultilevel"/>
    <w:tmpl w:val="24C62A26"/>
    <w:lvl w:ilvl="0" w:tplc="C302A658">
      <w:start w:val="9"/>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1"/>
  </w:num>
  <w:num w:numId="7">
    <w:abstractNumId w:val="2"/>
  </w:num>
  <w:num w:numId="8">
    <w:abstractNumId w:val="2"/>
  </w:num>
  <w:num w:numId="9">
    <w:abstractNumId w:val="3"/>
  </w:num>
  <w:num w:numId="10">
    <w:abstractNumId w:val="3"/>
  </w:num>
  <w:num w:numId="11">
    <w:abstractNumId w:val="4"/>
  </w:num>
  <w:num w:numId="12">
    <w:abstractNumId w:val="4"/>
  </w:num>
  <w:num w:numId="13">
    <w:abstractNumId w:val="5"/>
  </w:num>
  <w:num w:numId="14">
    <w:abstractNumId w:val="5"/>
  </w:num>
  <w:num w:numId="15">
    <w:abstractNumId w:val="6"/>
  </w:num>
  <w:num w:numId="16">
    <w:abstractNumId w:val="6"/>
  </w:num>
  <w:num w:numId="17">
    <w:abstractNumId w:val="7"/>
  </w:num>
  <w:num w:numId="18">
    <w:abstractNumId w:val="7"/>
  </w:num>
  <w:num w:numId="19">
    <w:abstractNumId w:val="8"/>
  </w:num>
  <w:num w:numId="20">
    <w:abstractNumId w:val="8"/>
  </w:num>
  <w:num w:numId="21">
    <w:abstractNumId w:val="9"/>
  </w:num>
  <w:num w:numId="22">
    <w:abstractNumId w:val="9"/>
  </w:num>
  <w:num w:numId="23">
    <w:abstractNumId w:val="10"/>
  </w:num>
  <w:num w:numId="24">
    <w:abstractNumId w:val="10"/>
  </w:num>
  <w:num w:numId="25">
    <w:abstractNumId w:val="19"/>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7"/>
  </w:num>
  <w:num w:numId="43">
    <w:abstractNumId w:val="22"/>
  </w:num>
  <w:num w:numId="44">
    <w:abstractNumId w:val="2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2"/>
  </w:compat>
  <w:rsids>
    <w:rsidRoot w:val="00B14422"/>
    <w:rsid w:val="00142CAC"/>
    <w:rsid w:val="001D4672"/>
    <w:rsid w:val="00275E9B"/>
    <w:rsid w:val="004043A0"/>
    <w:rsid w:val="00456AF9"/>
    <w:rsid w:val="004A50E5"/>
    <w:rsid w:val="004E7E0B"/>
    <w:rsid w:val="005D6AA4"/>
    <w:rsid w:val="00782546"/>
    <w:rsid w:val="008610DD"/>
    <w:rsid w:val="0089008D"/>
    <w:rsid w:val="00A01B98"/>
    <w:rsid w:val="00AB635C"/>
    <w:rsid w:val="00B14422"/>
    <w:rsid w:val="00B24506"/>
    <w:rsid w:val="00BC1014"/>
    <w:rsid w:val="00C82DC4"/>
    <w:rsid w:val="00F41B4F"/>
    <w:rsid w:val="00FB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422"/>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B14422"/>
    <w:pPr>
      <w:keepNext/>
      <w:outlineLvl w:val="0"/>
    </w:pPr>
    <w:rPr>
      <w:sz w:val="32"/>
      <w:lang w:val="uk-UA"/>
    </w:rPr>
  </w:style>
  <w:style w:type="paragraph" w:styleId="2">
    <w:name w:val="heading 2"/>
    <w:basedOn w:val="a"/>
    <w:next w:val="a"/>
    <w:link w:val="20"/>
    <w:qFormat/>
    <w:rsid w:val="00B14422"/>
    <w:pPr>
      <w:keepNext/>
      <w:spacing w:before="240" w:after="60"/>
      <w:outlineLvl w:val="1"/>
    </w:pPr>
    <w:rPr>
      <w:sz w:val="20"/>
      <w:szCs w:val="20"/>
    </w:rPr>
  </w:style>
  <w:style w:type="paragraph" w:styleId="3">
    <w:name w:val="heading 3"/>
    <w:basedOn w:val="a"/>
    <w:next w:val="a"/>
    <w:link w:val="30"/>
    <w:qFormat/>
    <w:rsid w:val="00B1442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4422"/>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B14422"/>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rsid w:val="00B14422"/>
    <w:rPr>
      <w:rFonts w:ascii="Arial" w:eastAsia="Times New Roman" w:hAnsi="Arial" w:cs="Arial"/>
      <w:b/>
      <w:bCs/>
      <w:sz w:val="26"/>
      <w:szCs w:val="26"/>
      <w:lang w:val="ru-RU" w:eastAsia="ru-RU"/>
    </w:rPr>
  </w:style>
  <w:style w:type="character" w:styleId="a3">
    <w:name w:val="Hyperlink"/>
    <w:basedOn w:val="a0"/>
    <w:rsid w:val="00B14422"/>
    <w:rPr>
      <w:color w:val="0000FF"/>
      <w:u w:val="single"/>
    </w:rPr>
  </w:style>
  <w:style w:type="character" w:styleId="a4">
    <w:name w:val="FollowedHyperlink"/>
    <w:basedOn w:val="a0"/>
    <w:rsid w:val="00B14422"/>
    <w:rPr>
      <w:color w:val="800080"/>
      <w:u w:val="single"/>
    </w:rPr>
  </w:style>
  <w:style w:type="character" w:customStyle="1" w:styleId="a5">
    <w:name w:val="Верхний колонтитул Знак"/>
    <w:link w:val="a6"/>
    <w:locked/>
    <w:rsid w:val="00B14422"/>
    <w:rPr>
      <w:sz w:val="24"/>
      <w:szCs w:val="24"/>
      <w:lang w:val="ru-RU" w:eastAsia="ru-RU"/>
    </w:rPr>
  </w:style>
  <w:style w:type="paragraph" w:styleId="a6">
    <w:name w:val="header"/>
    <w:basedOn w:val="a"/>
    <w:link w:val="a5"/>
    <w:rsid w:val="00B14422"/>
    <w:pPr>
      <w:tabs>
        <w:tab w:val="center" w:pos="4677"/>
        <w:tab w:val="right" w:pos="9355"/>
      </w:tabs>
    </w:pPr>
    <w:rPr>
      <w:rFonts w:asciiTheme="minorHAnsi" w:eastAsiaTheme="minorHAnsi" w:hAnsiTheme="minorHAnsi" w:cstheme="minorBidi"/>
      <w:sz w:val="24"/>
    </w:rPr>
  </w:style>
  <w:style w:type="character" w:customStyle="1" w:styleId="11">
    <w:name w:val="Верхний колонтитул Знак1"/>
    <w:basedOn w:val="a0"/>
    <w:uiPriority w:val="99"/>
    <w:semiHidden/>
    <w:rsid w:val="00B14422"/>
    <w:rPr>
      <w:rFonts w:ascii="Times New Roman" w:eastAsia="Times New Roman" w:hAnsi="Times New Roman" w:cs="Times New Roman"/>
      <w:sz w:val="28"/>
      <w:szCs w:val="24"/>
      <w:lang w:val="ru-RU" w:eastAsia="ru-RU"/>
    </w:rPr>
  </w:style>
  <w:style w:type="paragraph" w:styleId="a7">
    <w:name w:val="footer"/>
    <w:basedOn w:val="a"/>
    <w:link w:val="a8"/>
    <w:rsid w:val="00B14422"/>
    <w:pPr>
      <w:tabs>
        <w:tab w:val="center" w:pos="4677"/>
        <w:tab w:val="right" w:pos="9355"/>
      </w:tabs>
    </w:pPr>
  </w:style>
  <w:style w:type="character" w:customStyle="1" w:styleId="a8">
    <w:name w:val="Нижний колонтитул Знак"/>
    <w:basedOn w:val="a0"/>
    <w:link w:val="a7"/>
    <w:rsid w:val="00B14422"/>
    <w:rPr>
      <w:rFonts w:ascii="Times New Roman" w:eastAsia="Times New Roman" w:hAnsi="Times New Roman" w:cs="Times New Roman"/>
      <w:sz w:val="28"/>
      <w:szCs w:val="24"/>
      <w:lang w:val="ru-RU" w:eastAsia="ru-RU"/>
    </w:rPr>
  </w:style>
  <w:style w:type="paragraph" w:styleId="a9">
    <w:name w:val="Body Text"/>
    <w:basedOn w:val="a"/>
    <w:link w:val="aa"/>
    <w:rsid w:val="00B14422"/>
    <w:pPr>
      <w:spacing w:after="120"/>
    </w:pPr>
  </w:style>
  <w:style w:type="character" w:customStyle="1" w:styleId="aa">
    <w:name w:val="Основной текст Знак"/>
    <w:basedOn w:val="a0"/>
    <w:link w:val="a9"/>
    <w:rsid w:val="00B14422"/>
    <w:rPr>
      <w:rFonts w:ascii="Times New Roman" w:eastAsia="Times New Roman" w:hAnsi="Times New Roman" w:cs="Times New Roman"/>
      <w:sz w:val="28"/>
      <w:szCs w:val="24"/>
      <w:lang w:val="ru-RU" w:eastAsia="ru-RU"/>
    </w:rPr>
  </w:style>
  <w:style w:type="paragraph" w:styleId="ab">
    <w:name w:val="Body Text Indent"/>
    <w:basedOn w:val="a"/>
    <w:link w:val="ac"/>
    <w:rsid w:val="00B14422"/>
    <w:pPr>
      <w:spacing w:after="120"/>
      <w:ind w:left="283"/>
    </w:pPr>
  </w:style>
  <w:style w:type="character" w:customStyle="1" w:styleId="ac">
    <w:name w:val="Основной текст с отступом Знак"/>
    <w:basedOn w:val="a0"/>
    <w:link w:val="ab"/>
    <w:rsid w:val="00B14422"/>
    <w:rPr>
      <w:rFonts w:ascii="Times New Roman" w:eastAsia="Times New Roman" w:hAnsi="Times New Roman" w:cs="Times New Roman"/>
      <w:sz w:val="28"/>
      <w:szCs w:val="24"/>
      <w:lang w:val="ru-RU" w:eastAsia="ru-RU"/>
    </w:rPr>
  </w:style>
  <w:style w:type="paragraph" w:styleId="31">
    <w:name w:val="Body Text 3"/>
    <w:basedOn w:val="a"/>
    <w:link w:val="32"/>
    <w:rsid w:val="00B14422"/>
    <w:pPr>
      <w:spacing w:after="120"/>
    </w:pPr>
    <w:rPr>
      <w:sz w:val="16"/>
      <w:szCs w:val="16"/>
    </w:rPr>
  </w:style>
  <w:style w:type="character" w:customStyle="1" w:styleId="32">
    <w:name w:val="Основной текст 3 Знак"/>
    <w:basedOn w:val="a0"/>
    <w:link w:val="31"/>
    <w:rsid w:val="00B14422"/>
    <w:rPr>
      <w:rFonts w:ascii="Times New Roman" w:eastAsia="Times New Roman" w:hAnsi="Times New Roman" w:cs="Times New Roman"/>
      <w:sz w:val="16"/>
      <w:szCs w:val="16"/>
      <w:lang w:val="ru-RU" w:eastAsia="ru-RU"/>
    </w:rPr>
  </w:style>
  <w:style w:type="paragraph" w:customStyle="1" w:styleId="FR2">
    <w:name w:val="FR2"/>
    <w:rsid w:val="00B14422"/>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29">
    <w:name w:val="Основной текст (29)_"/>
    <w:basedOn w:val="a0"/>
    <w:link w:val="291"/>
    <w:locked/>
    <w:rsid w:val="00B14422"/>
    <w:rPr>
      <w:sz w:val="27"/>
      <w:szCs w:val="27"/>
      <w:shd w:val="clear" w:color="auto" w:fill="FFFFFF"/>
    </w:rPr>
  </w:style>
  <w:style w:type="paragraph" w:customStyle="1" w:styleId="291">
    <w:name w:val="Основной текст (29)1"/>
    <w:basedOn w:val="a"/>
    <w:link w:val="29"/>
    <w:rsid w:val="00B14422"/>
    <w:pPr>
      <w:shd w:val="clear" w:color="auto" w:fill="FFFFFF"/>
      <w:spacing w:after="1260" w:line="322" w:lineRule="exact"/>
      <w:ind w:hanging="420"/>
    </w:pPr>
    <w:rPr>
      <w:rFonts w:asciiTheme="minorHAnsi" w:eastAsiaTheme="minorHAnsi" w:hAnsiTheme="minorHAnsi" w:cstheme="minorBidi"/>
      <w:sz w:val="27"/>
      <w:szCs w:val="27"/>
      <w:lang w:val="en-US" w:eastAsia="en-US"/>
    </w:rPr>
  </w:style>
  <w:style w:type="paragraph" w:customStyle="1" w:styleId="12">
    <w:name w:val="Обычный1"/>
    <w:rsid w:val="00B14422"/>
    <w:pPr>
      <w:spacing w:after="0" w:line="240" w:lineRule="auto"/>
    </w:pPr>
    <w:rPr>
      <w:rFonts w:ascii="Times New Roman" w:eastAsia="Times New Roman" w:hAnsi="Times New Roman" w:cs="Times New Roman"/>
      <w:szCs w:val="20"/>
      <w:lang w:val="ru-RU" w:eastAsia="ru-RU"/>
    </w:rPr>
  </w:style>
  <w:style w:type="paragraph" w:customStyle="1" w:styleId="21">
    <w:name w:val="Основной текст с отступом 21"/>
    <w:basedOn w:val="a"/>
    <w:rsid w:val="00B14422"/>
    <w:pPr>
      <w:suppressAutoHyphens/>
      <w:ind w:right="-1090" w:firstLine="720"/>
      <w:jc w:val="both"/>
    </w:pPr>
    <w:rPr>
      <w:szCs w:val="20"/>
      <w:lang w:val="uk-UA" w:eastAsia="ar-SA"/>
    </w:rPr>
  </w:style>
  <w:style w:type="character" w:customStyle="1" w:styleId="5">
    <w:name w:val="Основной текст (5)_"/>
    <w:basedOn w:val="a0"/>
    <w:link w:val="51"/>
    <w:locked/>
    <w:rsid w:val="00B14422"/>
    <w:rPr>
      <w:shd w:val="clear" w:color="auto" w:fill="FFFFFF"/>
    </w:rPr>
  </w:style>
  <w:style w:type="paragraph" w:customStyle="1" w:styleId="51">
    <w:name w:val="Основной текст (5)1"/>
    <w:basedOn w:val="a"/>
    <w:link w:val="5"/>
    <w:rsid w:val="00B14422"/>
    <w:pPr>
      <w:shd w:val="clear" w:color="auto" w:fill="FFFFFF"/>
      <w:spacing w:after="540" w:line="269" w:lineRule="exact"/>
    </w:pPr>
    <w:rPr>
      <w:rFonts w:asciiTheme="minorHAnsi" w:eastAsiaTheme="minorHAnsi" w:hAnsiTheme="minorHAnsi" w:cstheme="minorBidi"/>
      <w:sz w:val="22"/>
      <w:szCs w:val="22"/>
      <w:lang w:val="en-US" w:eastAsia="en-US"/>
    </w:rPr>
  </w:style>
  <w:style w:type="character" w:customStyle="1" w:styleId="ad">
    <w:name w:val="Основной текст + Полужирный"/>
    <w:basedOn w:val="a0"/>
    <w:rsid w:val="00B14422"/>
    <w:rPr>
      <w:b/>
      <w:bCs/>
      <w:spacing w:val="0"/>
      <w:sz w:val="27"/>
      <w:szCs w:val="27"/>
      <w:lang w:bidi="ar-SA"/>
    </w:rPr>
  </w:style>
  <w:style w:type="character" w:customStyle="1" w:styleId="50">
    <w:name w:val="Основной текст (5) + Полужирный"/>
    <w:basedOn w:val="5"/>
    <w:rsid w:val="00B14422"/>
    <w:rPr>
      <w:b/>
      <w:bCs/>
      <w:shd w:val="clear" w:color="auto" w:fill="FFFFFF"/>
      <w:lang w:val="ru-RU" w:eastAsia="ru-RU"/>
    </w:rPr>
  </w:style>
  <w:style w:type="table" w:styleId="ae">
    <w:name w:val="Table Grid"/>
    <w:basedOn w:val="a1"/>
    <w:rsid w:val="00B144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B14422"/>
    <w:pPr>
      <w:spacing w:before="100" w:beforeAutospacing="1" w:after="100" w:afterAutospacing="1"/>
    </w:pPr>
    <w:rPr>
      <w:sz w:val="24"/>
    </w:rPr>
  </w:style>
  <w:style w:type="paragraph" w:styleId="af">
    <w:name w:val="List"/>
    <w:basedOn w:val="a"/>
    <w:rsid w:val="00B14422"/>
    <w:pPr>
      <w:ind w:left="283" w:hanging="283"/>
    </w:pPr>
    <w:rPr>
      <w:sz w:val="20"/>
      <w:szCs w:val="20"/>
    </w:rPr>
  </w:style>
  <w:style w:type="character" w:customStyle="1" w:styleId="22">
    <w:name w:val="Заголовок №2 (2)_"/>
    <w:basedOn w:val="a0"/>
    <w:link w:val="220"/>
    <w:locked/>
    <w:rsid w:val="00B14422"/>
    <w:rPr>
      <w:b/>
      <w:bCs/>
      <w:sz w:val="32"/>
      <w:szCs w:val="32"/>
      <w:shd w:val="clear" w:color="auto" w:fill="FFFFFF"/>
    </w:rPr>
  </w:style>
  <w:style w:type="paragraph" w:customStyle="1" w:styleId="220">
    <w:name w:val="Заголовок №2 (2)"/>
    <w:basedOn w:val="a"/>
    <w:link w:val="22"/>
    <w:rsid w:val="00B14422"/>
    <w:pPr>
      <w:shd w:val="clear" w:color="auto" w:fill="FFFFFF"/>
      <w:spacing w:before="1440" w:line="370" w:lineRule="exact"/>
      <w:jc w:val="center"/>
      <w:outlineLvl w:val="1"/>
    </w:pPr>
    <w:rPr>
      <w:rFonts w:asciiTheme="minorHAnsi" w:eastAsiaTheme="minorHAnsi" w:hAnsiTheme="minorHAnsi" w:cstheme="minorBidi"/>
      <w:b/>
      <w:bCs/>
      <w:sz w:val="32"/>
      <w:szCs w:val="32"/>
      <w:lang w:val="en-US" w:eastAsia="en-US"/>
    </w:rPr>
  </w:style>
  <w:style w:type="character" w:customStyle="1" w:styleId="23">
    <w:name w:val="Основной текст (2)_"/>
    <w:basedOn w:val="a0"/>
    <w:link w:val="210"/>
    <w:locked/>
    <w:rsid w:val="00B14422"/>
    <w:rPr>
      <w:b/>
      <w:bCs/>
      <w:sz w:val="27"/>
      <w:szCs w:val="27"/>
      <w:shd w:val="clear" w:color="auto" w:fill="FFFFFF"/>
    </w:rPr>
  </w:style>
  <w:style w:type="character" w:customStyle="1" w:styleId="24">
    <w:name w:val="Основной текст (2)4"/>
    <w:basedOn w:val="23"/>
    <w:rsid w:val="00B14422"/>
    <w:rPr>
      <w:b/>
      <w:bCs/>
      <w:sz w:val="27"/>
      <w:szCs w:val="27"/>
      <w:shd w:val="clear" w:color="auto" w:fill="FFFFFF"/>
    </w:rPr>
  </w:style>
  <w:style w:type="character" w:customStyle="1" w:styleId="4">
    <w:name w:val="Основной текст (4)_"/>
    <w:basedOn w:val="a0"/>
    <w:link w:val="41"/>
    <w:locked/>
    <w:rsid w:val="00B14422"/>
    <w:rPr>
      <w:b/>
      <w:bCs/>
      <w:sz w:val="17"/>
      <w:szCs w:val="17"/>
      <w:shd w:val="clear" w:color="auto" w:fill="FFFFFF"/>
    </w:rPr>
  </w:style>
  <w:style w:type="character" w:customStyle="1" w:styleId="40">
    <w:name w:val="Основной текст (4)"/>
    <w:basedOn w:val="4"/>
    <w:rsid w:val="00B14422"/>
    <w:rPr>
      <w:b/>
      <w:bCs/>
      <w:sz w:val="17"/>
      <w:szCs w:val="17"/>
      <w:shd w:val="clear" w:color="auto" w:fill="FFFFFF"/>
    </w:rPr>
  </w:style>
  <w:style w:type="paragraph" w:customStyle="1" w:styleId="210">
    <w:name w:val="Основной текст (2)1"/>
    <w:basedOn w:val="a"/>
    <w:link w:val="23"/>
    <w:rsid w:val="00B14422"/>
    <w:pPr>
      <w:shd w:val="clear" w:color="auto" w:fill="FFFFFF"/>
      <w:spacing w:line="322" w:lineRule="exact"/>
    </w:pPr>
    <w:rPr>
      <w:rFonts w:asciiTheme="minorHAnsi" w:eastAsiaTheme="minorHAnsi" w:hAnsiTheme="minorHAnsi" w:cstheme="minorBidi"/>
      <w:b/>
      <w:bCs/>
      <w:sz w:val="27"/>
      <w:szCs w:val="27"/>
      <w:lang w:val="en-US" w:eastAsia="en-US"/>
    </w:rPr>
  </w:style>
  <w:style w:type="paragraph" w:customStyle="1" w:styleId="41">
    <w:name w:val="Основной текст (4)1"/>
    <w:basedOn w:val="a"/>
    <w:link w:val="4"/>
    <w:rsid w:val="00B14422"/>
    <w:pPr>
      <w:shd w:val="clear" w:color="auto" w:fill="FFFFFF"/>
      <w:spacing w:line="240" w:lineRule="atLeast"/>
      <w:jc w:val="center"/>
    </w:pPr>
    <w:rPr>
      <w:rFonts w:asciiTheme="minorHAnsi" w:eastAsiaTheme="minorHAnsi" w:hAnsiTheme="minorHAnsi" w:cstheme="minorBidi"/>
      <w:b/>
      <w:bCs/>
      <w:sz w:val="17"/>
      <w:szCs w:val="17"/>
      <w:lang w:val="en-US" w:eastAsia="en-US"/>
    </w:rPr>
  </w:style>
  <w:style w:type="paragraph" w:customStyle="1" w:styleId="52">
    <w:name w:val="Основной текст (5)"/>
    <w:basedOn w:val="a"/>
    <w:rsid w:val="00B14422"/>
    <w:pPr>
      <w:shd w:val="clear" w:color="auto" w:fill="FFFFFF"/>
      <w:spacing w:line="240" w:lineRule="atLeast"/>
    </w:pPr>
    <w:rPr>
      <w:noProof/>
      <w:sz w:val="15"/>
      <w:szCs w:val="15"/>
      <w:lang w:val="en-US" w:eastAsia="en-US"/>
    </w:rPr>
  </w:style>
  <w:style w:type="character" w:styleId="af0">
    <w:name w:val="Strong"/>
    <w:uiPriority w:val="22"/>
    <w:qFormat/>
    <w:rsid w:val="00B144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chranelibrare.com/" TargetMode="External"/><Relationship Id="rId3" Type="http://schemas.openxmlformats.org/officeDocument/2006/relationships/styles" Target="styles.xml"/><Relationship Id="rId7" Type="http://schemas.openxmlformats.org/officeDocument/2006/relationships/hyperlink" Target="http://libr.kn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E3275-1B10-4393-A01B-463EBB0A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8652</Words>
  <Characters>49317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Юляша</cp:lastModifiedBy>
  <cp:revision>2</cp:revision>
  <dcterms:created xsi:type="dcterms:W3CDTF">2020-11-10T07:56:00Z</dcterms:created>
  <dcterms:modified xsi:type="dcterms:W3CDTF">2020-11-10T07:56:00Z</dcterms:modified>
</cp:coreProperties>
</file>