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2C7" w:rsidRPr="004D630E" w:rsidRDefault="008522C7" w:rsidP="008522C7">
      <w:pPr>
        <w:jc w:val="center"/>
        <w:rPr>
          <w:b/>
          <w:szCs w:val="28"/>
        </w:rPr>
      </w:pPr>
      <w:r w:rsidRPr="004D630E">
        <w:rPr>
          <w:b/>
          <w:caps/>
          <w:szCs w:val="28"/>
        </w:rPr>
        <w:t>Харківський національний медичний університет</w:t>
      </w:r>
    </w:p>
    <w:p w:rsidR="008522C7" w:rsidRPr="008522C7" w:rsidRDefault="008522C7" w:rsidP="008522C7">
      <w:pPr>
        <w:jc w:val="center"/>
      </w:pPr>
    </w:p>
    <w:p w:rsidR="008522C7" w:rsidRDefault="008522C7" w:rsidP="008522C7">
      <w:pPr>
        <w:jc w:val="both"/>
        <w:rPr>
          <w:szCs w:val="28"/>
        </w:rPr>
      </w:pPr>
    </w:p>
    <w:p w:rsidR="008522C7" w:rsidRDefault="008522C7" w:rsidP="008522C7">
      <w:pPr>
        <w:jc w:val="both"/>
        <w:rPr>
          <w:szCs w:val="28"/>
        </w:rPr>
      </w:pPr>
    </w:p>
    <w:p w:rsidR="008522C7" w:rsidRPr="00550018" w:rsidRDefault="00BB294B" w:rsidP="008522C7">
      <w:pPr>
        <w:jc w:val="both"/>
        <w:rPr>
          <w:szCs w:val="28"/>
        </w:rPr>
      </w:pPr>
      <w:r>
        <w:rPr>
          <w:szCs w:val="28"/>
        </w:rPr>
        <w:t>І</w:t>
      </w:r>
      <w:r>
        <w:rPr>
          <w:szCs w:val="28"/>
          <w:lang w:val="en-US"/>
        </w:rPr>
        <w:t>V</w:t>
      </w:r>
      <w:r w:rsidR="00550018" w:rsidRPr="004D630E">
        <w:rPr>
          <w:szCs w:val="28"/>
          <w:lang w:val="ru-RU"/>
        </w:rPr>
        <w:t xml:space="preserve"> </w:t>
      </w:r>
      <w:r w:rsidR="00550018">
        <w:rPr>
          <w:szCs w:val="28"/>
        </w:rPr>
        <w:t>медичний факультет</w:t>
      </w:r>
    </w:p>
    <w:p w:rsidR="008522C7" w:rsidRDefault="008522C7" w:rsidP="008522C7">
      <w:pPr>
        <w:jc w:val="both"/>
        <w:rPr>
          <w:szCs w:val="28"/>
        </w:rPr>
      </w:pPr>
    </w:p>
    <w:p w:rsidR="008522C7" w:rsidRPr="008522C7" w:rsidRDefault="008522C7" w:rsidP="00550018">
      <w:pPr>
        <w:spacing w:line="360" w:lineRule="auto"/>
        <w:jc w:val="both"/>
      </w:pPr>
      <w:r w:rsidRPr="008522C7">
        <w:rPr>
          <w:szCs w:val="28"/>
        </w:rPr>
        <w:t xml:space="preserve">Кафедра </w:t>
      </w:r>
      <w:r w:rsidR="004D630E">
        <w:rPr>
          <w:szCs w:val="28"/>
        </w:rPr>
        <w:t xml:space="preserve">клінічної лабораторної діагностики </w:t>
      </w:r>
    </w:p>
    <w:p w:rsidR="008522C7" w:rsidRPr="008522C7" w:rsidRDefault="008522C7" w:rsidP="00550018">
      <w:pPr>
        <w:spacing w:line="360" w:lineRule="auto"/>
      </w:pPr>
    </w:p>
    <w:p w:rsidR="008522C7" w:rsidRPr="008522C7" w:rsidRDefault="008522C7" w:rsidP="00550018">
      <w:pPr>
        <w:spacing w:line="360" w:lineRule="auto"/>
      </w:pPr>
      <w:r w:rsidRPr="008522C7">
        <w:t xml:space="preserve">Галузь знань </w:t>
      </w:r>
      <w:r w:rsidRPr="008522C7">
        <w:tab/>
        <w:t>22 «Охорона здоров’я»</w:t>
      </w:r>
    </w:p>
    <w:p w:rsidR="008522C7" w:rsidRPr="008522C7" w:rsidRDefault="008522C7" w:rsidP="00550018">
      <w:pPr>
        <w:tabs>
          <w:tab w:val="left" w:pos="1139"/>
        </w:tabs>
        <w:spacing w:line="360" w:lineRule="auto"/>
      </w:pPr>
    </w:p>
    <w:p w:rsidR="008522C7" w:rsidRDefault="008522C7" w:rsidP="00550018">
      <w:pPr>
        <w:spacing w:line="360" w:lineRule="auto"/>
        <w:jc w:val="both"/>
      </w:pPr>
      <w:r w:rsidRPr="008522C7">
        <w:t>С</w:t>
      </w:r>
      <w:r>
        <w:t xml:space="preserve">пеціальність </w:t>
      </w:r>
      <w:r w:rsidRPr="008522C7">
        <w:t>22</w:t>
      </w:r>
      <w:r w:rsidR="00BB294B" w:rsidRPr="00BB294B">
        <w:rPr>
          <w:lang w:val="ru-RU"/>
        </w:rPr>
        <w:t>4</w:t>
      </w:r>
      <w:r w:rsidR="00BB294B">
        <w:t xml:space="preserve"> «Технології медичної діагностики та лікування»</w:t>
      </w:r>
    </w:p>
    <w:p w:rsidR="00BB294B" w:rsidRDefault="00BB294B" w:rsidP="00550018">
      <w:pPr>
        <w:spacing w:line="360" w:lineRule="auto"/>
        <w:jc w:val="both"/>
      </w:pPr>
    </w:p>
    <w:p w:rsidR="00BB294B" w:rsidRPr="008522C7" w:rsidRDefault="00BB294B" w:rsidP="00550018">
      <w:pPr>
        <w:spacing w:line="360" w:lineRule="auto"/>
        <w:jc w:val="both"/>
        <w:rPr>
          <w:lang w:val="ru-RU"/>
        </w:rPr>
      </w:pPr>
      <w:r>
        <w:t>Спеціалізація «Лабораторна діагностика»</w:t>
      </w:r>
    </w:p>
    <w:p w:rsidR="008522C7" w:rsidRDefault="008522C7" w:rsidP="00550018">
      <w:pPr>
        <w:spacing w:line="360" w:lineRule="auto"/>
      </w:pPr>
    </w:p>
    <w:p w:rsidR="008522C7" w:rsidRPr="008522C7" w:rsidRDefault="008522C7" w:rsidP="00550018">
      <w:pPr>
        <w:spacing w:line="360" w:lineRule="auto"/>
      </w:pPr>
      <w:r>
        <w:t>Освітньо-професійна програма</w:t>
      </w:r>
      <w:r>
        <w:rPr>
          <w:lang w:val="ru-RU"/>
        </w:rPr>
        <w:t xml:space="preserve"> </w:t>
      </w:r>
      <w:r w:rsidR="00BB294B">
        <w:t>першого</w:t>
      </w:r>
      <w:r>
        <w:t xml:space="preserve"> </w:t>
      </w:r>
      <w:r w:rsidR="00BB294B">
        <w:t>(бакалаврського</w:t>
      </w:r>
      <w:r w:rsidRPr="001306F2">
        <w:t>) рівня вищої освіти</w:t>
      </w:r>
      <w:r w:rsidR="00BB294B">
        <w:t xml:space="preserve"> </w:t>
      </w:r>
    </w:p>
    <w:p w:rsidR="00550018" w:rsidRDefault="00550018" w:rsidP="008522C7">
      <w:pPr>
        <w:pStyle w:val="1"/>
        <w:tabs>
          <w:tab w:val="left" w:pos="708"/>
        </w:tabs>
        <w:spacing w:line="360" w:lineRule="auto"/>
        <w:jc w:val="center"/>
        <w:rPr>
          <w:bCs/>
          <w:caps/>
          <w:sz w:val="24"/>
          <w:szCs w:val="24"/>
        </w:rPr>
      </w:pPr>
    </w:p>
    <w:p w:rsidR="00550018" w:rsidRDefault="00550018" w:rsidP="008522C7">
      <w:pPr>
        <w:pStyle w:val="1"/>
        <w:tabs>
          <w:tab w:val="left" w:pos="708"/>
        </w:tabs>
        <w:spacing w:line="360" w:lineRule="auto"/>
        <w:jc w:val="center"/>
        <w:rPr>
          <w:bCs/>
          <w:caps/>
          <w:sz w:val="24"/>
          <w:szCs w:val="24"/>
        </w:rPr>
      </w:pPr>
    </w:p>
    <w:p w:rsidR="00550018" w:rsidRDefault="00550018" w:rsidP="00550018"/>
    <w:p w:rsidR="00550018" w:rsidRDefault="00550018" w:rsidP="00550018"/>
    <w:p w:rsidR="00550018" w:rsidRPr="00550018" w:rsidRDefault="00550018" w:rsidP="00550018"/>
    <w:p w:rsidR="008522C7" w:rsidRPr="008522C7" w:rsidRDefault="008522C7" w:rsidP="008522C7">
      <w:pPr>
        <w:pStyle w:val="1"/>
        <w:tabs>
          <w:tab w:val="left" w:pos="708"/>
        </w:tabs>
        <w:spacing w:line="360" w:lineRule="auto"/>
        <w:jc w:val="center"/>
        <w:rPr>
          <w:bCs/>
          <w:caps/>
          <w:szCs w:val="28"/>
        </w:rPr>
      </w:pPr>
      <w:r w:rsidRPr="008522C7">
        <w:rPr>
          <w:bCs/>
          <w:caps/>
          <w:szCs w:val="28"/>
        </w:rPr>
        <w:t>СИЛАБУС</w:t>
      </w:r>
    </w:p>
    <w:p w:rsidR="008522C7" w:rsidRPr="008522C7" w:rsidRDefault="008522C7" w:rsidP="008522C7">
      <w:pPr>
        <w:jc w:val="center"/>
      </w:pPr>
      <w:r w:rsidRPr="008522C7">
        <w:rPr>
          <w:bCs/>
          <w:caps/>
          <w:szCs w:val="28"/>
        </w:rPr>
        <w:t>навчальної дисципліни</w:t>
      </w:r>
    </w:p>
    <w:p w:rsidR="008522C7" w:rsidRPr="008522C7" w:rsidRDefault="008522C7" w:rsidP="008522C7">
      <w:pPr>
        <w:tabs>
          <w:tab w:val="left" w:pos="6960"/>
        </w:tabs>
        <w:rPr>
          <w:szCs w:val="28"/>
        </w:rPr>
      </w:pPr>
      <w:r w:rsidRPr="008522C7">
        <w:rPr>
          <w:szCs w:val="28"/>
        </w:rPr>
        <w:tab/>
      </w:r>
    </w:p>
    <w:p w:rsidR="00BB294B" w:rsidRDefault="00BB294B" w:rsidP="008522C7">
      <w:pPr>
        <w:jc w:val="center"/>
        <w:rPr>
          <w:b/>
          <w:caps/>
          <w:sz w:val="32"/>
          <w:szCs w:val="32"/>
        </w:rPr>
      </w:pPr>
    </w:p>
    <w:p w:rsidR="007E38DB" w:rsidRDefault="007E38DB" w:rsidP="008522C7">
      <w:pPr>
        <w:jc w:val="center"/>
        <w:rPr>
          <w:b/>
          <w:caps/>
          <w:sz w:val="32"/>
          <w:szCs w:val="32"/>
        </w:rPr>
      </w:pPr>
      <w:r>
        <w:rPr>
          <w:b/>
          <w:caps/>
          <w:sz w:val="32"/>
          <w:szCs w:val="32"/>
        </w:rPr>
        <w:t>Курс за вибором</w:t>
      </w:r>
    </w:p>
    <w:p w:rsidR="008522C7" w:rsidRDefault="00BB294B" w:rsidP="008522C7">
      <w:pPr>
        <w:jc w:val="center"/>
        <w:rPr>
          <w:b/>
          <w:caps/>
          <w:sz w:val="32"/>
          <w:szCs w:val="32"/>
        </w:rPr>
      </w:pPr>
      <w:r w:rsidRPr="008522C7">
        <w:rPr>
          <w:b/>
          <w:caps/>
          <w:sz w:val="32"/>
          <w:szCs w:val="32"/>
        </w:rPr>
        <w:t xml:space="preserve"> </w:t>
      </w:r>
      <w:r w:rsidR="008522C7" w:rsidRPr="008522C7">
        <w:rPr>
          <w:b/>
          <w:caps/>
          <w:sz w:val="32"/>
          <w:szCs w:val="32"/>
        </w:rPr>
        <w:t>«</w:t>
      </w:r>
      <w:r w:rsidR="00374B04">
        <w:rPr>
          <w:b/>
          <w:caps/>
          <w:sz w:val="28"/>
          <w:szCs w:val="28"/>
          <w:lang w:val="ru-RU"/>
        </w:rPr>
        <w:t>М</w:t>
      </w:r>
      <w:r w:rsidR="00374B04">
        <w:rPr>
          <w:b/>
          <w:caps/>
          <w:sz w:val="28"/>
          <w:szCs w:val="28"/>
        </w:rPr>
        <w:t>аніпуляційна техніка</w:t>
      </w:r>
      <w:r w:rsidR="008522C7" w:rsidRPr="008522C7">
        <w:rPr>
          <w:b/>
          <w:caps/>
          <w:sz w:val="32"/>
          <w:szCs w:val="32"/>
        </w:rPr>
        <w:t>»</w:t>
      </w:r>
    </w:p>
    <w:p w:rsidR="00550018" w:rsidRPr="00550018" w:rsidRDefault="00DF419A" w:rsidP="008522C7">
      <w:pPr>
        <w:jc w:val="center"/>
        <w:rPr>
          <w:b/>
          <w:caps/>
        </w:rPr>
      </w:pPr>
      <w:r>
        <w:rPr>
          <w:b/>
          <w:sz w:val="32"/>
          <w:szCs w:val="32"/>
          <w:lang w:val="ru-RU"/>
        </w:rPr>
        <w:t>3</w:t>
      </w:r>
      <w:r w:rsidR="00A064B4">
        <w:rPr>
          <w:b/>
          <w:sz w:val="32"/>
          <w:szCs w:val="32"/>
        </w:rPr>
        <w:t xml:space="preserve"> КУРС (ПМС </w:t>
      </w:r>
      <w:r>
        <w:rPr>
          <w:b/>
          <w:sz w:val="32"/>
          <w:szCs w:val="32"/>
          <w:lang w:val="ru-RU"/>
        </w:rPr>
        <w:t>3</w:t>
      </w:r>
      <w:bookmarkStart w:id="0" w:name="_GoBack"/>
      <w:bookmarkEnd w:id="0"/>
      <w:r w:rsidR="00A064B4">
        <w:rPr>
          <w:b/>
          <w:sz w:val="32"/>
          <w:szCs w:val="32"/>
        </w:rPr>
        <w:t>к)</w:t>
      </w:r>
    </w:p>
    <w:p w:rsidR="00550018" w:rsidRPr="00550018" w:rsidRDefault="00550018" w:rsidP="008522C7">
      <w:pPr>
        <w:jc w:val="center"/>
        <w:rPr>
          <w:b/>
          <w:caps/>
        </w:rPr>
      </w:pPr>
    </w:p>
    <w:p w:rsidR="008522C7" w:rsidRDefault="008522C7" w:rsidP="008522C7">
      <w:pPr>
        <w:jc w:val="center"/>
        <w:rPr>
          <w:b/>
        </w:rPr>
      </w:pPr>
    </w:p>
    <w:p w:rsidR="00550018" w:rsidRDefault="00550018" w:rsidP="008522C7">
      <w:pPr>
        <w:jc w:val="center"/>
        <w:rPr>
          <w:b/>
        </w:rPr>
      </w:pPr>
    </w:p>
    <w:p w:rsidR="00550018" w:rsidRDefault="00550018" w:rsidP="008522C7">
      <w:pPr>
        <w:jc w:val="center"/>
        <w:rPr>
          <w:b/>
        </w:rPr>
      </w:pPr>
    </w:p>
    <w:p w:rsidR="00550018" w:rsidRDefault="00550018" w:rsidP="008522C7">
      <w:pPr>
        <w:jc w:val="center"/>
        <w:rPr>
          <w:b/>
        </w:rPr>
      </w:pPr>
    </w:p>
    <w:p w:rsidR="00550018" w:rsidRPr="00550018" w:rsidRDefault="00550018" w:rsidP="008522C7">
      <w:pPr>
        <w:jc w:val="center"/>
        <w:rPr>
          <w:b/>
        </w:rPr>
      </w:pPr>
    </w:p>
    <w:tbl>
      <w:tblPr>
        <w:tblW w:w="10314" w:type="dxa"/>
        <w:tblLayout w:type="fixed"/>
        <w:tblLook w:val="04A0" w:firstRow="1" w:lastRow="0" w:firstColumn="1" w:lastColumn="0" w:noHBand="0" w:noVBand="1"/>
      </w:tblPr>
      <w:tblGrid>
        <w:gridCol w:w="4786"/>
        <w:gridCol w:w="425"/>
        <w:gridCol w:w="5103"/>
      </w:tblGrid>
      <w:tr w:rsidR="008522C7" w:rsidRPr="008522C7" w:rsidTr="009C3399">
        <w:tc>
          <w:tcPr>
            <w:tcW w:w="4786" w:type="dxa"/>
            <w:shd w:val="clear" w:color="auto" w:fill="auto"/>
          </w:tcPr>
          <w:p w:rsidR="008522C7" w:rsidRPr="008522C7" w:rsidRDefault="008522C7" w:rsidP="009C3399">
            <w:pPr>
              <w:rPr>
                <w:b/>
                <w:i/>
              </w:rPr>
            </w:pPr>
            <w:r w:rsidRPr="008522C7">
              <w:t xml:space="preserve">Силабус навчальної дисципліни затверджений на засіданні </w:t>
            </w:r>
            <w:r w:rsidRPr="008522C7">
              <w:rPr>
                <w:bCs/>
                <w:iCs/>
              </w:rPr>
              <w:t xml:space="preserve">кафедри </w:t>
            </w:r>
            <w:r w:rsidR="004D630E">
              <w:t>клінічної лабораторної діагностики</w:t>
            </w:r>
            <w:r w:rsidRPr="008522C7">
              <w:rPr>
                <w:b/>
                <w:i/>
              </w:rPr>
              <w:t xml:space="preserve"> </w:t>
            </w:r>
          </w:p>
          <w:p w:rsidR="008522C7" w:rsidRPr="008522C7" w:rsidRDefault="008522C7" w:rsidP="009C3399"/>
          <w:p w:rsidR="008522C7" w:rsidRPr="008522C7" w:rsidRDefault="008522C7" w:rsidP="009C3399"/>
          <w:p w:rsidR="008522C7" w:rsidRPr="008522C7" w:rsidRDefault="008522C7" w:rsidP="009C3399">
            <w:r w:rsidRPr="008522C7">
              <w:t xml:space="preserve">Протокол від  </w:t>
            </w:r>
          </w:p>
          <w:p w:rsidR="008522C7" w:rsidRPr="003A388E" w:rsidRDefault="00ED5022" w:rsidP="009C3399">
            <w:pPr>
              <w:rPr>
                <w:lang w:val="ru-RU"/>
              </w:rPr>
            </w:pPr>
            <w:r>
              <w:t>«</w:t>
            </w:r>
            <w:r w:rsidR="003A388E">
              <w:rPr>
                <w:lang w:val="ru-RU"/>
              </w:rPr>
              <w:t>28</w:t>
            </w:r>
            <w:r>
              <w:t>» серпня 20</w:t>
            </w:r>
            <w:r>
              <w:rPr>
                <w:lang w:val="ru-RU"/>
              </w:rPr>
              <w:t>1</w:t>
            </w:r>
            <w:r w:rsidR="00A064B4">
              <w:rPr>
                <w:lang w:val="ru-RU"/>
              </w:rPr>
              <w:t>8</w:t>
            </w:r>
            <w:r w:rsidR="00BB294B">
              <w:t xml:space="preserve"> року № </w:t>
            </w:r>
            <w:r w:rsidR="003A388E">
              <w:rPr>
                <w:lang w:val="ru-RU"/>
              </w:rPr>
              <w:t>1</w:t>
            </w:r>
          </w:p>
          <w:p w:rsidR="008522C7" w:rsidRPr="008522C7" w:rsidRDefault="008522C7" w:rsidP="009C3399"/>
          <w:p w:rsidR="008522C7" w:rsidRPr="008522C7" w:rsidRDefault="008522C7" w:rsidP="009C3399">
            <w:r w:rsidRPr="008522C7">
              <w:t xml:space="preserve">Завідувач кафедри </w:t>
            </w:r>
          </w:p>
          <w:p w:rsidR="008522C7" w:rsidRPr="008522C7" w:rsidRDefault="004D630E" w:rsidP="009C3399">
            <w:r>
              <w:t xml:space="preserve">_______________             </w:t>
            </w:r>
            <w:r w:rsidR="008522C7" w:rsidRPr="008522C7">
              <w:t xml:space="preserve">   </w:t>
            </w:r>
            <w:r>
              <w:t>О.І. Залюбовська</w:t>
            </w:r>
            <w:r w:rsidR="008522C7" w:rsidRPr="008522C7">
              <w:t xml:space="preserve">                                             </w:t>
            </w:r>
          </w:p>
          <w:p w:rsidR="008522C7" w:rsidRPr="008522C7" w:rsidRDefault="008522C7" w:rsidP="009C3399"/>
          <w:p w:rsidR="008522C7" w:rsidRPr="008522C7" w:rsidRDefault="00B51FF1" w:rsidP="00A064B4">
            <w:r>
              <w:t>«</w:t>
            </w:r>
            <w:r w:rsidR="008C4064">
              <w:rPr>
                <w:lang w:val="ru-RU"/>
              </w:rPr>
              <w:t>28</w:t>
            </w:r>
            <w:r w:rsidR="004D630E">
              <w:t xml:space="preserve">»  </w:t>
            </w:r>
            <w:r>
              <w:t>серпня</w:t>
            </w:r>
            <w:r w:rsidR="008522C7" w:rsidRPr="008522C7">
              <w:t xml:space="preserve">  20</w:t>
            </w:r>
            <w:r w:rsidR="00ED5022">
              <w:rPr>
                <w:lang w:val="ru-RU"/>
              </w:rPr>
              <w:t>1</w:t>
            </w:r>
            <w:r w:rsidR="00A064B4">
              <w:rPr>
                <w:lang w:val="ru-RU"/>
              </w:rPr>
              <w:t>8</w:t>
            </w:r>
            <w:r w:rsidR="008522C7" w:rsidRPr="008522C7">
              <w:t xml:space="preserve"> року</w:t>
            </w:r>
          </w:p>
        </w:tc>
        <w:tc>
          <w:tcPr>
            <w:tcW w:w="425" w:type="dxa"/>
            <w:shd w:val="clear" w:color="auto" w:fill="auto"/>
          </w:tcPr>
          <w:p w:rsidR="008522C7" w:rsidRPr="008522C7" w:rsidRDefault="008522C7" w:rsidP="009C3399">
            <w:pPr>
              <w:jc w:val="both"/>
            </w:pPr>
          </w:p>
        </w:tc>
        <w:tc>
          <w:tcPr>
            <w:tcW w:w="5103" w:type="dxa"/>
            <w:shd w:val="clear" w:color="auto" w:fill="auto"/>
          </w:tcPr>
          <w:p w:rsidR="008522C7" w:rsidRPr="008522C7" w:rsidRDefault="008522C7" w:rsidP="009C3399">
            <w:r w:rsidRPr="008522C7">
              <w:t>Схвалено методичною комісією ХНМУ з проблем професійної підготовки</w:t>
            </w:r>
          </w:p>
          <w:p w:rsidR="008522C7" w:rsidRPr="008522C7" w:rsidRDefault="008522C7" w:rsidP="009C3399">
            <w:pPr>
              <w:pStyle w:val="30"/>
            </w:pPr>
          </w:p>
          <w:p w:rsidR="008522C7" w:rsidRPr="008522C7" w:rsidRDefault="008522C7" w:rsidP="009C3399"/>
          <w:p w:rsidR="008522C7" w:rsidRPr="008522C7" w:rsidRDefault="008522C7" w:rsidP="009C3399"/>
          <w:p w:rsidR="008522C7" w:rsidRPr="008522C7" w:rsidRDefault="00BB294B" w:rsidP="009C3399">
            <w:r>
              <w:t>Протокол від</w:t>
            </w:r>
            <w:r w:rsidR="008522C7" w:rsidRPr="008522C7">
              <w:t xml:space="preserve">  </w:t>
            </w:r>
          </w:p>
          <w:p w:rsidR="008522C7" w:rsidRPr="008522C7" w:rsidRDefault="00BB294B" w:rsidP="009C3399">
            <w:r>
              <w:t xml:space="preserve">« </w:t>
            </w:r>
            <w:r w:rsidR="0044375A">
              <w:t xml:space="preserve"> </w:t>
            </w:r>
            <w:r w:rsidR="00ED5022">
              <w:t xml:space="preserve"> »           20</w:t>
            </w:r>
            <w:r w:rsidR="00ED5022">
              <w:rPr>
                <w:lang w:val="ru-RU"/>
              </w:rPr>
              <w:t>1</w:t>
            </w:r>
            <w:r w:rsidR="00A064B4">
              <w:rPr>
                <w:lang w:val="ru-RU"/>
              </w:rPr>
              <w:t>8</w:t>
            </w:r>
            <w:r>
              <w:t xml:space="preserve"> року  № </w:t>
            </w:r>
          </w:p>
          <w:p w:rsidR="008522C7" w:rsidRPr="008522C7" w:rsidRDefault="008522C7" w:rsidP="009C3399"/>
          <w:p w:rsidR="008522C7" w:rsidRPr="008522C7" w:rsidRDefault="008522C7" w:rsidP="009C3399">
            <w:r w:rsidRPr="008522C7">
              <w:t xml:space="preserve">Голова  </w:t>
            </w:r>
          </w:p>
          <w:p w:rsidR="008522C7" w:rsidRPr="008522C7" w:rsidRDefault="008522C7" w:rsidP="009C3399">
            <w:r w:rsidRPr="008522C7">
              <w:t xml:space="preserve">____________               В.Д. Марковський                                                  </w:t>
            </w:r>
          </w:p>
          <w:p w:rsidR="008522C7" w:rsidRPr="008522C7" w:rsidRDefault="008522C7" w:rsidP="009C3399">
            <w:r w:rsidRPr="008522C7">
              <w:t xml:space="preserve">         </w:t>
            </w:r>
          </w:p>
          <w:p w:rsidR="008522C7" w:rsidRPr="008522C7" w:rsidRDefault="00BB294B" w:rsidP="00A064B4">
            <w:r>
              <w:t xml:space="preserve">«  </w:t>
            </w:r>
            <w:r w:rsidR="008522C7" w:rsidRPr="008522C7">
              <w:t xml:space="preserve"> »     </w:t>
            </w:r>
            <w:r w:rsidR="003A388E">
              <w:rPr>
                <w:lang w:val="ru-RU"/>
              </w:rPr>
              <w:t>серпня</w:t>
            </w:r>
            <w:r w:rsidR="008522C7" w:rsidRPr="008522C7">
              <w:t xml:space="preserve">       20</w:t>
            </w:r>
            <w:r w:rsidR="00ED5022">
              <w:rPr>
                <w:lang w:val="ru-RU"/>
              </w:rPr>
              <w:t>1</w:t>
            </w:r>
            <w:r w:rsidR="00A064B4">
              <w:rPr>
                <w:lang w:val="ru-RU"/>
              </w:rPr>
              <w:t>8</w:t>
            </w:r>
            <w:r w:rsidR="004D630E">
              <w:t xml:space="preserve"> </w:t>
            </w:r>
            <w:r w:rsidR="008522C7" w:rsidRPr="008522C7">
              <w:t>року</w:t>
            </w:r>
          </w:p>
        </w:tc>
      </w:tr>
    </w:tbl>
    <w:p w:rsidR="00DC3382" w:rsidRPr="008522C7" w:rsidRDefault="002446A2" w:rsidP="00DC3382">
      <w:pPr>
        <w:jc w:val="center"/>
      </w:pPr>
      <w:r w:rsidRPr="008522C7">
        <w:rPr>
          <w:sz w:val="28"/>
          <w:szCs w:val="28"/>
        </w:rPr>
        <w:br w:type="page"/>
      </w:r>
    </w:p>
    <w:p w:rsidR="00183EB1" w:rsidRPr="00183EB1" w:rsidRDefault="007E38DB" w:rsidP="00183EB1">
      <w:pPr>
        <w:spacing w:line="360" w:lineRule="auto"/>
        <w:jc w:val="center"/>
      </w:pPr>
      <w:r>
        <w:rPr>
          <w:b/>
          <w:caps/>
        </w:rPr>
        <w:t>КВ «Маніпуляційна техніка»</w:t>
      </w:r>
    </w:p>
    <w:p w:rsidR="00183EB1" w:rsidRDefault="00183EB1" w:rsidP="00FC7A31">
      <w:pPr>
        <w:spacing w:line="360" w:lineRule="auto"/>
        <w:jc w:val="both"/>
      </w:pPr>
    </w:p>
    <w:p w:rsidR="00FC7A31" w:rsidRPr="008522C7" w:rsidRDefault="00FC7A31" w:rsidP="00FC7A31">
      <w:pPr>
        <w:spacing w:line="360" w:lineRule="auto"/>
        <w:jc w:val="both"/>
      </w:pPr>
      <w:r w:rsidRPr="008522C7">
        <w:t>Розробники</w:t>
      </w:r>
      <w:r w:rsidR="00183EB1">
        <w:t xml:space="preserve"> силабусу</w:t>
      </w:r>
      <w:r w:rsidRPr="008522C7">
        <w:t xml:space="preserve">: </w:t>
      </w:r>
    </w:p>
    <w:p w:rsidR="00EF2F98" w:rsidRPr="00EF2F98" w:rsidRDefault="00EF2F98" w:rsidP="00EF2F98">
      <w:pPr>
        <w:spacing w:line="360" w:lineRule="auto"/>
        <w:jc w:val="both"/>
      </w:pPr>
      <w:r w:rsidRPr="00EF2F98">
        <w:t>Залюбовська О.І. – завідувач кафедри клінічної лабораторної діагностики, д.мед.н., професор</w:t>
      </w:r>
    </w:p>
    <w:p w:rsidR="00EF2F98" w:rsidRDefault="00EF2F98" w:rsidP="00EF2F98">
      <w:pPr>
        <w:spacing w:line="360" w:lineRule="auto"/>
        <w:jc w:val="both"/>
        <w:rPr>
          <w:lang w:val="ru-RU"/>
        </w:rPr>
      </w:pPr>
      <w:r w:rsidRPr="00EF2F98">
        <w:t>Тюпка Т.І. – професор  кафедри клінічної лабораторної діагностики, д.мед.н., професор</w:t>
      </w:r>
    </w:p>
    <w:p w:rsidR="00ED5022" w:rsidRPr="00ED5022" w:rsidRDefault="00ED5022" w:rsidP="00EF2F98">
      <w:pPr>
        <w:spacing w:line="360" w:lineRule="auto"/>
        <w:jc w:val="both"/>
      </w:pPr>
      <w:r>
        <w:rPr>
          <w:lang w:val="ru-RU"/>
        </w:rPr>
        <w:t xml:space="preserve">Зленко В.В. - </w:t>
      </w:r>
      <w:r>
        <w:t>доцент кафедри клінічної лабораторної діагностики, к.мед.н., доцент.</w:t>
      </w:r>
    </w:p>
    <w:p w:rsidR="00EF2F98" w:rsidRPr="00EF2F98" w:rsidRDefault="00EF2F98" w:rsidP="00EF2F98">
      <w:pPr>
        <w:spacing w:line="360" w:lineRule="auto"/>
        <w:jc w:val="both"/>
      </w:pPr>
      <w:r w:rsidRPr="00EF2F98">
        <w:t>Авідзба Ю.Н. – доцент кафедри клінічної лабораторної діагностики, к.ф.н., доцент.</w:t>
      </w:r>
    </w:p>
    <w:p w:rsidR="00EF2F98" w:rsidRDefault="00EF2F98" w:rsidP="00EF2F98">
      <w:pPr>
        <w:spacing w:line="360" w:lineRule="auto"/>
        <w:jc w:val="both"/>
      </w:pPr>
      <w:r w:rsidRPr="00EF2F98">
        <w:t>Литвиненко М.І. – доцент кафедри клінічної лабораторної діагностики, к.мед.н., доцент.</w:t>
      </w:r>
    </w:p>
    <w:p w:rsidR="00EF2F98" w:rsidRDefault="00EF2F98" w:rsidP="00183EB1">
      <w:pPr>
        <w:spacing w:line="36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832"/>
      </w:tblGrid>
      <w:tr w:rsidR="00183EB1" w:rsidRPr="00D561D4" w:rsidTr="00002547">
        <w:trPr>
          <w:jc w:val="center"/>
        </w:trPr>
        <w:tc>
          <w:tcPr>
            <w:tcW w:w="2739" w:type="dxa"/>
          </w:tcPr>
          <w:p w:rsidR="00183EB1" w:rsidRPr="00D561D4" w:rsidRDefault="00183EB1" w:rsidP="009C3399">
            <w:r w:rsidRPr="00D561D4">
              <w:t>Прізвище, ім’я по батькові викладача</w:t>
            </w:r>
            <w:r w:rsidR="006072E9">
              <w:t xml:space="preserve"> № 1</w:t>
            </w:r>
          </w:p>
        </w:tc>
        <w:tc>
          <w:tcPr>
            <w:tcW w:w="6832" w:type="dxa"/>
          </w:tcPr>
          <w:p w:rsidR="00183EB1" w:rsidRPr="006A00C1" w:rsidRDefault="00374B04" w:rsidP="009C3399">
            <w:r>
              <w:t>Залюбовська Ольга Іллівна</w:t>
            </w:r>
          </w:p>
        </w:tc>
      </w:tr>
      <w:tr w:rsidR="006072E9" w:rsidRPr="00D561D4" w:rsidTr="00002547">
        <w:trPr>
          <w:jc w:val="center"/>
        </w:trPr>
        <w:tc>
          <w:tcPr>
            <w:tcW w:w="2739" w:type="dxa"/>
          </w:tcPr>
          <w:p w:rsidR="006072E9" w:rsidRPr="00D561D4" w:rsidRDefault="006072E9" w:rsidP="009C3399">
            <w:r>
              <w:t>Інформація про викладача</w:t>
            </w:r>
          </w:p>
        </w:tc>
        <w:tc>
          <w:tcPr>
            <w:tcW w:w="6832" w:type="dxa"/>
          </w:tcPr>
          <w:p w:rsidR="00374B04" w:rsidRDefault="00374B04" w:rsidP="00374B04">
            <w:r>
              <w:t>Професійні інтереси: Лабораторна медицина, вплив лікарських засобів на лабораторні показники.</w:t>
            </w:r>
          </w:p>
          <w:p w:rsidR="006072E9" w:rsidRDefault="006072E9" w:rsidP="00A064B4">
            <w:pPr>
              <w:rPr>
                <w:lang w:val="ru-RU"/>
              </w:rPr>
            </w:pPr>
          </w:p>
          <w:p w:rsidR="00A064B4" w:rsidRDefault="00A064B4" w:rsidP="00A064B4">
            <w:pPr>
              <w:rPr>
                <w:lang w:val="ru-RU"/>
              </w:rPr>
            </w:pPr>
          </w:p>
          <w:p w:rsidR="00A064B4" w:rsidRPr="00A064B4" w:rsidRDefault="00A064B4" w:rsidP="00A064B4">
            <w:pPr>
              <w:rPr>
                <w:lang w:val="ru-RU"/>
              </w:rPr>
            </w:pPr>
          </w:p>
        </w:tc>
      </w:tr>
      <w:tr w:rsidR="006072E9" w:rsidRPr="00D561D4" w:rsidTr="00002547">
        <w:trPr>
          <w:jc w:val="center"/>
        </w:trPr>
        <w:tc>
          <w:tcPr>
            <w:tcW w:w="2739" w:type="dxa"/>
          </w:tcPr>
          <w:p w:rsidR="006072E9" w:rsidRPr="00D561D4" w:rsidRDefault="006072E9" w:rsidP="009C3399">
            <w:r w:rsidRPr="00D561D4">
              <w:rPr>
                <w:color w:val="000000"/>
              </w:rPr>
              <w:t>Контактний тел.</w:t>
            </w:r>
          </w:p>
        </w:tc>
        <w:tc>
          <w:tcPr>
            <w:tcW w:w="6832" w:type="dxa"/>
          </w:tcPr>
          <w:p w:rsidR="00374B04" w:rsidRDefault="00374B04" w:rsidP="00374B04">
            <w:pPr>
              <w:rPr>
                <w:color w:val="000000"/>
                <w:sz w:val="18"/>
                <w:szCs w:val="18"/>
                <w:shd w:val="clear" w:color="auto" w:fill="F3DEAC"/>
              </w:rPr>
            </w:pPr>
            <w:r w:rsidRPr="00EF2F98">
              <w:t>057-725-01-91,</w:t>
            </w:r>
          </w:p>
          <w:p w:rsidR="006072E9" w:rsidRPr="00EF2F98" w:rsidRDefault="00374B04" w:rsidP="00374B04">
            <w:pPr>
              <w:rPr>
                <w:lang w:val="ru-RU"/>
              </w:rPr>
            </w:pPr>
            <w:r>
              <w:t>+380508428350</w:t>
            </w:r>
          </w:p>
        </w:tc>
      </w:tr>
      <w:tr w:rsidR="006072E9" w:rsidRPr="00D561D4" w:rsidTr="00002547">
        <w:trPr>
          <w:jc w:val="center"/>
        </w:trPr>
        <w:tc>
          <w:tcPr>
            <w:tcW w:w="2739" w:type="dxa"/>
          </w:tcPr>
          <w:p w:rsidR="006072E9" w:rsidRPr="00D561D4" w:rsidRDefault="006072E9" w:rsidP="009C3399">
            <w:r w:rsidRPr="00D561D4">
              <w:rPr>
                <w:color w:val="000000"/>
              </w:rPr>
              <w:t>E-mail:</w:t>
            </w:r>
          </w:p>
        </w:tc>
        <w:tc>
          <w:tcPr>
            <w:tcW w:w="6832" w:type="dxa"/>
          </w:tcPr>
          <w:p w:rsidR="006072E9" w:rsidRPr="00374B04" w:rsidRDefault="00374B04" w:rsidP="006072E9">
            <w:pPr>
              <w:rPr>
                <w:lang w:val="en-US"/>
              </w:rPr>
            </w:pPr>
            <w:r>
              <w:rPr>
                <w:lang w:val="en-US"/>
              </w:rPr>
              <w:t>kkld1@ukr.net</w:t>
            </w:r>
          </w:p>
        </w:tc>
      </w:tr>
      <w:tr w:rsidR="00183EB1" w:rsidRPr="00D561D4" w:rsidTr="00002547">
        <w:trPr>
          <w:jc w:val="center"/>
        </w:trPr>
        <w:tc>
          <w:tcPr>
            <w:tcW w:w="2739" w:type="dxa"/>
          </w:tcPr>
          <w:p w:rsidR="00183EB1" w:rsidRDefault="00183EB1" w:rsidP="009C3399">
            <w:pPr>
              <w:rPr>
                <w:color w:val="000000"/>
              </w:rPr>
            </w:pPr>
            <w:r>
              <w:rPr>
                <w:color w:val="000000"/>
              </w:rPr>
              <w:t>Інформація про к</w:t>
            </w:r>
            <w:r w:rsidRPr="00021E6E">
              <w:rPr>
                <w:color w:val="000000"/>
              </w:rPr>
              <w:t>онсультації</w:t>
            </w:r>
            <w:r>
              <w:rPr>
                <w:color w:val="000000"/>
              </w:rPr>
              <w:t>:</w:t>
            </w:r>
          </w:p>
          <w:p w:rsidR="00183EB1" w:rsidRPr="006410F2" w:rsidRDefault="00183EB1" w:rsidP="009C3399">
            <w:pPr>
              <w:rPr>
                <w:color w:val="000000"/>
                <w:u w:val="single"/>
              </w:rPr>
            </w:pPr>
            <w:r w:rsidRPr="006410F2">
              <w:rPr>
                <w:color w:val="000000"/>
                <w:u w:val="single"/>
              </w:rPr>
              <w:t>очні консультації</w:t>
            </w:r>
          </w:p>
          <w:p w:rsidR="00E338CE" w:rsidRDefault="00E338CE" w:rsidP="009C3399">
            <w:r>
              <w:t>розклад</w:t>
            </w:r>
            <w:r w:rsidR="006410F2">
              <w:t>:</w:t>
            </w:r>
          </w:p>
          <w:p w:rsidR="00E338CE" w:rsidRDefault="00E338CE" w:rsidP="009C3399"/>
          <w:p w:rsidR="00E338CE" w:rsidRDefault="00E338CE" w:rsidP="009C3399">
            <w:r>
              <w:t>місце проведення</w:t>
            </w:r>
            <w:r w:rsidR="006410F2">
              <w:t>:</w:t>
            </w:r>
          </w:p>
          <w:p w:rsidR="006410F2" w:rsidRDefault="006410F2" w:rsidP="009C3399">
            <w:pPr>
              <w:rPr>
                <w:u w:val="single"/>
              </w:rPr>
            </w:pPr>
          </w:p>
          <w:p w:rsidR="006410F2" w:rsidRDefault="006410F2" w:rsidP="00A064B4">
            <w:pPr>
              <w:rPr>
                <w:u w:val="single"/>
                <w:lang w:val="ru-RU"/>
              </w:rPr>
            </w:pPr>
          </w:p>
          <w:p w:rsidR="00A064B4" w:rsidRPr="00A064B4" w:rsidRDefault="00A064B4" w:rsidP="00A064B4">
            <w:pPr>
              <w:rPr>
                <w:lang w:val="ru-RU"/>
              </w:rPr>
            </w:pPr>
          </w:p>
        </w:tc>
        <w:tc>
          <w:tcPr>
            <w:tcW w:w="6832" w:type="dxa"/>
          </w:tcPr>
          <w:p w:rsidR="00E338CE" w:rsidRDefault="00E338CE" w:rsidP="009C3399"/>
          <w:p w:rsidR="00E338CE" w:rsidRDefault="00E338CE" w:rsidP="009C3399"/>
          <w:p w:rsidR="00521D48" w:rsidRDefault="00521D48" w:rsidP="009C3399"/>
          <w:p w:rsidR="00183EB1" w:rsidRDefault="00183EB1" w:rsidP="009C3399">
            <w:r>
              <w:t>вівторок з 13.00 до 15.00</w:t>
            </w:r>
          </w:p>
          <w:p w:rsidR="00183EB1" w:rsidRDefault="00183EB1" w:rsidP="009C3399">
            <w:r>
              <w:t>четвер з 13.00 до 15.00</w:t>
            </w:r>
          </w:p>
          <w:p w:rsidR="00E338CE" w:rsidRDefault="00E338CE" w:rsidP="009C3399">
            <w:r>
              <w:t xml:space="preserve">Університетська клініка ХНМУ, вул. Олександра </w:t>
            </w:r>
            <w:r w:rsidR="006410F2">
              <w:t>Шпейєра, 4</w:t>
            </w:r>
          </w:p>
          <w:p w:rsidR="00521D48" w:rsidRDefault="00521D48" w:rsidP="009C3399">
            <w:pPr>
              <w:rPr>
                <w:color w:val="000000"/>
                <w:lang w:eastAsia="uk-UA"/>
              </w:rPr>
            </w:pPr>
          </w:p>
          <w:p w:rsidR="00A064B4" w:rsidRDefault="00A064B4" w:rsidP="00A064B4">
            <w:pPr>
              <w:rPr>
                <w:color w:val="000000"/>
                <w:lang w:val="ru-RU" w:eastAsia="uk-UA"/>
              </w:rPr>
            </w:pPr>
          </w:p>
          <w:p w:rsidR="00A064B4" w:rsidRPr="00A064B4" w:rsidRDefault="00A064B4" w:rsidP="00A064B4">
            <w:pPr>
              <w:rPr>
                <w:color w:val="000000"/>
                <w:lang w:val="ru-RU" w:eastAsia="uk-UA"/>
              </w:rPr>
            </w:pPr>
          </w:p>
          <w:p w:rsidR="00B51FF1" w:rsidRPr="00B51FF1" w:rsidRDefault="00B51FF1" w:rsidP="00B51FF1">
            <w:pPr>
              <w:rPr>
                <w:color w:val="000000"/>
                <w:lang w:val="en-US" w:eastAsia="uk-UA"/>
              </w:rPr>
            </w:pPr>
          </w:p>
        </w:tc>
      </w:tr>
      <w:tr w:rsidR="00002547" w:rsidRPr="00D561D4" w:rsidTr="00002547">
        <w:trPr>
          <w:jc w:val="center"/>
        </w:trPr>
        <w:tc>
          <w:tcPr>
            <w:tcW w:w="2739" w:type="dxa"/>
          </w:tcPr>
          <w:p w:rsidR="00002547" w:rsidRPr="005E1256" w:rsidRDefault="00002547" w:rsidP="009C3399">
            <w:pPr>
              <w:rPr>
                <w:color w:val="000000"/>
                <w:lang w:val="ru-RU"/>
              </w:rPr>
            </w:pPr>
            <w:r>
              <w:rPr>
                <w:color w:val="000000"/>
              </w:rPr>
              <w:t>Локація</w:t>
            </w:r>
          </w:p>
        </w:tc>
        <w:tc>
          <w:tcPr>
            <w:tcW w:w="6832" w:type="dxa"/>
          </w:tcPr>
          <w:p w:rsidR="00002547" w:rsidRDefault="00DF419A" w:rsidP="009C3399">
            <w:r>
              <w:rPr>
                <w:noProof/>
                <w:lang w:val="ru-RU"/>
              </w:rPr>
              <w:drawing>
                <wp:inline distT="0" distB="0" distL="0" distR="0">
                  <wp:extent cx="2324100" cy="1800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1800225"/>
                          </a:xfrm>
                          <a:prstGeom prst="rect">
                            <a:avLst/>
                          </a:prstGeom>
                          <a:noFill/>
                          <a:ln>
                            <a:noFill/>
                          </a:ln>
                        </pic:spPr>
                      </pic:pic>
                    </a:graphicData>
                  </a:graphic>
                </wp:inline>
              </w:drawing>
            </w:r>
            <w:r w:rsidR="005E1256">
              <w:t>вул. Олександра Шпейєра, 4</w:t>
            </w:r>
          </w:p>
        </w:tc>
      </w:tr>
    </w:tbl>
    <w:p w:rsidR="006072E9" w:rsidRDefault="006072E9" w:rsidP="006072E9"/>
    <w:p w:rsidR="006072E9" w:rsidRDefault="006072E9" w:rsidP="006072E9"/>
    <w:p w:rsidR="006072E9" w:rsidRDefault="006072E9" w:rsidP="006072E9"/>
    <w:p w:rsidR="006072E9" w:rsidRDefault="006072E9" w:rsidP="006072E9">
      <w:pPr>
        <w:rPr>
          <w:lang w:val="en-US"/>
        </w:rPr>
      </w:pPr>
    </w:p>
    <w:p w:rsidR="00374B04" w:rsidRPr="00374B04" w:rsidRDefault="00374B04" w:rsidP="006072E9">
      <w:pPr>
        <w:rPr>
          <w:lang w:val="en-US"/>
        </w:rPr>
      </w:pPr>
    </w:p>
    <w:p w:rsidR="006072E9" w:rsidRDefault="006072E9" w:rsidP="006072E9"/>
    <w:p w:rsidR="006072E9" w:rsidRDefault="006072E9" w:rsidP="00031F27">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832"/>
      </w:tblGrid>
      <w:tr w:rsidR="006072E9" w:rsidRPr="00D561D4" w:rsidTr="00B7149A">
        <w:trPr>
          <w:jc w:val="center"/>
        </w:trPr>
        <w:tc>
          <w:tcPr>
            <w:tcW w:w="2739" w:type="dxa"/>
          </w:tcPr>
          <w:p w:rsidR="006072E9" w:rsidRPr="00D561D4" w:rsidRDefault="006072E9" w:rsidP="00B7149A">
            <w:r w:rsidRPr="00D561D4">
              <w:lastRenderedPageBreak/>
              <w:t>Прізвище, ім’я по батькові викладача</w:t>
            </w:r>
            <w:r>
              <w:t xml:space="preserve"> № 2</w:t>
            </w:r>
          </w:p>
        </w:tc>
        <w:tc>
          <w:tcPr>
            <w:tcW w:w="6832" w:type="dxa"/>
          </w:tcPr>
          <w:p w:rsidR="006072E9" w:rsidRPr="00374B04" w:rsidRDefault="00374B04" w:rsidP="00B7149A">
            <w:r>
              <w:t>Авідзба Юлія Наліковна</w:t>
            </w:r>
          </w:p>
        </w:tc>
      </w:tr>
      <w:tr w:rsidR="006072E9" w:rsidRPr="00D561D4" w:rsidTr="00B7149A">
        <w:trPr>
          <w:jc w:val="center"/>
        </w:trPr>
        <w:tc>
          <w:tcPr>
            <w:tcW w:w="2739" w:type="dxa"/>
          </w:tcPr>
          <w:p w:rsidR="006072E9" w:rsidRPr="00D561D4" w:rsidRDefault="006072E9" w:rsidP="00B7149A">
            <w:r>
              <w:t>Інформація про викладача</w:t>
            </w:r>
          </w:p>
        </w:tc>
        <w:tc>
          <w:tcPr>
            <w:tcW w:w="6832" w:type="dxa"/>
          </w:tcPr>
          <w:p w:rsidR="006072E9" w:rsidRDefault="006072E9" w:rsidP="00B7149A">
            <w:pPr>
              <w:jc w:val="both"/>
            </w:pPr>
            <w:r>
              <w:t xml:space="preserve">Професійні інтереси: Лабораторна медицина, </w:t>
            </w:r>
            <w:r w:rsidR="00374B04">
              <w:t>вплив ліків на лабораторні показники, діагностика та лікування невідкладних станів</w:t>
            </w:r>
            <w:r>
              <w:t>.</w:t>
            </w:r>
          </w:p>
          <w:p w:rsidR="006072E9" w:rsidRDefault="006072E9" w:rsidP="00A064B4">
            <w:pPr>
              <w:rPr>
                <w:lang w:val="ru-RU"/>
              </w:rPr>
            </w:pPr>
          </w:p>
          <w:p w:rsidR="00A064B4" w:rsidRPr="00A064B4" w:rsidRDefault="00A064B4" w:rsidP="00A064B4">
            <w:pPr>
              <w:rPr>
                <w:lang w:val="ru-RU"/>
              </w:rPr>
            </w:pPr>
          </w:p>
        </w:tc>
      </w:tr>
      <w:tr w:rsidR="006072E9" w:rsidRPr="00D561D4" w:rsidTr="00B7149A">
        <w:trPr>
          <w:jc w:val="center"/>
        </w:trPr>
        <w:tc>
          <w:tcPr>
            <w:tcW w:w="2739" w:type="dxa"/>
          </w:tcPr>
          <w:p w:rsidR="006072E9" w:rsidRPr="00D561D4" w:rsidRDefault="006072E9" w:rsidP="00B7149A">
            <w:r w:rsidRPr="00D561D4">
              <w:rPr>
                <w:color w:val="000000"/>
              </w:rPr>
              <w:t>Контактний тел.</w:t>
            </w:r>
          </w:p>
        </w:tc>
        <w:tc>
          <w:tcPr>
            <w:tcW w:w="6832" w:type="dxa"/>
          </w:tcPr>
          <w:p w:rsidR="006072E9" w:rsidRDefault="006072E9" w:rsidP="00B7149A">
            <w:pPr>
              <w:rPr>
                <w:color w:val="000000"/>
                <w:sz w:val="18"/>
                <w:szCs w:val="18"/>
                <w:shd w:val="clear" w:color="auto" w:fill="F3DEAC"/>
              </w:rPr>
            </w:pPr>
            <w:r>
              <w:t>057-</w:t>
            </w:r>
            <w:r w:rsidRPr="00EF2F98">
              <w:t>057-725-01-91,</w:t>
            </w:r>
          </w:p>
          <w:p w:rsidR="006072E9" w:rsidRPr="006A00C1" w:rsidRDefault="006072E9" w:rsidP="00374B04">
            <w:pPr>
              <w:rPr>
                <w:lang w:val="en-US"/>
              </w:rPr>
            </w:pPr>
            <w:r>
              <w:t>+</w:t>
            </w:r>
            <w:r w:rsidR="00374B04">
              <w:t>0990637933</w:t>
            </w:r>
          </w:p>
        </w:tc>
      </w:tr>
      <w:tr w:rsidR="006072E9" w:rsidRPr="00D561D4" w:rsidTr="00B7149A">
        <w:trPr>
          <w:jc w:val="center"/>
        </w:trPr>
        <w:tc>
          <w:tcPr>
            <w:tcW w:w="2739" w:type="dxa"/>
          </w:tcPr>
          <w:p w:rsidR="006072E9" w:rsidRPr="00D561D4" w:rsidRDefault="006072E9" w:rsidP="00B7149A">
            <w:r w:rsidRPr="00D561D4">
              <w:rPr>
                <w:color w:val="000000"/>
              </w:rPr>
              <w:t>E-mail:</w:t>
            </w:r>
          </w:p>
        </w:tc>
        <w:tc>
          <w:tcPr>
            <w:tcW w:w="6832" w:type="dxa"/>
          </w:tcPr>
          <w:p w:rsidR="006072E9" w:rsidRDefault="00374B04" w:rsidP="00B7149A">
            <w:r>
              <w:rPr>
                <w:lang w:val="en-US"/>
              </w:rPr>
              <w:t>kkld1@ukr.net</w:t>
            </w:r>
          </w:p>
          <w:p w:rsidR="006072E9" w:rsidRPr="00F41DF4" w:rsidRDefault="006072E9" w:rsidP="00B7149A">
            <w:pPr>
              <w:rPr>
                <w:lang w:val="en-US"/>
              </w:rPr>
            </w:pPr>
          </w:p>
        </w:tc>
      </w:tr>
      <w:tr w:rsidR="006072E9" w:rsidRPr="00D561D4" w:rsidTr="00B7149A">
        <w:trPr>
          <w:jc w:val="center"/>
        </w:trPr>
        <w:tc>
          <w:tcPr>
            <w:tcW w:w="2739" w:type="dxa"/>
          </w:tcPr>
          <w:p w:rsidR="006072E9" w:rsidRDefault="006072E9" w:rsidP="00B7149A">
            <w:pPr>
              <w:rPr>
                <w:color w:val="000000"/>
              </w:rPr>
            </w:pPr>
            <w:r>
              <w:rPr>
                <w:color w:val="000000"/>
              </w:rPr>
              <w:t>Інформація про к</w:t>
            </w:r>
            <w:r w:rsidRPr="00021E6E">
              <w:rPr>
                <w:color w:val="000000"/>
              </w:rPr>
              <w:t>онсультації</w:t>
            </w:r>
            <w:r>
              <w:rPr>
                <w:color w:val="000000"/>
              </w:rPr>
              <w:t>:</w:t>
            </w:r>
          </w:p>
          <w:p w:rsidR="006072E9" w:rsidRPr="006410F2" w:rsidRDefault="006072E9" w:rsidP="00B7149A">
            <w:pPr>
              <w:rPr>
                <w:color w:val="000000"/>
                <w:u w:val="single"/>
              </w:rPr>
            </w:pPr>
            <w:r w:rsidRPr="006410F2">
              <w:rPr>
                <w:color w:val="000000"/>
                <w:u w:val="single"/>
              </w:rPr>
              <w:t>очні консультації</w:t>
            </w:r>
          </w:p>
          <w:p w:rsidR="006072E9" w:rsidRDefault="006072E9" w:rsidP="00B7149A">
            <w:r>
              <w:t>розклад:</w:t>
            </w:r>
          </w:p>
          <w:p w:rsidR="006072E9" w:rsidRDefault="006072E9" w:rsidP="00B7149A"/>
          <w:p w:rsidR="006072E9" w:rsidRDefault="006072E9" w:rsidP="00B7149A">
            <w:r>
              <w:t>місце проведення:</w:t>
            </w:r>
          </w:p>
          <w:p w:rsidR="006072E9" w:rsidRDefault="006072E9" w:rsidP="00B7149A">
            <w:pPr>
              <w:rPr>
                <w:u w:val="single"/>
              </w:rPr>
            </w:pPr>
          </w:p>
          <w:p w:rsidR="006072E9" w:rsidRDefault="006072E9" w:rsidP="00A064B4">
            <w:pPr>
              <w:rPr>
                <w:u w:val="single"/>
                <w:lang w:val="ru-RU"/>
              </w:rPr>
            </w:pPr>
          </w:p>
          <w:p w:rsidR="00A064B4" w:rsidRPr="00A064B4" w:rsidRDefault="00A064B4" w:rsidP="00A064B4">
            <w:pPr>
              <w:rPr>
                <w:lang w:val="ru-RU"/>
              </w:rPr>
            </w:pPr>
          </w:p>
        </w:tc>
        <w:tc>
          <w:tcPr>
            <w:tcW w:w="6832" w:type="dxa"/>
          </w:tcPr>
          <w:p w:rsidR="006072E9" w:rsidRDefault="006072E9" w:rsidP="00B7149A"/>
          <w:p w:rsidR="006072E9" w:rsidRDefault="006072E9" w:rsidP="00B7149A"/>
          <w:p w:rsidR="006072E9" w:rsidRDefault="006072E9" w:rsidP="00B7149A"/>
          <w:p w:rsidR="006072E9" w:rsidRDefault="006072E9" w:rsidP="00B7149A">
            <w:r>
              <w:t>вівторок з 1</w:t>
            </w:r>
            <w:r w:rsidR="00374B04">
              <w:t>5</w:t>
            </w:r>
            <w:r>
              <w:t>.00 до 1</w:t>
            </w:r>
            <w:r w:rsidR="00374B04">
              <w:t>7</w:t>
            </w:r>
            <w:r>
              <w:t>.00</w:t>
            </w:r>
          </w:p>
          <w:p w:rsidR="006072E9" w:rsidRDefault="006072E9" w:rsidP="00B7149A">
            <w:r>
              <w:t>четвер з 1</w:t>
            </w:r>
            <w:r w:rsidR="00374B04">
              <w:t>5</w:t>
            </w:r>
            <w:r>
              <w:t>.00 до 1</w:t>
            </w:r>
            <w:r w:rsidR="00374B04">
              <w:t>7</w:t>
            </w:r>
            <w:r>
              <w:t>.00</w:t>
            </w:r>
          </w:p>
          <w:p w:rsidR="006072E9" w:rsidRDefault="006072E9" w:rsidP="00B7149A">
            <w:r>
              <w:t>Університетська клініка ХНМУ, вул. Олександра Шпейєра, 4</w:t>
            </w:r>
          </w:p>
          <w:p w:rsidR="006072E9" w:rsidRDefault="006072E9" w:rsidP="00B7149A">
            <w:pPr>
              <w:rPr>
                <w:color w:val="000000"/>
                <w:lang w:eastAsia="uk-UA"/>
              </w:rPr>
            </w:pPr>
          </w:p>
          <w:p w:rsidR="006072E9" w:rsidRPr="006072E9" w:rsidRDefault="006072E9" w:rsidP="00A064B4">
            <w:pPr>
              <w:rPr>
                <w:color w:val="000000"/>
                <w:lang w:eastAsia="uk-UA"/>
              </w:rPr>
            </w:pPr>
          </w:p>
        </w:tc>
      </w:tr>
      <w:tr w:rsidR="006072E9" w:rsidRPr="00D561D4" w:rsidTr="00B7149A">
        <w:trPr>
          <w:jc w:val="center"/>
        </w:trPr>
        <w:tc>
          <w:tcPr>
            <w:tcW w:w="2739" w:type="dxa"/>
          </w:tcPr>
          <w:p w:rsidR="006072E9" w:rsidRPr="005E1256" w:rsidRDefault="006072E9" w:rsidP="00B7149A">
            <w:pPr>
              <w:rPr>
                <w:color w:val="000000"/>
                <w:lang w:val="ru-RU"/>
              </w:rPr>
            </w:pPr>
            <w:r>
              <w:rPr>
                <w:color w:val="000000"/>
              </w:rPr>
              <w:t>Локація</w:t>
            </w:r>
          </w:p>
        </w:tc>
        <w:tc>
          <w:tcPr>
            <w:tcW w:w="6832" w:type="dxa"/>
          </w:tcPr>
          <w:p w:rsidR="006072E9" w:rsidRDefault="00DF419A" w:rsidP="00B7149A">
            <w:r>
              <w:rPr>
                <w:noProof/>
                <w:lang w:val="ru-RU"/>
              </w:rPr>
              <w:drawing>
                <wp:inline distT="0" distB="0" distL="0" distR="0">
                  <wp:extent cx="2324100" cy="18002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1800225"/>
                          </a:xfrm>
                          <a:prstGeom prst="rect">
                            <a:avLst/>
                          </a:prstGeom>
                          <a:noFill/>
                          <a:ln>
                            <a:noFill/>
                          </a:ln>
                        </pic:spPr>
                      </pic:pic>
                    </a:graphicData>
                  </a:graphic>
                </wp:inline>
              </w:drawing>
            </w:r>
            <w:r w:rsidR="006072E9">
              <w:t>вул. Олександра Шпейєра, 4</w:t>
            </w:r>
          </w:p>
        </w:tc>
      </w:tr>
    </w:tbl>
    <w:p w:rsidR="00031F27" w:rsidRPr="005E1256" w:rsidRDefault="00314462" w:rsidP="00031F27">
      <w:pPr>
        <w:jc w:val="center"/>
        <w:rPr>
          <w:b/>
          <w:bCs/>
        </w:rPr>
      </w:pPr>
      <w:r w:rsidRPr="008522C7">
        <w:br w:type="page"/>
      </w:r>
      <w:r w:rsidR="005E1256">
        <w:rPr>
          <w:b/>
          <w:bCs/>
          <w:caps/>
        </w:rPr>
        <w:lastRenderedPageBreak/>
        <w:t>І</w:t>
      </w:r>
      <w:r w:rsidR="005E1256">
        <w:rPr>
          <w:b/>
          <w:bCs/>
        </w:rPr>
        <w:t>нформація про дисципліну</w:t>
      </w:r>
    </w:p>
    <w:p w:rsidR="00031F27" w:rsidRPr="008522C7" w:rsidRDefault="00031F27" w:rsidP="00031F27">
      <w:pPr>
        <w:jc w:val="center"/>
        <w:rPr>
          <w:b/>
          <w:bCs/>
          <w:caps/>
        </w:rPr>
      </w:pPr>
    </w:p>
    <w:p w:rsidR="00031F27" w:rsidRPr="008522C7" w:rsidRDefault="005E1256" w:rsidP="00DC69BB">
      <w:pPr>
        <w:ind w:firstLine="397"/>
        <w:jc w:val="both"/>
      </w:pPr>
      <w:r>
        <w:rPr>
          <w:b/>
          <w:bCs/>
        </w:rPr>
        <w:t xml:space="preserve">1. </w:t>
      </w:r>
      <w:r w:rsidR="00031F27" w:rsidRPr="008522C7">
        <w:rPr>
          <w:b/>
          <w:bCs/>
        </w:rPr>
        <w:t xml:space="preserve">Опис </w:t>
      </w:r>
      <w:r>
        <w:rPr>
          <w:b/>
          <w:bCs/>
        </w:rPr>
        <w:t>дисципліни</w:t>
      </w:r>
      <w:r w:rsidR="00031F27" w:rsidRPr="008522C7">
        <w:rPr>
          <w:b/>
          <w:bCs/>
        </w:rPr>
        <w:t xml:space="preserve"> </w:t>
      </w:r>
    </w:p>
    <w:p w:rsidR="005E1256" w:rsidRPr="00A64377" w:rsidRDefault="005E1256" w:rsidP="00DC69BB">
      <w:pPr>
        <w:ind w:firstLine="397"/>
        <w:jc w:val="both"/>
        <w:rPr>
          <w:bCs/>
          <w:lang w:val="en-US"/>
        </w:rPr>
      </w:pPr>
      <w:r>
        <w:rPr>
          <w:bCs/>
        </w:rPr>
        <w:t>Курс</w:t>
      </w:r>
      <w:r w:rsidR="00A64377">
        <w:rPr>
          <w:bCs/>
        </w:rPr>
        <w:t xml:space="preserve"> - </w:t>
      </w:r>
      <w:r w:rsidR="002A4F1A">
        <w:rPr>
          <w:bCs/>
        </w:rPr>
        <w:t>І</w:t>
      </w:r>
    </w:p>
    <w:p w:rsidR="005E1256" w:rsidRPr="00ED5022" w:rsidRDefault="005E1256" w:rsidP="00DC69BB">
      <w:pPr>
        <w:ind w:firstLine="397"/>
        <w:jc w:val="both"/>
        <w:rPr>
          <w:bCs/>
          <w:lang w:val="ru-RU"/>
        </w:rPr>
      </w:pPr>
      <w:r>
        <w:rPr>
          <w:bCs/>
        </w:rPr>
        <w:t>Конкретний семестр/навчальний рік</w:t>
      </w:r>
      <w:r w:rsidR="00A64377">
        <w:rPr>
          <w:bCs/>
        </w:rPr>
        <w:t xml:space="preserve"> – </w:t>
      </w:r>
      <w:r w:rsidR="00374B04">
        <w:rPr>
          <w:bCs/>
        </w:rPr>
        <w:t>весняний</w:t>
      </w:r>
      <w:r w:rsidR="00B51FF1">
        <w:rPr>
          <w:bCs/>
        </w:rPr>
        <w:t xml:space="preserve"> </w:t>
      </w:r>
      <w:r w:rsidR="00ED5022">
        <w:rPr>
          <w:bCs/>
        </w:rPr>
        <w:t>/20</w:t>
      </w:r>
      <w:r w:rsidR="00ED5022">
        <w:rPr>
          <w:bCs/>
          <w:lang w:val="ru-RU"/>
        </w:rPr>
        <w:t>19</w:t>
      </w:r>
      <w:r w:rsidR="00ED5022">
        <w:rPr>
          <w:bCs/>
        </w:rPr>
        <w:t>-202</w:t>
      </w:r>
      <w:r w:rsidR="00ED5022">
        <w:rPr>
          <w:bCs/>
          <w:lang w:val="ru-RU"/>
        </w:rPr>
        <w:t>0</w:t>
      </w:r>
    </w:p>
    <w:p w:rsidR="004F7F5E" w:rsidRDefault="00A64377" w:rsidP="004F7F5E">
      <w:pPr>
        <w:ind w:firstLine="397"/>
        <w:jc w:val="both"/>
        <w:rPr>
          <w:bCs/>
        </w:rPr>
      </w:pPr>
      <w:r w:rsidRPr="00A64377">
        <w:rPr>
          <w:bCs/>
        </w:rPr>
        <w:t xml:space="preserve">Обсяг дисципліни </w:t>
      </w:r>
      <w:r>
        <w:rPr>
          <w:bCs/>
        </w:rPr>
        <w:t xml:space="preserve">загальна кількість кредитів – </w:t>
      </w:r>
      <w:r w:rsidR="00A572A9">
        <w:rPr>
          <w:bCs/>
        </w:rPr>
        <w:t>3</w:t>
      </w:r>
      <w:r w:rsidR="002A4F1A">
        <w:rPr>
          <w:bCs/>
        </w:rPr>
        <w:t xml:space="preserve">, лекції – </w:t>
      </w:r>
      <w:r>
        <w:rPr>
          <w:bCs/>
        </w:rPr>
        <w:t xml:space="preserve">0 годин, практичні заняття – </w:t>
      </w:r>
      <w:r w:rsidR="00A572A9">
        <w:rPr>
          <w:bCs/>
        </w:rPr>
        <w:t>46</w:t>
      </w:r>
      <w:r>
        <w:rPr>
          <w:bCs/>
        </w:rPr>
        <w:t xml:space="preserve"> годин, </w:t>
      </w:r>
      <w:r w:rsidR="00DE384D">
        <w:rPr>
          <w:bCs/>
        </w:rPr>
        <w:t xml:space="preserve">СРС – </w:t>
      </w:r>
      <w:r w:rsidR="00A572A9">
        <w:rPr>
          <w:bCs/>
        </w:rPr>
        <w:t>44</w:t>
      </w:r>
      <w:r w:rsidR="00DE384D">
        <w:rPr>
          <w:bCs/>
        </w:rPr>
        <w:t xml:space="preserve"> годин</w:t>
      </w:r>
      <w:r w:rsidR="00A572A9">
        <w:rPr>
          <w:bCs/>
        </w:rPr>
        <w:t>и</w:t>
      </w:r>
      <w:r w:rsidR="00DE384D">
        <w:rPr>
          <w:bCs/>
        </w:rPr>
        <w:t>.</w:t>
      </w:r>
    </w:p>
    <w:p w:rsidR="004F7F5E" w:rsidRPr="004F7F5E" w:rsidRDefault="00A64377" w:rsidP="004F7F5E">
      <w:pPr>
        <w:ind w:firstLine="397"/>
        <w:jc w:val="both"/>
        <w:rPr>
          <w:bCs/>
        </w:rPr>
      </w:pPr>
      <w:r w:rsidRPr="00A64377">
        <w:rPr>
          <w:bCs/>
        </w:rPr>
        <w:t>Загальна характеристика дисципліни</w:t>
      </w:r>
      <w:r w:rsidR="004F7F5E">
        <w:rPr>
          <w:bCs/>
        </w:rPr>
        <w:t xml:space="preserve"> </w:t>
      </w:r>
      <w:r w:rsidR="007E38DB">
        <w:rPr>
          <w:bCs/>
        </w:rPr>
        <w:t xml:space="preserve">КВ </w:t>
      </w:r>
      <w:r w:rsidR="004F7F5E" w:rsidRPr="004F7F5E">
        <w:rPr>
          <w:bCs/>
        </w:rPr>
        <w:t>«Маніпуляційна техніка» включає до себе системні знання щодо проведення діагностичних процедур та  маніпуляцій в клініко-діагностичних установах.</w:t>
      </w:r>
    </w:p>
    <w:p w:rsidR="004F7F5E" w:rsidRPr="004F7F5E" w:rsidRDefault="004F7F5E" w:rsidP="004F7F5E">
      <w:pPr>
        <w:jc w:val="both"/>
        <w:rPr>
          <w:bCs/>
        </w:rPr>
      </w:pPr>
      <w:r w:rsidRPr="004F7F5E">
        <w:rPr>
          <w:bCs/>
        </w:rPr>
        <w:t xml:space="preserve">       Предметом вивчення  навчальної дисципліни є: засвоєння теоретичних знань та практичних умінь при виконанні маніпуляцій та надання невідкладної допомоги.</w:t>
      </w:r>
    </w:p>
    <w:p w:rsidR="00B02ACD" w:rsidRDefault="00976BE1" w:rsidP="002A4F1A">
      <w:pPr>
        <w:ind w:firstLine="397"/>
        <w:jc w:val="both"/>
        <w:rPr>
          <w:b/>
          <w:color w:val="000000"/>
          <w:lang w:eastAsia="uk-UA"/>
        </w:rPr>
      </w:pPr>
      <w:r w:rsidRPr="00BB294B">
        <w:rPr>
          <w:b/>
          <w:bCs/>
        </w:rPr>
        <w:t>2</w:t>
      </w:r>
      <w:r w:rsidRPr="00976BE1">
        <w:rPr>
          <w:b/>
          <w:bCs/>
        </w:rPr>
        <w:t>.</w:t>
      </w:r>
      <w:r>
        <w:rPr>
          <w:bCs/>
        </w:rPr>
        <w:t xml:space="preserve"> </w:t>
      </w:r>
      <w:r w:rsidRPr="00C24C91">
        <w:rPr>
          <w:b/>
          <w:color w:val="000000"/>
          <w:lang w:eastAsia="uk-UA"/>
        </w:rPr>
        <w:t>Мета</w:t>
      </w:r>
      <w:r w:rsidRPr="00C24C91">
        <w:rPr>
          <w:b/>
        </w:rPr>
        <w:t xml:space="preserve"> та </w:t>
      </w:r>
      <w:r w:rsidRPr="00C24C91">
        <w:rPr>
          <w:b/>
          <w:color w:val="000000"/>
          <w:lang w:eastAsia="uk-UA"/>
        </w:rPr>
        <w:t>завдання</w:t>
      </w:r>
      <w:r>
        <w:rPr>
          <w:b/>
          <w:color w:val="000000"/>
          <w:lang w:eastAsia="uk-UA"/>
        </w:rPr>
        <w:t xml:space="preserve"> </w:t>
      </w:r>
      <w:r w:rsidRPr="00C24C91">
        <w:rPr>
          <w:b/>
          <w:color w:val="000000"/>
          <w:lang w:eastAsia="uk-UA"/>
        </w:rPr>
        <w:t>дисципліни</w:t>
      </w:r>
      <w:r>
        <w:rPr>
          <w:b/>
          <w:color w:val="000000"/>
          <w:lang w:eastAsia="uk-UA"/>
        </w:rPr>
        <w:t>:</w:t>
      </w:r>
    </w:p>
    <w:p w:rsidR="004F7F5E" w:rsidRDefault="004F7F5E" w:rsidP="002A4F1A">
      <w:pPr>
        <w:ind w:firstLine="397"/>
        <w:jc w:val="both"/>
        <w:rPr>
          <w:b/>
          <w:color w:val="000000"/>
          <w:lang w:eastAsia="uk-UA"/>
        </w:rPr>
      </w:pPr>
      <w:r w:rsidRPr="00A572A9">
        <w:t xml:space="preserve">надати </w:t>
      </w:r>
      <w:r>
        <w:t>здобувачам вищої освіти</w:t>
      </w:r>
      <w:r w:rsidRPr="00A572A9">
        <w:t xml:space="preserve"> знання щодо:</w:t>
      </w:r>
    </w:p>
    <w:p w:rsidR="004F7F5E" w:rsidRDefault="004F7F5E" w:rsidP="004F7F5E">
      <w:pPr>
        <w:jc w:val="both"/>
        <w:outlineLvl w:val="2"/>
        <w:rPr>
          <w:iCs/>
          <w:color w:val="000000"/>
          <w:spacing w:val="3"/>
          <w:szCs w:val="28"/>
        </w:rPr>
      </w:pPr>
      <w:r>
        <w:rPr>
          <w:b/>
          <w:color w:val="000000"/>
          <w:lang w:eastAsia="uk-UA"/>
        </w:rPr>
        <w:t xml:space="preserve">     </w:t>
      </w:r>
      <w:r w:rsidRPr="004F7F5E">
        <w:rPr>
          <w:iCs/>
          <w:color w:val="000000"/>
          <w:spacing w:val="3"/>
          <w:szCs w:val="28"/>
        </w:rPr>
        <w:t>1.</w:t>
      </w:r>
      <w:r>
        <w:rPr>
          <w:iCs/>
          <w:color w:val="000000"/>
          <w:spacing w:val="3"/>
          <w:szCs w:val="28"/>
        </w:rPr>
        <w:t>маніпуляцій в клінічній лабораторній діагностиці;</w:t>
      </w:r>
    </w:p>
    <w:p w:rsidR="004F7F5E" w:rsidRPr="004F7F5E" w:rsidRDefault="004F7F5E" w:rsidP="004F7F5E">
      <w:pPr>
        <w:ind w:firstLine="284"/>
        <w:jc w:val="both"/>
        <w:outlineLvl w:val="2"/>
        <w:rPr>
          <w:iCs/>
          <w:color w:val="000000"/>
          <w:spacing w:val="3"/>
          <w:szCs w:val="28"/>
        </w:rPr>
      </w:pPr>
      <w:r>
        <w:rPr>
          <w:iCs/>
          <w:color w:val="000000"/>
          <w:spacing w:val="3"/>
          <w:szCs w:val="28"/>
        </w:rPr>
        <w:t xml:space="preserve">2. </w:t>
      </w:r>
      <w:r w:rsidRPr="004F7F5E">
        <w:rPr>
          <w:iCs/>
          <w:color w:val="000000"/>
          <w:spacing w:val="3"/>
          <w:szCs w:val="28"/>
        </w:rPr>
        <w:t>правил безпеки маніпуляційної техніки;</w:t>
      </w:r>
      <w:r w:rsidRPr="009455F0">
        <w:rPr>
          <w:iCs/>
          <w:color w:val="000000"/>
          <w:spacing w:val="3"/>
          <w:szCs w:val="28"/>
        </w:rPr>
        <w:t xml:space="preserve"> </w:t>
      </w:r>
    </w:p>
    <w:p w:rsidR="004F7F5E" w:rsidRPr="004F7F5E" w:rsidRDefault="004F7F5E" w:rsidP="004F7F5E">
      <w:pPr>
        <w:ind w:firstLine="284"/>
        <w:jc w:val="both"/>
        <w:outlineLvl w:val="2"/>
        <w:rPr>
          <w:iCs/>
          <w:color w:val="000000"/>
          <w:spacing w:val="3"/>
          <w:szCs w:val="28"/>
        </w:rPr>
      </w:pPr>
      <w:r>
        <w:rPr>
          <w:iCs/>
          <w:color w:val="000000"/>
          <w:spacing w:val="3"/>
          <w:szCs w:val="28"/>
        </w:rPr>
        <w:t xml:space="preserve">3. </w:t>
      </w:r>
      <w:r w:rsidRPr="004F7F5E">
        <w:rPr>
          <w:iCs/>
          <w:color w:val="000000"/>
          <w:spacing w:val="3"/>
          <w:szCs w:val="28"/>
        </w:rPr>
        <w:t>загальних питань щодо невідкладних маніпуляцій.</w:t>
      </w:r>
    </w:p>
    <w:p w:rsidR="004F7F5E" w:rsidRPr="00A572A9" w:rsidRDefault="004F7F5E" w:rsidP="004F7F5E">
      <w:pPr>
        <w:ind w:firstLine="284"/>
        <w:jc w:val="both"/>
      </w:pPr>
      <w:r>
        <w:t xml:space="preserve"> </w:t>
      </w:r>
      <w:r w:rsidRPr="00A572A9">
        <w:t xml:space="preserve">навчити </w:t>
      </w:r>
      <w:r>
        <w:t>здобувачів вищої освіти</w:t>
      </w:r>
      <w:r w:rsidRPr="00A572A9">
        <w:t xml:space="preserve">: </w:t>
      </w:r>
    </w:p>
    <w:p w:rsidR="004F7F5E" w:rsidRDefault="004F7F5E" w:rsidP="00FF156E">
      <w:pPr>
        <w:numPr>
          <w:ilvl w:val="0"/>
          <w:numId w:val="11"/>
        </w:numPr>
        <w:shd w:val="clear" w:color="auto" w:fill="FFFFFF"/>
        <w:tabs>
          <w:tab w:val="left" w:pos="974"/>
        </w:tabs>
        <w:spacing w:line="298" w:lineRule="exact"/>
        <w:ind w:left="720" w:hanging="360"/>
        <w:jc w:val="both"/>
        <w:rPr>
          <w:color w:val="000000"/>
          <w:spacing w:val="2"/>
        </w:rPr>
      </w:pPr>
      <w:r>
        <w:rPr>
          <w:color w:val="000000"/>
          <w:spacing w:val="2"/>
        </w:rPr>
        <w:t>надавати першу долікарняну допомогу.</w:t>
      </w:r>
    </w:p>
    <w:p w:rsidR="004F7F5E" w:rsidRDefault="004F7F5E" w:rsidP="00FF156E">
      <w:pPr>
        <w:numPr>
          <w:ilvl w:val="0"/>
          <w:numId w:val="11"/>
        </w:numPr>
        <w:shd w:val="clear" w:color="auto" w:fill="FFFFFF"/>
        <w:tabs>
          <w:tab w:val="left" w:pos="974"/>
        </w:tabs>
        <w:spacing w:line="298" w:lineRule="exact"/>
        <w:ind w:left="720" w:hanging="360"/>
        <w:jc w:val="both"/>
        <w:rPr>
          <w:color w:val="000000"/>
          <w:spacing w:val="2"/>
        </w:rPr>
      </w:pPr>
      <w:r>
        <w:rPr>
          <w:color w:val="000000"/>
          <w:spacing w:val="2"/>
        </w:rPr>
        <w:t>п</w:t>
      </w:r>
      <w:r w:rsidRPr="004F7F5E">
        <w:rPr>
          <w:color w:val="000000"/>
          <w:spacing w:val="2"/>
        </w:rPr>
        <w:t>роводити маніпуляції  при невідкладних станах.</w:t>
      </w:r>
    </w:p>
    <w:p w:rsidR="00A572A9" w:rsidRPr="004F7F5E" w:rsidRDefault="004F7F5E" w:rsidP="00FF156E">
      <w:pPr>
        <w:numPr>
          <w:ilvl w:val="0"/>
          <w:numId w:val="11"/>
        </w:numPr>
        <w:shd w:val="clear" w:color="auto" w:fill="FFFFFF"/>
        <w:tabs>
          <w:tab w:val="left" w:pos="974"/>
        </w:tabs>
        <w:spacing w:line="298" w:lineRule="exact"/>
        <w:jc w:val="both"/>
        <w:rPr>
          <w:color w:val="000000"/>
          <w:spacing w:val="2"/>
        </w:rPr>
      </w:pPr>
      <w:r>
        <w:rPr>
          <w:color w:val="000000"/>
          <w:spacing w:val="2"/>
        </w:rPr>
        <w:t>п</w:t>
      </w:r>
      <w:r w:rsidRPr="004F7F5E">
        <w:rPr>
          <w:color w:val="000000"/>
          <w:spacing w:val="2"/>
        </w:rPr>
        <w:t>роводити  забір біологічного матеріалу для підготовки проведення лабораторних досліджень</w:t>
      </w:r>
    </w:p>
    <w:p w:rsidR="00976BE1" w:rsidRDefault="009C3399" w:rsidP="00A572A9">
      <w:pPr>
        <w:pStyle w:val="a4"/>
        <w:ind w:firstLine="397"/>
        <w:rPr>
          <w:bCs/>
        </w:rPr>
      </w:pPr>
      <w:r w:rsidRPr="009C3399">
        <w:rPr>
          <w:b/>
          <w:bCs/>
        </w:rPr>
        <w:t>3.</w:t>
      </w:r>
      <w:r>
        <w:rPr>
          <w:bCs/>
        </w:rPr>
        <w:t xml:space="preserve"> </w:t>
      </w:r>
      <w:r>
        <w:rPr>
          <w:b/>
          <w:color w:val="000000"/>
          <w:lang w:eastAsia="uk-UA"/>
        </w:rPr>
        <w:t>Статус</w:t>
      </w:r>
      <w:r w:rsidRPr="00C24C91">
        <w:rPr>
          <w:b/>
          <w:color w:val="000000"/>
          <w:lang w:eastAsia="uk-UA"/>
        </w:rPr>
        <w:t xml:space="preserve"> дисципліни</w:t>
      </w:r>
      <w:r w:rsidRPr="00C24C91">
        <w:rPr>
          <w:color w:val="000000"/>
          <w:lang w:eastAsia="uk-UA"/>
        </w:rPr>
        <w:t xml:space="preserve"> (</w:t>
      </w:r>
      <w:r w:rsidR="007E38DB">
        <w:rPr>
          <w:color w:val="000000"/>
          <w:lang w:eastAsia="uk-UA"/>
        </w:rPr>
        <w:t>вибіркова</w:t>
      </w:r>
      <w:r w:rsidRPr="00C24C91">
        <w:rPr>
          <w:color w:val="000000"/>
          <w:lang w:eastAsia="uk-UA"/>
        </w:rPr>
        <w:t xml:space="preserve">) та </w:t>
      </w:r>
      <w:r w:rsidRPr="00C24C91">
        <w:rPr>
          <w:b/>
          <w:color w:val="000000"/>
          <w:lang w:eastAsia="uk-UA"/>
        </w:rPr>
        <w:t>формат дисципліни</w:t>
      </w:r>
      <w:r w:rsidRPr="00C24C91">
        <w:rPr>
          <w:color w:val="000000"/>
          <w:lang w:eastAsia="uk-UA"/>
        </w:rPr>
        <w:t>:</w:t>
      </w:r>
      <w:r>
        <w:rPr>
          <w:color w:val="000000"/>
          <w:lang w:eastAsia="uk-UA"/>
        </w:rPr>
        <w:t xml:space="preserve"> </w:t>
      </w:r>
      <w:r w:rsidR="00A572A9" w:rsidRPr="00A572A9">
        <w:rPr>
          <w:color w:val="000000"/>
          <w:lang w:eastAsia="uk-UA"/>
        </w:rPr>
        <w:t>очний</w:t>
      </w:r>
    </w:p>
    <w:p w:rsidR="00A92C93" w:rsidRDefault="008A504D" w:rsidP="00A92C93">
      <w:pPr>
        <w:ind w:firstLine="397"/>
        <w:jc w:val="both"/>
        <w:rPr>
          <w:color w:val="000000"/>
          <w:lang w:eastAsia="uk-UA"/>
        </w:rPr>
      </w:pPr>
      <w:r>
        <w:rPr>
          <w:b/>
          <w:color w:val="000000"/>
          <w:lang w:eastAsia="uk-UA"/>
        </w:rPr>
        <w:t xml:space="preserve">4. </w:t>
      </w:r>
      <w:r w:rsidRPr="001306F2">
        <w:rPr>
          <w:b/>
          <w:color w:val="000000"/>
          <w:lang w:eastAsia="uk-UA"/>
        </w:rPr>
        <w:t>Методи навчанн</w:t>
      </w:r>
      <w:r w:rsidR="00A92C93">
        <w:rPr>
          <w:b/>
          <w:color w:val="000000"/>
          <w:lang w:eastAsia="uk-UA"/>
        </w:rPr>
        <w:t>я</w:t>
      </w:r>
      <w:r w:rsidR="00A92C93">
        <w:rPr>
          <w:color w:val="000000"/>
          <w:lang w:eastAsia="uk-UA"/>
        </w:rPr>
        <w:t>:</w:t>
      </w:r>
    </w:p>
    <w:p w:rsidR="00A92C93" w:rsidRDefault="00A92C93" w:rsidP="00A92C93">
      <w:pPr>
        <w:ind w:firstLine="397"/>
        <w:jc w:val="both"/>
        <w:rPr>
          <w:bCs/>
        </w:rPr>
      </w:pPr>
      <w:r w:rsidRPr="008522C7">
        <w:rPr>
          <w:bCs/>
        </w:rPr>
        <w:t>1. Словесний метод.</w:t>
      </w:r>
    </w:p>
    <w:p w:rsidR="00A92C93" w:rsidRDefault="00A92C93" w:rsidP="00A92C93">
      <w:pPr>
        <w:ind w:firstLine="397"/>
        <w:jc w:val="both"/>
        <w:rPr>
          <w:bCs/>
        </w:rPr>
      </w:pPr>
      <w:r w:rsidRPr="008522C7">
        <w:rPr>
          <w:bCs/>
        </w:rPr>
        <w:t>2. Наглядний метод.</w:t>
      </w:r>
    </w:p>
    <w:p w:rsidR="00A92C93" w:rsidRDefault="00A92C93" w:rsidP="00A92C93">
      <w:pPr>
        <w:ind w:firstLine="397"/>
        <w:jc w:val="both"/>
        <w:rPr>
          <w:bCs/>
        </w:rPr>
      </w:pPr>
      <w:r w:rsidRPr="008522C7">
        <w:rPr>
          <w:bCs/>
        </w:rPr>
        <w:t>3. Комп’ютерний метод.</w:t>
      </w:r>
    </w:p>
    <w:p w:rsidR="00976BE1" w:rsidRDefault="00A92C93" w:rsidP="00A572A9">
      <w:pPr>
        <w:ind w:firstLine="397"/>
        <w:jc w:val="both"/>
        <w:rPr>
          <w:bCs/>
        </w:rPr>
      </w:pPr>
      <w:r w:rsidRPr="008522C7">
        <w:rPr>
          <w:bCs/>
        </w:rPr>
        <w:t>4. Самостійна робота з літературними джерелами.</w:t>
      </w:r>
    </w:p>
    <w:p w:rsidR="005D4797" w:rsidRDefault="00A92C93" w:rsidP="005D4797">
      <w:pPr>
        <w:ind w:firstLine="397"/>
        <w:jc w:val="both"/>
        <w:rPr>
          <w:bCs/>
        </w:rPr>
      </w:pPr>
      <w:r>
        <w:rPr>
          <w:b/>
          <w:color w:val="000000"/>
          <w:lang w:eastAsia="uk-UA"/>
        </w:rPr>
        <w:t xml:space="preserve">5. </w:t>
      </w:r>
      <w:r w:rsidRPr="001306F2">
        <w:rPr>
          <w:b/>
          <w:color w:val="000000"/>
          <w:lang w:eastAsia="uk-UA"/>
        </w:rPr>
        <w:t>Рекомендована література</w:t>
      </w:r>
      <w:r>
        <w:rPr>
          <w:b/>
          <w:color w:val="000000"/>
          <w:lang w:eastAsia="uk-UA"/>
        </w:rPr>
        <w:t>:</w:t>
      </w:r>
      <w:r w:rsidRPr="001306F2">
        <w:rPr>
          <w:color w:val="000000"/>
          <w:lang w:eastAsia="uk-UA"/>
        </w:rPr>
        <w:t xml:space="preserve"> (до </w:t>
      </w:r>
      <w:r>
        <w:rPr>
          <w:color w:val="000000"/>
          <w:lang w:eastAsia="uk-UA"/>
        </w:rPr>
        <w:t xml:space="preserve">8 </w:t>
      </w:r>
      <w:r w:rsidRPr="001306F2">
        <w:rPr>
          <w:color w:val="000000"/>
          <w:lang w:eastAsia="uk-UA"/>
        </w:rPr>
        <w:t>джерел, 2</w:t>
      </w:r>
      <w:r w:rsidRPr="0050076B">
        <w:rPr>
          <w:color w:val="000000"/>
          <w:lang w:eastAsia="uk-UA"/>
        </w:rPr>
        <w:t>-3</w:t>
      </w:r>
      <w:r w:rsidRPr="001306F2">
        <w:rPr>
          <w:color w:val="000000"/>
          <w:lang w:eastAsia="uk-UA"/>
        </w:rPr>
        <w:t xml:space="preserve"> з яких міжнародні)</w:t>
      </w:r>
    </w:p>
    <w:p w:rsidR="004F7F5E" w:rsidRDefault="004F7F5E" w:rsidP="004F7F5E">
      <w:pPr>
        <w:numPr>
          <w:ilvl w:val="0"/>
          <w:numId w:val="1"/>
        </w:numPr>
        <w:jc w:val="both"/>
      </w:pPr>
      <w:r w:rsidRPr="00A7637C">
        <w:t xml:space="preserve">Загальний догляд за хворими і медична маніпуляційна техніка: Підручник для мед. ВНЗ І—ІІІ р.а. — 7-ме вид., випр. Затверджено МОЗ / Касевич Н.М.; За ред. В.І. Литвиненка. — К., 2017. — 424 с. </w:t>
      </w:r>
    </w:p>
    <w:p w:rsidR="00573EB8" w:rsidRDefault="00573EB8" w:rsidP="00573EB8">
      <w:pPr>
        <w:numPr>
          <w:ilvl w:val="0"/>
          <w:numId w:val="1"/>
        </w:numPr>
        <w:jc w:val="both"/>
      </w:pPr>
      <w:r w:rsidRPr="009D1BDD">
        <w:t>Техніка лабораторних робіт: Навч. посіб. для мед. коледжів, учил., інст. медс-ва. — 2-ге вид. Рекомендовано МОЗ / Н.П. Гирина, А.В. Шляніна, І.С. Ковальчук. — К., 2019. — 304 с.</w:t>
      </w:r>
    </w:p>
    <w:p w:rsidR="00573EB8" w:rsidRDefault="00573EB8" w:rsidP="00573EB8">
      <w:pPr>
        <w:numPr>
          <w:ilvl w:val="0"/>
          <w:numId w:val="1"/>
        </w:numPr>
        <w:jc w:val="both"/>
      </w:pPr>
      <w:r w:rsidRPr="009D1BDD">
        <w:rPr>
          <w:bCs/>
        </w:rPr>
        <w:t>Техніка лабораторних робіт: Навчально-методичний посібник</w:t>
      </w:r>
      <w:r w:rsidRPr="009D1BDD">
        <w:t> для студентів вищих медичних, фармацевтичних навчальних закладів спе</w:t>
      </w:r>
      <w:r w:rsidRPr="009D1BDD">
        <w:softHyphen/>
        <w:t>ціальності 226 «Фармація» / Н.П.</w:t>
      </w:r>
      <w:r>
        <w:t> Гирина, І.С.Ковальчук, А.В.Шляніна, І.В.</w:t>
      </w:r>
      <w:r w:rsidRPr="009D1BDD">
        <w:t>Туманова. — К. : ВСВ «Медицина», 2017. — 72 с.</w:t>
      </w:r>
    </w:p>
    <w:p w:rsidR="00B02ACD" w:rsidRDefault="00B02ACD" w:rsidP="00427A7A">
      <w:pPr>
        <w:numPr>
          <w:ilvl w:val="0"/>
          <w:numId w:val="1"/>
        </w:numPr>
        <w:jc w:val="both"/>
      </w:pPr>
      <w:r>
        <w:t>Залюбовська О.І., Зленко В.В., Авідзба Ю.Н., Литвиненко М.І.,  Нечвоглод Т.О. Клінічна лабораторна діагностика, навчальний посібник для студентів вищих навчальних закладів, 2015, - 105с.</w:t>
      </w:r>
      <w:r>
        <w:rPr>
          <w:sz w:val="28"/>
          <w:szCs w:val="28"/>
        </w:rPr>
        <w:t xml:space="preserve"> </w:t>
      </w:r>
      <w:r>
        <w:t>Залюбовська О.І., Зленко В.В., Авідзба Ю.Н., Литвиненко М.І.,  Нечвоглод Т.О.</w:t>
      </w:r>
    </w:p>
    <w:p w:rsidR="00B02ACD" w:rsidRDefault="00B02ACD" w:rsidP="00427A7A">
      <w:pPr>
        <w:numPr>
          <w:ilvl w:val="0"/>
          <w:numId w:val="1"/>
        </w:numPr>
        <w:jc w:val="both"/>
      </w:pPr>
      <w:r>
        <w:t xml:space="preserve">Залюбовська О.І., Зленко В.В., Авідзба Ю.Н., Литвиненко М.І. </w:t>
      </w:r>
      <w:r>
        <w:rPr>
          <w:bCs/>
        </w:rPr>
        <w:t>Організація роботи та забезпечення санітарно-протиепідемічного режиму в лабораторно-діагностичних установах різного профілю</w:t>
      </w:r>
      <w:r>
        <w:t xml:space="preserve"> , навчальний посібник для студентів вищих навчальних закладів, 2015, - 105с.</w:t>
      </w:r>
    </w:p>
    <w:p w:rsidR="00573EB8" w:rsidRDefault="00B02ACD" w:rsidP="00573EB8">
      <w:pPr>
        <w:numPr>
          <w:ilvl w:val="0"/>
          <w:numId w:val="1"/>
        </w:numPr>
        <w:jc w:val="both"/>
      </w:pPr>
      <w:r>
        <w:t>Залюбовська О.І. Вплив лікарських засобів на лабораторні показники / О.І. Залюбовська, В.В. Зленко,  Авідзба Ю.Н., М.І. Литвиненко, О.М. Яворська та ін. // Навчальний посібник для бакалаврів, магістрів та лікарів-інтернів спеціальності «Лабораторна діагностика», лікарів-клініцистів, студентів медичних, фармацевтичних вищих навчальних закладів та коледжем. Вид. ФОП Лотох М.Г., 2016, 116 стр.</w:t>
      </w:r>
    </w:p>
    <w:p w:rsidR="00573EB8" w:rsidRDefault="00573EB8" w:rsidP="00573EB8">
      <w:pPr>
        <w:numPr>
          <w:ilvl w:val="0"/>
          <w:numId w:val="1"/>
        </w:numPr>
        <w:jc w:val="both"/>
      </w:pPr>
      <w:r>
        <w:lastRenderedPageBreak/>
        <w:t xml:space="preserve">Campbell C.A., Horvath A.R. Harmonization of critical result management in laboratory medicine // Clin. Chem. Acta. – 2014. – V. 432. – P. 135–147. </w:t>
      </w:r>
    </w:p>
    <w:p w:rsidR="00573EB8" w:rsidRDefault="00573EB8" w:rsidP="00573EB8">
      <w:pPr>
        <w:numPr>
          <w:ilvl w:val="0"/>
          <w:numId w:val="1"/>
        </w:numPr>
        <w:jc w:val="both"/>
      </w:pPr>
      <w:r>
        <w:t>Plebani M., Chiozza M.L., Sciacovell L. Towards harmonization of quality indicators in laboratory medicine. Clin. Chem. Lab. Med. – 2013. – V. 51 (1). – P. 187–195.</w:t>
      </w:r>
    </w:p>
    <w:p w:rsidR="003A6699" w:rsidRDefault="003A6699" w:rsidP="00A92C93">
      <w:pPr>
        <w:pStyle w:val="a6"/>
        <w:widowControl w:val="0"/>
        <w:tabs>
          <w:tab w:val="left" w:pos="90"/>
          <w:tab w:val="left" w:pos="1025"/>
        </w:tabs>
        <w:spacing w:after="0"/>
        <w:ind w:firstLine="397"/>
        <w:jc w:val="both"/>
        <w:rPr>
          <w:bCs/>
          <w:sz w:val="24"/>
          <w:szCs w:val="24"/>
        </w:rPr>
      </w:pPr>
      <w:r>
        <w:rPr>
          <w:b/>
          <w:sz w:val="24"/>
          <w:szCs w:val="24"/>
        </w:rPr>
        <w:t xml:space="preserve">6. </w:t>
      </w:r>
      <w:r w:rsidRPr="000670B5">
        <w:rPr>
          <w:b/>
          <w:sz w:val="24"/>
          <w:szCs w:val="24"/>
        </w:rPr>
        <w:t>Пререквізити та кореквізити дисципліни</w:t>
      </w:r>
    </w:p>
    <w:p w:rsidR="004F7F5E" w:rsidRPr="004F7F5E" w:rsidRDefault="004F7F5E" w:rsidP="00081744">
      <w:pPr>
        <w:ind w:firstLine="397"/>
        <w:jc w:val="both"/>
        <w:rPr>
          <w:bCs/>
          <w:sz w:val="22"/>
          <w:szCs w:val="22"/>
        </w:rPr>
      </w:pPr>
      <w:r w:rsidRPr="004F7F5E">
        <w:rPr>
          <w:bCs/>
          <w:sz w:val="22"/>
          <w:szCs w:val="22"/>
        </w:rPr>
        <w:t>«Маніпуляційна техніка» інтегрується з дисциплінами: техніка лабораторних робіт, медична хімія.</w:t>
      </w:r>
    </w:p>
    <w:p w:rsidR="00081744" w:rsidRPr="00081744" w:rsidRDefault="00044D11" w:rsidP="00081744">
      <w:pPr>
        <w:ind w:firstLine="397"/>
        <w:jc w:val="both"/>
        <w:rPr>
          <w:b/>
          <w:color w:val="000000"/>
          <w:lang w:eastAsia="uk-UA"/>
        </w:rPr>
      </w:pPr>
      <w:r w:rsidRPr="00044D11">
        <w:rPr>
          <w:b/>
          <w:bCs/>
        </w:rPr>
        <w:t>7.</w:t>
      </w:r>
      <w:r>
        <w:rPr>
          <w:bCs/>
        </w:rPr>
        <w:t xml:space="preserve"> </w:t>
      </w:r>
      <w:r w:rsidR="00081744" w:rsidRPr="00081744">
        <w:rPr>
          <w:b/>
          <w:bCs/>
          <w:sz w:val="22"/>
          <w:szCs w:val="22"/>
        </w:rPr>
        <w:t xml:space="preserve">Компетентності та результати навчання згідно з вимогами стандарту </w:t>
      </w:r>
    </w:p>
    <w:p w:rsidR="004F7F5E" w:rsidRPr="00DD5D5D" w:rsidRDefault="004F7F5E" w:rsidP="004F7F5E">
      <w:pPr>
        <w:ind w:firstLine="540"/>
        <w:jc w:val="both"/>
        <w:rPr>
          <w:sz w:val="22"/>
          <w:szCs w:val="22"/>
        </w:rPr>
      </w:pPr>
      <w:r w:rsidRPr="00DD5D5D">
        <w:rPr>
          <w:sz w:val="22"/>
          <w:szCs w:val="22"/>
        </w:rPr>
        <w:t xml:space="preserve">Згідно з вимогами </w:t>
      </w:r>
      <w:r>
        <w:rPr>
          <w:sz w:val="22"/>
          <w:szCs w:val="22"/>
        </w:rPr>
        <w:t xml:space="preserve">стандарту дисципліна забезпечує набуття </w:t>
      </w:r>
      <w:r w:rsidR="001F229E">
        <w:rPr>
          <w:sz w:val="22"/>
          <w:szCs w:val="22"/>
        </w:rPr>
        <w:t>здобувачам вищої освіти</w:t>
      </w:r>
    </w:p>
    <w:p w:rsidR="004F7F5E" w:rsidRPr="00DD5D5D" w:rsidRDefault="004F7F5E" w:rsidP="004F7F5E">
      <w:pPr>
        <w:ind w:firstLine="540"/>
        <w:jc w:val="both"/>
        <w:rPr>
          <w:sz w:val="22"/>
          <w:szCs w:val="22"/>
        </w:rPr>
      </w:pPr>
      <w:r w:rsidRPr="00DD5D5D">
        <w:rPr>
          <w:b/>
          <w:bCs/>
          <w:i/>
          <w:iCs/>
          <w:sz w:val="22"/>
          <w:szCs w:val="22"/>
        </w:rPr>
        <w:t>компетентностей</w:t>
      </w:r>
      <w:r w:rsidRPr="00DD5D5D">
        <w:rPr>
          <w:b/>
          <w:bCs/>
          <w:sz w:val="22"/>
          <w:szCs w:val="22"/>
        </w:rPr>
        <w:t>:</w:t>
      </w:r>
      <w:r w:rsidRPr="00DD5D5D">
        <w:rPr>
          <w:sz w:val="22"/>
          <w:szCs w:val="22"/>
        </w:rPr>
        <w:t xml:space="preserve"> </w:t>
      </w:r>
    </w:p>
    <w:p w:rsidR="004F7F5E" w:rsidRDefault="004F7F5E" w:rsidP="00FF156E">
      <w:pPr>
        <w:numPr>
          <w:ilvl w:val="0"/>
          <w:numId w:val="2"/>
        </w:numPr>
        <w:ind w:left="1080" w:hanging="540"/>
        <w:jc w:val="both"/>
        <w:rPr>
          <w:b/>
          <w:bCs/>
          <w:i/>
          <w:iCs/>
          <w:sz w:val="22"/>
          <w:szCs w:val="22"/>
        </w:rPr>
      </w:pPr>
      <w:r w:rsidRPr="00DD5D5D">
        <w:rPr>
          <w:i/>
          <w:iCs/>
          <w:sz w:val="22"/>
          <w:szCs w:val="22"/>
        </w:rPr>
        <w:t>інтегральн</w:t>
      </w:r>
      <w:r>
        <w:rPr>
          <w:i/>
          <w:iCs/>
          <w:sz w:val="22"/>
          <w:szCs w:val="22"/>
        </w:rPr>
        <w:t>а</w:t>
      </w:r>
      <w:r w:rsidRPr="00DD5D5D">
        <w:rPr>
          <w:b/>
          <w:bCs/>
          <w:i/>
          <w:iCs/>
          <w:sz w:val="22"/>
          <w:szCs w:val="22"/>
        </w:rPr>
        <w:t>:</w:t>
      </w:r>
    </w:p>
    <w:p w:rsidR="004F7F5E" w:rsidRDefault="004F7F5E" w:rsidP="004F7F5E">
      <w:pPr>
        <w:ind w:left="709" w:firstLine="371"/>
        <w:jc w:val="both"/>
        <w:rPr>
          <w:sz w:val="22"/>
          <w:szCs w:val="22"/>
        </w:rPr>
      </w:pPr>
      <w:r w:rsidRPr="00D735EA">
        <w:t>Здатність використовувати професійні знання, практичні навички  при виконанні досліджень в лабораторіях різного профілю та інтерпретувати їх результати</w:t>
      </w:r>
      <w:r w:rsidRPr="004B2541">
        <w:rPr>
          <w:sz w:val="22"/>
          <w:szCs w:val="22"/>
        </w:rPr>
        <w:t>.</w:t>
      </w:r>
    </w:p>
    <w:p w:rsidR="004F7F5E" w:rsidRPr="004B2541" w:rsidRDefault="004F7F5E" w:rsidP="004F7F5E">
      <w:pPr>
        <w:ind w:left="709"/>
        <w:jc w:val="both"/>
        <w:rPr>
          <w:b/>
          <w:bCs/>
          <w:i/>
          <w:iCs/>
          <w:sz w:val="22"/>
          <w:szCs w:val="22"/>
        </w:rPr>
      </w:pPr>
    </w:p>
    <w:p w:rsidR="004F7F5E" w:rsidRPr="004F7F5E" w:rsidRDefault="004F7F5E" w:rsidP="00FF156E">
      <w:pPr>
        <w:numPr>
          <w:ilvl w:val="0"/>
          <w:numId w:val="2"/>
        </w:numPr>
        <w:ind w:left="1080" w:hanging="540"/>
        <w:jc w:val="both"/>
        <w:rPr>
          <w:b/>
          <w:bCs/>
          <w:i/>
          <w:iCs/>
          <w:sz w:val="22"/>
          <w:szCs w:val="22"/>
        </w:rPr>
      </w:pPr>
      <w:r w:rsidRPr="00DD5D5D">
        <w:rPr>
          <w:b/>
          <w:bCs/>
          <w:i/>
          <w:iCs/>
          <w:sz w:val="22"/>
          <w:szCs w:val="22"/>
        </w:rPr>
        <w:t xml:space="preserve"> </w:t>
      </w:r>
      <w:r w:rsidRPr="00DD5D5D">
        <w:rPr>
          <w:i/>
          <w:iCs/>
          <w:sz w:val="22"/>
          <w:szCs w:val="22"/>
        </w:rPr>
        <w:t>загальн</w:t>
      </w:r>
      <w:r>
        <w:rPr>
          <w:i/>
          <w:iCs/>
          <w:sz w:val="22"/>
          <w:szCs w:val="22"/>
        </w:rPr>
        <w:t>і</w:t>
      </w:r>
      <w:r w:rsidRPr="00DD5D5D">
        <w:rPr>
          <w:b/>
          <w:bCs/>
          <w:i/>
          <w:iCs/>
          <w:sz w:val="22"/>
          <w:szCs w:val="22"/>
        </w:rPr>
        <w:t>:</w:t>
      </w:r>
    </w:p>
    <w:p w:rsidR="004F7F5E" w:rsidRDefault="004F7F5E" w:rsidP="004F7F5E">
      <w:pPr>
        <w:ind w:left="1080"/>
        <w:jc w:val="both"/>
      </w:pPr>
      <w:r w:rsidRPr="00F86A06">
        <w:t>Знання та розуміння предметної області та розуміння професії</w:t>
      </w:r>
      <w:r>
        <w:t>.</w:t>
      </w:r>
    </w:p>
    <w:p w:rsidR="004F7F5E" w:rsidRPr="0073376A" w:rsidRDefault="004F7F5E" w:rsidP="004F7F5E">
      <w:pPr>
        <w:ind w:left="1080"/>
        <w:jc w:val="both"/>
      </w:pPr>
      <w:r w:rsidRPr="0073376A">
        <w:t>Здатність до пошуку, оброблення та аналізу інформації з різних дж</w:t>
      </w:r>
      <w:r w:rsidRPr="0073376A">
        <w:t>е</w:t>
      </w:r>
      <w:r w:rsidRPr="0073376A">
        <w:t>рел</w:t>
      </w:r>
      <w:r>
        <w:t>.</w:t>
      </w:r>
    </w:p>
    <w:p w:rsidR="004F7F5E" w:rsidRPr="00DD5D5D" w:rsidRDefault="004F7F5E" w:rsidP="004F7F5E">
      <w:pPr>
        <w:ind w:left="1080"/>
        <w:jc w:val="both"/>
        <w:rPr>
          <w:b/>
          <w:bCs/>
          <w:i/>
          <w:iCs/>
          <w:sz w:val="22"/>
          <w:szCs w:val="22"/>
        </w:rPr>
      </w:pPr>
    </w:p>
    <w:p w:rsidR="004F7F5E" w:rsidRDefault="004F7F5E" w:rsidP="00FF156E">
      <w:pPr>
        <w:numPr>
          <w:ilvl w:val="0"/>
          <w:numId w:val="2"/>
        </w:numPr>
        <w:ind w:left="1080" w:hanging="540"/>
        <w:jc w:val="both"/>
        <w:rPr>
          <w:i/>
          <w:iCs/>
          <w:sz w:val="22"/>
          <w:szCs w:val="22"/>
        </w:rPr>
      </w:pPr>
      <w:r w:rsidRPr="00DD5D5D">
        <w:rPr>
          <w:i/>
          <w:iCs/>
          <w:sz w:val="22"/>
          <w:szCs w:val="22"/>
        </w:rPr>
        <w:t>спеці</w:t>
      </w:r>
      <w:r>
        <w:rPr>
          <w:i/>
          <w:iCs/>
          <w:sz w:val="22"/>
          <w:szCs w:val="22"/>
        </w:rPr>
        <w:t>альні (фахові, предметні</w:t>
      </w:r>
      <w:r w:rsidRPr="00DD5D5D">
        <w:rPr>
          <w:i/>
          <w:iCs/>
          <w:sz w:val="22"/>
          <w:szCs w:val="22"/>
        </w:rPr>
        <w:t>):</w:t>
      </w:r>
    </w:p>
    <w:p w:rsidR="004F7F5E" w:rsidRDefault="004F7F5E" w:rsidP="004F7F5E">
      <w:pPr>
        <w:ind w:left="708" w:firstLine="372"/>
      </w:pPr>
      <w:r w:rsidRPr="003E3865">
        <w:t>Здатність проводити підготовку оснащення робочого місця до проведення лабораторних д</w:t>
      </w:r>
      <w:r w:rsidRPr="003E3865">
        <w:t>о</w:t>
      </w:r>
      <w:r w:rsidRPr="003E3865">
        <w:t>сліджень</w:t>
      </w:r>
      <w:r>
        <w:t>.</w:t>
      </w:r>
    </w:p>
    <w:p w:rsidR="004F7F5E" w:rsidRDefault="004F7F5E" w:rsidP="004F7F5E">
      <w:pPr>
        <w:jc w:val="both"/>
        <w:rPr>
          <w:sz w:val="22"/>
          <w:szCs w:val="22"/>
        </w:rPr>
      </w:pPr>
    </w:p>
    <w:p w:rsidR="004F7F5E" w:rsidRPr="0040774E" w:rsidRDefault="004F7F5E" w:rsidP="004F7F5E">
      <w:pPr>
        <w:ind w:firstLine="540"/>
        <w:jc w:val="both"/>
        <w:rPr>
          <w:bCs/>
          <w:sz w:val="22"/>
          <w:szCs w:val="22"/>
        </w:rPr>
      </w:pPr>
      <w:r w:rsidRPr="00513E84">
        <w:rPr>
          <w:bCs/>
          <w:sz w:val="22"/>
          <w:szCs w:val="22"/>
        </w:rPr>
        <w:t xml:space="preserve">Деталізація компетентностей відповідно </w:t>
      </w:r>
      <w:r w:rsidRPr="00513E84">
        <w:rPr>
          <w:bCs/>
          <w:sz w:val="22"/>
          <w:szCs w:val="22"/>
          <w:lang w:val="ru-RU"/>
        </w:rPr>
        <w:t xml:space="preserve">до </w:t>
      </w:r>
      <w:r w:rsidRPr="00513E84">
        <w:rPr>
          <w:bCs/>
          <w:sz w:val="22"/>
          <w:szCs w:val="22"/>
        </w:rPr>
        <w:t>дескрипторів НРК у формі «Матриці компетентностей».</w:t>
      </w:r>
    </w:p>
    <w:p w:rsidR="004F7F5E" w:rsidRDefault="004F7F5E" w:rsidP="004F7F5E">
      <w:pPr>
        <w:ind w:firstLine="540"/>
        <w:jc w:val="both"/>
        <w:rPr>
          <w:b/>
          <w:bCs/>
          <w:sz w:val="22"/>
          <w:szCs w:val="22"/>
        </w:rPr>
      </w:pPr>
    </w:p>
    <w:p w:rsidR="004F7F5E" w:rsidRDefault="004F7F5E" w:rsidP="004F7F5E">
      <w:pPr>
        <w:ind w:firstLine="540"/>
        <w:jc w:val="center"/>
        <w:rPr>
          <w:b/>
          <w:bCs/>
          <w:sz w:val="22"/>
          <w:szCs w:val="22"/>
        </w:rPr>
      </w:pPr>
    </w:p>
    <w:p w:rsidR="004F7F5E" w:rsidRDefault="004F7F5E" w:rsidP="004F7F5E">
      <w:pPr>
        <w:ind w:firstLine="540"/>
        <w:jc w:val="center"/>
        <w:rPr>
          <w:b/>
          <w:bCs/>
          <w:iCs/>
          <w:sz w:val="22"/>
          <w:szCs w:val="22"/>
        </w:rPr>
      </w:pPr>
      <w:r>
        <w:rPr>
          <w:b/>
          <w:bCs/>
          <w:sz w:val="22"/>
          <w:szCs w:val="22"/>
        </w:rPr>
        <w:t xml:space="preserve">Матриця </w:t>
      </w:r>
      <w:r w:rsidRPr="0040774E">
        <w:rPr>
          <w:b/>
          <w:bCs/>
          <w:iCs/>
          <w:sz w:val="22"/>
          <w:szCs w:val="22"/>
        </w:rPr>
        <w:t>компетентностей</w:t>
      </w:r>
    </w:p>
    <w:p w:rsidR="004F7F5E" w:rsidRDefault="004F7F5E" w:rsidP="004F7F5E">
      <w:pPr>
        <w:ind w:firstLine="540"/>
        <w:jc w:val="center"/>
        <w:rPr>
          <w:b/>
          <w:bCs/>
          <w:iCs/>
          <w:sz w:val="22"/>
          <w:szCs w:val="22"/>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44"/>
        <w:gridCol w:w="2126"/>
        <w:gridCol w:w="142"/>
        <w:gridCol w:w="1701"/>
        <w:gridCol w:w="2126"/>
      </w:tblGrid>
      <w:tr w:rsidR="004F7F5E" w:rsidRPr="00B2412F" w:rsidTr="004F7F5E">
        <w:tc>
          <w:tcPr>
            <w:tcW w:w="2235" w:type="dxa"/>
          </w:tcPr>
          <w:p w:rsidR="004F7F5E" w:rsidRPr="00B2412F" w:rsidRDefault="004F7F5E" w:rsidP="00FF156E">
            <w:pPr>
              <w:jc w:val="center"/>
              <w:rPr>
                <w:b/>
                <w:color w:val="000000"/>
              </w:rPr>
            </w:pPr>
            <w:r w:rsidRPr="00B2412F">
              <w:rPr>
                <w:b/>
                <w:color w:val="000000"/>
              </w:rPr>
              <w:t>Класифікація ко</w:t>
            </w:r>
            <w:r w:rsidRPr="00B2412F">
              <w:rPr>
                <w:b/>
                <w:color w:val="000000"/>
              </w:rPr>
              <w:t>м</w:t>
            </w:r>
            <w:r w:rsidRPr="00B2412F">
              <w:rPr>
                <w:b/>
                <w:color w:val="000000"/>
              </w:rPr>
              <w:t>петентності за НРК</w:t>
            </w:r>
          </w:p>
        </w:tc>
        <w:tc>
          <w:tcPr>
            <w:tcW w:w="2444" w:type="dxa"/>
          </w:tcPr>
          <w:p w:rsidR="004F7F5E" w:rsidRPr="00B2412F" w:rsidRDefault="004F7F5E" w:rsidP="00FF156E">
            <w:pPr>
              <w:jc w:val="center"/>
              <w:rPr>
                <w:b/>
                <w:color w:val="000000"/>
              </w:rPr>
            </w:pPr>
            <w:r w:rsidRPr="00B2412F">
              <w:rPr>
                <w:b/>
                <w:color w:val="000000"/>
              </w:rPr>
              <w:t>Знання</w:t>
            </w:r>
          </w:p>
        </w:tc>
        <w:tc>
          <w:tcPr>
            <w:tcW w:w="2126" w:type="dxa"/>
          </w:tcPr>
          <w:p w:rsidR="004F7F5E" w:rsidRPr="00B2412F" w:rsidRDefault="004F7F5E" w:rsidP="00FF156E">
            <w:pPr>
              <w:jc w:val="center"/>
              <w:rPr>
                <w:b/>
                <w:color w:val="000000"/>
              </w:rPr>
            </w:pPr>
            <w:r w:rsidRPr="00B2412F">
              <w:rPr>
                <w:b/>
                <w:color w:val="000000"/>
              </w:rPr>
              <w:t>Уміння</w:t>
            </w:r>
          </w:p>
        </w:tc>
        <w:tc>
          <w:tcPr>
            <w:tcW w:w="1843" w:type="dxa"/>
            <w:gridSpan w:val="2"/>
          </w:tcPr>
          <w:p w:rsidR="004F7F5E" w:rsidRPr="00B2412F" w:rsidRDefault="004F7F5E" w:rsidP="00FF156E">
            <w:pPr>
              <w:jc w:val="center"/>
              <w:rPr>
                <w:b/>
                <w:color w:val="000000"/>
              </w:rPr>
            </w:pPr>
            <w:r w:rsidRPr="00B2412F">
              <w:rPr>
                <w:b/>
                <w:color w:val="000000"/>
              </w:rPr>
              <w:t>Комунікація</w:t>
            </w:r>
          </w:p>
        </w:tc>
        <w:tc>
          <w:tcPr>
            <w:tcW w:w="2126" w:type="dxa"/>
          </w:tcPr>
          <w:p w:rsidR="004F7F5E" w:rsidRPr="00B2412F" w:rsidRDefault="004F7F5E" w:rsidP="00FF156E">
            <w:pPr>
              <w:jc w:val="center"/>
              <w:rPr>
                <w:b/>
                <w:color w:val="000000"/>
              </w:rPr>
            </w:pPr>
            <w:r w:rsidRPr="00B2412F">
              <w:rPr>
                <w:b/>
                <w:color w:val="000000"/>
              </w:rPr>
              <w:t>Автономія та відп</w:t>
            </w:r>
            <w:r w:rsidRPr="00B2412F">
              <w:rPr>
                <w:b/>
                <w:color w:val="000000"/>
              </w:rPr>
              <w:t>о</w:t>
            </w:r>
            <w:r w:rsidRPr="00B2412F">
              <w:rPr>
                <w:b/>
                <w:color w:val="000000"/>
              </w:rPr>
              <w:t>відальність</w:t>
            </w:r>
          </w:p>
        </w:tc>
      </w:tr>
      <w:tr w:rsidR="004F7F5E" w:rsidRPr="00B2412F" w:rsidTr="004F7F5E">
        <w:tc>
          <w:tcPr>
            <w:tcW w:w="10774" w:type="dxa"/>
            <w:gridSpan w:val="6"/>
          </w:tcPr>
          <w:p w:rsidR="004F7F5E" w:rsidRPr="00B2412F" w:rsidRDefault="004F7F5E" w:rsidP="00FF156E">
            <w:pPr>
              <w:rPr>
                <w:b/>
                <w:color w:val="000000"/>
              </w:rPr>
            </w:pPr>
            <w:r w:rsidRPr="00B2412F">
              <w:rPr>
                <w:b/>
                <w:color w:val="000000"/>
              </w:rPr>
              <w:t>Інтегральна компетентність</w:t>
            </w:r>
          </w:p>
        </w:tc>
      </w:tr>
      <w:tr w:rsidR="004F7F5E" w:rsidRPr="00B2412F" w:rsidTr="004F7F5E">
        <w:tc>
          <w:tcPr>
            <w:tcW w:w="10774" w:type="dxa"/>
            <w:gridSpan w:val="6"/>
          </w:tcPr>
          <w:p w:rsidR="004F7F5E" w:rsidRPr="00550169" w:rsidRDefault="004F7F5E" w:rsidP="00FF156E">
            <w:pPr>
              <w:jc w:val="both"/>
              <w:rPr>
                <w:sz w:val="22"/>
                <w:szCs w:val="22"/>
              </w:rPr>
            </w:pPr>
            <w:r w:rsidRPr="00D735EA">
              <w:t>Здатність використовувати професійні знання, практичні навички  при виконанні досліджень в лабораторіях різного профілю та інтерпретувати їх результати</w:t>
            </w:r>
            <w:r w:rsidRPr="004B2541">
              <w:rPr>
                <w:sz w:val="22"/>
                <w:szCs w:val="22"/>
              </w:rPr>
              <w:t>.</w:t>
            </w:r>
          </w:p>
        </w:tc>
      </w:tr>
      <w:tr w:rsidR="004F7F5E" w:rsidRPr="00B2412F" w:rsidTr="004F7F5E">
        <w:tc>
          <w:tcPr>
            <w:tcW w:w="10774" w:type="dxa"/>
            <w:gridSpan w:val="6"/>
          </w:tcPr>
          <w:p w:rsidR="004F7F5E" w:rsidRPr="00B2412F" w:rsidRDefault="004F7F5E" w:rsidP="00FF156E">
            <w:pPr>
              <w:rPr>
                <w:b/>
                <w:color w:val="000000"/>
              </w:rPr>
            </w:pPr>
            <w:r w:rsidRPr="00B2412F">
              <w:rPr>
                <w:b/>
                <w:color w:val="000000"/>
              </w:rPr>
              <w:t>Загальні компетентності</w:t>
            </w:r>
          </w:p>
        </w:tc>
      </w:tr>
      <w:tr w:rsidR="004F7F5E" w:rsidRPr="00B2412F" w:rsidTr="004F7F5E">
        <w:tc>
          <w:tcPr>
            <w:tcW w:w="2235" w:type="dxa"/>
          </w:tcPr>
          <w:p w:rsidR="004F7F5E" w:rsidRPr="00D735EA" w:rsidRDefault="004F7F5E" w:rsidP="00FF156E">
            <w:pPr>
              <w:rPr>
                <w:b/>
              </w:rPr>
            </w:pPr>
            <w:r>
              <w:rPr>
                <w:b/>
              </w:rPr>
              <w:t>1</w:t>
            </w:r>
            <w:r w:rsidRPr="00D735EA">
              <w:rPr>
                <w:b/>
              </w:rPr>
              <w:t>. Знання та розуміння предметної області та розуміння професії</w:t>
            </w:r>
          </w:p>
        </w:tc>
        <w:tc>
          <w:tcPr>
            <w:tcW w:w="2444" w:type="dxa"/>
          </w:tcPr>
          <w:p w:rsidR="004F7F5E" w:rsidRPr="00D735EA" w:rsidRDefault="004F7F5E" w:rsidP="00FF156E">
            <w:pPr>
              <w:widowControl w:val="0"/>
              <w:shd w:val="clear" w:color="auto" w:fill="FFFFFF"/>
              <w:tabs>
                <w:tab w:val="left" w:pos="426"/>
                <w:tab w:val="left" w:pos="709"/>
              </w:tabs>
              <w:autoSpaceDE w:val="0"/>
              <w:autoSpaceDN w:val="0"/>
              <w:adjustRightInd w:val="0"/>
            </w:pPr>
            <w:r w:rsidRPr="00D735EA">
              <w:t>Знати:</w:t>
            </w:r>
          </w:p>
          <w:p w:rsidR="004F7F5E" w:rsidRPr="00D735EA" w:rsidRDefault="004F7F5E" w:rsidP="00FF156E">
            <w:pPr>
              <w:widowControl w:val="0"/>
              <w:numPr>
                <w:ilvl w:val="0"/>
                <w:numId w:val="3"/>
              </w:numPr>
              <w:shd w:val="clear" w:color="auto" w:fill="FFFFFF"/>
              <w:tabs>
                <w:tab w:val="left" w:pos="175"/>
              </w:tabs>
              <w:autoSpaceDE w:val="0"/>
              <w:autoSpaceDN w:val="0"/>
              <w:adjustRightInd w:val="0"/>
              <w:ind w:left="175" w:hanging="141"/>
              <w:contextualSpacing/>
            </w:pPr>
            <w:r w:rsidRPr="00D735EA">
              <w:t>біофізичні закономірності, що лежать в основі життєдіял</w:t>
            </w:r>
            <w:r w:rsidRPr="00D735EA">
              <w:t>ь</w:t>
            </w:r>
            <w:r w:rsidRPr="00D735EA">
              <w:t>ності людини;</w:t>
            </w:r>
          </w:p>
          <w:p w:rsidR="004F7F5E" w:rsidRPr="00D735EA" w:rsidRDefault="004F7F5E" w:rsidP="00FF156E">
            <w:pPr>
              <w:widowControl w:val="0"/>
              <w:numPr>
                <w:ilvl w:val="0"/>
                <w:numId w:val="3"/>
              </w:numPr>
              <w:shd w:val="clear" w:color="auto" w:fill="FFFFFF"/>
              <w:tabs>
                <w:tab w:val="left" w:pos="175"/>
              </w:tabs>
              <w:autoSpaceDE w:val="0"/>
              <w:autoSpaceDN w:val="0"/>
              <w:adjustRightInd w:val="0"/>
              <w:ind w:left="175" w:hanging="141"/>
              <w:contextualSpacing/>
            </w:pPr>
            <w:r w:rsidRPr="00D735EA">
              <w:t>біофізичні механізми дії зо</w:t>
            </w:r>
            <w:r w:rsidRPr="00D735EA">
              <w:t>в</w:t>
            </w:r>
            <w:r w:rsidRPr="00D735EA">
              <w:t>нішніх факторів на системи органів;</w:t>
            </w:r>
          </w:p>
          <w:p w:rsidR="004F7F5E" w:rsidRPr="00D735EA" w:rsidRDefault="004F7F5E" w:rsidP="00FF156E">
            <w:pPr>
              <w:widowControl w:val="0"/>
              <w:numPr>
                <w:ilvl w:val="0"/>
                <w:numId w:val="3"/>
              </w:numPr>
              <w:shd w:val="clear" w:color="auto" w:fill="FFFFFF"/>
              <w:tabs>
                <w:tab w:val="left" w:pos="175"/>
              </w:tabs>
              <w:autoSpaceDE w:val="0"/>
              <w:autoSpaceDN w:val="0"/>
              <w:adjustRightInd w:val="0"/>
              <w:ind w:left="175" w:hanging="141"/>
              <w:contextualSpacing/>
              <w:rPr>
                <w:color w:val="FF0000"/>
              </w:rPr>
            </w:pPr>
            <w:r w:rsidRPr="00D735EA">
              <w:t>фізичні основи діагностичних і фізіотерапевтичних методів, що застосовуються в меди</w:t>
            </w:r>
            <w:r w:rsidRPr="00D735EA">
              <w:t>ч</w:t>
            </w:r>
            <w:r w:rsidRPr="00D735EA">
              <w:t>ній апаратурі</w:t>
            </w:r>
          </w:p>
        </w:tc>
        <w:tc>
          <w:tcPr>
            <w:tcW w:w="2126" w:type="dxa"/>
          </w:tcPr>
          <w:p w:rsidR="004F7F5E" w:rsidRPr="00D735EA" w:rsidRDefault="004F7F5E" w:rsidP="00FF156E">
            <w:pPr>
              <w:widowControl w:val="0"/>
              <w:shd w:val="clear" w:color="auto" w:fill="FFFFFF"/>
              <w:tabs>
                <w:tab w:val="left" w:pos="426"/>
              </w:tabs>
              <w:autoSpaceDE w:val="0"/>
              <w:autoSpaceDN w:val="0"/>
              <w:adjustRightInd w:val="0"/>
            </w:pPr>
            <w:r w:rsidRPr="00D735EA">
              <w:t>Вміти:</w:t>
            </w:r>
          </w:p>
          <w:p w:rsidR="004F7F5E" w:rsidRPr="00D735EA" w:rsidRDefault="004F7F5E" w:rsidP="00FF156E">
            <w:pPr>
              <w:widowControl w:val="0"/>
              <w:numPr>
                <w:ilvl w:val="0"/>
                <w:numId w:val="4"/>
              </w:numPr>
              <w:shd w:val="clear" w:color="auto" w:fill="FFFFFF"/>
              <w:tabs>
                <w:tab w:val="left" w:pos="176"/>
              </w:tabs>
              <w:autoSpaceDE w:val="0"/>
              <w:autoSpaceDN w:val="0"/>
              <w:adjustRightInd w:val="0"/>
              <w:ind w:left="176" w:hanging="176"/>
              <w:contextualSpacing/>
            </w:pPr>
            <w:r w:rsidRPr="00D735EA">
              <w:t>працювати з електронною медичною апаратурою, вим</w:t>
            </w:r>
            <w:r w:rsidRPr="00D735EA">
              <w:t>і</w:t>
            </w:r>
            <w:r w:rsidRPr="00D735EA">
              <w:t xml:space="preserve">рювальними приладами; </w:t>
            </w:r>
          </w:p>
          <w:p w:rsidR="004F7F5E" w:rsidRPr="00D735EA" w:rsidRDefault="004F7F5E" w:rsidP="00FF156E">
            <w:pPr>
              <w:widowControl w:val="0"/>
              <w:numPr>
                <w:ilvl w:val="0"/>
                <w:numId w:val="4"/>
              </w:numPr>
              <w:shd w:val="clear" w:color="auto" w:fill="FFFFFF"/>
              <w:tabs>
                <w:tab w:val="left" w:pos="176"/>
              </w:tabs>
              <w:autoSpaceDE w:val="0"/>
              <w:autoSpaceDN w:val="0"/>
              <w:adjustRightInd w:val="0"/>
              <w:ind w:left="176" w:hanging="176"/>
              <w:contextualSpacing/>
              <w:rPr>
                <w:color w:val="FF0000"/>
              </w:rPr>
            </w:pPr>
            <w:r w:rsidRPr="00D735EA">
              <w:t>визначати діагностичні пок</w:t>
            </w:r>
            <w:r w:rsidRPr="00D735EA">
              <w:t>а</w:t>
            </w:r>
            <w:r w:rsidRPr="00D735EA">
              <w:t>зники</w:t>
            </w:r>
          </w:p>
        </w:tc>
        <w:tc>
          <w:tcPr>
            <w:tcW w:w="1843" w:type="dxa"/>
            <w:gridSpan w:val="2"/>
          </w:tcPr>
          <w:p w:rsidR="004F7F5E" w:rsidRPr="00D735EA" w:rsidRDefault="004F7F5E" w:rsidP="00FF156E">
            <w:pPr>
              <w:tabs>
                <w:tab w:val="left" w:pos="235"/>
              </w:tabs>
              <w:contextualSpacing/>
            </w:pPr>
            <w:r w:rsidRPr="00D735EA">
              <w:t xml:space="preserve">Порозуміння з представниками </w:t>
            </w:r>
          </w:p>
          <w:p w:rsidR="004F7F5E" w:rsidRPr="00D735EA" w:rsidRDefault="004F7F5E" w:rsidP="00FF156E">
            <w:pPr>
              <w:tabs>
                <w:tab w:val="left" w:pos="235"/>
              </w:tabs>
              <w:contextualSpacing/>
              <w:rPr>
                <w:color w:val="FF0000"/>
              </w:rPr>
            </w:pPr>
            <w:r w:rsidRPr="00D735EA">
              <w:t>сервісної та маркетингових служб</w:t>
            </w:r>
          </w:p>
        </w:tc>
        <w:tc>
          <w:tcPr>
            <w:tcW w:w="2126" w:type="dxa"/>
          </w:tcPr>
          <w:p w:rsidR="004F7F5E" w:rsidRPr="00D735EA" w:rsidRDefault="004F7F5E" w:rsidP="00FF156E">
            <w:pPr>
              <w:tabs>
                <w:tab w:val="left" w:pos="235"/>
              </w:tabs>
            </w:pPr>
            <w:r w:rsidRPr="00D735EA">
              <w:t>Особиста відповідал</w:t>
            </w:r>
            <w:r w:rsidRPr="00D735EA">
              <w:t>ь</w:t>
            </w:r>
            <w:r w:rsidRPr="00D735EA">
              <w:t>ність за дотримання пр</w:t>
            </w:r>
            <w:r w:rsidRPr="00D735EA">
              <w:t>а</w:t>
            </w:r>
            <w:r w:rsidRPr="00D735EA">
              <w:t>вил техніки безпеки та охорони праці при роботі з медичною апаратурою, вимірювальними прил</w:t>
            </w:r>
            <w:r w:rsidRPr="00D735EA">
              <w:t>а</w:t>
            </w:r>
            <w:r w:rsidRPr="00D735EA">
              <w:t>дами</w:t>
            </w:r>
          </w:p>
        </w:tc>
      </w:tr>
      <w:tr w:rsidR="004F7F5E" w:rsidRPr="00B2412F" w:rsidTr="004F7F5E">
        <w:tc>
          <w:tcPr>
            <w:tcW w:w="2235" w:type="dxa"/>
          </w:tcPr>
          <w:p w:rsidR="004F7F5E" w:rsidRPr="00D735EA" w:rsidRDefault="004F7F5E" w:rsidP="00FF156E">
            <w:pPr>
              <w:rPr>
                <w:b/>
              </w:rPr>
            </w:pPr>
            <w:r>
              <w:rPr>
                <w:b/>
              </w:rPr>
              <w:t>2</w:t>
            </w:r>
            <w:r w:rsidRPr="00D735EA">
              <w:rPr>
                <w:b/>
              </w:rPr>
              <w:t xml:space="preserve">. Здатність до пошуку, </w:t>
            </w:r>
            <w:r w:rsidRPr="00D735EA">
              <w:rPr>
                <w:b/>
              </w:rPr>
              <w:lastRenderedPageBreak/>
              <w:t>оброблення та аналізу інформації з різних дж</w:t>
            </w:r>
            <w:r w:rsidRPr="00D735EA">
              <w:rPr>
                <w:b/>
              </w:rPr>
              <w:t>е</w:t>
            </w:r>
            <w:r w:rsidRPr="00D735EA">
              <w:rPr>
                <w:b/>
              </w:rPr>
              <w:t>рел</w:t>
            </w:r>
          </w:p>
        </w:tc>
        <w:tc>
          <w:tcPr>
            <w:tcW w:w="2444" w:type="dxa"/>
          </w:tcPr>
          <w:p w:rsidR="004F7F5E" w:rsidRPr="00D735EA" w:rsidRDefault="004F7F5E" w:rsidP="00FF156E">
            <w:pPr>
              <w:widowControl w:val="0"/>
              <w:shd w:val="clear" w:color="auto" w:fill="FFFFFF"/>
              <w:tabs>
                <w:tab w:val="left" w:pos="426"/>
                <w:tab w:val="left" w:pos="709"/>
              </w:tabs>
              <w:autoSpaceDE w:val="0"/>
              <w:autoSpaceDN w:val="0"/>
              <w:adjustRightInd w:val="0"/>
              <w:ind w:left="133" w:right="34"/>
            </w:pPr>
            <w:r w:rsidRPr="00D735EA">
              <w:lastRenderedPageBreak/>
              <w:t>Знати:</w:t>
            </w:r>
          </w:p>
          <w:p w:rsidR="004F7F5E" w:rsidRPr="00D735EA" w:rsidRDefault="004F7F5E" w:rsidP="00FF156E">
            <w:pPr>
              <w:widowControl w:val="0"/>
              <w:numPr>
                <w:ilvl w:val="0"/>
                <w:numId w:val="5"/>
              </w:numPr>
              <w:shd w:val="clear" w:color="auto" w:fill="FFFFFF"/>
              <w:tabs>
                <w:tab w:val="left" w:pos="175"/>
              </w:tabs>
              <w:autoSpaceDE w:val="0"/>
              <w:autoSpaceDN w:val="0"/>
              <w:adjustRightInd w:val="0"/>
              <w:ind w:left="175" w:right="34" w:hanging="141"/>
              <w:contextualSpacing/>
            </w:pPr>
            <w:r w:rsidRPr="00D735EA">
              <w:t xml:space="preserve">сучасні </w:t>
            </w:r>
            <w:r w:rsidRPr="00D735EA">
              <w:lastRenderedPageBreak/>
              <w:t>інформаційні техн</w:t>
            </w:r>
            <w:r w:rsidRPr="00D735EA">
              <w:t>о</w:t>
            </w:r>
            <w:r w:rsidRPr="00D735EA">
              <w:t>логії;</w:t>
            </w:r>
          </w:p>
          <w:p w:rsidR="004F7F5E" w:rsidRPr="00D735EA" w:rsidRDefault="004F7F5E" w:rsidP="00FF156E">
            <w:pPr>
              <w:widowControl w:val="0"/>
              <w:numPr>
                <w:ilvl w:val="0"/>
                <w:numId w:val="5"/>
              </w:numPr>
              <w:shd w:val="clear" w:color="auto" w:fill="FFFFFF"/>
              <w:tabs>
                <w:tab w:val="left" w:pos="175"/>
              </w:tabs>
              <w:autoSpaceDE w:val="0"/>
              <w:autoSpaceDN w:val="0"/>
              <w:adjustRightInd w:val="0"/>
              <w:ind w:left="175" w:right="34" w:hanging="141"/>
              <w:contextualSpacing/>
            </w:pPr>
            <w:r w:rsidRPr="00D735EA">
              <w:t>способи одержання наукової та професійної інформації;</w:t>
            </w:r>
          </w:p>
          <w:p w:rsidR="004F7F5E" w:rsidRPr="00D735EA" w:rsidRDefault="004F7F5E" w:rsidP="00FF156E">
            <w:pPr>
              <w:widowControl w:val="0"/>
              <w:numPr>
                <w:ilvl w:val="0"/>
                <w:numId w:val="5"/>
              </w:numPr>
              <w:shd w:val="clear" w:color="auto" w:fill="FFFFFF"/>
              <w:tabs>
                <w:tab w:val="left" w:pos="175"/>
              </w:tabs>
              <w:autoSpaceDE w:val="0"/>
              <w:autoSpaceDN w:val="0"/>
              <w:adjustRightInd w:val="0"/>
              <w:ind w:left="175" w:right="34" w:hanging="141"/>
              <w:contextualSpacing/>
            </w:pPr>
            <w:r w:rsidRPr="00D735EA">
              <w:t>джерела одержання потрібної інформації</w:t>
            </w:r>
          </w:p>
        </w:tc>
        <w:tc>
          <w:tcPr>
            <w:tcW w:w="2126" w:type="dxa"/>
          </w:tcPr>
          <w:p w:rsidR="004F7F5E" w:rsidRPr="00D735EA" w:rsidRDefault="004F7F5E" w:rsidP="00FF156E">
            <w:pPr>
              <w:widowControl w:val="0"/>
              <w:shd w:val="clear" w:color="auto" w:fill="FFFFFF"/>
              <w:tabs>
                <w:tab w:val="left" w:pos="286"/>
              </w:tabs>
              <w:autoSpaceDE w:val="0"/>
              <w:autoSpaceDN w:val="0"/>
              <w:adjustRightInd w:val="0"/>
              <w:ind w:left="133"/>
            </w:pPr>
            <w:r w:rsidRPr="00D735EA">
              <w:lastRenderedPageBreak/>
              <w:t>Вміти:</w:t>
            </w:r>
          </w:p>
          <w:p w:rsidR="004F7F5E" w:rsidRPr="00D735EA" w:rsidRDefault="004F7F5E" w:rsidP="00FF156E">
            <w:pPr>
              <w:widowControl w:val="0"/>
              <w:numPr>
                <w:ilvl w:val="0"/>
                <w:numId w:val="6"/>
              </w:numPr>
              <w:shd w:val="clear" w:color="auto" w:fill="FFFFFF"/>
              <w:tabs>
                <w:tab w:val="left" w:pos="176"/>
              </w:tabs>
              <w:autoSpaceDE w:val="0"/>
              <w:autoSpaceDN w:val="0"/>
              <w:adjustRightInd w:val="0"/>
              <w:ind w:left="176" w:hanging="142"/>
            </w:pPr>
            <w:r w:rsidRPr="00D735EA">
              <w:t xml:space="preserve">упорядковувати, </w:t>
            </w:r>
            <w:r w:rsidRPr="00D735EA">
              <w:lastRenderedPageBreak/>
              <w:t>оцінювати, класифікувати одержану і</w:t>
            </w:r>
            <w:r w:rsidRPr="00D735EA">
              <w:t>н</w:t>
            </w:r>
            <w:r w:rsidRPr="00D735EA">
              <w:t>формацію;</w:t>
            </w:r>
          </w:p>
          <w:p w:rsidR="004F7F5E" w:rsidRPr="00D735EA" w:rsidRDefault="004F7F5E" w:rsidP="00FF156E">
            <w:pPr>
              <w:widowControl w:val="0"/>
              <w:numPr>
                <w:ilvl w:val="0"/>
                <w:numId w:val="6"/>
              </w:numPr>
              <w:shd w:val="clear" w:color="auto" w:fill="FFFFFF"/>
              <w:tabs>
                <w:tab w:val="left" w:pos="176"/>
              </w:tabs>
              <w:autoSpaceDE w:val="0"/>
              <w:autoSpaceDN w:val="0"/>
              <w:adjustRightInd w:val="0"/>
              <w:ind w:left="176" w:hanging="142"/>
            </w:pPr>
            <w:r w:rsidRPr="00D735EA">
              <w:t>узагальнювати одержану і</w:t>
            </w:r>
            <w:r w:rsidRPr="00D735EA">
              <w:t>н</w:t>
            </w:r>
            <w:r w:rsidRPr="00D735EA">
              <w:t>формацію, готувати рекоме</w:t>
            </w:r>
            <w:r w:rsidRPr="00D735EA">
              <w:t>н</w:t>
            </w:r>
            <w:r w:rsidRPr="00D735EA">
              <w:t>дації щодо наступного її в</w:t>
            </w:r>
            <w:r w:rsidRPr="00D735EA">
              <w:t>и</w:t>
            </w:r>
            <w:r w:rsidRPr="00D735EA">
              <w:t>користання</w:t>
            </w:r>
          </w:p>
        </w:tc>
        <w:tc>
          <w:tcPr>
            <w:tcW w:w="1843" w:type="dxa"/>
            <w:gridSpan w:val="2"/>
          </w:tcPr>
          <w:p w:rsidR="004F7F5E" w:rsidRPr="00D735EA" w:rsidRDefault="004F7F5E" w:rsidP="00FF156E">
            <w:r w:rsidRPr="00D735EA">
              <w:lastRenderedPageBreak/>
              <w:t xml:space="preserve">Уміння здійснювати </w:t>
            </w:r>
            <w:r w:rsidRPr="00D735EA">
              <w:lastRenderedPageBreak/>
              <w:t>комунік</w:t>
            </w:r>
            <w:r w:rsidRPr="00D735EA">
              <w:t>а</w:t>
            </w:r>
            <w:r w:rsidRPr="00D735EA">
              <w:t>тивні зв’язки з тримачами дж</w:t>
            </w:r>
            <w:r w:rsidRPr="00D735EA">
              <w:t>е</w:t>
            </w:r>
            <w:r w:rsidRPr="00D735EA">
              <w:t>рел інформації</w:t>
            </w:r>
          </w:p>
        </w:tc>
        <w:tc>
          <w:tcPr>
            <w:tcW w:w="2126" w:type="dxa"/>
          </w:tcPr>
          <w:p w:rsidR="004F7F5E" w:rsidRPr="00D735EA" w:rsidRDefault="004F7F5E" w:rsidP="00FF156E">
            <w:r w:rsidRPr="00D735EA">
              <w:lastRenderedPageBreak/>
              <w:t>Удосконалювати інфо</w:t>
            </w:r>
            <w:r w:rsidRPr="00D735EA">
              <w:t>р</w:t>
            </w:r>
            <w:r w:rsidRPr="00D735EA">
              <w:t xml:space="preserve">маційну </w:t>
            </w:r>
            <w:r w:rsidRPr="00D735EA">
              <w:lastRenderedPageBreak/>
              <w:t>грамо</w:t>
            </w:r>
            <w:r w:rsidRPr="00D735EA">
              <w:t>т</w:t>
            </w:r>
            <w:r w:rsidRPr="00D735EA">
              <w:t>ність та оптимальне з</w:t>
            </w:r>
            <w:r w:rsidRPr="00D735EA">
              <w:t>а</w:t>
            </w:r>
            <w:r w:rsidRPr="00D735EA">
              <w:t>стосування її в професійній діяльн</w:t>
            </w:r>
            <w:r w:rsidRPr="00D735EA">
              <w:t>о</w:t>
            </w:r>
            <w:r w:rsidRPr="00D735EA">
              <w:t xml:space="preserve">сті. </w:t>
            </w:r>
          </w:p>
          <w:p w:rsidR="004F7F5E" w:rsidRPr="00D735EA" w:rsidRDefault="004F7F5E" w:rsidP="00FF156E">
            <w:r w:rsidRPr="00D735EA">
              <w:t>Відповідати за пошире</w:t>
            </w:r>
            <w:r w:rsidRPr="00D735EA">
              <w:t>н</w:t>
            </w:r>
            <w:r w:rsidRPr="00D735EA">
              <w:t>ня недостовірної інфо</w:t>
            </w:r>
            <w:r w:rsidRPr="00D735EA">
              <w:t>р</w:t>
            </w:r>
            <w:r w:rsidRPr="00D735EA">
              <w:t xml:space="preserve">мації </w:t>
            </w:r>
          </w:p>
        </w:tc>
      </w:tr>
      <w:tr w:rsidR="004F7F5E" w:rsidRPr="00B2412F" w:rsidTr="004F7F5E">
        <w:tc>
          <w:tcPr>
            <w:tcW w:w="2235" w:type="dxa"/>
          </w:tcPr>
          <w:p w:rsidR="004F7F5E" w:rsidRPr="00D735EA" w:rsidRDefault="004F7F5E" w:rsidP="00FF156E">
            <w:pPr>
              <w:rPr>
                <w:b/>
              </w:rPr>
            </w:pPr>
            <w:r>
              <w:rPr>
                <w:b/>
              </w:rPr>
              <w:lastRenderedPageBreak/>
              <w:t>3</w:t>
            </w:r>
            <w:r w:rsidRPr="00D735EA">
              <w:rPr>
                <w:b/>
              </w:rPr>
              <w:t>. Здатність спілкуватися українською мовою, як усно, так і письмово</w:t>
            </w:r>
          </w:p>
        </w:tc>
        <w:tc>
          <w:tcPr>
            <w:tcW w:w="2444" w:type="dxa"/>
          </w:tcPr>
          <w:p w:rsidR="004F7F5E" w:rsidRPr="00D735EA" w:rsidRDefault="004F7F5E" w:rsidP="00FF156E">
            <w:pPr>
              <w:widowControl w:val="0"/>
              <w:tabs>
                <w:tab w:val="left" w:pos="320"/>
              </w:tabs>
              <w:suppressAutoHyphens/>
            </w:pPr>
            <w:r w:rsidRPr="00D735EA">
              <w:t>Знати:</w:t>
            </w:r>
          </w:p>
          <w:p w:rsidR="004F7F5E" w:rsidRPr="00D735EA" w:rsidRDefault="004F7F5E" w:rsidP="00FF156E">
            <w:pPr>
              <w:widowControl w:val="0"/>
              <w:numPr>
                <w:ilvl w:val="0"/>
                <w:numId w:val="14"/>
              </w:numPr>
              <w:tabs>
                <w:tab w:val="left" w:pos="176"/>
              </w:tabs>
              <w:suppressAutoHyphens/>
              <w:ind w:left="176" w:hanging="142"/>
            </w:pPr>
            <w:r w:rsidRPr="00D735EA">
              <w:t>законодавчі та нормативно-стильові основи професійного мовлення;</w:t>
            </w:r>
          </w:p>
          <w:p w:rsidR="004F7F5E" w:rsidRPr="00D735EA" w:rsidRDefault="004F7F5E" w:rsidP="00FF156E">
            <w:pPr>
              <w:widowControl w:val="0"/>
              <w:numPr>
                <w:ilvl w:val="0"/>
                <w:numId w:val="14"/>
              </w:numPr>
              <w:tabs>
                <w:tab w:val="left" w:pos="176"/>
              </w:tabs>
              <w:suppressAutoHyphens/>
              <w:ind w:left="176" w:hanging="142"/>
            </w:pPr>
            <w:r w:rsidRPr="00D735EA">
              <w:t>тенденції розвитку української мови;</w:t>
            </w:r>
          </w:p>
          <w:p w:rsidR="004F7F5E" w:rsidRPr="00D735EA" w:rsidRDefault="004F7F5E" w:rsidP="00FF156E">
            <w:pPr>
              <w:widowControl w:val="0"/>
              <w:numPr>
                <w:ilvl w:val="0"/>
                <w:numId w:val="14"/>
              </w:numPr>
              <w:tabs>
                <w:tab w:val="left" w:pos="176"/>
              </w:tabs>
              <w:suppressAutoHyphens/>
              <w:ind w:left="176" w:hanging="142"/>
            </w:pPr>
            <w:r w:rsidRPr="00D735EA">
              <w:t>засоби забезпечення статусу престижності  української  мови;</w:t>
            </w:r>
          </w:p>
          <w:p w:rsidR="004F7F5E" w:rsidRPr="00D735EA" w:rsidRDefault="004F7F5E" w:rsidP="00FF156E">
            <w:pPr>
              <w:widowControl w:val="0"/>
              <w:numPr>
                <w:ilvl w:val="0"/>
                <w:numId w:val="14"/>
              </w:numPr>
              <w:tabs>
                <w:tab w:val="left" w:pos="176"/>
              </w:tabs>
              <w:suppressAutoHyphens/>
              <w:ind w:left="176" w:hanging="142"/>
            </w:pPr>
            <w:r w:rsidRPr="00D735EA">
              <w:t>становлення та розвиток наукового стилю</w:t>
            </w:r>
          </w:p>
        </w:tc>
        <w:tc>
          <w:tcPr>
            <w:tcW w:w="2126" w:type="dxa"/>
          </w:tcPr>
          <w:p w:rsidR="004F7F5E" w:rsidRPr="00D735EA" w:rsidRDefault="004F7F5E" w:rsidP="00FF156E">
            <w:pPr>
              <w:tabs>
                <w:tab w:val="left" w:pos="320"/>
              </w:tabs>
            </w:pPr>
            <w:r w:rsidRPr="00D735EA">
              <w:t>Вміти:</w:t>
            </w:r>
          </w:p>
          <w:p w:rsidR="004F7F5E" w:rsidRPr="00D735EA" w:rsidRDefault="004F7F5E" w:rsidP="00FF156E">
            <w:pPr>
              <w:numPr>
                <w:ilvl w:val="0"/>
                <w:numId w:val="15"/>
              </w:numPr>
              <w:tabs>
                <w:tab w:val="left" w:pos="176"/>
              </w:tabs>
              <w:ind w:left="176" w:hanging="176"/>
            </w:pPr>
            <w:r w:rsidRPr="00D735EA">
              <w:t>володіти офіційно-діловим, науковим, розмовним стил</w:t>
            </w:r>
            <w:r w:rsidRPr="00D735EA">
              <w:t>я</w:t>
            </w:r>
            <w:r w:rsidRPr="00D735EA">
              <w:t>ми української  мови для з</w:t>
            </w:r>
            <w:r w:rsidRPr="00D735EA">
              <w:t>а</w:t>
            </w:r>
            <w:r w:rsidRPr="00D735EA">
              <w:t>безпечення професійного сп</w:t>
            </w:r>
            <w:r w:rsidRPr="00D735EA">
              <w:t>і</w:t>
            </w:r>
            <w:r w:rsidRPr="00D735EA">
              <w:t>лкування</w:t>
            </w:r>
          </w:p>
        </w:tc>
        <w:tc>
          <w:tcPr>
            <w:tcW w:w="1843" w:type="dxa"/>
            <w:gridSpan w:val="2"/>
          </w:tcPr>
          <w:p w:rsidR="004F7F5E" w:rsidRPr="00D735EA" w:rsidRDefault="004F7F5E" w:rsidP="00FF156E">
            <w:pPr>
              <w:tabs>
                <w:tab w:val="left" w:pos="320"/>
              </w:tabs>
            </w:pPr>
            <w:r w:rsidRPr="00D735EA">
              <w:t>Використання різних мовних засобів відповідно до комунік</w:t>
            </w:r>
            <w:r w:rsidRPr="00D735EA">
              <w:t>а</w:t>
            </w:r>
            <w:r w:rsidRPr="00D735EA">
              <w:t>тивних намірів під час проф</w:t>
            </w:r>
            <w:r w:rsidRPr="00D735EA">
              <w:t>е</w:t>
            </w:r>
            <w:r w:rsidRPr="00D735EA">
              <w:t>сійної та соціально-побутової взаємодії</w:t>
            </w:r>
          </w:p>
        </w:tc>
        <w:tc>
          <w:tcPr>
            <w:tcW w:w="2126" w:type="dxa"/>
          </w:tcPr>
          <w:p w:rsidR="004F7F5E" w:rsidRPr="00D735EA" w:rsidRDefault="004F7F5E" w:rsidP="00FF156E">
            <w:pPr>
              <w:tabs>
                <w:tab w:val="left" w:pos="320"/>
              </w:tabs>
              <w:rPr>
                <w:bCs/>
                <w:iCs/>
              </w:rPr>
            </w:pPr>
            <w:r w:rsidRPr="00D735EA">
              <w:rPr>
                <w:bCs/>
                <w:iCs/>
              </w:rPr>
              <w:t>Висловлювати думки для успішного розв’язання проблем і завдань у пр</w:t>
            </w:r>
            <w:r w:rsidRPr="00D735EA">
              <w:rPr>
                <w:bCs/>
                <w:iCs/>
              </w:rPr>
              <w:t>о</w:t>
            </w:r>
            <w:r w:rsidRPr="00D735EA">
              <w:rPr>
                <w:bCs/>
                <w:iCs/>
              </w:rPr>
              <w:t xml:space="preserve">фесійній діяльності. </w:t>
            </w:r>
          </w:p>
          <w:p w:rsidR="004F7F5E" w:rsidRPr="00D735EA" w:rsidRDefault="004F7F5E" w:rsidP="00FF156E">
            <w:pPr>
              <w:tabs>
                <w:tab w:val="left" w:pos="320"/>
              </w:tabs>
              <w:rPr>
                <w:bCs/>
                <w:iCs/>
              </w:rPr>
            </w:pPr>
            <w:r w:rsidRPr="00D735EA">
              <w:rPr>
                <w:bCs/>
                <w:iCs/>
              </w:rPr>
              <w:t>Вдосконалювати мо</w:t>
            </w:r>
            <w:r w:rsidRPr="00D735EA">
              <w:rPr>
                <w:bCs/>
                <w:iCs/>
              </w:rPr>
              <w:t>в</w:t>
            </w:r>
            <w:r w:rsidRPr="00D735EA">
              <w:rPr>
                <w:bCs/>
                <w:iCs/>
              </w:rPr>
              <w:t xml:space="preserve">леннєву компетентність </w:t>
            </w:r>
          </w:p>
        </w:tc>
      </w:tr>
      <w:tr w:rsidR="004F7F5E" w:rsidRPr="00B2412F" w:rsidTr="004F7F5E">
        <w:tc>
          <w:tcPr>
            <w:tcW w:w="10774" w:type="dxa"/>
            <w:gridSpan w:val="6"/>
          </w:tcPr>
          <w:p w:rsidR="004F7F5E" w:rsidRPr="00B2412F" w:rsidRDefault="004F7F5E" w:rsidP="00FF156E">
            <w:pPr>
              <w:jc w:val="both"/>
              <w:rPr>
                <w:b/>
                <w:color w:val="000000"/>
              </w:rPr>
            </w:pPr>
            <w:r w:rsidRPr="00B2412F">
              <w:rPr>
                <w:b/>
                <w:color w:val="000000"/>
              </w:rPr>
              <w:t>Спеціальні (фахові, предметні) компетентності</w:t>
            </w:r>
          </w:p>
        </w:tc>
      </w:tr>
      <w:tr w:rsidR="004F7F5E" w:rsidRPr="00B2412F" w:rsidTr="004F7F5E">
        <w:tc>
          <w:tcPr>
            <w:tcW w:w="2235" w:type="dxa"/>
          </w:tcPr>
          <w:p w:rsidR="004F7F5E" w:rsidRPr="00D735EA" w:rsidRDefault="004F7F5E" w:rsidP="00FF156E">
            <w:pPr>
              <w:rPr>
                <w:b/>
              </w:rPr>
            </w:pPr>
            <w:r w:rsidRPr="00D735EA">
              <w:rPr>
                <w:b/>
              </w:rPr>
              <w:t>17. Здатність надавати першу медичну допомогу та забезпечувати лабор</w:t>
            </w:r>
            <w:r w:rsidRPr="00D735EA">
              <w:rPr>
                <w:b/>
              </w:rPr>
              <w:t>а</w:t>
            </w:r>
            <w:r w:rsidRPr="00D735EA">
              <w:rPr>
                <w:b/>
              </w:rPr>
              <w:t xml:space="preserve">торно-діагностичну  складову </w:t>
            </w:r>
          </w:p>
        </w:tc>
        <w:tc>
          <w:tcPr>
            <w:tcW w:w="2444" w:type="dxa"/>
          </w:tcPr>
          <w:p w:rsidR="004F7F5E" w:rsidRPr="00D735EA" w:rsidRDefault="004F7F5E" w:rsidP="00FF156E">
            <w:r w:rsidRPr="00D735EA">
              <w:t>Знати:</w:t>
            </w:r>
          </w:p>
          <w:p w:rsidR="004F7F5E" w:rsidRPr="00D735EA" w:rsidRDefault="004F7F5E" w:rsidP="00FF156E">
            <w:pPr>
              <w:numPr>
                <w:ilvl w:val="0"/>
                <w:numId w:val="12"/>
              </w:numPr>
              <w:ind w:left="175" w:hanging="175"/>
            </w:pPr>
            <w:r w:rsidRPr="00D735EA">
              <w:t>обсяги та послідовність н</w:t>
            </w:r>
            <w:r w:rsidRPr="00D735EA">
              <w:t>а</w:t>
            </w:r>
            <w:r w:rsidRPr="00D735EA">
              <w:t>дання медичної допомоги та лабораторних досліджень на етапах евакуації</w:t>
            </w:r>
          </w:p>
        </w:tc>
        <w:tc>
          <w:tcPr>
            <w:tcW w:w="2268" w:type="dxa"/>
            <w:gridSpan w:val="2"/>
          </w:tcPr>
          <w:p w:rsidR="004F7F5E" w:rsidRPr="00D735EA" w:rsidRDefault="004F7F5E" w:rsidP="00FF156E">
            <w:r w:rsidRPr="00D735EA">
              <w:t>Вміти:</w:t>
            </w:r>
          </w:p>
          <w:p w:rsidR="004F7F5E" w:rsidRPr="00D735EA" w:rsidRDefault="004F7F5E" w:rsidP="00FF156E">
            <w:pPr>
              <w:numPr>
                <w:ilvl w:val="0"/>
                <w:numId w:val="13"/>
              </w:numPr>
              <w:ind w:left="176" w:hanging="142"/>
            </w:pPr>
            <w:r w:rsidRPr="00D735EA">
              <w:t>надавати першу медичну  д</w:t>
            </w:r>
            <w:r w:rsidRPr="00D735EA">
              <w:t>о</w:t>
            </w:r>
            <w:r w:rsidRPr="00D735EA">
              <w:t>помогу в екстремальних сит</w:t>
            </w:r>
            <w:r w:rsidRPr="00D735EA">
              <w:t>у</w:t>
            </w:r>
            <w:r w:rsidRPr="00D735EA">
              <w:t>аціях;</w:t>
            </w:r>
          </w:p>
          <w:p w:rsidR="004F7F5E" w:rsidRPr="00D735EA" w:rsidRDefault="004F7F5E" w:rsidP="00FF156E">
            <w:pPr>
              <w:numPr>
                <w:ilvl w:val="0"/>
                <w:numId w:val="13"/>
              </w:numPr>
              <w:ind w:left="176" w:hanging="142"/>
            </w:pPr>
            <w:r w:rsidRPr="00D735EA">
              <w:t>проводити необхідні лабор</w:t>
            </w:r>
            <w:r w:rsidRPr="00D735EA">
              <w:t>а</w:t>
            </w:r>
            <w:r w:rsidRPr="00D735EA">
              <w:t>торні дослідження</w:t>
            </w:r>
          </w:p>
          <w:p w:rsidR="004F7F5E" w:rsidRPr="00D735EA" w:rsidRDefault="004F7F5E" w:rsidP="00FF156E"/>
        </w:tc>
        <w:tc>
          <w:tcPr>
            <w:tcW w:w="1701" w:type="dxa"/>
          </w:tcPr>
          <w:p w:rsidR="004F7F5E" w:rsidRPr="00D735EA" w:rsidRDefault="004F7F5E" w:rsidP="00FF156E">
            <w:pPr>
              <w:contextualSpacing/>
            </w:pPr>
            <w:r w:rsidRPr="00D735EA">
              <w:t>Дотримання правил етики, део</w:t>
            </w:r>
            <w:r w:rsidRPr="00D735EA">
              <w:t>н</w:t>
            </w:r>
            <w:r w:rsidRPr="00D735EA">
              <w:t xml:space="preserve">тології та конфіденційності у спілкуванні </w:t>
            </w:r>
          </w:p>
        </w:tc>
        <w:tc>
          <w:tcPr>
            <w:tcW w:w="2126" w:type="dxa"/>
          </w:tcPr>
          <w:p w:rsidR="004F7F5E" w:rsidRPr="00D735EA" w:rsidRDefault="004F7F5E" w:rsidP="00FF156E">
            <w:pPr>
              <w:rPr>
                <w:color w:val="FF0000"/>
              </w:rPr>
            </w:pPr>
            <w:r w:rsidRPr="00D735EA">
              <w:t>Відповідати за дії в екс</w:t>
            </w:r>
            <w:r w:rsidRPr="00D735EA">
              <w:t>т</w:t>
            </w:r>
            <w:r w:rsidRPr="00D735EA">
              <w:t xml:space="preserve">ремальних ситуаціях, </w:t>
            </w:r>
          </w:p>
        </w:tc>
      </w:tr>
    </w:tbl>
    <w:p w:rsidR="00E93EDF" w:rsidRDefault="00E93EDF" w:rsidP="00081744">
      <w:pPr>
        <w:jc w:val="both"/>
        <w:rPr>
          <w:bCs/>
        </w:rPr>
      </w:pPr>
    </w:p>
    <w:p w:rsidR="000F2F9D" w:rsidRPr="00081744" w:rsidRDefault="00044D11" w:rsidP="00081744">
      <w:pPr>
        <w:ind w:firstLine="360"/>
        <w:outlineLvl w:val="0"/>
        <w:rPr>
          <w:i/>
        </w:rPr>
      </w:pPr>
      <w:r w:rsidRPr="00044D11">
        <w:rPr>
          <w:i/>
        </w:rPr>
        <w:t xml:space="preserve">У результаті вивчення навчальної дисципліни </w:t>
      </w:r>
      <w:r w:rsidR="00E93EDF">
        <w:rPr>
          <w:i/>
        </w:rPr>
        <w:t xml:space="preserve">здобувач вищої освіти </w:t>
      </w:r>
      <w:r w:rsidRPr="00044D11">
        <w:rPr>
          <w:i/>
        </w:rPr>
        <w:t xml:space="preserve"> повинен</w:t>
      </w:r>
      <w:r w:rsidR="0006251A">
        <w:rPr>
          <w:i/>
        </w:rPr>
        <w:t>:</w:t>
      </w:r>
    </w:p>
    <w:p w:rsidR="004F7F5E" w:rsidRPr="004F7F5E" w:rsidRDefault="004F7F5E" w:rsidP="004F7F5E">
      <w:pPr>
        <w:tabs>
          <w:tab w:val="left" w:pos="284"/>
          <w:tab w:val="left" w:pos="567"/>
        </w:tabs>
        <w:ind w:firstLine="567"/>
        <w:jc w:val="both"/>
        <w:rPr>
          <w:b/>
          <w:sz w:val="22"/>
          <w:szCs w:val="22"/>
        </w:rPr>
      </w:pPr>
      <w:r w:rsidRPr="004F7F5E">
        <w:rPr>
          <w:b/>
          <w:sz w:val="22"/>
          <w:szCs w:val="22"/>
        </w:rPr>
        <w:t xml:space="preserve">знати: </w:t>
      </w:r>
      <w:r w:rsidRPr="004F7F5E">
        <w:rPr>
          <w:color w:val="000000"/>
          <w:lang w:eastAsia="ar-SA"/>
        </w:rPr>
        <w:t xml:space="preserve">   </w:t>
      </w:r>
    </w:p>
    <w:p w:rsidR="004F7F5E" w:rsidRPr="004F7F5E" w:rsidRDefault="004F7F5E" w:rsidP="00FF156E">
      <w:pPr>
        <w:widowControl w:val="0"/>
        <w:numPr>
          <w:ilvl w:val="0"/>
          <w:numId w:val="3"/>
        </w:numPr>
        <w:shd w:val="clear" w:color="auto" w:fill="FFFFFF"/>
        <w:tabs>
          <w:tab w:val="left" w:pos="175"/>
        </w:tabs>
        <w:autoSpaceDE w:val="0"/>
        <w:autoSpaceDN w:val="0"/>
        <w:adjustRightInd w:val="0"/>
        <w:ind w:left="175" w:hanging="141"/>
        <w:contextualSpacing/>
        <w:jc w:val="both"/>
      </w:pPr>
      <w:r w:rsidRPr="004F7F5E">
        <w:t>біофізичні закономірності, що лежать в основі життєдіяльності людини;</w:t>
      </w:r>
    </w:p>
    <w:p w:rsidR="004F7F5E" w:rsidRPr="004F7F5E" w:rsidRDefault="004F7F5E" w:rsidP="00FF156E">
      <w:pPr>
        <w:widowControl w:val="0"/>
        <w:numPr>
          <w:ilvl w:val="0"/>
          <w:numId w:val="3"/>
        </w:numPr>
        <w:shd w:val="clear" w:color="auto" w:fill="FFFFFF"/>
        <w:tabs>
          <w:tab w:val="left" w:pos="175"/>
        </w:tabs>
        <w:autoSpaceDE w:val="0"/>
        <w:autoSpaceDN w:val="0"/>
        <w:adjustRightInd w:val="0"/>
        <w:ind w:left="175" w:hanging="141"/>
        <w:contextualSpacing/>
        <w:jc w:val="both"/>
      </w:pPr>
      <w:r w:rsidRPr="004F7F5E">
        <w:t>біофізичні механізми дії зовнішніх факторів на системи органів;</w:t>
      </w:r>
    </w:p>
    <w:p w:rsidR="004F7F5E" w:rsidRPr="004F7F5E" w:rsidRDefault="004F7F5E" w:rsidP="00FF156E">
      <w:pPr>
        <w:widowControl w:val="0"/>
        <w:numPr>
          <w:ilvl w:val="0"/>
          <w:numId w:val="5"/>
        </w:numPr>
        <w:shd w:val="clear" w:color="auto" w:fill="FFFFFF"/>
        <w:tabs>
          <w:tab w:val="left" w:pos="175"/>
        </w:tabs>
        <w:autoSpaceDE w:val="0"/>
        <w:autoSpaceDN w:val="0"/>
        <w:adjustRightInd w:val="0"/>
        <w:ind w:left="175" w:right="34" w:hanging="141"/>
        <w:contextualSpacing/>
      </w:pPr>
      <w:r w:rsidRPr="004F7F5E">
        <w:t xml:space="preserve">фізичні основи діагностичних і фізіотерапевтичних методів, що застосовуються в медичній апаратурі; </w:t>
      </w:r>
    </w:p>
    <w:p w:rsidR="004F7F5E" w:rsidRPr="004F7F5E" w:rsidRDefault="004F7F5E" w:rsidP="00FF156E">
      <w:pPr>
        <w:widowControl w:val="0"/>
        <w:numPr>
          <w:ilvl w:val="0"/>
          <w:numId w:val="5"/>
        </w:numPr>
        <w:shd w:val="clear" w:color="auto" w:fill="FFFFFF"/>
        <w:tabs>
          <w:tab w:val="left" w:pos="175"/>
        </w:tabs>
        <w:autoSpaceDE w:val="0"/>
        <w:autoSpaceDN w:val="0"/>
        <w:adjustRightInd w:val="0"/>
        <w:ind w:left="175" w:right="34" w:hanging="141"/>
        <w:contextualSpacing/>
      </w:pPr>
      <w:r w:rsidRPr="004F7F5E">
        <w:t>сучасні інформаційні технології;</w:t>
      </w:r>
    </w:p>
    <w:p w:rsidR="004F7F5E" w:rsidRPr="004F7F5E" w:rsidRDefault="004F7F5E" w:rsidP="00FF156E">
      <w:pPr>
        <w:widowControl w:val="0"/>
        <w:numPr>
          <w:ilvl w:val="0"/>
          <w:numId w:val="5"/>
        </w:numPr>
        <w:shd w:val="clear" w:color="auto" w:fill="FFFFFF"/>
        <w:tabs>
          <w:tab w:val="left" w:pos="175"/>
        </w:tabs>
        <w:autoSpaceDE w:val="0"/>
        <w:autoSpaceDN w:val="0"/>
        <w:adjustRightInd w:val="0"/>
        <w:ind w:left="175" w:right="34" w:hanging="141"/>
        <w:contextualSpacing/>
      </w:pPr>
      <w:r w:rsidRPr="004F7F5E">
        <w:t>способи одержання наукової та професійної інформації;</w:t>
      </w:r>
    </w:p>
    <w:p w:rsidR="004F7F5E" w:rsidRPr="004F7F5E" w:rsidRDefault="004F7F5E" w:rsidP="00FF156E">
      <w:pPr>
        <w:widowControl w:val="0"/>
        <w:numPr>
          <w:ilvl w:val="0"/>
          <w:numId w:val="14"/>
        </w:numPr>
        <w:tabs>
          <w:tab w:val="left" w:pos="176"/>
        </w:tabs>
        <w:suppressAutoHyphens/>
        <w:ind w:left="176" w:hanging="142"/>
      </w:pPr>
      <w:r w:rsidRPr="004F7F5E">
        <w:t>законодавчі та нормативно-стильові основи професійного мовлення;</w:t>
      </w:r>
    </w:p>
    <w:p w:rsidR="004F7F5E" w:rsidRPr="004F7F5E" w:rsidRDefault="004F7F5E" w:rsidP="00FF156E">
      <w:pPr>
        <w:widowControl w:val="0"/>
        <w:numPr>
          <w:ilvl w:val="0"/>
          <w:numId w:val="14"/>
        </w:numPr>
        <w:tabs>
          <w:tab w:val="left" w:pos="176"/>
        </w:tabs>
        <w:suppressAutoHyphens/>
        <w:ind w:left="176" w:hanging="142"/>
      </w:pPr>
      <w:r w:rsidRPr="004F7F5E">
        <w:t>тенденції розвитку української мови;</w:t>
      </w:r>
    </w:p>
    <w:p w:rsidR="004F7F5E" w:rsidRPr="004F7F5E" w:rsidRDefault="004F7F5E" w:rsidP="00FF156E">
      <w:pPr>
        <w:widowControl w:val="0"/>
        <w:numPr>
          <w:ilvl w:val="0"/>
          <w:numId w:val="14"/>
        </w:numPr>
        <w:tabs>
          <w:tab w:val="left" w:pos="176"/>
        </w:tabs>
        <w:suppressAutoHyphens/>
        <w:ind w:left="176" w:hanging="142"/>
      </w:pPr>
      <w:r w:rsidRPr="004F7F5E">
        <w:t>засоби забезпечення статусу престижності  української  мови;</w:t>
      </w:r>
    </w:p>
    <w:p w:rsidR="004F7F5E" w:rsidRPr="004F7F5E" w:rsidRDefault="004F7F5E" w:rsidP="00FF156E">
      <w:pPr>
        <w:widowControl w:val="0"/>
        <w:numPr>
          <w:ilvl w:val="0"/>
          <w:numId w:val="5"/>
        </w:numPr>
        <w:shd w:val="clear" w:color="auto" w:fill="FFFFFF"/>
        <w:tabs>
          <w:tab w:val="left" w:pos="175"/>
        </w:tabs>
        <w:autoSpaceDE w:val="0"/>
        <w:autoSpaceDN w:val="0"/>
        <w:adjustRightInd w:val="0"/>
        <w:ind w:left="175" w:right="34" w:hanging="141"/>
        <w:contextualSpacing/>
      </w:pPr>
      <w:r w:rsidRPr="004F7F5E">
        <w:lastRenderedPageBreak/>
        <w:t>становлення та розвиток наукового стилю;</w:t>
      </w:r>
    </w:p>
    <w:p w:rsidR="004F7F5E" w:rsidRPr="004F7F5E" w:rsidRDefault="004F7F5E" w:rsidP="00FF156E">
      <w:pPr>
        <w:widowControl w:val="0"/>
        <w:numPr>
          <w:ilvl w:val="0"/>
          <w:numId w:val="7"/>
        </w:numPr>
        <w:shd w:val="clear" w:color="auto" w:fill="FFFFFF"/>
        <w:tabs>
          <w:tab w:val="left" w:pos="175"/>
        </w:tabs>
        <w:autoSpaceDE w:val="0"/>
        <w:autoSpaceDN w:val="0"/>
        <w:adjustRightInd w:val="0"/>
        <w:ind w:left="175" w:hanging="175"/>
        <w:contextualSpacing/>
        <w:rPr>
          <w:rFonts w:eastAsia="Calibri"/>
          <w:sz w:val="22"/>
          <w:szCs w:val="22"/>
          <w:lang w:eastAsia="en-US"/>
        </w:rPr>
      </w:pPr>
      <w:r w:rsidRPr="004F7F5E">
        <w:rPr>
          <w:rFonts w:eastAsia="Calibri"/>
          <w:sz w:val="22"/>
          <w:szCs w:val="22"/>
          <w:lang w:eastAsia="en-US"/>
        </w:rPr>
        <w:t>джерела одержання потрібної інформації</w:t>
      </w:r>
    </w:p>
    <w:p w:rsidR="004F7F5E" w:rsidRPr="004F7F5E" w:rsidRDefault="004F7F5E" w:rsidP="00FF156E">
      <w:pPr>
        <w:widowControl w:val="0"/>
        <w:numPr>
          <w:ilvl w:val="0"/>
          <w:numId w:val="7"/>
        </w:numPr>
        <w:shd w:val="clear" w:color="auto" w:fill="FFFFFF"/>
        <w:tabs>
          <w:tab w:val="left" w:pos="175"/>
        </w:tabs>
        <w:autoSpaceDE w:val="0"/>
        <w:autoSpaceDN w:val="0"/>
        <w:adjustRightInd w:val="0"/>
        <w:ind w:left="175" w:hanging="175"/>
        <w:contextualSpacing/>
        <w:rPr>
          <w:rFonts w:eastAsia="Calibri"/>
          <w:sz w:val="22"/>
          <w:szCs w:val="22"/>
          <w:lang w:eastAsia="en-US"/>
        </w:rPr>
      </w:pPr>
      <w:r w:rsidRPr="004F7F5E">
        <w:rPr>
          <w:rFonts w:eastAsia="Calibri"/>
          <w:sz w:val="22"/>
          <w:szCs w:val="22"/>
          <w:lang w:eastAsia="en-US"/>
        </w:rPr>
        <w:t>основні положення щодо організації та оснащення лабораторій різного профілю;</w:t>
      </w:r>
    </w:p>
    <w:p w:rsidR="004F7F5E" w:rsidRPr="004F7F5E" w:rsidRDefault="004F7F5E" w:rsidP="00FF156E">
      <w:pPr>
        <w:widowControl w:val="0"/>
        <w:numPr>
          <w:ilvl w:val="0"/>
          <w:numId w:val="7"/>
        </w:numPr>
        <w:shd w:val="clear" w:color="auto" w:fill="FFFFFF"/>
        <w:tabs>
          <w:tab w:val="left" w:pos="175"/>
        </w:tabs>
        <w:autoSpaceDE w:val="0"/>
        <w:autoSpaceDN w:val="0"/>
        <w:adjustRightInd w:val="0"/>
        <w:ind w:left="175" w:hanging="175"/>
        <w:contextualSpacing/>
        <w:rPr>
          <w:rFonts w:eastAsia="Calibri"/>
          <w:sz w:val="22"/>
          <w:szCs w:val="22"/>
          <w:lang w:eastAsia="en-US"/>
        </w:rPr>
      </w:pPr>
      <w:r w:rsidRPr="004F7F5E">
        <w:rPr>
          <w:rFonts w:eastAsia="Calibri"/>
          <w:sz w:val="22"/>
          <w:szCs w:val="22"/>
          <w:lang w:eastAsia="en-US"/>
        </w:rPr>
        <w:t>правила техніки безпеки, охорони праці, протипожежної безпеки, протиепідемічного режиму в лабораторіях;</w:t>
      </w:r>
    </w:p>
    <w:p w:rsidR="004F7F5E" w:rsidRPr="004F7F5E" w:rsidRDefault="004F7F5E" w:rsidP="00FF156E">
      <w:pPr>
        <w:widowControl w:val="0"/>
        <w:numPr>
          <w:ilvl w:val="0"/>
          <w:numId w:val="7"/>
        </w:numPr>
        <w:shd w:val="clear" w:color="auto" w:fill="FFFFFF"/>
        <w:tabs>
          <w:tab w:val="left" w:pos="175"/>
        </w:tabs>
        <w:autoSpaceDE w:val="0"/>
        <w:autoSpaceDN w:val="0"/>
        <w:adjustRightInd w:val="0"/>
        <w:ind w:left="175" w:hanging="175"/>
        <w:contextualSpacing/>
        <w:rPr>
          <w:rFonts w:eastAsia="Calibri"/>
          <w:sz w:val="22"/>
          <w:szCs w:val="22"/>
          <w:lang w:eastAsia="en-US"/>
        </w:rPr>
      </w:pPr>
      <w:r w:rsidRPr="004F7F5E">
        <w:rPr>
          <w:rFonts w:eastAsia="Calibri"/>
          <w:sz w:val="22"/>
          <w:szCs w:val="22"/>
          <w:lang w:eastAsia="en-US"/>
        </w:rPr>
        <w:t xml:space="preserve">види та призначення лабораторного посуду, його дезінфекцію і стерилізацію; </w:t>
      </w:r>
    </w:p>
    <w:p w:rsidR="004F7F5E" w:rsidRPr="004F7F5E" w:rsidRDefault="004F7F5E" w:rsidP="00FF156E">
      <w:pPr>
        <w:widowControl w:val="0"/>
        <w:numPr>
          <w:ilvl w:val="0"/>
          <w:numId w:val="7"/>
        </w:numPr>
        <w:shd w:val="clear" w:color="auto" w:fill="FFFFFF"/>
        <w:tabs>
          <w:tab w:val="left" w:pos="175"/>
        </w:tabs>
        <w:autoSpaceDE w:val="0"/>
        <w:autoSpaceDN w:val="0"/>
        <w:adjustRightInd w:val="0"/>
        <w:ind w:left="175" w:hanging="175"/>
        <w:contextualSpacing/>
        <w:rPr>
          <w:rFonts w:eastAsia="Calibri"/>
          <w:sz w:val="22"/>
          <w:szCs w:val="22"/>
          <w:lang w:eastAsia="en-US"/>
        </w:rPr>
      </w:pPr>
      <w:r w:rsidRPr="004F7F5E">
        <w:rPr>
          <w:rFonts w:eastAsia="Calibri"/>
          <w:sz w:val="22"/>
          <w:szCs w:val="22"/>
          <w:lang w:eastAsia="en-US"/>
        </w:rPr>
        <w:t>будову та техніку роботи з лабораторними нагрівальними,  вимірювальними приладами та сучасними аналізаторами;</w:t>
      </w:r>
    </w:p>
    <w:p w:rsidR="004F7F5E" w:rsidRPr="004F7F5E" w:rsidRDefault="004F7F5E" w:rsidP="00FF156E">
      <w:pPr>
        <w:widowControl w:val="0"/>
        <w:numPr>
          <w:ilvl w:val="0"/>
          <w:numId w:val="7"/>
        </w:numPr>
        <w:shd w:val="clear" w:color="auto" w:fill="FFFFFF"/>
        <w:tabs>
          <w:tab w:val="left" w:pos="175"/>
        </w:tabs>
        <w:autoSpaceDE w:val="0"/>
        <w:autoSpaceDN w:val="0"/>
        <w:adjustRightInd w:val="0"/>
        <w:ind w:left="175" w:hanging="175"/>
        <w:contextualSpacing/>
        <w:rPr>
          <w:rFonts w:eastAsia="Calibri"/>
          <w:sz w:val="22"/>
          <w:szCs w:val="22"/>
          <w:lang w:eastAsia="en-US"/>
        </w:rPr>
      </w:pPr>
      <w:r w:rsidRPr="004F7F5E">
        <w:rPr>
          <w:rFonts w:eastAsia="Calibri"/>
          <w:sz w:val="22"/>
          <w:szCs w:val="22"/>
          <w:lang w:eastAsia="en-US"/>
        </w:rPr>
        <w:t>будову мікроскопів, правила роботи з ними;</w:t>
      </w:r>
    </w:p>
    <w:p w:rsidR="004F7F5E" w:rsidRPr="004F7F5E" w:rsidRDefault="004F7F5E" w:rsidP="00FF156E">
      <w:pPr>
        <w:widowControl w:val="0"/>
        <w:numPr>
          <w:ilvl w:val="0"/>
          <w:numId w:val="7"/>
        </w:numPr>
        <w:shd w:val="clear" w:color="auto" w:fill="FFFFFF"/>
        <w:tabs>
          <w:tab w:val="left" w:pos="175"/>
        </w:tabs>
        <w:autoSpaceDE w:val="0"/>
        <w:autoSpaceDN w:val="0"/>
        <w:adjustRightInd w:val="0"/>
        <w:ind w:left="175" w:hanging="175"/>
        <w:contextualSpacing/>
        <w:rPr>
          <w:rFonts w:eastAsia="Calibri"/>
          <w:sz w:val="22"/>
          <w:szCs w:val="22"/>
          <w:lang w:eastAsia="en-US"/>
        </w:rPr>
      </w:pPr>
      <w:r w:rsidRPr="004F7F5E">
        <w:rPr>
          <w:rFonts w:eastAsia="Calibri"/>
          <w:sz w:val="22"/>
          <w:szCs w:val="22"/>
          <w:lang w:eastAsia="en-US"/>
        </w:rPr>
        <w:t xml:space="preserve">обсяги та послідовність надання медичної допомоги та лабораторних досліджень на етапах евакуації. </w:t>
      </w:r>
    </w:p>
    <w:p w:rsidR="004F7F5E" w:rsidRPr="004F7F5E" w:rsidRDefault="004F7F5E" w:rsidP="004F7F5E">
      <w:pPr>
        <w:tabs>
          <w:tab w:val="left" w:pos="284"/>
          <w:tab w:val="left" w:pos="567"/>
        </w:tabs>
        <w:ind w:left="927"/>
        <w:jc w:val="both"/>
        <w:rPr>
          <w:b/>
          <w:sz w:val="22"/>
          <w:szCs w:val="22"/>
        </w:rPr>
      </w:pPr>
      <w:r w:rsidRPr="004F7F5E">
        <w:rPr>
          <w:b/>
          <w:sz w:val="22"/>
          <w:szCs w:val="22"/>
        </w:rPr>
        <w:t>вміти:</w:t>
      </w:r>
    </w:p>
    <w:p w:rsidR="004F7F5E" w:rsidRPr="004F7F5E" w:rsidRDefault="004F7F5E" w:rsidP="00FF156E">
      <w:pPr>
        <w:widowControl w:val="0"/>
        <w:numPr>
          <w:ilvl w:val="0"/>
          <w:numId w:val="4"/>
        </w:numPr>
        <w:shd w:val="clear" w:color="auto" w:fill="FFFFFF"/>
        <w:tabs>
          <w:tab w:val="left" w:pos="176"/>
        </w:tabs>
        <w:autoSpaceDE w:val="0"/>
        <w:autoSpaceDN w:val="0"/>
        <w:adjustRightInd w:val="0"/>
        <w:ind w:left="176" w:hanging="176"/>
        <w:contextualSpacing/>
      </w:pPr>
      <w:r w:rsidRPr="004F7F5E">
        <w:t xml:space="preserve">працювати з електронною медичною апаратурою, вимірювальними приладами; </w:t>
      </w:r>
    </w:p>
    <w:p w:rsidR="004F7F5E" w:rsidRPr="004F7F5E" w:rsidRDefault="004F7F5E" w:rsidP="00FF156E">
      <w:pPr>
        <w:widowControl w:val="0"/>
        <w:numPr>
          <w:ilvl w:val="0"/>
          <w:numId w:val="4"/>
        </w:numPr>
        <w:shd w:val="clear" w:color="auto" w:fill="FFFFFF"/>
        <w:tabs>
          <w:tab w:val="left" w:pos="176"/>
        </w:tabs>
        <w:autoSpaceDE w:val="0"/>
        <w:autoSpaceDN w:val="0"/>
        <w:adjustRightInd w:val="0"/>
        <w:ind w:left="176" w:hanging="176"/>
        <w:contextualSpacing/>
      </w:pPr>
      <w:r w:rsidRPr="004F7F5E">
        <w:t>визначати діагностичні показники;</w:t>
      </w:r>
    </w:p>
    <w:p w:rsidR="004F7F5E" w:rsidRPr="004F7F5E" w:rsidRDefault="004F7F5E" w:rsidP="00FF156E">
      <w:pPr>
        <w:widowControl w:val="0"/>
        <w:numPr>
          <w:ilvl w:val="0"/>
          <w:numId w:val="6"/>
        </w:numPr>
        <w:shd w:val="clear" w:color="auto" w:fill="FFFFFF"/>
        <w:tabs>
          <w:tab w:val="left" w:pos="176"/>
        </w:tabs>
        <w:autoSpaceDE w:val="0"/>
        <w:autoSpaceDN w:val="0"/>
        <w:adjustRightInd w:val="0"/>
        <w:ind w:left="176" w:hanging="142"/>
      </w:pPr>
      <w:r w:rsidRPr="004F7F5E">
        <w:t>упорядковувати, оцінювати, класифікувати одержану інформацію;</w:t>
      </w:r>
    </w:p>
    <w:p w:rsidR="004F7F5E" w:rsidRPr="004F7F5E" w:rsidRDefault="004F7F5E" w:rsidP="00FF156E">
      <w:pPr>
        <w:widowControl w:val="0"/>
        <w:numPr>
          <w:ilvl w:val="0"/>
          <w:numId w:val="4"/>
        </w:numPr>
        <w:shd w:val="clear" w:color="auto" w:fill="FFFFFF"/>
        <w:tabs>
          <w:tab w:val="left" w:pos="176"/>
        </w:tabs>
        <w:autoSpaceDE w:val="0"/>
        <w:autoSpaceDN w:val="0"/>
        <w:adjustRightInd w:val="0"/>
        <w:ind w:left="176" w:hanging="176"/>
        <w:contextualSpacing/>
      </w:pPr>
      <w:r w:rsidRPr="004F7F5E">
        <w:t>узагальнювати одержану інформацію, готувати рекомендації щодо наступного її використання;</w:t>
      </w:r>
    </w:p>
    <w:p w:rsidR="004F7F5E" w:rsidRPr="004F7F5E" w:rsidRDefault="004F7F5E" w:rsidP="00FF156E">
      <w:pPr>
        <w:widowControl w:val="0"/>
        <w:numPr>
          <w:ilvl w:val="0"/>
          <w:numId w:val="4"/>
        </w:numPr>
        <w:shd w:val="clear" w:color="auto" w:fill="FFFFFF"/>
        <w:tabs>
          <w:tab w:val="left" w:pos="176"/>
        </w:tabs>
        <w:autoSpaceDE w:val="0"/>
        <w:autoSpaceDN w:val="0"/>
        <w:adjustRightInd w:val="0"/>
        <w:ind w:left="176" w:hanging="176"/>
        <w:contextualSpacing/>
      </w:pPr>
      <w:r w:rsidRPr="004F7F5E">
        <w:t>володіти офіційно-діловим, науковим, розмовним стилями української  мови для забезпечення професійного спілкування;</w:t>
      </w:r>
    </w:p>
    <w:p w:rsidR="004F7F5E" w:rsidRPr="004F7F5E" w:rsidRDefault="004F7F5E" w:rsidP="00FF156E">
      <w:pPr>
        <w:widowControl w:val="0"/>
        <w:numPr>
          <w:ilvl w:val="0"/>
          <w:numId w:val="8"/>
        </w:numPr>
        <w:shd w:val="clear" w:color="auto" w:fill="FFFFFF"/>
        <w:tabs>
          <w:tab w:val="left" w:pos="176"/>
        </w:tabs>
        <w:autoSpaceDE w:val="0"/>
        <w:autoSpaceDN w:val="0"/>
        <w:adjustRightInd w:val="0"/>
        <w:ind w:left="176" w:hanging="176"/>
        <w:contextualSpacing/>
        <w:rPr>
          <w:rFonts w:eastAsia="Calibri"/>
          <w:sz w:val="22"/>
          <w:szCs w:val="22"/>
          <w:lang w:eastAsia="en-US"/>
        </w:rPr>
      </w:pPr>
      <w:r w:rsidRPr="004F7F5E">
        <w:rPr>
          <w:rFonts w:eastAsia="Calibri"/>
          <w:sz w:val="22"/>
          <w:szCs w:val="22"/>
          <w:lang w:eastAsia="en-US"/>
        </w:rPr>
        <w:t>використовувати оснащення лабораторій за призначенням;</w:t>
      </w:r>
    </w:p>
    <w:p w:rsidR="004F7F5E" w:rsidRPr="004F7F5E" w:rsidRDefault="004F7F5E" w:rsidP="00FF156E">
      <w:pPr>
        <w:widowControl w:val="0"/>
        <w:numPr>
          <w:ilvl w:val="0"/>
          <w:numId w:val="8"/>
        </w:numPr>
        <w:shd w:val="clear" w:color="auto" w:fill="FFFFFF"/>
        <w:tabs>
          <w:tab w:val="left" w:pos="176"/>
        </w:tabs>
        <w:autoSpaceDE w:val="0"/>
        <w:autoSpaceDN w:val="0"/>
        <w:adjustRightInd w:val="0"/>
        <w:ind w:left="176" w:hanging="176"/>
        <w:contextualSpacing/>
        <w:rPr>
          <w:rFonts w:eastAsia="Calibri"/>
          <w:sz w:val="22"/>
          <w:szCs w:val="22"/>
          <w:lang w:eastAsia="en-US"/>
        </w:rPr>
      </w:pPr>
      <w:r w:rsidRPr="004F7F5E">
        <w:rPr>
          <w:rFonts w:eastAsia="Calibri"/>
          <w:sz w:val="22"/>
          <w:szCs w:val="22"/>
          <w:lang w:eastAsia="en-US"/>
        </w:rPr>
        <w:t>виготовляти нативні та забарвлені препарати, їх мікроскопувати;</w:t>
      </w:r>
    </w:p>
    <w:p w:rsidR="004F7F5E" w:rsidRPr="004F7F5E" w:rsidRDefault="004F7F5E" w:rsidP="00FF156E">
      <w:pPr>
        <w:widowControl w:val="0"/>
        <w:numPr>
          <w:ilvl w:val="0"/>
          <w:numId w:val="8"/>
        </w:numPr>
        <w:shd w:val="clear" w:color="auto" w:fill="FFFFFF"/>
        <w:tabs>
          <w:tab w:val="left" w:pos="176"/>
        </w:tabs>
        <w:autoSpaceDE w:val="0"/>
        <w:autoSpaceDN w:val="0"/>
        <w:adjustRightInd w:val="0"/>
        <w:ind w:left="176" w:hanging="176"/>
        <w:contextualSpacing/>
        <w:rPr>
          <w:rFonts w:eastAsia="Calibri"/>
          <w:sz w:val="22"/>
          <w:szCs w:val="22"/>
          <w:lang w:eastAsia="en-US"/>
        </w:rPr>
      </w:pPr>
      <w:r w:rsidRPr="004F7F5E">
        <w:rPr>
          <w:rFonts w:eastAsia="Calibri"/>
          <w:sz w:val="22"/>
          <w:szCs w:val="22"/>
          <w:lang w:eastAsia="en-US"/>
        </w:rPr>
        <w:t>працювати з різними видами піпеток, дозувальних пристроїв, бюреток, дозаторів;</w:t>
      </w:r>
    </w:p>
    <w:p w:rsidR="004F7F5E" w:rsidRPr="004F7F5E" w:rsidRDefault="004F7F5E" w:rsidP="00FF156E">
      <w:pPr>
        <w:widowControl w:val="0"/>
        <w:numPr>
          <w:ilvl w:val="0"/>
          <w:numId w:val="4"/>
        </w:numPr>
        <w:shd w:val="clear" w:color="auto" w:fill="FFFFFF"/>
        <w:tabs>
          <w:tab w:val="left" w:pos="176"/>
        </w:tabs>
        <w:autoSpaceDE w:val="0"/>
        <w:autoSpaceDN w:val="0"/>
        <w:adjustRightInd w:val="0"/>
        <w:ind w:left="176" w:hanging="176"/>
        <w:contextualSpacing/>
      </w:pPr>
      <w:r w:rsidRPr="004F7F5E">
        <w:t>виготовляти розчини різних концентрацій;</w:t>
      </w:r>
    </w:p>
    <w:p w:rsidR="004F7F5E" w:rsidRPr="004F7F5E" w:rsidRDefault="004F7F5E" w:rsidP="00FF156E">
      <w:pPr>
        <w:widowControl w:val="0"/>
        <w:numPr>
          <w:ilvl w:val="0"/>
          <w:numId w:val="4"/>
        </w:numPr>
        <w:shd w:val="clear" w:color="auto" w:fill="FFFFFF"/>
        <w:tabs>
          <w:tab w:val="left" w:pos="176"/>
        </w:tabs>
        <w:autoSpaceDE w:val="0"/>
        <w:autoSpaceDN w:val="0"/>
        <w:adjustRightInd w:val="0"/>
        <w:ind w:left="176" w:hanging="176"/>
        <w:contextualSpacing/>
      </w:pPr>
      <w:r w:rsidRPr="004F7F5E">
        <w:t>надавати першу медичну  допомогу в екстремальних ситуаціях;</w:t>
      </w:r>
    </w:p>
    <w:p w:rsidR="004F7F5E" w:rsidRPr="004F7F5E" w:rsidRDefault="004F7F5E" w:rsidP="00FF156E">
      <w:pPr>
        <w:widowControl w:val="0"/>
        <w:numPr>
          <w:ilvl w:val="0"/>
          <w:numId w:val="4"/>
        </w:numPr>
        <w:shd w:val="clear" w:color="auto" w:fill="FFFFFF"/>
        <w:tabs>
          <w:tab w:val="left" w:pos="176"/>
        </w:tabs>
        <w:autoSpaceDE w:val="0"/>
        <w:autoSpaceDN w:val="0"/>
        <w:adjustRightInd w:val="0"/>
        <w:ind w:left="176" w:hanging="176"/>
        <w:contextualSpacing/>
      </w:pPr>
      <w:r w:rsidRPr="004F7F5E">
        <w:t>проводити необхідні лабораторні дослідження.</w:t>
      </w:r>
    </w:p>
    <w:p w:rsidR="000F2F9D" w:rsidRDefault="000F2F9D" w:rsidP="00081744">
      <w:pPr>
        <w:rPr>
          <w:b/>
          <w:bCs/>
        </w:rPr>
      </w:pPr>
    </w:p>
    <w:p w:rsidR="0006251A" w:rsidRPr="0006251A" w:rsidRDefault="00B36A5E" w:rsidP="00FF156E">
      <w:pPr>
        <w:numPr>
          <w:ilvl w:val="0"/>
          <w:numId w:val="9"/>
        </w:numPr>
        <w:rPr>
          <w:b/>
          <w:bCs/>
        </w:rPr>
      </w:pPr>
      <w:r>
        <w:rPr>
          <w:b/>
          <w:bCs/>
        </w:rPr>
        <w:t>Зміст</w:t>
      </w:r>
      <w:r w:rsidRPr="008522C7">
        <w:rPr>
          <w:b/>
          <w:bCs/>
        </w:rPr>
        <w:t xml:space="preserve"> дисципліни</w:t>
      </w:r>
    </w:p>
    <w:tbl>
      <w:tblPr>
        <w:tblW w:w="10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7"/>
        <w:gridCol w:w="282"/>
        <w:gridCol w:w="569"/>
        <w:gridCol w:w="281"/>
        <w:gridCol w:w="505"/>
        <w:gridCol w:w="346"/>
        <w:gridCol w:w="441"/>
        <w:gridCol w:w="409"/>
        <w:gridCol w:w="354"/>
        <w:gridCol w:w="638"/>
        <w:gridCol w:w="108"/>
        <w:gridCol w:w="459"/>
        <w:gridCol w:w="851"/>
      </w:tblGrid>
      <w:tr w:rsidR="007E38DB" w:rsidRPr="00753A66" w:rsidTr="007E38DB">
        <w:tc>
          <w:tcPr>
            <w:tcW w:w="5427" w:type="dxa"/>
            <w:vMerge w:val="restart"/>
            <w:shd w:val="clear" w:color="auto" w:fill="auto"/>
          </w:tcPr>
          <w:p w:rsidR="007E38DB" w:rsidRPr="00753A66" w:rsidRDefault="007E38DB" w:rsidP="007E38DB">
            <w:pPr>
              <w:ind w:left="644"/>
            </w:pPr>
            <w:r w:rsidRPr="00753A66">
              <w:t>Назви розділів дисципліни і тем</w:t>
            </w:r>
          </w:p>
        </w:tc>
        <w:tc>
          <w:tcPr>
            <w:tcW w:w="5243" w:type="dxa"/>
            <w:gridSpan w:val="12"/>
            <w:shd w:val="clear" w:color="auto" w:fill="auto"/>
          </w:tcPr>
          <w:p w:rsidR="007E38DB" w:rsidRPr="00753A66" w:rsidRDefault="007E38DB" w:rsidP="00FF156E">
            <w:pPr>
              <w:jc w:val="center"/>
            </w:pPr>
            <w:r w:rsidRPr="00753A66">
              <w:t>Кількість годин</w:t>
            </w:r>
          </w:p>
        </w:tc>
      </w:tr>
      <w:tr w:rsidR="007E38DB" w:rsidRPr="00753A66" w:rsidTr="007E38DB">
        <w:tc>
          <w:tcPr>
            <w:tcW w:w="5427" w:type="dxa"/>
            <w:vMerge/>
            <w:shd w:val="clear" w:color="auto" w:fill="auto"/>
          </w:tcPr>
          <w:p w:rsidR="007E38DB" w:rsidRPr="00753A66" w:rsidRDefault="007E38DB" w:rsidP="00FF156E">
            <w:pPr>
              <w:rPr>
                <w:bCs/>
                <w:szCs w:val="28"/>
              </w:rPr>
            </w:pPr>
          </w:p>
        </w:tc>
        <w:tc>
          <w:tcPr>
            <w:tcW w:w="5243" w:type="dxa"/>
            <w:gridSpan w:val="12"/>
            <w:shd w:val="clear" w:color="auto" w:fill="auto"/>
          </w:tcPr>
          <w:p w:rsidR="007E38DB" w:rsidRPr="00753A66" w:rsidRDefault="007E38DB" w:rsidP="00FF156E">
            <w:pPr>
              <w:jc w:val="center"/>
            </w:pPr>
            <w:r w:rsidRPr="00753A66">
              <w:t>Форма навчання (денна або вечірня)</w:t>
            </w:r>
          </w:p>
        </w:tc>
      </w:tr>
      <w:tr w:rsidR="007E38DB" w:rsidRPr="00753A66" w:rsidTr="007E38DB">
        <w:tc>
          <w:tcPr>
            <w:tcW w:w="5427" w:type="dxa"/>
            <w:vMerge/>
            <w:shd w:val="clear" w:color="auto" w:fill="auto"/>
          </w:tcPr>
          <w:p w:rsidR="007E38DB" w:rsidRPr="00753A66" w:rsidRDefault="007E38DB" w:rsidP="00FF156E">
            <w:pPr>
              <w:rPr>
                <w:bCs/>
                <w:szCs w:val="28"/>
              </w:rPr>
            </w:pPr>
          </w:p>
        </w:tc>
        <w:tc>
          <w:tcPr>
            <w:tcW w:w="851" w:type="dxa"/>
            <w:gridSpan w:val="2"/>
            <w:vMerge w:val="restart"/>
            <w:shd w:val="clear" w:color="auto" w:fill="auto"/>
          </w:tcPr>
          <w:p w:rsidR="007E38DB" w:rsidRPr="00753A66" w:rsidRDefault="007E38DB" w:rsidP="00FF156E">
            <w:pPr>
              <w:ind w:left="-108" w:right="-108"/>
              <w:jc w:val="center"/>
            </w:pPr>
            <w:r w:rsidRPr="00753A66">
              <w:t xml:space="preserve">усього </w:t>
            </w:r>
          </w:p>
        </w:tc>
        <w:tc>
          <w:tcPr>
            <w:tcW w:w="4392" w:type="dxa"/>
            <w:gridSpan w:val="10"/>
            <w:shd w:val="clear" w:color="auto" w:fill="auto"/>
          </w:tcPr>
          <w:p w:rsidR="007E38DB" w:rsidRPr="00753A66" w:rsidRDefault="007E38DB" w:rsidP="00FF156E">
            <w:pPr>
              <w:jc w:val="center"/>
              <w:rPr>
                <w:bCs/>
                <w:szCs w:val="28"/>
              </w:rPr>
            </w:pPr>
            <w:r w:rsidRPr="00753A66">
              <w:rPr>
                <w:bCs/>
                <w:szCs w:val="28"/>
              </w:rPr>
              <w:t>У тому числі</w:t>
            </w:r>
          </w:p>
        </w:tc>
      </w:tr>
      <w:tr w:rsidR="007E38DB" w:rsidRPr="00753A66" w:rsidTr="007E38DB">
        <w:tc>
          <w:tcPr>
            <w:tcW w:w="5427" w:type="dxa"/>
            <w:vMerge/>
            <w:shd w:val="clear" w:color="auto" w:fill="auto"/>
          </w:tcPr>
          <w:p w:rsidR="007E38DB" w:rsidRPr="00753A66" w:rsidRDefault="007E38DB" w:rsidP="00FF156E">
            <w:pPr>
              <w:rPr>
                <w:bCs/>
                <w:szCs w:val="28"/>
              </w:rPr>
            </w:pPr>
          </w:p>
        </w:tc>
        <w:tc>
          <w:tcPr>
            <w:tcW w:w="851" w:type="dxa"/>
            <w:gridSpan w:val="2"/>
            <w:vMerge/>
            <w:shd w:val="clear" w:color="auto" w:fill="auto"/>
          </w:tcPr>
          <w:p w:rsidR="007E38DB" w:rsidRPr="00753A66" w:rsidRDefault="007E38DB" w:rsidP="00FF156E">
            <w:pPr>
              <w:rPr>
                <w:bCs/>
                <w:szCs w:val="28"/>
              </w:rPr>
            </w:pPr>
          </w:p>
        </w:tc>
        <w:tc>
          <w:tcPr>
            <w:tcW w:w="786" w:type="dxa"/>
            <w:gridSpan w:val="2"/>
            <w:shd w:val="clear" w:color="auto" w:fill="auto"/>
          </w:tcPr>
          <w:p w:rsidR="007E38DB" w:rsidRPr="00753A66" w:rsidRDefault="007E38DB" w:rsidP="00FF156E">
            <w:pPr>
              <w:rPr>
                <w:bCs/>
                <w:szCs w:val="28"/>
              </w:rPr>
            </w:pPr>
            <w:r w:rsidRPr="00753A66">
              <w:rPr>
                <w:bCs/>
                <w:szCs w:val="28"/>
              </w:rPr>
              <w:t>лек</w:t>
            </w:r>
          </w:p>
        </w:tc>
        <w:tc>
          <w:tcPr>
            <w:tcW w:w="787" w:type="dxa"/>
            <w:gridSpan w:val="2"/>
            <w:shd w:val="clear" w:color="auto" w:fill="auto"/>
          </w:tcPr>
          <w:p w:rsidR="007E38DB" w:rsidRPr="00753A66" w:rsidRDefault="007E38DB" w:rsidP="00FF156E">
            <w:pPr>
              <w:rPr>
                <w:bCs/>
                <w:szCs w:val="28"/>
              </w:rPr>
            </w:pPr>
            <w:r w:rsidRPr="00753A66">
              <w:rPr>
                <w:bCs/>
                <w:szCs w:val="28"/>
              </w:rPr>
              <w:t>пр</w:t>
            </w:r>
          </w:p>
        </w:tc>
        <w:tc>
          <w:tcPr>
            <w:tcW w:w="763" w:type="dxa"/>
            <w:gridSpan w:val="2"/>
            <w:shd w:val="clear" w:color="auto" w:fill="auto"/>
          </w:tcPr>
          <w:p w:rsidR="007E38DB" w:rsidRPr="00753A66" w:rsidRDefault="007E38DB" w:rsidP="00FF156E">
            <w:pPr>
              <w:rPr>
                <w:bCs/>
                <w:szCs w:val="28"/>
              </w:rPr>
            </w:pPr>
            <w:r w:rsidRPr="00753A66">
              <w:rPr>
                <w:bCs/>
                <w:szCs w:val="28"/>
              </w:rPr>
              <w:t>лаб</w:t>
            </w:r>
          </w:p>
        </w:tc>
        <w:tc>
          <w:tcPr>
            <w:tcW w:w="746" w:type="dxa"/>
            <w:gridSpan w:val="2"/>
            <w:shd w:val="clear" w:color="auto" w:fill="auto"/>
          </w:tcPr>
          <w:p w:rsidR="007E38DB" w:rsidRPr="00753A66" w:rsidRDefault="007E38DB" w:rsidP="00FF156E">
            <w:pPr>
              <w:rPr>
                <w:bCs/>
                <w:szCs w:val="28"/>
              </w:rPr>
            </w:pPr>
            <w:r w:rsidRPr="00753A66">
              <w:rPr>
                <w:bCs/>
                <w:szCs w:val="28"/>
              </w:rPr>
              <w:t>інд</w:t>
            </w:r>
          </w:p>
        </w:tc>
        <w:tc>
          <w:tcPr>
            <w:tcW w:w="1310" w:type="dxa"/>
            <w:gridSpan w:val="2"/>
            <w:shd w:val="clear" w:color="auto" w:fill="auto"/>
          </w:tcPr>
          <w:p w:rsidR="007E38DB" w:rsidRPr="00753A66" w:rsidRDefault="007E38DB" w:rsidP="00FF156E">
            <w:pPr>
              <w:rPr>
                <w:bCs/>
                <w:szCs w:val="28"/>
              </w:rPr>
            </w:pPr>
            <w:r w:rsidRPr="00753A66">
              <w:rPr>
                <w:bCs/>
                <w:szCs w:val="28"/>
              </w:rPr>
              <w:t>ср</w:t>
            </w:r>
            <w:r>
              <w:rPr>
                <w:bCs/>
                <w:szCs w:val="28"/>
              </w:rPr>
              <w:t>.</w:t>
            </w:r>
            <w:r w:rsidRPr="00753A66">
              <w:rPr>
                <w:bCs/>
                <w:szCs w:val="28"/>
              </w:rPr>
              <w:t>с</w:t>
            </w:r>
          </w:p>
        </w:tc>
      </w:tr>
      <w:tr w:rsidR="007E38DB" w:rsidRPr="00753A66" w:rsidTr="007E38DB">
        <w:tc>
          <w:tcPr>
            <w:tcW w:w="5427" w:type="dxa"/>
            <w:shd w:val="clear" w:color="auto" w:fill="auto"/>
          </w:tcPr>
          <w:p w:rsidR="007E38DB" w:rsidRPr="00753A66" w:rsidRDefault="007E38DB" w:rsidP="00FF156E">
            <w:pPr>
              <w:jc w:val="center"/>
              <w:rPr>
                <w:bCs/>
                <w:szCs w:val="28"/>
              </w:rPr>
            </w:pPr>
            <w:r w:rsidRPr="00753A66">
              <w:rPr>
                <w:bCs/>
                <w:szCs w:val="28"/>
              </w:rPr>
              <w:t>1</w:t>
            </w:r>
          </w:p>
        </w:tc>
        <w:tc>
          <w:tcPr>
            <w:tcW w:w="851" w:type="dxa"/>
            <w:gridSpan w:val="2"/>
            <w:shd w:val="clear" w:color="auto" w:fill="auto"/>
          </w:tcPr>
          <w:p w:rsidR="007E38DB" w:rsidRPr="00753A66" w:rsidRDefault="007E38DB" w:rsidP="00FF156E">
            <w:pPr>
              <w:jc w:val="center"/>
              <w:rPr>
                <w:bCs/>
                <w:szCs w:val="28"/>
              </w:rPr>
            </w:pPr>
            <w:r w:rsidRPr="00753A66">
              <w:rPr>
                <w:bCs/>
                <w:szCs w:val="28"/>
              </w:rPr>
              <w:t>2</w:t>
            </w:r>
          </w:p>
        </w:tc>
        <w:tc>
          <w:tcPr>
            <w:tcW w:w="786" w:type="dxa"/>
            <w:gridSpan w:val="2"/>
            <w:shd w:val="clear" w:color="auto" w:fill="auto"/>
          </w:tcPr>
          <w:p w:rsidR="007E38DB" w:rsidRPr="00753A66" w:rsidRDefault="007E38DB" w:rsidP="00FF156E">
            <w:pPr>
              <w:jc w:val="center"/>
              <w:rPr>
                <w:bCs/>
                <w:szCs w:val="28"/>
              </w:rPr>
            </w:pPr>
            <w:r w:rsidRPr="00753A66">
              <w:rPr>
                <w:bCs/>
                <w:szCs w:val="28"/>
              </w:rPr>
              <w:t>3</w:t>
            </w:r>
          </w:p>
        </w:tc>
        <w:tc>
          <w:tcPr>
            <w:tcW w:w="787" w:type="dxa"/>
            <w:gridSpan w:val="2"/>
            <w:shd w:val="clear" w:color="auto" w:fill="auto"/>
          </w:tcPr>
          <w:p w:rsidR="007E38DB" w:rsidRPr="00753A66" w:rsidRDefault="007E38DB" w:rsidP="00FF156E">
            <w:pPr>
              <w:jc w:val="center"/>
              <w:rPr>
                <w:bCs/>
                <w:szCs w:val="28"/>
              </w:rPr>
            </w:pPr>
            <w:r w:rsidRPr="00753A66">
              <w:rPr>
                <w:bCs/>
                <w:szCs w:val="28"/>
              </w:rPr>
              <w:t>4</w:t>
            </w:r>
          </w:p>
        </w:tc>
        <w:tc>
          <w:tcPr>
            <w:tcW w:w="763" w:type="dxa"/>
            <w:gridSpan w:val="2"/>
            <w:shd w:val="clear" w:color="auto" w:fill="auto"/>
          </w:tcPr>
          <w:p w:rsidR="007E38DB" w:rsidRPr="00753A66" w:rsidRDefault="007E38DB" w:rsidP="00FF156E">
            <w:pPr>
              <w:jc w:val="center"/>
              <w:rPr>
                <w:bCs/>
                <w:szCs w:val="28"/>
              </w:rPr>
            </w:pPr>
            <w:r w:rsidRPr="00753A66">
              <w:rPr>
                <w:bCs/>
                <w:szCs w:val="28"/>
              </w:rPr>
              <w:t>5</w:t>
            </w:r>
          </w:p>
        </w:tc>
        <w:tc>
          <w:tcPr>
            <w:tcW w:w="746" w:type="dxa"/>
            <w:gridSpan w:val="2"/>
            <w:shd w:val="clear" w:color="auto" w:fill="auto"/>
          </w:tcPr>
          <w:p w:rsidR="007E38DB" w:rsidRPr="00753A66" w:rsidRDefault="007E38DB" w:rsidP="00FF156E">
            <w:pPr>
              <w:jc w:val="center"/>
              <w:rPr>
                <w:bCs/>
                <w:szCs w:val="28"/>
              </w:rPr>
            </w:pPr>
            <w:r w:rsidRPr="00753A66">
              <w:rPr>
                <w:bCs/>
                <w:szCs w:val="28"/>
              </w:rPr>
              <w:t>6</w:t>
            </w:r>
          </w:p>
        </w:tc>
        <w:tc>
          <w:tcPr>
            <w:tcW w:w="1310" w:type="dxa"/>
            <w:gridSpan w:val="2"/>
            <w:shd w:val="clear" w:color="auto" w:fill="auto"/>
          </w:tcPr>
          <w:p w:rsidR="007E38DB" w:rsidRPr="00753A66" w:rsidRDefault="007E38DB" w:rsidP="00FF156E">
            <w:pPr>
              <w:jc w:val="center"/>
              <w:rPr>
                <w:bCs/>
                <w:szCs w:val="28"/>
              </w:rPr>
            </w:pPr>
            <w:r w:rsidRPr="00753A66">
              <w:rPr>
                <w:bCs/>
                <w:szCs w:val="28"/>
              </w:rPr>
              <w:t>7</w:t>
            </w:r>
          </w:p>
        </w:tc>
      </w:tr>
      <w:tr w:rsidR="007E38DB" w:rsidRPr="00753A66" w:rsidTr="007E38DB">
        <w:tc>
          <w:tcPr>
            <w:tcW w:w="10670" w:type="dxa"/>
            <w:gridSpan w:val="13"/>
            <w:shd w:val="clear" w:color="auto" w:fill="auto"/>
          </w:tcPr>
          <w:p w:rsidR="007E38DB" w:rsidRDefault="007E38DB" w:rsidP="00FF156E">
            <w:pPr>
              <w:jc w:val="center"/>
              <w:rPr>
                <w:bCs/>
                <w:szCs w:val="28"/>
              </w:rPr>
            </w:pPr>
            <w:r w:rsidRPr="00753A66">
              <w:rPr>
                <w:bCs/>
                <w:szCs w:val="28"/>
              </w:rPr>
              <w:t>Розділ дисципліни 1</w:t>
            </w:r>
          </w:p>
          <w:p w:rsidR="007E38DB" w:rsidRPr="007833A5" w:rsidRDefault="007E38DB" w:rsidP="00FF156E">
            <w:pPr>
              <w:jc w:val="center"/>
              <w:rPr>
                <w:bCs/>
                <w:szCs w:val="28"/>
              </w:rPr>
            </w:pPr>
            <w:r w:rsidRPr="007833A5">
              <w:rPr>
                <w:bCs/>
                <w:szCs w:val="28"/>
              </w:rPr>
              <w:t>Маніпуляційна техніка при екстрених ситуаціях.</w:t>
            </w:r>
          </w:p>
        </w:tc>
      </w:tr>
      <w:tr w:rsidR="007E38DB" w:rsidRPr="00753A66" w:rsidTr="007E38DB">
        <w:tc>
          <w:tcPr>
            <w:tcW w:w="5709" w:type="dxa"/>
            <w:gridSpan w:val="2"/>
            <w:shd w:val="clear" w:color="auto" w:fill="auto"/>
          </w:tcPr>
          <w:p w:rsidR="007E38DB" w:rsidRPr="00EC1D1B" w:rsidRDefault="007E38DB" w:rsidP="00FF156E">
            <w:pPr>
              <w:jc w:val="both"/>
              <w:outlineLvl w:val="2"/>
              <w:rPr>
                <w:color w:val="000000"/>
                <w:spacing w:val="7"/>
                <w:szCs w:val="28"/>
              </w:rPr>
            </w:pPr>
            <w:r w:rsidRPr="00EC1D1B">
              <w:rPr>
                <w:color w:val="000000"/>
                <w:spacing w:val="7"/>
                <w:szCs w:val="28"/>
              </w:rPr>
              <w:t>1. Загальні питання та правила безпеки маніпуляційної техніки.</w:t>
            </w:r>
            <w:r w:rsidRPr="00EC1D1B">
              <w:rPr>
                <w:iCs/>
                <w:color w:val="000000"/>
                <w:spacing w:val="3"/>
                <w:szCs w:val="28"/>
              </w:rPr>
              <w:t xml:space="preserve"> Асептика та антисептика.</w:t>
            </w:r>
          </w:p>
        </w:tc>
        <w:tc>
          <w:tcPr>
            <w:tcW w:w="850" w:type="dxa"/>
            <w:gridSpan w:val="2"/>
            <w:shd w:val="clear" w:color="auto" w:fill="auto"/>
          </w:tcPr>
          <w:p w:rsidR="007E38DB" w:rsidRPr="00753A66" w:rsidRDefault="007E38DB" w:rsidP="00FF156E">
            <w:pPr>
              <w:jc w:val="center"/>
              <w:rPr>
                <w:bCs/>
                <w:szCs w:val="28"/>
              </w:rPr>
            </w:pPr>
            <w:r>
              <w:rPr>
                <w:bCs/>
                <w:szCs w:val="28"/>
              </w:rPr>
              <w:t>8</w:t>
            </w:r>
          </w:p>
        </w:tc>
        <w:tc>
          <w:tcPr>
            <w:tcW w:w="851" w:type="dxa"/>
            <w:gridSpan w:val="2"/>
            <w:shd w:val="clear" w:color="auto" w:fill="auto"/>
          </w:tcPr>
          <w:p w:rsidR="007E38DB" w:rsidRPr="00753A66" w:rsidRDefault="007E38DB" w:rsidP="00FF156E">
            <w:pPr>
              <w:jc w:val="center"/>
              <w:rPr>
                <w:bCs/>
                <w:szCs w:val="28"/>
              </w:rPr>
            </w:pPr>
            <w:r>
              <w:rPr>
                <w:bCs/>
                <w:szCs w:val="28"/>
              </w:rPr>
              <w:t>0</w:t>
            </w:r>
          </w:p>
        </w:tc>
        <w:tc>
          <w:tcPr>
            <w:tcW w:w="850" w:type="dxa"/>
            <w:gridSpan w:val="2"/>
            <w:shd w:val="clear" w:color="auto" w:fill="auto"/>
          </w:tcPr>
          <w:p w:rsidR="007E38DB" w:rsidRPr="00753A66" w:rsidRDefault="007E38DB" w:rsidP="00FF156E">
            <w:pPr>
              <w:jc w:val="center"/>
              <w:rPr>
                <w:bCs/>
                <w:szCs w:val="28"/>
              </w:rPr>
            </w:pPr>
            <w:r>
              <w:rPr>
                <w:bCs/>
                <w:szCs w:val="28"/>
              </w:rPr>
              <w:t>4</w:t>
            </w:r>
          </w:p>
        </w:tc>
        <w:tc>
          <w:tcPr>
            <w:tcW w:w="992" w:type="dxa"/>
            <w:gridSpan w:val="2"/>
            <w:shd w:val="clear" w:color="auto" w:fill="auto"/>
          </w:tcPr>
          <w:p w:rsidR="007E38DB" w:rsidRPr="00753A66" w:rsidRDefault="007E38DB" w:rsidP="00FF156E">
            <w:pPr>
              <w:jc w:val="center"/>
              <w:rPr>
                <w:bCs/>
                <w:szCs w:val="28"/>
              </w:rPr>
            </w:pPr>
            <w:r>
              <w:rPr>
                <w:bCs/>
                <w:szCs w:val="28"/>
              </w:rPr>
              <w:t>0</w:t>
            </w:r>
          </w:p>
        </w:tc>
        <w:tc>
          <w:tcPr>
            <w:tcW w:w="567" w:type="dxa"/>
            <w:gridSpan w:val="2"/>
            <w:shd w:val="clear" w:color="auto" w:fill="auto"/>
          </w:tcPr>
          <w:p w:rsidR="007E38DB" w:rsidRPr="00753A66" w:rsidRDefault="007E38DB" w:rsidP="00FF156E">
            <w:pPr>
              <w:jc w:val="center"/>
              <w:rPr>
                <w:bCs/>
                <w:szCs w:val="28"/>
              </w:rPr>
            </w:pPr>
            <w:r>
              <w:rPr>
                <w:bCs/>
                <w:szCs w:val="28"/>
              </w:rPr>
              <w:t>0</w:t>
            </w:r>
          </w:p>
        </w:tc>
        <w:tc>
          <w:tcPr>
            <w:tcW w:w="851" w:type="dxa"/>
            <w:shd w:val="clear" w:color="auto" w:fill="auto"/>
          </w:tcPr>
          <w:p w:rsidR="007E38DB" w:rsidRPr="00753A66" w:rsidRDefault="007E38DB" w:rsidP="00FF156E">
            <w:pPr>
              <w:jc w:val="center"/>
              <w:rPr>
                <w:bCs/>
                <w:szCs w:val="28"/>
              </w:rPr>
            </w:pPr>
            <w:r>
              <w:rPr>
                <w:bCs/>
                <w:szCs w:val="28"/>
              </w:rPr>
              <w:t>4</w:t>
            </w:r>
          </w:p>
        </w:tc>
      </w:tr>
      <w:tr w:rsidR="007E38DB" w:rsidRPr="00753A66" w:rsidTr="007E38DB">
        <w:tc>
          <w:tcPr>
            <w:tcW w:w="5709" w:type="dxa"/>
            <w:gridSpan w:val="2"/>
            <w:shd w:val="clear" w:color="auto" w:fill="auto"/>
          </w:tcPr>
          <w:p w:rsidR="007E38DB" w:rsidRPr="00EC1D1B" w:rsidRDefault="007E38DB" w:rsidP="00FF156E">
            <w:pPr>
              <w:jc w:val="both"/>
              <w:rPr>
                <w:szCs w:val="28"/>
              </w:rPr>
            </w:pPr>
            <w:r w:rsidRPr="00EC1D1B">
              <w:rPr>
                <w:szCs w:val="28"/>
              </w:rPr>
              <w:t>2.</w:t>
            </w:r>
            <w:r w:rsidRPr="00EC1D1B">
              <w:rPr>
                <w:iCs/>
                <w:spacing w:val="1"/>
                <w:szCs w:val="28"/>
              </w:rPr>
              <w:t>Признаки життя та смерті. Стадії шоку.</w:t>
            </w:r>
            <w:r w:rsidRPr="00EC1D1B">
              <w:rPr>
                <w:szCs w:val="28"/>
              </w:rPr>
              <w:t xml:space="preserve"> Смерть. Загальні принципи наданн</w:t>
            </w:r>
            <w:r>
              <w:rPr>
                <w:szCs w:val="28"/>
              </w:rPr>
              <w:t>я невідкладної допомоги при шоку</w:t>
            </w:r>
            <w:r w:rsidRPr="00EC1D1B">
              <w:rPr>
                <w:szCs w:val="28"/>
              </w:rPr>
              <w:t>, при станах, що загрожують життю.</w:t>
            </w:r>
          </w:p>
        </w:tc>
        <w:tc>
          <w:tcPr>
            <w:tcW w:w="850" w:type="dxa"/>
            <w:gridSpan w:val="2"/>
            <w:shd w:val="clear" w:color="auto" w:fill="auto"/>
          </w:tcPr>
          <w:p w:rsidR="007E38DB" w:rsidRPr="00753A66" w:rsidRDefault="007E38DB" w:rsidP="00FF156E">
            <w:pPr>
              <w:jc w:val="center"/>
              <w:rPr>
                <w:bCs/>
                <w:szCs w:val="28"/>
              </w:rPr>
            </w:pPr>
            <w:r>
              <w:rPr>
                <w:bCs/>
                <w:szCs w:val="28"/>
              </w:rPr>
              <w:t>8</w:t>
            </w:r>
          </w:p>
        </w:tc>
        <w:tc>
          <w:tcPr>
            <w:tcW w:w="851" w:type="dxa"/>
            <w:gridSpan w:val="2"/>
            <w:shd w:val="clear" w:color="auto" w:fill="auto"/>
          </w:tcPr>
          <w:p w:rsidR="007E38DB" w:rsidRPr="00753A66" w:rsidRDefault="007E38DB" w:rsidP="00FF156E">
            <w:pPr>
              <w:jc w:val="center"/>
              <w:rPr>
                <w:bCs/>
                <w:szCs w:val="28"/>
              </w:rPr>
            </w:pPr>
            <w:r>
              <w:rPr>
                <w:bCs/>
                <w:szCs w:val="28"/>
              </w:rPr>
              <w:t>0</w:t>
            </w:r>
          </w:p>
        </w:tc>
        <w:tc>
          <w:tcPr>
            <w:tcW w:w="850" w:type="dxa"/>
            <w:gridSpan w:val="2"/>
            <w:shd w:val="clear" w:color="auto" w:fill="auto"/>
          </w:tcPr>
          <w:p w:rsidR="007E38DB" w:rsidRPr="00753A66" w:rsidRDefault="007E38DB" w:rsidP="00FF156E">
            <w:pPr>
              <w:jc w:val="center"/>
              <w:rPr>
                <w:bCs/>
                <w:szCs w:val="28"/>
              </w:rPr>
            </w:pPr>
            <w:r>
              <w:rPr>
                <w:bCs/>
                <w:szCs w:val="28"/>
              </w:rPr>
              <w:t>4</w:t>
            </w:r>
          </w:p>
        </w:tc>
        <w:tc>
          <w:tcPr>
            <w:tcW w:w="992" w:type="dxa"/>
            <w:gridSpan w:val="2"/>
            <w:shd w:val="clear" w:color="auto" w:fill="auto"/>
          </w:tcPr>
          <w:p w:rsidR="007E38DB" w:rsidRPr="00753A66" w:rsidRDefault="007E38DB" w:rsidP="00FF156E">
            <w:pPr>
              <w:jc w:val="center"/>
              <w:rPr>
                <w:bCs/>
                <w:szCs w:val="28"/>
              </w:rPr>
            </w:pPr>
            <w:r>
              <w:rPr>
                <w:bCs/>
                <w:szCs w:val="28"/>
              </w:rPr>
              <w:t>0</w:t>
            </w:r>
          </w:p>
        </w:tc>
        <w:tc>
          <w:tcPr>
            <w:tcW w:w="567" w:type="dxa"/>
            <w:gridSpan w:val="2"/>
            <w:shd w:val="clear" w:color="auto" w:fill="auto"/>
          </w:tcPr>
          <w:p w:rsidR="007E38DB" w:rsidRPr="00753A66" w:rsidRDefault="007E38DB" w:rsidP="00FF156E">
            <w:pPr>
              <w:jc w:val="center"/>
              <w:rPr>
                <w:bCs/>
                <w:szCs w:val="28"/>
              </w:rPr>
            </w:pPr>
            <w:r>
              <w:rPr>
                <w:bCs/>
                <w:szCs w:val="28"/>
              </w:rPr>
              <w:t>0</w:t>
            </w:r>
          </w:p>
        </w:tc>
        <w:tc>
          <w:tcPr>
            <w:tcW w:w="851" w:type="dxa"/>
            <w:shd w:val="clear" w:color="auto" w:fill="auto"/>
          </w:tcPr>
          <w:p w:rsidR="007E38DB" w:rsidRPr="00753A66" w:rsidRDefault="007E38DB" w:rsidP="00FF156E">
            <w:pPr>
              <w:jc w:val="center"/>
              <w:rPr>
                <w:bCs/>
                <w:szCs w:val="28"/>
              </w:rPr>
            </w:pPr>
            <w:r>
              <w:rPr>
                <w:bCs/>
                <w:szCs w:val="28"/>
              </w:rPr>
              <w:t>4</w:t>
            </w:r>
          </w:p>
        </w:tc>
      </w:tr>
      <w:tr w:rsidR="007E38DB" w:rsidRPr="00753A66" w:rsidTr="007E38DB">
        <w:tc>
          <w:tcPr>
            <w:tcW w:w="5709" w:type="dxa"/>
            <w:gridSpan w:val="2"/>
            <w:shd w:val="clear" w:color="auto" w:fill="auto"/>
          </w:tcPr>
          <w:p w:rsidR="007E38DB" w:rsidRPr="00EC1D1B" w:rsidRDefault="007E38DB" w:rsidP="00FF156E">
            <w:pPr>
              <w:jc w:val="both"/>
              <w:rPr>
                <w:iCs/>
                <w:color w:val="000000"/>
                <w:spacing w:val="3"/>
                <w:szCs w:val="28"/>
              </w:rPr>
            </w:pPr>
            <w:r w:rsidRPr="00EC1D1B">
              <w:rPr>
                <w:szCs w:val="28"/>
              </w:rPr>
              <w:t>3.Р</w:t>
            </w:r>
            <w:r w:rsidRPr="00EC1D1B">
              <w:rPr>
                <w:iCs/>
                <w:color w:val="000000"/>
                <w:spacing w:val="3"/>
                <w:szCs w:val="28"/>
              </w:rPr>
              <w:t xml:space="preserve">ани та кровотечі. Невідкладні маніпуляції. Надання першої допомоги при кровотечі. Техніка застосування кровозупинного джгута. Іммобілізація. </w:t>
            </w:r>
          </w:p>
        </w:tc>
        <w:tc>
          <w:tcPr>
            <w:tcW w:w="850" w:type="dxa"/>
            <w:gridSpan w:val="2"/>
            <w:shd w:val="clear" w:color="auto" w:fill="auto"/>
          </w:tcPr>
          <w:p w:rsidR="007E38DB" w:rsidRPr="00753A66" w:rsidRDefault="007E38DB" w:rsidP="00FF156E">
            <w:pPr>
              <w:jc w:val="center"/>
              <w:rPr>
                <w:bCs/>
                <w:szCs w:val="28"/>
              </w:rPr>
            </w:pPr>
            <w:r>
              <w:rPr>
                <w:bCs/>
                <w:szCs w:val="28"/>
              </w:rPr>
              <w:t>8</w:t>
            </w:r>
          </w:p>
        </w:tc>
        <w:tc>
          <w:tcPr>
            <w:tcW w:w="851" w:type="dxa"/>
            <w:gridSpan w:val="2"/>
            <w:shd w:val="clear" w:color="auto" w:fill="auto"/>
          </w:tcPr>
          <w:p w:rsidR="007E38DB" w:rsidRPr="00753A66" w:rsidRDefault="007E38DB" w:rsidP="00FF156E">
            <w:pPr>
              <w:jc w:val="center"/>
              <w:rPr>
                <w:bCs/>
                <w:szCs w:val="28"/>
              </w:rPr>
            </w:pPr>
            <w:r>
              <w:rPr>
                <w:bCs/>
                <w:szCs w:val="28"/>
              </w:rPr>
              <w:t>0</w:t>
            </w:r>
          </w:p>
        </w:tc>
        <w:tc>
          <w:tcPr>
            <w:tcW w:w="850" w:type="dxa"/>
            <w:gridSpan w:val="2"/>
            <w:shd w:val="clear" w:color="auto" w:fill="auto"/>
          </w:tcPr>
          <w:p w:rsidR="007E38DB" w:rsidRPr="00753A66" w:rsidRDefault="007E38DB" w:rsidP="00FF156E">
            <w:pPr>
              <w:jc w:val="center"/>
              <w:rPr>
                <w:bCs/>
                <w:szCs w:val="28"/>
              </w:rPr>
            </w:pPr>
            <w:r>
              <w:rPr>
                <w:bCs/>
                <w:szCs w:val="28"/>
              </w:rPr>
              <w:t>4</w:t>
            </w:r>
          </w:p>
        </w:tc>
        <w:tc>
          <w:tcPr>
            <w:tcW w:w="992" w:type="dxa"/>
            <w:gridSpan w:val="2"/>
            <w:shd w:val="clear" w:color="auto" w:fill="auto"/>
          </w:tcPr>
          <w:p w:rsidR="007E38DB" w:rsidRPr="00753A66" w:rsidRDefault="007E38DB" w:rsidP="00FF156E">
            <w:pPr>
              <w:jc w:val="center"/>
              <w:rPr>
                <w:bCs/>
                <w:szCs w:val="28"/>
              </w:rPr>
            </w:pPr>
            <w:r>
              <w:rPr>
                <w:bCs/>
                <w:szCs w:val="28"/>
              </w:rPr>
              <w:t>0</w:t>
            </w:r>
          </w:p>
        </w:tc>
        <w:tc>
          <w:tcPr>
            <w:tcW w:w="567" w:type="dxa"/>
            <w:gridSpan w:val="2"/>
            <w:shd w:val="clear" w:color="auto" w:fill="auto"/>
          </w:tcPr>
          <w:p w:rsidR="007E38DB" w:rsidRPr="00753A66" w:rsidRDefault="007E38DB" w:rsidP="00FF156E">
            <w:pPr>
              <w:jc w:val="center"/>
              <w:rPr>
                <w:bCs/>
                <w:szCs w:val="28"/>
              </w:rPr>
            </w:pPr>
            <w:r>
              <w:rPr>
                <w:bCs/>
                <w:szCs w:val="28"/>
              </w:rPr>
              <w:t>0</w:t>
            </w:r>
          </w:p>
        </w:tc>
        <w:tc>
          <w:tcPr>
            <w:tcW w:w="851" w:type="dxa"/>
            <w:shd w:val="clear" w:color="auto" w:fill="auto"/>
          </w:tcPr>
          <w:p w:rsidR="007E38DB" w:rsidRPr="00753A66" w:rsidRDefault="007E38DB" w:rsidP="00FF156E">
            <w:pPr>
              <w:jc w:val="center"/>
              <w:rPr>
                <w:bCs/>
                <w:szCs w:val="28"/>
              </w:rPr>
            </w:pPr>
            <w:r>
              <w:rPr>
                <w:bCs/>
                <w:szCs w:val="28"/>
              </w:rPr>
              <w:t>4</w:t>
            </w:r>
          </w:p>
        </w:tc>
      </w:tr>
      <w:tr w:rsidR="007E38DB" w:rsidRPr="00753A66" w:rsidTr="007E38DB">
        <w:tc>
          <w:tcPr>
            <w:tcW w:w="5709" w:type="dxa"/>
            <w:gridSpan w:val="2"/>
            <w:shd w:val="clear" w:color="auto" w:fill="auto"/>
          </w:tcPr>
          <w:p w:rsidR="007E38DB" w:rsidRPr="00EC1D1B" w:rsidRDefault="007E38DB" w:rsidP="00FF156E">
            <w:pPr>
              <w:jc w:val="both"/>
              <w:rPr>
                <w:iCs/>
                <w:color w:val="000000"/>
                <w:spacing w:val="3"/>
                <w:szCs w:val="28"/>
              </w:rPr>
            </w:pPr>
            <w:r w:rsidRPr="00EC1D1B">
              <w:rPr>
                <w:iCs/>
                <w:color w:val="000000"/>
                <w:spacing w:val="3"/>
                <w:szCs w:val="28"/>
              </w:rPr>
              <w:t>4.Вплив на організм високих та низьких температур, електричного струму. Невідкладні маніпуляції.</w:t>
            </w:r>
          </w:p>
        </w:tc>
        <w:tc>
          <w:tcPr>
            <w:tcW w:w="850" w:type="dxa"/>
            <w:gridSpan w:val="2"/>
            <w:shd w:val="clear" w:color="auto" w:fill="auto"/>
          </w:tcPr>
          <w:p w:rsidR="007E38DB" w:rsidRPr="00753A66" w:rsidRDefault="007E38DB" w:rsidP="00FF156E">
            <w:pPr>
              <w:jc w:val="center"/>
              <w:rPr>
                <w:bCs/>
                <w:szCs w:val="28"/>
              </w:rPr>
            </w:pPr>
            <w:r>
              <w:rPr>
                <w:bCs/>
                <w:szCs w:val="28"/>
              </w:rPr>
              <w:t>8</w:t>
            </w:r>
          </w:p>
        </w:tc>
        <w:tc>
          <w:tcPr>
            <w:tcW w:w="851" w:type="dxa"/>
            <w:gridSpan w:val="2"/>
            <w:shd w:val="clear" w:color="auto" w:fill="auto"/>
          </w:tcPr>
          <w:p w:rsidR="007E38DB" w:rsidRPr="00753A66" w:rsidRDefault="007E38DB" w:rsidP="00FF156E">
            <w:pPr>
              <w:jc w:val="center"/>
              <w:rPr>
                <w:bCs/>
                <w:szCs w:val="28"/>
              </w:rPr>
            </w:pPr>
            <w:r>
              <w:rPr>
                <w:bCs/>
                <w:szCs w:val="28"/>
              </w:rPr>
              <w:t>0</w:t>
            </w:r>
          </w:p>
        </w:tc>
        <w:tc>
          <w:tcPr>
            <w:tcW w:w="850" w:type="dxa"/>
            <w:gridSpan w:val="2"/>
            <w:shd w:val="clear" w:color="auto" w:fill="auto"/>
          </w:tcPr>
          <w:p w:rsidR="007E38DB" w:rsidRPr="00753A66" w:rsidRDefault="007E38DB" w:rsidP="00FF156E">
            <w:pPr>
              <w:jc w:val="center"/>
              <w:rPr>
                <w:bCs/>
                <w:szCs w:val="28"/>
              </w:rPr>
            </w:pPr>
            <w:r>
              <w:rPr>
                <w:bCs/>
                <w:szCs w:val="28"/>
              </w:rPr>
              <w:t>4</w:t>
            </w:r>
          </w:p>
        </w:tc>
        <w:tc>
          <w:tcPr>
            <w:tcW w:w="992" w:type="dxa"/>
            <w:gridSpan w:val="2"/>
            <w:shd w:val="clear" w:color="auto" w:fill="auto"/>
          </w:tcPr>
          <w:p w:rsidR="007E38DB" w:rsidRPr="00753A66" w:rsidRDefault="007E38DB" w:rsidP="00FF156E">
            <w:pPr>
              <w:jc w:val="center"/>
              <w:rPr>
                <w:bCs/>
                <w:szCs w:val="28"/>
              </w:rPr>
            </w:pPr>
            <w:r>
              <w:rPr>
                <w:bCs/>
                <w:szCs w:val="28"/>
              </w:rPr>
              <w:t>0</w:t>
            </w:r>
          </w:p>
        </w:tc>
        <w:tc>
          <w:tcPr>
            <w:tcW w:w="567" w:type="dxa"/>
            <w:gridSpan w:val="2"/>
            <w:shd w:val="clear" w:color="auto" w:fill="auto"/>
          </w:tcPr>
          <w:p w:rsidR="007E38DB" w:rsidRPr="00753A66" w:rsidRDefault="007E38DB" w:rsidP="00FF156E">
            <w:pPr>
              <w:jc w:val="center"/>
              <w:rPr>
                <w:bCs/>
                <w:szCs w:val="28"/>
              </w:rPr>
            </w:pPr>
            <w:r>
              <w:rPr>
                <w:bCs/>
                <w:szCs w:val="28"/>
              </w:rPr>
              <w:t>0</w:t>
            </w:r>
          </w:p>
        </w:tc>
        <w:tc>
          <w:tcPr>
            <w:tcW w:w="851" w:type="dxa"/>
            <w:shd w:val="clear" w:color="auto" w:fill="auto"/>
          </w:tcPr>
          <w:p w:rsidR="007E38DB" w:rsidRPr="00753A66" w:rsidRDefault="007E38DB" w:rsidP="00FF156E">
            <w:pPr>
              <w:jc w:val="center"/>
              <w:rPr>
                <w:bCs/>
                <w:szCs w:val="28"/>
              </w:rPr>
            </w:pPr>
            <w:r>
              <w:rPr>
                <w:bCs/>
                <w:szCs w:val="28"/>
              </w:rPr>
              <w:t>4</w:t>
            </w:r>
          </w:p>
        </w:tc>
      </w:tr>
      <w:tr w:rsidR="007E38DB" w:rsidRPr="00753A66" w:rsidTr="007E38DB">
        <w:tc>
          <w:tcPr>
            <w:tcW w:w="5709" w:type="dxa"/>
            <w:gridSpan w:val="2"/>
            <w:shd w:val="clear" w:color="auto" w:fill="auto"/>
          </w:tcPr>
          <w:p w:rsidR="007E38DB" w:rsidRPr="00EC1D1B" w:rsidRDefault="007E38DB" w:rsidP="00FF156E">
            <w:pPr>
              <w:jc w:val="both"/>
              <w:rPr>
                <w:iCs/>
                <w:color w:val="000000"/>
                <w:spacing w:val="3"/>
                <w:szCs w:val="28"/>
              </w:rPr>
            </w:pPr>
            <w:r>
              <w:rPr>
                <w:iCs/>
                <w:color w:val="000000"/>
                <w:spacing w:val="3"/>
                <w:szCs w:val="28"/>
              </w:rPr>
              <w:t>5.Підсумкове заняття</w:t>
            </w:r>
          </w:p>
        </w:tc>
        <w:tc>
          <w:tcPr>
            <w:tcW w:w="850" w:type="dxa"/>
            <w:gridSpan w:val="2"/>
            <w:shd w:val="clear" w:color="auto" w:fill="auto"/>
          </w:tcPr>
          <w:p w:rsidR="007E38DB" w:rsidRPr="00753A66" w:rsidRDefault="007E38DB" w:rsidP="00FF156E">
            <w:pPr>
              <w:jc w:val="center"/>
              <w:rPr>
                <w:bCs/>
                <w:szCs w:val="28"/>
              </w:rPr>
            </w:pPr>
            <w:r>
              <w:rPr>
                <w:bCs/>
                <w:szCs w:val="28"/>
              </w:rPr>
              <w:t>2</w:t>
            </w:r>
          </w:p>
        </w:tc>
        <w:tc>
          <w:tcPr>
            <w:tcW w:w="851" w:type="dxa"/>
            <w:gridSpan w:val="2"/>
            <w:shd w:val="clear" w:color="auto" w:fill="auto"/>
          </w:tcPr>
          <w:p w:rsidR="007E38DB" w:rsidRPr="00753A66" w:rsidRDefault="007E38DB" w:rsidP="00FF156E">
            <w:pPr>
              <w:jc w:val="center"/>
              <w:rPr>
                <w:bCs/>
                <w:szCs w:val="28"/>
              </w:rPr>
            </w:pPr>
            <w:r>
              <w:rPr>
                <w:bCs/>
                <w:szCs w:val="28"/>
              </w:rPr>
              <w:t>0</w:t>
            </w:r>
          </w:p>
        </w:tc>
        <w:tc>
          <w:tcPr>
            <w:tcW w:w="850" w:type="dxa"/>
            <w:gridSpan w:val="2"/>
            <w:shd w:val="clear" w:color="auto" w:fill="auto"/>
          </w:tcPr>
          <w:p w:rsidR="007E38DB" w:rsidRPr="00753A66" w:rsidRDefault="007E38DB" w:rsidP="00FF156E">
            <w:pPr>
              <w:jc w:val="center"/>
              <w:rPr>
                <w:bCs/>
                <w:szCs w:val="28"/>
              </w:rPr>
            </w:pPr>
            <w:r>
              <w:rPr>
                <w:bCs/>
                <w:szCs w:val="28"/>
              </w:rPr>
              <w:t>2</w:t>
            </w:r>
          </w:p>
        </w:tc>
        <w:tc>
          <w:tcPr>
            <w:tcW w:w="992" w:type="dxa"/>
            <w:gridSpan w:val="2"/>
            <w:shd w:val="clear" w:color="auto" w:fill="auto"/>
          </w:tcPr>
          <w:p w:rsidR="007E38DB" w:rsidRPr="00753A66" w:rsidRDefault="007E38DB" w:rsidP="00FF156E">
            <w:pPr>
              <w:jc w:val="center"/>
              <w:rPr>
                <w:bCs/>
                <w:szCs w:val="28"/>
              </w:rPr>
            </w:pPr>
            <w:r>
              <w:rPr>
                <w:bCs/>
                <w:szCs w:val="28"/>
              </w:rPr>
              <w:t>0</w:t>
            </w:r>
          </w:p>
        </w:tc>
        <w:tc>
          <w:tcPr>
            <w:tcW w:w="567" w:type="dxa"/>
            <w:gridSpan w:val="2"/>
            <w:shd w:val="clear" w:color="auto" w:fill="auto"/>
          </w:tcPr>
          <w:p w:rsidR="007E38DB" w:rsidRPr="00753A66" w:rsidRDefault="007E38DB" w:rsidP="00FF156E">
            <w:pPr>
              <w:jc w:val="center"/>
              <w:rPr>
                <w:bCs/>
                <w:szCs w:val="28"/>
              </w:rPr>
            </w:pPr>
            <w:r>
              <w:rPr>
                <w:bCs/>
                <w:szCs w:val="28"/>
              </w:rPr>
              <w:t>0</w:t>
            </w:r>
          </w:p>
        </w:tc>
        <w:tc>
          <w:tcPr>
            <w:tcW w:w="851" w:type="dxa"/>
            <w:shd w:val="clear" w:color="auto" w:fill="auto"/>
          </w:tcPr>
          <w:p w:rsidR="007E38DB" w:rsidRPr="00753A66" w:rsidRDefault="007E38DB" w:rsidP="00FF156E">
            <w:pPr>
              <w:jc w:val="center"/>
              <w:rPr>
                <w:bCs/>
                <w:szCs w:val="28"/>
              </w:rPr>
            </w:pPr>
            <w:r>
              <w:rPr>
                <w:bCs/>
                <w:szCs w:val="28"/>
              </w:rPr>
              <w:t>0</w:t>
            </w:r>
          </w:p>
        </w:tc>
      </w:tr>
      <w:tr w:rsidR="007E38DB" w:rsidRPr="00753A66" w:rsidTr="007E38DB">
        <w:tc>
          <w:tcPr>
            <w:tcW w:w="10670" w:type="dxa"/>
            <w:gridSpan w:val="13"/>
            <w:shd w:val="clear" w:color="auto" w:fill="auto"/>
          </w:tcPr>
          <w:p w:rsidR="007E38DB" w:rsidRPr="007833A5" w:rsidRDefault="007E38DB" w:rsidP="00FF156E">
            <w:pPr>
              <w:tabs>
                <w:tab w:val="left" w:pos="284"/>
                <w:tab w:val="left" w:pos="567"/>
              </w:tabs>
              <w:ind w:firstLine="567"/>
              <w:jc w:val="center"/>
              <w:rPr>
                <w:szCs w:val="28"/>
              </w:rPr>
            </w:pPr>
            <w:r w:rsidRPr="007833A5">
              <w:rPr>
                <w:szCs w:val="28"/>
              </w:rPr>
              <w:t>Розділ дисципліни 2.</w:t>
            </w:r>
          </w:p>
          <w:p w:rsidR="007E38DB" w:rsidRPr="007833A5" w:rsidRDefault="007E38DB" w:rsidP="00FF156E">
            <w:pPr>
              <w:ind w:left="360"/>
              <w:jc w:val="center"/>
              <w:rPr>
                <w:b/>
                <w:iCs/>
                <w:color w:val="000000"/>
                <w:spacing w:val="3"/>
                <w:szCs w:val="28"/>
              </w:rPr>
            </w:pPr>
            <w:r w:rsidRPr="007833A5">
              <w:rPr>
                <w:iCs/>
                <w:color w:val="000000"/>
                <w:spacing w:val="3"/>
                <w:szCs w:val="28"/>
              </w:rPr>
              <w:t>Техніка виконання маніпуляцій в клінічній лабораторній діагностиці.</w:t>
            </w:r>
          </w:p>
        </w:tc>
      </w:tr>
      <w:tr w:rsidR="007E38DB" w:rsidRPr="00753A66" w:rsidTr="007E38DB">
        <w:tc>
          <w:tcPr>
            <w:tcW w:w="5709" w:type="dxa"/>
            <w:gridSpan w:val="2"/>
            <w:shd w:val="clear" w:color="auto" w:fill="auto"/>
          </w:tcPr>
          <w:p w:rsidR="007E38DB" w:rsidRPr="001711EC" w:rsidRDefault="007E38DB" w:rsidP="00FF156E">
            <w:pPr>
              <w:jc w:val="both"/>
              <w:rPr>
                <w:iCs/>
                <w:color w:val="000000"/>
                <w:spacing w:val="3"/>
                <w:szCs w:val="28"/>
              </w:rPr>
            </w:pPr>
            <w:r w:rsidRPr="001711EC">
              <w:rPr>
                <w:iCs/>
                <w:color w:val="000000"/>
                <w:spacing w:val="3"/>
                <w:szCs w:val="28"/>
              </w:rPr>
              <w:t xml:space="preserve">1.Техніка безпеки та охорона праці в лабораторній медицині. Загальні питання що до маніпуляцій в клінічній лабораторній діагностиці. </w:t>
            </w:r>
          </w:p>
        </w:tc>
        <w:tc>
          <w:tcPr>
            <w:tcW w:w="850" w:type="dxa"/>
            <w:gridSpan w:val="2"/>
            <w:shd w:val="clear" w:color="auto" w:fill="auto"/>
          </w:tcPr>
          <w:p w:rsidR="007E38DB" w:rsidRPr="00753A66" w:rsidRDefault="007E38DB" w:rsidP="00FF156E">
            <w:pPr>
              <w:jc w:val="center"/>
              <w:rPr>
                <w:bCs/>
                <w:szCs w:val="28"/>
              </w:rPr>
            </w:pPr>
            <w:r>
              <w:rPr>
                <w:bCs/>
                <w:szCs w:val="28"/>
              </w:rPr>
              <w:t>8</w:t>
            </w:r>
          </w:p>
        </w:tc>
        <w:tc>
          <w:tcPr>
            <w:tcW w:w="851" w:type="dxa"/>
            <w:gridSpan w:val="2"/>
            <w:shd w:val="clear" w:color="auto" w:fill="auto"/>
          </w:tcPr>
          <w:p w:rsidR="007E38DB" w:rsidRPr="00753A66" w:rsidRDefault="007E38DB" w:rsidP="00FF156E">
            <w:pPr>
              <w:jc w:val="center"/>
              <w:rPr>
                <w:bCs/>
                <w:szCs w:val="28"/>
              </w:rPr>
            </w:pPr>
            <w:r>
              <w:rPr>
                <w:bCs/>
                <w:szCs w:val="28"/>
              </w:rPr>
              <w:t>0</w:t>
            </w:r>
          </w:p>
        </w:tc>
        <w:tc>
          <w:tcPr>
            <w:tcW w:w="850" w:type="dxa"/>
            <w:gridSpan w:val="2"/>
            <w:shd w:val="clear" w:color="auto" w:fill="auto"/>
          </w:tcPr>
          <w:p w:rsidR="007E38DB" w:rsidRPr="00753A66" w:rsidRDefault="007E38DB" w:rsidP="00FF156E">
            <w:pPr>
              <w:jc w:val="center"/>
              <w:rPr>
                <w:bCs/>
                <w:szCs w:val="28"/>
              </w:rPr>
            </w:pPr>
            <w:r>
              <w:rPr>
                <w:bCs/>
                <w:szCs w:val="28"/>
              </w:rPr>
              <w:t>4</w:t>
            </w:r>
          </w:p>
        </w:tc>
        <w:tc>
          <w:tcPr>
            <w:tcW w:w="992" w:type="dxa"/>
            <w:gridSpan w:val="2"/>
            <w:shd w:val="clear" w:color="auto" w:fill="auto"/>
          </w:tcPr>
          <w:p w:rsidR="007E38DB" w:rsidRPr="00753A66" w:rsidRDefault="007E38DB" w:rsidP="00FF156E">
            <w:pPr>
              <w:jc w:val="center"/>
              <w:rPr>
                <w:bCs/>
                <w:szCs w:val="28"/>
              </w:rPr>
            </w:pPr>
            <w:r>
              <w:rPr>
                <w:bCs/>
                <w:szCs w:val="28"/>
              </w:rPr>
              <w:t>0</w:t>
            </w:r>
          </w:p>
        </w:tc>
        <w:tc>
          <w:tcPr>
            <w:tcW w:w="567" w:type="dxa"/>
            <w:gridSpan w:val="2"/>
            <w:shd w:val="clear" w:color="auto" w:fill="auto"/>
          </w:tcPr>
          <w:p w:rsidR="007E38DB" w:rsidRPr="00753A66" w:rsidRDefault="007E38DB" w:rsidP="00FF156E">
            <w:pPr>
              <w:jc w:val="center"/>
              <w:rPr>
                <w:bCs/>
                <w:szCs w:val="28"/>
              </w:rPr>
            </w:pPr>
            <w:r>
              <w:rPr>
                <w:bCs/>
                <w:szCs w:val="28"/>
              </w:rPr>
              <w:t>0</w:t>
            </w:r>
          </w:p>
        </w:tc>
        <w:tc>
          <w:tcPr>
            <w:tcW w:w="851" w:type="dxa"/>
            <w:shd w:val="clear" w:color="auto" w:fill="auto"/>
          </w:tcPr>
          <w:p w:rsidR="007E38DB" w:rsidRPr="00753A66" w:rsidRDefault="007E38DB" w:rsidP="00FF156E">
            <w:pPr>
              <w:jc w:val="center"/>
              <w:rPr>
                <w:bCs/>
                <w:szCs w:val="28"/>
              </w:rPr>
            </w:pPr>
            <w:r>
              <w:rPr>
                <w:bCs/>
                <w:szCs w:val="28"/>
              </w:rPr>
              <w:t>4</w:t>
            </w:r>
          </w:p>
        </w:tc>
      </w:tr>
      <w:tr w:rsidR="007E38DB" w:rsidRPr="00753A66" w:rsidTr="007E38DB">
        <w:tc>
          <w:tcPr>
            <w:tcW w:w="5709" w:type="dxa"/>
            <w:gridSpan w:val="2"/>
            <w:shd w:val="clear" w:color="auto" w:fill="auto"/>
          </w:tcPr>
          <w:p w:rsidR="007E38DB" w:rsidRPr="001711EC" w:rsidRDefault="007E38DB" w:rsidP="00FF156E">
            <w:pPr>
              <w:jc w:val="both"/>
              <w:rPr>
                <w:iCs/>
                <w:color w:val="000000"/>
                <w:spacing w:val="3"/>
                <w:szCs w:val="28"/>
              </w:rPr>
            </w:pPr>
            <w:r w:rsidRPr="001711EC">
              <w:rPr>
                <w:iCs/>
                <w:color w:val="000000"/>
                <w:spacing w:val="3"/>
                <w:szCs w:val="28"/>
              </w:rPr>
              <w:t xml:space="preserve">2.Техніка проколу шкіри пальця, виготовлення та </w:t>
            </w:r>
            <w:r w:rsidRPr="001711EC">
              <w:rPr>
                <w:iCs/>
                <w:color w:val="000000"/>
                <w:spacing w:val="3"/>
                <w:szCs w:val="28"/>
              </w:rPr>
              <w:lastRenderedPageBreak/>
              <w:t>забарвлення мазків.</w:t>
            </w:r>
          </w:p>
        </w:tc>
        <w:tc>
          <w:tcPr>
            <w:tcW w:w="850" w:type="dxa"/>
            <w:gridSpan w:val="2"/>
            <w:shd w:val="clear" w:color="auto" w:fill="auto"/>
          </w:tcPr>
          <w:p w:rsidR="007E38DB" w:rsidRPr="004E1E03" w:rsidRDefault="007E38DB" w:rsidP="00FF156E">
            <w:pPr>
              <w:jc w:val="center"/>
            </w:pPr>
            <w:r>
              <w:lastRenderedPageBreak/>
              <w:t>8</w:t>
            </w:r>
          </w:p>
        </w:tc>
        <w:tc>
          <w:tcPr>
            <w:tcW w:w="851" w:type="dxa"/>
            <w:gridSpan w:val="2"/>
            <w:shd w:val="clear" w:color="auto" w:fill="auto"/>
          </w:tcPr>
          <w:p w:rsidR="007E38DB" w:rsidRPr="00753A66" w:rsidRDefault="007E38DB" w:rsidP="00FF156E">
            <w:pPr>
              <w:jc w:val="center"/>
              <w:rPr>
                <w:bCs/>
                <w:szCs w:val="28"/>
              </w:rPr>
            </w:pPr>
            <w:r>
              <w:rPr>
                <w:bCs/>
                <w:szCs w:val="28"/>
              </w:rPr>
              <w:t>0</w:t>
            </w:r>
          </w:p>
        </w:tc>
        <w:tc>
          <w:tcPr>
            <w:tcW w:w="850" w:type="dxa"/>
            <w:gridSpan w:val="2"/>
            <w:shd w:val="clear" w:color="auto" w:fill="auto"/>
          </w:tcPr>
          <w:p w:rsidR="007E38DB" w:rsidRPr="00753A66" w:rsidRDefault="007E38DB" w:rsidP="00FF156E">
            <w:pPr>
              <w:jc w:val="center"/>
              <w:rPr>
                <w:bCs/>
                <w:szCs w:val="28"/>
              </w:rPr>
            </w:pPr>
            <w:r>
              <w:rPr>
                <w:bCs/>
                <w:szCs w:val="28"/>
              </w:rPr>
              <w:t>4</w:t>
            </w:r>
          </w:p>
        </w:tc>
        <w:tc>
          <w:tcPr>
            <w:tcW w:w="992" w:type="dxa"/>
            <w:gridSpan w:val="2"/>
            <w:shd w:val="clear" w:color="auto" w:fill="auto"/>
          </w:tcPr>
          <w:p w:rsidR="007E38DB" w:rsidRPr="00753A66" w:rsidRDefault="007E38DB" w:rsidP="00FF156E">
            <w:pPr>
              <w:jc w:val="center"/>
              <w:rPr>
                <w:bCs/>
                <w:szCs w:val="28"/>
              </w:rPr>
            </w:pPr>
            <w:r>
              <w:rPr>
                <w:bCs/>
                <w:szCs w:val="28"/>
              </w:rPr>
              <w:t>0</w:t>
            </w:r>
          </w:p>
        </w:tc>
        <w:tc>
          <w:tcPr>
            <w:tcW w:w="567" w:type="dxa"/>
            <w:gridSpan w:val="2"/>
            <w:shd w:val="clear" w:color="auto" w:fill="auto"/>
          </w:tcPr>
          <w:p w:rsidR="007E38DB" w:rsidRPr="00753A66" w:rsidRDefault="007E38DB" w:rsidP="00FF156E">
            <w:pPr>
              <w:jc w:val="center"/>
              <w:rPr>
                <w:bCs/>
                <w:szCs w:val="28"/>
              </w:rPr>
            </w:pPr>
            <w:r>
              <w:rPr>
                <w:bCs/>
                <w:szCs w:val="28"/>
              </w:rPr>
              <w:t>0</w:t>
            </w:r>
          </w:p>
        </w:tc>
        <w:tc>
          <w:tcPr>
            <w:tcW w:w="851" w:type="dxa"/>
            <w:shd w:val="clear" w:color="auto" w:fill="auto"/>
          </w:tcPr>
          <w:p w:rsidR="007E38DB" w:rsidRPr="00753A66" w:rsidRDefault="007E38DB" w:rsidP="00FF156E">
            <w:pPr>
              <w:jc w:val="center"/>
              <w:rPr>
                <w:bCs/>
                <w:szCs w:val="28"/>
              </w:rPr>
            </w:pPr>
            <w:r>
              <w:rPr>
                <w:bCs/>
                <w:szCs w:val="28"/>
              </w:rPr>
              <w:t>4</w:t>
            </w:r>
          </w:p>
        </w:tc>
      </w:tr>
      <w:tr w:rsidR="007E38DB" w:rsidRPr="00753A66" w:rsidTr="007E38DB">
        <w:tc>
          <w:tcPr>
            <w:tcW w:w="5709" w:type="dxa"/>
            <w:gridSpan w:val="2"/>
            <w:shd w:val="clear" w:color="auto" w:fill="auto"/>
          </w:tcPr>
          <w:p w:rsidR="007E38DB" w:rsidRPr="001711EC" w:rsidRDefault="007E38DB" w:rsidP="00FF156E">
            <w:pPr>
              <w:jc w:val="both"/>
              <w:rPr>
                <w:iCs/>
                <w:color w:val="000000"/>
                <w:spacing w:val="3"/>
                <w:szCs w:val="28"/>
              </w:rPr>
            </w:pPr>
            <w:r w:rsidRPr="001711EC">
              <w:rPr>
                <w:iCs/>
                <w:color w:val="000000"/>
                <w:spacing w:val="3"/>
                <w:szCs w:val="28"/>
              </w:rPr>
              <w:lastRenderedPageBreak/>
              <w:t>3.Техніка виконання внутрішньошкірних (інтрадермальних), підшкірних (гіподермальних), внутрішньом'язових (інтрамускулярних) та внутрішньовенних (інтравенозних) ін'єкції.</w:t>
            </w:r>
          </w:p>
        </w:tc>
        <w:tc>
          <w:tcPr>
            <w:tcW w:w="850" w:type="dxa"/>
            <w:gridSpan w:val="2"/>
            <w:shd w:val="clear" w:color="auto" w:fill="auto"/>
          </w:tcPr>
          <w:p w:rsidR="007E38DB" w:rsidRPr="00753A66" w:rsidRDefault="007E38DB" w:rsidP="00FF156E">
            <w:pPr>
              <w:jc w:val="center"/>
              <w:rPr>
                <w:bCs/>
                <w:szCs w:val="28"/>
              </w:rPr>
            </w:pPr>
            <w:r>
              <w:rPr>
                <w:bCs/>
                <w:szCs w:val="28"/>
              </w:rPr>
              <w:t>8</w:t>
            </w:r>
          </w:p>
        </w:tc>
        <w:tc>
          <w:tcPr>
            <w:tcW w:w="851" w:type="dxa"/>
            <w:gridSpan w:val="2"/>
            <w:shd w:val="clear" w:color="auto" w:fill="auto"/>
          </w:tcPr>
          <w:p w:rsidR="007E38DB" w:rsidRPr="00753A66" w:rsidRDefault="007E38DB" w:rsidP="00FF156E">
            <w:pPr>
              <w:jc w:val="center"/>
              <w:rPr>
                <w:bCs/>
                <w:szCs w:val="28"/>
              </w:rPr>
            </w:pPr>
            <w:r>
              <w:rPr>
                <w:bCs/>
                <w:szCs w:val="28"/>
              </w:rPr>
              <w:t>0</w:t>
            </w:r>
          </w:p>
        </w:tc>
        <w:tc>
          <w:tcPr>
            <w:tcW w:w="850" w:type="dxa"/>
            <w:gridSpan w:val="2"/>
            <w:shd w:val="clear" w:color="auto" w:fill="auto"/>
          </w:tcPr>
          <w:p w:rsidR="007E38DB" w:rsidRPr="00753A66" w:rsidRDefault="007E38DB" w:rsidP="00FF156E">
            <w:pPr>
              <w:jc w:val="center"/>
              <w:rPr>
                <w:bCs/>
                <w:szCs w:val="28"/>
              </w:rPr>
            </w:pPr>
            <w:r>
              <w:rPr>
                <w:bCs/>
                <w:szCs w:val="28"/>
              </w:rPr>
              <w:t>4</w:t>
            </w:r>
          </w:p>
        </w:tc>
        <w:tc>
          <w:tcPr>
            <w:tcW w:w="992" w:type="dxa"/>
            <w:gridSpan w:val="2"/>
            <w:shd w:val="clear" w:color="auto" w:fill="auto"/>
          </w:tcPr>
          <w:p w:rsidR="007E38DB" w:rsidRPr="00753A66" w:rsidRDefault="007E38DB" w:rsidP="00FF156E">
            <w:pPr>
              <w:jc w:val="center"/>
              <w:rPr>
                <w:bCs/>
                <w:szCs w:val="28"/>
              </w:rPr>
            </w:pPr>
            <w:r>
              <w:rPr>
                <w:bCs/>
                <w:szCs w:val="28"/>
              </w:rPr>
              <w:t>0</w:t>
            </w:r>
          </w:p>
        </w:tc>
        <w:tc>
          <w:tcPr>
            <w:tcW w:w="567" w:type="dxa"/>
            <w:gridSpan w:val="2"/>
            <w:shd w:val="clear" w:color="auto" w:fill="auto"/>
          </w:tcPr>
          <w:p w:rsidR="007E38DB" w:rsidRPr="00753A66" w:rsidRDefault="007E38DB" w:rsidP="00FF156E">
            <w:pPr>
              <w:jc w:val="center"/>
              <w:rPr>
                <w:bCs/>
                <w:szCs w:val="28"/>
              </w:rPr>
            </w:pPr>
            <w:r>
              <w:rPr>
                <w:bCs/>
                <w:szCs w:val="28"/>
              </w:rPr>
              <w:t>0</w:t>
            </w:r>
          </w:p>
        </w:tc>
        <w:tc>
          <w:tcPr>
            <w:tcW w:w="851" w:type="dxa"/>
            <w:shd w:val="clear" w:color="auto" w:fill="auto"/>
          </w:tcPr>
          <w:p w:rsidR="007E38DB" w:rsidRPr="00753A66" w:rsidRDefault="007E38DB" w:rsidP="00FF156E">
            <w:pPr>
              <w:jc w:val="center"/>
              <w:rPr>
                <w:bCs/>
                <w:szCs w:val="28"/>
              </w:rPr>
            </w:pPr>
            <w:r>
              <w:rPr>
                <w:bCs/>
                <w:szCs w:val="28"/>
              </w:rPr>
              <w:t>4</w:t>
            </w:r>
          </w:p>
        </w:tc>
      </w:tr>
      <w:tr w:rsidR="007E38DB" w:rsidRPr="00753A66" w:rsidTr="007E38DB">
        <w:tc>
          <w:tcPr>
            <w:tcW w:w="5709" w:type="dxa"/>
            <w:gridSpan w:val="2"/>
            <w:shd w:val="clear" w:color="auto" w:fill="auto"/>
          </w:tcPr>
          <w:p w:rsidR="007E38DB" w:rsidRPr="001711EC" w:rsidRDefault="007E38DB" w:rsidP="00FF156E">
            <w:pPr>
              <w:jc w:val="both"/>
              <w:rPr>
                <w:iCs/>
                <w:color w:val="000000"/>
                <w:spacing w:val="3"/>
                <w:szCs w:val="28"/>
              </w:rPr>
            </w:pPr>
            <w:r w:rsidRPr="001711EC">
              <w:rPr>
                <w:iCs/>
                <w:color w:val="000000"/>
                <w:spacing w:val="3"/>
                <w:szCs w:val="28"/>
              </w:rPr>
              <w:t>4.Техніка збору лабораторного матеріалу у хворих терапев</w:t>
            </w:r>
            <w:r>
              <w:rPr>
                <w:iCs/>
                <w:color w:val="000000"/>
                <w:spacing w:val="3"/>
                <w:szCs w:val="28"/>
              </w:rPr>
              <w:t>тичного та хірургічного профілю</w:t>
            </w:r>
            <w:r w:rsidRPr="001711EC">
              <w:rPr>
                <w:iCs/>
                <w:color w:val="000000"/>
                <w:spacing w:val="3"/>
                <w:szCs w:val="28"/>
              </w:rPr>
              <w:t xml:space="preserve"> </w:t>
            </w:r>
          </w:p>
        </w:tc>
        <w:tc>
          <w:tcPr>
            <w:tcW w:w="850" w:type="dxa"/>
            <w:gridSpan w:val="2"/>
            <w:shd w:val="clear" w:color="auto" w:fill="auto"/>
          </w:tcPr>
          <w:p w:rsidR="007E38DB" w:rsidRPr="00753A66" w:rsidRDefault="007E38DB" w:rsidP="00FF156E">
            <w:pPr>
              <w:jc w:val="center"/>
              <w:rPr>
                <w:bCs/>
                <w:szCs w:val="28"/>
              </w:rPr>
            </w:pPr>
            <w:r>
              <w:rPr>
                <w:bCs/>
                <w:szCs w:val="28"/>
              </w:rPr>
              <w:t>8</w:t>
            </w:r>
          </w:p>
        </w:tc>
        <w:tc>
          <w:tcPr>
            <w:tcW w:w="851" w:type="dxa"/>
            <w:gridSpan w:val="2"/>
            <w:shd w:val="clear" w:color="auto" w:fill="auto"/>
          </w:tcPr>
          <w:p w:rsidR="007E38DB" w:rsidRPr="00753A66" w:rsidRDefault="007E38DB" w:rsidP="00FF156E">
            <w:pPr>
              <w:jc w:val="center"/>
              <w:rPr>
                <w:bCs/>
                <w:szCs w:val="28"/>
              </w:rPr>
            </w:pPr>
            <w:r>
              <w:rPr>
                <w:bCs/>
                <w:szCs w:val="28"/>
              </w:rPr>
              <w:t>0</w:t>
            </w:r>
          </w:p>
        </w:tc>
        <w:tc>
          <w:tcPr>
            <w:tcW w:w="850" w:type="dxa"/>
            <w:gridSpan w:val="2"/>
            <w:shd w:val="clear" w:color="auto" w:fill="auto"/>
          </w:tcPr>
          <w:p w:rsidR="007E38DB" w:rsidRPr="00753A66" w:rsidRDefault="007E38DB" w:rsidP="00FF156E">
            <w:pPr>
              <w:jc w:val="center"/>
              <w:rPr>
                <w:bCs/>
                <w:szCs w:val="28"/>
              </w:rPr>
            </w:pPr>
            <w:r>
              <w:rPr>
                <w:bCs/>
                <w:szCs w:val="28"/>
              </w:rPr>
              <w:t>4</w:t>
            </w:r>
          </w:p>
        </w:tc>
        <w:tc>
          <w:tcPr>
            <w:tcW w:w="992" w:type="dxa"/>
            <w:gridSpan w:val="2"/>
            <w:shd w:val="clear" w:color="auto" w:fill="auto"/>
          </w:tcPr>
          <w:p w:rsidR="007E38DB" w:rsidRPr="00753A66" w:rsidRDefault="007E38DB" w:rsidP="00FF156E">
            <w:pPr>
              <w:jc w:val="center"/>
              <w:rPr>
                <w:bCs/>
                <w:szCs w:val="28"/>
              </w:rPr>
            </w:pPr>
            <w:r>
              <w:rPr>
                <w:bCs/>
                <w:szCs w:val="28"/>
              </w:rPr>
              <w:t>0</w:t>
            </w:r>
          </w:p>
        </w:tc>
        <w:tc>
          <w:tcPr>
            <w:tcW w:w="567" w:type="dxa"/>
            <w:gridSpan w:val="2"/>
            <w:shd w:val="clear" w:color="auto" w:fill="auto"/>
          </w:tcPr>
          <w:p w:rsidR="007E38DB" w:rsidRPr="00753A66" w:rsidRDefault="007E38DB" w:rsidP="00FF156E">
            <w:pPr>
              <w:jc w:val="center"/>
              <w:rPr>
                <w:bCs/>
                <w:szCs w:val="28"/>
              </w:rPr>
            </w:pPr>
            <w:r>
              <w:rPr>
                <w:bCs/>
                <w:szCs w:val="28"/>
              </w:rPr>
              <w:t>0</w:t>
            </w:r>
          </w:p>
        </w:tc>
        <w:tc>
          <w:tcPr>
            <w:tcW w:w="851" w:type="dxa"/>
            <w:shd w:val="clear" w:color="auto" w:fill="auto"/>
          </w:tcPr>
          <w:p w:rsidR="007E38DB" w:rsidRPr="00753A66" w:rsidRDefault="007E38DB" w:rsidP="00FF156E">
            <w:pPr>
              <w:jc w:val="center"/>
              <w:rPr>
                <w:bCs/>
                <w:szCs w:val="28"/>
              </w:rPr>
            </w:pPr>
            <w:r>
              <w:rPr>
                <w:bCs/>
                <w:szCs w:val="28"/>
              </w:rPr>
              <w:t>4</w:t>
            </w:r>
          </w:p>
        </w:tc>
      </w:tr>
      <w:tr w:rsidR="007E38DB" w:rsidRPr="00753A66" w:rsidTr="007E38DB">
        <w:tc>
          <w:tcPr>
            <w:tcW w:w="5709" w:type="dxa"/>
            <w:gridSpan w:val="2"/>
            <w:shd w:val="clear" w:color="auto" w:fill="auto"/>
          </w:tcPr>
          <w:p w:rsidR="007E38DB" w:rsidRPr="001711EC" w:rsidRDefault="007E38DB" w:rsidP="00FF156E">
            <w:pPr>
              <w:jc w:val="both"/>
              <w:rPr>
                <w:color w:val="000000"/>
                <w:szCs w:val="28"/>
              </w:rPr>
            </w:pPr>
            <w:r w:rsidRPr="001711EC">
              <w:rPr>
                <w:iCs/>
                <w:color w:val="000000"/>
                <w:spacing w:val="3"/>
                <w:szCs w:val="28"/>
              </w:rPr>
              <w:t xml:space="preserve">5.Техніка збору лабораторного матеріалу при </w:t>
            </w:r>
            <w:r w:rsidRPr="001711EC">
              <w:rPr>
                <w:color w:val="000000"/>
                <w:szCs w:val="28"/>
              </w:rPr>
              <w:t>захворюванні ЛОР-органів, очей, шкіри, статевих органів.</w:t>
            </w:r>
          </w:p>
        </w:tc>
        <w:tc>
          <w:tcPr>
            <w:tcW w:w="850" w:type="dxa"/>
            <w:gridSpan w:val="2"/>
            <w:shd w:val="clear" w:color="auto" w:fill="auto"/>
          </w:tcPr>
          <w:p w:rsidR="007E38DB" w:rsidRPr="00753A66" w:rsidRDefault="007E38DB" w:rsidP="00FF156E">
            <w:pPr>
              <w:jc w:val="center"/>
              <w:rPr>
                <w:bCs/>
                <w:szCs w:val="28"/>
              </w:rPr>
            </w:pPr>
            <w:r>
              <w:rPr>
                <w:bCs/>
                <w:szCs w:val="28"/>
              </w:rPr>
              <w:t>10</w:t>
            </w:r>
          </w:p>
        </w:tc>
        <w:tc>
          <w:tcPr>
            <w:tcW w:w="851" w:type="dxa"/>
            <w:gridSpan w:val="2"/>
            <w:shd w:val="clear" w:color="auto" w:fill="auto"/>
          </w:tcPr>
          <w:p w:rsidR="007E38DB" w:rsidRPr="00753A66" w:rsidRDefault="007E38DB" w:rsidP="00FF156E">
            <w:pPr>
              <w:jc w:val="center"/>
              <w:rPr>
                <w:bCs/>
                <w:szCs w:val="28"/>
              </w:rPr>
            </w:pPr>
            <w:r>
              <w:rPr>
                <w:bCs/>
                <w:szCs w:val="28"/>
              </w:rPr>
              <w:t>0</w:t>
            </w:r>
          </w:p>
        </w:tc>
        <w:tc>
          <w:tcPr>
            <w:tcW w:w="850" w:type="dxa"/>
            <w:gridSpan w:val="2"/>
            <w:shd w:val="clear" w:color="auto" w:fill="auto"/>
          </w:tcPr>
          <w:p w:rsidR="007E38DB" w:rsidRPr="00753A66" w:rsidRDefault="007E38DB" w:rsidP="00FF156E">
            <w:pPr>
              <w:jc w:val="center"/>
              <w:rPr>
                <w:bCs/>
                <w:szCs w:val="28"/>
              </w:rPr>
            </w:pPr>
            <w:r>
              <w:rPr>
                <w:bCs/>
                <w:szCs w:val="28"/>
              </w:rPr>
              <w:t>4</w:t>
            </w:r>
          </w:p>
        </w:tc>
        <w:tc>
          <w:tcPr>
            <w:tcW w:w="992" w:type="dxa"/>
            <w:gridSpan w:val="2"/>
            <w:shd w:val="clear" w:color="auto" w:fill="auto"/>
          </w:tcPr>
          <w:p w:rsidR="007E38DB" w:rsidRPr="00753A66" w:rsidRDefault="007E38DB" w:rsidP="00FF156E">
            <w:pPr>
              <w:jc w:val="center"/>
              <w:rPr>
                <w:bCs/>
                <w:szCs w:val="28"/>
              </w:rPr>
            </w:pPr>
            <w:r>
              <w:rPr>
                <w:bCs/>
                <w:szCs w:val="28"/>
              </w:rPr>
              <w:t>0</w:t>
            </w:r>
          </w:p>
        </w:tc>
        <w:tc>
          <w:tcPr>
            <w:tcW w:w="567" w:type="dxa"/>
            <w:gridSpan w:val="2"/>
            <w:shd w:val="clear" w:color="auto" w:fill="auto"/>
          </w:tcPr>
          <w:p w:rsidR="007E38DB" w:rsidRPr="00753A66" w:rsidRDefault="007E38DB" w:rsidP="00FF156E">
            <w:pPr>
              <w:jc w:val="center"/>
              <w:rPr>
                <w:bCs/>
                <w:szCs w:val="28"/>
              </w:rPr>
            </w:pPr>
            <w:r>
              <w:rPr>
                <w:bCs/>
                <w:szCs w:val="28"/>
              </w:rPr>
              <w:t>0</w:t>
            </w:r>
          </w:p>
        </w:tc>
        <w:tc>
          <w:tcPr>
            <w:tcW w:w="851" w:type="dxa"/>
            <w:shd w:val="clear" w:color="auto" w:fill="auto"/>
          </w:tcPr>
          <w:p w:rsidR="007E38DB" w:rsidRPr="00753A66" w:rsidRDefault="007E38DB" w:rsidP="00FF156E">
            <w:pPr>
              <w:jc w:val="center"/>
              <w:rPr>
                <w:bCs/>
                <w:szCs w:val="28"/>
              </w:rPr>
            </w:pPr>
            <w:r>
              <w:rPr>
                <w:bCs/>
                <w:szCs w:val="28"/>
              </w:rPr>
              <w:t>6</w:t>
            </w:r>
          </w:p>
        </w:tc>
      </w:tr>
      <w:tr w:rsidR="007E38DB" w:rsidRPr="00753A66" w:rsidTr="007E38DB">
        <w:tc>
          <w:tcPr>
            <w:tcW w:w="5709" w:type="dxa"/>
            <w:gridSpan w:val="2"/>
            <w:shd w:val="clear" w:color="auto" w:fill="auto"/>
          </w:tcPr>
          <w:p w:rsidR="007E38DB" w:rsidRPr="001711EC" w:rsidRDefault="007E38DB" w:rsidP="00FF156E">
            <w:pPr>
              <w:jc w:val="both"/>
              <w:rPr>
                <w:color w:val="000000"/>
                <w:szCs w:val="28"/>
              </w:rPr>
            </w:pPr>
            <w:r w:rsidRPr="001711EC">
              <w:rPr>
                <w:color w:val="000000"/>
                <w:szCs w:val="28"/>
              </w:rPr>
              <w:t>6.</w:t>
            </w:r>
            <w:r w:rsidRPr="001711EC">
              <w:rPr>
                <w:iCs/>
                <w:color w:val="000000"/>
                <w:spacing w:val="3"/>
                <w:szCs w:val="28"/>
              </w:rPr>
              <w:t xml:space="preserve"> Техніка збору лабораторного матеріалу у дітей</w:t>
            </w:r>
            <w:r w:rsidRPr="001711EC">
              <w:rPr>
                <w:color w:val="000000"/>
                <w:szCs w:val="28"/>
              </w:rPr>
              <w:t>.</w:t>
            </w:r>
          </w:p>
        </w:tc>
        <w:tc>
          <w:tcPr>
            <w:tcW w:w="850" w:type="dxa"/>
            <w:gridSpan w:val="2"/>
            <w:shd w:val="clear" w:color="auto" w:fill="auto"/>
          </w:tcPr>
          <w:p w:rsidR="007E38DB" w:rsidRPr="00753A66" w:rsidRDefault="007E38DB" w:rsidP="00FF156E">
            <w:pPr>
              <w:jc w:val="center"/>
              <w:rPr>
                <w:bCs/>
                <w:szCs w:val="28"/>
              </w:rPr>
            </w:pPr>
            <w:r>
              <w:rPr>
                <w:bCs/>
                <w:szCs w:val="28"/>
              </w:rPr>
              <w:t>10</w:t>
            </w:r>
          </w:p>
        </w:tc>
        <w:tc>
          <w:tcPr>
            <w:tcW w:w="851" w:type="dxa"/>
            <w:gridSpan w:val="2"/>
            <w:shd w:val="clear" w:color="auto" w:fill="auto"/>
          </w:tcPr>
          <w:p w:rsidR="007E38DB" w:rsidRPr="00753A66" w:rsidRDefault="007E38DB" w:rsidP="00FF156E">
            <w:pPr>
              <w:jc w:val="center"/>
              <w:rPr>
                <w:bCs/>
                <w:szCs w:val="28"/>
              </w:rPr>
            </w:pPr>
            <w:r>
              <w:rPr>
                <w:bCs/>
                <w:szCs w:val="28"/>
              </w:rPr>
              <w:t>0</w:t>
            </w:r>
          </w:p>
        </w:tc>
        <w:tc>
          <w:tcPr>
            <w:tcW w:w="850" w:type="dxa"/>
            <w:gridSpan w:val="2"/>
            <w:shd w:val="clear" w:color="auto" w:fill="auto"/>
          </w:tcPr>
          <w:p w:rsidR="007E38DB" w:rsidRPr="00753A66" w:rsidRDefault="007E38DB" w:rsidP="00FF156E">
            <w:pPr>
              <w:jc w:val="center"/>
              <w:rPr>
                <w:bCs/>
                <w:szCs w:val="28"/>
              </w:rPr>
            </w:pPr>
            <w:r>
              <w:rPr>
                <w:bCs/>
                <w:szCs w:val="28"/>
              </w:rPr>
              <w:t>4</w:t>
            </w:r>
          </w:p>
        </w:tc>
        <w:tc>
          <w:tcPr>
            <w:tcW w:w="992" w:type="dxa"/>
            <w:gridSpan w:val="2"/>
            <w:shd w:val="clear" w:color="auto" w:fill="auto"/>
          </w:tcPr>
          <w:p w:rsidR="007E38DB" w:rsidRPr="00753A66" w:rsidRDefault="007E38DB" w:rsidP="00FF156E">
            <w:pPr>
              <w:jc w:val="center"/>
              <w:rPr>
                <w:bCs/>
                <w:szCs w:val="28"/>
              </w:rPr>
            </w:pPr>
            <w:r>
              <w:rPr>
                <w:bCs/>
                <w:szCs w:val="28"/>
              </w:rPr>
              <w:t>0</w:t>
            </w:r>
          </w:p>
        </w:tc>
        <w:tc>
          <w:tcPr>
            <w:tcW w:w="567" w:type="dxa"/>
            <w:gridSpan w:val="2"/>
            <w:shd w:val="clear" w:color="auto" w:fill="auto"/>
          </w:tcPr>
          <w:p w:rsidR="007E38DB" w:rsidRPr="00753A66" w:rsidRDefault="007E38DB" w:rsidP="00FF156E">
            <w:pPr>
              <w:jc w:val="center"/>
              <w:rPr>
                <w:bCs/>
                <w:szCs w:val="28"/>
              </w:rPr>
            </w:pPr>
            <w:r>
              <w:rPr>
                <w:bCs/>
                <w:szCs w:val="28"/>
              </w:rPr>
              <w:t>0</w:t>
            </w:r>
          </w:p>
        </w:tc>
        <w:tc>
          <w:tcPr>
            <w:tcW w:w="851" w:type="dxa"/>
            <w:shd w:val="clear" w:color="auto" w:fill="auto"/>
          </w:tcPr>
          <w:p w:rsidR="007E38DB" w:rsidRPr="00753A66" w:rsidRDefault="007E38DB" w:rsidP="00FF156E">
            <w:pPr>
              <w:jc w:val="center"/>
              <w:rPr>
                <w:bCs/>
                <w:szCs w:val="28"/>
              </w:rPr>
            </w:pPr>
            <w:r>
              <w:rPr>
                <w:bCs/>
                <w:szCs w:val="28"/>
              </w:rPr>
              <w:t>6</w:t>
            </w:r>
          </w:p>
        </w:tc>
      </w:tr>
      <w:tr w:rsidR="007E38DB" w:rsidRPr="00753A66" w:rsidTr="007E38DB">
        <w:tc>
          <w:tcPr>
            <w:tcW w:w="5709" w:type="dxa"/>
            <w:gridSpan w:val="2"/>
            <w:shd w:val="clear" w:color="auto" w:fill="auto"/>
          </w:tcPr>
          <w:p w:rsidR="007E38DB" w:rsidRPr="001711EC" w:rsidRDefault="007E38DB" w:rsidP="00FF156E">
            <w:pPr>
              <w:jc w:val="both"/>
              <w:rPr>
                <w:iCs/>
                <w:color w:val="000000"/>
                <w:spacing w:val="3"/>
                <w:szCs w:val="28"/>
              </w:rPr>
            </w:pPr>
            <w:r w:rsidRPr="001711EC">
              <w:rPr>
                <w:iCs/>
                <w:color w:val="000000"/>
                <w:spacing w:val="3"/>
                <w:szCs w:val="28"/>
              </w:rPr>
              <w:t xml:space="preserve">7.Підсумкове заняття. </w:t>
            </w:r>
          </w:p>
        </w:tc>
        <w:tc>
          <w:tcPr>
            <w:tcW w:w="850" w:type="dxa"/>
            <w:gridSpan w:val="2"/>
            <w:shd w:val="clear" w:color="auto" w:fill="auto"/>
          </w:tcPr>
          <w:p w:rsidR="007E38DB" w:rsidRPr="00753A66" w:rsidRDefault="007E38DB" w:rsidP="00FF156E">
            <w:pPr>
              <w:jc w:val="center"/>
              <w:rPr>
                <w:bCs/>
                <w:szCs w:val="28"/>
              </w:rPr>
            </w:pPr>
            <w:r>
              <w:rPr>
                <w:bCs/>
                <w:szCs w:val="28"/>
              </w:rPr>
              <w:t>2</w:t>
            </w:r>
          </w:p>
        </w:tc>
        <w:tc>
          <w:tcPr>
            <w:tcW w:w="851" w:type="dxa"/>
            <w:gridSpan w:val="2"/>
            <w:shd w:val="clear" w:color="auto" w:fill="auto"/>
          </w:tcPr>
          <w:p w:rsidR="007E38DB" w:rsidRPr="00753A66" w:rsidRDefault="007E38DB" w:rsidP="00FF156E">
            <w:pPr>
              <w:jc w:val="center"/>
              <w:rPr>
                <w:bCs/>
                <w:szCs w:val="28"/>
              </w:rPr>
            </w:pPr>
            <w:r>
              <w:rPr>
                <w:bCs/>
                <w:szCs w:val="28"/>
              </w:rPr>
              <w:t>0</w:t>
            </w:r>
          </w:p>
        </w:tc>
        <w:tc>
          <w:tcPr>
            <w:tcW w:w="850" w:type="dxa"/>
            <w:gridSpan w:val="2"/>
            <w:shd w:val="clear" w:color="auto" w:fill="auto"/>
          </w:tcPr>
          <w:p w:rsidR="007E38DB" w:rsidRPr="00753A66" w:rsidRDefault="007E38DB" w:rsidP="00FF156E">
            <w:pPr>
              <w:jc w:val="center"/>
              <w:rPr>
                <w:bCs/>
                <w:szCs w:val="28"/>
              </w:rPr>
            </w:pPr>
            <w:r>
              <w:rPr>
                <w:bCs/>
                <w:szCs w:val="28"/>
              </w:rPr>
              <w:t>2</w:t>
            </w:r>
          </w:p>
        </w:tc>
        <w:tc>
          <w:tcPr>
            <w:tcW w:w="992" w:type="dxa"/>
            <w:gridSpan w:val="2"/>
            <w:shd w:val="clear" w:color="auto" w:fill="auto"/>
          </w:tcPr>
          <w:p w:rsidR="007E38DB" w:rsidRPr="00753A66" w:rsidRDefault="007E38DB" w:rsidP="00FF156E">
            <w:pPr>
              <w:jc w:val="center"/>
              <w:rPr>
                <w:bCs/>
                <w:szCs w:val="28"/>
              </w:rPr>
            </w:pPr>
            <w:r>
              <w:rPr>
                <w:bCs/>
                <w:szCs w:val="28"/>
              </w:rPr>
              <w:t>0</w:t>
            </w:r>
          </w:p>
        </w:tc>
        <w:tc>
          <w:tcPr>
            <w:tcW w:w="567" w:type="dxa"/>
            <w:gridSpan w:val="2"/>
            <w:shd w:val="clear" w:color="auto" w:fill="auto"/>
          </w:tcPr>
          <w:p w:rsidR="007E38DB" w:rsidRPr="00753A66" w:rsidRDefault="007E38DB" w:rsidP="00FF156E">
            <w:pPr>
              <w:jc w:val="center"/>
              <w:rPr>
                <w:bCs/>
                <w:szCs w:val="28"/>
              </w:rPr>
            </w:pPr>
            <w:r>
              <w:rPr>
                <w:bCs/>
                <w:szCs w:val="28"/>
              </w:rPr>
              <w:t>0</w:t>
            </w:r>
          </w:p>
        </w:tc>
        <w:tc>
          <w:tcPr>
            <w:tcW w:w="851" w:type="dxa"/>
            <w:shd w:val="clear" w:color="auto" w:fill="auto"/>
          </w:tcPr>
          <w:p w:rsidR="007E38DB" w:rsidRPr="00753A66" w:rsidRDefault="007E38DB" w:rsidP="00FF156E">
            <w:pPr>
              <w:jc w:val="center"/>
              <w:rPr>
                <w:bCs/>
                <w:szCs w:val="28"/>
              </w:rPr>
            </w:pPr>
            <w:r>
              <w:rPr>
                <w:bCs/>
                <w:szCs w:val="28"/>
              </w:rPr>
              <w:t>0</w:t>
            </w:r>
          </w:p>
        </w:tc>
      </w:tr>
      <w:tr w:rsidR="007E38DB" w:rsidRPr="00753A66" w:rsidTr="007E38DB">
        <w:tc>
          <w:tcPr>
            <w:tcW w:w="5709" w:type="dxa"/>
            <w:gridSpan w:val="2"/>
            <w:shd w:val="clear" w:color="auto" w:fill="auto"/>
          </w:tcPr>
          <w:p w:rsidR="007E38DB" w:rsidRPr="00753A66" w:rsidRDefault="007E38DB" w:rsidP="00FF156E">
            <w:pPr>
              <w:rPr>
                <w:bCs/>
                <w:szCs w:val="28"/>
              </w:rPr>
            </w:pPr>
            <w:r w:rsidRPr="00E956FD">
              <w:rPr>
                <w:b/>
                <w:szCs w:val="28"/>
              </w:rPr>
              <w:t>РАЗОМ:</w:t>
            </w:r>
          </w:p>
        </w:tc>
        <w:tc>
          <w:tcPr>
            <w:tcW w:w="850" w:type="dxa"/>
            <w:gridSpan w:val="2"/>
            <w:shd w:val="clear" w:color="auto" w:fill="auto"/>
          </w:tcPr>
          <w:p w:rsidR="007E38DB" w:rsidRPr="00753A66" w:rsidRDefault="007E38DB" w:rsidP="00FF156E">
            <w:pPr>
              <w:jc w:val="center"/>
              <w:rPr>
                <w:bCs/>
                <w:szCs w:val="28"/>
              </w:rPr>
            </w:pPr>
            <w:r>
              <w:rPr>
                <w:bCs/>
                <w:szCs w:val="28"/>
              </w:rPr>
              <w:t>90</w:t>
            </w:r>
          </w:p>
        </w:tc>
        <w:tc>
          <w:tcPr>
            <w:tcW w:w="851" w:type="dxa"/>
            <w:gridSpan w:val="2"/>
            <w:shd w:val="clear" w:color="auto" w:fill="auto"/>
          </w:tcPr>
          <w:p w:rsidR="007E38DB" w:rsidRPr="00753A66" w:rsidRDefault="007E38DB" w:rsidP="00FF156E">
            <w:pPr>
              <w:jc w:val="center"/>
              <w:rPr>
                <w:bCs/>
                <w:szCs w:val="28"/>
              </w:rPr>
            </w:pPr>
            <w:r>
              <w:rPr>
                <w:bCs/>
                <w:szCs w:val="28"/>
              </w:rPr>
              <w:t>0</w:t>
            </w:r>
          </w:p>
        </w:tc>
        <w:tc>
          <w:tcPr>
            <w:tcW w:w="850" w:type="dxa"/>
            <w:gridSpan w:val="2"/>
            <w:shd w:val="clear" w:color="auto" w:fill="auto"/>
          </w:tcPr>
          <w:p w:rsidR="007E38DB" w:rsidRPr="00753A66" w:rsidRDefault="007E38DB" w:rsidP="00FF156E">
            <w:pPr>
              <w:jc w:val="center"/>
              <w:rPr>
                <w:bCs/>
                <w:szCs w:val="28"/>
              </w:rPr>
            </w:pPr>
            <w:r>
              <w:rPr>
                <w:bCs/>
                <w:szCs w:val="28"/>
              </w:rPr>
              <w:t>46</w:t>
            </w:r>
          </w:p>
        </w:tc>
        <w:tc>
          <w:tcPr>
            <w:tcW w:w="992" w:type="dxa"/>
            <w:gridSpan w:val="2"/>
            <w:shd w:val="clear" w:color="auto" w:fill="auto"/>
          </w:tcPr>
          <w:p w:rsidR="007E38DB" w:rsidRPr="00753A66" w:rsidRDefault="007E38DB" w:rsidP="00FF156E">
            <w:pPr>
              <w:jc w:val="center"/>
              <w:rPr>
                <w:bCs/>
                <w:szCs w:val="28"/>
              </w:rPr>
            </w:pPr>
            <w:r>
              <w:rPr>
                <w:bCs/>
                <w:szCs w:val="28"/>
              </w:rPr>
              <w:t>0</w:t>
            </w:r>
          </w:p>
        </w:tc>
        <w:tc>
          <w:tcPr>
            <w:tcW w:w="567" w:type="dxa"/>
            <w:gridSpan w:val="2"/>
            <w:shd w:val="clear" w:color="auto" w:fill="auto"/>
          </w:tcPr>
          <w:p w:rsidR="007E38DB" w:rsidRPr="00753A66" w:rsidRDefault="007E38DB" w:rsidP="00FF156E">
            <w:pPr>
              <w:jc w:val="center"/>
              <w:rPr>
                <w:bCs/>
                <w:szCs w:val="28"/>
              </w:rPr>
            </w:pPr>
            <w:r>
              <w:rPr>
                <w:bCs/>
                <w:szCs w:val="28"/>
              </w:rPr>
              <w:t>0</w:t>
            </w:r>
          </w:p>
        </w:tc>
        <w:tc>
          <w:tcPr>
            <w:tcW w:w="851" w:type="dxa"/>
            <w:shd w:val="clear" w:color="auto" w:fill="auto"/>
          </w:tcPr>
          <w:p w:rsidR="007E38DB" w:rsidRPr="00753A66" w:rsidRDefault="007E38DB" w:rsidP="00FF156E">
            <w:pPr>
              <w:jc w:val="center"/>
              <w:rPr>
                <w:bCs/>
                <w:szCs w:val="28"/>
              </w:rPr>
            </w:pPr>
            <w:r>
              <w:rPr>
                <w:bCs/>
                <w:szCs w:val="28"/>
              </w:rPr>
              <w:t>44</w:t>
            </w:r>
          </w:p>
        </w:tc>
      </w:tr>
    </w:tbl>
    <w:p w:rsidR="00081744" w:rsidRPr="008522C7" w:rsidRDefault="00081744" w:rsidP="00AB1313">
      <w:pPr>
        <w:ind w:right="-1"/>
        <w:jc w:val="both"/>
        <w:rPr>
          <w:b/>
          <w:bCs/>
        </w:rPr>
      </w:pPr>
    </w:p>
    <w:p w:rsidR="00B36A5E" w:rsidRDefault="00B36A5E" w:rsidP="004A6CA0">
      <w:pPr>
        <w:rPr>
          <w:b/>
          <w:bCs/>
        </w:rPr>
      </w:pPr>
      <w:r w:rsidRPr="008522C7">
        <w:rPr>
          <w:b/>
          <w:bCs/>
        </w:rPr>
        <w:t>Теми практичних занять</w:t>
      </w:r>
    </w:p>
    <w:tbl>
      <w:tblPr>
        <w:tblW w:w="10670" w:type="dxa"/>
        <w:tblInd w:w="-72" w:type="dxa"/>
        <w:tblLayout w:type="fixed"/>
        <w:tblLook w:val="0000" w:firstRow="0" w:lastRow="0" w:firstColumn="0" w:lastColumn="0" w:noHBand="0" w:noVBand="0"/>
      </w:tblPr>
      <w:tblGrid>
        <w:gridCol w:w="720"/>
        <w:gridCol w:w="8674"/>
        <w:gridCol w:w="1276"/>
      </w:tblGrid>
      <w:tr w:rsidR="007E38DB" w:rsidRPr="00EB2AB5" w:rsidTr="007E38DB">
        <w:tc>
          <w:tcPr>
            <w:tcW w:w="720" w:type="dxa"/>
            <w:tcBorders>
              <w:top w:val="single" w:sz="4" w:space="0" w:color="000000"/>
              <w:left w:val="single" w:sz="4" w:space="0" w:color="000000"/>
              <w:bottom w:val="single" w:sz="4" w:space="0" w:color="000000"/>
            </w:tcBorders>
            <w:shd w:val="clear" w:color="auto" w:fill="auto"/>
          </w:tcPr>
          <w:p w:rsidR="007E38DB" w:rsidRPr="00EB2AB5" w:rsidRDefault="007E38DB" w:rsidP="00FF156E">
            <w:pPr>
              <w:snapToGrid w:val="0"/>
              <w:ind w:left="142" w:hanging="142"/>
              <w:jc w:val="center"/>
              <w:rPr>
                <w:szCs w:val="28"/>
              </w:rPr>
            </w:pPr>
            <w:r w:rsidRPr="00EB2AB5">
              <w:rPr>
                <w:szCs w:val="28"/>
              </w:rPr>
              <w:t>№</w:t>
            </w:r>
          </w:p>
          <w:p w:rsidR="007E38DB" w:rsidRPr="00EB2AB5" w:rsidRDefault="007E38DB" w:rsidP="00FF156E">
            <w:pPr>
              <w:ind w:left="142" w:hanging="142"/>
              <w:jc w:val="center"/>
              <w:rPr>
                <w:szCs w:val="28"/>
              </w:rPr>
            </w:pPr>
            <w:r w:rsidRPr="00EB2AB5">
              <w:rPr>
                <w:szCs w:val="28"/>
              </w:rPr>
              <w:t>з/п</w:t>
            </w:r>
          </w:p>
        </w:tc>
        <w:tc>
          <w:tcPr>
            <w:tcW w:w="8674" w:type="dxa"/>
            <w:tcBorders>
              <w:top w:val="single" w:sz="4" w:space="0" w:color="000000"/>
              <w:left w:val="single" w:sz="4" w:space="0" w:color="000000"/>
              <w:bottom w:val="single" w:sz="4" w:space="0" w:color="000000"/>
            </w:tcBorders>
            <w:shd w:val="clear" w:color="auto" w:fill="auto"/>
          </w:tcPr>
          <w:p w:rsidR="007E38DB" w:rsidRPr="00EB2AB5" w:rsidRDefault="007E38DB" w:rsidP="00FF156E">
            <w:pPr>
              <w:snapToGrid w:val="0"/>
              <w:jc w:val="center"/>
              <w:rPr>
                <w:szCs w:val="28"/>
              </w:rPr>
            </w:pPr>
            <w:r w:rsidRPr="00EB2AB5">
              <w:rPr>
                <w:szCs w:val="28"/>
              </w:rPr>
              <w:t>Назва теми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E38DB" w:rsidRPr="00EB2AB5" w:rsidRDefault="007E38DB" w:rsidP="00FF156E">
            <w:pPr>
              <w:snapToGrid w:val="0"/>
              <w:jc w:val="center"/>
              <w:rPr>
                <w:szCs w:val="28"/>
              </w:rPr>
            </w:pPr>
            <w:r w:rsidRPr="00EB2AB5">
              <w:rPr>
                <w:szCs w:val="28"/>
              </w:rPr>
              <w:t>Кількість</w:t>
            </w:r>
          </w:p>
          <w:p w:rsidR="007E38DB" w:rsidRPr="00EB2AB5" w:rsidRDefault="007E38DB" w:rsidP="00FF156E">
            <w:pPr>
              <w:jc w:val="center"/>
              <w:rPr>
                <w:szCs w:val="28"/>
              </w:rPr>
            </w:pPr>
            <w:r w:rsidRPr="00EB2AB5">
              <w:rPr>
                <w:szCs w:val="28"/>
              </w:rPr>
              <w:t>годин</w:t>
            </w:r>
          </w:p>
        </w:tc>
      </w:tr>
      <w:tr w:rsidR="007E38DB" w:rsidRPr="00EB2AB5" w:rsidTr="007E38DB">
        <w:tc>
          <w:tcPr>
            <w:tcW w:w="720" w:type="dxa"/>
            <w:tcBorders>
              <w:top w:val="single" w:sz="4" w:space="0" w:color="000000"/>
              <w:left w:val="single" w:sz="4" w:space="0" w:color="000000"/>
              <w:bottom w:val="single" w:sz="4" w:space="0" w:color="000000"/>
            </w:tcBorders>
            <w:shd w:val="clear" w:color="auto" w:fill="auto"/>
          </w:tcPr>
          <w:p w:rsidR="007E38DB" w:rsidRPr="00EB2AB5" w:rsidRDefault="007E38DB" w:rsidP="00FF156E">
            <w:pPr>
              <w:snapToGrid w:val="0"/>
              <w:jc w:val="center"/>
              <w:rPr>
                <w:szCs w:val="28"/>
              </w:rPr>
            </w:pPr>
          </w:p>
        </w:tc>
        <w:tc>
          <w:tcPr>
            <w:tcW w:w="8674" w:type="dxa"/>
            <w:tcBorders>
              <w:top w:val="single" w:sz="4" w:space="0" w:color="000000"/>
              <w:left w:val="single" w:sz="4" w:space="0" w:color="000000"/>
              <w:bottom w:val="single" w:sz="4" w:space="0" w:color="000000"/>
            </w:tcBorders>
            <w:shd w:val="clear" w:color="auto" w:fill="auto"/>
          </w:tcPr>
          <w:p w:rsidR="007E38DB" w:rsidRPr="00603D54" w:rsidRDefault="007E38DB" w:rsidP="00FF156E">
            <w:pPr>
              <w:jc w:val="center"/>
              <w:rPr>
                <w:b/>
                <w:bCs/>
                <w:szCs w:val="28"/>
              </w:rPr>
            </w:pPr>
            <w:r w:rsidRPr="00603D54">
              <w:rPr>
                <w:b/>
                <w:bCs/>
                <w:szCs w:val="28"/>
              </w:rPr>
              <w:t>Розділ дисципліни 1</w:t>
            </w:r>
          </w:p>
          <w:p w:rsidR="007E38DB" w:rsidRPr="007833A5" w:rsidRDefault="007E38DB" w:rsidP="00FF156E">
            <w:pPr>
              <w:jc w:val="center"/>
              <w:rPr>
                <w:bCs/>
                <w:szCs w:val="28"/>
              </w:rPr>
            </w:pPr>
            <w:r w:rsidRPr="00603D54">
              <w:rPr>
                <w:b/>
                <w:bCs/>
                <w:szCs w:val="28"/>
              </w:rPr>
              <w:t>Маніпуляційна техніка при екстрених ситуаціях.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E38DB" w:rsidRPr="00EB2AB5" w:rsidRDefault="007E38DB" w:rsidP="00FF156E">
            <w:pPr>
              <w:snapToGrid w:val="0"/>
              <w:jc w:val="center"/>
              <w:rPr>
                <w:szCs w:val="28"/>
              </w:rPr>
            </w:pPr>
          </w:p>
        </w:tc>
      </w:tr>
      <w:tr w:rsidR="007E38DB" w:rsidRPr="00EB2AB5" w:rsidTr="007E38DB">
        <w:tc>
          <w:tcPr>
            <w:tcW w:w="720" w:type="dxa"/>
            <w:tcBorders>
              <w:top w:val="single" w:sz="4" w:space="0" w:color="000000"/>
              <w:left w:val="single" w:sz="4" w:space="0" w:color="000000"/>
              <w:bottom w:val="single" w:sz="4" w:space="0" w:color="000000"/>
            </w:tcBorders>
            <w:shd w:val="clear" w:color="auto" w:fill="auto"/>
          </w:tcPr>
          <w:p w:rsidR="007E38DB" w:rsidRPr="00EB2AB5" w:rsidRDefault="007E38DB" w:rsidP="00FF156E">
            <w:pPr>
              <w:snapToGrid w:val="0"/>
              <w:jc w:val="center"/>
              <w:rPr>
                <w:szCs w:val="28"/>
              </w:rPr>
            </w:pPr>
            <w:r>
              <w:rPr>
                <w:szCs w:val="28"/>
              </w:rPr>
              <w:t>1.</w:t>
            </w:r>
          </w:p>
        </w:tc>
        <w:tc>
          <w:tcPr>
            <w:tcW w:w="8674" w:type="dxa"/>
            <w:tcBorders>
              <w:top w:val="single" w:sz="4" w:space="0" w:color="000000"/>
              <w:left w:val="single" w:sz="4" w:space="0" w:color="000000"/>
              <w:bottom w:val="single" w:sz="4" w:space="0" w:color="000000"/>
            </w:tcBorders>
            <w:shd w:val="clear" w:color="auto" w:fill="auto"/>
          </w:tcPr>
          <w:p w:rsidR="007E38DB" w:rsidRPr="00EC1D1B" w:rsidRDefault="007E38DB" w:rsidP="00FF156E">
            <w:pPr>
              <w:jc w:val="both"/>
              <w:outlineLvl w:val="2"/>
              <w:rPr>
                <w:color w:val="000000"/>
                <w:spacing w:val="7"/>
                <w:szCs w:val="28"/>
              </w:rPr>
            </w:pPr>
            <w:r w:rsidRPr="00EC1D1B">
              <w:rPr>
                <w:color w:val="000000"/>
                <w:spacing w:val="7"/>
                <w:szCs w:val="28"/>
              </w:rPr>
              <w:t>Загальні питання та правила безпеки маніпуляційної техніки.</w:t>
            </w:r>
            <w:r w:rsidRPr="00EC1D1B">
              <w:rPr>
                <w:iCs/>
                <w:color w:val="000000"/>
                <w:spacing w:val="3"/>
                <w:szCs w:val="28"/>
              </w:rPr>
              <w:t xml:space="preserve"> Асептика та антисептика.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E38DB" w:rsidRPr="00EB2AB5" w:rsidRDefault="007E38DB" w:rsidP="00FF156E">
            <w:pPr>
              <w:snapToGrid w:val="0"/>
              <w:jc w:val="center"/>
              <w:rPr>
                <w:szCs w:val="28"/>
              </w:rPr>
            </w:pPr>
            <w:r>
              <w:rPr>
                <w:szCs w:val="28"/>
              </w:rPr>
              <w:t>4</w:t>
            </w:r>
          </w:p>
        </w:tc>
      </w:tr>
      <w:tr w:rsidR="007E38DB" w:rsidRPr="00EB2AB5" w:rsidTr="007E38DB">
        <w:tc>
          <w:tcPr>
            <w:tcW w:w="720" w:type="dxa"/>
            <w:tcBorders>
              <w:top w:val="single" w:sz="4" w:space="0" w:color="000000"/>
              <w:left w:val="single" w:sz="4" w:space="0" w:color="000000"/>
              <w:bottom w:val="single" w:sz="4" w:space="0" w:color="000000"/>
            </w:tcBorders>
            <w:shd w:val="clear" w:color="auto" w:fill="auto"/>
          </w:tcPr>
          <w:p w:rsidR="007E38DB" w:rsidRPr="00EB2AB5" w:rsidRDefault="007E38DB" w:rsidP="00FF156E">
            <w:pPr>
              <w:snapToGrid w:val="0"/>
              <w:jc w:val="center"/>
              <w:rPr>
                <w:szCs w:val="28"/>
              </w:rPr>
            </w:pPr>
            <w:r>
              <w:rPr>
                <w:szCs w:val="28"/>
              </w:rPr>
              <w:t>2.</w:t>
            </w:r>
          </w:p>
        </w:tc>
        <w:tc>
          <w:tcPr>
            <w:tcW w:w="8674" w:type="dxa"/>
            <w:tcBorders>
              <w:top w:val="single" w:sz="4" w:space="0" w:color="000000"/>
              <w:left w:val="single" w:sz="4" w:space="0" w:color="000000"/>
              <w:bottom w:val="single" w:sz="4" w:space="0" w:color="000000"/>
            </w:tcBorders>
            <w:shd w:val="clear" w:color="auto" w:fill="auto"/>
          </w:tcPr>
          <w:p w:rsidR="007E38DB" w:rsidRPr="00EC1D1B" w:rsidRDefault="007E38DB" w:rsidP="00FF156E">
            <w:pPr>
              <w:jc w:val="both"/>
              <w:rPr>
                <w:szCs w:val="28"/>
              </w:rPr>
            </w:pPr>
            <w:r w:rsidRPr="00EC1D1B">
              <w:rPr>
                <w:iCs/>
                <w:spacing w:val="1"/>
                <w:szCs w:val="28"/>
              </w:rPr>
              <w:t>Признаки життя та смерті. Стадії шоку.</w:t>
            </w:r>
            <w:r w:rsidRPr="00EC1D1B">
              <w:rPr>
                <w:szCs w:val="28"/>
              </w:rPr>
              <w:t xml:space="preserve"> Смерть. Загальні принципи надання невідкладної допомоги при шоці, при станах, що загрожують життю.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E38DB" w:rsidRPr="00EB2AB5" w:rsidRDefault="007E38DB" w:rsidP="00FF156E">
            <w:pPr>
              <w:snapToGrid w:val="0"/>
              <w:jc w:val="center"/>
              <w:rPr>
                <w:szCs w:val="28"/>
              </w:rPr>
            </w:pPr>
            <w:r>
              <w:rPr>
                <w:szCs w:val="28"/>
              </w:rPr>
              <w:t>4</w:t>
            </w:r>
          </w:p>
        </w:tc>
      </w:tr>
      <w:tr w:rsidR="007E38DB" w:rsidRPr="00EB2AB5" w:rsidTr="007E38DB">
        <w:tc>
          <w:tcPr>
            <w:tcW w:w="720" w:type="dxa"/>
            <w:tcBorders>
              <w:top w:val="single" w:sz="4" w:space="0" w:color="000000"/>
              <w:left w:val="single" w:sz="4" w:space="0" w:color="000000"/>
              <w:bottom w:val="single" w:sz="4" w:space="0" w:color="000000"/>
            </w:tcBorders>
            <w:shd w:val="clear" w:color="auto" w:fill="auto"/>
          </w:tcPr>
          <w:p w:rsidR="007E38DB" w:rsidRPr="00EB2AB5" w:rsidRDefault="007E38DB" w:rsidP="00FF156E">
            <w:pPr>
              <w:snapToGrid w:val="0"/>
              <w:jc w:val="center"/>
              <w:rPr>
                <w:szCs w:val="28"/>
              </w:rPr>
            </w:pPr>
            <w:r>
              <w:rPr>
                <w:szCs w:val="28"/>
              </w:rPr>
              <w:t>3.</w:t>
            </w:r>
          </w:p>
        </w:tc>
        <w:tc>
          <w:tcPr>
            <w:tcW w:w="8674" w:type="dxa"/>
            <w:tcBorders>
              <w:top w:val="single" w:sz="4" w:space="0" w:color="000000"/>
              <w:left w:val="single" w:sz="4" w:space="0" w:color="000000"/>
              <w:bottom w:val="single" w:sz="4" w:space="0" w:color="000000"/>
            </w:tcBorders>
            <w:shd w:val="clear" w:color="auto" w:fill="auto"/>
          </w:tcPr>
          <w:p w:rsidR="007E38DB" w:rsidRPr="00EC1D1B" w:rsidRDefault="007E38DB" w:rsidP="00FF156E">
            <w:pPr>
              <w:jc w:val="both"/>
              <w:rPr>
                <w:iCs/>
                <w:color w:val="000000"/>
                <w:spacing w:val="3"/>
                <w:szCs w:val="28"/>
              </w:rPr>
            </w:pPr>
            <w:r w:rsidRPr="00EC1D1B">
              <w:rPr>
                <w:szCs w:val="28"/>
              </w:rPr>
              <w:t>Р</w:t>
            </w:r>
            <w:r w:rsidRPr="00EC1D1B">
              <w:rPr>
                <w:iCs/>
                <w:color w:val="000000"/>
                <w:spacing w:val="3"/>
                <w:szCs w:val="28"/>
              </w:rPr>
              <w:t xml:space="preserve">ани та кровотечі. Невідкладні маніпуляції. Надання першої допомоги при кровотечі. Техніка застосування кровозупинного джгута. Іммобілізація.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E38DB" w:rsidRPr="00EB2AB5" w:rsidRDefault="007E38DB" w:rsidP="00FF156E">
            <w:pPr>
              <w:snapToGrid w:val="0"/>
              <w:jc w:val="center"/>
              <w:rPr>
                <w:szCs w:val="28"/>
              </w:rPr>
            </w:pPr>
            <w:r>
              <w:rPr>
                <w:szCs w:val="28"/>
              </w:rPr>
              <w:t>4</w:t>
            </w:r>
          </w:p>
        </w:tc>
      </w:tr>
      <w:tr w:rsidR="007E38DB" w:rsidRPr="00EB2AB5" w:rsidTr="007E38DB">
        <w:tc>
          <w:tcPr>
            <w:tcW w:w="720" w:type="dxa"/>
            <w:tcBorders>
              <w:top w:val="single" w:sz="4" w:space="0" w:color="000000"/>
              <w:left w:val="single" w:sz="4" w:space="0" w:color="000000"/>
              <w:bottom w:val="single" w:sz="4" w:space="0" w:color="000000"/>
            </w:tcBorders>
            <w:shd w:val="clear" w:color="auto" w:fill="auto"/>
          </w:tcPr>
          <w:p w:rsidR="007E38DB" w:rsidRPr="00EB2AB5" w:rsidRDefault="007E38DB" w:rsidP="00FF156E">
            <w:pPr>
              <w:snapToGrid w:val="0"/>
              <w:jc w:val="center"/>
              <w:rPr>
                <w:szCs w:val="28"/>
              </w:rPr>
            </w:pPr>
            <w:r>
              <w:rPr>
                <w:szCs w:val="28"/>
              </w:rPr>
              <w:t>4.</w:t>
            </w:r>
          </w:p>
        </w:tc>
        <w:tc>
          <w:tcPr>
            <w:tcW w:w="8674" w:type="dxa"/>
            <w:tcBorders>
              <w:top w:val="single" w:sz="4" w:space="0" w:color="000000"/>
              <w:left w:val="single" w:sz="4" w:space="0" w:color="000000"/>
              <w:bottom w:val="single" w:sz="4" w:space="0" w:color="000000"/>
            </w:tcBorders>
            <w:shd w:val="clear" w:color="auto" w:fill="auto"/>
          </w:tcPr>
          <w:p w:rsidR="007E38DB" w:rsidRPr="00EC1D1B" w:rsidRDefault="007E38DB" w:rsidP="00FF156E">
            <w:pPr>
              <w:jc w:val="both"/>
              <w:rPr>
                <w:iCs/>
                <w:color w:val="000000"/>
                <w:spacing w:val="3"/>
                <w:szCs w:val="28"/>
              </w:rPr>
            </w:pPr>
            <w:r w:rsidRPr="00EC1D1B">
              <w:rPr>
                <w:iCs/>
                <w:color w:val="000000"/>
                <w:spacing w:val="3"/>
                <w:szCs w:val="28"/>
              </w:rPr>
              <w:t>Вплив на організм високих та низьких температур, електричного струму. Невідкладні маніпуляції.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E38DB" w:rsidRPr="00EB2AB5" w:rsidRDefault="007E38DB" w:rsidP="00FF156E">
            <w:pPr>
              <w:snapToGrid w:val="0"/>
              <w:jc w:val="center"/>
              <w:rPr>
                <w:szCs w:val="28"/>
              </w:rPr>
            </w:pPr>
            <w:r>
              <w:rPr>
                <w:szCs w:val="28"/>
              </w:rPr>
              <w:t>4</w:t>
            </w:r>
          </w:p>
        </w:tc>
      </w:tr>
      <w:tr w:rsidR="007E38DB" w:rsidRPr="00EB2AB5" w:rsidTr="007E38DB">
        <w:tc>
          <w:tcPr>
            <w:tcW w:w="720" w:type="dxa"/>
            <w:tcBorders>
              <w:top w:val="single" w:sz="4" w:space="0" w:color="000000"/>
              <w:left w:val="single" w:sz="4" w:space="0" w:color="000000"/>
              <w:bottom w:val="single" w:sz="4" w:space="0" w:color="000000"/>
            </w:tcBorders>
            <w:shd w:val="clear" w:color="auto" w:fill="auto"/>
          </w:tcPr>
          <w:p w:rsidR="007E38DB" w:rsidRPr="00EB2AB5" w:rsidRDefault="007E38DB" w:rsidP="00FF156E">
            <w:pPr>
              <w:snapToGrid w:val="0"/>
              <w:jc w:val="center"/>
              <w:rPr>
                <w:szCs w:val="28"/>
              </w:rPr>
            </w:pPr>
            <w:r>
              <w:rPr>
                <w:szCs w:val="28"/>
              </w:rPr>
              <w:t>5.</w:t>
            </w:r>
          </w:p>
        </w:tc>
        <w:tc>
          <w:tcPr>
            <w:tcW w:w="8674" w:type="dxa"/>
            <w:tcBorders>
              <w:top w:val="single" w:sz="4" w:space="0" w:color="000000"/>
              <w:left w:val="single" w:sz="4" w:space="0" w:color="000000"/>
              <w:bottom w:val="single" w:sz="4" w:space="0" w:color="000000"/>
            </w:tcBorders>
            <w:shd w:val="clear" w:color="auto" w:fill="auto"/>
          </w:tcPr>
          <w:p w:rsidR="007E38DB" w:rsidRPr="00EC1D1B" w:rsidRDefault="007E38DB" w:rsidP="00FF156E">
            <w:pPr>
              <w:jc w:val="both"/>
              <w:rPr>
                <w:iCs/>
                <w:color w:val="000000"/>
                <w:spacing w:val="3"/>
                <w:szCs w:val="28"/>
              </w:rPr>
            </w:pPr>
            <w:r>
              <w:rPr>
                <w:iCs/>
                <w:color w:val="000000"/>
                <w:spacing w:val="3"/>
                <w:szCs w:val="28"/>
              </w:rPr>
              <w:t>Підсумкове заняття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E38DB" w:rsidRPr="00EB2AB5" w:rsidRDefault="007E38DB" w:rsidP="00FF156E">
            <w:pPr>
              <w:snapToGrid w:val="0"/>
              <w:jc w:val="center"/>
              <w:rPr>
                <w:szCs w:val="28"/>
              </w:rPr>
            </w:pPr>
            <w:r>
              <w:rPr>
                <w:szCs w:val="28"/>
              </w:rPr>
              <w:t>2</w:t>
            </w:r>
          </w:p>
        </w:tc>
      </w:tr>
      <w:tr w:rsidR="007E38DB" w:rsidRPr="00603D54" w:rsidTr="007E38DB">
        <w:tc>
          <w:tcPr>
            <w:tcW w:w="720" w:type="dxa"/>
            <w:tcBorders>
              <w:top w:val="single" w:sz="4" w:space="0" w:color="000000"/>
              <w:left w:val="single" w:sz="4" w:space="0" w:color="000000"/>
              <w:bottom w:val="single" w:sz="4" w:space="0" w:color="000000"/>
            </w:tcBorders>
            <w:shd w:val="clear" w:color="auto" w:fill="auto"/>
          </w:tcPr>
          <w:p w:rsidR="007E38DB" w:rsidRPr="00EB2AB5" w:rsidRDefault="007E38DB" w:rsidP="00FF156E">
            <w:pPr>
              <w:snapToGrid w:val="0"/>
              <w:jc w:val="center"/>
              <w:rPr>
                <w:szCs w:val="28"/>
              </w:rPr>
            </w:pPr>
          </w:p>
        </w:tc>
        <w:tc>
          <w:tcPr>
            <w:tcW w:w="8674" w:type="dxa"/>
            <w:tcBorders>
              <w:top w:val="single" w:sz="4" w:space="0" w:color="000000"/>
              <w:left w:val="single" w:sz="4" w:space="0" w:color="000000"/>
              <w:bottom w:val="single" w:sz="4" w:space="0" w:color="000000"/>
            </w:tcBorders>
            <w:shd w:val="clear" w:color="auto" w:fill="auto"/>
          </w:tcPr>
          <w:p w:rsidR="007E38DB" w:rsidRPr="00603D54" w:rsidRDefault="007E38DB" w:rsidP="00FF156E">
            <w:pPr>
              <w:tabs>
                <w:tab w:val="left" w:pos="284"/>
                <w:tab w:val="left" w:pos="567"/>
              </w:tabs>
              <w:ind w:firstLine="567"/>
              <w:jc w:val="center"/>
              <w:rPr>
                <w:b/>
                <w:szCs w:val="28"/>
              </w:rPr>
            </w:pPr>
            <w:r w:rsidRPr="00603D54">
              <w:rPr>
                <w:b/>
                <w:szCs w:val="28"/>
              </w:rPr>
              <w:t>Розділ дисципліни 2.</w:t>
            </w:r>
          </w:p>
          <w:p w:rsidR="007E38DB" w:rsidRPr="007833A5" w:rsidRDefault="007E38DB" w:rsidP="00FF156E">
            <w:pPr>
              <w:ind w:left="360"/>
              <w:jc w:val="center"/>
              <w:rPr>
                <w:b/>
                <w:iCs/>
                <w:color w:val="000000"/>
                <w:spacing w:val="3"/>
                <w:szCs w:val="28"/>
              </w:rPr>
            </w:pPr>
            <w:r w:rsidRPr="00603D54">
              <w:rPr>
                <w:b/>
                <w:iCs/>
                <w:color w:val="000000"/>
                <w:spacing w:val="3"/>
                <w:szCs w:val="28"/>
              </w:rPr>
              <w:t>Техніка виконання маніпуляцій в клінічній лабораторній діагностиці.</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E38DB" w:rsidRPr="00603D54" w:rsidRDefault="007E38DB" w:rsidP="00FF156E">
            <w:pPr>
              <w:snapToGrid w:val="0"/>
              <w:jc w:val="center"/>
              <w:rPr>
                <w:szCs w:val="28"/>
              </w:rPr>
            </w:pPr>
          </w:p>
        </w:tc>
      </w:tr>
      <w:tr w:rsidR="007E38DB" w:rsidRPr="00EB2AB5" w:rsidTr="007E38DB">
        <w:tc>
          <w:tcPr>
            <w:tcW w:w="720" w:type="dxa"/>
            <w:tcBorders>
              <w:top w:val="single" w:sz="4" w:space="0" w:color="000000"/>
              <w:left w:val="single" w:sz="4" w:space="0" w:color="000000"/>
              <w:bottom w:val="single" w:sz="4" w:space="0" w:color="000000"/>
            </w:tcBorders>
            <w:shd w:val="clear" w:color="auto" w:fill="auto"/>
          </w:tcPr>
          <w:p w:rsidR="007E38DB" w:rsidRPr="00EB2AB5" w:rsidRDefault="007E38DB" w:rsidP="00FF156E">
            <w:pPr>
              <w:snapToGrid w:val="0"/>
              <w:jc w:val="center"/>
              <w:rPr>
                <w:szCs w:val="28"/>
              </w:rPr>
            </w:pPr>
            <w:r>
              <w:rPr>
                <w:szCs w:val="28"/>
              </w:rPr>
              <w:t>1.</w:t>
            </w:r>
          </w:p>
        </w:tc>
        <w:tc>
          <w:tcPr>
            <w:tcW w:w="8674" w:type="dxa"/>
            <w:tcBorders>
              <w:top w:val="single" w:sz="4" w:space="0" w:color="000000"/>
              <w:left w:val="single" w:sz="4" w:space="0" w:color="000000"/>
              <w:bottom w:val="single" w:sz="4" w:space="0" w:color="000000"/>
            </w:tcBorders>
            <w:shd w:val="clear" w:color="auto" w:fill="auto"/>
          </w:tcPr>
          <w:p w:rsidR="007E38DB" w:rsidRPr="001711EC" w:rsidRDefault="007E38DB" w:rsidP="00FF156E">
            <w:pPr>
              <w:jc w:val="both"/>
              <w:rPr>
                <w:iCs/>
                <w:color w:val="000000"/>
                <w:spacing w:val="3"/>
                <w:szCs w:val="28"/>
              </w:rPr>
            </w:pPr>
            <w:r w:rsidRPr="001711EC">
              <w:rPr>
                <w:iCs/>
                <w:color w:val="000000"/>
                <w:spacing w:val="3"/>
                <w:szCs w:val="28"/>
              </w:rPr>
              <w:t xml:space="preserve">Техніка безпеки та охорона праці в лабораторній медицині. Загальні питання що до маніпуляцій в клінічній лабораторній діагностиці.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E38DB" w:rsidRPr="00EB2AB5" w:rsidRDefault="007E38DB" w:rsidP="00FF156E">
            <w:pPr>
              <w:snapToGrid w:val="0"/>
              <w:jc w:val="center"/>
              <w:rPr>
                <w:szCs w:val="28"/>
              </w:rPr>
            </w:pPr>
            <w:r>
              <w:rPr>
                <w:szCs w:val="28"/>
              </w:rPr>
              <w:t>4</w:t>
            </w:r>
          </w:p>
        </w:tc>
      </w:tr>
      <w:tr w:rsidR="007E38DB" w:rsidRPr="00EB2AB5" w:rsidTr="007E38DB">
        <w:tc>
          <w:tcPr>
            <w:tcW w:w="720" w:type="dxa"/>
            <w:tcBorders>
              <w:top w:val="single" w:sz="4" w:space="0" w:color="000000"/>
              <w:left w:val="single" w:sz="4" w:space="0" w:color="000000"/>
              <w:bottom w:val="single" w:sz="4" w:space="0" w:color="000000"/>
            </w:tcBorders>
            <w:shd w:val="clear" w:color="auto" w:fill="auto"/>
          </w:tcPr>
          <w:p w:rsidR="007E38DB" w:rsidRPr="00EB2AB5" w:rsidRDefault="007E38DB" w:rsidP="00FF156E">
            <w:pPr>
              <w:snapToGrid w:val="0"/>
              <w:jc w:val="center"/>
              <w:rPr>
                <w:szCs w:val="28"/>
              </w:rPr>
            </w:pPr>
            <w:r>
              <w:rPr>
                <w:szCs w:val="28"/>
              </w:rPr>
              <w:t>2.</w:t>
            </w:r>
          </w:p>
        </w:tc>
        <w:tc>
          <w:tcPr>
            <w:tcW w:w="8674" w:type="dxa"/>
            <w:tcBorders>
              <w:top w:val="single" w:sz="4" w:space="0" w:color="000000"/>
              <w:left w:val="single" w:sz="4" w:space="0" w:color="000000"/>
              <w:bottom w:val="single" w:sz="4" w:space="0" w:color="000000"/>
            </w:tcBorders>
            <w:shd w:val="clear" w:color="auto" w:fill="auto"/>
          </w:tcPr>
          <w:p w:rsidR="007E38DB" w:rsidRPr="001711EC" w:rsidRDefault="007E38DB" w:rsidP="00FF156E">
            <w:pPr>
              <w:jc w:val="both"/>
              <w:rPr>
                <w:iCs/>
                <w:color w:val="000000"/>
                <w:spacing w:val="3"/>
                <w:szCs w:val="28"/>
              </w:rPr>
            </w:pPr>
            <w:r w:rsidRPr="001711EC">
              <w:rPr>
                <w:iCs/>
                <w:color w:val="000000"/>
                <w:spacing w:val="3"/>
                <w:szCs w:val="28"/>
              </w:rPr>
              <w:t>Техніка проколу шкіри пальця, виготовлення та забарвлення мазків.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E38DB" w:rsidRPr="00EB2AB5" w:rsidRDefault="007E38DB" w:rsidP="00FF156E">
            <w:pPr>
              <w:snapToGrid w:val="0"/>
              <w:jc w:val="center"/>
              <w:rPr>
                <w:szCs w:val="28"/>
              </w:rPr>
            </w:pPr>
            <w:r>
              <w:rPr>
                <w:szCs w:val="28"/>
              </w:rPr>
              <w:t>4</w:t>
            </w:r>
          </w:p>
        </w:tc>
      </w:tr>
      <w:tr w:rsidR="007E38DB" w:rsidRPr="00603D54" w:rsidTr="007E38DB">
        <w:tc>
          <w:tcPr>
            <w:tcW w:w="720" w:type="dxa"/>
            <w:tcBorders>
              <w:top w:val="single" w:sz="4" w:space="0" w:color="000000"/>
              <w:left w:val="single" w:sz="4" w:space="0" w:color="000000"/>
              <w:bottom w:val="single" w:sz="4" w:space="0" w:color="000000"/>
            </w:tcBorders>
            <w:shd w:val="clear" w:color="auto" w:fill="auto"/>
          </w:tcPr>
          <w:p w:rsidR="007E38DB" w:rsidRPr="00EB2AB5" w:rsidRDefault="007E38DB" w:rsidP="00FF156E">
            <w:pPr>
              <w:snapToGrid w:val="0"/>
              <w:jc w:val="center"/>
              <w:rPr>
                <w:szCs w:val="28"/>
              </w:rPr>
            </w:pPr>
            <w:r>
              <w:rPr>
                <w:szCs w:val="28"/>
              </w:rPr>
              <w:t>3.</w:t>
            </w:r>
          </w:p>
        </w:tc>
        <w:tc>
          <w:tcPr>
            <w:tcW w:w="8674" w:type="dxa"/>
            <w:tcBorders>
              <w:top w:val="single" w:sz="4" w:space="0" w:color="000000"/>
              <w:left w:val="single" w:sz="4" w:space="0" w:color="000000"/>
              <w:bottom w:val="single" w:sz="4" w:space="0" w:color="000000"/>
            </w:tcBorders>
            <w:shd w:val="clear" w:color="auto" w:fill="auto"/>
          </w:tcPr>
          <w:p w:rsidR="007E38DB" w:rsidRPr="001711EC" w:rsidRDefault="007E38DB" w:rsidP="00FF156E">
            <w:pPr>
              <w:jc w:val="both"/>
              <w:rPr>
                <w:iCs/>
                <w:color w:val="000000"/>
                <w:spacing w:val="3"/>
                <w:szCs w:val="28"/>
              </w:rPr>
            </w:pPr>
            <w:r w:rsidRPr="001711EC">
              <w:rPr>
                <w:iCs/>
                <w:color w:val="000000"/>
                <w:spacing w:val="3"/>
                <w:szCs w:val="28"/>
              </w:rPr>
              <w:t>Техніка виконання внутрішньошкірних (інтрадермальних), підшкірних (гіподермальних), внутрішньом'язових (інтрамускулярних) та внутрішньовенних (інтравенозних) ін'єкції.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E38DB" w:rsidRPr="00603D54" w:rsidRDefault="007E38DB" w:rsidP="00FF156E">
            <w:pPr>
              <w:snapToGrid w:val="0"/>
              <w:jc w:val="center"/>
              <w:rPr>
                <w:szCs w:val="28"/>
              </w:rPr>
            </w:pPr>
            <w:r>
              <w:rPr>
                <w:szCs w:val="28"/>
              </w:rPr>
              <w:t>4</w:t>
            </w:r>
          </w:p>
        </w:tc>
      </w:tr>
      <w:tr w:rsidR="007E38DB" w:rsidRPr="00EB2AB5" w:rsidTr="007E38DB">
        <w:tc>
          <w:tcPr>
            <w:tcW w:w="720" w:type="dxa"/>
            <w:tcBorders>
              <w:top w:val="single" w:sz="4" w:space="0" w:color="000000"/>
              <w:left w:val="single" w:sz="4" w:space="0" w:color="000000"/>
              <w:bottom w:val="single" w:sz="4" w:space="0" w:color="000000"/>
            </w:tcBorders>
            <w:shd w:val="clear" w:color="auto" w:fill="auto"/>
          </w:tcPr>
          <w:p w:rsidR="007E38DB" w:rsidRPr="00EB2AB5" w:rsidRDefault="007E38DB" w:rsidP="00FF156E">
            <w:pPr>
              <w:snapToGrid w:val="0"/>
              <w:jc w:val="center"/>
              <w:rPr>
                <w:szCs w:val="28"/>
              </w:rPr>
            </w:pPr>
            <w:r>
              <w:rPr>
                <w:szCs w:val="28"/>
              </w:rPr>
              <w:t>4.</w:t>
            </w:r>
          </w:p>
        </w:tc>
        <w:tc>
          <w:tcPr>
            <w:tcW w:w="8674" w:type="dxa"/>
            <w:tcBorders>
              <w:top w:val="single" w:sz="4" w:space="0" w:color="000000"/>
              <w:left w:val="single" w:sz="4" w:space="0" w:color="000000"/>
              <w:bottom w:val="single" w:sz="4" w:space="0" w:color="000000"/>
            </w:tcBorders>
            <w:shd w:val="clear" w:color="auto" w:fill="auto"/>
          </w:tcPr>
          <w:p w:rsidR="007E38DB" w:rsidRPr="001711EC" w:rsidRDefault="007E38DB" w:rsidP="00FF156E">
            <w:pPr>
              <w:jc w:val="both"/>
              <w:rPr>
                <w:iCs/>
                <w:color w:val="000000"/>
                <w:spacing w:val="3"/>
                <w:szCs w:val="28"/>
              </w:rPr>
            </w:pPr>
            <w:r w:rsidRPr="001711EC">
              <w:rPr>
                <w:iCs/>
                <w:color w:val="000000"/>
                <w:spacing w:val="3"/>
                <w:szCs w:val="28"/>
              </w:rPr>
              <w:t>Техніка збору лабораторного матеріалу у хворих терапевтичного та хірургічного профілю</w:t>
            </w:r>
            <w:r>
              <w:rPr>
                <w:iCs/>
                <w:color w:val="000000"/>
                <w:spacing w:val="3"/>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E38DB" w:rsidRPr="00EB2AB5" w:rsidRDefault="007E38DB" w:rsidP="00FF156E">
            <w:pPr>
              <w:snapToGrid w:val="0"/>
              <w:jc w:val="center"/>
              <w:rPr>
                <w:szCs w:val="28"/>
              </w:rPr>
            </w:pPr>
            <w:r>
              <w:rPr>
                <w:szCs w:val="28"/>
              </w:rPr>
              <w:t>4</w:t>
            </w:r>
          </w:p>
        </w:tc>
      </w:tr>
      <w:tr w:rsidR="007E38DB" w:rsidRPr="00EB2AB5" w:rsidTr="007E38DB">
        <w:tc>
          <w:tcPr>
            <w:tcW w:w="720" w:type="dxa"/>
            <w:tcBorders>
              <w:top w:val="single" w:sz="4" w:space="0" w:color="000000"/>
              <w:left w:val="single" w:sz="4" w:space="0" w:color="000000"/>
              <w:bottom w:val="single" w:sz="4" w:space="0" w:color="000000"/>
            </w:tcBorders>
            <w:shd w:val="clear" w:color="auto" w:fill="auto"/>
          </w:tcPr>
          <w:p w:rsidR="007E38DB" w:rsidRPr="00EB2AB5" w:rsidRDefault="007E38DB" w:rsidP="00FF156E">
            <w:pPr>
              <w:snapToGrid w:val="0"/>
              <w:jc w:val="center"/>
              <w:rPr>
                <w:szCs w:val="28"/>
              </w:rPr>
            </w:pPr>
            <w:r>
              <w:rPr>
                <w:szCs w:val="28"/>
              </w:rPr>
              <w:t>5.</w:t>
            </w:r>
          </w:p>
        </w:tc>
        <w:tc>
          <w:tcPr>
            <w:tcW w:w="8674" w:type="dxa"/>
            <w:tcBorders>
              <w:top w:val="single" w:sz="4" w:space="0" w:color="000000"/>
              <w:left w:val="single" w:sz="4" w:space="0" w:color="000000"/>
              <w:bottom w:val="single" w:sz="4" w:space="0" w:color="000000"/>
            </w:tcBorders>
            <w:shd w:val="clear" w:color="auto" w:fill="auto"/>
          </w:tcPr>
          <w:p w:rsidR="007E38DB" w:rsidRPr="001711EC" w:rsidRDefault="007E38DB" w:rsidP="00FF156E">
            <w:pPr>
              <w:jc w:val="both"/>
              <w:rPr>
                <w:color w:val="000000"/>
                <w:szCs w:val="28"/>
              </w:rPr>
            </w:pPr>
            <w:r w:rsidRPr="001711EC">
              <w:rPr>
                <w:iCs/>
                <w:color w:val="000000"/>
                <w:spacing w:val="3"/>
                <w:szCs w:val="28"/>
              </w:rPr>
              <w:t xml:space="preserve">Техніка збору лабораторного матеріалу при </w:t>
            </w:r>
            <w:r w:rsidRPr="001711EC">
              <w:rPr>
                <w:color w:val="000000"/>
                <w:szCs w:val="28"/>
              </w:rPr>
              <w:t>захворюванні ЛОР-органів, очей, шкіри, статевих органів.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E38DB" w:rsidRPr="00EB2AB5" w:rsidRDefault="007E38DB" w:rsidP="00FF156E">
            <w:pPr>
              <w:snapToGrid w:val="0"/>
              <w:jc w:val="center"/>
              <w:rPr>
                <w:szCs w:val="28"/>
              </w:rPr>
            </w:pPr>
            <w:r>
              <w:rPr>
                <w:szCs w:val="28"/>
              </w:rPr>
              <w:t>4</w:t>
            </w:r>
          </w:p>
        </w:tc>
      </w:tr>
      <w:tr w:rsidR="007E38DB" w:rsidRPr="00EB2AB5" w:rsidTr="007E38DB">
        <w:tc>
          <w:tcPr>
            <w:tcW w:w="720" w:type="dxa"/>
            <w:tcBorders>
              <w:top w:val="single" w:sz="4" w:space="0" w:color="000000"/>
              <w:left w:val="single" w:sz="4" w:space="0" w:color="000000"/>
              <w:bottom w:val="single" w:sz="4" w:space="0" w:color="000000"/>
            </w:tcBorders>
            <w:shd w:val="clear" w:color="auto" w:fill="auto"/>
          </w:tcPr>
          <w:p w:rsidR="007E38DB" w:rsidRPr="00EB2AB5" w:rsidRDefault="007E38DB" w:rsidP="00FF156E">
            <w:pPr>
              <w:snapToGrid w:val="0"/>
              <w:jc w:val="center"/>
              <w:rPr>
                <w:szCs w:val="28"/>
              </w:rPr>
            </w:pPr>
            <w:r>
              <w:rPr>
                <w:szCs w:val="28"/>
              </w:rPr>
              <w:t>6.</w:t>
            </w:r>
          </w:p>
        </w:tc>
        <w:tc>
          <w:tcPr>
            <w:tcW w:w="8674" w:type="dxa"/>
            <w:tcBorders>
              <w:top w:val="single" w:sz="4" w:space="0" w:color="000000"/>
              <w:left w:val="single" w:sz="4" w:space="0" w:color="000000"/>
              <w:bottom w:val="single" w:sz="4" w:space="0" w:color="000000"/>
            </w:tcBorders>
            <w:shd w:val="clear" w:color="auto" w:fill="auto"/>
          </w:tcPr>
          <w:p w:rsidR="007E38DB" w:rsidRPr="001711EC" w:rsidRDefault="007E38DB" w:rsidP="00FF156E">
            <w:pPr>
              <w:jc w:val="both"/>
              <w:rPr>
                <w:color w:val="000000"/>
                <w:szCs w:val="28"/>
              </w:rPr>
            </w:pPr>
            <w:r w:rsidRPr="001711EC">
              <w:rPr>
                <w:iCs/>
                <w:color w:val="000000"/>
                <w:spacing w:val="3"/>
                <w:szCs w:val="28"/>
              </w:rPr>
              <w:t>Техніка збору лабораторного матеріалу у дітей</w:t>
            </w:r>
            <w:r w:rsidRPr="001711EC">
              <w:rPr>
                <w:color w:val="000000"/>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E38DB" w:rsidRPr="00EB2AB5" w:rsidRDefault="007E38DB" w:rsidP="00FF156E">
            <w:pPr>
              <w:snapToGrid w:val="0"/>
              <w:jc w:val="center"/>
              <w:rPr>
                <w:szCs w:val="28"/>
              </w:rPr>
            </w:pPr>
            <w:r>
              <w:rPr>
                <w:szCs w:val="28"/>
              </w:rPr>
              <w:t>4</w:t>
            </w:r>
          </w:p>
        </w:tc>
      </w:tr>
      <w:tr w:rsidR="007E38DB" w:rsidRPr="00EB2AB5" w:rsidTr="007E38DB">
        <w:tc>
          <w:tcPr>
            <w:tcW w:w="720" w:type="dxa"/>
            <w:tcBorders>
              <w:top w:val="single" w:sz="4" w:space="0" w:color="000000"/>
              <w:left w:val="single" w:sz="4" w:space="0" w:color="000000"/>
              <w:bottom w:val="single" w:sz="4" w:space="0" w:color="000000"/>
            </w:tcBorders>
            <w:shd w:val="clear" w:color="auto" w:fill="auto"/>
          </w:tcPr>
          <w:p w:rsidR="007E38DB" w:rsidRPr="00EB2AB5" w:rsidRDefault="007E38DB" w:rsidP="00FF156E">
            <w:pPr>
              <w:snapToGrid w:val="0"/>
              <w:jc w:val="center"/>
              <w:rPr>
                <w:szCs w:val="28"/>
              </w:rPr>
            </w:pPr>
            <w:r>
              <w:rPr>
                <w:szCs w:val="28"/>
              </w:rPr>
              <w:t>7.</w:t>
            </w:r>
          </w:p>
        </w:tc>
        <w:tc>
          <w:tcPr>
            <w:tcW w:w="8674" w:type="dxa"/>
            <w:tcBorders>
              <w:top w:val="single" w:sz="4" w:space="0" w:color="000000"/>
              <w:left w:val="single" w:sz="4" w:space="0" w:color="000000"/>
              <w:bottom w:val="single" w:sz="4" w:space="0" w:color="000000"/>
            </w:tcBorders>
            <w:shd w:val="clear" w:color="auto" w:fill="auto"/>
          </w:tcPr>
          <w:p w:rsidR="007E38DB" w:rsidRPr="001711EC" w:rsidRDefault="007E38DB" w:rsidP="00FF156E">
            <w:pPr>
              <w:jc w:val="both"/>
              <w:rPr>
                <w:iCs/>
                <w:color w:val="000000"/>
                <w:spacing w:val="3"/>
                <w:szCs w:val="28"/>
              </w:rPr>
            </w:pPr>
            <w:r w:rsidRPr="001711EC">
              <w:rPr>
                <w:iCs/>
                <w:color w:val="000000"/>
                <w:spacing w:val="3"/>
                <w:szCs w:val="28"/>
              </w:rPr>
              <w:t xml:space="preserve">Підсумкове заняття.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E38DB" w:rsidRPr="00EB2AB5" w:rsidRDefault="007E38DB" w:rsidP="00FF156E">
            <w:pPr>
              <w:snapToGrid w:val="0"/>
              <w:jc w:val="center"/>
              <w:rPr>
                <w:szCs w:val="28"/>
              </w:rPr>
            </w:pPr>
            <w:r>
              <w:rPr>
                <w:szCs w:val="28"/>
              </w:rPr>
              <w:t>2</w:t>
            </w:r>
          </w:p>
        </w:tc>
      </w:tr>
      <w:tr w:rsidR="007E38DB" w:rsidRPr="00EB2AB5" w:rsidTr="007E38DB">
        <w:tc>
          <w:tcPr>
            <w:tcW w:w="9394" w:type="dxa"/>
            <w:gridSpan w:val="2"/>
            <w:tcBorders>
              <w:top w:val="single" w:sz="4" w:space="0" w:color="000000"/>
              <w:left w:val="single" w:sz="4" w:space="0" w:color="000000"/>
              <w:bottom w:val="single" w:sz="4" w:space="0" w:color="000000"/>
            </w:tcBorders>
            <w:shd w:val="clear" w:color="auto" w:fill="auto"/>
          </w:tcPr>
          <w:p w:rsidR="007E38DB" w:rsidRPr="00EB2AB5" w:rsidRDefault="007E38DB" w:rsidP="00FF156E">
            <w:pPr>
              <w:shd w:val="clear" w:color="auto" w:fill="FFFFFF"/>
              <w:spacing w:line="298" w:lineRule="exact"/>
              <w:jc w:val="both"/>
              <w:rPr>
                <w:b/>
                <w:color w:val="000000"/>
                <w:spacing w:val="-4"/>
              </w:rPr>
            </w:pPr>
            <w:r w:rsidRPr="00EB2AB5">
              <w:rPr>
                <w:b/>
                <w:color w:val="000000"/>
                <w:spacing w:val="-4"/>
              </w:rPr>
              <w:t xml:space="preserve">Разом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E38DB" w:rsidRPr="00EB2AB5" w:rsidRDefault="007E38DB" w:rsidP="00FF156E">
            <w:pPr>
              <w:snapToGrid w:val="0"/>
              <w:jc w:val="center"/>
              <w:rPr>
                <w:szCs w:val="28"/>
              </w:rPr>
            </w:pPr>
            <w:r>
              <w:rPr>
                <w:szCs w:val="28"/>
              </w:rPr>
              <w:t>46</w:t>
            </w:r>
          </w:p>
        </w:tc>
      </w:tr>
    </w:tbl>
    <w:p w:rsidR="003B25C0" w:rsidRDefault="003B25C0" w:rsidP="004A6CA0">
      <w:pPr>
        <w:ind w:right="-1"/>
        <w:rPr>
          <w:b/>
          <w:bCs/>
        </w:rPr>
      </w:pPr>
    </w:p>
    <w:p w:rsidR="00081744" w:rsidRPr="001F229E" w:rsidRDefault="00B36A5E" w:rsidP="001F229E">
      <w:pPr>
        <w:ind w:right="-1"/>
        <w:rPr>
          <w:b/>
          <w:bCs/>
        </w:rPr>
      </w:pPr>
      <w:r w:rsidRPr="008522C7">
        <w:rPr>
          <w:b/>
          <w:bCs/>
        </w:rPr>
        <w:t>Самостійна робота</w:t>
      </w:r>
    </w:p>
    <w:tbl>
      <w:tblPr>
        <w:tblW w:w="10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494"/>
        <w:gridCol w:w="1276"/>
      </w:tblGrid>
      <w:tr w:rsidR="007E38DB" w:rsidRPr="00325132" w:rsidTr="003B25C0">
        <w:tc>
          <w:tcPr>
            <w:tcW w:w="900" w:type="dxa"/>
            <w:shd w:val="clear" w:color="auto" w:fill="auto"/>
          </w:tcPr>
          <w:p w:rsidR="007E38DB" w:rsidRPr="00325132" w:rsidRDefault="007E38DB" w:rsidP="00FF156E">
            <w:pPr>
              <w:jc w:val="center"/>
            </w:pPr>
            <w:r w:rsidRPr="00325132">
              <w:t>№</w:t>
            </w:r>
          </w:p>
          <w:p w:rsidR="007E38DB" w:rsidRPr="00325132" w:rsidRDefault="007E38DB" w:rsidP="00FF156E">
            <w:pPr>
              <w:jc w:val="center"/>
            </w:pPr>
            <w:r w:rsidRPr="00325132">
              <w:t>з/п</w:t>
            </w:r>
          </w:p>
        </w:tc>
        <w:tc>
          <w:tcPr>
            <w:tcW w:w="8494" w:type="dxa"/>
            <w:shd w:val="clear" w:color="auto" w:fill="auto"/>
          </w:tcPr>
          <w:p w:rsidR="007E38DB" w:rsidRPr="00325132" w:rsidRDefault="007E38DB" w:rsidP="00FF156E">
            <w:pPr>
              <w:jc w:val="center"/>
            </w:pPr>
            <w:r w:rsidRPr="00325132">
              <w:t>Назва теми</w:t>
            </w:r>
          </w:p>
        </w:tc>
        <w:tc>
          <w:tcPr>
            <w:tcW w:w="1276" w:type="dxa"/>
            <w:shd w:val="clear" w:color="auto" w:fill="auto"/>
          </w:tcPr>
          <w:p w:rsidR="007E38DB" w:rsidRPr="00325132" w:rsidRDefault="007E38DB" w:rsidP="00FF156E">
            <w:pPr>
              <w:jc w:val="center"/>
            </w:pPr>
            <w:r w:rsidRPr="00325132">
              <w:t>Кількість</w:t>
            </w:r>
          </w:p>
          <w:p w:rsidR="007E38DB" w:rsidRPr="00325132" w:rsidRDefault="007E38DB" w:rsidP="00FF156E">
            <w:pPr>
              <w:jc w:val="center"/>
            </w:pPr>
            <w:r w:rsidRPr="00325132">
              <w:t>годин</w:t>
            </w:r>
          </w:p>
        </w:tc>
      </w:tr>
      <w:tr w:rsidR="007E38DB" w:rsidRPr="00325132" w:rsidTr="003B25C0">
        <w:tc>
          <w:tcPr>
            <w:tcW w:w="900" w:type="dxa"/>
            <w:shd w:val="clear" w:color="auto" w:fill="auto"/>
          </w:tcPr>
          <w:p w:rsidR="007E38DB" w:rsidRPr="00325132" w:rsidRDefault="007E38DB" w:rsidP="00FF156E">
            <w:pPr>
              <w:jc w:val="center"/>
            </w:pPr>
            <w:r w:rsidRPr="00325132">
              <w:t>1</w:t>
            </w:r>
          </w:p>
        </w:tc>
        <w:tc>
          <w:tcPr>
            <w:tcW w:w="8494" w:type="dxa"/>
            <w:shd w:val="clear" w:color="auto" w:fill="auto"/>
          </w:tcPr>
          <w:p w:rsidR="007E38DB" w:rsidRPr="00325132" w:rsidRDefault="007E38DB" w:rsidP="00FF156E">
            <w:pPr>
              <w:jc w:val="both"/>
            </w:pPr>
            <w:r w:rsidRPr="00325132">
              <w:t>Діяльність клініко-діагностичної лабораторії, обов’язки, що покладені на лабораторію по проведенню різноманітних досліджень у відповідності з профілем лабораторії та обсязі, що відповідає масштабу та проблемам лікувального закладу.</w:t>
            </w:r>
          </w:p>
        </w:tc>
        <w:tc>
          <w:tcPr>
            <w:tcW w:w="1276" w:type="dxa"/>
            <w:shd w:val="clear" w:color="auto" w:fill="auto"/>
          </w:tcPr>
          <w:p w:rsidR="007E38DB" w:rsidRPr="00325132" w:rsidRDefault="007E38DB" w:rsidP="00FF156E">
            <w:pPr>
              <w:jc w:val="center"/>
            </w:pPr>
            <w:r w:rsidRPr="00325132">
              <w:t>4</w:t>
            </w:r>
          </w:p>
        </w:tc>
      </w:tr>
      <w:tr w:rsidR="007E38DB" w:rsidRPr="00325132" w:rsidTr="003B25C0">
        <w:tc>
          <w:tcPr>
            <w:tcW w:w="900" w:type="dxa"/>
            <w:shd w:val="clear" w:color="auto" w:fill="auto"/>
          </w:tcPr>
          <w:p w:rsidR="007E38DB" w:rsidRPr="00325132" w:rsidRDefault="007E38DB" w:rsidP="00FF156E">
            <w:pPr>
              <w:jc w:val="center"/>
            </w:pPr>
            <w:r w:rsidRPr="00325132">
              <w:lastRenderedPageBreak/>
              <w:t>2</w:t>
            </w:r>
          </w:p>
        </w:tc>
        <w:tc>
          <w:tcPr>
            <w:tcW w:w="8494" w:type="dxa"/>
            <w:shd w:val="clear" w:color="auto" w:fill="auto"/>
          </w:tcPr>
          <w:p w:rsidR="007E38DB" w:rsidRPr="00325132" w:rsidRDefault="007E38DB" w:rsidP="00FF156E">
            <w:pPr>
              <w:jc w:val="both"/>
            </w:pPr>
            <w:r w:rsidRPr="00325132">
              <w:t xml:space="preserve">Контроль за умовами праці працівників лабораторії. </w:t>
            </w:r>
          </w:p>
        </w:tc>
        <w:tc>
          <w:tcPr>
            <w:tcW w:w="1276" w:type="dxa"/>
            <w:shd w:val="clear" w:color="auto" w:fill="auto"/>
          </w:tcPr>
          <w:p w:rsidR="007E38DB" w:rsidRPr="00325132" w:rsidRDefault="007E38DB" w:rsidP="00FF156E">
            <w:pPr>
              <w:jc w:val="center"/>
            </w:pPr>
            <w:r w:rsidRPr="00325132">
              <w:t>4</w:t>
            </w:r>
          </w:p>
        </w:tc>
      </w:tr>
      <w:tr w:rsidR="007E38DB" w:rsidRPr="00325132" w:rsidTr="003B25C0">
        <w:tc>
          <w:tcPr>
            <w:tcW w:w="900" w:type="dxa"/>
            <w:shd w:val="clear" w:color="auto" w:fill="auto"/>
          </w:tcPr>
          <w:p w:rsidR="007E38DB" w:rsidRPr="00325132" w:rsidRDefault="007E38DB" w:rsidP="00FF156E">
            <w:pPr>
              <w:jc w:val="center"/>
            </w:pPr>
            <w:r w:rsidRPr="00325132">
              <w:t>3</w:t>
            </w:r>
          </w:p>
        </w:tc>
        <w:tc>
          <w:tcPr>
            <w:tcW w:w="8494" w:type="dxa"/>
            <w:shd w:val="clear" w:color="auto" w:fill="auto"/>
            <w:vAlign w:val="center"/>
          </w:tcPr>
          <w:p w:rsidR="007E38DB" w:rsidRPr="00325132" w:rsidRDefault="007E38DB" w:rsidP="00FF156E">
            <w:pPr>
              <w:shd w:val="clear" w:color="auto" w:fill="FFFFFF"/>
            </w:pPr>
            <w:r w:rsidRPr="00325132">
              <w:rPr>
                <w:color w:val="000000"/>
                <w:spacing w:val="-1"/>
              </w:rPr>
              <w:t>Розрахунки на визначення титру і поправного коефіцієнта</w:t>
            </w:r>
          </w:p>
        </w:tc>
        <w:tc>
          <w:tcPr>
            <w:tcW w:w="1276" w:type="dxa"/>
            <w:shd w:val="clear" w:color="auto" w:fill="auto"/>
          </w:tcPr>
          <w:p w:rsidR="007E38DB" w:rsidRPr="00325132" w:rsidRDefault="007E38DB" w:rsidP="00FF156E">
            <w:pPr>
              <w:jc w:val="center"/>
            </w:pPr>
            <w:r w:rsidRPr="00325132">
              <w:t>4</w:t>
            </w:r>
          </w:p>
        </w:tc>
      </w:tr>
      <w:tr w:rsidR="007E38DB" w:rsidRPr="00325132" w:rsidTr="003B25C0">
        <w:tc>
          <w:tcPr>
            <w:tcW w:w="900" w:type="dxa"/>
            <w:shd w:val="clear" w:color="auto" w:fill="auto"/>
          </w:tcPr>
          <w:p w:rsidR="007E38DB" w:rsidRPr="00325132" w:rsidRDefault="007E38DB" w:rsidP="00FF156E">
            <w:pPr>
              <w:jc w:val="center"/>
            </w:pPr>
            <w:r w:rsidRPr="00325132">
              <w:t>4</w:t>
            </w:r>
          </w:p>
        </w:tc>
        <w:tc>
          <w:tcPr>
            <w:tcW w:w="8494" w:type="dxa"/>
            <w:shd w:val="clear" w:color="auto" w:fill="auto"/>
          </w:tcPr>
          <w:p w:rsidR="007E38DB" w:rsidRPr="00325132" w:rsidRDefault="007E38DB" w:rsidP="00FF156E">
            <w:pPr>
              <w:shd w:val="clear" w:color="auto" w:fill="FFFFFF"/>
            </w:pPr>
            <w:r w:rsidRPr="00325132">
              <w:rPr>
                <w:color w:val="000000"/>
                <w:spacing w:val="-2"/>
              </w:rPr>
              <w:t>Фільтрування під тиском і при нагріванні</w:t>
            </w:r>
          </w:p>
        </w:tc>
        <w:tc>
          <w:tcPr>
            <w:tcW w:w="1276" w:type="dxa"/>
            <w:shd w:val="clear" w:color="auto" w:fill="auto"/>
          </w:tcPr>
          <w:p w:rsidR="007E38DB" w:rsidRPr="00325132" w:rsidRDefault="007E38DB" w:rsidP="00FF156E">
            <w:pPr>
              <w:jc w:val="center"/>
            </w:pPr>
            <w:r w:rsidRPr="00325132">
              <w:t>4</w:t>
            </w:r>
          </w:p>
        </w:tc>
      </w:tr>
      <w:tr w:rsidR="007E38DB" w:rsidRPr="00325132" w:rsidTr="003B25C0">
        <w:tc>
          <w:tcPr>
            <w:tcW w:w="900" w:type="dxa"/>
            <w:shd w:val="clear" w:color="auto" w:fill="auto"/>
          </w:tcPr>
          <w:p w:rsidR="007E38DB" w:rsidRPr="00325132" w:rsidRDefault="007E38DB" w:rsidP="00FF156E">
            <w:pPr>
              <w:jc w:val="center"/>
            </w:pPr>
            <w:r w:rsidRPr="00325132">
              <w:t>5</w:t>
            </w:r>
          </w:p>
        </w:tc>
        <w:tc>
          <w:tcPr>
            <w:tcW w:w="8494" w:type="dxa"/>
            <w:shd w:val="clear" w:color="auto" w:fill="auto"/>
          </w:tcPr>
          <w:p w:rsidR="007E38DB" w:rsidRPr="00325132" w:rsidRDefault="007E38DB" w:rsidP="00FF156E">
            <w:pPr>
              <w:shd w:val="clear" w:color="auto" w:fill="FFFFFF"/>
            </w:pPr>
            <w:r w:rsidRPr="00325132">
              <w:rPr>
                <w:color w:val="000000"/>
                <w:spacing w:val="-2"/>
              </w:rPr>
              <w:t>Очищення рідин методом перегонки або дистиляції</w:t>
            </w:r>
          </w:p>
        </w:tc>
        <w:tc>
          <w:tcPr>
            <w:tcW w:w="1276" w:type="dxa"/>
            <w:shd w:val="clear" w:color="auto" w:fill="auto"/>
          </w:tcPr>
          <w:p w:rsidR="007E38DB" w:rsidRPr="00325132" w:rsidRDefault="007E38DB" w:rsidP="00FF156E">
            <w:pPr>
              <w:jc w:val="center"/>
            </w:pPr>
            <w:r w:rsidRPr="00325132">
              <w:t>4</w:t>
            </w:r>
          </w:p>
        </w:tc>
      </w:tr>
      <w:tr w:rsidR="007E38DB" w:rsidRPr="00325132" w:rsidTr="003B25C0">
        <w:tc>
          <w:tcPr>
            <w:tcW w:w="900" w:type="dxa"/>
            <w:shd w:val="clear" w:color="auto" w:fill="auto"/>
          </w:tcPr>
          <w:p w:rsidR="007E38DB" w:rsidRPr="00325132" w:rsidRDefault="007E38DB" w:rsidP="00FF156E">
            <w:pPr>
              <w:jc w:val="center"/>
            </w:pPr>
            <w:r w:rsidRPr="00325132">
              <w:t>6</w:t>
            </w:r>
          </w:p>
        </w:tc>
        <w:tc>
          <w:tcPr>
            <w:tcW w:w="8494" w:type="dxa"/>
            <w:shd w:val="clear" w:color="auto" w:fill="auto"/>
          </w:tcPr>
          <w:p w:rsidR="007E38DB" w:rsidRPr="00325132" w:rsidRDefault="007E38DB" w:rsidP="00FF156E">
            <w:pPr>
              <w:shd w:val="clear" w:color="auto" w:fill="FFFFFF"/>
            </w:pPr>
            <w:r w:rsidRPr="00325132">
              <w:rPr>
                <w:color w:val="000000"/>
                <w:spacing w:val="-2"/>
              </w:rPr>
              <w:t>Очищення органічних речовин методом зневоднення</w:t>
            </w:r>
          </w:p>
        </w:tc>
        <w:tc>
          <w:tcPr>
            <w:tcW w:w="1276" w:type="dxa"/>
            <w:shd w:val="clear" w:color="auto" w:fill="auto"/>
          </w:tcPr>
          <w:p w:rsidR="007E38DB" w:rsidRPr="00325132" w:rsidRDefault="007E38DB" w:rsidP="00FF156E">
            <w:pPr>
              <w:jc w:val="center"/>
            </w:pPr>
            <w:r w:rsidRPr="00325132">
              <w:t>4</w:t>
            </w:r>
          </w:p>
        </w:tc>
      </w:tr>
      <w:tr w:rsidR="007E38DB" w:rsidRPr="00325132" w:rsidTr="003B25C0">
        <w:tc>
          <w:tcPr>
            <w:tcW w:w="900" w:type="dxa"/>
            <w:shd w:val="clear" w:color="auto" w:fill="auto"/>
          </w:tcPr>
          <w:p w:rsidR="007E38DB" w:rsidRPr="00325132" w:rsidRDefault="007E38DB" w:rsidP="00FF156E">
            <w:pPr>
              <w:jc w:val="center"/>
            </w:pPr>
            <w:r w:rsidRPr="00325132">
              <w:t>7</w:t>
            </w:r>
          </w:p>
        </w:tc>
        <w:tc>
          <w:tcPr>
            <w:tcW w:w="8494" w:type="dxa"/>
            <w:shd w:val="clear" w:color="auto" w:fill="auto"/>
          </w:tcPr>
          <w:p w:rsidR="007E38DB" w:rsidRPr="00325132" w:rsidRDefault="007E38DB" w:rsidP="00FF156E">
            <w:pPr>
              <w:shd w:val="clear" w:color="auto" w:fill="FFFFFF"/>
              <w:rPr>
                <w:color w:val="000000"/>
                <w:spacing w:val="-2"/>
              </w:rPr>
            </w:pPr>
            <w:r w:rsidRPr="00325132">
              <w:rPr>
                <w:color w:val="000000"/>
                <w:spacing w:val="-2"/>
              </w:rPr>
              <w:t>Методи приготування розчинів та зберігання їх</w:t>
            </w:r>
          </w:p>
        </w:tc>
        <w:tc>
          <w:tcPr>
            <w:tcW w:w="1276" w:type="dxa"/>
            <w:shd w:val="clear" w:color="auto" w:fill="auto"/>
          </w:tcPr>
          <w:p w:rsidR="007E38DB" w:rsidRPr="00325132" w:rsidRDefault="007E38DB" w:rsidP="00FF156E">
            <w:pPr>
              <w:jc w:val="center"/>
            </w:pPr>
            <w:r w:rsidRPr="00325132">
              <w:t>4</w:t>
            </w:r>
          </w:p>
        </w:tc>
      </w:tr>
      <w:tr w:rsidR="007E38DB" w:rsidRPr="00325132" w:rsidTr="003B25C0">
        <w:tc>
          <w:tcPr>
            <w:tcW w:w="900" w:type="dxa"/>
            <w:shd w:val="clear" w:color="auto" w:fill="auto"/>
          </w:tcPr>
          <w:p w:rsidR="007E38DB" w:rsidRPr="00325132" w:rsidRDefault="007E38DB" w:rsidP="00FF156E">
            <w:pPr>
              <w:jc w:val="center"/>
            </w:pPr>
            <w:r w:rsidRPr="00325132">
              <w:t>8</w:t>
            </w:r>
          </w:p>
        </w:tc>
        <w:tc>
          <w:tcPr>
            <w:tcW w:w="8494" w:type="dxa"/>
            <w:shd w:val="clear" w:color="auto" w:fill="auto"/>
          </w:tcPr>
          <w:p w:rsidR="007E38DB" w:rsidRPr="00325132" w:rsidRDefault="007E38DB" w:rsidP="00FF156E">
            <w:pPr>
              <w:shd w:val="clear" w:color="auto" w:fill="FFFFFF"/>
              <w:rPr>
                <w:color w:val="000000"/>
                <w:spacing w:val="-2"/>
              </w:rPr>
            </w:pPr>
            <w:r w:rsidRPr="00325132">
              <w:rPr>
                <w:color w:val="000000"/>
                <w:spacing w:val="-2"/>
              </w:rPr>
              <w:t>Буферні розчини, їх приготування (фосфатний, ацетатний та ін.)</w:t>
            </w:r>
          </w:p>
        </w:tc>
        <w:tc>
          <w:tcPr>
            <w:tcW w:w="1276" w:type="dxa"/>
            <w:shd w:val="clear" w:color="auto" w:fill="auto"/>
          </w:tcPr>
          <w:p w:rsidR="007E38DB" w:rsidRPr="00325132" w:rsidRDefault="007E38DB" w:rsidP="00FF156E">
            <w:pPr>
              <w:jc w:val="center"/>
            </w:pPr>
            <w:r w:rsidRPr="00325132">
              <w:t>5</w:t>
            </w:r>
          </w:p>
        </w:tc>
      </w:tr>
      <w:tr w:rsidR="007E38DB" w:rsidRPr="00325132" w:rsidTr="003B25C0">
        <w:tc>
          <w:tcPr>
            <w:tcW w:w="900" w:type="dxa"/>
            <w:shd w:val="clear" w:color="auto" w:fill="auto"/>
          </w:tcPr>
          <w:p w:rsidR="007E38DB" w:rsidRPr="00325132" w:rsidRDefault="007E38DB" w:rsidP="00FF156E">
            <w:pPr>
              <w:jc w:val="center"/>
            </w:pPr>
            <w:r w:rsidRPr="00325132">
              <w:t>9</w:t>
            </w:r>
          </w:p>
        </w:tc>
        <w:tc>
          <w:tcPr>
            <w:tcW w:w="8494" w:type="dxa"/>
            <w:shd w:val="clear" w:color="auto" w:fill="auto"/>
          </w:tcPr>
          <w:p w:rsidR="007E38DB" w:rsidRPr="00325132" w:rsidRDefault="007E38DB" w:rsidP="00FF156E">
            <w:pPr>
              <w:shd w:val="clear" w:color="auto" w:fill="FFFFFF"/>
            </w:pPr>
            <w:r w:rsidRPr="00325132">
              <w:rPr>
                <w:color w:val="000000"/>
                <w:spacing w:val="-1"/>
              </w:rPr>
              <w:t xml:space="preserve">Розв’язування задач на масову частку розчиненої </w:t>
            </w:r>
            <w:r w:rsidRPr="00325132">
              <w:rPr>
                <w:color w:val="000000"/>
              </w:rPr>
              <w:t>речовини</w:t>
            </w:r>
          </w:p>
        </w:tc>
        <w:tc>
          <w:tcPr>
            <w:tcW w:w="1276" w:type="dxa"/>
            <w:shd w:val="clear" w:color="auto" w:fill="auto"/>
          </w:tcPr>
          <w:p w:rsidR="007E38DB" w:rsidRPr="00325132" w:rsidRDefault="007E38DB" w:rsidP="00FF156E">
            <w:pPr>
              <w:jc w:val="center"/>
            </w:pPr>
            <w:r w:rsidRPr="00325132">
              <w:t>5</w:t>
            </w:r>
          </w:p>
        </w:tc>
      </w:tr>
      <w:tr w:rsidR="007E38DB" w:rsidRPr="00325132" w:rsidTr="003B25C0">
        <w:tc>
          <w:tcPr>
            <w:tcW w:w="900" w:type="dxa"/>
            <w:shd w:val="clear" w:color="auto" w:fill="auto"/>
          </w:tcPr>
          <w:p w:rsidR="007E38DB" w:rsidRPr="00325132" w:rsidRDefault="007E38DB" w:rsidP="00FF156E">
            <w:pPr>
              <w:jc w:val="center"/>
            </w:pPr>
            <w:r w:rsidRPr="00325132">
              <w:t>10</w:t>
            </w:r>
          </w:p>
        </w:tc>
        <w:tc>
          <w:tcPr>
            <w:tcW w:w="8494" w:type="dxa"/>
            <w:shd w:val="clear" w:color="auto" w:fill="auto"/>
          </w:tcPr>
          <w:p w:rsidR="007E38DB" w:rsidRPr="00325132" w:rsidRDefault="007E38DB" w:rsidP="00FF156E">
            <w:pPr>
              <w:shd w:val="clear" w:color="auto" w:fill="FFFFFF"/>
            </w:pPr>
            <w:r w:rsidRPr="00325132">
              <w:rPr>
                <w:color w:val="000000"/>
                <w:spacing w:val="-1"/>
              </w:rPr>
              <w:t>Розв’язування задач на молярну концентрацію</w:t>
            </w:r>
          </w:p>
        </w:tc>
        <w:tc>
          <w:tcPr>
            <w:tcW w:w="1276" w:type="dxa"/>
            <w:shd w:val="clear" w:color="auto" w:fill="auto"/>
          </w:tcPr>
          <w:p w:rsidR="007E38DB" w:rsidRPr="00325132" w:rsidRDefault="007E38DB" w:rsidP="00FF156E">
            <w:pPr>
              <w:jc w:val="center"/>
              <w:rPr>
                <w:lang w:val="ru-RU"/>
              </w:rPr>
            </w:pPr>
            <w:r w:rsidRPr="00325132">
              <w:rPr>
                <w:lang w:val="ru-RU"/>
              </w:rPr>
              <w:t>4</w:t>
            </w:r>
          </w:p>
        </w:tc>
      </w:tr>
      <w:tr w:rsidR="007E38DB" w:rsidRPr="00325132" w:rsidTr="003B25C0">
        <w:tc>
          <w:tcPr>
            <w:tcW w:w="900" w:type="dxa"/>
            <w:shd w:val="clear" w:color="auto" w:fill="auto"/>
          </w:tcPr>
          <w:p w:rsidR="007E38DB" w:rsidRPr="00325132" w:rsidRDefault="007E38DB" w:rsidP="00FF156E">
            <w:pPr>
              <w:jc w:val="center"/>
            </w:pPr>
            <w:r w:rsidRPr="00325132">
              <w:t>11</w:t>
            </w:r>
          </w:p>
        </w:tc>
        <w:tc>
          <w:tcPr>
            <w:tcW w:w="8494" w:type="dxa"/>
            <w:shd w:val="clear" w:color="auto" w:fill="auto"/>
          </w:tcPr>
          <w:p w:rsidR="007E38DB" w:rsidRPr="00325132" w:rsidRDefault="007E38DB" w:rsidP="00FF156E">
            <w:pPr>
              <w:shd w:val="clear" w:color="auto" w:fill="FFFFFF"/>
              <w:rPr>
                <w:color w:val="000000"/>
                <w:spacing w:val="-2"/>
              </w:rPr>
            </w:pPr>
            <w:r w:rsidRPr="00325132">
              <w:rPr>
                <w:color w:val="000000"/>
                <w:spacing w:val="-2"/>
              </w:rPr>
              <w:t>Розв’язування задач на молярну концентрацію еквівалента</w:t>
            </w:r>
          </w:p>
        </w:tc>
        <w:tc>
          <w:tcPr>
            <w:tcW w:w="1276" w:type="dxa"/>
            <w:shd w:val="clear" w:color="auto" w:fill="auto"/>
          </w:tcPr>
          <w:p w:rsidR="007E38DB" w:rsidRPr="00325132" w:rsidRDefault="007E38DB" w:rsidP="00FF156E">
            <w:pPr>
              <w:jc w:val="center"/>
              <w:rPr>
                <w:lang w:val="ru-RU"/>
              </w:rPr>
            </w:pPr>
            <w:r w:rsidRPr="00325132">
              <w:rPr>
                <w:lang w:val="ru-RU"/>
              </w:rPr>
              <w:t>4</w:t>
            </w:r>
          </w:p>
        </w:tc>
      </w:tr>
      <w:tr w:rsidR="007E38DB" w:rsidRPr="00325132" w:rsidTr="003B25C0">
        <w:tc>
          <w:tcPr>
            <w:tcW w:w="900" w:type="dxa"/>
            <w:shd w:val="clear" w:color="auto" w:fill="auto"/>
          </w:tcPr>
          <w:p w:rsidR="007E38DB" w:rsidRPr="00325132" w:rsidRDefault="007E38DB" w:rsidP="00FF156E">
            <w:pPr>
              <w:jc w:val="center"/>
            </w:pPr>
            <w:r w:rsidRPr="00325132">
              <w:t>12</w:t>
            </w:r>
          </w:p>
        </w:tc>
        <w:tc>
          <w:tcPr>
            <w:tcW w:w="8494" w:type="dxa"/>
            <w:shd w:val="clear" w:color="auto" w:fill="auto"/>
          </w:tcPr>
          <w:p w:rsidR="007E38DB" w:rsidRPr="00325132" w:rsidRDefault="007E38DB" w:rsidP="00FF156E">
            <w:pPr>
              <w:shd w:val="clear" w:color="auto" w:fill="FFFFFF"/>
              <w:rPr>
                <w:color w:val="000000"/>
                <w:spacing w:val="-1"/>
              </w:rPr>
            </w:pPr>
            <w:r w:rsidRPr="00325132">
              <w:rPr>
                <w:color w:val="000000"/>
                <w:spacing w:val="-1"/>
              </w:rPr>
              <w:t>Основні категорії медичних аналітичних досліджень. Підготовка приладів і введення їх в експлуатацію</w:t>
            </w:r>
          </w:p>
        </w:tc>
        <w:tc>
          <w:tcPr>
            <w:tcW w:w="1276" w:type="dxa"/>
            <w:shd w:val="clear" w:color="auto" w:fill="auto"/>
          </w:tcPr>
          <w:p w:rsidR="007E38DB" w:rsidRPr="00325132" w:rsidRDefault="007E38DB" w:rsidP="00FF156E">
            <w:pPr>
              <w:jc w:val="center"/>
              <w:rPr>
                <w:lang w:val="ru-RU"/>
              </w:rPr>
            </w:pPr>
            <w:r w:rsidRPr="00325132">
              <w:rPr>
                <w:lang w:val="ru-RU"/>
              </w:rPr>
              <w:t>4</w:t>
            </w:r>
          </w:p>
        </w:tc>
      </w:tr>
      <w:tr w:rsidR="007E38DB" w:rsidRPr="00325132" w:rsidTr="003B25C0">
        <w:tc>
          <w:tcPr>
            <w:tcW w:w="900" w:type="dxa"/>
            <w:shd w:val="clear" w:color="auto" w:fill="auto"/>
          </w:tcPr>
          <w:p w:rsidR="007E38DB" w:rsidRPr="00325132" w:rsidRDefault="007E38DB" w:rsidP="00FF156E">
            <w:pPr>
              <w:jc w:val="center"/>
            </w:pPr>
            <w:r w:rsidRPr="00325132">
              <w:t>13</w:t>
            </w:r>
          </w:p>
        </w:tc>
        <w:tc>
          <w:tcPr>
            <w:tcW w:w="8494" w:type="dxa"/>
            <w:shd w:val="clear" w:color="auto" w:fill="auto"/>
          </w:tcPr>
          <w:p w:rsidR="007E38DB" w:rsidRPr="00325132" w:rsidRDefault="007E38DB" w:rsidP="00FF156E">
            <w:pPr>
              <w:shd w:val="clear" w:color="auto" w:fill="FFFFFF"/>
              <w:rPr>
                <w:color w:val="000000"/>
                <w:spacing w:val="-2"/>
              </w:rPr>
            </w:pPr>
            <w:r w:rsidRPr="00325132">
              <w:rPr>
                <w:color w:val="000000"/>
                <w:spacing w:val="-2"/>
              </w:rPr>
              <w:t>Різновиди оптичних аналізаторів: адсорбціометричні, поляриметричні, люмінесцентні</w:t>
            </w:r>
          </w:p>
        </w:tc>
        <w:tc>
          <w:tcPr>
            <w:tcW w:w="1276" w:type="dxa"/>
            <w:shd w:val="clear" w:color="auto" w:fill="auto"/>
          </w:tcPr>
          <w:p w:rsidR="007E38DB" w:rsidRPr="00325132" w:rsidRDefault="007E38DB" w:rsidP="00FF156E">
            <w:pPr>
              <w:jc w:val="center"/>
              <w:rPr>
                <w:lang w:val="ru-RU"/>
              </w:rPr>
            </w:pPr>
            <w:r w:rsidRPr="00325132">
              <w:rPr>
                <w:lang w:val="ru-RU"/>
              </w:rPr>
              <w:t>5</w:t>
            </w:r>
          </w:p>
        </w:tc>
      </w:tr>
      <w:tr w:rsidR="007E38DB" w:rsidRPr="00325132" w:rsidTr="003B25C0">
        <w:tc>
          <w:tcPr>
            <w:tcW w:w="900" w:type="dxa"/>
            <w:shd w:val="clear" w:color="auto" w:fill="auto"/>
          </w:tcPr>
          <w:p w:rsidR="007E38DB" w:rsidRPr="00325132" w:rsidRDefault="007E38DB" w:rsidP="00FF156E">
            <w:pPr>
              <w:jc w:val="center"/>
            </w:pPr>
            <w:r w:rsidRPr="00325132">
              <w:t>14</w:t>
            </w:r>
          </w:p>
        </w:tc>
        <w:tc>
          <w:tcPr>
            <w:tcW w:w="8494" w:type="dxa"/>
            <w:shd w:val="clear" w:color="auto" w:fill="auto"/>
          </w:tcPr>
          <w:p w:rsidR="007E38DB" w:rsidRPr="00325132" w:rsidRDefault="007E38DB" w:rsidP="00FF156E">
            <w:pPr>
              <w:shd w:val="clear" w:color="auto" w:fill="FFFFFF"/>
              <w:rPr>
                <w:color w:val="000000"/>
                <w:spacing w:val="-2"/>
              </w:rPr>
            </w:pPr>
            <w:r w:rsidRPr="00325132">
              <w:rPr>
                <w:color w:val="000000"/>
                <w:spacing w:val="-2"/>
              </w:rPr>
              <w:t>Поляриметр, рефрактометр, полуменевий фотометр — загальні уявлення, принцип дії</w:t>
            </w:r>
          </w:p>
        </w:tc>
        <w:tc>
          <w:tcPr>
            <w:tcW w:w="1276" w:type="dxa"/>
            <w:shd w:val="clear" w:color="auto" w:fill="auto"/>
          </w:tcPr>
          <w:p w:rsidR="007E38DB" w:rsidRPr="00325132" w:rsidRDefault="007E38DB" w:rsidP="00FF156E">
            <w:pPr>
              <w:jc w:val="center"/>
              <w:rPr>
                <w:lang w:val="ru-RU"/>
              </w:rPr>
            </w:pPr>
            <w:r w:rsidRPr="00325132">
              <w:rPr>
                <w:lang w:val="ru-RU"/>
              </w:rPr>
              <w:t>4</w:t>
            </w:r>
          </w:p>
        </w:tc>
      </w:tr>
      <w:tr w:rsidR="007E38DB" w:rsidRPr="00325132" w:rsidTr="003B25C0">
        <w:tc>
          <w:tcPr>
            <w:tcW w:w="900" w:type="dxa"/>
            <w:shd w:val="clear" w:color="auto" w:fill="auto"/>
          </w:tcPr>
          <w:p w:rsidR="007E38DB" w:rsidRPr="00325132" w:rsidRDefault="007E38DB" w:rsidP="00FF156E">
            <w:pPr>
              <w:jc w:val="center"/>
              <w:rPr>
                <w:b/>
              </w:rPr>
            </w:pPr>
          </w:p>
        </w:tc>
        <w:tc>
          <w:tcPr>
            <w:tcW w:w="8494" w:type="dxa"/>
            <w:shd w:val="clear" w:color="auto" w:fill="auto"/>
          </w:tcPr>
          <w:p w:rsidR="007E38DB" w:rsidRPr="00325132" w:rsidRDefault="007E38DB" w:rsidP="00FF156E">
            <w:pPr>
              <w:shd w:val="clear" w:color="auto" w:fill="FFFFFF"/>
              <w:jc w:val="both"/>
              <w:rPr>
                <w:b/>
                <w:color w:val="000000"/>
                <w:spacing w:val="-4"/>
              </w:rPr>
            </w:pPr>
            <w:r w:rsidRPr="00325132">
              <w:rPr>
                <w:b/>
                <w:color w:val="000000"/>
                <w:spacing w:val="-4"/>
              </w:rPr>
              <w:t xml:space="preserve">Разом </w:t>
            </w:r>
          </w:p>
        </w:tc>
        <w:tc>
          <w:tcPr>
            <w:tcW w:w="1276" w:type="dxa"/>
            <w:shd w:val="clear" w:color="auto" w:fill="auto"/>
          </w:tcPr>
          <w:p w:rsidR="007E38DB" w:rsidRPr="00325132" w:rsidRDefault="007E38DB" w:rsidP="00FF156E">
            <w:pPr>
              <w:jc w:val="center"/>
              <w:rPr>
                <w:b/>
              </w:rPr>
            </w:pPr>
            <w:r w:rsidRPr="00325132">
              <w:rPr>
                <w:b/>
              </w:rPr>
              <w:t>59</w:t>
            </w:r>
          </w:p>
        </w:tc>
      </w:tr>
    </w:tbl>
    <w:p w:rsidR="007E38DB" w:rsidRDefault="007E38DB" w:rsidP="00081744">
      <w:pPr>
        <w:pStyle w:val="24"/>
        <w:shd w:val="clear" w:color="auto" w:fill="auto"/>
        <w:tabs>
          <w:tab w:val="left" w:pos="851"/>
          <w:tab w:val="left" w:pos="993"/>
        </w:tabs>
        <w:spacing w:after="0" w:line="240" w:lineRule="auto"/>
        <w:ind w:firstLine="0"/>
        <w:jc w:val="left"/>
        <w:outlineLvl w:val="0"/>
        <w:rPr>
          <w:bCs/>
          <w:sz w:val="24"/>
          <w:szCs w:val="24"/>
          <w:lang w:val="uk-UA"/>
        </w:rPr>
      </w:pPr>
    </w:p>
    <w:p w:rsidR="00C848E8" w:rsidRDefault="00C848E8" w:rsidP="00FF156E">
      <w:pPr>
        <w:pStyle w:val="24"/>
        <w:numPr>
          <w:ilvl w:val="0"/>
          <w:numId w:val="9"/>
        </w:numPr>
        <w:shd w:val="clear" w:color="auto" w:fill="auto"/>
        <w:tabs>
          <w:tab w:val="left" w:pos="851"/>
          <w:tab w:val="left" w:pos="993"/>
        </w:tabs>
        <w:spacing w:after="0" w:line="240" w:lineRule="auto"/>
        <w:jc w:val="left"/>
        <w:outlineLvl w:val="0"/>
        <w:rPr>
          <w:sz w:val="24"/>
          <w:szCs w:val="24"/>
          <w:lang w:val="uk-UA"/>
        </w:rPr>
      </w:pPr>
      <w:r w:rsidRPr="001306F2">
        <w:rPr>
          <w:b/>
          <w:color w:val="000000"/>
          <w:sz w:val="24"/>
          <w:szCs w:val="24"/>
          <w:lang w:val="uk-UA" w:eastAsia="uk-UA"/>
        </w:rPr>
        <w:t>Політика</w:t>
      </w:r>
      <w:r>
        <w:rPr>
          <w:b/>
          <w:color w:val="000000"/>
          <w:sz w:val="24"/>
          <w:szCs w:val="24"/>
          <w:lang w:val="uk-UA" w:eastAsia="uk-UA"/>
        </w:rPr>
        <w:t xml:space="preserve"> та цінності </w:t>
      </w:r>
      <w:r w:rsidRPr="001306F2">
        <w:rPr>
          <w:b/>
          <w:color w:val="000000"/>
          <w:sz w:val="24"/>
          <w:szCs w:val="24"/>
          <w:lang w:val="uk-UA" w:eastAsia="uk-UA"/>
        </w:rPr>
        <w:t>дисципліни</w:t>
      </w:r>
    </w:p>
    <w:p w:rsidR="004F39A3" w:rsidRPr="000F0ECB" w:rsidRDefault="00C848E8" w:rsidP="000F0ECB">
      <w:pPr>
        <w:pStyle w:val="24"/>
        <w:tabs>
          <w:tab w:val="left" w:pos="851"/>
          <w:tab w:val="left" w:pos="993"/>
        </w:tabs>
        <w:spacing w:after="0" w:line="240" w:lineRule="auto"/>
        <w:ind w:firstLine="426"/>
        <w:jc w:val="both"/>
        <w:rPr>
          <w:rStyle w:val="tlid-translation"/>
          <w:color w:val="000000"/>
          <w:sz w:val="24"/>
          <w:szCs w:val="24"/>
          <w:lang w:val="uk-UA" w:eastAsia="uk-UA"/>
        </w:rPr>
      </w:pPr>
      <w:r w:rsidRPr="002E2654">
        <w:rPr>
          <w:sz w:val="24"/>
          <w:szCs w:val="24"/>
          <w:u w:val="single"/>
          <w:lang w:val="uk-UA"/>
        </w:rPr>
        <w:t>Вимоги дисципліни</w:t>
      </w:r>
      <w:r>
        <w:rPr>
          <w:color w:val="000000"/>
          <w:sz w:val="24"/>
          <w:szCs w:val="24"/>
          <w:lang w:val="uk-UA" w:eastAsia="uk-UA"/>
        </w:rPr>
        <w:t>.</w:t>
      </w:r>
    </w:p>
    <w:p w:rsidR="004F39A3" w:rsidRPr="00E479ED" w:rsidRDefault="004F39A3" w:rsidP="004F39A3">
      <w:pPr>
        <w:tabs>
          <w:tab w:val="left" w:pos="993"/>
        </w:tabs>
        <w:ind w:firstLine="397"/>
        <w:jc w:val="both"/>
      </w:pPr>
      <w:r w:rsidRPr="00E479ED">
        <w:t xml:space="preserve">Письмові та домашні завдання треба виконувати повністю та вчасно, якщо у </w:t>
      </w:r>
      <w:r w:rsidR="00E93EDF">
        <w:t>здобувачів вищої освіти</w:t>
      </w:r>
      <w:r w:rsidRPr="00E479ED">
        <w:t xml:space="preserve"> виникають запитання, можна звернутися до викладача особисто або за електронною п</w:t>
      </w:r>
      <w:r>
        <w:t>о</w:t>
      </w:r>
      <w:r w:rsidRPr="00E479ED">
        <w:t xml:space="preserve">штою, яку викладач/-ка надасть на першому практичному занятті. </w:t>
      </w:r>
    </w:p>
    <w:p w:rsidR="004F39A3" w:rsidRPr="00E479ED" w:rsidRDefault="004F39A3" w:rsidP="004F39A3">
      <w:pPr>
        <w:tabs>
          <w:tab w:val="left" w:pos="993"/>
        </w:tabs>
        <w:ind w:firstLine="397"/>
        <w:jc w:val="both"/>
      </w:pPr>
      <w:r w:rsidRPr="00E479ED">
        <w:t xml:space="preserve">Практичні заняття </w:t>
      </w:r>
    </w:p>
    <w:p w:rsidR="004F39A3" w:rsidRPr="00E479ED" w:rsidRDefault="004F39A3" w:rsidP="004F39A3">
      <w:pPr>
        <w:tabs>
          <w:tab w:val="left" w:pos="993"/>
        </w:tabs>
        <w:ind w:firstLine="397"/>
        <w:jc w:val="both"/>
      </w:pPr>
      <w:r w:rsidRPr="00E479ED">
        <w:t xml:space="preserve">Активна участь під час обговорення в аудиторії, </w:t>
      </w:r>
      <w:r w:rsidR="00E93EDF">
        <w:t xml:space="preserve">здобувачам вищої освіти </w:t>
      </w:r>
      <w:r w:rsidRPr="00E479ED">
        <w:t>мають бути готовими детально розбиратися в матеріалі, ставити запитання, висловлювати свою точку зору, дискутувати. Під час дискусії важливі:</w:t>
      </w:r>
    </w:p>
    <w:p w:rsidR="004F39A3" w:rsidRPr="00E479ED" w:rsidRDefault="004F39A3" w:rsidP="004F39A3">
      <w:pPr>
        <w:pStyle w:val="af"/>
        <w:tabs>
          <w:tab w:val="left" w:pos="993"/>
        </w:tabs>
        <w:ind w:left="397"/>
        <w:jc w:val="both"/>
      </w:pPr>
      <w:r>
        <w:t xml:space="preserve">- </w:t>
      </w:r>
      <w:r w:rsidRPr="00E479ED">
        <w:t>повага до колег,</w:t>
      </w:r>
    </w:p>
    <w:p w:rsidR="004F39A3" w:rsidRDefault="004F39A3" w:rsidP="004F39A3">
      <w:pPr>
        <w:tabs>
          <w:tab w:val="left" w:pos="993"/>
        </w:tabs>
        <w:ind w:left="397"/>
        <w:jc w:val="both"/>
      </w:pPr>
      <w:r>
        <w:t xml:space="preserve">- </w:t>
      </w:r>
      <w:r w:rsidRPr="00E479ED">
        <w:t xml:space="preserve">толерантність до інших та їхнього досвіду, </w:t>
      </w:r>
    </w:p>
    <w:p w:rsidR="000F2F9D" w:rsidRPr="00E479ED" w:rsidRDefault="000F2F9D" w:rsidP="004F39A3">
      <w:pPr>
        <w:tabs>
          <w:tab w:val="left" w:pos="993"/>
        </w:tabs>
        <w:ind w:left="397"/>
        <w:jc w:val="both"/>
      </w:pPr>
      <w:r>
        <w:t>- дотримання академічної доброчесності,</w:t>
      </w:r>
    </w:p>
    <w:p w:rsidR="004F39A3" w:rsidRPr="00E479ED" w:rsidRDefault="004F39A3" w:rsidP="004F39A3">
      <w:pPr>
        <w:tabs>
          <w:tab w:val="left" w:pos="993"/>
        </w:tabs>
        <w:ind w:left="397"/>
        <w:jc w:val="both"/>
      </w:pPr>
      <w:r>
        <w:t xml:space="preserve">- </w:t>
      </w:r>
      <w:r w:rsidRPr="00E479ED">
        <w:t>сприйнятливість та неупередженість,</w:t>
      </w:r>
    </w:p>
    <w:p w:rsidR="004F39A3" w:rsidRPr="00E479ED" w:rsidRDefault="004F39A3" w:rsidP="004F39A3">
      <w:pPr>
        <w:tabs>
          <w:tab w:val="left" w:pos="993"/>
        </w:tabs>
        <w:ind w:left="397"/>
        <w:jc w:val="both"/>
      </w:pPr>
      <w:r>
        <w:t xml:space="preserve">- </w:t>
      </w:r>
      <w:r w:rsidRPr="00E479ED">
        <w:t>здатність не погоджуватися з думкою, але шанувати особистість опонента/-ки,</w:t>
      </w:r>
    </w:p>
    <w:p w:rsidR="004F39A3" w:rsidRPr="00E479ED" w:rsidRDefault="004F39A3" w:rsidP="004F39A3">
      <w:pPr>
        <w:tabs>
          <w:tab w:val="left" w:pos="993"/>
        </w:tabs>
        <w:ind w:left="397"/>
        <w:jc w:val="both"/>
      </w:pPr>
      <w:r>
        <w:t xml:space="preserve">- </w:t>
      </w:r>
      <w:r w:rsidRPr="00E479ED">
        <w:t>ретельна аргументація своєї думки та сміливість змінювати свою позицію під впливом доказів,</w:t>
      </w:r>
    </w:p>
    <w:p w:rsidR="004F39A3" w:rsidRPr="00E479ED" w:rsidRDefault="004F39A3" w:rsidP="004F39A3">
      <w:pPr>
        <w:tabs>
          <w:tab w:val="left" w:pos="993"/>
        </w:tabs>
        <w:ind w:left="397"/>
        <w:jc w:val="both"/>
      </w:pPr>
      <w:r>
        <w:t xml:space="preserve">- </w:t>
      </w:r>
      <w:r w:rsidRPr="00E479ED">
        <w:t xml:space="preserve">я-висловлювання, коли людина уникає непотрібних узагальнювань, </w:t>
      </w:r>
      <w:r w:rsidRPr="00E479ED">
        <w:rPr>
          <w:rStyle w:val="tlid-translation"/>
        </w:rPr>
        <w:t>описує свої почуття і формулює свої побажання з опорою на власні думки і емоції,</w:t>
      </w:r>
    </w:p>
    <w:p w:rsidR="004F39A3" w:rsidRPr="00E479ED" w:rsidRDefault="004F39A3" w:rsidP="004F39A3">
      <w:pPr>
        <w:tabs>
          <w:tab w:val="left" w:pos="993"/>
        </w:tabs>
        <w:ind w:left="397"/>
        <w:jc w:val="both"/>
        <w:rPr>
          <w:rStyle w:val="tlid-translation"/>
        </w:rPr>
      </w:pPr>
      <w:r>
        <w:t xml:space="preserve">- </w:t>
      </w:r>
      <w:r w:rsidRPr="00E479ED">
        <w:t>обов’язкове знайомство з першоджерелами.</w:t>
      </w:r>
    </w:p>
    <w:p w:rsidR="004F39A3" w:rsidRPr="0018379A" w:rsidRDefault="004F39A3" w:rsidP="004F39A3">
      <w:pPr>
        <w:pStyle w:val="24"/>
        <w:tabs>
          <w:tab w:val="left" w:pos="851"/>
          <w:tab w:val="left" w:pos="993"/>
        </w:tabs>
        <w:spacing w:after="0" w:line="240" w:lineRule="auto"/>
        <w:ind w:firstLine="426"/>
        <w:jc w:val="both"/>
        <w:rPr>
          <w:sz w:val="24"/>
          <w:szCs w:val="24"/>
          <w:lang w:val="uk-UA"/>
        </w:rPr>
      </w:pPr>
      <w:r w:rsidRPr="00E479ED">
        <w:rPr>
          <w:sz w:val="24"/>
          <w:lang w:val="uk-UA"/>
        </w:rPr>
        <w:t xml:space="preserve">Вітається творчий підхід у різних його проявах. Від </w:t>
      </w:r>
      <w:r w:rsidR="00E93EDF">
        <w:rPr>
          <w:sz w:val="24"/>
          <w:lang w:val="uk-UA"/>
        </w:rPr>
        <w:t>здобувачів вищої освіти</w:t>
      </w:r>
      <w:r w:rsidRPr="00E479ED">
        <w:rPr>
          <w:sz w:val="24"/>
          <w:lang w:val="uk-UA"/>
        </w:rPr>
        <w:t xml:space="preserve"> очікується зацікавленість участю у міських, всеукраїнських та міжнародних конференціях, конкурсах та інших заходах з предметного профілю.</w:t>
      </w:r>
    </w:p>
    <w:p w:rsidR="00C848E8" w:rsidRDefault="00C848E8" w:rsidP="00C848E8">
      <w:pPr>
        <w:pStyle w:val="24"/>
        <w:tabs>
          <w:tab w:val="left" w:pos="851"/>
          <w:tab w:val="left" w:pos="993"/>
        </w:tabs>
        <w:spacing w:after="0" w:line="240" w:lineRule="auto"/>
        <w:ind w:firstLine="426"/>
        <w:jc w:val="both"/>
        <w:rPr>
          <w:sz w:val="24"/>
          <w:szCs w:val="24"/>
          <w:lang w:val="uk-UA"/>
        </w:rPr>
      </w:pPr>
      <w:r w:rsidRPr="002E2654">
        <w:rPr>
          <w:sz w:val="24"/>
          <w:szCs w:val="24"/>
          <w:u w:val="single"/>
          <w:lang w:val="uk-UA"/>
        </w:rPr>
        <w:t>Відвідування занять та поведінка</w:t>
      </w:r>
      <w:r w:rsidR="000F0ECB">
        <w:rPr>
          <w:sz w:val="24"/>
          <w:szCs w:val="24"/>
          <w:lang w:val="uk-UA"/>
        </w:rPr>
        <w:t>.</w:t>
      </w:r>
    </w:p>
    <w:p w:rsidR="00244DAF" w:rsidRDefault="00244DAF" w:rsidP="000F0ECB">
      <w:pPr>
        <w:tabs>
          <w:tab w:val="left" w:pos="993"/>
        </w:tabs>
        <w:ind w:firstLine="397"/>
        <w:jc w:val="both"/>
      </w:pPr>
      <w:r w:rsidRPr="00E479ED">
        <w:rPr>
          <w:rStyle w:val="tlid-translation"/>
        </w:rPr>
        <w:t xml:space="preserve">Очікується, що </w:t>
      </w:r>
      <w:r w:rsidR="00E93EDF">
        <w:rPr>
          <w:rStyle w:val="tlid-translation"/>
        </w:rPr>
        <w:t>здобувачі вищої освіти</w:t>
      </w:r>
      <w:r w:rsidRPr="00E479ED">
        <w:rPr>
          <w:rStyle w:val="tlid-translation"/>
        </w:rPr>
        <w:t xml:space="preserve">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w:t>
      </w:r>
      <w:r>
        <w:rPr>
          <w:rStyle w:val="tlid-translation"/>
        </w:rPr>
        <w:t>.</w:t>
      </w:r>
    </w:p>
    <w:p w:rsidR="000F0ECB" w:rsidRPr="00E479ED" w:rsidRDefault="00E93EDF" w:rsidP="000F0ECB">
      <w:pPr>
        <w:tabs>
          <w:tab w:val="left" w:pos="993"/>
        </w:tabs>
        <w:ind w:firstLine="397"/>
        <w:jc w:val="both"/>
        <w:rPr>
          <w:rStyle w:val="tlid-translation"/>
        </w:rPr>
      </w:pPr>
      <w:r>
        <w:t>Здобувачам вищої освіти</w:t>
      </w:r>
      <w:r w:rsidR="000F0ECB" w:rsidRPr="00E479ED">
        <w:t xml:space="preserve"> важливо </w:t>
      </w:r>
      <w:r w:rsidR="000F0ECB" w:rsidRPr="00E479ED">
        <w:rPr>
          <w:rStyle w:val="tlid-translation"/>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0F0ECB" w:rsidRPr="000F0ECB" w:rsidRDefault="000F0ECB" w:rsidP="000F0ECB">
      <w:pPr>
        <w:tabs>
          <w:tab w:val="left" w:pos="993"/>
        </w:tabs>
        <w:ind w:firstLine="397"/>
        <w:jc w:val="both"/>
        <w:rPr>
          <w:rStyle w:val="tlid-translation"/>
          <w:b/>
        </w:rPr>
      </w:pPr>
      <w:r w:rsidRPr="000F0ECB">
        <w:rPr>
          <w:rStyle w:val="tlid-translation"/>
          <w:b/>
        </w:rPr>
        <w:t xml:space="preserve">Під час занять дозволяється: </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залишати аудиторію на короткий час за потреби та за дозволом викладача;</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пити безалкогольні напої;</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фотографувати слайди презентацій;</w:t>
      </w:r>
    </w:p>
    <w:p w:rsidR="000F0ECB" w:rsidRPr="00E479ED" w:rsidRDefault="000F0ECB" w:rsidP="00B9722C">
      <w:pPr>
        <w:tabs>
          <w:tab w:val="left" w:pos="993"/>
        </w:tabs>
        <w:ind w:firstLine="397"/>
        <w:jc w:val="both"/>
        <w:rPr>
          <w:rStyle w:val="tlid-translation"/>
        </w:rPr>
      </w:pPr>
      <w:r>
        <w:rPr>
          <w:rStyle w:val="tlid-translation"/>
        </w:rPr>
        <w:lastRenderedPageBreak/>
        <w:t xml:space="preserve">- </w:t>
      </w:r>
      <w:r w:rsidRPr="00E479ED">
        <w:rPr>
          <w:rStyle w:val="tlid-translation"/>
        </w:rPr>
        <w:t>брати активну участь у ході заняття.</w:t>
      </w:r>
    </w:p>
    <w:p w:rsidR="000F0ECB" w:rsidRPr="000F0ECB" w:rsidRDefault="000F0ECB" w:rsidP="00B9722C">
      <w:pPr>
        <w:tabs>
          <w:tab w:val="left" w:pos="993"/>
        </w:tabs>
        <w:ind w:firstLine="397"/>
        <w:jc w:val="both"/>
        <w:rPr>
          <w:rStyle w:val="tlid-translation"/>
          <w:b/>
        </w:rPr>
      </w:pPr>
      <w:r w:rsidRPr="000F0ECB">
        <w:rPr>
          <w:rStyle w:val="tlid-translation"/>
          <w:b/>
        </w:rPr>
        <w:t>заборонено:</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їсти (за виключенням осіб, особливий медичний стан яких потребує іншого – в цьому випадку необхідне медичне підтвердження);</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палити, вживати алкогольні і навіть слабоалкогольні напої або наркотичні засоби;</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нецензурно висловлюватися або вживати слова, які ображають честь і гідність колег та професорсько-викладацького складу;</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грати в азартні ігри;</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4F39A3" w:rsidRPr="0018379A" w:rsidRDefault="000F0ECB" w:rsidP="00B9722C">
      <w:pPr>
        <w:pStyle w:val="24"/>
        <w:tabs>
          <w:tab w:val="left" w:pos="851"/>
          <w:tab w:val="left" w:pos="993"/>
        </w:tabs>
        <w:spacing w:after="0" w:line="240" w:lineRule="auto"/>
        <w:ind w:firstLine="426"/>
        <w:jc w:val="both"/>
        <w:rPr>
          <w:sz w:val="24"/>
          <w:szCs w:val="24"/>
          <w:lang w:val="uk-UA"/>
        </w:rPr>
      </w:pPr>
      <w:r>
        <w:rPr>
          <w:rStyle w:val="tlid-translation"/>
          <w:sz w:val="24"/>
          <w:lang w:val="uk-UA"/>
        </w:rPr>
        <w:t xml:space="preserve">- </w:t>
      </w:r>
      <w:r w:rsidRPr="00E479ED">
        <w:rPr>
          <w:rStyle w:val="tlid-translation"/>
          <w:sz w:val="24"/>
          <w:lang w:val="uk-UA"/>
        </w:rPr>
        <w:t>галасувати, кричати або прослуховувати гучну музику в аудиторіях і навіть у коридорах під час занять.</w:t>
      </w:r>
    </w:p>
    <w:p w:rsidR="00C848E8" w:rsidRDefault="00C848E8" w:rsidP="00B9722C">
      <w:pPr>
        <w:pStyle w:val="24"/>
        <w:tabs>
          <w:tab w:val="left" w:pos="851"/>
          <w:tab w:val="left" w:pos="993"/>
        </w:tabs>
        <w:spacing w:after="0" w:line="240" w:lineRule="auto"/>
        <w:ind w:firstLine="426"/>
        <w:jc w:val="both"/>
        <w:outlineLvl w:val="0"/>
        <w:rPr>
          <w:sz w:val="24"/>
          <w:szCs w:val="24"/>
          <w:lang w:val="uk-UA"/>
        </w:rPr>
      </w:pPr>
      <w:r w:rsidRPr="002E2654">
        <w:rPr>
          <w:sz w:val="24"/>
          <w:szCs w:val="24"/>
          <w:u w:val="single"/>
          <w:lang w:val="uk-UA"/>
        </w:rPr>
        <w:t>Використання електронних гаджетів</w:t>
      </w:r>
      <w:r w:rsidRPr="0018379A">
        <w:rPr>
          <w:sz w:val="24"/>
          <w:szCs w:val="24"/>
          <w:lang w:val="uk-UA"/>
        </w:rPr>
        <w:t>.</w:t>
      </w:r>
    </w:p>
    <w:p w:rsidR="00721DD8" w:rsidRPr="00721DD8" w:rsidRDefault="00721DD8" w:rsidP="00B9722C">
      <w:pPr>
        <w:pStyle w:val="24"/>
        <w:tabs>
          <w:tab w:val="left" w:pos="851"/>
          <w:tab w:val="left" w:pos="993"/>
        </w:tabs>
        <w:spacing w:after="0" w:line="240" w:lineRule="auto"/>
        <w:ind w:firstLine="425"/>
        <w:jc w:val="both"/>
        <w:outlineLvl w:val="0"/>
        <w:rPr>
          <w:sz w:val="24"/>
          <w:szCs w:val="24"/>
          <w:lang w:val="uk-UA"/>
        </w:rPr>
      </w:pPr>
      <w:r w:rsidRPr="00721DD8">
        <w:rPr>
          <w:sz w:val="24"/>
          <w:szCs w:val="24"/>
          <w:lang w:val="uk-UA"/>
        </w:rPr>
        <w:t>Використання електронних гаджетів є основним і потужним інформаці</w:t>
      </w:r>
      <w:r>
        <w:rPr>
          <w:sz w:val="24"/>
          <w:szCs w:val="24"/>
          <w:lang w:val="uk-UA"/>
        </w:rPr>
        <w:t xml:space="preserve">йним джерелом до вивчення курсу, </w:t>
      </w:r>
      <w:r w:rsidRPr="00721DD8">
        <w:rPr>
          <w:sz w:val="24"/>
          <w:szCs w:val="24"/>
          <w:lang w:val="uk-UA"/>
        </w:rPr>
        <w:t>адаптивним до сучасних вимог і сприяє входженню в сучасни</w:t>
      </w:r>
      <w:r>
        <w:rPr>
          <w:sz w:val="24"/>
          <w:szCs w:val="24"/>
          <w:lang w:val="uk-UA"/>
        </w:rPr>
        <w:t>й європейський освітній простір. Гаджети забезпечують</w:t>
      </w:r>
      <w:r w:rsidRPr="00721DD8">
        <w:rPr>
          <w:sz w:val="24"/>
          <w:szCs w:val="24"/>
          <w:lang w:val="uk-UA"/>
        </w:rPr>
        <w:t xml:space="preserve"> постійний зворотній зв’язок: «викладач-</w:t>
      </w:r>
      <w:r w:rsidR="00E93EDF">
        <w:rPr>
          <w:sz w:val="24"/>
          <w:szCs w:val="24"/>
          <w:lang w:val="uk-UA"/>
        </w:rPr>
        <w:t>здобувач вищої освіти</w:t>
      </w:r>
      <w:r w:rsidRPr="00721DD8">
        <w:rPr>
          <w:sz w:val="24"/>
          <w:szCs w:val="24"/>
          <w:lang w:val="uk-UA"/>
        </w:rPr>
        <w:t>», «</w:t>
      </w:r>
      <w:r w:rsidR="00E93EDF">
        <w:rPr>
          <w:sz w:val="24"/>
          <w:szCs w:val="24"/>
          <w:lang w:val="uk-UA"/>
        </w:rPr>
        <w:t>здобувач вищої освіти</w:t>
      </w:r>
      <w:r w:rsidRPr="00721DD8">
        <w:rPr>
          <w:sz w:val="24"/>
          <w:szCs w:val="24"/>
          <w:lang w:val="uk-UA"/>
        </w:rPr>
        <w:t>-</w:t>
      </w:r>
      <w:r w:rsidR="00E93EDF">
        <w:rPr>
          <w:sz w:val="24"/>
          <w:szCs w:val="24"/>
          <w:lang w:val="uk-UA"/>
        </w:rPr>
        <w:t>здобувач вищої освіти</w:t>
      </w:r>
      <w:r>
        <w:rPr>
          <w:sz w:val="24"/>
          <w:szCs w:val="24"/>
          <w:lang w:val="uk-UA"/>
        </w:rPr>
        <w:t>», «</w:t>
      </w:r>
      <w:r w:rsidR="00E93EDF">
        <w:rPr>
          <w:sz w:val="24"/>
          <w:szCs w:val="24"/>
          <w:lang w:val="uk-UA"/>
        </w:rPr>
        <w:t>здобувач вищої освіти</w:t>
      </w:r>
      <w:r>
        <w:rPr>
          <w:sz w:val="24"/>
          <w:szCs w:val="24"/>
          <w:lang w:val="uk-UA"/>
        </w:rPr>
        <w:t xml:space="preserve">-група </w:t>
      </w:r>
      <w:r w:rsidR="00E93EDF">
        <w:rPr>
          <w:sz w:val="24"/>
          <w:szCs w:val="24"/>
          <w:lang w:val="uk-UA"/>
        </w:rPr>
        <w:t>здобувачів вищої освіти</w:t>
      </w:r>
      <w:r>
        <w:rPr>
          <w:sz w:val="24"/>
          <w:szCs w:val="24"/>
          <w:lang w:val="uk-UA"/>
        </w:rPr>
        <w:t>».</w:t>
      </w:r>
    </w:p>
    <w:p w:rsidR="00C848E8" w:rsidRPr="0018379A" w:rsidRDefault="00C848E8" w:rsidP="00B9722C">
      <w:pPr>
        <w:pStyle w:val="24"/>
        <w:tabs>
          <w:tab w:val="left" w:pos="851"/>
          <w:tab w:val="left" w:pos="993"/>
        </w:tabs>
        <w:spacing w:after="0" w:line="240" w:lineRule="auto"/>
        <w:ind w:firstLine="426"/>
        <w:jc w:val="both"/>
        <w:rPr>
          <w:sz w:val="24"/>
          <w:szCs w:val="24"/>
          <w:lang w:val="uk-UA"/>
        </w:rPr>
      </w:pPr>
      <w:r w:rsidRPr="002E2654">
        <w:rPr>
          <w:sz w:val="24"/>
          <w:szCs w:val="24"/>
          <w:u w:val="single"/>
          <w:lang w:val="uk-UA"/>
        </w:rPr>
        <w:t>Політика щодо академічної доброчесності</w:t>
      </w:r>
      <w:r w:rsidRPr="0018379A">
        <w:rPr>
          <w:sz w:val="24"/>
          <w:szCs w:val="24"/>
          <w:lang w:val="uk-UA"/>
        </w:rPr>
        <w:t>.</w:t>
      </w:r>
    </w:p>
    <w:p w:rsidR="000F0ECB" w:rsidRDefault="000F0ECB" w:rsidP="00B9722C">
      <w:pPr>
        <w:pStyle w:val="24"/>
        <w:tabs>
          <w:tab w:val="left" w:pos="851"/>
          <w:tab w:val="left" w:pos="993"/>
        </w:tabs>
        <w:spacing w:after="0" w:line="240" w:lineRule="auto"/>
        <w:ind w:firstLine="426"/>
        <w:jc w:val="both"/>
        <w:outlineLvl w:val="0"/>
        <w:rPr>
          <w:sz w:val="24"/>
          <w:szCs w:val="24"/>
          <w:u w:val="single"/>
          <w:lang w:val="uk-UA"/>
        </w:rPr>
      </w:pPr>
      <w:r w:rsidRPr="00E479ED">
        <w:rPr>
          <w:sz w:val="24"/>
          <w:lang w:val="uk-UA"/>
        </w:rPr>
        <w:t xml:space="preserve">Кафедра </w:t>
      </w:r>
      <w:r w:rsidR="00E63BB6">
        <w:rPr>
          <w:sz w:val="24"/>
          <w:lang w:val="uk-UA"/>
        </w:rPr>
        <w:t>клінічної лабораторної діагностики</w:t>
      </w:r>
      <w:r w:rsidR="006D3481" w:rsidRPr="006D3481">
        <w:rPr>
          <w:sz w:val="24"/>
        </w:rPr>
        <w:t xml:space="preserve"> </w:t>
      </w:r>
      <w:r w:rsidRPr="00E479ED">
        <w:rPr>
          <w:sz w:val="24"/>
          <w:lang w:val="uk-UA"/>
        </w:rPr>
        <w:t xml:space="preserve">підтримує нульову толерантність до плагіату. Від </w:t>
      </w:r>
      <w:r w:rsidR="00E93EDF">
        <w:rPr>
          <w:sz w:val="24"/>
          <w:lang w:val="uk-UA"/>
        </w:rPr>
        <w:t>здобувачів вищої освіти</w:t>
      </w:r>
      <w:r w:rsidRPr="00E479ED">
        <w:rPr>
          <w:sz w:val="24"/>
          <w:lang w:val="uk-UA"/>
        </w:rPr>
        <w:t xml:space="preserve">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r w:rsidRPr="00E479ED">
        <w:rPr>
          <w:szCs w:val="28"/>
          <w:lang w:val="uk-UA"/>
        </w:rPr>
        <w:t>.</w:t>
      </w:r>
    </w:p>
    <w:p w:rsidR="00C848E8" w:rsidRPr="0018379A" w:rsidRDefault="00C848E8" w:rsidP="00B9722C">
      <w:pPr>
        <w:pStyle w:val="24"/>
        <w:tabs>
          <w:tab w:val="left" w:pos="851"/>
          <w:tab w:val="left" w:pos="993"/>
        </w:tabs>
        <w:spacing w:after="0" w:line="240" w:lineRule="auto"/>
        <w:ind w:firstLine="426"/>
        <w:jc w:val="both"/>
        <w:outlineLvl w:val="0"/>
        <w:rPr>
          <w:sz w:val="24"/>
          <w:szCs w:val="24"/>
          <w:lang w:val="uk-UA"/>
        </w:rPr>
      </w:pPr>
      <w:r w:rsidRPr="002E2654">
        <w:rPr>
          <w:sz w:val="24"/>
          <w:szCs w:val="24"/>
          <w:u w:val="single"/>
          <w:lang w:val="uk-UA"/>
        </w:rPr>
        <w:t xml:space="preserve">Політика щодо осіб з особливими </w:t>
      </w:r>
      <w:r>
        <w:rPr>
          <w:sz w:val="24"/>
          <w:szCs w:val="24"/>
          <w:u w:val="single"/>
          <w:lang w:val="uk-UA"/>
        </w:rPr>
        <w:t>освітніми потребами</w:t>
      </w:r>
      <w:r w:rsidRPr="0018379A">
        <w:rPr>
          <w:sz w:val="24"/>
          <w:szCs w:val="24"/>
          <w:lang w:val="uk-UA"/>
        </w:rPr>
        <w:t>.</w:t>
      </w:r>
    </w:p>
    <w:p w:rsidR="004F39A3" w:rsidRPr="00053E41" w:rsidRDefault="005147E5" w:rsidP="00B9722C">
      <w:pPr>
        <w:pStyle w:val="24"/>
        <w:tabs>
          <w:tab w:val="left" w:pos="851"/>
          <w:tab w:val="left" w:pos="993"/>
        </w:tabs>
        <w:spacing w:after="0" w:line="240" w:lineRule="auto"/>
        <w:ind w:firstLine="426"/>
        <w:jc w:val="both"/>
        <w:rPr>
          <w:sz w:val="24"/>
          <w:szCs w:val="24"/>
          <w:lang w:val="uk-UA"/>
        </w:rPr>
      </w:pPr>
      <w:r w:rsidRPr="00053E41">
        <w:rPr>
          <w:sz w:val="24"/>
          <w:szCs w:val="24"/>
          <w:lang w:val="uk-UA"/>
        </w:rPr>
        <w:t xml:space="preserve">Організація інклюзивного навчання в закладах вищої освіти здійснюється </w:t>
      </w:r>
      <w:r w:rsidR="00053E41">
        <w:rPr>
          <w:sz w:val="24"/>
          <w:szCs w:val="24"/>
          <w:lang w:val="uk-UA"/>
        </w:rPr>
        <w:t xml:space="preserve">згідно </w:t>
      </w:r>
      <w:r w:rsidR="004A6CA0">
        <w:rPr>
          <w:sz w:val="24"/>
          <w:szCs w:val="24"/>
          <w:lang w:val="uk-UA"/>
        </w:rPr>
        <w:t xml:space="preserve"> з наказом ХНМУ № 203 від 22</w:t>
      </w:r>
      <w:r w:rsidR="00053E41">
        <w:rPr>
          <w:sz w:val="24"/>
          <w:szCs w:val="24"/>
          <w:lang w:val="uk-UA"/>
        </w:rPr>
        <w:t>.</w:t>
      </w:r>
      <w:r w:rsidR="004A6CA0">
        <w:rPr>
          <w:sz w:val="24"/>
          <w:szCs w:val="24"/>
          <w:lang w:val="uk-UA"/>
        </w:rPr>
        <w:t>06.2018 «Про затвердження порядку супроводу (надання допомоги) осіб з обмеженими фізичними можливостями, громадян похилого віку, інших маломобільних груп населення під час перебування на території (в приміщеннях) ХНМУ.</w:t>
      </w:r>
    </w:p>
    <w:p w:rsidR="00AE7616" w:rsidRDefault="00C848E8" w:rsidP="00B9722C">
      <w:pPr>
        <w:pStyle w:val="24"/>
        <w:tabs>
          <w:tab w:val="left" w:pos="851"/>
          <w:tab w:val="left" w:pos="993"/>
        </w:tabs>
        <w:spacing w:after="0" w:line="240" w:lineRule="auto"/>
        <w:ind w:firstLine="426"/>
        <w:jc w:val="both"/>
        <w:rPr>
          <w:sz w:val="24"/>
          <w:szCs w:val="24"/>
          <w:lang w:val="uk-UA"/>
        </w:rPr>
      </w:pPr>
      <w:r w:rsidRPr="002E2654">
        <w:rPr>
          <w:sz w:val="24"/>
          <w:szCs w:val="24"/>
          <w:u w:val="single"/>
          <w:lang w:val="uk-UA"/>
        </w:rPr>
        <w:t>Рекомендації щодо успішного складання дисципліни</w:t>
      </w:r>
      <w:r w:rsidR="00053E41">
        <w:rPr>
          <w:sz w:val="24"/>
          <w:szCs w:val="24"/>
          <w:lang w:val="uk-UA"/>
        </w:rPr>
        <w:t xml:space="preserve"> </w:t>
      </w:r>
      <w:r w:rsidRPr="002E2654">
        <w:rPr>
          <w:sz w:val="24"/>
          <w:szCs w:val="24"/>
          <w:lang w:val="uk-UA"/>
        </w:rPr>
        <w:t>(активність здобувачів вищої освіти під час практичного заняття, виконання необхідного мінімуму навчальної роботи</w:t>
      </w:r>
      <w:r>
        <w:rPr>
          <w:sz w:val="24"/>
          <w:szCs w:val="24"/>
          <w:lang w:val="uk-UA"/>
        </w:rPr>
        <w:t>).</w:t>
      </w:r>
    </w:p>
    <w:p w:rsidR="00AE7616" w:rsidRPr="00AE7616" w:rsidRDefault="00AE7616" w:rsidP="00B9722C">
      <w:pPr>
        <w:pStyle w:val="24"/>
        <w:tabs>
          <w:tab w:val="left" w:pos="851"/>
          <w:tab w:val="left" w:pos="993"/>
        </w:tabs>
        <w:spacing w:after="0" w:line="240" w:lineRule="auto"/>
        <w:ind w:firstLine="426"/>
        <w:jc w:val="both"/>
        <w:rPr>
          <w:sz w:val="24"/>
          <w:szCs w:val="24"/>
          <w:lang w:val="uk-UA"/>
        </w:rPr>
      </w:pPr>
      <w:r w:rsidRPr="00AE7616">
        <w:rPr>
          <w:sz w:val="24"/>
          <w:szCs w:val="24"/>
          <w:lang w:val="uk-UA"/>
        </w:rPr>
        <w:t>Протягом вивчення дисципліни</w:t>
      </w:r>
      <w:r w:rsidRPr="00E93EDF">
        <w:rPr>
          <w:sz w:val="24"/>
          <w:szCs w:val="24"/>
          <w:lang w:val="uk-UA"/>
        </w:rPr>
        <w:t xml:space="preserve"> </w:t>
      </w:r>
      <w:r w:rsidR="00E93EDF">
        <w:rPr>
          <w:sz w:val="24"/>
          <w:szCs w:val="24"/>
          <w:lang w:val="uk-UA"/>
        </w:rPr>
        <w:t>здобувач вищої освіти</w:t>
      </w:r>
      <w:r w:rsidRPr="00E93EDF">
        <w:rPr>
          <w:sz w:val="24"/>
          <w:szCs w:val="24"/>
          <w:lang w:val="uk-UA"/>
        </w:rPr>
        <w:t xml:space="preserve"> зобов’язаний:</w:t>
      </w:r>
    </w:p>
    <w:p w:rsidR="00AE7616" w:rsidRPr="00AE7616" w:rsidRDefault="00AE7616" w:rsidP="00B9722C">
      <w:pPr>
        <w:ind w:firstLine="426"/>
      </w:pPr>
      <w:r w:rsidRPr="00AE7616">
        <w:t>- си</w:t>
      </w:r>
      <w:r w:rsidR="00981EBA">
        <w:t>стематично відвідувати практичні заняття та лекції;</w:t>
      </w:r>
    </w:p>
    <w:p w:rsidR="00AE7616" w:rsidRPr="00AE7616" w:rsidRDefault="00AE7616" w:rsidP="00B9722C">
      <w:pPr>
        <w:ind w:firstLine="426"/>
      </w:pPr>
      <w:r w:rsidRPr="00AE7616">
        <w:t xml:space="preserve">- вести конспекти практичних занять; </w:t>
      </w:r>
    </w:p>
    <w:p w:rsidR="00AE7616" w:rsidRPr="00AE7616" w:rsidRDefault="00AE7616" w:rsidP="00B9722C">
      <w:pPr>
        <w:ind w:firstLine="426"/>
      </w:pPr>
      <w:r w:rsidRPr="00AE7616">
        <w:t xml:space="preserve">- приймати активну участь у роботі на заняттях; </w:t>
      </w:r>
    </w:p>
    <w:p w:rsidR="00981EBA" w:rsidRPr="00981EBA" w:rsidRDefault="00AE7616" w:rsidP="00B9722C">
      <w:pPr>
        <w:ind w:firstLine="426"/>
      </w:pPr>
      <w:r w:rsidRPr="00AE7616">
        <w:t>- виконувати семестрові завдання.</w:t>
      </w:r>
    </w:p>
    <w:p w:rsidR="00C848E8" w:rsidRPr="0018379A" w:rsidRDefault="00C848E8" w:rsidP="00B9722C">
      <w:pPr>
        <w:pStyle w:val="24"/>
        <w:tabs>
          <w:tab w:val="left" w:pos="851"/>
          <w:tab w:val="left" w:pos="993"/>
        </w:tabs>
        <w:spacing w:after="0" w:line="240" w:lineRule="auto"/>
        <w:ind w:firstLine="426"/>
        <w:jc w:val="both"/>
        <w:rPr>
          <w:sz w:val="24"/>
          <w:szCs w:val="24"/>
          <w:lang w:val="uk-UA"/>
        </w:rPr>
      </w:pPr>
      <w:r w:rsidRPr="002E2654">
        <w:rPr>
          <w:sz w:val="24"/>
          <w:szCs w:val="24"/>
          <w:u w:val="single"/>
          <w:lang w:val="uk-UA"/>
        </w:rPr>
        <w:t>Заохочення та стягнення</w:t>
      </w:r>
      <w:r w:rsidR="00806604">
        <w:rPr>
          <w:sz w:val="24"/>
          <w:szCs w:val="24"/>
          <w:lang w:val="uk-UA"/>
        </w:rPr>
        <w:t>.</w:t>
      </w:r>
    </w:p>
    <w:p w:rsidR="004F39A3" w:rsidRPr="000E20E4" w:rsidRDefault="000E20E4" w:rsidP="00B9722C">
      <w:pPr>
        <w:pStyle w:val="24"/>
        <w:tabs>
          <w:tab w:val="left" w:pos="851"/>
          <w:tab w:val="left" w:pos="993"/>
        </w:tabs>
        <w:spacing w:after="0" w:line="240" w:lineRule="auto"/>
        <w:ind w:firstLine="426"/>
        <w:jc w:val="both"/>
        <w:outlineLvl w:val="0"/>
        <w:rPr>
          <w:sz w:val="24"/>
          <w:szCs w:val="24"/>
          <w:lang w:val="uk-UA"/>
        </w:rPr>
      </w:pPr>
      <w:r>
        <w:rPr>
          <w:sz w:val="24"/>
          <w:szCs w:val="24"/>
          <w:lang w:val="uk-UA"/>
        </w:rPr>
        <w:t>Додаткові б</w:t>
      </w:r>
      <w:r w:rsidRPr="000E20E4">
        <w:rPr>
          <w:sz w:val="24"/>
          <w:szCs w:val="24"/>
          <w:lang w:val="uk-UA"/>
        </w:rPr>
        <w:t>али за досягнення у науковій, науково-технічній, громадській та спортивній діяльності призначаються студенту за такі досягнення в семестрі</w:t>
      </w:r>
      <w:r w:rsidR="00806604">
        <w:rPr>
          <w:sz w:val="24"/>
          <w:szCs w:val="24"/>
          <w:lang w:val="uk-UA"/>
        </w:rPr>
        <w:t>.</w:t>
      </w:r>
    </w:p>
    <w:p w:rsidR="00C848E8" w:rsidRPr="0018379A" w:rsidRDefault="00C848E8" w:rsidP="00B9722C">
      <w:pPr>
        <w:pStyle w:val="24"/>
        <w:tabs>
          <w:tab w:val="left" w:pos="851"/>
          <w:tab w:val="left" w:pos="993"/>
        </w:tabs>
        <w:spacing w:after="0" w:line="240" w:lineRule="auto"/>
        <w:ind w:firstLine="426"/>
        <w:jc w:val="both"/>
        <w:outlineLvl w:val="0"/>
        <w:rPr>
          <w:sz w:val="24"/>
          <w:szCs w:val="24"/>
          <w:lang w:val="uk-UA"/>
        </w:rPr>
      </w:pPr>
      <w:r w:rsidRPr="002E2654">
        <w:rPr>
          <w:sz w:val="24"/>
          <w:szCs w:val="24"/>
          <w:u w:val="single"/>
          <w:lang w:val="uk-UA"/>
        </w:rPr>
        <w:t>Техніка безпеки</w:t>
      </w:r>
      <w:r w:rsidRPr="0018379A">
        <w:rPr>
          <w:sz w:val="24"/>
          <w:szCs w:val="24"/>
          <w:lang w:val="uk-UA"/>
        </w:rPr>
        <w:t>.</w:t>
      </w:r>
    </w:p>
    <w:p w:rsidR="00E63BB6" w:rsidRDefault="004F39A3" w:rsidP="00B9722C">
      <w:pPr>
        <w:ind w:firstLine="426"/>
        <w:jc w:val="both"/>
        <w:rPr>
          <w:lang w:val="en-US"/>
        </w:rPr>
      </w:pPr>
      <w:r w:rsidRPr="00E479ED">
        <w:t>На першому занятті з курсу буде роз`яснено основні принципи охорони праці</w:t>
      </w:r>
      <w:r w:rsidR="00E63BB6">
        <w:t xml:space="preserve">, заходи щодо попередження розповсюдження </w:t>
      </w:r>
      <w:r w:rsidR="00E63BB6">
        <w:rPr>
          <w:lang w:val="en-US"/>
        </w:rPr>
        <w:t>Covid</w:t>
      </w:r>
      <w:r w:rsidR="00E63BB6" w:rsidRPr="00E63BB6">
        <w:rPr>
          <w:lang w:val="ru-RU"/>
        </w:rPr>
        <w:t xml:space="preserve">-19 </w:t>
      </w:r>
      <w:r w:rsidRPr="00E479ED">
        <w:t xml:space="preserve"> шляхом проведення відповідного інструктажу. </w:t>
      </w:r>
    </w:p>
    <w:p w:rsidR="004F39A3" w:rsidRDefault="004F39A3" w:rsidP="00B9722C">
      <w:pPr>
        <w:ind w:firstLine="426"/>
        <w:jc w:val="both"/>
        <w:rPr>
          <w:u w:val="single"/>
        </w:rPr>
      </w:pPr>
      <w:r w:rsidRPr="00E479ED">
        <w:t>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044D11" w:rsidRDefault="00C848E8" w:rsidP="00B9722C">
      <w:pPr>
        <w:ind w:firstLine="426"/>
        <w:jc w:val="both"/>
        <w:rPr>
          <w:bCs/>
        </w:rPr>
      </w:pPr>
      <w:r w:rsidRPr="002E2654">
        <w:rPr>
          <w:u w:val="single"/>
        </w:rPr>
        <w:t>Порядок інформування про зміни у силабусі</w:t>
      </w:r>
      <w:r>
        <w:t xml:space="preserve"> та ін</w:t>
      </w:r>
      <w:r w:rsidRPr="0018379A">
        <w:t>.</w:t>
      </w:r>
    </w:p>
    <w:p w:rsidR="00B034AC" w:rsidRPr="00B034AC" w:rsidRDefault="00B034AC" w:rsidP="00B9722C">
      <w:pPr>
        <w:ind w:firstLine="397"/>
        <w:jc w:val="both"/>
        <w:rPr>
          <w:bCs/>
        </w:rPr>
      </w:pPr>
      <w:r w:rsidRPr="00B034AC">
        <w:rPr>
          <w:bCs/>
        </w:rPr>
        <w:t xml:space="preserve">Силабус навчальної дисципліни </w:t>
      </w:r>
      <w:r w:rsidR="001F229E">
        <w:rPr>
          <w:bCs/>
        </w:rPr>
        <w:t>щорічно оновлюється</w:t>
      </w:r>
      <w:r w:rsidRPr="00B034AC">
        <w:rPr>
          <w:bCs/>
        </w:rPr>
        <w:t xml:space="preserve"> в</w:t>
      </w:r>
      <w:r>
        <w:rPr>
          <w:bCs/>
        </w:rPr>
        <w:t xml:space="preserve"> </w:t>
      </w:r>
      <w:r w:rsidRPr="00B034AC">
        <w:rPr>
          <w:bCs/>
        </w:rPr>
        <w:t>частині всіх компонентів, крім місії (цілей) і програмних навчальних</w:t>
      </w:r>
      <w:r>
        <w:rPr>
          <w:bCs/>
        </w:rPr>
        <w:t xml:space="preserve"> </w:t>
      </w:r>
      <w:r w:rsidRPr="00B034AC">
        <w:rPr>
          <w:bCs/>
        </w:rPr>
        <w:t>результатів.</w:t>
      </w:r>
    </w:p>
    <w:p w:rsidR="00B034AC" w:rsidRPr="00B034AC" w:rsidRDefault="00B034AC" w:rsidP="00B9722C">
      <w:pPr>
        <w:ind w:firstLine="397"/>
        <w:jc w:val="both"/>
        <w:rPr>
          <w:bCs/>
        </w:rPr>
      </w:pPr>
      <w:r w:rsidRPr="00B034AC">
        <w:rPr>
          <w:bCs/>
        </w:rPr>
        <w:t>Підставою для оновлення силабусу можуть виступати:</w:t>
      </w:r>
    </w:p>
    <w:p w:rsidR="00B034AC" w:rsidRPr="00B034AC" w:rsidRDefault="00B034AC" w:rsidP="00B9722C">
      <w:pPr>
        <w:ind w:firstLine="397"/>
        <w:jc w:val="both"/>
        <w:rPr>
          <w:bCs/>
        </w:rPr>
      </w:pPr>
      <w:r w:rsidRPr="00B034AC">
        <w:rPr>
          <w:bCs/>
        </w:rPr>
        <w:t>- ініціатива і пропозиції гаранта освітньої програми та / або викладачів</w:t>
      </w:r>
      <w:r>
        <w:rPr>
          <w:bCs/>
        </w:rPr>
        <w:t xml:space="preserve"> </w:t>
      </w:r>
      <w:r w:rsidRPr="00B034AC">
        <w:rPr>
          <w:bCs/>
        </w:rPr>
        <w:t>дисципліни;</w:t>
      </w:r>
    </w:p>
    <w:p w:rsidR="00B034AC" w:rsidRPr="00B034AC" w:rsidRDefault="00B034AC" w:rsidP="00B9722C">
      <w:pPr>
        <w:ind w:firstLine="397"/>
        <w:jc w:val="both"/>
        <w:rPr>
          <w:bCs/>
        </w:rPr>
      </w:pPr>
      <w:r w:rsidRPr="00B034AC">
        <w:rPr>
          <w:bCs/>
        </w:rPr>
        <w:t>- ініціатива здобувачів вищої освіти шляхом звернення до гаранта</w:t>
      </w:r>
      <w:r>
        <w:rPr>
          <w:bCs/>
        </w:rPr>
        <w:t xml:space="preserve"> </w:t>
      </w:r>
      <w:r w:rsidRPr="00B034AC">
        <w:rPr>
          <w:bCs/>
        </w:rPr>
        <w:t>освітньої програми;</w:t>
      </w:r>
    </w:p>
    <w:p w:rsidR="00B034AC" w:rsidRPr="00B034AC" w:rsidRDefault="00B034AC" w:rsidP="00B9722C">
      <w:pPr>
        <w:ind w:firstLine="397"/>
        <w:jc w:val="both"/>
        <w:rPr>
          <w:bCs/>
        </w:rPr>
      </w:pPr>
      <w:r w:rsidRPr="00B034AC">
        <w:rPr>
          <w:bCs/>
        </w:rPr>
        <w:t>- ініціатива роботодавців;</w:t>
      </w:r>
    </w:p>
    <w:p w:rsidR="00B034AC" w:rsidRPr="00B034AC" w:rsidRDefault="00B034AC" w:rsidP="00B9722C">
      <w:pPr>
        <w:ind w:firstLine="397"/>
        <w:jc w:val="both"/>
        <w:rPr>
          <w:bCs/>
        </w:rPr>
      </w:pPr>
      <w:r w:rsidRPr="00B034AC">
        <w:rPr>
          <w:bCs/>
        </w:rPr>
        <w:lastRenderedPageBreak/>
        <w:t>- результати оцінювання знань студентів з навчальної дисципліни;</w:t>
      </w:r>
    </w:p>
    <w:p w:rsidR="00B034AC" w:rsidRPr="00B034AC" w:rsidRDefault="00B034AC" w:rsidP="00B9722C">
      <w:pPr>
        <w:ind w:firstLine="397"/>
        <w:jc w:val="both"/>
        <w:rPr>
          <w:bCs/>
        </w:rPr>
      </w:pPr>
      <w:r w:rsidRPr="00B034AC">
        <w:rPr>
          <w:bCs/>
        </w:rPr>
        <w:t>- об'єктивні зміни інфраструктурного, кадрового характеру і / або</w:t>
      </w:r>
      <w:r>
        <w:rPr>
          <w:bCs/>
        </w:rPr>
        <w:t xml:space="preserve"> </w:t>
      </w:r>
      <w:r w:rsidRPr="00B034AC">
        <w:rPr>
          <w:bCs/>
        </w:rPr>
        <w:t>інших ресурсних умов реалізації силабусу;</w:t>
      </w:r>
    </w:p>
    <w:p w:rsidR="00044D11" w:rsidRPr="00E63BB6" w:rsidRDefault="00B034AC" w:rsidP="00E63BB6">
      <w:pPr>
        <w:ind w:firstLine="397"/>
        <w:jc w:val="both"/>
        <w:rPr>
          <w:bCs/>
        </w:rPr>
      </w:pPr>
      <w:r w:rsidRPr="00B034AC">
        <w:rPr>
          <w:bCs/>
        </w:rPr>
        <w:t xml:space="preserve">- результати обов’язкового опитування </w:t>
      </w:r>
      <w:r w:rsidR="001F229E">
        <w:rPr>
          <w:bCs/>
        </w:rPr>
        <w:t>здобувачів вищої освіти</w:t>
      </w:r>
      <w:r w:rsidRPr="00B034AC">
        <w:rPr>
          <w:bCs/>
        </w:rPr>
        <w:t xml:space="preserve"> про враження від</w:t>
      </w:r>
      <w:r>
        <w:rPr>
          <w:bCs/>
        </w:rPr>
        <w:t xml:space="preserve"> </w:t>
      </w:r>
      <w:r w:rsidRPr="00B034AC">
        <w:rPr>
          <w:bCs/>
        </w:rPr>
        <w:t>вивчення начальної дисципліни.</w:t>
      </w:r>
    </w:p>
    <w:p w:rsidR="00814DAB" w:rsidRPr="002E2654" w:rsidRDefault="00081744" w:rsidP="00081744">
      <w:pPr>
        <w:pStyle w:val="24"/>
        <w:shd w:val="clear" w:color="auto" w:fill="auto"/>
        <w:tabs>
          <w:tab w:val="left" w:pos="851"/>
          <w:tab w:val="left" w:pos="993"/>
        </w:tabs>
        <w:spacing w:after="0" w:line="240" w:lineRule="auto"/>
        <w:ind w:firstLine="0"/>
        <w:jc w:val="left"/>
        <w:outlineLvl w:val="0"/>
        <w:rPr>
          <w:b/>
          <w:sz w:val="24"/>
          <w:szCs w:val="24"/>
          <w:lang w:val="uk-UA"/>
        </w:rPr>
      </w:pPr>
      <w:r>
        <w:rPr>
          <w:b/>
          <w:sz w:val="24"/>
          <w:szCs w:val="24"/>
          <w:lang w:val="uk-UA"/>
        </w:rPr>
        <w:t xml:space="preserve">10. </w:t>
      </w:r>
      <w:r w:rsidR="00814DAB" w:rsidRPr="002E2654">
        <w:rPr>
          <w:b/>
          <w:sz w:val="24"/>
          <w:szCs w:val="24"/>
          <w:lang w:val="uk-UA"/>
        </w:rPr>
        <w:t>Політика оцінювання</w:t>
      </w:r>
    </w:p>
    <w:p w:rsidR="00814DAB" w:rsidRDefault="00814DAB" w:rsidP="00B9722C">
      <w:pPr>
        <w:pStyle w:val="24"/>
        <w:shd w:val="clear" w:color="auto" w:fill="auto"/>
        <w:tabs>
          <w:tab w:val="left" w:pos="851"/>
          <w:tab w:val="left" w:pos="993"/>
        </w:tabs>
        <w:spacing w:after="0" w:line="240" w:lineRule="auto"/>
        <w:ind w:firstLine="426"/>
        <w:jc w:val="both"/>
        <w:rPr>
          <w:sz w:val="24"/>
          <w:szCs w:val="24"/>
          <w:lang w:val="uk-UA"/>
        </w:rPr>
      </w:pPr>
      <w:r w:rsidRPr="002E2654">
        <w:rPr>
          <w:color w:val="000000"/>
          <w:sz w:val="24"/>
          <w:szCs w:val="24"/>
          <w:u w:val="single"/>
          <w:lang w:val="uk-UA" w:eastAsia="uk-UA"/>
        </w:rPr>
        <w:t>Система оцінювання та вимоги</w:t>
      </w:r>
      <w:r w:rsidRPr="001306F2">
        <w:rPr>
          <w:sz w:val="24"/>
          <w:szCs w:val="24"/>
          <w:lang w:val="uk-UA"/>
        </w:rPr>
        <w:t xml:space="preserve"> (види контролю, методи контролю, форми контролю, </w:t>
      </w:r>
      <w:r w:rsidRPr="00AA2F65">
        <w:rPr>
          <w:sz w:val="24"/>
          <w:szCs w:val="24"/>
          <w:lang w:val="uk-UA"/>
        </w:rPr>
        <w:t>критерії оцінки рівня знань,</w:t>
      </w:r>
      <w:r w:rsidRPr="001306F2">
        <w:rPr>
          <w:sz w:val="24"/>
          <w:szCs w:val="24"/>
          <w:lang w:val="uk-UA"/>
        </w:rPr>
        <w:t xml:space="preserve"> умови допуску до підсумкового контролю</w:t>
      </w:r>
      <w:r>
        <w:rPr>
          <w:sz w:val="24"/>
          <w:szCs w:val="24"/>
          <w:lang w:val="uk-UA"/>
        </w:rPr>
        <w:t>)</w:t>
      </w:r>
    </w:p>
    <w:p w:rsidR="000B70C0" w:rsidRPr="000B70C0" w:rsidRDefault="000B70C0" w:rsidP="00B9722C">
      <w:pPr>
        <w:ind w:firstLine="426"/>
        <w:jc w:val="both"/>
      </w:pPr>
      <w:r w:rsidRPr="000B70C0">
        <w:t xml:space="preserve">Оцінка за дисципліну визначається як сума оцінок поточної навчальної діяльності студента та оцінки диференційованого заліку, які виставляються при оцінюванні теоретичних знань та практичних навичок. </w:t>
      </w:r>
    </w:p>
    <w:p w:rsidR="000B70C0" w:rsidRPr="000B70C0" w:rsidRDefault="000B70C0" w:rsidP="00B9722C">
      <w:pPr>
        <w:ind w:firstLine="426"/>
        <w:jc w:val="both"/>
      </w:pPr>
      <w:r w:rsidRPr="000B70C0">
        <w:rPr>
          <w:b/>
          <w:i/>
          <w:u w:val="single"/>
        </w:rPr>
        <w:t>Оцінювання</w:t>
      </w:r>
      <w:r w:rsidRPr="000B70C0">
        <w:t xml:space="preserve"> навчальної діяльності </w:t>
      </w:r>
      <w:r w:rsidR="00E93EDF">
        <w:t>здобувача вищої освіти</w:t>
      </w:r>
      <w:r w:rsidRPr="000B70C0">
        <w:t xml:space="preserve"> здійснюється на кожному практичному занятті відповідно до конкретних цілей теми, враховуючи рівень підготовки до заняття під час самостійної роботи студента, виконання практичної частини роботи, оформлення протоколу практичного заняття, а також якості виконання індивідуального завдання. Рекомендується застосовувати види об’єктивного (стандартизованого) контролю теоретичної підготовки </w:t>
      </w:r>
      <w:r w:rsidR="00E93EDF">
        <w:t>здобувачів вищої освіти</w:t>
      </w:r>
      <w:r w:rsidRPr="000B70C0">
        <w:t xml:space="preserve"> та засвоєння практичних навичок.</w:t>
      </w:r>
    </w:p>
    <w:p w:rsidR="000B70C0" w:rsidRPr="000B70C0" w:rsidRDefault="000B70C0" w:rsidP="00B9722C">
      <w:pPr>
        <w:ind w:firstLine="426"/>
        <w:jc w:val="both"/>
        <w:rPr>
          <w:b/>
          <w:bCs/>
          <w:i/>
          <w:iCs/>
        </w:rPr>
      </w:pPr>
      <w:r w:rsidRPr="000B70C0">
        <w:rPr>
          <w:b/>
          <w:bCs/>
          <w:i/>
          <w:iCs/>
        </w:rPr>
        <w:t xml:space="preserve">Оцінювання поточної навчальної діяльності. </w:t>
      </w:r>
      <w:r w:rsidRPr="000B70C0">
        <w:t xml:space="preserve">Засвоєння кожної теми контролюється на практичних заняттях. Успішність </w:t>
      </w:r>
      <w:r w:rsidR="00E93EDF">
        <w:t>здобувача вищої освіти</w:t>
      </w:r>
      <w:r w:rsidRPr="000B70C0">
        <w:t xml:space="preserve"> оцінюється традиційними оцінками "5", "4", "3", "2. </w:t>
      </w:r>
    </w:p>
    <w:p w:rsidR="004A6CA0" w:rsidRDefault="000B70C0" w:rsidP="005B6940">
      <w:pPr>
        <w:ind w:firstLine="426"/>
        <w:jc w:val="both"/>
      </w:pPr>
      <w:r w:rsidRPr="000B70C0">
        <w:rPr>
          <w:b/>
          <w:bCs/>
          <w:i/>
          <w:iCs/>
        </w:rPr>
        <w:t xml:space="preserve">Оцінювання самостійної роботи </w:t>
      </w:r>
      <w:r w:rsidR="00E93EDF">
        <w:rPr>
          <w:b/>
          <w:bCs/>
          <w:i/>
          <w:iCs/>
        </w:rPr>
        <w:t>здобувачів вищої освіти</w:t>
      </w:r>
      <w:r w:rsidRPr="000B70C0">
        <w:rPr>
          <w:b/>
          <w:bCs/>
          <w:i/>
          <w:iCs/>
        </w:rPr>
        <w:t xml:space="preserve">. </w:t>
      </w:r>
      <w:r w:rsidRPr="000B70C0">
        <w:t xml:space="preserve">Самостійна робота </w:t>
      </w:r>
      <w:r w:rsidR="001F229E">
        <w:t>здобувачів вищої освіти</w:t>
      </w:r>
      <w:r w:rsidRPr="000B70C0">
        <w:t xml:space="preserve">, яка передбачена в темі поряд з аудиторною роботою, оцінюється під час поточного контролю теми на відповідному практичному занятті. Засвоєння тем, які виносяться лише на самостійну роботу, контролюється при </w:t>
      </w:r>
      <w:r w:rsidR="004A6CA0">
        <w:t xml:space="preserve">складані </w:t>
      </w:r>
      <w:r w:rsidRPr="000B70C0">
        <w:t xml:space="preserve"> заліку.</w:t>
      </w:r>
    </w:p>
    <w:p w:rsidR="00E63BB6" w:rsidRPr="00754414" w:rsidRDefault="00E63BB6" w:rsidP="00E63BB6">
      <w:pPr>
        <w:ind w:firstLine="426"/>
        <w:jc w:val="both"/>
        <w:rPr>
          <w:color w:val="000000"/>
          <w:spacing w:val="-4"/>
        </w:rPr>
      </w:pPr>
      <w:r w:rsidRPr="00754414">
        <w:t xml:space="preserve">Формою підсумкового контролю дисципліни є </w:t>
      </w:r>
      <w:r>
        <w:t>диференційний залік</w:t>
      </w:r>
      <w:r w:rsidRPr="00754414">
        <w:t xml:space="preserve">, який </w:t>
      </w:r>
      <w:r w:rsidRPr="00754414">
        <w:rPr>
          <w:color w:val="000000"/>
          <w:spacing w:val="-4"/>
        </w:rPr>
        <w:t xml:space="preserve">проводиться викладачем академічної групи на останньому занятті з дисципліни. </w:t>
      </w:r>
    </w:p>
    <w:p w:rsidR="00E63BB6" w:rsidRPr="00E63BB6" w:rsidRDefault="00E63BB6" w:rsidP="00E63BB6">
      <w:pPr>
        <w:ind w:firstLine="567"/>
        <w:jc w:val="both"/>
        <w:rPr>
          <w:color w:val="000000"/>
          <w:spacing w:val="-4"/>
        </w:rPr>
      </w:pPr>
      <w:r w:rsidRPr="00754414">
        <w:rPr>
          <w:color w:val="000000"/>
          <w:spacing w:val="-4"/>
        </w:rPr>
        <w:t xml:space="preserve">Допуск до ДЗ визначається у балах ПНД, а саме:  </w:t>
      </w:r>
      <w:r w:rsidRPr="00754414">
        <w:rPr>
          <w:color w:val="000000"/>
          <w:lang w:val="en-US"/>
        </w:rPr>
        <w:t>min</w:t>
      </w:r>
      <w:r w:rsidRPr="00754414">
        <w:rPr>
          <w:color w:val="000000"/>
        </w:rPr>
        <w:t xml:space="preserve"> - 70, </w:t>
      </w:r>
      <w:r w:rsidRPr="00754414">
        <w:rPr>
          <w:color w:val="000000"/>
          <w:lang w:val="en-US"/>
        </w:rPr>
        <w:t>max</w:t>
      </w:r>
      <w:r w:rsidRPr="00754414">
        <w:rPr>
          <w:color w:val="000000"/>
        </w:rPr>
        <w:t xml:space="preserve"> - 120 балів. Безпосередньо </w:t>
      </w:r>
      <w:r w:rsidRPr="00754414">
        <w:rPr>
          <w:color w:val="000000"/>
          <w:spacing w:val="-4"/>
        </w:rPr>
        <w:t>ДЗ</w:t>
      </w:r>
      <w:r w:rsidRPr="00754414">
        <w:rPr>
          <w:b/>
          <w:color w:val="000000"/>
          <w:spacing w:val="-4"/>
        </w:rPr>
        <w:t xml:space="preserve"> </w:t>
      </w:r>
      <w:r w:rsidRPr="00754414">
        <w:rPr>
          <w:color w:val="000000"/>
          <w:spacing w:val="-4"/>
        </w:rPr>
        <w:t xml:space="preserve">оцінюється від </w:t>
      </w:r>
      <w:r w:rsidRPr="00754414">
        <w:t>-</w:t>
      </w:r>
      <w:r w:rsidRPr="00754414">
        <w:rPr>
          <w:color w:val="000000"/>
          <w:spacing w:val="-4"/>
        </w:rPr>
        <w:t xml:space="preserve"> 50 до </w:t>
      </w:r>
      <w:r w:rsidRPr="00754414">
        <w:t>–</w:t>
      </w:r>
      <w:r w:rsidRPr="00754414">
        <w:rPr>
          <w:color w:val="000000"/>
          <w:spacing w:val="-4"/>
        </w:rPr>
        <w:t xml:space="preserve"> 80 балів. Оцінка з дисципліни</w:t>
      </w:r>
      <w:r w:rsidRPr="00754414">
        <w:rPr>
          <w:b/>
          <w:color w:val="000000"/>
          <w:spacing w:val="-4"/>
        </w:rPr>
        <w:t xml:space="preserve"> </w:t>
      </w:r>
      <w:r w:rsidRPr="00754414">
        <w:rPr>
          <w:color w:val="000000"/>
          <w:spacing w:val="-4"/>
        </w:rPr>
        <w:t xml:space="preserve">є сума балів за </w:t>
      </w:r>
      <w:r w:rsidRPr="00754414">
        <w:rPr>
          <w:iCs/>
          <w:color w:val="000000"/>
          <w:spacing w:val="-4"/>
        </w:rPr>
        <w:t>поточної навчальної діяльності  студентів</w:t>
      </w:r>
      <w:r w:rsidRPr="00754414">
        <w:rPr>
          <w:rStyle w:val="af6"/>
          <w:b/>
          <w:bCs/>
          <w:color w:val="333333"/>
          <w:spacing w:val="-2"/>
          <w:shd w:val="clear" w:color="auto" w:fill="FFFFFF"/>
        </w:rPr>
        <w:t xml:space="preserve"> (</w:t>
      </w:r>
      <w:r w:rsidRPr="00754414">
        <w:rPr>
          <w:color w:val="000000"/>
          <w:spacing w:val="-4"/>
        </w:rPr>
        <w:t>ПНД)  та ДЗ</w:t>
      </w:r>
      <w:r w:rsidRPr="00754414">
        <w:rPr>
          <w:b/>
          <w:color w:val="000000"/>
          <w:spacing w:val="-4"/>
        </w:rPr>
        <w:t xml:space="preserve"> </w:t>
      </w:r>
      <w:r w:rsidRPr="00754414">
        <w:rPr>
          <w:color w:val="000000"/>
          <w:spacing w:val="-4"/>
        </w:rPr>
        <w:t xml:space="preserve">у балах від </w:t>
      </w:r>
      <w:r w:rsidRPr="00754414">
        <w:rPr>
          <w:color w:val="000000"/>
          <w:lang w:val="en-US"/>
        </w:rPr>
        <w:t>min</w:t>
      </w:r>
      <w:r w:rsidRPr="00754414">
        <w:rPr>
          <w:color w:val="000000"/>
        </w:rPr>
        <w:t xml:space="preserve"> – </w:t>
      </w:r>
      <w:r w:rsidRPr="00754414">
        <w:rPr>
          <w:color w:val="000000"/>
          <w:spacing w:val="-4"/>
        </w:rPr>
        <w:t xml:space="preserve">120 до </w:t>
      </w:r>
      <w:r w:rsidRPr="00754414">
        <w:rPr>
          <w:color w:val="000000"/>
          <w:lang w:val="en-US"/>
        </w:rPr>
        <w:t>max</w:t>
      </w:r>
      <w:r w:rsidRPr="00754414">
        <w:rPr>
          <w:color w:val="000000"/>
        </w:rPr>
        <w:t xml:space="preserve"> -</w:t>
      </w:r>
      <w:r w:rsidRPr="00754414">
        <w:rPr>
          <w:color w:val="000000"/>
          <w:spacing w:val="-4"/>
        </w:rPr>
        <w:t xml:space="preserve"> 200</w:t>
      </w:r>
      <w:r w:rsidRPr="00754414">
        <w:rPr>
          <w:b/>
          <w:color w:val="000000"/>
          <w:spacing w:val="-4"/>
        </w:rPr>
        <w:t xml:space="preserve"> </w:t>
      </w:r>
      <w:r w:rsidRPr="00754414">
        <w:rPr>
          <w:color w:val="000000"/>
          <w:spacing w:val="-4"/>
        </w:rPr>
        <w:t xml:space="preserve">і відповідає національній шкалі та шкалі </w:t>
      </w:r>
      <w:r w:rsidRPr="00754414">
        <w:rPr>
          <w:color w:val="000000"/>
        </w:rPr>
        <w:t>ECTS</w:t>
      </w:r>
      <w:r w:rsidRPr="00754414">
        <w:rPr>
          <w:color w:val="000000"/>
          <w:spacing w:val="-4"/>
        </w:rPr>
        <w:t xml:space="preserve"> .</w:t>
      </w:r>
    </w:p>
    <w:p w:rsidR="00E63BB6" w:rsidRDefault="00E63BB6" w:rsidP="00E63BB6">
      <w:pPr>
        <w:ind w:left="142" w:firstLine="425"/>
        <w:jc w:val="both"/>
        <w:rPr>
          <w:szCs w:val="28"/>
        </w:rPr>
      </w:pPr>
      <w:r w:rsidRPr="00D6586A">
        <w:rPr>
          <w:szCs w:val="28"/>
        </w:rPr>
        <w:t>Перерахунок середньої оцінки за поточну діяльність у багатобальну шкалу</w:t>
      </w:r>
      <w:r>
        <w:rPr>
          <w:szCs w:val="28"/>
        </w:rPr>
        <w:t xml:space="preserve"> проводиться відповідно до «Інструкції з оцінювання навчальної діяльності студентів…» (таблиця 1,2)</w:t>
      </w:r>
    </w:p>
    <w:p w:rsidR="00E63BB6" w:rsidRDefault="00E63BB6" w:rsidP="00E63BB6">
      <w:pPr>
        <w:ind w:left="142" w:firstLine="425"/>
        <w:jc w:val="both"/>
        <w:rPr>
          <w:szCs w:val="28"/>
        </w:rPr>
      </w:pPr>
    </w:p>
    <w:tbl>
      <w:tblPr>
        <w:tblW w:w="6010" w:type="dxa"/>
        <w:jc w:val="center"/>
        <w:tblLayout w:type="fixed"/>
        <w:tblLook w:val="0000" w:firstRow="0" w:lastRow="0" w:firstColumn="0" w:lastColumn="0" w:noHBand="0" w:noVBand="0"/>
      </w:tblPr>
      <w:tblGrid>
        <w:gridCol w:w="1448"/>
        <w:gridCol w:w="1427"/>
        <w:gridCol w:w="281"/>
        <w:gridCol w:w="1427"/>
        <w:gridCol w:w="1427"/>
      </w:tblGrid>
      <w:tr w:rsidR="00E63BB6" w:rsidRPr="009A6872" w:rsidTr="00E957F2">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rsidR="00E63BB6" w:rsidRPr="00280573" w:rsidRDefault="00E63BB6" w:rsidP="00E957F2">
            <w:pPr>
              <w:snapToGrid w:val="0"/>
              <w:jc w:val="center"/>
              <w:rPr>
                <w:sz w:val="22"/>
                <w:szCs w:val="22"/>
              </w:rPr>
            </w:pPr>
            <w:r w:rsidRPr="00280573">
              <w:rPr>
                <w:sz w:val="22"/>
                <w:szCs w:val="22"/>
              </w:rPr>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3BB6" w:rsidRPr="00280573" w:rsidRDefault="00E63BB6" w:rsidP="00E957F2">
            <w:pPr>
              <w:snapToGrid w:val="0"/>
              <w:jc w:val="center"/>
              <w:rPr>
                <w:sz w:val="22"/>
                <w:szCs w:val="22"/>
              </w:rPr>
            </w:pPr>
            <w:r>
              <w:rPr>
                <w:sz w:val="22"/>
                <w:szCs w:val="22"/>
                <w:lang w:val="en-US"/>
              </w:rPr>
              <w:t>12</w:t>
            </w:r>
            <w:r w:rsidRPr="00280573">
              <w:rPr>
                <w:sz w:val="22"/>
                <w:szCs w:val="22"/>
              </w:rPr>
              <w:t>0-бальна шкала</w:t>
            </w:r>
          </w:p>
        </w:tc>
        <w:tc>
          <w:tcPr>
            <w:tcW w:w="281" w:type="dxa"/>
            <w:vMerge w:val="restart"/>
            <w:tcBorders>
              <w:top w:val="nil"/>
              <w:left w:val="single" w:sz="4" w:space="0" w:color="000000"/>
              <w:right w:val="single" w:sz="4" w:space="0" w:color="000000"/>
            </w:tcBorders>
          </w:tcPr>
          <w:p w:rsidR="00E63BB6" w:rsidRPr="009A6872" w:rsidRDefault="00E63BB6" w:rsidP="00E957F2">
            <w:pPr>
              <w:snapToGrid w:val="0"/>
              <w:jc w:val="center"/>
              <w:rPr>
                <w:b/>
                <w:sz w:val="22"/>
                <w:szCs w:val="22"/>
              </w:rPr>
            </w:pPr>
          </w:p>
        </w:tc>
        <w:tc>
          <w:tcPr>
            <w:tcW w:w="1427" w:type="dxa"/>
            <w:tcBorders>
              <w:top w:val="single" w:sz="4" w:space="0" w:color="000000"/>
              <w:left w:val="single" w:sz="4" w:space="0" w:color="000000"/>
              <w:bottom w:val="single" w:sz="4" w:space="0" w:color="000000"/>
              <w:right w:val="single" w:sz="4" w:space="0" w:color="000000"/>
            </w:tcBorders>
          </w:tcPr>
          <w:p w:rsidR="00E63BB6" w:rsidRPr="00280573" w:rsidRDefault="00E63BB6" w:rsidP="00E957F2">
            <w:pPr>
              <w:snapToGrid w:val="0"/>
              <w:jc w:val="center"/>
              <w:rPr>
                <w:sz w:val="22"/>
                <w:szCs w:val="22"/>
              </w:rPr>
            </w:pPr>
            <w:r w:rsidRPr="00280573">
              <w:rPr>
                <w:sz w:val="22"/>
                <w:szCs w:val="22"/>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rsidR="00E63BB6" w:rsidRPr="00280573" w:rsidRDefault="00E63BB6" w:rsidP="00E957F2">
            <w:pPr>
              <w:snapToGrid w:val="0"/>
              <w:jc w:val="center"/>
              <w:rPr>
                <w:sz w:val="22"/>
                <w:szCs w:val="22"/>
              </w:rPr>
            </w:pPr>
            <w:r>
              <w:rPr>
                <w:sz w:val="22"/>
                <w:szCs w:val="22"/>
                <w:lang w:val="en-US"/>
              </w:rPr>
              <w:t>12</w:t>
            </w:r>
            <w:r w:rsidRPr="00280573">
              <w:rPr>
                <w:sz w:val="22"/>
                <w:szCs w:val="22"/>
              </w:rPr>
              <w:t>0-бальна шкала</w:t>
            </w:r>
          </w:p>
        </w:tc>
      </w:tr>
      <w:tr w:rsidR="00E63BB6" w:rsidRPr="009A6872" w:rsidTr="00E957F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63BB6" w:rsidRPr="009A6872" w:rsidRDefault="00E63BB6" w:rsidP="00E957F2">
            <w:pPr>
              <w:snapToGrid w:val="0"/>
              <w:jc w:val="center"/>
              <w:rPr>
                <w:sz w:val="22"/>
                <w:szCs w:val="22"/>
              </w:rPr>
            </w:pPr>
            <w:r w:rsidRPr="009A6872">
              <w:rPr>
                <w:sz w:val="22"/>
                <w:szCs w:val="22"/>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3BB6" w:rsidRPr="009A6872" w:rsidRDefault="00E63BB6" w:rsidP="00E957F2">
            <w:pPr>
              <w:snapToGrid w:val="0"/>
              <w:jc w:val="center"/>
              <w:rPr>
                <w:sz w:val="22"/>
                <w:szCs w:val="22"/>
              </w:rPr>
            </w:pPr>
            <w:r w:rsidRPr="009A6872">
              <w:rPr>
                <w:sz w:val="22"/>
                <w:szCs w:val="22"/>
              </w:rPr>
              <w:t>120</w:t>
            </w:r>
          </w:p>
        </w:tc>
        <w:tc>
          <w:tcPr>
            <w:tcW w:w="281" w:type="dxa"/>
            <w:vMerge/>
            <w:tcBorders>
              <w:left w:val="single" w:sz="4" w:space="0" w:color="000000"/>
              <w:right w:val="single" w:sz="4" w:space="0" w:color="000000"/>
            </w:tcBorders>
          </w:tcPr>
          <w:p w:rsidR="00E63BB6" w:rsidRPr="009A6872" w:rsidRDefault="00E63BB6" w:rsidP="00E957F2">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63BB6" w:rsidRPr="009A6872" w:rsidRDefault="00E63BB6" w:rsidP="00E957F2">
            <w:pPr>
              <w:snapToGrid w:val="0"/>
              <w:jc w:val="center"/>
              <w:rPr>
                <w:sz w:val="22"/>
                <w:szCs w:val="22"/>
              </w:rPr>
            </w:pPr>
            <w:r w:rsidRPr="009A6872">
              <w:rPr>
                <w:sz w:val="22"/>
                <w:szCs w:val="22"/>
              </w:rPr>
              <w:t>3.91</w:t>
            </w:r>
            <w:r>
              <w:rPr>
                <w:sz w:val="22"/>
                <w:szCs w:val="22"/>
              </w:rPr>
              <w:t>-3,94</w:t>
            </w:r>
          </w:p>
        </w:tc>
        <w:tc>
          <w:tcPr>
            <w:tcW w:w="1427" w:type="dxa"/>
            <w:tcBorders>
              <w:top w:val="single" w:sz="4" w:space="0" w:color="000000"/>
              <w:left w:val="single" w:sz="4" w:space="0" w:color="000000"/>
              <w:bottom w:val="single" w:sz="4" w:space="0" w:color="000000"/>
              <w:right w:val="single" w:sz="4" w:space="0" w:color="000000"/>
            </w:tcBorders>
            <w:vAlign w:val="bottom"/>
          </w:tcPr>
          <w:p w:rsidR="00E63BB6" w:rsidRPr="009A6872" w:rsidRDefault="00E63BB6" w:rsidP="00E957F2">
            <w:pPr>
              <w:snapToGrid w:val="0"/>
              <w:jc w:val="center"/>
              <w:rPr>
                <w:sz w:val="22"/>
                <w:szCs w:val="22"/>
              </w:rPr>
            </w:pPr>
            <w:r w:rsidRPr="009A6872">
              <w:rPr>
                <w:sz w:val="22"/>
                <w:szCs w:val="22"/>
              </w:rPr>
              <w:t>94</w:t>
            </w:r>
          </w:p>
        </w:tc>
      </w:tr>
      <w:tr w:rsidR="00E63BB6" w:rsidRPr="009A6872" w:rsidTr="00E957F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63BB6" w:rsidRPr="009A6872" w:rsidRDefault="00E63BB6" w:rsidP="00E957F2">
            <w:pPr>
              <w:snapToGrid w:val="0"/>
              <w:jc w:val="center"/>
              <w:rPr>
                <w:sz w:val="22"/>
                <w:szCs w:val="22"/>
              </w:rPr>
            </w:pPr>
            <w:r w:rsidRPr="009A6872">
              <w:rPr>
                <w:sz w:val="22"/>
                <w:szCs w:val="22"/>
              </w:rPr>
              <w:t>4.95</w:t>
            </w:r>
            <w:r>
              <w:rPr>
                <w:sz w:val="22"/>
                <w:szCs w:val="22"/>
              </w:rPr>
              <w:t>-4,99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3BB6" w:rsidRPr="009A6872" w:rsidRDefault="00E63BB6" w:rsidP="00E957F2">
            <w:pPr>
              <w:snapToGrid w:val="0"/>
              <w:jc w:val="center"/>
              <w:rPr>
                <w:sz w:val="22"/>
                <w:szCs w:val="22"/>
              </w:rPr>
            </w:pPr>
            <w:r w:rsidRPr="009A6872">
              <w:rPr>
                <w:sz w:val="22"/>
                <w:szCs w:val="22"/>
              </w:rPr>
              <w:t>119</w:t>
            </w:r>
          </w:p>
        </w:tc>
        <w:tc>
          <w:tcPr>
            <w:tcW w:w="281" w:type="dxa"/>
            <w:vMerge/>
            <w:tcBorders>
              <w:left w:val="single" w:sz="4" w:space="0" w:color="000000"/>
              <w:right w:val="single" w:sz="4" w:space="0" w:color="000000"/>
            </w:tcBorders>
          </w:tcPr>
          <w:p w:rsidR="00E63BB6" w:rsidRPr="009A6872" w:rsidRDefault="00E63BB6" w:rsidP="00E957F2">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63BB6" w:rsidRPr="009A6872" w:rsidRDefault="00E63BB6" w:rsidP="00E957F2">
            <w:pPr>
              <w:snapToGrid w:val="0"/>
              <w:jc w:val="center"/>
              <w:rPr>
                <w:sz w:val="22"/>
                <w:szCs w:val="22"/>
              </w:rPr>
            </w:pPr>
            <w:r w:rsidRPr="009A6872">
              <w:rPr>
                <w:sz w:val="22"/>
                <w:szCs w:val="22"/>
              </w:rPr>
              <w:t>3.87</w:t>
            </w:r>
            <w:r>
              <w:rPr>
                <w:sz w:val="22"/>
                <w:szCs w:val="22"/>
              </w:rPr>
              <w:t>-3,9</w:t>
            </w:r>
          </w:p>
        </w:tc>
        <w:tc>
          <w:tcPr>
            <w:tcW w:w="1427" w:type="dxa"/>
            <w:tcBorders>
              <w:top w:val="single" w:sz="4" w:space="0" w:color="000000"/>
              <w:left w:val="single" w:sz="4" w:space="0" w:color="000000"/>
              <w:bottom w:val="single" w:sz="4" w:space="0" w:color="000000"/>
              <w:right w:val="single" w:sz="4" w:space="0" w:color="000000"/>
            </w:tcBorders>
            <w:vAlign w:val="bottom"/>
          </w:tcPr>
          <w:p w:rsidR="00E63BB6" w:rsidRPr="009A6872" w:rsidRDefault="00E63BB6" w:rsidP="00E957F2">
            <w:pPr>
              <w:snapToGrid w:val="0"/>
              <w:jc w:val="center"/>
              <w:rPr>
                <w:sz w:val="22"/>
                <w:szCs w:val="22"/>
              </w:rPr>
            </w:pPr>
            <w:r w:rsidRPr="009A6872">
              <w:rPr>
                <w:sz w:val="22"/>
                <w:szCs w:val="22"/>
              </w:rPr>
              <w:t>93</w:t>
            </w:r>
          </w:p>
        </w:tc>
      </w:tr>
      <w:tr w:rsidR="00E63BB6" w:rsidRPr="009A6872" w:rsidTr="00E957F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63BB6" w:rsidRPr="009A6872" w:rsidRDefault="00E63BB6" w:rsidP="00E957F2">
            <w:pPr>
              <w:snapToGrid w:val="0"/>
              <w:jc w:val="center"/>
              <w:rPr>
                <w:sz w:val="22"/>
                <w:szCs w:val="22"/>
              </w:rPr>
            </w:pPr>
            <w:r w:rsidRPr="009A6872">
              <w:rPr>
                <w:sz w:val="22"/>
                <w:szCs w:val="22"/>
              </w:rPr>
              <w:t>4.91</w:t>
            </w:r>
            <w:r>
              <w:rPr>
                <w:sz w:val="22"/>
                <w:szCs w:val="22"/>
              </w:rPr>
              <w:t>-4,94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3BB6" w:rsidRPr="009A6872" w:rsidRDefault="00E63BB6" w:rsidP="00E957F2">
            <w:pPr>
              <w:snapToGrid w:val="0"/>
              <w:jc w:val="center"/>
              <w:rPr>
                <w:sz w:val="22"/>
                <w:szCs w:val="22"/>
              </w:rPr>
            </w:pPr>
            <w:r w:rsidRPr="009A6872">
              <w:rPr>
                <w:sz w:val="22"/>
                <w:szCs w:val="22"/>
              </w:rPr>
              <w:t>118</w:t>
            </w:r>
          </w:p>
        </w:tc>
        <w:tc>
          <w:tcPr>
            <w:tcW w:w="281" w:type="dxa"/>
            <w:vMerge/>
            <w:tcBorders>
              <w:left w:val="single" w:sz="4" w:space="0" w:color="000000"/>
              <w:right w:val="single" w:sz="4" w:space="0" w:color="000000"/>
            </w:tcBorders>
          </w:tcPr>
          <w:p w:rsidR="00E63BB6" w:rsidRPr="009A6872" w:rsidRDefault="00E63BB6" w:rsidP="00E957F2">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63BB6" w:rsidRPr="009A6872" w:rsidRDefault="00E63BB6" w:rsidP="00E957F2">
            <w:pPr>
              <w:snapToGrid w:val="0"/>
              <w:jc w:val="center"/>
              <w:rPr>
                <w:sz w:val="22"/>
                <w:szCs w:val="22"/>
              </w:rPr>
            </w:pPr>
            <w:r w:rsidRPr="009A6872">
              <w:rPr>
                <w:sz w:val="22"/>
                <w:szCs w:val="22"/>
              </w:rPr>
              <w:t>3.83</w:t>
            </w:r>
            <w:r>
              <w:rPr>
                <w:sz w:val="22"/>
                <w:szCs w:val="22"/>
              </w:rPr>
              <w:t>- 3,86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E63BB6" w:rsidRPr="009A6872" w:rsidRDefault="00E63BB6" w:rsidP="00E957F2">
            <w:pPr>
              <w:snapToGrid w:val="0"/>
              <w:jc w:val="center"/>
              <w:rPr>
                <w:sz w:val="22"/>
                <w:szCs w:val="22"/>
              </w:rPr>
            </w:pPr>
            <w:r w:rsidRPr="009A6872">
              <w:rPr>
                <w:sz w:val="22"/>
                <w:szCs w:val="22"/>
              </w:rPr>
              <w:t>92</w:t>
            </w:r>
          </w:p>
        </w:tc>
      </w:tr>
      <w:tr w:rsidR="00E63BB6" w:rsidRPr="009A6872" w:rsidTr="00E957F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63BB6" w:rsidRPr="009A6872" w:rsidRDefault="00E63BB6" w:rsidP="00E957F2">
            <w:pPr>
              <w:snapToGrid w:val="0"/>
              <w:jc w:val="center"/>
              <w:rPr>
                <w:sz w:val="22"/>
                <w:szCs w:val="22"/>
              </w:rPr>
            </w:pPr>
            <w:r w:rsidRPr="009A6872">
              <w:rPr>
                <w:sz w:val="22"/>
                <w:szCs w:val="22"/>
              </w:rPr>
              <w:t>4.87</w:t>
            </w:r>
            <w:r>
              <w:rPr>
                <w:sz w:val="22"/>
                <w:szCs w:val="22"/>
              </w:rPr>
              <w:t>-4,9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3BB6" w:rsidRPr="009A6872" w:rsidRDefault="00E63BB6" w:rsidP="00E957F2">
            <w:pPr>
              <w:snapToGrid w:val="0"/>
              <w:jc w:val="center"/>
              <w:rPr>
                <w:sz w:val="22"/>
                <w:szCs w:val="22"/>
              </w:rPr>
            </w:pPr>
            <w:r w:rsidRPr="009A6872">
              <w:rPr>
                <w:sz w:val="22"/>
                <w:szCs w:val="22"/>
              </w:rPr>
              <w:t>117</w:t>
            </w:r>
          </w:p>
        </w:tc>
        <w:tc>
          <w:tcPr>
            <w:tcW w:w="281" w:type="dxa"/>
            <w:vMerge/>
            <w:tcBorders>
              <w:left w:val="single" w:sz="4" w:space="0" w:color="000000"/>
              <w:right w:val="single" w:sz="4" w:space="0" w:color="000000"/>
            </w:tcBorders>
          </w:tcPr>
          <w:p w:rsidR="00E63BB6" w:rsidRPr="009A6872" w:rsidRDefault="00E63BB6" w:rsidP="00E957F2">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63BB6" w:rsidRPr="009A6872" w:rsidRDefault="00E63BB6" w:rsidP="00E957F2">
            <w:pPr>
              <w:snapToGrid w:val="0"/>
              <w:jc w:val="center"/>
              <w:rPr>
                <w:sz w:val="22"/>
                <w:szCs w:val="22"/>
              </w:rPr>
            </w:pPr>
            <w:r w:rsidRPr="009A6872">
              <w:rPr>
                <w:sz w:val="22"/>
                <w:szCs w:val="22"/>
              </w:rPr>
              <w:t>3.79</w:t>
            </w:r>
            <w:r>
              <w:rPr>
                <w:sz w:val="22"/>
                <w:szCs w:val="22"/>
              </w:rPr>
              <w:t>- 3,82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E63BB6" w:rsidRPr="009A6872" w:rsidRDefault="00E63BB6" w:rsidP="00E957F2">
            <w:pPr>
              <w:snapToGrid w:val="0"/>
              <w:jc w:val="center"/>
              <w:rPr>
                <w:sz w:val="22"/>
                <w:szCs w:val="22"/>
              </w:rPr>
            </w:pPr>
            <w:r w:rsidRPr="009A6872">
              <w:rPr>
                <w:sz w:val="22"/>
                <w:szCs w:val="22"/>
              </w:rPr>
              <w:t>91</w:t>
            </w:r>
          </w:p>
        </w:tc>
      </w:tr>
      <w:tr w:rsidR="00E63BB6" w:rsidRPr="009A6872" w:rsidTr="00E957F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63BB6" w:rsidRPr="009A6872" w:rsidRDefault="00E63BB6" w:rsidP="00E957F2">
            <w:pPr>
              <w:snapToGrid w:val="0"/>
              <w:jc w:val="center"/>
              <w:rPr>
                <w:sz w:val="22"/>
                <w:szCs w:val="22"/>
              </w:rPr>
            </w:pPr>
            <w:r w:rsidRPr="009A6872">
              <w:rPr>
                <w:sz w:val="22"/>
                <w:szCs w:val="22"/>
              </w:rPr>
              <w:t>4.83</w:t>
            </w:r>
            <w:r>
              <w:rPr>
                <w:sz w:val="22"/>
                <w:szCs w:val="22"/>
              </w:rPr>
              <w:t>-4,86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3BB6" w:rsidRPr="009A6872" w:rsidRDefault="00E63BB6" w:rsidP="00E957F2">
            <w:pPr>
              <w:snapToGrid w:val="0"/>
              <w:jc w:val="center"/>
              <w:rPr>
                <w:sz w:val="22"/>
                <w:szCs w:val="22"/>
              </w:rPr>
            </w:pPr>
            <w:r w:rsidRPr="009A6872">
              <w:rPr>
                <w:sz w:val="22"/>
                <w:szCs w:val="22"/>
              </w:rPr>
              <w:t>116</w:t>
            </w:r>
          </w:p>
        </w:tc>
        <w:tc>
          <w:tcPr>
            <w:tcW w:w="281" w:type="dxa"/>
            <w:vMerge/>
            <w:tcBorders>
              <w:left w:val="single" w:sz="4" w:space="0" w:color="000000"/>
              <w:right w:val="single" w:sz="4" w:space="0" w:color="000000"/>
            </w:tcBorders>
          </w:tcPr>
          <w:p w:rsidR="00E63BB6" w:rsidRPr="009A6872" w:rsidRDefault="00E63BB6" w:rsidP="00E957F2">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63BB6" w:rsidRPr="009A6872" w:rsidRDefault="00E63BB6" w:rsidP="00E957F2">
            <w:pPr>
              <w:snapToGrid w:val="0"/>
              <w:jc w:val="center"/>
              <w:rPr>
                <w:sz w:val="22"/>
                <w:szCs w:val="22"/>
              </w:rPr>
            </w:pPr>
            <w:r w:rsidRPr="009A6872">
              <w:rPr>
                <w:sz w:val="22"/>
                <w:szCs w:val="22"/>
              </w:rPr>
              <w:t>3.74</w:t>
            </w:r>
            <w:r>
              <w:rPr>
                <w:sz w:val="22"/>
                <w:szCs w:val="22"/>
              </w:rPr>
              <w:t>-3,78</w:t>
            </w:r>
          </w:p>
        </w:tc>
        <w:tc>
          <w:tcPr>
            <w:tcW w:w="1427" w:type="dxa"/>
            <w:tcBorders>
              <w:top w:val="single" w:sz="4" w:space="0" w:color="000000"/>
              <w:left w:val="single" w:sz="4" w:space="0" w:color="000000"/>
              <w:bottom w:val="single" w:sz="4" w:space="0" w:color="000000"/>
              <w:right w:val="single" w:sz="4" w:space="0" w:color="000000"/>
            </w:tcBorders>
            <w:vAlign w:val="bottom"/>
          </w:tcPr>
          <w:p w:rsidR="00E63BB6" w:rsidRPr="009A6872" w:rsidRDefault="00E63BB6" w:rsidP="00E957F2">
            <w:pPr>
              <w:snapToGrid w:val="0"/>
              <w:jc w:val="center"/>
              <w:rPr>
                <w:sz w:val="22"/>
                <w:szCs w:val="22"/>
              </w:rPr>
            </w:pPr>
            <w:r w:rsidRPr="009A6872">
              <w:rPr>
                <w:sz w:val="22"/>
                <w:szCs w:val="22"/>
              </w:rPr>
              <w:t>90</w:t>
            </w:r>
          </w:p>
        </w:tc>
      </w:tr>
      <w:tr w:rsidR="00E63BB6" w:rsidRPr="009A6872" w:rsidTr="00E957F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63BB6" w:rsidRPr="009A6872" w:rsidRDefault="00E63BB6" w:rsidP="00E957F2">
            <w:pPr>
              <w:snapToGrid w:val="0"/>
              <w:jc w:val="center"/>
              <w:rPr>
                <w:sz w:val="22"/>
                <w:szCs w:val="22"/>
              </w:rPr>
            </w:pPr>
            <w:r w:rsidRPr="009A6872">
              <w:rPr>
                <w:sz w:val="22"/>
                <w:szCs w:val="22"/>
              </w:rPr>
              <w:t>4.79</w:t>
            </w:r>
            <w:r>
              <w:rPr>
                <w:sz w:val="22"/>
                <w:szCs w:val="22"/>
              </w:rPr>
              <w:t>-4,82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3BB6" w:rsidRPr="009A6872" w:rsidRDefault="00E63BB6" w:rsidP="00E957F2">
            <w:pPr>
              <w:snapToGrid w:val="0"/>
              <w:jc w:val="center"/>
              <w:rPr>
                <w:sz w:val="22"/>
                <w:szCs w:val="22"/>
              </w:rPr>
            </w:pPr>
            <w:r w:rsidRPr="009A6872">
              <w:rPr>
                <w:sz w:val="22"/>
                <w:szCs w:val="22"/>
              </w:rPr>
              <w:t>115</w:t>
            </w:r>
          </w:p>
        </w:tc>
        <w:tc>
          <w:tcPr>
            <w:tcW w:w="281" w:type="dxa"/>
            <w:vMerge/>
            <w:tcBorders>
              <w:left w:val="single" w:sz="4" w:space="0" w:color="000000"/>
              <w:right w:val="single" w:sz="4" w:space="0" w:color="000000"/>
            </w:tcBorders>
          </w:tcPr>
          <w:p w:rsidR="00E63BB6" w:rsidRPr="009A6872" w:rsidRDefault="00E63BB6" w:rsidP="00E957F2">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63BB6" w:rsidRPr="009A6872" w:rsidRDefault="00E63BB6" w:rsidP="00E957F2">
            <w:pPr>
              <w:snapToGrid w:val="0"/>
              <w:jc w:val="center"/>
              <w:rPr>
                <w:sz w:val="22"/>
                <w:szCs w:val="22"/>
              </w:rPr>
            </w:pPr>
            <w:r w:rsidRPr="009A6872">
              <w:rPr>
                <w:sz w:val="22"/>
                <w:szCs w:val="22"/>
              </w:rPr>
              <w:t>3.7</w:t>
            </w:r>
            <w:r>
              <w:rPr>
                <w:sz w:val="22"/>
                <w:szCs w:val="22"/>
              </w:rPr>
              <w:t>- 3,73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E63BB6" w:rsidRPr="009A6872" w:rsidRDefault="00E63BB6" w:rsidP="00E957F2">
            <w:pPr>
              <w:snapToGrid w:val="0"/>
              <w:jc w:val="center"/>
              <w:rPr>
                <w:sz w:val="22"/>
                <w:szCs w:val="22"/>
              </w:rPr>
            </w:pPr>
            <w:r w:rsidRPr="009A6872">
              <w:rPr>
                <w:sz w:val="22"/>
                <w:szCs w:val="22"/>
              </w:rPr>
              <w:t>89</w:t>
            </w:r>
          </w:p>
        </w:tc>
      </w:tr>
      <w:tr w:rsidR="00E63BB6" w:rsidRPr="009A6872" w:rsidTr="00E957F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63BB6" w:rsidRPr="009A6872" w:rsidRDefault="00E63BB6" w:rsidP="00E957F2">
            <w:pPr>
              <w:snapToGrid w:val="0"/>
              <w:jc w:val="center"/>
              <w:rPr>
                <w:sz w:val="22"/>
                <w:szCs w:val="22"/>
              </w:rPr>
            </w:pPr>
            <w:r w:rsidRPr="009A6872">
              <w:rPr>
                <w:sz w:val="22"/>
                <w:szCs w:val="22"/>
              </w:rPr>
              <w:t>4.75</w:t>
            </w:r>
            <w:r>
              <w:rPr>
                <w:sz w:val="22"/>
                <w:szCs w:val="22"/>
              </w:rPr>
              <w:t>-4,78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3BB6" w:rsidRPr="009A6872" w:rsidRDefault="00E63BB6" w:rsidP="00E957F2">
            <w:pPr>
              <w:snapToGrid w:val="0"/>
              <w:jc w:val="center"/>
              <w:rPr>
                <w:sz w:val="22"/>
                <w:szCs w:val="22"/>
              </w:rPr>
            </w:pPr>
            <w:r w:rsidRPr="009A6872">
              <w:rPr>
                <w:sz w:val="22"/>
                <w:szCs w:val="22"/>
              </w:rPr>
              <w:t>114</w:t>
            </w:r>
          </w:p>
        </w:tc>
        <w:tc>
          <w:tcPr>
            <w:tcW w:w="281" w:type="dxa"/>
            <w:vMerge/>
            <w:tcBorders>
              <w:left w:val="single" w:sz="4" w:space="0" w:color="000000"/>
              <w:right w:val="single" w:sz="4" w:space="0" w:color="000000"/>
            </w:tcBorders>
          </w:tcPr>
          <w:p w:rsidR="00E63BB6" w:rsidRPr="009A6872" w:rsidRDefault="00E63BB6" w:rsidP="00E957F2">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63BB6" w:rsidRPr="009A6872" w:rsidRDefault="00E63BB6" w:rsidP="00E957F2">
            <w:pPr>
              <w:snapToGrid w:val="0"/>
              <w:jc w:val="center"/>
              <w:rPr>
                <w:sz w:val="22"/>
                <w:szCs w:val="22"/>
              </w:rPr>
            </w:pPr>
            <w:r w:rsidRPr="009A6872">
              <w:rPr>
                <w:sz w:val="22"/>
                <w:szCs w:val="22"/>
              </w:rPr>
              <w:t>3.66</w:t>
            </w:r>
            <w:r>
              <w:rPr>
                <w:sz w:val="22"/>
                <w:szCs w:val="22"/>
              </w:rPr>
              <w:t>- 3,69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E63BB6" w:rsidRPr="009A6872" w:rsidRDefault="00E63BB6" w:rsidP="00E957F2">
            <w:pPr>
              <w:snapToGrid w:val="0"/>
              <w:jc w:val="center"/>
              <w:rPr>
                <w:sz w:val="22"/>
                <w:szCs w:val="22"/>
              </w:rPr>
            </w:pPr>
            <w:r w:rsidRPr="009A6872">
              <w:rPr>
                <w:sz w:val="22"/>
                <w:szCs w:val="22"/>
              </w:rPr>
              <w:t>88</w:t>
            </w:r>
          </w:p>
        </w:tc>
      </w:tr>
      <w:tr w:rsidR="00E63BB6" w:rsidRPr="009A6872" w:rsidTr="00E957F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63BB6" w:rsidRPr="009A6872" w:rsidRDefault="00E63BB6" w:rsidP="00E957F2">
            <w:pPr>
              <w:snapToGrid w:val="0"/>
              <w:jc w:val="center"/>
              <w:rPr>
                <w:sz w:val="22"/>
                <w:szCs w:val="22"/>
              </w:rPr>
            </w:pPr>
            <w:r w:rsidRPr="009A6872">
              <w:rPr>
                <w:sz w:val="22"/>
                <w:szCs w:val="22"/>
              </w:rPr>
              <w:t>4.7</w:t>
            </w:r>
            <w:r>
              <w:rPr>
                <w:sz w:val="22"/>
                <w:szCs w:val="22"/>
              </w:rPr>
              <w:t>-4,74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3BB6" w:rsidRPr="009A6872" w:rsidRDefault="00E63BB6" w:rsidP="00E957F2">
            <w:pPr>
              <w:snapToGrid w:val="0"/>
              <w:jc w:val="center"/>
              <w:rPr>
                <w:sz w:val="22"/>
                <w:szCs w:val="22"/>
              </w:rPr>
            </w:pPr>
            <w:r w:rsidRPr="009A6872">
              <w:rPr>
                <w:sz w:val="22"/>
                <w:szCs w:val="22"/>
              </w:rPr>
              <w:t>113</w:t>
            </w:r>
          </w:p>
        </w:tc>
        <w:tc>
          <w:tcPr>
            <w:tcW w:w="281" w:type="dxa"/>
            <w:vMerge/>
            <w:tcBorders>
              <w:left w:val="single" w:sz="4" w:space="0" w:color="000000"/>
              <w:right w:val="single" w:sz="4" w:space="0" w:color="000000"/>
            </w:tcBorders>
          </w:tcPr>
          <w:p w:rsidR="00E63BB6" w:rsidRPr="009A6872" w:rsidRDefault="00E63BB6" w:rsidP="00E957F2">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63BB6" w:rsidRPr="009A6872" w:rsidRDefault="00E63BB6" w:rsidP="00E957F2">
            <w:pPr>
              <w:snapToGrid w:val="0"/>
              <w:jc w:val="center"/>
              <w:rPr>
                <w:sz w:val="22"/>
                <w:szCs w:val="22"/>
              </w:rPr>
            </w:pPr>
            <w:r w:rsidRPr="009A6872">
              <w:rPr>
                <w:sz w:val="22"/>
                <w:szCs w:val="22"/>
              </w:rPr>
              <w:t>3.62</w:t>
            </w:r>
            <w:r>
              <w:rPr>
                <w:sz w:val="22"/>
                <w:szCs w:val="22"/>
              </w:rPr>
              <w:t>- 3,65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E63BB6" w:rsidRPr="009A6872" w:rsidRDefault="00E63BB6" w:rsidP="00E957F2">
            <w:pPr>
              <w:snapToGrid w:val="0"/>
              <w:jc w:val="center"/>
              <w:rPr>
                <w:sz w:val="22"/>
                <w:szCs w:val="22"/>
              </w:rPr>
            </w:pPr>
            <w:r w:rsidRPr="009A6872">
              <w:rPr>
                <w:sz w:val="22"/>
                <w:szCs w:val="22"/>
              </w:rPr>
              <w:t>87</w:t>
            </w:r>
          </w:p>
        </w:tc>
      </w:tr>
      <w:tr w:rsidR="00E63BB6" w:rsidRPr="009A6872" w:rsidTr="00E957F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63BB6" w:rsidRPr="009A6872" w:rsidRDefault="00E63BB6" w:rsidP="00E957F2">
            <w:pPr>
              <w:snapToGrid w:val="0"/>
              <w:jc w:val="center"/>
              <w:rPr>
                <w:sz w:val="22"/>
                <w:szCs w:val="22"/>
              </w:rPr>
            </w:pPr>
            <w:r w:rsidRPr="009A6872">
              <w:rPr>
                <w:sz w:val="22"/>
                <w:szCs w:val="22"/>
              </w:rPr>
              <w:t>4.66</w:t>
            </w:r>
            <w:r>
              <w:rPr>
                <w:sz w:val="22"/>
                <w:szCs w:val="22"/>
              </w:rPr>
              <w:t>-4,69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3BB6" w:rsidRPr="009A6872" w:rsidRDefault="00E63BB6" w:rsidP="00E957F2">
            <w:pPr>
              <w:snapToGrid w:val="0"/>
              <w:jc w:val="center"/>
              <w:rPr>
                <w:sz w:val="22"/>
                <w:szCs w:val="22"/>
              </w:rPr>
            </w:pPr>
            <w:r w:rsidRPr="009A6872">
              <w:rPr>
                <w:sz w:val="22"/>
                <w:szCs w:val="22"/>
              </w:rPr>
              <w:t>112</w:t>
            </w:r>
          </w:p>
        </w:tc>
        <w:tc>
          <w:tcPr>
            <w:tcW w:w="281" w:type="dxa"/>
            <w:vMerge/>
            <w:tcBorders>
              <w:left w:val="single" w:sz="4" w:space="0" w:color="000000"/>
              <w:right w:val="single" w:sz="4" w:space="0" w:color="000000"/>
            </w:tcBorders>
          </w:tcPr>
          <w:p w:rsidR="00E63BB6" w:rsidRPr="009A6872" w:rsidRDefault="00E63BB6" w:rsidP="00E957F2">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63BB6" w:rsidRPr="009A6872" w:rsidRDefault="00E63BB6" w:rsidP="00E957F2">
            <w:pPr>
              <w:snapToGrid w:val="0"/>
              <w:jc w:val="center"/>
              <w:rPr>
                <w:sz w:val="22"/>
                <w:szCs w:val="22"/>
              </w:rPr>
            </w:pPr>
            <w:r w:rsidRPr="009A6872">
              <w:rPr>
                <w:sz w:val="22"/>
                <w:szCs w:val="22"/>
              </w:rPr>
              <w:t>3.58</w:t>
            </w:r>
            <w:r>
              <w:rPr>
                <w:sz w:val="22"/>
                <w:szCs w:val="22"/>
              </w:rPr>
              <w:t>-3,61</w:t>
            </w:r>
          </w:p>
        </w:tc>
        <w:tc>
          <w:tcPr>
            <w:tcW w:w="1427" w:type="dxa"/>
            <w:tcBorders>
              <w:top w:val="single" w:sz="4" w:space="0" w:color="000000"/>
              <w:left w:val="single" w:sz="4" w:space="0" w:color="000000"/>
              <w:bottom w:val="single" w:sz="4" w:space="0" w:color="000000"/>
              <w:right w:val="single" w:sz="4" w:space="0" w:color="000000"/>
            </w:tcBorders>
            <w:vAlign w:val="bottom"/>
          </w:tcPr>
          <w:p w:rsidR="00E63BB6" w:rsidRPr="009A6872" w:rsidRDefault="00E63BB6" w:rsidP="00E957F2">
            <w:pPr>
              <w:snapToGrid w:val="0"/>
              <w:jc w:val="center"/>
              <w:rPr>
                <w:sz w:val="22"/>
                <w:szCs w:val="22"/>
              </w:rPr>
            </w:pPr>
            <w:r w:rsidRPr="009A6872">
              <w:rPr>
                <w:sz w:val="22"/>
                <w:szCs w:val="22"/>
              </w:rPr>
              <w:t>86</w:t>
            </w:r>
          </w:p>
        </w:tc>
      </w:tr>
      <w:tr w:rsidR="00E63BB6" w:rsidRPr="009A6872" w:rsidTr="00E957F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63BB6" w:rsidRPr="009A6872" w:rsidRDefault="00E63BB6" w:rsidP="00E957F2">
            <w:pPr>
              <w:snapToGrid w:val="0"/>
              <w:jc w:val="center"/>
              <w:rPr>
                <w:sz w:val="22"/>
                <w:szCs w:val="22"/>
              </w:rPr>
            </w:pPr>
            <w:r w:rsidRPr="009A6872">
              <w:rPr>
                <w:sz w:val="22"/>
                <w:szCs w:val="22"/>
              </w:rPr>
              <w:t>4.62</w:t>
            </w:r>
            <w:r>
              <w:rPr>
                <w:sz w:val="22"/>
                <w:szCs w:val="22"/>
              </w:rPr>
              <w:t>-4,65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3BB6" w:rsidRPr="009A6872" w:rsidRDefault="00E63BB6" w:rsidP="00E957F2">
            <w:pPr>
              <w:snapToGrid w:val="0"/>
              <w:jc w:val="center"/>
              <w:rPr>
                <w:sz w:val="22"/>
                <w:szCs w:val="22"/>
              </w:rPr>
            </w:pPr>
            <w:r w:rsidRPr="009A6872">
              <w:rPr>
                <w:sz w:val="22"/>
                <w:szCs w:val="22"/>
              </w:rPr>
              <w:t>111</w:t>
            </w:r>
          </w:p>
        </w:tc>
        <w:tc>
          <w:tcPr>
            <w:tcW w:w="281" w:type="dxa"/>
            <w:vMerge/>
            <w:tcBorders>
              <w:left w:val="single" w:sz="4" w:space="0" w:color="000000"/>
              <w:right w:val="single" w:sz="4" w:space="0" w:color="000000"/>
            </w:tcBorders>
          </w:tcPr>
          <w:p w:rsidR="00E63BB6" w:rsidRPr="009A6872" w:rsidRDefault="00E63BB6" w:rsidP="00E957F2">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63BB6" w:rsidRPr="009A6872" w:rsidRDefault="00E63BB6" w:rsidP="00E957F2">
            <w:pPr>
              <w:snapToGrid w:val="0"/>
              <w:jc w:val="center"/>
              <w:rPr>
                <w:sz w:val="22"/>
                <w:szCs w:val="22"/>
              </w:rPr>
            </w:pPr>
            <w:r w:rsidRPr="009A6872">
              <w:rPr>
                <w:sz w:val="22"/>
                <w:szCs w:val="22"/>
              </w:rPr>
              <w:t>3.54</w:t>
            </w:r>
            <w:r>
              <w:rPr>
                <w:sz w:val="22"/>
                <w:szCs w:val="22"/>
              </w:rPr>
              <w:t>- 3,57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E63BB6" w:rsidRPr="009A6872" w:rsidRDefault="00E63BB6" w:rsidP="00E957F2">
            <w:pPr>
              <w:snapToGrid w:val="0"/>
              <w:jc w:val="center"/>
              <w:rPr>
                <w:sz w:val="22"/>
                <w:szCs w:val="22"/>
              </w:rPr>
            </w:pPr>
            <w:r w:rsidRPr="009A6872">
              <w:rPr>
                <w:sz w:val="22"/>
                <w:szCs w:val="22"/>
              </w:rPr>
              <w:t>85</w:t>
            </w:r>
          </w:p>
        </w:tc>
      </w:tr>
      <w:tr w:rsidR="00E63BB6" w:rsidRPr="009A6872" w:rsidTr="00E957F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63BB6" w:rsidRPr="009A6872" w:rsidRDefault="00E63BB6" w:rsidP="00E957F2">
            <w:pPr>
              <w:snapToGrid w:val="0"/>
              <w:jc w:val="center"/>
              <w:rPr>
                <w:sz w:val="22"/>
                <w:szCs w:val="22"/>
              </w:rPr>
            </w:pPr>
            <w:r w:rsidRPr="009A6872">
              <w:rPr>
                <w:sz w:val="22"/>
                <w:szCs w:val="22"/>
              </w:rPr>
              <w:t>4.58</w:t>
            </w:r>
            <w:r>
              <w:rPr>
                <w:sz w:val="22"/>
                <w:szCs w:val="22"/>
              </w:rPr>
              <w:t>-4,61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3BB6" w:rsidRPr="009A6872" w:rsidRDefault="00E63BB6" w:rsidP="00E957F2">
            <w:pPr>
              <w:snapToGrid w:val="0"/>
              <w:jc w:val="center"/>
              <w:rPr>
                <w:sz w:val="22"/>
                <w:szCs w:val="22"/>
              </w:rPr>
            </w:pPr>
            <w:r w:rsidRPr="009A6872">
              <w:rPr>
                <w:sz w:val="22"/>
                <w:szCs w:val="22"/>
              </w:rPr>
              <w:t>110</w:t>
            </w:r>
          </w:p>
        </w:tc>
        <w:tc>
          <w:tcPr>
            <w:tcW w:w="281" w:type="dxa"/>
            <w:vMerge/>
            <w:tcBorders>
              <w:left w:val="single" w:sz="4" w:space="0" w:color="000000"/>
              <w:right w:val="single" w:sz="4" w:space="0" w:color="000000"/>
            </w:tcBorders>
          </w:tcPr>
          <w:p w:rsidR="00E63BB6" w:rsidRPr="009A6872" w:rsidRDefault="00E63BB6" w:rsidP="00E957F2">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63BB6" w:rsidRPr="009A6872" w:rsidRDefault="00E63BB6" w:rsidP="00E957F2">
            <w:pPr>
              <w:snapToGrid w:val="0"/>
              <w:jc w:val="center"/>
              <w:rPr>
                <w:sz w:val="22"/>
                <w:szCs w:val="22"/>
              </w:rPr>
            </w:pPr>
            <w:r w:rsidRPr="009A6872">
              <w:rPr>
                <w:sz w:val="22"/>
                <w:szCs w:val="22"/>
              </w:rPr>
              <w:t>3.49</w:t>
            </w:r>
            <w:r>
              <w:rPr>
                <w:sz w:val="22"/>
                <w:szCs w:val="22"/>
              </w:rPr>
              <w:t>- 3,53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E63BB6" w:rsidRPr="009A6872" w:rsidRDefault="00E63BB6" w:rsidP="00E957F2">
            <w:pPr>
              <w:snapToGrid w:val="0"/>
              <w:jc w:val="center"/>
              <w:rPr>
                <w:sz w:val="22"/>
                <w:szCs w:val="22"/>
              </w:rPr>
            </w:pPr>
            <w:r w:rsidRPr="009A6872">
              <w:rPr>
                <w:sz w:val="22"/>
                <w:szCs w:val="22"/>
              </w:rPr>
              <w:t>84</w:t>
            </w:r>
          </w:p>
        </w:tc>
      </w:tr>
      <w:tr w:rsidR="00E63BB6" w:rsidRPr="009A6872" w:rsidTr="00E957F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63BB6" w:rsidRPr="009A6872" w:rsidRDefault="00E63BB6" w:rsidP="00E957F2">
            <w:pPr>
              <w:snapToGrid w:val="0"/>
              <w:jc w:val="center"/>
              <w:rPr>
                <w:sz w:val="22"/>
                <w:szCs w:val="22"/>
              </w:rPr>
            </w:pPr>
            <w:r w:rsidRPr="009A6872">
              <w:rPr>
                <w:sz w:val="22"/>
                <w:szCs w:val="22"/>
              </w:rPr>
              <w:t>4.54</w:t>
            </w:r>
            <w:r>
              <w:rPr>
                <w:sz w:val="22"/>
                <w:szCs w:val="22"/>
              </w:rPr>
              <w:t>-4,57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3BB6" w:rsidRPr="009A6872" w:rsidRDefault="00E63BB6" w:rsidP="00E957F2">
            <w:pPr>
              <w:snapToGrid w:val="0"/>
              <w:jc w:val="center"/>
              <w:rPr>
                <w:sz w:val="22"/>
                <w:szCs w:val="22"/>
              </w:rPr>
            </w:pPr>
            <w:r w:rsidRPr="009A6872">
              <w:rPr>
                <w:sz w:val="22"/>
                <w:szCs w:val="22"/>
              </w:rPr>
              <w:t>109</w:t>
            </w:r>
          </w:p>
        </w:tc>
        <w:tc>
          <w:tcPr>
            <w:tcW w:w="281" w:type="dxa"/>
            <w:vMerge/>
            <w:tcBorders>
              <w:left w:val="single" w:sz="4" w:space="0" w:color="000000"/>
              <w:right w:val="single" w:sz="4" w:space="0" w:color="000000"/>
            </w:tcBorders>
          </w:tcPr>
          <w:p w:rsidR="00E63BB6" w:rsidRPr="009A6872" w:rsidRDefault="00E63BB6" w:rsidP="00E957F2">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63BB6" w:rsidRPr="009A6872" w:rsidRDefault="00E63BB6" w:rsidP="00E957F2">
            <w:pPr>
              <w:snapToGrid w:val="0"/>
              <w:jc w:val="center"/>
              <w:rPr>
                <w:sz w:val="22"/>
                <w:szCs w:val="22"/>
              </w:rPr>
            </w:pPr>
            <w:r w:rsidRPr="009A6872">
              <w:rPr>
                <w:sz w:val="22"/>
                <w:szCs w:val="22"/>
              </w:rPr>
              <w:t>3.45</w:t>
            </w:r>
            <w:r>
              <w:rPr>
                <w:sz w:val="22"/>
                <w:szCs w:val="22"/>
              </w:rPr>
              <w:t>-3,48</w:t>
            </w:r>
          </w:p>
        </w:tc>
        <w:tc>
          <w:tcPr>
            <w:tcW w:w="1427" w:type="dxa"/>
            <w:tcBorders>
              <w:top w:val="single" w:sz="4" w:space="0" w:color="000000"/>
              <w:left w:val="single" w:sz="4" w:space="0" w:color="000000"/>
              <w:bottom w:val="single" w:sz="4" w:space="0" w:color="000000"/>
              <w:right w:val="single" w:sz="4" w:space="0" w:color="000000"/>
            </w:tcBorders>
            <w:vAlign w:val="bottom"/>
          </w:tcPr>
          <w:p w:rsidR="00E63BB6" w:rsidRPr="009A6872" w:rsidRDefault="00E63BB6" w:rsidP="00E957F2">
            <w:pPr>
              <w:snapToGrid w:val="0"/>
              <w:jc w:val="center"/>
              <w:rPr>
                <w:sz w:val="22"/>
                <w:szCs w:val="22"/>
              </w:rPr>
            </w:pPr>
            <w:r w:rsidRPr="009A6872">
              <w:rPr>
                <w:sz w:val="22"/>
                <w:szCs w:val="22"/>
              </w:rPr>
              <w:t>83</w:t>
            </w:r>
          </w:p>
        </w:tc>
      </w:tr>
      <w:tr w:rsidR="00E63BB6" w:rsidRPr="009A6872" w:rsidTr="00E957F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63BB6" w:rsidRPr="009A6872" w:rsidRDefault="00E63BB6" w:rsidP="00E957F2">
            <w:pPr>
              <w:snapToGrid w:val="0"/>
              <w:jc w:val="center"/>
              <w:rPr>
                <w:sz w:val="22"/>
                <w:szCs w:val="22"/>
              </w:rPr>
            </w:pPr>
            <w:r w:rsidRPr="009A6872">
              <w:rPr>
                <w:sz w:val="22"/>
                <w:szCs w:val="22"/>
              </w:rPr>
              <w:t>4.5</w:t>
            </w:r>
            <w:r>
              <w:rPr>
                <w:sz w:val="22"/>
                <w:szCs w:val="22"/>
              </w:rPr>
              <w:t>-4,53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3BB6" w:rsidRPr="009A6872" w:rsidRDefault="00E63BB6" w:rsidP="00E957F2">
            <w:pPr>
              <w:snapToGrid w:val="0"/>
              <w:jc w:val="center"/>
              <w:rPr>
                <w:sz w:val="22"/>
                <w:szCs w:val="22"/>
              </w:rPr>
            </w:pPr>
            <w:r w:rsidRPr="009A6872">
              <w:rPr>
                <w:sz w:val="22"/>
                <w:szCs w:val="22"/>
              </w:rPr>
              <w:t>108</w:t>
            </w:r>
          </w:p>
        </w:tc>
        <w:tc>
          <w:tcPr>
            <w:tcW w:w="281" w:type="dxa"/>
            <w:vMerge/>
            <w:tcBorders>
              <w:left w:val="single" w:sz="4" w:space="0" w:color="000000"/>
              <w:right w:val="single" w:sz="4" w:space="0" w:color="000000"/>
            </w:tcBorders>
          </w:tcPr>
          <w:p w:rsidR="00E63BB6" w:rsidRPr="009A6872" w:rsidRDefault="00E63BB6" w:rsidP="00E957F2">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63BB6" w:rsidRPr="009A6872" w:rsidRDefault="00E63BB6" w:rsidP="00E957F2">
            <w:pPr>
              <w:snapToGrid w:val="0"/>
              <w:jc w:val="center"/>
              <w:rPr>
                <w:sz w:val="22"/>
                <w:szCs w:val="22"/>
              </w:rPr>
            </w:pPr>
            <w:r w:rsidRPr="009A6872">
              <w:rPr>
                <w:sz w:val="22"/>
                <w:szCs w:val="22"/>
              </w:rPr>
              <w:t>3.41</w:t>
            </w:r>
            <w:r>
              <w:rPr>
                <w:sz w:val="22"/>
                <w:szCs w:val="22"/>
              </w:rPr>
              <w:t>-3,44</w:t>
            </w:r>
          </w:p>
        </w:tc>
        <w:tc>
          <w:tcPr>
            <w:tcW w:w="1427" w:type="dxa"/>
            <w:tcBorders>
              <w:top w:val="single" w:sz="4" w:space="0" w:color="000000"/>
              <w:left w:val="single" w:sz="4" w:space="0" w:color="000000"/>
              <w:bottom w:val="single" w:sz="4" w:space="0" w:color="000000"/>
              <w:right w:val="single" w:sz="4" w:space="0" w:color="000000"/>
            </w:tcBorders>
            <w:vAlign w:val="bottom"/>
          </w:tcPr>
          <w:p w:rsidR="00E63BB6" w:rsidRPr="009A6872" w:rsidRDefault="00E63BB6" w:rsidP="00E957F2">
            <w:pPr>
              <w:snapToGrid w:val="0"/>
              <w:jc w:val="center"/>
              <w:rPr>
                <w:sz w:val="22"/>
                <w:szCs w:val="22"/>
              </w:rPr>
            </w:pPr>
            <w:r w:rsidRPr="009A6872">
              <w:rPr>
                <w:sz w:val="22"/>
                <w:szCs w:val="22"/>
              </w:rPr>
              <w:t>82</w:t>
            </w:r>
          </w:p>
        </w:tc>
      </w:tr>
      <w:tr w:rsidR="00E63BB6" w:rsidRPr="009A6872" w:rsidTr="00E957F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63BB6" w:rsidRPr="009A6872" w:rsidRDefault="00E63BB6" w:rsidP="00E957F2">
            <w:pPr>
              <w:snapToGrid w:val="0"/>
              <w:jc w:val="center"/>
              <w:rPr>
                <w:sz w:val="22"/>
                <w:szCs w:val="22"/>
              </w:rPr>
            </w:pPr>
            <w:r w:rsidRPr="009A6872">
              <w:rPr>
                <w:sz w:val="22"/>
                <w:szCs w:val="22"/>
              </w:rPr>
              <w:t>4.45</w:t>
            </w:r>
            <w:r>
              <w:rPr>
                <w:sz w:val="22"/>
                <w:szCs w:val="22"/>
              </w:rPr>
              <w:t>-4,49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3BB6" w:rsidRPr="009A6872" w:rsidRDefault="00E63BB6" w:rsidP="00E957F2">
            <w:pPr>
              <w:snapToGrid w:val="0"/>
              <w:jc w:val="center"/>
              <w:rPr>
                <w:sz w:val="22"/>
                <w:szCs w:val="22"/>
              </w:rPr>
            </w:pPr>
            <w:r w:rsidRPr="009A6872">
              <w:rPr>
                <w:sz w:val="22"/>
                <w:szCs w:val="22"/>
              </w:rPr>
              <w:t>107</w:t>
            </w:r>
          </w:p>
        </w:tc>
        <w:tc>
          <w:tcPr>
            <w:tcW w:w="281" w:type="dxa"/>
            <w:vMerge/>
            <w:tcBorders>
              <w:left w:val="single" w:sz="4" w:space="0" w:color="000000"/>
              <w:right w:val="single" w:sz="4" w:space="0" w:color="000000"/>
            </w:tcBorders>
          </w:tcPr>
          <w:p w:rsidR="00E63BB6" w:rsidRPr="009A6872" w:rsidRDefault="00E63BB6" w:rsidP="00E957F2">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63BB6" w:rsidRPr="009A6872" w:rsidRDefault="00E63BB6" w:rsidP="00E957F2">
            <w:pPr>
              <w:snapToGrid w:val="0"/>
              <w:jc w:val="center"/>
              <w:rPr>
                <w:sz w:val="22"/>
                <w:szCs w:val="22"/>
              </w:rPr>
            </w:pPr>
            <w:r w:rsidRPr="009A6872">
              <w:rPr>
                <w:sz w:val="22"/>
                <w:szCs w:val="22"/>
              </w:rPr>
              <w:t>3.37</w:t>
            </w:r>
            <w:r>
              <w:rPr>
                <w:sz w:val="22"/>
                <w:szCs w:val="22"/>
              </w:rPr>
              <w:t>-3,4</w:t>
            </w:r>
          </w:p>
        </w:tc>
        <w:tc>
          <w:tcPr>
            <w:tcW w:w="1427" w:type="dxa"/>
            <w:tcBorders>
              <w:top w:val="single" w:sz="4" w:space="0" w:color="000000"/>
              <w:left w:val="single" w:sz="4" w:space="0" w:color="000000"/>
              <w:bottom w:val="single" w:sz="4" w:space="0" w:color="000000"/>
              <w:right w:val="single" w:sz="4" w:space="0" w:color="000000"/>
            </w:tcBorders>
            <w:vAlign w:val="bottom"/>
          </w:tcPr>
          <w:p w:rsidR="00E63BB6" w:rsidRPr="009A6872" w:rsidRDefault="00E63BB6" w:rsidP="00E957F2">
            <w:pPr>
              <w:snapToGrid w:val="0"/>
              <w:jc w:val="center"/>
              <w:rPr>
                <w:sz w:val="22"/>
                <w:szCs w:val="22"/>
              </w:rPr>
            </w:pPr>
            <w:r w:rsidRPr="009A6872">
              <w:rPr>
                <w:sz w:val="22"/>
                <w:szCs w:val="22"/>
              </w:rPr>
              <w:t>81</w:t>
            </w:r>
          </w:p>
        </w:tc>
      </w:tr>
      <w:tr w:rsidR="00E63BB6" w:rsidRPr="009A6872" w:rsidTr="00E957F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63BB6" w:rsidRPr="009A6872" w:rsidRDefault="00E63BB6" w:rsidP="00E957F2">
            <w:pPr>
              <w:snapToGrid w:val="0"/>
              <w:jc w:val="center"/>
              <w:rPr>
                <w:sz w:val="22"/>
                <w:szCs w:val="22"/>
              </w:rPr>
            </w:pPr>
            <w:r w:rsidRPr="009A6872">
              <w:rPr>
                <w:sz w:val="22"/>
                <w:szCs w:val="22"/>
              </w:rPr>
              <w:t>4.41</w:t>
            </w:r>
            <w:r>
              <w:rPr>
                <w:sz w:val="22"/>
                <w:szCs w:val="22"/>
              </w:rPr>
              <w:t>-4,44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3BB6" w:rsidRPr="009A6872" w:rsidRDefault="00E63BB6" w:rsidP="00E957F2">
            <w:pPr>
              <w:snapToGrid w:val="0"/>
              <w:jc w:val="center"/>
              <w:rPr>
                <w:sz w:val="22"/>
                <w:szCs w:val="22"/>
              </w:rPr>
            </w:pPr>
            <w:r w:rsidRPr="009A6872">
              <w:rPr>
                <w:sz w:val="22"/>
                <w:szCs w:val="22"/>
              </w:rPr>
              <w:t>106</w:t>
            </w:r>
          </w:p>
        </w:tc>
        <w:tc>
          <w:tcPr>
            <w:tcW w:w="281" w:type="dxa"/>
            <w:vMerge/>
            <w:tcBorders>
              <w:left w:val="single" w:sz="4" w:space="0" w:color="000000"/>
              <w:right w:val="single" w:sz="4" w:space="0" w:color="000000"/>
            </w:tcBorders>
          </w:tcPr>
          <w:p w:rsidR="00E63BB6" w:rsidRPr="009A6872" w:rsidRDefault="00E63BB6" w:rsidP="00E957F2">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63BB6" w:rsidRPr="009A6872" w:rsidRDefault="00E63BB6" w:rsidP="00E957F2">
            <w:pPr>
              <w:snapToGrid w:val="0"/>
              <w:jc w:val="center"/>
              <w:rPr>
                <w:sz w:val="22"/>
                <w:szCs w:val="22"/>
              </w:rPr>
            </w:pPr>
            <w:r w:rsidRPr="009A6872">
              <w:rPr>
                <w:sz w:val="22"/>
                <w:szCs w:val="22"/>
              </w:rPr>
              <w:t>3.33</w:t>
            </w:r>
            <w:r>
              <w:rPr>
                <w:sz w:val="22"/>
                <w:szCs w:val="22"/>
              </w:rPr>
              <w:t>- 3,36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E63BB6" w:rsidRPr="009A6872" w:rsidRDefault="00E63BB6" w:rsidP="00E957F2">
            <w:pPr>
              <w:snapToGrid w:val="0"/>
              <w:jc w:val="center"/>
              <w:rPr>
                <w:sz w:val="22"/>
                <w:szCs w:val="22"/>
              </w:rPr>
            </w:pPr>
            <w:r w:rsidRPr="009A6872">
              <w:rPr>
                <w:sz w:val="22"/>
                <w:szCs w:val="22"/>
              </w:rPr>
              <w:t>80</w:t>
            </w:r>
          </w:p>
        </w:tc>
      </w:tr>
      <w:tr w:rsidR="00E63BB6" w:rsidRPr="009A6872" w:rsidTr="00E957F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63BB6" w:rsidRPr="009A6872" w:rsidRDefault="00E63BB6" w:rsidP="00E957F2">
            <w:pPr>
              <w:snapToGrid w:val="0"/>
              <w:jc w:val="center"/>
              <w:rPr>
                <w:sz w:val="22"/>
                <w:szCs w:val="22"/>
              </w:rPr>
            </w:pPr>
            <w:r w:rsidRPr="009A6872">
              <w:rPr>
                <w:sz w:val="22"/>
                <w:szCs w:val="22"/>
              </w:rPr>
              <w:t>4.37</w:t>
            </w:r>
            <w:r>
              <w:rPr>
                <w:sz w:val="22"/>
                <w:szCs w:val="22"/>
              </w:rPr>
              <w:t>-4,4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3BB6" w:rsidRPr="009A6872" w:rsidRDefault="00E63BB6" w:rsidP="00E957F2">
            <w:pPr>
              <w:snapToGrid w:val="0"/>
              <w:jc w:val="center"/>
              <w:rPr>
                <w:sz w:val="22"/>
                <w:szCs w:val="22"/>
              </w:rPr>
            </w:pPr>
            <w:r w:rsidRPr="009A6872">
              <w:rPr>
                <w:sz w:val="22"/>
                <w:szCs w:val="22"/>
              </w:rPr>
              <w:t>105</w:t>
            </w:r>
          </w:p>
        </w:tc>
        <w:tc>
          <w:tcPr>
            <w:tcW w:w="281" w:type="dxa"/>
            <w:vMerge/>
            <w:tcBorders>
              <w:left w:val="single" w:sz="4" w:space="0" w:color="000000"/>
              <w:right w:val="single" w:sz="4" w:space="0" w:color="000000"/>
            </w:tcBorders>
          </w:tcPr>
          <w:p w:rsidR="00E63BB6" w:rsidRPr="009A6872" w:rsidRDefault="00E63BB6" w:rsidP="00E957F2">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63BB6" w:rsidRPr="009A6872" w:rsidRDefault="00E63BB6" w:rsidP="00E957F2">
            <w:pPr>
              <w:snapToGrid w:val="0"/>
              <w:jc w:val="center"/>
              <w:rPr>
                <w:sz w:val="22"/>
                <w:szCs w:val="22"/>
              </w:rPr>
            </w:pPr>
            <w:r w:rsidRPr="009A6872">
              <w:rPr>
                <w:sz w:val="22"/>
                <w:szCs w:val="22"/>
              </w:rPr>
              <w:t>3.29</w:t>
            </w:r>
            <w:r>
              <w:rPr>
                <w:sz w:val="22"/>
                <w:szCs w:val="22"/>
              </w:rPr>
              <w:t>-3,32</w:t>
            </w:r>
          </w:p>
        </w:tc>
        <w:tc>
          <w:tcPr>
            <w:tcW w:w="1427" w:type="dxa"/>
            <w:tcBorders>
              <w:top w:val="single" w:sz="4" w:space="0" w:color="000000"/>
              <w:left w:val="single" w:sz="4" w:space="0" w:color="000000"/>
              <w:bottom w:val="single" w:sz="4" w:space="0" w:color="000000"/>
              <w:right w:val="single" w:sz="4" w:space="0" w:color="000000"/>
            </w:tcBorders>
            <w:vAlign w:val="bottom"/>
          </w:tcPr>
          <w:p w:rsidR="00E63BB6" w:rsidRPr="009A6872" w:rsidRDefault="00E63BB6" w:rsidP="00E957F2">
            <w:pPr>
              <w:snapToGrid w:val="0"/>
              <w:jc w:val="center"/>
              <w:rPr>
                <w:sz w:val="22"/>
                <w:szCs w:val="22"/>
              </w:rPr>
            </w:pPr>
            <w:r w:rsidRPr="009A6872">
              <w:rPr>
                <w:sz w:val="22"/>
                <w:szCs w:val="22"/>
              </w:rPr>
              <w:t>79</w:t>
            </w:r>
          </w:p>
        </w:tc>
      </w:tr>
      <w:tr w:rsidR="00E63BB6" w:rsidRPr="009A6872" w:rsidTr="00E957F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63BB6" w:rsidRPr="009A6872" w:rsidRDefault="00E63BB6" w:rsidP="00E957F2">
            <w:pPr>
              <w:snapToGrid w:val="0"/>
              <w:jc w:val="center"/>
              <w:rPr>
                <w:sz w:val="22"/>
                <w:szCs w:val="22"/>
              </w:rPr>
            </w:pPr>
            <w:r w:rsidRPr="009A6872">
              <w:rPr>
                <w:sz w:val="22"/>
                <w:szCs w:val="22"/>
              </w:rPr>
              <w:t>4.33</w:t>
            </w:r>
            <w:r>
              <w:rPr>
                <w:sz w:val="22"/>
                <w:szCs w:val="22"/>
              </w:rPr>
              <w:t>-4,36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3BB6" w:rsidRPr="009A6872" w:rsidRDefault="00E63BB6" w:rsidP="00E957F2">
            <w:pPr>
              <w:snapToGrid w:val="0"/>
              <w:jc w:val="center"/>
              <w:rPr>
                <w:sz w:val="22"/>
                <w:szCs w:val="22"/>
              </w:rPr>
            </w:pPr>
            <w:r w:rsidRPr="009A6872">
              <w:rPr>
                <w:sz w:val="22"/>
                <w:szCs w:val="22"/>
              </w:rPr>
              <w:t>104</w:t>
            </w:r>
          </w:p>
        </w:tc>
        <w:tc>
          <w:tcPr>
            <w:tcW w:w="281" w:type="dxa"/>
            <w:vMerge/>
            <w:tcBorders>
              <w:left w:val="single" w:sz="4" w:space="0" w:color="000000"/>
              <w:right w:val="single" w:sz="4" w:space="0" w:color="000000"/>
            </w:tcBorders>
          </w:tcPr>
          <w:p w:rsidR="00E63BB6" w:rsidRPr="009A6872" w:rsidRDefault="00E63BB6" w:rsidP="00E957F2">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63BB6" w:rsidRPr="009A6872" w:rsidRDefault="00E63BB6" w:rsidP="00E957F2">
            <w:pPr>
              <w:snapToGrid w:val="0"/>
              <w:jc w:val="center"/>
              <w:rPr>
                <w:sz w:val="22"/>
                <w:szCs w:val="22"/>
              </w:rPr>
            </w:pPr>
            <w:r w:rsidRPr="009A6872">
              <w:rPr>
                <w:sz w:val="22"/>
                <w:szCs w:val="22"/>
              </w:rPr>
              <w:t>3.25</w:t>
            </w:r>
            <w:r>
              <w:rPr>
                <w:sz w:val="22"/>
                <w:szCs w:val="22"/>
              </w:rPr>
              <w:t>-3,28</w:t>
            </w:r>
          </w:p>
        </w:tc>
        <w:tc>
          <w:tcPr>
            <w:tcW w:w="1427" w:type="dxa"/>
            <w:tcBorders>
              <w:top w:val="single" w:sz="4" w:space="0" w:color="000000"/>
              <w:left w:val="single" w:sz="4" w:space="0" w:color="000000"/>
              <w:bottom w:val="single" w:sz="4" w:space="0" w:color="000000"/>
              <w:right w:val="single" w:sz="4" w:space="0" w:color="000000"/>
            </w:tcBorders>
            <w:vAlign w:val="bottom"/>
          </w:tcPr>
          <w:p w:rsidR="00E63BB6" w:rsidRPr="009A6872" w:rsidRDefault="00E63BB6" w:rsidP="00E957F2">
            <w:pPr>
              <w:snapToGrid w:val="0"/>
              <w:jc w:val="center"/>
              <w:rPr>
                <w:sz w:val="22"/>
                <w:szCs w:val="22"/>
              </w:rPr>
            </w:pPr>
            <w:r w:rsidRPr="009A6872">
              <w:rPr>
                <w:sz w:val="22"/>
                <w:szCs w:val="22"/>
              </w:rPr>
              <w:t>78</w:t>
            </w:r>
          </w:p>
        </w:tc>
      </w:tr>
      <w:tr w:rsidR="00E63BB6" w:rsidRPr="009A6872" w:rsidTr="00E957F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63BB6" w:rsidRPr="009A6872" w:rsidRDefault="00E63BB6" w:rsidP="00E957F2">
            <w:pPr>
              <w:snapToGrid w:val="0"/>
              <w:jc w:val="center"/>
              <w:rPr>
                <w:sz w:val="22"/>
                <w:szCs w:val="22"/>
              </w:rPr>
            </w:pPr>
            <w:r w:rsidRPr="009A6872">
              <w:rPr>
                <w:sz w:val="22"/>
                <w:szCs w:val="22"/>
              </w:rPr>
              <w:t>4.29</w:t>
            </w:r>
            <w:r>
              <w:rPr>
                <w:sz w:val="22"/>
                <w:szCs w:val="22"/>
              </w:rPr>
              <w:t>-4,32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3BB6" w:rsidRPr="009A6872" w:rsidRDefault="00E63BB6" w:rsidP="00E957F2">
            <w:pPr>
              <w:snapToGrid w:val="0"/>
              <w:jc w:val="center"/>
              <w:rPr>
                <w:sz w:val="22"/>
                <w:szCs w:val="22"/>
              </w:rPr>
            </w:pPr>
            <w:r w:rsidRPr="009A6872">
              <w:rPr>
                <w:sz w:val="22"/>
                <w:szCs w:val="22"/>
              </w:rPr>
              <w:t>103</w:t>
            </w:r>
          </w:p>
        </w:tc>
        <w:tc>
          <w:tcPr>
            <w:tcW w:w="281" w:type="dxa"/>
            <w:vMerge/>
            <w:tcBorders>
              <w:left w:val="single" w:sz="4" w:space="0" w:color="000000"/>
              <w:right w:val="single" w:sz="4" w:space="0" w:color="000000"/>
            </w:tcBorders>
          </w:tcPr>
          <w:p w:rsidR="00E63BB6" w:rsidRPr="009A6872" w:rsidRDefault="00E63BB6" w:rsidP="00E957F2">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63BB6" w:rsidRPr="009A6872" w:rsidRDefault="00E63BB6" w:rsidP="00E957F2">
            <w:pPr>
              <w:snapToGrid w:val="0"/>
              <w:jc w:val="center"/>
              <w:rPr>
                <w:sz w:val="22"/>
                <w:szCs w:val="22"/>
              </w:rPr>
            </w:pPr>
            <w:r w:rsidRPr="009A6872">
              <w:rPr>
                <w:sz w:val="22"/>
                <w:szCs w:val="22"/>
              </w:rPr>
              <w:t>3.2</w:t>
            </w:r>
            <w:r>
              <w:rPr>
                <w:sz w:val="22"/>
                <w:szCs w:val="22"/>
              </w:rPr>
              <w:t>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E63BB6" w:rsidRPr="009A6872" w:rsidRDefault="00E63BB6" w:rsidP="00E957F2">
            <w:pPr>
              <w:snapToGrid w:val="0"/>
              <w:jc w:val="center"/>
              <w:rPr>
                <w:sz w:val="22"/>
                <w:szCs w:val="22"/>
              </w:rPr>
            </w:pPr>
            <w:r w:rsidRPr="009A6872">
              <w:rPr>
                <w:sz w:val="22"/>
                <w:szCs w:val="22"/>
              </w:rPr>
              <w:t>77</w:t>
            </w:r>
          </w:p>
        </w:tc>
      </w:tr>
      <w:tr w:rsidR="00E63BB6" w:rsidRPr="009A6872" w:rsidTr="00E957F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63BB6" w:rsidRPr="009A6872" w:rsidRDefault="00E63BB6" w:rsidP="00E957F2">
            <w:pPr>
              <w:snapToGrid w:val="0"/>
              <w:jc w:val="center"/>
              <w:rPr>
                <w:sz w:val="22"/>
                <w:szCs w:val="22"/>
              </w:rPr>
            </w:pPr>
            <w:r w:rsidRPr="009A6872">
              <w:rPr>
                <w:sz w:val="22"/>
                <w:szCs w:val="22"/>
              </w:rPr>
              <w:lastRenderedPageBreak/>
              <w:t>4.25</w:t>
            </w:r>
            <w:r>
              <w:rPr>
                <w:sz w:val="22"/>
                <w:szCs w:val="22"/>
              </w:rPr>
              <w:t>- 4,28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3BB6" w:rsidRPr="009A6872" w:rsidRDefault="00E63BB6" w:rsidP="00E957F2">
            <w:pPr>
              <w:snapToGrid w:val="0"/>
              <w:jc w:val="center"/>
              <w:rPr>
                <w:sz w:val="22"/>
                <w:szCs w:val="22"/>
              </w:rPr>
            </w:pPr>
            <w:r w:rsidRPr="009A6872">
              <w:rPr>
                <w:sz w:val="22"/>
                <w:szCs w:val="22"/>
              </w:rPr>
              <w:t>102</w:t>
            </w:r>
          </w:p>
        </w:tc>
        <w:tc>
          <w:tcPr>
            <w:tcW w:w="281" w:type="dxa"/>
            <w:vMerge/>
            <w:tcBorders>
              <w:left w:val="single" w:sz="4" w:space="0" w:color="000000"/>
              <w:right w:val="single" w:sz="4" w:space="0" w:color="000000"/>
            </w:tcBorders>
          </w:tcPr>
          <w:p w:rsidR="00E63BB6" w:rsidRPr="009A6872" w:rsidRDefault="00E63BB6" w:rsidP="00E957F2">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63BB6" w:rsidRPr="009A6872" w:rsidRDefault="00E63BB6" w:rsidP="00E957F2">
            <w:pPr>
              <w:snapToGrid w:val="0"/>
              <w:jc w:val="center"/>
              <w:rPr>
                <w:sz w:val="22"/>
                <w:szCs w:val="22"/>
              </w:rPr>
            </w:pPr>
            <w:r>
              <w:rPr>
                <w:sz w:val="22"/>
                <w:szCs w:val="22"/>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E63BB6" w:rsidRPr="009A6872" w:rsidRDefault="00E63BB6" w:rsidP="00E957F2">
            <w:pPr>
              <w:snapToGrid w:val="0"/>
              <w:jc w:val="center"/>
              <w:rPr>
                <w:sz w:val="22"/>
                <w:szCs w:val="22"/>
              </w:rPr>
            </w:pPr>
            <w:r w:rsidRPr="009A6872">
              <w:rPr>
                <w:sz w:val="22"/>
                <w:szCs w:val="22"/>
              </w:rPr>
              <w:t>76</w:t>
            </w:r>
          </w:p>
        </w:tc>
      </w:tr>
      <w:tr w:rsidR="00E63BB6" w:rsidRPr="009A6872" w:rsidTr="00E957F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63BB6" w:rsidRPr="009A6872" w:rsidRDefault="00E63BB6" w:rsidP="00E957F2">
            <w:pPr>
              <w:snapToGrid w:val="0"/>
              <w:jc w:val="center"/>
              <w:rPr>
                <w:sz w:val="22"/>
                <w:szCs w:val="22"/>
              </w:rPr>
            </w:pPr>
            <w:r w:rsidRPr="009A6872">
              <w:rPr>
                <w:sz w:val="22"/>
                <w:szCs w:val="22"/>
              </w:rPr>
              <w:t>4.2</w:t>
            </w:r>
            <w:r>
              <w:rPr>
                <w:sz w:val="22"/>
                <w:szCs w:val="22"/>
              </w:rPr>
              <w:t>- 4,24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3BB6" w:rsidRPr="009A6872" w:rsidRDefault="00E63BB6" w:rsidP="00E957F2">
            <w:pPr>
              <w:snapToGrid w:val="0"/>
              <w:jc w:val="center"/>
              <w:rPr>
                <w:sz w:val="22"/>
                <w:szCs w:val="22"/>
              </w:rPr>
            </w:pPr>
            <w:r w:rsidRPr="009A6872">
              <w:rPr>
                <w:sz w:val="22"/>
                <w:szCs w:val="22"/>
              </w:rPr>
              <w:t>101</w:t>
            </w:r>
          </w:p>
        </w:tc>
        <w:tc>
          <w:tcPr>
            <w:tcW w:w="281" w:type="dxa"/>
            <w:vMerge/>
            <w:tcBorders>
              <w:left w:val="single" w:sz="4" w:space="0" w:color="000000"/>
              <w:right w:val="single" w:sz="4" w:space="0" w:color="000000"/>
            </w:tcBorders>
          </w:tcPr>
          <w:p w:rsidR="00E63BB6" w:rsidRPr="009A6872" w:rsidRDefault="00E63BB6" w:rsidP="00E957F2">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63BB6" w:rsidRPr="009A6872" w:rsidRDefault="00E63BB6" w:rsidP="00E957F2">
            <w:pPr>
              <w:snapToGrid w:val="0"/>
              <w:jc w:val="center"/>
              <w:rPr>
                <w:sz w:val="22"/>
                <w:szCs w:val="22"/>
              </w:rPr>
            </w:pPr>
            <w:r>
              <w:rPr>
                <w:sz w:val="22"/>
                <w:szCs w:val="22"/>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E63BB6" w:rsidRPr="009A6872" w:rsidRDefault="00E63BB6" w:rsidP="00E957F2">
            <w:pPr>
              <w:snapToGrid w:val="0"/>
              <w:jc w:val="center"/>
              <w:rPr>
                <w:sz w:val="22"/>
                <w:szCs w:val="22"/>
              </w:rPr>
            </w:pPr>
            <w:r w:rsidRPr="009A6872">
              <w:rPr>
                <w:sz w:val="22"/>
                <w:szCs w:val="22"/>
              </w:rPr>
              <w:t>75</w:t>
            </w:r>
          </w:p>
        </w:tc>
      </w:tr>
      <w:tr w:rsidR="00E63BB6" w:rsidRPr="009A6872" w:rsidTr="00E957F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63BB6" w:rsidRPr="009A6872" w:rsidRDefault="00E63BB6" w:rsidP="00E957F2">
            <w:pPr>
              <w:snapToGrid w:val="0"/>
              <w:jc w:val="center"/>
              <w:rPr>
                <w:sz w:val="22"/>
                <w:szCs w:val="22"/>
              </w:rPr>
            </w:pPr>
            <w:r w:rsidRPr="009A6872">
              <w:rPr>
                <w:sz w:val="22"/>
                <w:szCs w:val="22"/>
              </w:rPr>
              <w:t>4.16</w:t>
            </w:r>
            <w:r>
              <w:rPr>
                <w:sz w:val="22"/>
                <w:szCs w:val="22"/>
              </w:rPr>
              <w:t>- 4,19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3BB6" w:rsidRPr="009A6872" w:rsidRDefault="00E63BB6" w:rsidP="00E957F2">
            <w:pPr>
              <w:snapToGrid w:val="0"/>
              <w:jc w:val="center"/>
              <w:rPr>
                <w:sz w:val="22"/>
                <w:szCs w:val="22"/>
              </w:rPr>
            </w:pPr>
            <w:r w:rsidRPr="009A6872">
              <w:rPr>
                <w:sz w:val="22"/>
                <w:szCs w:val="22"/>
              </w:rPr>
              <w:t>100</w:t>
            </w:r>
          </w:p>
        </w:tc>
        <w:tc>
          <w:tcPr>
            <w:tcW w:w="281" w:type="dxa"/>
            <w:vMerge/>
            <w:tcBorders>
              <w:left w:val="single" w:sz="4" w:space="0" w:color="000000"/>
              <w:right w:val="single" w:sz="4" w:space="0" w:color="000000"/>
            </w:tcBorders>
          </w:tcPr>
          <w:p w:rsidR="00E63BB6" w:rsidRPr="009A6872" w:rsidRDefault="00E63BB6" w:rsidP="00E957F2">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63BB6" w:rsidRPr="009A6872" w:rsidRDefault="00E63BB6" w:rsidP="00E957F2">
            <w:pPr>
              <w:snapToGrid w:val="0"/>
              <w:jc w:val="center"/>
              <w:rPr>
                <w:sz w:val="22"/>
                <w:szCs w:val="22"/>
              </w:rPr>
            </w:pPr>
            <w:r>
              <w:rPr>
                <w:sz w:val="22"/>
                <w:szCs w:val="22"/>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E63BB6" w:rsidRPr="009A6872" w:rsidRDefault="00E63BB6" w:rsidP="00E957F2">
            <w:pPr>
              <w:snapToGrid w:val="0"/>
              <w:jc w:val="center"/>
              <w:rPr>
                <w:sz w:val="22"/>
                <w:szCs w:val="22"/>
              </w:rPr>
            </w:pPr>
            <w:r w:rsidRPr="009A6872">
              <w:rPr>
                <w:sz w:val="22"/>
                <w:szCs w:val="22"/>
              </w:rPr>
              <w:t>74</w:t>
            </w:r>
          </w:p>
        </w:tc>
      </w:tr>
      <w:tr w:rsidR="00E63BB6" w:rsidRPr="009A6872" w:rsidTr="00E957F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63BB6" w:rsidRPr="009A6872" w:rsidRDefault="00E63BB6" w:rsidP="00E957F2">
            <w:pPr>
              <w:snapToGrid w:val="0"/>
              <w:jc w:val="center"/>
              <w:rPr>
                <w:sz w:val="22"/>
                <w:szCs w:val="22"/>
              </w:rPr>
            </w:pPr>
            <w:r w:rsidRPr="009A6872">
              <w:rPr>
                <w:sz w:val="22"/>
                <w:szCs w:val="22"/>
              </w:rPr>
              <w:t>4.12</w:t>
            </w:r>
            <w:r>
              <w:rPr>
                <w:sz w:val="22"/>
                <w:szCs w:val="22"/>
              </w:rPr>
              <w:t>- 4,15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3BB6" w:rsidRPr="009A6872" w:rsidRDefault="00E63BB6" w:rsidP="00E957F2">
            <w:pPr>
              <w:snapToGrid w:val="0"/>
              <w:jc w:val="center"/>
              <w:rPr>
                <w:sz w:val="22"/>
                <w:szCs w:val="22"/>
              </w:rPr>
            </w:pPr>
            <w:r w:rsidRPr="009A6872">
              <w:rPr>
                <w:sz w:val="22"/>
                <w:szCs w:val="22"/>
              </w:rPr>
              <w:t>99</w:t>
            </w:r>
          </w:p>
        </w:tc>
        <w:tc>
          <w:tcPr>
            <w:tcW w:w="281" w:type="dxa"/>
            <w:vMerge/>
            <w:tcBorders>
              <w:left w:val="single" w:sz="4" w:space="0" w:color="000000"/>
              <w:right w:val="single" w:sz="4" w:space="0" w:color="000000"/>
            </w:tcBorders>
          </w:tcPr>
          <w:p w:rsidR="00E63BB6" w:rsidRPr="009A6872" w:rsidRDefault="00E63BB6" w:rsidP="00E957F2">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63BB6" w:rsidRPr="009A6872" w:rsidRDefault="00E63BB6" w:rsidP="00E957F2">
            <w:pPr>
              <w:snapToGrid w:val="0"/>
              <w:jc w:val="center"/>
              <w:rPr>
                <w:sz w:val="22"/>
                <w:szCs w:val="22"/>
              </w:rPr>
            </w:pPr>
            <w:r w:rsidRPr="009A6872">
              <w:rPr>
                <w:sz w:val="22"/>
                <w:szCs w:val="22"/>
              </w:rPr>
              <w:t>3</w:t>
            </w:r>
            <w:r>
              <w:rPr>
                <w:sz w:val="22"/>
                <w:szCs w:val="22"/>
              </w:rPr>
              <w:t>.1- 3,12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E63BB6" w:rsidRPr="009A6872" w:rsidRDefault="00E63BB6" w:rsidP="00E957F2">
            <w:pPr>
              <w:snapToGrid w:val="0"/>
              <w:jc w:val="center"/>
              <w:rPr>
                <w:sz w:val="22"/>
                <w:szCs w:val="22"/>
              </w:rPr>
            </w:pPr>
            <w:r>
              <w:rPr>
                <w:sz w:val="22"/>
                <w:szCs w:val="22"/>
              </w:rPr>
              <w:t>73</w:t>
            </w:r>
          </w:p>
        </w:tc>
      </w:tr>
      <w:tr w:rsidR="00E63BB6" w:rsidRPr="009A6872" w:rsidTr="00E957F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63BB6" w:rsidRPr="009A6872" w:rsidRDefault="00E63BB6" w:rsidP="00E957F2">
            <w:pPr>
              <w:snapToGrid w:val="0"/>
              <w:jc w:val="center"/>
              <w:rPr>
                <w:sz w:val="22"/>
                <w:szCs w:val="22"/>
              </w:rPr>
            </w:pPr>
            <w:r w:rsidRPr="009A6872">
              <w:rPr>
                <w:sz w:val="22"/>
                <w:szCs w:val="22"/>
              </w:rPr>
              <w:t>4.08</w:t>
            </w:r>
            <w:r>
              <w:rPr>
                <w:sz w:val="22"/>
                <w:szCs w:val="22"/>
              </w:rPr>
              <w:t>- 4,11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3BB6" w:rsidRPr="009A6872" w:rsidRDefault="00E63BB6" w:rsidP="00E957F2">
            <w:pPr>
              <w:snapToGrid w:val="0"/>
              <w:jc w:val="center"/>
              <w:rPr>
                <w:sz w:val="22"/>
                <w:szCs w:val="22"/>
              </w:rPr>
            </w:pPr>
            <w:r w:rsidRPr="009A6872">
              <w:rPr>
                <w:sz w:val="22"/>
                <w:szCs w:val="22"/>
              </w:rPr>
              <w:t>98</w:t>
            </w:r>
          </w:p>
        </w:tc>
        <w:tc>
          <w:tcPr>
            <w:tcW w:w="281" w:type="dxa"/>
            <w:vMerge/>
            <w:tcBorders>
              <w:left w:val="single" w:sz="4" w:space="0" w:color="000000"/>
              <w:right w:val="single" w:sz="4" w:space="0" w:color="000000"/>
            </w:tcBorders>
          </w:tcPr>
          <w:p w:rsidR="00E63BB6" w:rsidRPr="009A6872" w:rsidRDefault="00E63BB6" w:rsidP="00E957F2">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63BB6" w:rsidRPr="009A6872" w:rsidRDefault="00E63BB6" w:rsidP="00E957F2">
            <w:pPr>
              <w:snapToGrid w:val="0"/>
              <w:jc w:val="center"/>
              <w:rPr>
                <w:sz w:val="22"/>
                <w:szCs w:val="22"/>
              </w:rPr>
            </w:pPr>
            <w:r>
              <w:rPr>
                <w:sz w:val="22"/>
                <w:szCs w:val="22"/>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E63BB6" w:rsidRPr="009A6872" w:rsidRDefault="00E63BB6" w:rsidP="00E957F2">
            <w:pPr>
              <w:snapToGrid w:val="0"/>
              <w:jc w:val="center"/>
              <w:rPr>
                <w:sz w:val="22"/>
                <w:szCs w:val="22"/>
              </w:rPr>
            </w:pPr>
            <w:r>
              <w:rPr>
                <w:sz w:val="22"/>
                <w:szCs w:val="22"/>
              </w:rPr>
              <w:t>72</w:t>
            </w:r>
          </w:p>
        </w:tc>
      </w:tr>
      <w:tr w:rsidR="00E63BB6" w:rsidRPr="009A6872" w:rsidTr="00E957F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63BB6" w:rsidRPr="009A6872" w:rsidRDefault="00E63BB6" w:rsidP="00E957F2">
            <w:pPr>
              <w:snapToGrid w:val="0"/>
              <w:jc w:val="center"/>
              <w:rPr>
                <w:sz w:val="22"/>
                <w:szCs w:val="22"/>
              </w:rPr>
            </w:pPr>
            <w:r w:rsidRPr="009A6872">
              <w:rPr>
                <w:sz w:val="22"/>
                <w:szCs w:val="22"/>
              </w:rPr>
              <w:t>4.04</w:t>
            </w:r>
            <w:r>
              <w:rPr>
                <w:sz w:val="22"/>
                <w:szCs w:val="22"/>
              </w:rPr>
              <w:t>- 4,07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3BB6" w:rsidRPr="009A6872" w:rsidRDefault="00E63BB6" w:rsidP="00E957F2">
            <w:pPr>
              <w:snapToGrid w:val="0"/>
              <w:jc w:val="center"/>
              <w:rPr>
                <w:sz w:val="22"/>
                <w:szCs w:val="22"/>
              </w:rPr>
            </w:pPr>
            <w:r w:rsidRPr="009A6872">
              <w:rPr>
                <w:sz w:val="22"/>
                <w:szCs w:val="22"/>
              </w:rPr>
              <w:t>97</w:t>
            </w:r>
          </w:p>
        </w:tc>
        <w:tc>
          <w:tcPr>
            <w:tcW w:w="281" w:type="dxa"/>
            <w:vMerge/>
            <w:tcBorders>
              <w:left w:val="single" w:sz="4" w:space="0" w:color="000000"/>
              <w:right w:val="single" w:sz="4" w:space="0" w:color="000000"/>
            </w:tcBorders>
          </w:tcPr>
          <w:p w:rsidR="00E63BB6" w:rsidRPr="009A6872" w:rsidRDefault="00E63BB6" w:rsidP="00E957F2">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63BB6" w:rsidRPr="009A6872" w:rsidRDefault="00E63BB6" w:rsidP="00E957F2">
            <w:pPr>
              <w:snapToGrid w:val="0"/>
              <w:jc w:val="center"/>
              <w:rPr>
                <w:sz w:val="22"/>
                <w:szCs w:val="22"/>
              </w:rPr>
            </w:pPr>
            <w:r>
              <w:rPr>
                <w:sz w:val="22"/>
                <w:szCs w:val="22"/>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E63BB6" w:rsidRPr="009A6872" w:rsidRDefault="00E63BB6" w:rsidP="00E957F2">
            <w:pPr>
              <w:snapToGrid w:val="0"/>
              <w:jc w:val="center"/>
              <w:rPr>
                <w:sz w:val="22"/>
                <w:szCs w:val="22"/>
              </w:rPr>
            </w:pPr>
            <w:r>
              <w:rPr>
                <w:sz w:val="22"/>
                <w:szCs w:val="22"/>
              </w:rPr>
              <w:t>71</w:t>
            </w:r>
          </w:p>
        </w:tc>
      </w:tr>
      <w:tr w:rsidR="00E63BB6" w:rsidRPr="009A6872" w:rsidTr="00E957F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63BB6" w:rsidRPr="009A6872" w:rsidRDefault="00E63BB6" w:rsidP="00E957F2">
            <w:pPr>
              <w:snapToGrid w:val="0"/>
              <w:jc w:val="center"/>
              <w:rPr>
                <w:sz w:val="22"/>
                <w:szCs w:val="22"/>
              </w:rPr>
            </w:pPr>
            <w:r w:rsidRPr="009A6872">
              <w:rPr>
                <w:sz w:val="22"/>
                <w:szCs w:val="22"/>
              </w:rPr>
              <w:t>3.99</w:t>
            </w:r>
            <w:r>
              <w:rPr>
                <w:sz w:val="22"/>
                <w:szCs w:val="22"/>
              </w:rPr>
              <w:t>-4,03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3BB6" w:rsidRPr="009A6872" w:rsidRDefault="00E63BB6" w:rsidP="00E957F2">
            <w:pPr>
              <w:snapToGrid w:val="0"/>
              <w:jc w:val="center"/>
              <w:rPr>
                <w:sz w:val="22"/>
                <w:szCs w:val="22"/>
              </w:rPr>
            </w:pPr>
            <w:r w:rsidRPr="009A6872">
              <w:rPr>
                <w:sz w:val="22"/>
                <w:szCs w:val="22"/>
              </w:rPr>
              <w:t>96</w:t>
            </w:r>
          </w:p>
        </w:tc>
        <w:tc>
          <w:tcPr>
            <w:tcW w:w="281" w:type="dxa"/>
            <w:vMerge/>
            <w:tcBorders>
              <w:left w:val="single" w:sz="4" w:space="0" w:color="000000"/>
              <w:right w:val="single" w:sz="4" w:space="0" w:color="000000"/>
            </w:tcBorders>
          </w:tcPr>
          <w:p w:rsidR="00E63BB6" w:rsidRPr="009A6872" w:rsidRDefault="00E63BB6" w:rsidP="00E957F2">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63BB6" w:rsidRPr="0074024E" w:rsidRDefault="00E63BB6" w:rsidP="00E957F2">
            <w:pPr>
              <w:snapToGrid w:val="0"/>
              <w:jc w:val="center"/>
              <w:rPr>
                <w:sz w:val="22"/>
                <w:szCs w:val="22"/>
              </w:rPr>
            </w:pPr>
            <w:r>
              <w:rPr>
                <w:sz w:val="22"/>
                <w:szCs w:val="22"/>
                <w:lang w:val="en-US"/>
              </w:rPr>
              <w:t>3</w:t>
            </w:r>
            <w:r>
              <w:rPr>
                <w:sz w:val="22"/>
                <w:szCs w:val="22"/>
              </w:rPr>
              <w:t>.</w:t>
            </w:r>
            <w:r>
              <w:rPr>
                <w:sz w:val="22"/>
                <w:szCs w:val="22"/>
                <w:lang w:val="en-US"/>
              </w:rPr>
              <w:t>0</w:t>
            </w:r>
            <w:r>
              <w:rPr>
                <w:sz w:val="22"/>
                <w:szCs w:val="22"/>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rsidR="00E63BB6" w:rsidRPr="009A6872" w:rsidRDefault="00E63BB6" w:rsidP="00E957F2">
            <w:pPr>
              <w:snapToGrid w:val="0"/>
              <w:jc w:val="center"/>
              <w:rPr>
                <w:sz w:val="22"/>
                <w:szCs w:val="22"/>
              </w:rPr>
            </w:pPr>
            <w:r>
              <w:rPr>
                <w:sz w:val="22"/>
                <w:szCs w:val="22"/>
              </w:rPr>
              <w:t>70</w:t>
            </w:r>
          </w:p>
        </w:tc>
      </w:tr>
      <w:tr w:rsidR="00E63BB6" w:rsidRPr="009A6872" w:rsidTr="00E957F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E63BB6" w:rsidRPr="009A6872" w:rsidRDefault="00E63BB6" w:rsidP="00E957F2">
            <w:pPr>
              <w:snapToGrid w:val="0"/>
              <w:jc w:val="center"/>
              <w:rPr>
                <w:sz w:val="22"/>
                <w:szCs w:val="22"/>
              </w:rPr>
            </w:pPr>
            <w:r w:rsidRPr="009A6872">
              <w:rPr>
                <w:sz w:val="22"/>
                <w:szCs w:val="22"/>
              </w:rPr>
              <w:t>3.95</w:t>
            </w:r>
            <w:r>
              <w:rPr>
                <w:sz w:val="22"/>
                <w:szCs w:val="22"/>
              </w:rPr>
              <w:t>- 3,98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3BB6" w:rsidRPr="009A6872" w:rsidRDefault="00E63BB6" w:rsidP="00E957F2">
            <w:pPr>
              <w:snapToGrid w:val="0"/>
              <w:jc w:val="center"/>
              <w:rPr>
                <w:sz w:val="22"/>
                <w:szCs w:val="22"/>
              </w:rPr>
            </w:pPr>
            <w:r w:rsidRPr="009A6872">
              <w:rPr>
                <w:sz w:val="22"/>
                <w:szCs w:val="22"/>
              </w:rPr>
              <w:t>95</w:t>
            </w:r>
          </w:p>
        </w:tc>
        <w:tc>
          <w:tcPr>
            <w:tcW w:w="281" w:type="dxa"/>
            <w:vMerge/>
            <w:tcBorders>
              <w:left w:val="single" w:sz="4" w:space="0" w:color="000000"/>
              <w:right w:val="single" w:sz="4" w:space="0" w:color="000000"/>
            </w:tcBorders>
          </w:tcPr>
          <w:p w:rsidR="00E63BB6" w:rsidRPr="009A6872" w:rsidRDefault="00E63BB6" w:rsidP="00E957F2">
            <w:pPr>
              <w:snapToGrid w:val="0"/>
              <w:jc w:val="center"/>
              <w:rPr>
                <w:sz w:val="22"/>
                <w:szCs w:val="22"/>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E63BB6" w:rsidRPr="009A6872" w:rsidRDefault="00E63BB6" w:rsidP="00E957F2">
            <w:pPr>
              <w:snapToGrid w:val="0"/>
              <w:jc w:val="center"/>
              <w:rPr>
                <w:sz w:val="22"/>
                <w:szCs w:val="22"/>
              </w:rPr>
            </w:pPr>
            <w:r w:rsidRPr="009A6872">
              <w:rPr>
                <w:spacing w:val="-6"/>
                <w:sz w:val="22"/>
                <w:szCs w:val="22"/>
              </w:rPr>
              <w:t>Менше</w:t>
            </w:r>
            <w:r w:rsidRPr="009A6872">
              <w:rPr>
                <w:sz w:val="22"/>
                <w:szCs w:val="22"/>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rsidR="00E63BB6" w:rsidRPr="009A6872" w:rsidRDefault="00E63BB6" w:rsidP="00E957F2">
            <w:pPr>
              <w:snapToGrid w:val="0"/>
              <w:jc w:val="center"/>
              <w:rPr>
                <w:sz w:val="22"/>
                <w:szCs w:val="22"/>
              </w:rPr>
            </w:pPr>
            <w:r w:rsidRPr="009A6872">
              <w:rPr>
                <w:sz w:val="22"/>
                <w:szCs w:val="22"/>
              </w:rPr>
              <w:t>Недостатньо</w:t>
            </w:r>
          </w:p>
        </w:tc>
      </w:tr>
    </w:tbl>
    <w:p w:rsidR="00E63BB6" w:rsidRDefault="00E63BB6" w:rsidP="00E63BB6">
      <w:pPr>
        <w:jc w:val="both"/>
        <w:rPr>
          <w:szCs w:val="28"/>
          <w:lang w:val="en-US"/>
        </w:rPr>
      </w:pPr>
    </w:p>
    <w:p w:rsidR="00E63BB6" w:rsidRDefault="00E63BB6" w:rsidP="00E63BB6">
      <w:pPr>
        <w:jc w:val="both"/>
        <w:rPr>
          <w:szCs w:val="28"/>
        </w:rPr>
      </w:pPr>
      <w:r>
        <w:rPr>
          <w:szCs w:val="28"/>
        </w:rPr>
        <w:t>Проведення та оцінювання диференційованого заліку.</w:t>
      </w:r>
    </w:p>
    <w:p w:rsidR="00E63BB6" w:rsidRPr="00754414" w:rsidRDefault="00E63BB6" w:rsidP="00E63BB6">
      <w:pPr>
        <w:ind w:left="142" w:firstLine="425"/>
        <w:jc w:val="both"/>
      </w:pPr>
    </w:p>
    <w:p w:rsidR="00E63BB6" w:rsidRPr="003D263A" w:rsidRDefault="00E63BB6" w:rsidP="00E63BB6">
      <w:pPr>
        <w:ind w:firstLine="567"/>
        <w:jc w:val="center"/>
        <w:rPr>
          <w:b/>
          <w:bCs/>
          <w:iCs/>
        </w:rPr>
      </w:pPr>
      <w:r w:rsidRPr="00754414">
        <w:rPr>
          <w:b/>
          <w:bCs/>
          <w:iCs/>
        </w:rPr>
        <w:t>Критерії оцінювання  теоретичних знань</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09"/>
        <w:gridCol w:w="709"/>
        <w:gridCol w:w="1134"/>
        <w:gridCol w:w="3260"/>
        <w:gridCol w:w="3118"/>
      </w:tblGrid>
      <w:tr w:rsidR="00E63BB6" w:rsidRPr="00754414" w:rsidTr="00E957F2">
        <w:tc>
          <w:tcPr>
            <w:tcW w:w="1418" w:type="dxa"/>
            <w:vAlign w:val="center"/>
          </w:tcPr>
          <w:p w:rsidR="00E63BB6" w:rsidRPr="00754414" w:rsidRDefault="00E63BB6" w:rsidP="00E957F2">
            <w:pPr>
              <w:jc w:val="center"/>
              <w:rPr>
                <w:bCs/>
                <w:iCs/>
              </w:rPr>
            </w:pPr>
            <w:r w:rsidRPr="00754414">
              <w:rPr>
                <w:bCs/>
                <w:iCs/>
              </w:rPr>
              <w:t>Кількість питань</w:t>
            </w:r>
          </w:p>
        </w:tc>
        <w:tc>
          <w:tcPr>
            <w:tcW w:w="709" w:type="dxa"/>
            <w:vAlign w:val="center"/>
          </w:tcPr>
          <w:p w:rsidR="00E63BB6" w:rsidRPr="00754414" w:rsidRDefault="00E63BB6" w:rsidP="00E957F2">
            <w:pPr>
              <w:jc w:val="center"/>
              <w:rPr>
                <w:bCs/>
                <w:iCs/>
              </w:rPr>
            </w:pPr>
            <w:r w:rsidRPr="00754414">
              <w:rPr>
                <w:bCs/>
                <w:iCs/>
              </w:rPr>
              <w:t>«5»</w:t>
            </w:r>
          </w:p>
        </w:tc>
        <w:tc>
          <w:tcPr>
            <w:tcW w:w="709" w:type="dxa"/>
            <w:vAlign w:val="center"/>
          </w:tcPr>
          <w:p w:rsidR="00E63BB6" w:rsidRPr="00754414" w:rsidRDefault="00E63BB6" w:rsidP="00E957F2">
            <w:pPr>
              <w:jc w:val="center"/>
              <w:rPr>
                <w:bCs/>
                <w:iCs/>
              </w:rPr>
            </w:pPr>
            <w:r w:rsidRPr="00754414">
              <w:rPr>
                <w:bCs/>
                <w:iCs/>
              </w:rPr>
              <w:t>«4»</w:t>
            </w:r>
          </w:p>
        </w:tc>
        <w:tc>
          <w:tcPr>
            <w:tcW w:w="1134" w:type="dxa"/>
            <w:vAlign w:val="center"/>
          </w:tcPr>
          <w:p w:rsidR="00E63BB6" w:rsidRPr="00754414" w:rsidRDefault="00E63BB6" w:rsidP="00E957F2">
            <w:pPr>
              <w:jc w:val="center"/>
              <w:rPr>
                <w:bCs/>
                <w:iCs/>
              </w:rPr>
            </w:pPr>
            <w:r w:rsidRPr="00754414">
              <w:rPr>
                <w:bCs/>
                <w:iCs/>
              </w:rPr>
              <w:t>«3»</w:t>
            </w:r>
          </w:p>
        </w:tc>
        <w:tc>
          <w:tcPr>
            <w:tcW w:w="3260" w:type="dxa"/>
            <w:vMerge w:val="restart"/>
          </w:tcPr>
          <w:p w:rsidR="00E63BB6" w:rsidRPr="00754414" w:rsidRDefault="00E63BB6" w:rsidP="00E957F2">
            <w:pPr>
              <w:jc w:val="both"/>
              <w:rPr>
                <w:bCs/>
                <w:iCs/>
              </w:rPr>
            </w:pPr>
            <w:r w:rsidRPr="00754414">
              <w:rPr>
                <w:bCs/>
                <w:iCs/>
              </w:rPr>
              <w:t xml:space="preserve">Усна відповідь за білетами, які включають теоретичну частину дисципліни </w:t>
            </w:r>
          </w:p>
        </w:tc>
        <w:tc>
          <w:tcPr>
            <w:tcW w:w="3118" w:type="dxa"/>
            <w:vMerge w:val="restart"/>
          </w:tcPr>
          <w:p w:rsidR="00E63BB6" w:rsidRPr="00754414" w:rsidRDefault="00E63BB6" w:rsidP="00E957F2">
            <w:pPr>
              <w:jc w:val="both"/>
              <w:rPr>
                <w:bCs/>
                <w:iCs/>
              </w:rPr>
            </w:pPr>
            <w:r w:rsidRPr="00754414">
              <w:rPr>
                <w:bCs/>
                <w:iCs/>
              </w:rPr>
              <w:t>За кожну відповідь студент одержує від 5 до 8 балів, що відповідає:</w:t>
            </w:r>
          </w:p>
          <w:p w:rsidR="00E63BB6" w:rsidRPr="00754414" w:rsidRDefault="00E63BB6" w:rsidP="00E957F2">
            <w:pPr>
              <w:jc w:val="both"/>
              <w:rPr>
                <w:bCs/>
                <w:iCs/>
              </w:rPr>
            </w:pPr>
            <w:r w:rsidRPr="00754414">
              <w:rPr>
                <w:bCs/>
                <w:iCs/>
              </w:rPr>
              <w:t>«5» - 8 балів;</w:t>
            </w:r>
          </w:p>
          <w:p w:rsidR="00E63BB6" w:rsidRPr="00754414" w:rsidRDefault="00E63BB6" w:rsidP="00E957F2">
            <w:pPr>
              <w:jc w:val="both"/>
              <w:rPr>
                <w:bCs/>
                <w:iCs/>
              </w:rPr>
            </w:pPr>
            <w:r w:rsidRPr="00754414">
              <w:rPr>
                <w:bCs/>
                <w:iCs/>
              </w:rPr>
              <w:t>«4» - 6,5 балів;</w:t>
            </w:r>
          </w:p>
          <w:p w:rsidR="00E63BB6" w:rsidRPr="00754414" w:rsidRDefault="00E63BB6" w:rsidP="00E957F2">
            <w:pPr>
              <w:jc w:val="both"/>
              <w:rPr>
                <w:bCs/>
                <w:iCs/>
              </w:rPr>
            </w:pPr>
            <w:r w:rsidRPr="00754414">
              <w:rPr>
                <w:bCs/>
                <w:iCs/>
              </w:rPr>
              <w:t>«3» - 5 балів.</w:t>
            </w:r>
          </w:p>
        </w:tc>
      </w:tr>
      <w:tr w:rsidR="00E63BB6" w:rsidRPr="00754414" w:rsidTr="00E957F2">
        <w:tc>
          <w:tcPr>
            <w:tcW w:w="1418" w:type="dxa"/>
          </w:tcPr>
          <w:p w:rsidR="00E63BB6" w:rsidRPr="00754414" w:rsidRDefault="00E63BB6" w:rsidP="00E957F2">
            <w:pPr>
              <w:jc w:val="center"/>
              <w:rPr>
                <w:bCs/>
                <w:iCs/>
              </w:rPr>
            </w:pPr>
            <w:r w:rsidRPr="00754414">
              <w:rPr>
                <w:bCs/>
                <w:iCs/>
              </w:rPr>
              <w:t>1</w:t>
            </w:r>
          </w:p>
        </w:tc>
        <w:tc>
          <w:tcPr>
            <w:tcW w:w="709" w:type="dxa"/>
          </w:tcPr>
          <w:p w:rsidR="00E63BB6" w:rsidRPr="00754414" w:rsidRDefault="00E63BB6" w:rsidP="00E957F2">
            <w:pPr>
              <w:jc w:val="center"/>
              <w:rPr>
                <w:bCs/>
                <w:iCs/>
              </w:rPr>
            </w:pPr>
            <w:r w:rsidRPr="00754414">
              <w:rPr>
                <w:bCs/>
                <w:iCs/>
              </w:rPr>
              <w:t>8</w:t>
            </w:r>
          </w:p>
        </w:tc>
        <w:tc>
          <w:tcPr>
            <w:tcW w:w="709" w:type="dxa"/>
          </w:tcPr>
          <w:p w:rsidR="00E63BB6" w:rsidRPr="00754414" w:rsidRDefault="00E63BB6" w:rsidP="00E957F2">
            <w:pPr>
              <w:jc w:val="center"/>
              <w:rPr>
                <w:bCs/>
                <w:iCs/>
              </w:rPr>
            </w:pPr>
            <w:r w:rsidRPr="00754414">
              <w:rPr>
                <w:bCs/>
                <w:iCs/>
              </w:rPr>
              <w:t>6,5</w:t>
            </w:r>
          </w:p>
        </w:tc>
        <w:tc>
          <w:tcPr>
            <w:tcW w:w="1134" w:type="dxa"/>
          </w:tcPr>
          <w:p w:rsidR="00E63BB6" w:rsidRPr="00754414" w:rsidRDefault="00E63BB6" w:rsidP="00E957F2">
            <w:pPr>
              <w:jc w:val="center"/>
              <w:rPr>
                <w:bCs/>
                <w:iCs/>
              </w:rPr>
            </w:pPr>
            <w:r w:rsidRPr="00754414">
              <w:rPr>
                <w:bCs/>
                <w:iCs/>
              </w:rPr>
              <w:t>5</w:t>
            </w:r>
          </w:p>
        </w:tc>
        <w:tc>
          <w:tcPr>
            <w:tcW w:w="3260" w:type="dxa"/>
            <w:vMerge/>
          </w:tcPr>
          <w:p w:rsidR="00E63BB6" w:rsidRPr="00754414" w:rsidRDefault="00E63BB6" w:rsidP="00E957F2">
            <w:pPr>
              <w:jc w:val="both"/>
              <w:rPr>
                <w:bCs/>
                <w:iCs/>
              </w:rPr>
            </w:pPr>
          </w:p>
        </w:tc>
        <w:tc>
          <w:tcPr>
            <w:tcW w:w="3118" w:type="dxa"/>
            <w:vMerge/>
          </w:tcPr>
          <w:p w:rsidR="00E63BB6" w:rsidRPr="00754414" w:rsidRDefault="00E63BB6" w:rsidP="00E957F2">
            <w:pPr>
              <w:jc w:val="both"/>
              <w:rPr>
                <w:bCs/>
                <w:iCs/>
              </w:rPr>
            </w:pPr>
          </w:p>
        </w:tc>
      </w:tr>
      <w:tr w:rsidR="00E63BB6" w:rsidRPr="00754414" w:rsidTr="00E957F2">
        <w:tc>
          <w:tcPr>
            <w:tcW w:w="1418" w:type="dxa"/>
          </w:tcPr>
          <w:p w:rsidR="00E63BB6" w:rsidRPr="00754414" w:rsidRDefault="00E63BB6" w:rsidP="00E957F2">
            <w:pPr>
              <w:jc w:val="center"/>
              <w:rPr>
                <w:bCs/>
                <w:iCs/>
              </w:rPr>
            </w:pPr>
            <w:r w:rsidRPr="00754414">
              <w:rPr>
                <w:bCs/>
                <w:iCs/>
              </w:rPr>
              <w:t>2</w:t>
            </w:r>
          </w:p>
        </w:tc>
        <w:tc>
          <w:tcPr>
            <w:tcW w:w="709" w:type="dxa"/>
          </w:tcPr>
          <w:p w:rsidR="00E63BB6" w:rsidRPr="00754414" w:rsidRDefault="00E63BB6" w:rsidP="00E957F2">
            <w:pPr>
              <w:jc w:val="center"/>
              <w:rPr>
                <w:bCs/>
                <w:iCs/>
              </w:rPr>
            </w:pPr>
            <w:r w:rsidRPr="00754414">
              <w:rPr>
                <w:bCs/>
                <w:iCs/>
              </w:rPr>
              <w:t>8</w:t>
            </w:r>
          </w:p>
        </w:tc>
        <w:tc>
          <w:tcPr>
            <w:tcW w:w="709" w:type="dxa"/>
          </w:tcPr>
          <w:p w:rsidR="00E63BB6" w:rsidRPr="00754414" w:rsidRDefault="00E63BB6" w:rsidP="00E957F2">
            <w:pPr>
              <w:jc w:val="center"/>
            </w:pPr>
            <w:r w:rsidRPr="00754414">
              <w:rPr>
                <w:bCs/>
                <w:iCs/>
              </w:rPr>
              <w:t>6,5</w:t>
            </w:r>
          </w:p>
        </w:tc>
        <w:tc>
          <w:tcPr>
            <w:tcW w:w="1134" w:type="dxa"/>
          </w:tcPr>
          <w:p w:rsidR="00E63BB6" w:rsidRPr="00754414" w:rsidRDefault="00E63BB6" w:rsidP="00E957F2">
            <w:pPr>
              <w:jc w:val="center"/>
            </w:pPr>
            <w:r w:rsidRPr="00754414">
              <w:rPr>
                <w:bCs/>
                <w:iCs/>
              </w:rPr>
              <w:t>5</w:t>
            </w:r>
          </w:p>
        </w:tc>
        <w:tc>
          <w:tcPr>
            <w:tcW w:w="3260" w:type="dxa"/>
            <w:vMerge/>
          </w:tcPr>
          <w:p w:rsidR="00E63BB6" w:rsidRPr="00754414" w:rsidRDefault="00E63BB6" w:rsidP="00E957F2">
            <w:pPr>
              <w:jc w:val="both"/>
              <w:rPr>
                <w:bCs/>
                <w:iCs/>
              </w:rPr>
            </w:pPr>
          </w:p>
        </w:tc>
        <w:tc>
          <w:tcPr>
            <w:tcW w:w="3118" w:type="dxa"/>
            <w:vMerge/>
          </w:tcPr>
          <w:p w:rsidR="00E63BB6" w:rsidRPr="00754414" w:rsidRDefault="00E63BB6" w:rsidP="00E957F2">
            <w:pPr>
              <w:jc w:val="both"/>
              <w:rPr>
                <w:bCs/>
                <w:iCs/>
              </w:rPr>
            </w:pPr>
          </w:p>
        </w:tc>
      </w:tr>
      <w:tr w:rsidR="00E63BB6" w:rsidRPr="00754414" w:rsidTr="00E957F2">
        <w:tc>
          <w:tcPr>
            <w:tcW w:w="1418" w:type="dxa"/>
          </w:tcPr>
          <w:p w:rsidR="00E63BB6" w:rsidRPr="00754414" w:rsidRDefault="00E63BB6" w:rsidP="00E957F2">
            <w:pPr>
              <w:jc w:val="center"/>
              <w:rPr>
                <w:bCs/>
                <w:iCs/>
              </w:rPr>
            </w:pPr>
            <w:r w:rsidRPr="00754414">
              <w:rPr>
                <w:bCs/>
                <w:iCs/>
              </w:rPr>
              <w:t>3</w:t>
            </w:r>
          </w:p>
        </w:tc>
        <w:tc>
          <w:tcPr>
            <w:tcW w:w="709" w:type="dxa"/>
          </w:tcPr>
          <w:p w:rsidR="00E63BB6" w:rsidRPr="00754414" w:rsidRDefault="00E63BB6" w:rsidP="00E957F2">
            <w:pPr>
              <w:jc w:val="center"/>
              <w:rPr>
                <w:bCs/>
                <w:iCs/>
              </w:rPr>
            </w:pPr>
            <w:r w:rsidRPr="00754414">
              <w:rPr>
                <w:bCs/>
                <w:iCs/>
              </w:rPr>
              <w:t>8</w:t>
            </w:r>
          </w:p>
        </w:tc>
        <w:tc>
          <w:tcPr>
            <w:tcW w:w="709" w:type="dxa"/>
          </w:tcPr>
          <w:p w:rsidR="00E63BB6" w:rsidRPr="00754414" w:rsidRDefault="00E63BB6" w:rsidP="00E957F2">
            <w:pPr>
              <w:jc w:val="center"/>
            </w:pPr>
            <w:r w:rsidRPr="00754414">
              <w:rPr>
                <w:bCs/>
                <w:iCs/>
              </w:rPr>
              <w:t>6,5</w:t>
            </w:r>
          </w:p>
        </w:tc>
        <w:tc>
          <w:tcPr>
            <w:tcW w:w="1134" w:type="dxa"/>
          </w:tcPr>
          <w:p w:rsidR="00E63BB6" w:rsidRPr="00754414" w:rsidRDefault="00E63BB6" w:rsidP="00E957F2">
            <w:pPr>
              <w:jc w:val="center"/>
            </w:pPr>
            <w:r w:rsidRPr="00754414">
              <w:rPr>
                <w:bCs/>
                <w:iCs/>
              </w:rPr>
              <w:t>5</w:t>
            </w:r>
          </w:p>
        </w:tc>
        <w:tc>
          <w:tcPr>
            <w:tcW w:w="3260" w:type="dxa"/>
            <w:vMerge/>
          </w:tcPr>
          <w:p w:rsidR="00E63BB6" w:rsidRPr="00754414" w:rsidRDefault="00E63BB6" w:rsidP="00E957F2">
            <w:pPr>
              <w:jc w:val="both"/>
              <w:rPr>
                <w:bCs/>
                <w:iCs/>
              </w:rPr>
            </w:pPr>
          </w:p>
        </w:tc>
        <w:tc>
          <w:tcPr>
            <w:tcW w:w="3118" w:type="dxa"/>
            <w:vMerge/>
          </w:tcPr>
          <w:p w:rsidR="00E63BB6" w:rsidRPr="00754414" w:rsidRDefault="00E63BB6" w:rsidP="00E957F2">
            <w:pPr>
              <w:jc w:val="both"/>
              <w:rPr>
                <w:bCs/>
                <w:iCs/>
              </w:rPr>
            </w:pPr>
          </w:p>
        </w:tc>
      </w:tr>
      <w:tr w:rsidR="00E63BB6" w:rsidRPr="00754414" w:rsidTr="00E957F2">
        <w:tc>
          <w:tcPr>
            <w:tcW w:w="1418" w:type="dxa"/>
          </w:tcPr>
          <w:p w:rsidR="00E63BB6" w:rsidRPr="00754414" w:rsidRDefault="00E63BB6" w:rsidP="00E957F2">
            <w:pPr>
              <w:jc w:val="center"/>
              <w:rPr>
                <w:bCs/>
                <w:iCs/>
              </w:rPr>
            </w:pPr>
            <w:r w:rsidRPr="00754414">
              <w:rPr>
                <w:bCs/>
                <w:iCs/>
              </w:rPr>
              <w:t>4</w:t>
            </w:r>
          </w:p>
        </w:tc>
        <w:tc>
          <w:tcPr>
            <w:tcW w:w="709" w:type="dxa"/>
          </w:tcPr>
          <w:p w:rsidR="00E63BB6" w:rsidRPr="00754414" w:rsidRDefault="00E63BB6" w:rsidP="00E957F2">
            <w:pPr>
              <w:jc w:val="center"/>
              <w:rPr>
                <w:bCs/>
                <w:iCs/>
              </w:rPr>
            </w:pPr>
            <w:r w:rsidRPr="00754414">
              <w:rPr>
                <w:bCs/>
                <w:iCs/>
              </w:rPr>
              <w:t>8</w:t>
            </w:r>
          </w:p>
        </w:tc>
        <w:tc>
          <w:tcPr>
            <w:tcW w:w="709" w:type="dxa"/>
          </w:tcPr>
          <w:p w:rsidR="00E63BB6" w:rsidRPr="00754414" w:rsidRDefault="00E63BB6" w:rsidP="00E957F2">
            <w:pPr>
              <w:jc w:val="center"/>
            </w:pPr>
            <w:r w:rsidRPr="00754414">
              <w:rPr>
                <w:bCs/>
                <w:iCs/>
              </w:rPr>
              <w:t>6,5</w:t>
            </w:r>
          </w:p>
        </w:tc>
        <w:tc>
          <w:tcPr>
            <w:tcW w:w="1134" w:type="dxa"/>
          </w:tcPr>
          <w:p w:rsidR="00E63BB6" w:rsidRPr="00754414" w:rsidRDefault="00E63BB6" w:rsidP="00E957F2">
            <w:pPr>
              <w:jc w:val="center"/>
            </w:pPr>
            <w:r w:rsidRPr="00754414">
              <w:rPr>
                <w:bCs/>
                <w:iCs/>
              </w:rPr>
              <w:t>5</w:t>
            </w:r>
          </w:p>
        </w:tc>
        <w:tc>
          <w:tcPr>
            <w:tcW w:w="3260" w:type="dxa"/>
            <w:vMerge/>
          </w:tcPr>
          <w:p w:rsidR="00E63BB6" w:rsidRPr="00754414" w:rsidRDefault="00E63BB6" w:rsidP="00E957F2">
            <w:pPr>
              <w:jc w:val="both"/>
              <w:rPr>
                <w:bCs/>
                <w:iCs/>
              </w:rPr>
            </w:pPr>
          </w:p>
        </w:tc>
        <w:tc>
          <w:tcPr>
            <w:tcW w:w="3118" w:type="dxa"/>
            <w:vMerge/>
          </w:tcPr>
          <w:p w:rsidR="00E63BB6" w:rsidRPr="00754414" w:rsidRDefault="00E63BB6" w:rsidP="00E957F2">
            <w:pPr>
              <w:jc w:val="both"/>
              <w:rPr>
                <w:bCs/>
                <w:iCs/>
              </w:rPr>
            </w:pPr>
          </w:p>
        </w:tc>
      </w:tr>
      <w:tr w:rsidR="00E63BB6" w:rsidRPr="00754414" w:rsidTr="00E957F2">
        <w:tc>
          <w:tcPr>
            <w:tcW w:w="1418" w:type="dxa"/>
          </w:tcPr>
          <w:p w:rsidR="00E63BB6" w:rsidRPr="00754414" w:rsidRDefault="00E63BB6" w:rsidP="00E957F2">
            <w:pPr>
              <w:jc w:val="center"/>
              <w:rPr>
                <w:bCs/>
                <w:iCs/>
              </w:rPr>
            </w:pPr>
            <w:r w:rsidRPr="00754414">
              <w:rPr>
                <w:bCs/>
                <w:iCs/>
              </w:rPr>
              <w:t>5</w:t>
            </w:r>
          </w:p>
        </w:tc>
        <w:tc>
          <w:tcPr>
            <w:tcW w:w="709" w:type="dxa"/>
          </w:tcPr>
          <w:p w:rsidR="00E63BB6" w:rsidRPr="00754414" w:rsidRDefault="00E63BB6" w:rsidP="00E957F2">
            <w:pPr>
              <w:jc w:val="center"/>
              <w:rPr>
                <w:bCs/>
                <w:iCs/>
              </w:rPr>
            </w:pPr>
            <w:r w:rsidRPr="00754414">
              <w:rPr>
                <w:bCs/>
                <w:iCs/>
              </w:rPr>
              <w:t>8</w:t>
            </w:r>
          </w:p>
        </w:tc>
        <w:tc>
          <w:tcPr>
            <w:tcW w:w="709" w:type="dxa"/>
          </w:tcPr>
          <w:p w:rsidR="00E63BB6" w:rsidRPr="00754414" w:rsidRDefault="00E63BB6" w:rsidP="00E957F2">
            <w:pPr>
              <w:jc w:val="center"/>
            </w:pPr>
            <w:r w:rsidRPr="00754414">
              <w:rPr>
                <w:bCs/>
                <w:iCs/>
              </w:rPr>
              <w:t>6,5</w:t>
            </w:r>
          </w:p>
        </w:tc>
        <w:tc>
          <w:tcPr>
            <w:tcW w:w="1134" w:type="dxa"/>
          </w:tcPr>
          <w:p w:rsidR="00E63BB6" w:rsidRPr="00754414" w:rsidRDefault="00E63BB6" w:rsidP="00E957F2">
            <w:pPr>
              <w:jc w:val="center"/>
            </w:pPr>
            <w:r w:rsidRPr="00754414">
              <w:rPr>
                <w:bCs/>
                <w:iCs/>
              </w:rPr>
              <w:t>5</w:t>
            </w:r>
          </w:p>
        </w:tc>
        <w:tc>
          <w:tcPr>
            <w:tcW w:w="3260" w:type="dxa"/>
            <w:vMerge/>
          </w:tcPr>
          <w:p w:rsidR="00E63BB6" w:rsidRPr="00754414" w:rsidRDefault="00E63BB6" w:rsidP="00E957F2">
            <w:pPr>
              <w:jc w:val="both"/>
              <w:rPr>
                <w:bCs/>
                <w:iCs/>
              </w:rPr>
            </w:pPr>
          </w:p>
        </w:tc>
        <w:tc>
          <w:tcPr>
            <w:tcW w:w="3118" w:type="dxa"/>
            <w:vMerge/>
          </w:tcPr>
          <w:p w:rsidR="00E63BB6" w:rsidRPr="00754414" w:rsidRDefault="00E63BB6" w:rsidP="00E957F2">
            <w:pPr>
              <w:jc w:val="both"/>
              <w:rPr>
                <w:bCs/>
                <w:iCs/>
              </w:rPr>
            </w:pPr>
          </w:p>
        </w:tc>
      </w:tr>
      <w:tr w:rsidR="00E63BB6" w:rsidRPr="00754414" w:rsidTr="00E957F2">
        <w:tc>
          <w:tcPr>
            <w:tcW w:w="1418" w:type="dxa"/>
          </w:tcPr>
          <w:p w:rsidR="00E63BB6" w:rsidRPr="00754414" w:rsidRDefault="00E63BB6" w:rsidP="00E957F2">
            <w:pPr>
              <w:jc w:val="both"/>
              <w:rPr>
                <w:bCs/>
                <w:iCs/>
              </w:rPr>
            </w:pPr>
          </w:p>
        </w:tc>
        <w:tc>
          <w:tcPr>
            <w:tcW w:w="709" w:type="dxa"/>
          </w:tcPr>
          <w:p w:rsidR="00E63BB6" w:rsidRPr="00754414" w:rsidRDefault="00E63BB6" w:rsidP="00E957F2">
            <w:pPr>
              <w:jc w:val="center"/>
              <w:rPr>
                <w:bCs/>
                <w:iCs/>
              </w:rPr>
            </w:pPr>
            <w:r w:rsidRPr="00754414">
              <w:rPr>
                <w:bCs/>
                <w:iCs/>
              </w:rPr>
              <w:t>40</w:t>
            </w:r>
          </w:p>
        </w:tc>
        <w:tc>
          <w:tcPr>
            <w:tcW w:w="709" w:type="dxa"/>
          </w:tcPr>
          <w:p w:rsidR="00E63BB6" w:rsidRPr="00754414" w:rsidRDefault="00E63BB6" w:rsidP="00E957F2">
            <w:pPr>
              <w:jc w:val="center"/>
              <w:rPr>
                <w:bCs/>
                <w:iCs/>
              </w:rPr>
            </w:pPr>
            <w:r w:rsidRPr="00754414">
              <w:rPr>
                <w:bCs/>
                <w:iCs/>
              </w:rPr>
              <w:t>32,5</w:t>
            </w:r>
          </w:p>
        </w:tc>
        <w:tc>
          <w:tcPr>
            <w:tcW w:w="1134" w:type="dxa"/>
          </w:tcPr>
          <w:p w:rsidR="00E63BB6" w:rsidRPr="00754414" w:rsidRDefault="00E63BB6" w:rsidP="00E957F2">
            <w:pPr>
              <w:jc w:val="center"/>
              <w:rPr>
                <w:bCs/>
                <w:iCs/>
              </w:rPr>
            </w:pPr>
            <w:r w:rsidRPr="00754414">
              <w:rPr>
                <w:bCs/>
                <w:iCs/>
              </w:rPr>
              <w:t>25</w:t>
            </w:r>
          </w:p>
        </w:tc>
        <w:tc>
          <w:tcPr>
            <w:tcW w:w="3260" w:type="dxa"/>
            <w:vMerge/>
          </w:tcPr>
          <w:p w:rsidR="00E63BB6" w:rsidRPr="00754414" w:rsidRDefault="00E63BB6" w:rsidP="00E957F2">
            <w:pPr>
              <w:jc w:val="both"/>
              <w:rPr>
                <w:bCs/>
                <w:iCs/>
              </w:rPr>
            </w:pPr>
          </w:p>
        </w:tc>
        <w:tc>
          <w:tcPr>
            <w:tcW w:w="3118" w:type="dxa"/>
            <w:vMerge/>
          </w:tcPr>
          <w:p w:rsidR="00E63BB6" w:rsidRPr="00754414" w:rsidRDefault="00E63BB6" w:rsidP="00E957F2">
            <w:pPr>
              <w:jc w:val="both"/>
              <w:rPr>
                <w:bCs/>
                <w:iCs/>
              </w:rPr>
            </w:pPr>
          </w:p>
        </w:tc>
      </w:tr>
    </w:tbl>
    <w:p w:rsidR="00E63BB6" w:rsidRPr="00754414" w:rsidRDefault="00E63BB6" w:rsidP="00081744">
      <w:pPr>
        <w:shd w:val="clear" w:color="auto" w:fill="FFFFFF"/>
        <w:rPr>
          <w:spacing w:val="-4"/>
        </w:rPr>
      </w:pPr>
    </w:p>
    <w:p w:rsidR="00E63BB6" w:rsidRPr="003D263A" w:rsidRDefault="00E63BB6" w:rsidP="00E63BB6">
      <w:pPr>
        <w:ind w:firstLine="567"/>
        <w:jc w:val="center"/>
        <w:rPr>
          <w:b/>
          <w:bCs/>
          <w:iCs/>
        </w:rPr>
      </w:pPr>
      <w:r w:rsidRPr="00754414">
        <w:rPr>
          <w:b/>
          <w:bCs/>
          <w:iCs/>
        </w:rPr>
        <w:t>Критерії оцінювання практичних навичок</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709"/>
        <w:gridCol w:w="709"/>
        <w:gridCol w:w="1134"/>
        <w:gridCol w:w="3260"/>
        <w:gridCol w:w="3118"/>
      </w:tblGrid>
      <w:tr w:rsidR="00E63BB6" w:rsidRPr="00C3649E" w:rsidTr="00E957F2">
        <w:tc>
          <w:tcPr>
            <w:tcW w:w="1384" w:type="dxa"/>
            <w:vAlign w:val="center"/>
          </w:tcPr>
          <w:p w:rsidR="00E63BB6" w:rsidRPr="00C3649E" w:rsidRDefault="00E63BB6" w:rsidP="00E957F2">
            <w:pPr>
              <w:jc w:val="center"/>
              <w:rPr>
                <w:bCs/>
                <w:iCs/>
                <w:sz w:val="22"/>
                <w:szCs w:val="22"/>
              </w:rPr>
            </w:pPr>
            <w:r w:rsidRPr="00C3649E">
              <w:rPr>
                <w:bCs/>
                <w:iCs/>
                <w:sz w:val="22"/>
                <w:szCs w:val="22"/>
              </w:rPr>
              <w:t>Кількість навичок</w:t>
            </w:r>
          </w:p>
        </w:tc>
        <w:tc>
          <w:tcPr>
            <w:tcW w:w="709" w:type="dxa"/>
            <w:vAlign w:val="center"/>
          </w:tcPr>
          <w:p w:rsidR="00E63BB6" w:rsidRPr="00C3649E" w:rsidRDefault="00E63BB6" w:rsidP="00E957F2">
            <w:pPr>
              <w:jc w:val="center"/>
              <w:rPr>
                <w:bCs/>
                <w:iCs/>
                <w:sz w:val="22"/>
                <w:szCs w:val="22"/>
              </w:rPr>
            </w:pPr>
            <w:r w:rsidRPr="00C3649E">
              <w:rPr>
                <w:bCs/>
                <w:iCs/>
                <w:sz w:val="22"/>
                <w:szCs w:val="22"/>
              </w:rPr>
              <w:t>«5»</w:t>
            </w:r>
          </w:p>
        </w:tc>
        <w:tc>
          <w:tcPr>
            <w:tcW w:w="709" w:type="dxa"/>
            <w:vAlign w:val="center"/>
          </w:tcPr>
          <w:p w:rsidR="00E63BB6" w:rsidRPr="00C3649E" w:rsidRDefault="00E63BB6" w:rsidP="00E957F2">
            <w:pPr>
              <w:jc w:val="center"/>
              <w:rPr>
                <w:bCs/>
                <w:iCs/>
                <w:sz w:val="22"/>
                <w:szCs w:val="22"/>
              </w:rPr>
            </w:pPr>
            <w:r w:rsidRPr="00C3649E">
              <w:rPr>
                <w:bCs/>
                <w:iCs/>
                <w:sz w:val="22"/>
                <w:szCs w:val="22"/>
              </w:rPr>
              <w:t>«4»</w:t>
            </w:r>
          </w:p>
        </w:tc>
        <w:tc>
          <w:tcPr>
            <w:tcW w:w="1134" w:type="dxa"/>
            <w:vAlign w:val="center"/>
          </w:tcPr>
          <w:p w:rsidR="00E63BB6" w:rsidRPr="00C3649E" w:rsidRDefault="00E63BB6" w:rsidP="00E957F2">
            <w:pPr>
              <w:jc w:val="center"/>
              <w:rPr>
                <w:bCs/>
                <w:iCs/>
                <w:sz w:val="22"/>
                <w:szCs w:val="22"/>
              </w:rPr>
            </w:pPr>
            <w:r w:rsidRPr="00C3649E">
              <w:rPr>
                <w:bCs/>
                <w:iCs/>
                <w:sz w:val="22"/>
                <w:szCs w:val="22"/>
              </w:rPr>
              <w:t>«3»</w:t>
            </w:r>
          </w:p>
        </w:tc>
        <w:tc>
          <w:tcPr>
            <w:tcW w:w="3260" w:type="dxa"/>
            <w:vMerge w:val="restart"/>
          </w:tcPr>
          <w:p w:rsidR="00E63BB6" w:rsidRPr="00C3649E" w:rsidRDefault="00E63BB6" w:rsidP="00E957F2">
            <w:pPr>
              <w:jc w:val="both"/>
              <w:rPr>
                <w:bCs/>
                <w:iCs/>
                <w:sz w:val="22"/>
                <w:szCs w:val="22"/>
              </w:rPr>
            </w:pPr>
            <w:r w:rsidRPr="00C3649E">
              <w:rPr>
                <w:bCs/>
                <w:iCs/>
                <w:sz w:val="22"/>
                <w:szCs w:val="22"/>
              </w:rPr>
              <w:t>Відповідь за білетами практичної частини</w:t>
            </w:r>
          </w:p>
        </w:tc>
        <w:tc>
          <w:tcPr>
            <w:tcW w:w="3118" w:type="dxa"/>
            <w:vMerge w:val="restart"/>
          </w:tcPr>
          <w:p w:rsidR="00E63BB6" w:rsidRPr="00C3649E" w:rsidRDefault="00E63BB6" w:rsidP="00E957F2">
            <w:pPr>
              <w:jc w:val="both"/>
              <w:rPr>
                <w:bCs/>
                <w:iCs/>
                <w:sz w:val="22"/>
                <w:szCs w:val="22"/>
              </w:rPr>
            </w:pPr>
            <w:r w:rsidRPr="00C3649E">
              <w:rPr>
                <w:bCs/>
                <w:iCs/>
                <w:sz w:val="22"/>
                <w:szCs w:val="22"/>
              </w:rPr>
              <w:t>За кожну практичну навичку студент одержує від 5 до 8 балів, що відповідає:</w:t>
            </w:r>
          </w:p>
          <w:p w:rsidR="00E63BB6" w:rsidRPr="00C3649E" w:rsidRDefault="00E63BB6" w:rsidP="00E957F2">
            <w:pPr>
              <w:jc w:val="both"/>
              <w:rPr>
                <w:bCs/>
                <w:iCs/>
                <w:sz w:val="22"/>
                <w:szCs w:val="22"/>
              </w:rPr>
            </w:pPr>
            <w:r w:rsidRPr="00C3649E">
              <w:rPr>
                <w:bCs/>
                <w:iCs/>
                <w:sz w:val="22"/>
                <w:szCs w:val="22"/>
              </w:rPr>
              <w:t>«5» - 8 балів;</w:t>
            </w:r>
          </w:p>
          <w:p w:rsidR="00E63BB6" w:rsidRPr="00C3649E" w:rsidRDefault="00E63BB6" w:rsidP="00E957F2">
            <w:pPr>
              <w:jc w:val="both"/>
              <w:rPr>
                <w:bCs/>
                <w:iCs/>
                <w:sz w:val="22"/>
                <w:szCs w:val="22"/>
              </w:rPr>
            </w:pPr>
            <w:r w:rsidRPr="00C3649E">
              <w:rPr>
                <w:bCs/>
                <w:iCs/>
                <w:sz w:val="22"/>
                <w:szCs w:val="22"/>
              </w:rPr>
              <w:t>«4» - 6,5 балів;</w:t>
            </w:r>
          </w:p>
          <w:p w:rsidR="00E63BB6" w:rsidRPr="00C3649E" w:rsidRDefault="00E63BB6" w:rsidP="00E957F2">
            <w:pPr>
              <w:jc w:val="both"/>
              <w:rPr>
                <w:bCs/>
                <w:iCs/>
                <w:sz w:val="22"/>
                <w:szCs w:val="22"/>
              </w:rPr>
            </w:pPr>
            <w:r w:rsidRPr="00C3649E">
              <w:rPr>
                <w:bCs/>
                <w:iCs/>
                <w:sz w:val="22"/>
                <w:szCs w:val="22"/>
              </w:rPr>
              <w:t>«3» - 5 балів.</w:t>
            </w:r>
          </w:p>
        </w:tc>
      </w:tr>
      <w:tr w:rsidR="00E63BB6" w:rsidRPr="00C3649E" w:rsidTr="00E957F2">
        <w:tc>
          <w:tcPr>
            <w:tcW w:w="1384" w:type="dxa"/>
          </w:tcPr>
          <w:p w:rsidR="00E63BB6" w:rsidRPr="00C3649E" w:rsidRDefault="00E63BB6" w:rsidP="00E957F2">
            <w:pPr>
              <w:jc w:val="center"/>
              <w:rPr>
                <w:bCs/>
                <w:iCs/>
                <w:sz w:val="22"/>
                <w:szCs w:val="22"/>
              </w:rPr>
            </w:pPr>
            <w:r w:rsidRPr="00C3649E">
              <w:rPr>
                <w:bCs/>
                <w:iCs/>
                <w:sz w:val="22"/>
                <w:szCs w:val="22"/>
              </w:rPr>
              <w:t>1</w:t>
            </w:r>
          </w:p>
        </w:tc>
        <w:tc>
          <w:tcPr>
            <w:tcW w:w="709" w:type="dxa"/>
          </w:tcPr>
          <w:p w:rsidR="00E63BB6" w:rsidRPr="00C3649E" w:rsidRDefault="00E63BB6" w:rsidP="00E957F2">
            <w:pPr>
              <w:jc w:val="center"/>
              <w:rPr>
                <w:bCs/>
                <w:iCs/>
                <w:sz w:val="22"/>
                <w:szCs w:val="22"/>
              </w:rPr>
            </w:pPr>
            <w:r w:rsidRPr="00C3649E">
              <w:rPr>
                <w:bCs/>
                <w:iCs/>
                <w:sz w:val="22"/>
                <w:szCs w:val="22"/>
              </w:rPr>
              <w:t>8</w:t>
            </w:r>
          </w:p>
        </w:tc>
        <w:tc>
          <w:tcPr>
            <w:tcW w:w="709" w:type="dxa"/>
          </w:tcPr>
          <w:p w:rsidR="00E63BB6" w:rsidRPr="00C3649E" w:rsidRDefault="00E63BB6" w:rsidP="00E957F2">
            <w:pPr>
              <w:jc w:val="center"/>
              <w:rPr>
                <w:bCs/>
                <w:iCs/>
                <w:sz w:val="22"/>
                <w:szCs w:val="22"/>
              </w:rPr>
            </w:pPr>
            <w:r w:rsidRPr="00C3649E">
              <w:rPr>
                <w:bCs/>
                <w:iCs/>
                <w:sz w:val="22"/>
                <w:szCs w:val="22"/>
              </w:rPr>
              <w:t>6,5</w:t>
            </w:r>
          </w:p>
        </w:tc>
        <w:tc>
          <w:tcPr>
            <w:tcW w:w="1134" w:type="dxa"/>
          </w:tcPr>
          <w:p w:rsidR="00E63BB6" w:rsidRPr="00C3649E" w:rsidRDefault="00E63BB6" w:rsidP="00E957F2">
            <w:pPr>
              <w:jc w:val="center"/>
              <w:rPr>
                <w:bCs/>
                <w:iCs/>
                <w:sz w:val="22"/>
                <w:szCs w:val="22"/>
              </w:rPr>
            </w:pPr>
            <w:r w:rsidRPr="00C3649E">
              <w:rPr>
                <w:bCs/>
                <w:iCs/>
                <w:sz w:val="22"/>
                <w:szCs w:val="22"/>
              </w:rPr>
              <w:t>5</w:t>
            </w:r>
          </w:p>
        </w:tc>
        <w:tc>
          <w:tcPr>
            <w:tcW w:w="3260" w:type="dxa"/>
            <w:vMerge/>
          </w:tcPr>
          <w:p w:rsidR="00E63BB6" w:rsidRPr="00C3649E" w:rsidRDefault="00E63BB6" w:rsidP="00E957F2">
            <w:pPr>
              <w:jc w:val="both"/>
              <w:rPr>
                <w:bCs/>
                <w:iCs/>
                <w:sz w:val="22"/>
                <w:szCs w:val="22"/>
              </w:rPr>
            </w:pPr>
          </w:p>
        </w:tc>
        <w:tc>
          <w:tcPr>
            <w:tcW w:w="3118" w:type="dxa"/>
            <w:vMerge/>
          </w:tcPr>
          <w:p w:rsidR="00E63BB6" w:rsidRPr="00C3649E" w:rsidRDefault="00E63BB6" w:rsidP="00E957F2">
            <w:pPr>
              <w:jc w:val="both"/>
              <w:rPr>
                <w:bCs/>
                <w:iCs/>
                <w:sz w:val="22"/>
                <w:szCs w:val="22"/>
              </w:rPr>
            </w:pPr>
          </w:p>
        </w:tc>
      </w:tr>
      <w:tr w:rsidR="00E63BB6" w:rsidRPr="00C3649E" w:rsidTr="00E957F2">
        <w:tc>
          <w:tcPr>
            <w:tcW w:w="1384" w:type="dxa"/>
          </w:tcPr>
          <w:p w:rsidR="00E63BB6" w:rsidRPr="00C3649E" w:rsidRDefault="00E63BB6" w:rsidP="00E957F2">
            <w:pPr>
              <w:jc w:val="center"/>
              <w:rPr>
                <w:bCs/>
                <w:iCs/>
                <w:sz w:val="22"/>
                <w:szCs w:val="22"/>
              </w:rPr>
            </w:pPr>
            <w:r w:rsidRPr="00C3649E">
              <w:rPr>
                <w:bCs/>
                <w:iCs/>
                <w:sz w:val="22"/>
                <w:szCs w:val="22"/>
              </w:rPr>
              <w:t>2</w:t>
            </w:r>
          </w:p>
        </w:tc>
        <w:tc>
          <w:tcPr>
            <w:tcW w:w="709" w:type="dxa"/>
          </w:tcPr>
          <w:p w:rsidR="00E63BB6" w:rsidRPr="00C3649E" w:rsidRDefault="00E63BB6" w:rsidP="00E957F2">
            <w:pPr>
              <w:jc w:val="center"/>
              <w:rPr>
                <w:bCs/>
                <w:iCs/>
                <w:sz w:val="22"/>
                <w:szCs w:val="22"/>
              </w:rPr>
            </w:pPr>
            <w:r w:rsidRPr="00C3649E">
              <w:rPr>
                <w:bCs/>
                <w:iCs/>
                <w:sz w:val="22"/>
                <w:szCs w:val="22"/>
              </w:rPr>
              <w:t>8</w:t>
            </w:r>
          </w:p>
        </w:tc>
        <w:tc>
          <w:tcPr>
            <w:tcW w:w="709" w:type="dxa"/>
          </w:tcPr>
          <w:p w:rsidR="00E63BB6" w:rsidRPr="00C3649E" w:rsidRDefault="00E63BB6" w:rsidP="00E957F2">
            <w:pPr>
              <w:jc w:val="center"/>
            </w:pPr>
            <w:r w:rsidRPr="00C3649E">
              <w:rPr>
                <w:bCs/>
                <w:iCs/>
                <w:sz w:val="22"/>
                <w:szCs w:val="22"/>
              </w:rPr>
              <w:t>6,5</w:t>
            </w:r>
          </w:p>
        </w:tc>
        <w:tc>
          <w:tcPr>
            <w:tcW w:w="1134" w:type="dxa"/>
          </w:tcPr>
          <w:p w:rsidR="00E63BB6" w:rsidRPr="00C3649E" w:rsidRDefault="00E63BB6" w:rsidP="00E957F2">
            <w:pPr>
              <w:jc w:val="center"/>
            </w:pPr>
            <w:r w:rsidRPr="00C3649E">
              <w:rPr>
                <w:bCs/>
                <w:iCs/>
                <w:sz w:val="22"/>
                <w:szCs w:val="22"/>
              </w:rPr>
              <w:t>5</w:t>
            </w:r>
          </w:p>
        </w:tc>
        <w:tc>
          <w:tcPr>
            <w:tcW w:w="3260" w:type="dxa"/>
            <w:vMerge/>
          </w:tcPr>
          <w:p w:rsidR="00E63BB6" w:rsidRPr="00C3649E" w:rsidRDefault="00E63BB6" w:rsidP="00E957F2">
            <w:pPr>
              <w:jc w:val="both"/>
              <w:rPr>
                <w:bCs/>
                <w:iCs/>
                <w:sz w:val="22"/>
                <w:szCs w:val="22"/>
              </w:rPr>
            </w:pPr>
          </w:p>
        </w:tc>
        <w:tc>
          <w:tcPr>
            <w:tcW w:w="3118" w:type="dxa"/>
            <w:vMerge/>
          </w:tcPr>
          <w:p w:rsidR="00E63BB6" w:rsidRPr="00C3649E" w:rsidRDefault="00E63BB6" w:rsidP="00E957F2">
            <w:pPr>
              <w:jc w:val="both"/>
              <w:rPr>
                <w:bCs/>
                <w:iCs/>
                <w:sz w:val="22"/>
                <w:szCs w:val="22"/>
              </w:rPr>
            </w:pPr>
          </w:p>
        </w:tc>
      </w:tr>
      <w:tr w:rsidR="00E63BB6" w:rsidRPr="00C3649E" w:rsidTr="00E957F2">
        <w:tc>
          <w:tcPr>
            <w:tcW w:w="1384" w:type="dxa"/>
          </w:tcPr>
          <w:p w:rsidR="00E63BB6" w:rsidRPr="00C3649E" w:rsidRDefault="00E63BB6" w:rsidP="00E957F2">
            <w:pPr>
              <w:jc w:val="center"/>
              <w:rPr>
                <w:bCs/>
                <w:iCs/>
                <w:sz w:val="22"/>
                <w:szCs w:val="22"/>
              </w:rPr>
            </w:pPr>
            <w:r w:rsidRPr="00C3649E">
              <w:rPr>
                <w:bCs/>
                <w:iCs/>
                <w:sz w:val="22"/>
                <w:szCs w:val="22"/>
              </w:rPr>
              <w:t>3</w:t>
            </w:r>
          </w:p>
        </w:tc>
        <w:tc>
          <w:tcPr>
            <w:tcW w:w="709" w:type="dxa"/>
          </w:tcPr>
          <w:p w:rsidR="00E63BB6" w:rsidRPr="00C3649E" w:rsidRDefault="00E63BB6" w:rsidP="00E957F2">
            <w:pPr>
              <w:jc w:val="center"/>
              <w:rPr>
                <w:bCs/>
                <w:iCs/>
                <w:sz w:val="22"/>
                <w:szCs w:val="22"/>
              </w:rPr>
            </w:pPr>
            <w:r w:rsidRPr="00C3649E">
              <w:rPr>
                <w:bCs/>
                <w:iCs/>
                <w:sz w:val="22"/>
                <w:szCs w:val="22"/>
              </w:rPr>
              <w:t>8</w:t>
            </w:r>
          </w:p>
        </w:tc>
        <w:tc>
          <w:tcPr>
            <w:tcW w:w="709" w:type="dxa"/>
          </w:tcPr>
          <w:p w:rsidR="00E63BB6" w:rsidRPr="00C3649E" w:rsidRDefault="00E63BB6" w:rsidP="00E957F2">
            <w:pPr>
              <w:jc w:val="center"/>
            </w:pPr>
            <w:r w:rsidRPr="00C3649E">
              <w:rPr>
                <w:bCs/>
                <w:iCs/>
                <w:sz w:val="22"/>
                <w:szCs w:val="22"/>
              </w:rPr>
              <w:t>6,5</w:t>
            </w:r>
          </w:p>
        </w:tc>
        <w:tc>
          <w:tcPr>
            <w:tcW w:w="1134" w:type="dxa"/>
          </w:tcPr>
          <w:p w:rsidR="00E63BB6" w:rsidRPr="00C3649E" w:rsidRDefault="00E63BB6" w:rsidP="00E957F2">
            <w:pPr>
              <w:jc w:val="center"/>
            </w:pPr>
            <w:r w:rsidRPr="00C3649E">
              <w:rPr>
                <w:bCs/>
                <w:iCs/>
                <w:sz w:val="22"/>
                <w:szCs w:val="22"/>
              </w:rPr>
              <w:t>5</w:t>
            </w:r>
          </w:p>
        </w:tc>
        <w:tc>
          <w:tcPr>
            <w:tcW w:w="3260" w:type="dxa"/>
            <w:vMerge/>
          </w:tcPr>
          <w:p w:rsidR="00E63BB6" w:rsidRPr="00C3649E" w:rsidRDefault="00E63BB6" w:rsidP="00E957F2">
            <w:pPr>
              <w:jc w:val="both"/>
              <w:rPr>
                <w:bCs/>
                <w:iCs/>
                <w:sz w:val="22"/>
                <w:szCs w:val="22"/>
              </w:rPr>
            </w:pPr>
          </w:p>
        </w:tc>
        <w:tc>
          <w:tcPr>
            <w:tcW w:w="3118" w:type="dxa"/>
            <w:vMerge/>
          </w:tcPr>
          <w:p w:rsidR="00E63BB6" w:rsidRPr="00C3649E" w:rsidRDefault="00E63BB6" w:rsidP="00E957F2">
            <w:pPr>
              <w:jc w:val="both"/>
              <w:rPr>
                <w:bCs/>
                <w:iCs/>
                <w:sz w:val="22"/>
                <w:szCs w:val="22"/>
              </w:rPr>
            </w:pPr>
          </w:p>
        </w:tc>
      </w:tr>
      <w:tr w:rsidR="00E63BB6" w:rsidRPr="00C3649E" w:rsidTr="00E957F2">
        <w:tc>
          <w:tcPr>
            <w:tcW w:w="1384" w:type="dxa"/>
          </w:tcPr>
          <w:p w:rsidR="00E63BB6" w:rsidRPr="00C3649E" w:rsidRDefault="00E63BB6" w:rsidP="00E957F2">
            <w:pPr>
              <w:jc w:val="center"/>
              <w:rPr>
                <w:bCs/>
                <w:iCs/>
                <w:sz w:val="22"/>
                <w:szCs w:val="22"/>
              </w:rPr>
            </w:pPr>
            <w:r w:rsidRPr="00C3649E">
              <w:rPr>
                <w:bCs/>
                <w:iCs/>
                <w:sz w:val="22"/>
                <w:szCs w:val="22"/>
              </w:rPr>
              <w:t>4</w:t>
            </w:r>
          </w:p>
        </w:tc>
        <w:tc>
          <w:tcPr>
            <w:tcW w:w="709" w:type="dxa"/>
          </w:tcPr>
          <w:p w:rsidR="00E63BB6" w:rsidRPr="00C3649E" w:rsidRDefault="00E63BB6" w:rsidP="00E957F2">
            <w:pPr>
              <w:jc w:val="center"/>
              <w:rPr>
                <w:bCs/>
                <w:iCs/>
                <w:sz w:val="22"/>
                <w:szCs w:val="22"/>
              </w:rPr>
            </w:pPr>
            <w:r w:rsidRPr="00C3649E">
              <w:rPr>
                <w:bCs/>
                <w:iCs/>
                <w:sz w:val="22"/>
                <w:szCs w:val="22"/>
              </w:rPr>
              <w:t>8</w:t>
            </w:r>
          </w:p>
        </w:tc>
        <w:tc>
          <w:tcPr>
            <w:tcW w:w="709" w:type="dxa"/>
          </w:tcPr>
          <w:p w:rsidR="00E63BB6" w:rsidRPr="00C3649E" w:rsidRDefault="00E63BB6" w:rsidP="00E957F2">
            <w:pPr>
              <w:jc w:val="center"/>
            </w:pPr>
            <w:r w:rsidRPr="00C3649E">
              <w:rPr>
                <w:bCs/>
                <w:iCs/>
                <w:sz w:val="22"/>
                <w:szCs w:val="22"/>
              </w:rPr>
              <w:t>6,5</w:t>
            </w:r>
          </w:p>
        </w:tc>
        <w:tc>
          <w:tcPr>
            <w:tcW w:w="1134" w:type="dxa"/>
          </w:tcPr>
          <w:p w:rsidR="00E63BB6" w:rsidRPr="00C3649E" w:rsidRDefault="00E63BB6" w:rsidP="00E957F2">
            <w:pPr>
              <w:jc w:val="center"/>
            </w:pPr>
            <w:r w:rsidRPr="00C3649E">
              <w:rPr>
                <w:bCs/>
                <w:iCs/>
                <w:sz w:val="22"/>
                <w:szCs w:val="22"/>
              </w:rPr>
              <w:t>5</w:t>
            </w:r>
          </w:p>
        </w:tc>
        <w:tc>
          <w:tcPr>
            <w:tcW w:w="3260" w:type="dxa"/>
            <w:vMerge/>
          </w:tcPr>
          <w:p w:rsidR="00E63BB6" w:rsidRPr="00C3649E" w:rsidRDefault="00E63BB6" w:rsidP="00E957F2">
            <w:pPr>
              <w:jc w:val="both"/>
              <w:rPr>
                <w:bCs/>
                <w:iCs/>
                <w:sz w:val="22"/>
                <w:szCs w:val="22"/>
              </w:rPr>
            </w:pPr>
          </w:p>
        </w:tc>
        <w:tc>
          <w:tcPr>
            <w:tcW w:w="3118" w:type="dxa"/>
            <w:vMerge/>
          </w:tcPr>
          <w:p w:rsidR="00E63BB6" w:rsidRPr="00C3649E" w:rsidRDefault="00E63BB6" w:rsidP="00E957F2">
            <w:pPr>
              <w:jc w:val="both"/>
              <w:rPr>
                <w:bCs/>
                <w:iCs/>
                <w:sz w:val="22"/>
                <w:szCs w:val="22"/>
              </w:rPr>
            </w:pPr>
          </w:p>
        </w:tc>
      </w:tr>
      <w:tr w:rsidR="00E63BB6" w:rsidRPr="00C3649E" w:rsidTr="00E957F2">
        <w:tc>
          <w:tcPr>
            <w:tcW w:w="1384" w:type="dxa"/>
          </w:tcPr>
          <w:p w:rsidR="00E63BB6" w:rsidRPr="00C3649E" w:rsidRDefault="00E63BB6" w:rsidP="00E957F2">
            <w:pPr>
              <w:jc w:val="center"/>
              <w:rPr>
                <w:bCs/>
                <w:iCs/>
                <w:sz w:val="22"/>
                <w:szCs w:val="22"/>
              </w:rPr>
            </w:pPr>
            <w:r w:rsidRPr="00C3649E">
              <w:rPr>
                <w:bCs/>
                <w:iCs/>
                <w:sz w:val="22"/>
                <w:szCs w:val="22"/>
              </w:rPr>
              <w:t>5</w:t>
            </w:r>
          </w:p>
        </w:tc>
        <w:tc>
          <w:tcPr>
            <w:tcW w:w="709" w:type="dxa"/>
          </w:tcPr>
          <w:p w:rsidR="00E63BB6" w:rsidRPr="00C3649E" w:rsidRDefault="00E63BB6" w:rsidP="00E957F2">
            <w:pPr>
              <w:jc w:val="center"/>
              <w:rPr>
                <w:bCs/>
                <w:iCs/>
                <w:sz w:val="22"/>
                <w:szCs w:val="22"/>
              </w:rPr>
            </w:pPr>
            <w:r w:rsidRPr="00C3649E">
              <w:rPr>
                <w:bCs/>
                <w:iCs/>
                <w:sz w:val="22"/>
                <w:szCs w:val="22"/>
              </w:rPr>
              <w:t>8</w:t>
            </w:r>
          </w:p>
        </w:tc>
        <w:tc>
          <w:tcPr>
            <w:tcW w:w="709" w:type="dxa"/>
          </w:tcPr>
          <w:p w:rsidR="00E63BB6" w:rsidRPr="00C3649E" w:rsidRDefault="00E63BB6" w:rsidP="00E957F2">
            <w:pPr>
              <w:jc w:val="center"/>
            </w:pPr>
            <w:r w:rsidRPr="00C3649E">
              <w:rPr>
                <w:bCs/>
                <w:iCs/>
                <w:sz w:val="22"/>
                <w:szCs w:val="22"/>
              </w:rPr>
              <w:t>6,5</w:t>
            </w:r>
          </w:p>
        </w:tc>
        <w:tc>
          <w:tcPr>
            <w:tcW w:w="1134" w:type="dxa"/>
          </w:tcPr>
          <w:p w:rsidR="00E63BB6" w:rsidRPr="00C3649E" w:rsidRDefault="00E63BB6" w:rsidP="00E957F2">
            <w:pPr>
              <w:jc w:val="center"/>
            </w:pPr>
            <w:r w:rsidRPr="00C3649E">
              <w:rPr>
                <w:bCs/>
                <w:iCs/>
                <w:sz w:val="22"/>
                <w:szCs w:val="22"/>
              </w:rPr>
              <w:t>5</w:t>
            </w:r>
          </w:p>
        </w:tc>
        <w:tc>
          <w:tcPr>
            <w:tcW w:w="3260" w:type="dxa"/>
            <w:vMerge/>
          </w:tcPr>
          <w:p w:rsidR="00E63BB6" w:rsidRPr="00C3649E" w:rsidRDefault="00E63BB6" w:rsidP="00E957F2">
            <w:pPr>
              <w:jc w:val="both"/>
              <w:rPr>
                <w:bCs/>
                <w:iCs/>
                <w:sz w:val="22"/>
                <w:szCs w:val="22"/>
              </w:rPr>
            </w:pPr>
          </w:p>
        </w:tc>
        <w:tc>
          <w:tcPr>
            <w:tcW w:w="3118" w:type="dxa"/>
            <w:vMerge/>
          </w:tcPr>
          <w:p w:rsidR="00E63BB6" w:rsidRPr="00C3649E" w:rsidRDefault="00E63BB6" w:rsidP="00E957F2">
            <w:pPr>
              <w:jc w:val="both"/>
              <w:rPr>
                <w:bCs/>
                <w:iCs/>
                <w:sz w:val="22"/>
                <w:szCs w:val="22"/>
              </w:rPr>
            </w:pPr>
          </w:p>
        </w:tc>
      </w:tr>
      <w:tr w:rsidR="00E63BB6" w:rsidRPr="00C3649E" w:rsidTr="00E957F2">
        <w:tc>
          <w:tcPr>
            <w:tcW w:w="1384" w:type="dxa"/>
          </w:tcPr>
          <w:p w:rsidR="00E63BB6" w:rsidRPr="00C3649E" w:rsidRDefault="00E63BB6" w:rsidP="00E957F2">
            <w:pPr>
              <w:jc w:val="both"/>
              <w:rPr>
                <w:bCs/>
                <w:iCs/>
                <w:sz w:val="22"/>
                <w:szCs w:val="22"/>
              </w:rPr>
            </w:pPr>
          </w:p>
        </w:tc>
        <w:tc>
          <w:tcPr>
            <w:tcW w:w="709" w:type="dxa"/>
          </w:tcPr>
          <w:p w:rsidR="00E63BB6" w:rsidRPr="00C3649E" w:rsidRDefault="00E63BB6" w:rsidP="00E957F2">
            <w:pPr>
              <w:jc w:val="center"/>
              <w:rPr>
                <w:bCs/>
                <w:iCs/>
                <w:sz w:val="22"/>
                <w:szCs w:val="22"/>
              </w:rPr>
            </w:pPr>
            <w:r w:rsidRPr="00C3649E">
              <w:rPr>
                <w:bCs/>
                <w:iCs/>
                <w:sz w:val="22"/>
                <w:szCs w:val="22"/>
              </w:rPr>
              <w:t>40</w:t>
            </w:r>
          </w:p>
        </w:tc>
        <w:tc>
          <w:tcPr>
            <w:tcW w:w="709" w:type="dxa"/>
          </w:tcPr>
          <w:p w:rsidR="00E63BB6" w:rsidRPr="00C3649E" w:rsidRDefault="00E63BB6" w:rsidP="00E957F2">
            <w:pPr>
              <w:jc w:val="center"/>
              <w:rPr>
                <w:bCs/>
                <w:iCs/>
                <w:sz w:val="22"/>
                <w:szCs w:val="22"/>
              </w:rPr>
            </w:pPr>
            <w:r w:rsidRPr="00C3649E">
              <w:rPr>
                <w:bCs/>
                <w:iCs/>
                <w:sz w:val="22"/>
                <w:szCs w:val="22"/>
              </w:rPr>
              <w:t>32,5</w:t>
            </w:r>
          </w:p>
        </w:tc>
        <w:tc>
          <w:tcPr>
            <w:tcW w:w="1134" w:type="dxa"/>
          </w:tcPr>
          <w:p w:rsidR="00E63BB6" w:rsidRPr="00C3649E" w:rsidRDefault="00E63BB6" w:rsidP="00E957F2">
            <w:pPr>
              <w:jc w:val="center"/>
              <w:rPr>
                <w:bCs/>
                <w:iCs/>
                <w:sz w:val="22"/>
                <w:szCs w:val="22"/>
              </w:rPr>
            </w:pPr>
            <w:r w:rsidRPr="00C3649E">
              <w:rPr>
                <w:bCs/>
                <w:iCs/>
                <w:sz w:val="22"/>
                <w:szCs w:val="22"/>
              </w:rPr>
              <w:t>25</w:t>
            </w:r>
          </w:p>
        </w:tc>
        <w:tc>
          <w:tcPr>
            <w:tcW w:w="3260" w:type="dxa"/>
            <w:vMerge/>
          </w:tcPr>
          <w:p w:rsidR="00E63BB6" w:rsidRPr="00C3649E" w:rsidRDefault="00E63BB6" w:rsidP="00E957F2">
            <w:pPr>
              <w:jc w:val="both"/>
              <w:rPr>
                <w:bCs/>
                <w:iCs/>
                <w:sz w:val="22"/>
                <w:szCs w:val="22"/>
              </w:rPr>
            </w:pPr>
          </w:p>
        </w:tc>
        <w:tc>
          <w:tcPr>
            <w:tcW w:w="3118" w:type="dxa"/>
            <w:vMerge/>
          </w:tcPr>
          <w:p w:rsidR="00E63BB6" w:rsidRPr="00C3649E" w:rsidRDefault="00E63BB6" w:rsidP="00E957F2">
            <w:pPr>
              <w:jc w:val="both"/>
              <w:rPr>
                <w:bCs/>
                <w:iCs/>
                <w:sz w:val="22"/>
                <w:szCs w:val="22"/>
              </w:rPr>
            </w:pPr>
          </w:p>
        </w:tc>
      </w:tr>
    </w:tbl>
    <w:p w:rsidR="00E63BB6" w:rsidRDefault="00E63BB6" w:rsidP="00E63BB6">
      <w:pPr>
        <w:jc w:val="both"/>
        <w:rPr>
          <w:szCs w:val="28"/>
        </w:rPr>
      </w:pPr>
    </w:p>
    <w:p w:rsidR="00E63BB6" w:rsidRDefault="00E63BB6" w:rsidP="00E63BB6">
      <w:pPr>
        <w:ind w:firstLine="567"/>
        <w:jc w:val="both"/>
        <w:rPr>
          <w:szCs w:val="28"/>
        </w:rPr>
      </w:pPr>
      <w:r>
        <w:rPr>
          <w:szCs w:val="28"/>
        </w:rPr>
        <w:t xml:space="preserve">Оцінка з дисципліни </w:t>
      </w:r>
    </w:p>
    <w:p w:rsidR="00E63BB6" w:rsidRDefault="00E63BB6" w:rsidP="00E63BB6">
      <w:pPr>
        <w:ind w:firstLine="567"/>
        <w:jc w:val="both"/>
        <w:rPr>
          <w:szCs w:val="28"/>
        </w:rPr>
      </w:pPr>
      <w:r w:rsidRPr="00835DAF">
        <w:rPr>
          <w:szCs w:val="28"/>
        </w:rPr>
        <w:t xml:space="preserve">Оцінювання результатів вивчення дисциплін проводиться безпосередньо </w:t>
      </w:r>
      <w:r>
        <w:rPr>
          <w:szCs w:val="28"/>
        </w:rPr>
        <w:t xml:space="preserve">під час </w:t>
      </w:r>
      <w:r w:rsidRPr="00835DAF">
        <w:rPr>
          <w:szCs w:val="28"/>
        </w:rPr>
        <w:t>диференційован</w:t>
      </w:r>
      <w:r>
        <w:rPr>
          <w:szCs w:val="28"/>
        </w:rPr>
        <w:t>ого</w:t>
      </w:r>
      <w:r w:rsidRPr="00835DAF">
        <w:rPr>
          <w:szCs w:val="28"/>
        </w:rPr>
        <w:t xml:space="preserve"> залік</w:t>
      </w:r>
      <w:r>
        <w:rPr>
          <w:szCs w:val="28"/>
        </w:rPr>
        <w:t>у</w:t>
      </w:r>
      <w:r w:rsidRPr="00835DAF">
        <w:rPr>
          <w:szCs w:val="28"/>
        </w:rPr>
        <w:t>. Оцінка з дисципліни в</w:t>
      </w:r>
      <w:r w:rsidRPr="00835DAF">
        <w:rPr>
          <w:szCs w:val="28"/>
        </w:rPr>
        <w:t>и</w:t>
      </w:r>
      <w:r w:rsidRPr="00835DAF">
        <w:rPr>
          <w:szCs w:val="28"/>
        </w:rPr>
        <w:t xml:space="preserve">значається як сума балів за </w:t>
      </w:r>
      <w:r w:rsidRPr="00B00D78">
        <w:rPr>
          <w:szCs w:val="28"/>
        </w:rPr>
        <w:t>ПНД</w:t>
      </w:r>
      <w:r w:rsidRPr="00835DAF">
        <w:rPr>
          <w:szCs w:val="28"/>
        </w:rPr>
        <w:t xml:space="preserve"> та </w:t>
      </w:r>
      <w:r w:rsidRPr="00B00D78">
        <w:rPr>
          <w:szCs w:val="28"/>
        </w:rPr>
        <w:t xml:space="preserve">іспиту або </w:t>
      </w:r>
      <w:r w:rsidRPr="00B00D78">
        <w:rPr>
          <w:bCs/>
          <w:iCs/>
          <w:szCs w:val="28"/>
        </w:rPr>
        <w:t>диференційованого</w:t>
      </w:r>
      <w:r w:rsidRPr="00B00D78">
        <w:rPr>
          <w:szCs w:val="28"/>
        </w:rPr>
        <w:t xml:space="preserve"> заліку </w:t>
      </w:r>
      <w:r w:rsidRPr="00835DAF">
        <w:rPr>
          <w:szCs w:val="28"/>
        </w:rPr>
        <w:t xml:space="preserve">і становить </w:t>
      </w:r>
      <w:r w:rsidRPr="00835DAF">
        <w:rPr>
          <w:color w:val="000000"/>
          <w:szCs w:val="28"/>
          <w:lang w:val="en-US"/>
        </w:rPr>
        <w:t>min</w:t>
      </w:r>
      <w:r w:rsidRPr="00835DAF">
        <w:rPr>
          <w:color w:val="000000"/>
          <w:szCs w:val="28"/>
        </w:rPr>
        <w:t xml:space="preserve"> – </w:t>
      </w:r>
      <w:r w:rsidRPr="00835DAF">
        <w:rPr>
          <w:color w:val="000000"/>
          <w:spacing w:val="-4"/>
          <w:szCs w:val="28"/>
        </w:rPr>
        <w:t xml:space="preserve">120 до </w:t>
      </w:r>
      <w:r w:rsidRPr="00835DAF">
        <w:rPr>
          <w:color w:val="000000"/>
          <w:szCs w:val="28"/>
          <w:lang w:val="en-US"/>
        </w:rPr>
        <w:t>max</w:t>
      </w:r>
      <w:r w:rsidRPr="00835DAF">
        <w:rPr>
          <w:color w:val="000000"/>
          <w:szCs w:val="28"/>
        </w:rPr>
        <w:t xml:space="preserve"> </w:t>
      </w:r>
      <w:r>
        <w:rPr>
          <w:color w:val="000000"/>
          <w:szCs w:val="28"/>
        </w:rPr>
        <w:t>–</w:t>
      </w:r>
      <w:r w:rsidRPr="00835DAF">
        <w:rPr>
          <w:color w:val="000000"/>
          <w:szCs w:val="28"/>
        </w:rPr>
        <w:t xml:space="preserve"> 200</w:t>
      </w:r>
      <w:r>
        <w:rPr>
          <w:color w:val="000000"/>
          <w:szCs w:val="28"/>
        </w:rPr>
        <w:t>.</w:t>
      </w:r>
      <w:r w:rsidRPr="00F45993">
        <w:rPr>
          <w:b/>
          <w:szCs w:val="28"/>
        </w:rPr>
        <w:t xml:space="preserve"> </w:t>
      </w:r>
    </w:p>
    <w:p w:rsidR="00E63BB6" w:rsidRDefault="00E63BB6" w:rsidP="00E63BB6">
      <w:pPr>
        <w:ind w:left="142" w:firstLine="425"/>
        <w:jc w:val="both"/>
        <w:rPr>
          <w:szCs w:val="28"/>
        </w:rPr>
      </w:pPr>
      <w:r>
        <w:rPr>
          <w:szCs w:val="28"/>
        </w:rPr>
        <w:t>Технологія оцінювання дисципліни</w:t>
      </w:r>
      <w:r>
        <w:rPr>
          <w:szCs w:val="28"/>
          <w:lang w:val="en-US"/>
        </w:rPr>
        <w:t>.</w:t>
      </w:r>
      <w:r>
        <w:rPr>
          <w:szCs w:val="28"/>
        </w:rPr>
        <w:t xml:space="preserve"> </w:t>
      </w:r>
    </w:p>
    <w:p w:rsidR="003B25C0" w:rsidRPr="003D263A" w:rsidRDefault="003B25C0" w:rsidP="001F229E">
      <w:pPr>
        <w:jc w:val="both"/>
        <w:rPr>
          <w:szCs w:val="28"/>
        </w:rPr>
      </w:pPr>
    </w:p>
    <w:p w:rsidR="00E63BB6" w:rsidRPr="00754414" w:rsidRDefault="00E63BB6" w:rsidP="00E63BB6">
      <w:pPr>
        <w:ind w:firstLine="709"/>
        <w:jc w:val="center"/>
        <w:rPr>
          <w:b/>
          <w:spacing w:val="6"/>
        </w:rPr>
      </w:pPr>
      <w:r w:rsidRPr="00754414">
        <w:rPr>
          <w:b/>
        </w:rPr>
        <w:t xml:space="preserve">Відповідність оцінок за </w:t>
      </w:r>
      <w:r w:rsidRPr="00754414">
        <w:rPr>
          <w:b/>
          <w:spacing w:val="6"/>
        </w:rPr>
        <w:t xml:space="preserve">200 бальною шкалою, </w:t>
      </w:r>
    </w:p>
    <w:p w:rsidR="00E63BB6" w:rsidRPr="00754414" w:rsidRDefault="00E63BB6" w:rsidP="00E63BB6">
      <w:pPr>
        <w:ind w:firstLine="709"/>
        <w:jc w:val="center"/>
        <w:rPr>
          <w:b/>
          <w:spacing w:val="6"/>
          <w:lang w:val="ru-RU"/>
        </w:rPr>
      </w:pPr>
      <w:r w:rsidRPr="00754414">
        <w:rPr>
          <w:b/>
          <w:spacing w:val="6"/>
        </w:rPr>
        <w:t>чотирибальною (національною) шкалою та шкалою ЄСТ</w:t>
      </w:r>
      <w:r w:rsidRPr="00754414">
        <w:rPr>
          <w:b/>
          <w:spacing w:val="6"/>
          <w:lang w:val="en-US"/>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E63BB6" w:rsidRPr="00754414" w:rsidTr="00E957F2">
        <w:trPr>
          <w:jc w:val="center"/>
        </w:trPr>
        <w:tc>
          <w:tcPr>
            <w:tcW w:w="2215" w:type="dxa"/>
          </w:tcPr>
          <w:p w:rsidR="00E63BB6" w:rsidRPr="00754414" w:rsidRDefault="00E63BB6" w:rsidP="00E957F2">
            <w:pPr>
              <w:jc w:val="center"/>
            </w:pPr>
            <w:r w:rsidRPr="00754414">
              <w:t xml:space="preserve">Оцінка </w:t>
            </w:r>
          </w:p>
          <w:p w:rsidR="00E63BB6" w:rsidRPr="00754414" w:rsidRDefault="00E63BB6" w:rsidP="00E957F2">
            <w:pPr>
              <w:jc w:val="center"/>
            </w:pPr>
            <w:r w:rsidRPr="00754414">
              <w:t>за 200 бальною шкалою</w:t>
            </w:r>
          </w:p>
        </w:tc>
        <w:tc>
          <w:tcPr>
            <w:tcW w:w="2215" w:type="dxa"/>
          </w:tcPr>
          <w:p w:rsidR="00E63BB6" w:rsidRPr="00754414" w:rsidRDefault="00E63BB6" w:rsidP="00E957F2">
            <w:pPr>
              <w:jc w:val="center"/>
            </w:pPr>
            <w:r w:rsidRPr="00754414">
              <w:t xml:space="preserve">Оцінка за шкалою </w:t>
            </w:r>
            <w:r w:rsidRPr="00754414">
              <w:rPr>
                <w:lang w:val="en-US"/>
              </w:rPr>
              <w:t>ECTS</w:t>
            </w:r>
          </w:p>
        </w:tc>
        <w:tc>
          <w:tcPr>
            <w:tcW w:w="2215" w:type="dxa"/>
          </w:tcPr>
          <w:p w:rsidR="00E63BB6" w:rsidRPr="00754414" w:rsidRDefault="00E63BB6" w:rsidP="00E957F2">
            <w:pPr>
              <w:jc w:val="center"/>
            </w:pPr>
            <w:r w:rsidRPr="00754414">
              <w:t xml:space="preserve">Оцінка за </w:t>
            </w:r>
          </w:p>
          <w:p w:rsidR="00E63BB6" w:rsidRPr="00754414" w:rsidRDefault="00E63BB6" w:rsidP="00E957F2">
            <w:pPr>
              <w:jc w:val="center"/>
            </w:pPr>
            <w:r w:rsidRPr="00754414">
              <w:rPr>
                <w:spacing w:val="6"/>
              </w:rPr>
              <w:t>чотирибальною (національною) шкалою</w:t>
            </w:r>
          </w:p>
        </w:tc>
      </w:tr>
      <w:tr w:rsidR="00E63BB6" w:rsidRPr="00754414" w:rsidTr="00E957F2">
        <w:trPr>
          <w:jc w:val="center"/>
        </w:trPr>
        <w:tc>
          <w:tcPr>
            <w:tcW w:w="2215" w:type="dxa"/>
          </w:tcPr>
          <w:p w:rsidR="00E63BB6" w:rsidRPr="00754414" w:rsidRDefault="00E63BB6" w:rsidP="00E957F2">
            <w:pPr>
              <w:jc w:val="center"/>
            </w:pPr>
            <w:r w:rsidRPr="00754414">
              <w:t>180–200</w:t>
            </w:r>
          </w:p>
        </w:tc>
        <w:tc>
          <w:tcPr>
            <w:tcW w:w="2215" w:type="dxa"/>
          </w:tcPr>
          <w:p w:rsidR="00E63BB6" w:rsidRPr="00754414" w:rsidRDefault="00E63BB6" w:rsidP="00E957F2">
            <w:pPr>
              <w:jc w:val="center"/>
            </w:pPr>
            <w:r w:rsidRPr="00754414">
              <w:t>А</w:t>
            </w:r>
          </w:p>
        </w:tc>
        <w:tc>
          <w:tcPr>
            <w:tcW w:w="2215" w:type="dxa"/>
          </w:tcPr>
          <w:p w:rsidR="00E63BB6" w:rsidRPr="00754414" w:rsidRDefault="00E63BB6" w:rsidP="00E957F2">
            <w:pPr>
              <w:jc w:val="center"/>
            </w:pPr>
            <w:r w:rsidRPr="00754414">
              <w:t>Відмінно</w:t>
            </w:r>
          </w:p>
        </w:tc>
      </w:tr>
      <w:tr w:rsidR="00E63BB6" w:rsidRPr="00754414" w:rsidTr="00E957F2">
        <w:trPr>
          <w:jc w:val="center"/>
        </w:trPr>
        <w:tc>
          <w:tcPr>
            <w:tcW w:w="2215" w:type="dxa"/>
          </w:tcPr>
          <w:p w:rsidR="00E63BB6" w:rsidRPr="00754414" w:rsidRDefault="00E63BB6" w:rsidP="00E957F2">
            <w:pPr>
              <w:jc w:val="center"/>
            </w:pPr>
            <w:r w:rsidRPr="00754414">
              <w:t>160–179</w:t>
            </w:r>
          </w:p>
        </w:tc>
        <w:tc>
          <w:tcPr>
            <w:tcW w:w="2215" w:type="dxa"/>
          </w:tcPr>
          <w:p w:rsidR="00E63BB6" w:rsidRPr="00754414" w:rsidRDefault="00E63BB6" w:rsidP="00E957F2">
            <w:pPr>
              <w:jc w:val="center"/>
            </w:pPr>
            <w:r w:rsidRPr="00754414">
              <w:t>В</w:t>
            </w:r>
          </w:p>
        </w:tc>
        <w:tc>
          <w:tcPr>
            <w:tcW w:w="2215" w:type="dxa"/>
          </w:tcPr>
          <w:p w:rsidR="00E63BB6" w:rsidRPr="00754414" w:rsidRDefault="00E63BB6" w:rsidP="00E957F2">
            <w:pPr>
              <w:jc w:val="center"/>
            </w:pPr>
            <w:r w:rsidRPr="00754414">
              <w:t>Добре</w:t>
            </w:r>
          </w:p>
        </w:tc>
      </w:tr>
      <w:tr w:rsidR="00E63BB6" w:rsidRPr="00754414" w:rsidTr="00E957F2">
        <w:trPr>
          <w:jc w:val="center"/>
        </w:trPr>
        <w:tc>
          <w:tcPr>
            <w:tcW w:w="2215" w:type="dxa"/>
          </w:tcPr>
          <w:p w:rsidR="00E63BB6" w:rsidRPr="00754414" w:rsidRDefault="00E63BB6" w:rsidP="00E957F2">
            <w:pPr>
              <w:jc w:val="center"/>
            </w:pPr>
            <w:r w:rsidRPr="00754414">
              <w:t>150–159</w:t>
            </w:r>
          </w:p>
        </w:tc>
        <w:tc>
          <w:tcPr>
            <w:tcW w:w="2215" w:type="dxa"/>
          </w:tcPr>
          <w:p w:rsidR="00E63BB6" w:rsidRPr="00754414" w:rsidRDefault="00E63BB6" w:rsidP="00E957F2">
            <w:pPr>
              <w:jc w:val="center"/>
            </w:pPr>
            <w:r w:rsidRPr="00754414">
              <w:t>С</w:t>
            </w:r>
          </w:p>
        </w:tc>
        <w:tc>
          <w:tcPr>
            <w:tcW w:w="2215" w:type="dxa"/>
          </w:tcPr>
          <w:p w:rsidR="00E63BB6" w:rsidRPr="00754414" w:rsidRDefault="00E63BB6" w:rsidP="00E957F2">
            <w:pPr>
              <w:jc w:val="center"/>
            </w:pPr>
            <w:r w:rsidRPr="00754414">
              <w:t>Добре</w:t>
            </w:r>
          </w:p>
        </w:tc>
      </w:tr>
      <w:tr w:rsidR="00E63BB6" w:rsidRPr="00754414" w:rsidTr="00E957F2">
        <w:trPr>
          <w:jc w:val="center"/>
        </w:trPr>
        <w:tc>
          <w:tcPr>
            <w:tcW w:w="2215" w:type="dxa"/>
          </w:tcPr>
          <w:p w:rsidR="00E63BB6" w:rsidRPr="00754414" w:rsidRDefault="00E63BB6" w:rsidP="00E957F2">
            <w:pPr>
              <w:jc w:val="center"/>
            </w:pPr>
            <w:r w:rsidRPr="00754414">
              <w:t>130–149</w:t>
            </w:r>
          </w:p>
        </w:tc>
        <w:tc>
          <w:tcPr>
            <w:tcW w:w="2215" w:type="dxa"/>
          </w:tcPr>
          <w:p w:rsidR="00E63BB6" w:rsidRPr="00754414" w:rsidRDefault="00E63BB6" w:rsidP="00E957F2">
            <w:pPr>
              <w:jc w:val="center"/>
              <w:rPr>
                <w:lang w:val="en-US"/>
              </w:rPr>
            </w:pPr>
            <w:r w:rsidRPr="00754414">
              <w:rPr>
                <w:lang w:val="en-US"/>
              </w:rPr>
              <w:t>D</w:t>
            </w:r>
          </w:p>
        </w:tc>
        <w:tc>
          <w:tcPr>
            <w:tcW w:w="2215" w:type="dxa"/>
          </w:tcPr>
          <w:p w:rsidR="00E63BB6" w:rsidRPr="00754414" w:rsidRDefault="00E63BB6" w:rsidP="00E957F2">
            <w:pPr>
              <w:jc w:val="center"/>
            </w:pPr>
            <w:r w:rsidRPr="00754414">
              <w:t>Задовільно</w:t>
            </w:r>
          </w:p>
        </w:tc>
      </w:tr>
      <w:tr w:rsidR="00E63BB6" w:rsidRPr="00754414" w:rsidTr="00E957F2">
        <w:trPr>
          <w:jc w:val="center"/>
        </w:trPr>
        <w:tc>
          <w:tcPr>
            <w:tcW w:w="2215" w:type="dxa"/>
          </w:tcPr>
          <w:p w:rsidR="00E63BB6" w:rsidRPr="00754414" w:rsidRDefault="00E63BB6" w:rsidP="00E957F2">
            <w:pPr>
              <w:jc w:val="center"/>
            </w:pPr>
            <w:r w:rsidRPr="00754414">
              <w:t>120–129</w:t>
            </w:r>
          </w:p>
        </w:tc>
        <w:tc>
          <w:tcPr>
            <w:tcW w:w="2215" w:type="dxa"/>
          </w:tcPr>
          <w:p w:rsidR="00E63BB6" w:rsidRPr="00754414" w:rsidRDefault="00E63BB6" w:rsidP="00E957F2">
            <w:pPr>
              <w:jc w:val="center"/>
            </w:pPr>
            <w:r w:rsidRPr="00754414">
              <w:rPr>
                <w:lang w:val="en-US"/>
              </w:rPr>
              <w:t>E</w:t>
            </w:r>
          </w:p>
        </w:tc>
        <w:tc>
          <w:tcPr>
            <w:tcW w:w="2215" w:type="dxa"/>
          </w:tcPr>
          <w:p w:rsidR="00E63BB6" w:rsidRPr="00754414" w:rsidRDefault="00E63BB6" w:rsidP="00E957F2">
            <w:pPr>
              <w:jc w:val="center"/>
            </w:pPr>
            <w:r w:rsidRPr="00754414">
              <w:t xml:space="preserve">Задовільно </w:t>
            </w:r>
          </w:p>
        </w:tc>
      </w:tr>
      <w:tr w:rsidR="00E63BB6" w:rsidRPr="00754414" w:rsidTr="00E957F2">
        <w:trPr>
          <w:jc w:val="center"/>
        </w:trPr>
        <w:tc>
          <w:tcPr>
            <w:tcW w:w="2215" w:type="dxa"/>
          </w:tcPr>
          <w:p w:rsidR="00E63BB6" w:rsidRPr="00754414" w:rsidRDefault="00E63BB6" w:rsidP="00E957F2">
            <w:pPr>
              <w:jc w:val="center"/>
            </w:pPr>
            <w:r w:rsidRPr="00754414">
              <w:t>Менше 120</w:t>
            </w:r>
          </w:p>
        </w:tc>
        <w:tc>
          <w:tcPr>
            <w:tcW w:w="2215" w:type="dxa"/>
          </w:tcPr>
          <w:p w:rsidR="00E63BB6" w:rsidRPr="00754414" w:rsidRDefault="00E63BB6" w:rsidP="00E957F2">
            <w:pPr>
              <w:jc w:val="center"/>
              <w:rPr>
                <w:lang w:val="en-US"/>
              </w:rPr>
            </w:pPr>
            <w:r w:rsidRPr="00754414">
              <w:rPr>
                <w:lang w:val="en-US"/>
              </w:rPr>
              <w:t>F, Fx</w:t>
            </w:r>
          </w:p>
        </w:tc>
        <w:tc>
          <w:tcPr>
            <w:tcW w:w="2215" w:type="dxa"/>
          </w:tcPr>
          <w:p w:rsidR="00E63BB6" w:rsidRPr="00754414" w:rsidRDefault="00E63BB6" w:rsidP="00E957F2">
            <w:pPr>
              <w:jc w:val="center"/>
            </w:pPr>
            <w:r w:rsidRPr="00754414">
              <w:t>Незадовільно</w:t>
            </w:r>
          </w:p>
        </w:tc>
      </w:tr>
    </w:tbl>
    <w:p w:rsidR="00E93EDF" w:rsidRPr="00081744" w:rsidRDefault="00E93EDF" w:rsidP="00081744">
      <w:pPr>
        <w:pStyle w:val="24"/>
        <w:tabs>
          <w:tab w:val="left" w:pos="851"/>
          <w:tab w:val="left" w:pos="993"/>
        </w:tabs>
        <w:spacing w:after="0" w:line="240" w:lineRule="auto"/>
        <w:ind w:firstLine="0"/>
        <w:jc w:val="both"/>
        <w:rPr>
          <w:sz w:val="24"/>
          <w:szCs w:val="24"/>
          <w:u w:val="single"/>
          <w:lang w:val="uk-UA"/>
        </w:rPr>
      </w:pPr>
    </w:p>
    <w:p w:rsidR="00814DAB" w:rsidRPr="00AB6697" w:rsidRDefault="00814DAB" w:rsidP="00B9722C">
      <w:pPr>
        <w:pStyle w:val="24"/>
        <w:tabs>
          <w:tab w:val="left" w:pos="851"/>
          <w:tab w:val="left" w:pos="993"/>
        </w:tabs>
        <w:spacing w:after="0" w:line="240" w:lineRule="auto"/>
        <w:ind w:firstLine="426"/>
        <w:jc w:val="both"/>
        <w:rPr>
          <w:sz w:val="24"/>
          <w:szCs w:val="24"/>
          <w:lang w:val="uk-UA"/>
        </w:rPr>
      </w:pPr>
      <w:r w:rsidRPr="00AB6697">
        <w:rPr>
          <w:sz w:val="24"/>
          <w:szCs w:val="24"/>
          <w:u w:val="single"/>
          <w:lang w:val="uk-UA"/>
        </w:rPr>
        <w:lastRenderedPageBreak/>
        <w:t>Ліквідація академічної заборгованості</w:t>
      </w:r>
      <w:r w:rsidRPr="00AB6697">
        <w:rPr>
          <w:sz w:val="24"/>
          <w:szCs w:val="24"/>
          <w:lang w:val="uk-UA"/>
        </w:rPr>
        <w:t xml:space="preserve"> (відпрацювання).</w:t>
      </w:r>
    </w:p>
    <w:p w:rsidR="00AB6697" w:rsidRPr="00AB6697" w:rsidRDefault="00AB6697" w:rsidP="00B9722C">
      <w:pPr>
        <w:shd w:val="clear" w:color="auto" w:fill="FFFFFF"/>
        <w:ind w:firstLine="426"/>
        <w:jc w:val="both"/>
      </w:pPr>
      <w:r w:rsidRPr="00AB6697">
        <w:t xml:space="preserve">Відпрацювання пропущених занять з будь-яких причин є обов'язковим для всіх </w:t>
      </w:r>
      <w:r w:rsidR="00E93EDF">
        <w:t>здобувачів вищої освіти</w:t>
      </w:r>
      <w:r w:rsidRPr="00AB6697">
        <w:t xml:space="preserve">, </w:t>
      </w:r>
      <w:r w:rsidRPr="00AB6697">
        <w:rPr>
          <w:spacing w:val="-2"/>
        </w:rPr>
        <w:t>незалежно від джерел фінансування навчання.</w:t>
      </w:r>
    </w:p>
    <w:p w:rsidR="00AB6697" w:rsidRPr="00AB6697" w:rsidRDefault="00AB6697" w:rsidP="00B9722C">
      <w:pPr>
        <w:shd w:val="clear" w:color="auto" w:fill="FFFFFF"/>
        <w:ind w:right="10" w:firstLine="426"/>
        <w:jc w:val="both"/>
      </w:pPr>
      <w:r w:rsidRPr="00AB6697">
        <w:t xml:space="preserve">Заняття, що були пропущені з поважних причин відпрацьовуються безкоштовно. </w:t>
      </w:r>
    </w:p>
    <w:p w:rsidR="00AB6697" w:rsidRPr="00AB6697" w:rsidRDefault="00AB6697" w:rsidP="00B9722C">
      <w:pPr>
        <w:shd w:val="clear" w:color="auto" w:fill="FFFFFF"/>
        <w:ind w:right="10" w:firstLine="426"/>
        <w:jc w:val="both"/>
      </w:pPr>
      <w:r w:rsidRPr="00AB6697">
        <w:t>Відпрацювання пропущених занять впродовж одного місяця після їх пропуску, здійснюються без дозволу декана (заступника декана) та без здійснення оплати, незалежно від причин пропуску, науково-педагогічному працівнику відповідної кафедри у вільний від занять час щоденно, крім неділі.</w:t>
      </w:r>
    </w:p>
    <w:p w:rsidR="00814DAB" w:rsidRDefault="00AB6697" w:rsidP="00B9722C">
      <w:pPr>
        <w:pStyle w:val="24"/>
        <w:shd w:val="clear" w:color="auto" w:fill="auto"/>
        <w:tabs>
          <w:tab w:val="left" w:pos="851"/>
          <w:tab w:val="left" w:pos="993"/>
        </w:tabs>
        <w:spacing w:after="0" w:line="240" w:lineRule="auto"/>
        <w:ind w:firstLine="426"/>
        <w:jc w:val="both"/>
        <w:outlineLvl w:val="0"/>
        <w:rPr>
          <w:sz w:val="24"/>
          <w:szCs w:val="24"/>
          <w:lang w:val="uk-UA"/>
        </w:rPr>
      </w:pPr>
      <w:r w:rsidRPr="00AB6697">
        <w:rPr>
          <w:sz w:val="24"/>
          <w:szCs w:val="24"/>
          <w:lang w:val="uk-UA"/>
        </w:rPr>
        <w:t xml:space="preserve">Незалежно від причин пропусків, студенти зобов’язані </w:t>
      </w:r>
      <w:r>
        <w:rPr>
          <w:sz w:val="24"/>
          <w:szCs w:val="24"/>
          <w:lang w:val="uk-UA"/>
        </w:rPr>
        <w:t xml:space="preserve">відпрацювати пропущені заняття </w:t>
      </w:r>
      <w:r w:rsidRPr="00AB6697">
        <w:rPr>
          <w:sz w:val="24"/>
          <w:szCs w:val="24"/>
          <w:lang w:val="uk-UA"/>
        </w:rPr>
        <w:t>до початку екзаменаційної сесії, крім випадків надання індивідуального графіку в установленому в Університеті порядку</w:t>
      </w:r>
      <w:r>
        <w:rPr>
          <w:sz w:val="24"/>
          <w:szCs w:val="24"/>
          <w:lang w:val="uk-UA"/>
        </w:rPr>
        <w:t>.</w:t>
      </w:r>
    </w:p>
    <w:p w:rsidR="00AB6697" w:rsidRPr="00AB6697" w:rsidRDefault="00AB6697" w:rsidP="00B9722C">
      <w:pPr>
        <w:widowControl w:val="0"/>
        <w:shd w:val="clear" w:color="auto" w:fill="FFFFFF"/>
        <w:autoSpaceDE w:val="0"/>
        <w:autoSpaceDN w:val="0"/>
        <w:adjustRightInd w:val="0"/>
        <w:ind w:left="-142" w:right="10" w:firstLine="426"/>
        <w:jc w:val="both"/>
        <w:rPr>
          <w:spacing w:val="-5"/>
        </w:rPr>
      </w:pPr>
      <w:r w:rsidRPr="00AB6697">
        <w:rPr>
          <w:spacing w:val="-5"/>
        </w:rPr>
        <w:t>Безкоштовному відпрацюванню підлягають усі види навчальних занять (крім консультації), на яких студент не був присутній з поважної причини;</w:t>
      </w:r>
    </w:p>
    <w:p w:rsidR="00AB6697" w:rsidRPr="00AB6697" w:rsidRDefault="00AB6697" w:rsidP="00B9722C">
      <w:pPr>
        <w:widowControl w:val="0"/>
        <w:shd w:val="clear" w:color="auto" w:fill="FFFFFF"/>
        <w:autoSpaceDE w:val="0"/>
        <w:autoSpaceDN w:val="0"/>
        <w:adjustRightInd w:val="0"/>
        <w:ind w:left="-142" w:right="10" w:firstLine="426"/>
        <w:jc w:val="both"/>
        <w:rPr>
          <w:b/>
          <w:color w:val="000000"/>
        </w:rPr>
      </w:pPr>
      <w:r w:rsidRPr="00AB6697">
        <w:t>Відпрацювання пропуску лекцій проводиться виключно шляхом підготовки до захисту (співбесіда з лектором) реферату за темою лекції. Реферат повинен мати таку с</w:t>
      </w:r>
      <w:r w:rsidRPr="00AB6697">
        <w:rPr>
          <w:bCs/>
          <w:color w:val="000000"/>
        </w:rPr>
        <w:t>труктуру</w:t>
      </w:r>
      <w:r w:rsidRPr="00AB6697">
        <w:rPr>
          <w:color w:val="000000"/>
        </w:rPr>
        <w:t>: титульна сторінка, план, вступ, основна частина (розділи, пункти і підпункти), висновки, список використаних джерел, додатки (за необхідності).</w:t>
      </w:r>
    </w:p>
    <w:p w:rsidR="00AB6697" w:rsidRPr="00AB6697" w:rsidRDefault="00AB6697" w:rsidP="00B9722C">
      <w:pPr>
        <w:shd w:val="clear" w:color="auto" w:fill="FFFFFF"/>
        <w:ind w:firstLine="426"/>
        <w:jc w:val="both"/>
      </w:pPr>
      <w:r w:rsidRPr="00AB6697">
        <w:t xml:space="preserve">Подання реферату здійснюється викладачу академічної групи, який перевіряє дотримання вимог до його написання та передає на розгляд завідувачу кафедри або лектору. Завідувач кафедри або лектор призначає термін захисту реферату, але не пізніше ніж один тиждень з моменту подання реферату викладачеві.  </w:t>
      </w:r>
    </w:p>
    <w:p w:rsidR="00AB6697" w:rsidRPr="00AB6697" w:rsidRDefault="00AB6697" w:rsidP="00B9722C">
      <w:pPr>
        <w:shd w:val="clear" w:color="auto" w:fill="FFFFFF"/>
        <w:ind w:firstLine="426"/>
        <w:jc w:val="both"/>
      </w:pPr>
      <w:r w:rsidRPr="00AB6697">
        <w:t>За дозволом завідувача кафедри допускається підготовка реферату у електронному вигляді з наступним його захистом у загальному порядку.</w:t>
      </w:r>
    </w:p>
    <w:p w:rsidR="00AB6697" w:rsidRPr="00AB6697" w:rsidRDefault="00AB6697" w:rsidP="00B9722C">
      <w:pPr>
        <w:widowControl w:val="0"/>
        <w:shd w:val="clear" w:color="auto" w:fill="FFFFFF"/>
        <w:autoSpaceDE w:val="0"/>
        <w:autoSpaceDN w:val="0"/>
        <w:adjustRightInd w:val="0"/>
        <w:ind w:left="-142" w:right="10" w:firstLine="426"/>
        <w:jc w:val="both"/>
        <w:rPr>
          <w:spacing w:val="-5"/>
        </w:rPr>
      </w:pPr>
      <w:r w:rsidRPr="00AB6697">
        <w:rPr>
          <w:spacing w:val="-5"/>
        </w:rPr>
        <w:t>Відпрацювання практичних, лабораторних, семінарських занять здій</w:t>
      </w:r>
      <w:r>
        <w:rPr>
          <w:spacing w:val="-5"/>
        </w:rPr>
        <w:t>снюється черговому НПП кафедри.</w:t>
      </w:r>
    </w:p>
    <w:p w:rsidR="00AB6697" w:rsidRPr="00AB6697" w:rsidRDefault="00AB6697" w:rsidP="00B9722C">
      <w:pPr>
        <w:widowControl w:val="0"/>
        <w:shd w:val="clear" w:color="auto" w:fill="FFFFFF"/>
        <w:autoSpaceDE w:val="0"/>
        <w:autoSpaceDN w:val="0"/>
        <w:adjustRightInd w:val="0"/>
        <w:ind w:right="10" w:firstLine="426"/>
        <w:jc w:val="both"/>
        <w:rPr>
          <w:spacing w:val="-5"/>
        </w:rPr>
      </w:pPr>
      <w:r w:rsidRPr="00AB6697">
        <w:rPr>
          <w:spacing w:val="-5"/>
        </w:rPr>
        <w:t>Відмітка про відпрацювання заноситься НПП кафедри до журналу обліку відпрацювань пропущених занять (Ф. У-04). Позитивна оцінка про відпрацювання заноситься до журналу обліку роботи академічної групи (Ф. У-5.01.2.Б).</w:t>
      </w:r>
    </w:p>
    <w:p w:rsidR="005B6940" w:rsidRPr="001F229E" w:rsidRDefault="00667381" w:rsidP="001F229E">
      <w:pPr>
        <w:shd w:val="clear" w:color="auto" w:fill="FFFFFF"/>
        <w:ind w:firstLine="426"/>
        <w:jc w:val="both"/>
      </w:pPr>
      <w:r w:rsidRPr="00667381">
        <w:t xml:space="preserve">Відпрацювання незадовільних оцінок, отриманих </w:t>
      </w:r>
      <w:r w:rsidR="001F229E">
        <w:t>здобувачем вищої освіти</w:t>
      </w:r>
      <w:r w:rsidRPr="00667381">
        <w:t xml:space="preserve"> на навчальному занятті, є обов’язковим.</w:t>
      </w:r>
      <w:r>
        <w:t xml:space="preserve"> </w:t>
      </w:r>
      <w:r w:rsidRPr="00667381">
        <w:t xml:space="preserve">Відпрацювання отриманої </w:t>
      </w:r>
      <w:r w:rsidR="00AB2B95">
        <w:t xml:space="preserve">здобувачем вищої освіти </w:t>
      </w:r>
      <w:r w:rsidRPr="00667381">
        <w:t xml:space="preserve"> при поточному контролі незадовільної оцінки здійснюється безкоштовно</w:t>
      </w:r>
      <w:r w:rsidRPr="00667381">
        <w:rPr>
          <w:rStyle w:val="10"/>
          <w:sz w:val="24"/>
        </w:rPr>
        <w:t>.</w:t>
      </w:r>
    </w:p>
    <w:p w:rsidR="003B25C0" w:rsidRPr="003B25C0" w:rsidRDefault="00814DAB" w:rsidP="00FF156E">
      <w:pPr>
        <w:pStyle w:val="24"/>
        <w:numPr>
          <w:ilvl w:val="0"/>
          <w:numId w:val="10"/>
        </w:numPr>
        <w:shd w:val="clear" w:color="auto" w:fill="auto"/>
        <w:tabs>
          <w:tab w:val="left" w:pos="851"/>
          <w:tab w:val="left" w:pos="993"/>
        </w:tabs>
        <w:spacing w:after="0" w:line="240" w:lineRule="auto"/>
        <w:jc w:val="both"/>
        <w:outlineLvl w:val="0"/>
        <w:rPr>
          <w:b/>
          <w:color w:val="000000"/>
          <w:sz w:val="24"/>
          <w:szCs w:val="24"/>
          <w:lang w:val="uk-UA" w:eastAsia="uk-UA"/>
        </w:rPr>
      </w:pPr>
      <w:r w:rsidRPr="00081744">
        <w:rPr>
          <w:b/>
          <w:color w:val="000000"/>
          <w:sz w:val="24"/>
          <w:szCs w:val="24"/>
          <w:lang w:val="uk-UA" w:eastAsia="uk-UA"/>
        </w:rPr>
        <w:t>Контрольні питання, завдання до самостійної роботи</w:t>
      </w:r>
    </w:p>
    <w:tbl>
      <w:tblPr>
        <w:tblW w:w="9961" w:type="dxa"/>
        <w:tblInd w:w="-72" w:type="dxa"/>
        <w:tblLayout w:type="fixed"/>
        <w:tblLook w:val="04A0" w:firstRow="1" w:lastRow="0" w:firstColumn="1" w:lastColumn="0" w:noHBand="0" w:noVBand="1"/>
      </w:tblPr>
      <w:tblGrid>
        <w:gridCol w:w="9961"/>
      </w:tblGrid>
      <w:tr w:rsidR="003B25C0" w:rsidRPr="003B25C0" w:rsidTr="003B25C0">
        <w:tc>
          <w:tcPr>
            <w:tcW w:w="9961" w:type="dxa"/>
            <w:shd w:val="clear" w:color="auto" w:fill="auto"/>
          </w:tcPr>
          <w:p w:rsidR="003B25C0" w:rsidRPr="003B25C0" w:rsidRDefault="003B25C0" w:rsidP="00FF156E">
            <w:pPr>
              <w:numPr>
                <w:ilvl w:val="0"/>
                <w:numId w:val="16"/>
              </w:numPr>
              <w:jc w:val="both"/>
              <w:outlineLvl w:val="2"/>
              <w:rPr>
                <w:color w:val="000000"/>
                <w:spacing w:val="7"/>
                <w:lang w:val="ru-RU"/>
              </w:rPr>
            </w:pPr>
            <w:r w:rsidRPr="003B25C0">
              <w:rPr>
                <w:color w:val="000000"/>
                <w:spacing w:val="7"/>
                <w:lang w:val="ru-RU"/>
              </w:rPr>
              <w:t xml:space="preserve">Загальні питання </w:t>
            </w:r>
            <w:r w:rsidRPr="003B25C0">
              <w:rPr>
                <w:color w:val="000000"/>
                <w:spacing w:val="7"/>
              </w:rPr>
              <w:t>та правила безпеки маніпуляційної техніки</w:t>
            </w:r>
            <w:r w:rsidRPr="003B25C0">
              <w:rPr>
                <w:color w:val="000000"/>
                <w:spacing w:val="7"/>
                <w:lang w:val="ru-RU"/>
              </w:rPr>
              <w:t>.</w:t>
            </w:r>
          </w:p>
        </w:tc>
      </w:tr>
      <w:tr w:rsidR="003B25C0" w:rsidRPr="003B25C0" w:rsidTr="003B25C0">
        <w:tc>
          <w:tcPr>
            <w:tcW w:w="9961" w:type="dxa"/>
            <w:shd w:val="clear" w:color="auto" w:fill="auto"/>
          </w:tcPr>
          <w:p w:rsidR="003B25C0" w:rsidRPr="003B25C0" w:rsidRDefault="003B25C0" w:rsidP="00FF156E">
            <w:pPr>
              <w:numPr>
                <w:ilvl w:val="0"/>
                <w:numId w:val="16"/>
              </w:numPr>
              <w:jc w:val="both"/>
              <w:outlineLvl w:val="2"/>
              <w:rPr>
                <w:color w:val="000000"/>
                <w:spacing w:val="7"/>
              </w:rPr>
            </w:pPr>
            <w:r w:rsidRPr="003B25C0">
              <w:rPr>
                <w:iCs/>
                <w:color w:val="000000"/>
                <w:spacing w:val="3"/>
              </w:rPr>
              <w:t>Асептика та антисептика.</w:t>
            </w:r>
          </w:p>
        </w:tc>
      </w:tr>
      <w:tr w:rsidR="003B25C0" w:rsidRPr="003B25C0" w:rsidTr="003B25C0">
        <w:tc>
          <w:tcPr>
            <w:tcW w:w="9961" w:type="dxa"/>
            <w:shd w:val="clear" w:color="auto" w:fill="auto"/>
          </w:tcPr>
          <w:p w:rsidR="003B25C0" w:rsidRPr="003B25C0" w:rsidRDefault="003B25C0" w:rsidP="00FF156E">
            <w:pPr>
              <w:numPr>
                <w:ilvl w:val="0"/>
                <w:numId w:val="16"/>
              </w:numPr>
              <w:jc w:val="both"/>
            </w:pPr>
            <w:r w:rsidRPr="003B25C0">
              <w:rPr>
                <w:iCs/>
                <w:spacing w:val="1"/>
              </w:rPr>
              <w:t>Признаки життя та смерті. Стадії шоку.</w:t>
            </w:r>
            <w:r w:rsidRPr="003B25C0">
              <w:t xml:space="preserve"> Смерть. </w:t>
            </w:r>
          </w:p>
        </w:tc>
      </w:tr>
      <w:tr w:rsidR="003B25C0" w:rsidRPr="003B25C0" w:rsidTr="003B25C0">
        <w:tc>
          <w:tcPr>
            <w:tcW w:w="9961" w:type="dxa"/>
            <w:shd w:val="clear" w:color="auto" w:fill="auto"/>
          </w:tcPr>
          <w:p w:rsidR="003B25C0" w:rsidRPr="003B25C0" w:rsidRDefault="003B25C0" w:rsidP="00FF156E">
            <w:pPr>
              <w:numPr>
                <w:ilvl w:val="0"/>
                <w:numId w:val="16"/>
              </w:numPr>
              <w:jc w:val="both"/>
            </w:pPr>
            <w:r w:rsidRPr="003B25C0">
              <w:t>Загальні принципи надання невідкладної допомоги при шоці, при станах, що загрожують життю.</w:t>
            </w:r>
          </w:p>
        </w:tc>
      </w:tr>
      <w:tr w:rsidR="003B25C0" w:rsidRPr="003B25C0" w:rsidTr="003B25C0">
        <w:tc>
          <w:tcPr>
            <w:tcW w:w="9961" w:type="dxa"/>
            <w:shd w:val="clear" w:color="auto" w:fill="auto"/>
          </w:tcPr>
          <w:p w:rsidR="003B25C0" w:rsidRPr="003B25C0" w:rsidRDefault="003B25C0" w:rsidP="00FF156E">
            <w:pPr>
              <w:numPr>
                <w:ilvl w:val="0"/>
                <w:numId w:val="16"/>
              </w:numPr>
              <w:jc w:val="both"/>
              <w:rPr>
                <w:iCs/>
                <w:color w:val="000000"/>
                <w:spacing w:val="3"/>
              </w:rPr>
            </w:pPr>
            <w:r w:rsidRPr="003B25C0">
              <w:t>Р</w:t>
            </w:r>
            <w:r w:rsidRPr="003B25C0">
              <w:rPr>
                <w:iCs/>
                <w:color w:val="000000"/>
                <w:spacing w:val="3"/>
              </w:rPr>
              <w:t xml:space="preserve">ани та кровотечі. Невідкладні маніпуляції. </w:t>
            </w:r>
          </w:p>
        </w:tc>
      </w:tr>
      <w:tr w:rsidR="003B25C0" w:rsidRPr="003B25C0" w:rsidTr="003B25C0">
        <w:tc>
          <w:tcPr>
            <w:tcW w:w="9961" w:type="dxa"/>
            <w:shd w:val="clear" w:color="auto" w:fill="auto"/>
          </w:tcPr>
          <w:p w:rsidR="003B25C0" w:rsidRPr="003B25C0" w:rsidRDefault="003B25C0" w:rsidP="00FF156E">
            <w:pPr>
              <w:numPr>
                <w:ilvl w:val="0"/>
                <w:numId w:val="16"/>
              </w:numPr>
              <w:jc w:val="both"/>
            </w:pPr>
            <w:r w:rsidRPr="003B25C0">
              <w:rPr>
                <w:iCs/>
                <w:color w:val="000000"/>
                <w:spacing w:val="3"/>
              </w:rPr>
              <w:t>Надання першої допомоги при кровотечі.</w:t>
            </w:r>
          </w:p>
        </w:tc>
      </w:tr>
      <w:tr w:rsidR="003B25C0" w:rsidRPr="003B25C0" w:rsidTr="003B25C0">
        <w:tc>
          <w:tcPr>
            <w:tcW w:w="9961" w:type="dxa"/>
            <w:shd w:val="clear" w:color="auto" w:fill="auto"/>
          </w:tcPr>
          <w:p w:rsidR="003B25C0" w:rsidRPr="003B25C0" w:rsidRDefault="003B25C0" w:rsidP="00FF156E">
            <w:pPr>
              <w:numPr>
                <w:ilvl w:val="0"/>
                <w:numId w:val="16"/>
              </w:numPr>
              <w:jc w:val="both"/>
            </w:pPr>
            <w:r w:rsidRPr="003B25C0">
              <w:rPr>
                <w:iCs/>
                <w:color w:val="000000"/>
                <w:spacing w:val="3"/>
              </w:rPr>
              <w:t>Техніка застосування кровозупинного джгута. Іммобілізація.</w:t>
            </w:r>
          </w:p>
        </w:tc>
      </w:tr>
      <w:tr w:rsidR="003B25C0" w:rsidRPr="003B25C0" w:rsidTr="003B25C0">
        <w:tc>
          <w:tcPr>
            <w:tcW w:w="9961" w:type="dxa"/>
            <w:shd w:val="clear" w:color="auto" w:fill="auto"/>
          </w:tcPr>
          <w:p w:rsidR="003B25C0" w:rsidRPr="003B25C0" w:rsidRDefault="003B25C0" w:rsidP="00FF156E">
            <w:pPr>
              <w:numPr>
                <w:ilvl w:val="0"/>
                <w:numId w:val="16"/>
              </w:numPr>
              <w:jc w:val="both"/>
              <w:rPr>
                <w:iCs/>
                <w:color w:val="000000"/>
                <w:spacing w:val="3"/>
              </w:rPr>
            </w:pPr>
            <w:r w:rsidRPr="003B25C0">
              <w:rPr>
                <w:iCs/>
                <w:color w:val="000000"/>
                <w:spacing w:val="3"/>
              </w:rPr>
              <w:t>Вплив на організм високих та низьких температур, електричного струму. Невідкладні маніпуляції.</w:t>
            </w:r>
          </w:p>
        </w:tc>
      </w:tr>
      <w:tr w:rsidR="003B25C0" w:rsidRPr="003B25C0" w:rsidTr="003B25C0">
        <w:tc>
          <w:tcPr>
            <w:tcW w:w="9961" w:type="dxa"/>
            <w:shd w:val="clear" w:color="auto" w:fill="auto"/>
          </w:tcPr>
          <w:p w:rsidR="003B25C0" w:rsidRPr="003B25C0" w:rsidRDefault="003B25C0" w:rsidP="00FF156E">
            <w:pPr>
              <w:numPr>
                <w:ilvl w:val="0"/>
                <w:numId w:val="16"/>
              </w:numPr>
              <w:jc w:val="both"/>
              <w:rPr>
                <w:iCs/>
                <w:color w:val="000000"/>
                <w:spacing w:val="3"/>
              </w:rPr>
            </w:pPr>
            <w:r w:rsidRPr="003B25C0">
              <w:rPr>
                <w:iCs/>
                <w:color w:val="000000"/>
                <w:spacing w:val="3"/>
              </w:rPr>
              <w:t xml:space="preserve">Техніка безпеки та охорона праці в лабораторній медицині. </w:t>
            </w:r>
          </w:p>
        </w:tc>
      </w:tr>
      <w:tr w:rsidR="003B25C0" w:rsidRPr="003B25C0" w:rsidTr="003B25C0">
        <w:tc>
          <w:tcPr>
            <w:tcW w:w="9961" w:type="dxa"/>
            <w:shd w:val="clear" w:color="auto" w:fill="auto"/>
          </w:tcPr>
          <w:p w:rsidR="003B25C0" w:rsidRPr="003B25C0" w:rsidRDefault="003B25C0" w:rsidP="00FF156E">
            <w:pPr>
              <w:numPr>
                <w:ilvl w:val="0"/>
                <w:numId w:val="16"/>
              </w:numPr>
              <w:jc w:val="both"/>
              <w:rPr>
                <w:iCs/>
                <w:color w:val="000000"/>
                <w:spacing w:val="3"/>
              </w:rPr>
            </w:pPr>
            <w:r w:rsidRPr="003B25C0">
              <w:rPr>
                <w:iCs/>
                <w:color w:val="000000"/>
                <w:spacing w:val="3"/>
              </w:rPr>
              <w:t xml:space="preserve"> Маніпуляції в клінічній лабораторній діагностиці.</w:t>
            </w:r>
          </w:p>
        </w:tc>
      </w:tr>
      <w:tr w:rsidR="003B25C0" w:rsidRPr="003B25C0" w:rsidTr="003B25C0">
        <w:tc>
          <w:tcPr>
            <w:tcW w:w="9961" w:type="dxa"/>
            <w:shd w:val="clear" w:color="auto" w:fill="auto"/>
          </w:tcPr>
          <w:p w:rsidR="003B25C0" w:rsidRPr="003B25C0" w:rsidRDefault="003B25C0" w:rsidP="00FF156E">
            <w:pPr>
              <w:numPr>
                <w:ilvl w:val="0"/>
                <w:numId w:val="16"/>
              </w:numPr>
              <w:jc w:val="both"/>
              <w:rPr>
                <w:iCs/>
                <w:color w:val="000000"/>
                <w:spacing w:val="3"/>
              </w:rPr>
            </w:pPr>
            <w:r w:rsidRPr="003B25C0">
              <w:rPr>
                <w:iCs/>
                <w:color w:val="000000"/>
                <w:spacing w:val="3"/>
              </w:rPr>
              <w:t>Техніка проколу шкіри пальця, виготовлення та забарвлення мазків.</w:t>
            </w:r>
          </w:p>
        </w:tc>
      </w:tr>
      <w:tr w:rsidR="003B25C0" w:rsidRPr="003B25C0" w:rsidTr="003B25C0">
        <w:tc>
          <w:tcPr>
            <w:tcW w:w="9961" w:type="dxa"/>
            <w:shd w:val="clear" w:color="auto" w:fill="auto"/>
          </w:tcPr>
          <w:p w:rsidR="003B25C0" w:rsidRPr="003B25C0" w:rsidRDefault="003B25C0" w:rsidP="00FF156E">
            <w:pPr>
              <w:numPr>
                <w:ilvl w:val="0"/>
                <w:numId w:val="16"/>
              </w:numPr>
              <w:jc w:val="both"/>
              <w:rPr>
                <w:iCs/>
                <w:color w:val="000000"/>
                <w:spacing w:val="3"/>
              </w:rPr>
            </w:pPr>
            <w:r w:rsidRPr="003B25C0">
              <w:rPr>
                <w:iCs/>
                <w:color w:val="000000"/>
                <w:spacing w:val="3"/>
              </w:rPr>
              <w:t>Техніка виконання внутрішньошкірних (інтрадермальних) ін'єкції.</w:t>
            </w:r>
          </w:p>
        </w:tc>
      </w:tr>
      <w:tr w:rsidR="003B25C0" w:rsidRPr="003B25C0" w:rsidTr="003B25C0">
        <w:tc>
          <w:tcPr>
            <w:tcW w:w="9961" w:type="dxa"/>
            <w:shd w:val="clear" w:color="auto" w:fill="auto"/>
          </w:tcPr>
          <w:p w:rsidR="003B25C0" w:rsidRPr="003B25C0" w:rsidRDefault="003B25C0" w:rsidP="00FF156E">
            <w:pPr>
              <w:numPr>
                <w:ilvl w:val="0"/>
                <w:numId w:val="16"/>
              </w:numPr>
              <w:jc w:val="both"/>
              <w:rPr>
                <w:iCs/>
                <w:color w:val="000000"/>
                <w:spacing w:val="3"/>
              </w:rPr>
            </w:pPr>
            <w:r w:rsidRPr="003B25C0">
              <w:rPr>
                <w:iCs/>
                <w:color w:val="000000"/>
                <w:spacing w:val="3"/>
              </w:rPr>
              <w:t xml:space="preserve">Техніка виконання підшкірних (гіподермальних) ін’єкцій. </w:t>
            </w:r>
          </w:p>
        </w:tc>
      </w:tr>
      <w:tr w:rsidR="003B25C0" w:rsidRPr="003B25C0" w:rsidTr="003B25C0">
        <w:tc>
          <w:tcPr>
            <w:tcW w:w="9961" w:type="dxa"/>
            <w:shd w:val="clear" w:color="auto" w:fill="auto"/>
          </w:tcPr>
          <w:p w:rsidR="003B25C0" w:rsidRPr="003B25C0" w:rsidRDefault="003B25C0" w:rsidP="00FF156E">
            <w:pPr>
              <w:numPr>
                <w:ilvl w:val="0"/>
                <w:numId w:val="16"/>
              </w:numPr>
              <w:jc w:val="both"/>
              <w:rPr>
                <w:iCs/>
                <w:color w:val="000000"/>
                <w:spacing w:val="3"/>
              </w:rPr>
            </w:pPr>
            <w:r w:rsidRPr="003B25C0">
              <w:rPr>
                <w:iCs/>
                <w:color w:val="000000"/>
                <w:spacing w:val="3"/>
              </w:rPr>
              <w:t xml:space="preserve">Техніка виконання внутрішньом'язових (інтрамускулярних) ін’єкцій </w:t>
            </w:r>
          </w:p>
        </w:tc>
      </w:tr>
      <w:tr w:rsidR="003B25C0" w:rsidRPr="003B25C0" w:rsidTr="003B25C0">
        <w:tc>
          <w:tcPr>
            <w:tcW w:w="9961" w:type="dxa"/>
            <w:shd w:val="clear" w:color="auto" w:fill="auto"/>
          </w:tcPr>
          <w:p w:rsidR="003B25C0" w:rsidRPr="003B25C0" w:rsidRDefault="003B25C0" w:rsidP="00FF156E">
            <w:pPr>
              <w:numPr>
                <w:ilvl w:val="0"/>
                <w:numId w:val="16"/>
              </w:numPr>
              <w:jc w:val="both"/>
              <w:rPr>
                <w:iCs/>
                <w:color w:val="000000"/>
                <w:spacing w:val="3"/>
              </w:rPr>
            </w:pPr>
            <w:r w:rsidRPr="003B25C0">
              <w:rPr>
                <w:iCs/>
                <w:color w:val="000000"/>
                <w:spacing w:val="3"/>
              </w:rPr>
              <w:t>Техніка виконання  внутрішньовенних (інтравенозних) ін'єкції.</w:t>
            </w:r>
          </w:p>
        </w:tc>
      </w:tr>
      <w:tr w:rsidR="003B25C0" w:rsidRPr="003B25C0" w:rsidTr="003B25C0">
        <w:tc>
          <w:tcPr>
            <w:tcW w:w="9961" w:type="dxa"/>
            <w:shd w:val="clear" w:color="auto" w:fill="auto"/>
          </w:tcPr>
          <w:p w:rsidR="003B25C0" w:rsidRPr="003B25C0" w:rsidRDefault="003B25C0" w:rsidP="00FF156E">
            <w:pPr>
              <w:numPr>
                <w:ilvl w:val="0"/>
                <w:numId w:val="16"/>
              </w:numPr>
              <w:jc w:val="both"/>
              <w:rPr>
                <w:iCs/>
                <w:color w:val="000000"/>
                <w:spacing w:val="3"/>
              </w:rPr>
            </w:pPr>
            <w:r w:rsidRPr="003B25C0">
              <w:rPr>
                <w:iCs/>
                <w:color w:val="000000"/>
                <w:spacing w:val="3"/>
              </w:rPr>
              <w:t>Техніка збору лабораторного матеріалу у хворих терапевтичного профілю</w:t>
            </w:r>
          </w:p>
        </w:tc>
      </w:tr>
      <w:tr w:rsidR="003B25C0" w:rsidRPr="003B25C0" w:rsidTr="003B25C0">
        <w:tc>
          <w:tcPr>
            <w:tcW w:w="9961" w:type="dxa"/>
            <w:shd w:val="clear" w:color="auto" w:fill="auto"/>
          </w:tcPr>
          <w:p w:rsidR="003B25C0" w:rsidRPr="003B25C0" w:rsidRDefault="003B25C0" w:rsidP="00FF156E">
            <w:pPr>
              <w:numPr>
                <w:ilvl w:val="0"/>
                <w:numId w:val="16"/>
              </w:numPr>
              <w:jc w:val="both"/>
              <w:rPr>
                <w:iCs/>
                <w:color w:val="000000"/>
                <w:spacing w:val="3"/>
              </w:rPr>
            </w:pPr>
            <w:r w:rsidRPr="003B25C0">
              <w:rPr>
                <w:iCs/>
                <w:color w:val="000000"/>
                <w:spacing w:val="3"/>
              </w:rPr>
              <w:t xml:space="preserve">Техніка збору лабораторного матеріалу у хворих хірургічного профілю, </w:t>
            </w:r>
          </w:p>
        </w:tc>
      </w:tr>
      <w:tr w:rsidR="003B25C0" w:rsidRPr="003B25C0" w:rsidTr="003B25C0">
        <w:tc>
          <w:tcPr>
            <w:tcW w:w="9961" w:type="dxa"/>
            <w:shd w:val="clear" w:color="auto" w:fill="auto"/>
          </w:tcPr>
          <w:p w:rsidR="003B25C0" w:rsidRPr="003B25C0" w:rsidRDefault="003B25C0" w:rsidP="00FF156E">
            <w:pPr>
              <w:numPr>
                <w:ilvl w:val="0"/>
                <w:numId w:val="16"/>
              </w:numPr>
              <w:jc w:val="both"/>
              <w:rPr>
                <w:color w:val="000000"/>
              </w:rPr>
            </w:pPr>
            <w:r w:rsidRPr="003B25C0">
              <w:rPr>
                <w:iCs/>
                <w:color w:val="000000"/>
                <w:spacing w:val="3"/>
              </w:rPr>
              <w:t xml:space="preserve">Техніка збору лабораторного матеріалу при </w:t>
            </w:r>
            <w:r w:rsidRPr="003B25C0">
              <w:rPr>
                <w:color w:val="000000"/>
              </w:rPr>
              <w:t xml:space="preserve">захворюванні ЛОР-органів, очей, шкіри, </w:t>
            </w:r>
            <w:r w:rsidRPr="003B25C0">
              <w:rPr>
                <w:color w:val="000000"/>
              </w:rPr>
              <w:lastRenderedPageBreak/>
              <w:t>статевих органів.</w:t>
            </w:r>
          </w:p>
        </w:tc>
      </w:tr>
      <w:tr w:rsidR="003B25C0" w:rsidRPr="003B25C0" w:rsidTr="003B25C0">
        <w:tc>
          <w:tcPr>
            <w:tcW w:w="9961" w:type="dxa"/>
            <w:shd w:val="clear" w:color="auto" w:fill="auto"/>
          </w:tcPr>
          <w:p w:rsidR="003B25C0" w:rsidRPr="003B25C0" w:rsidRDefault="003B25C0" w:rsidP="00FF156E">
            <w:pPr>
              <w:numPr>
                <w:ilvl w:val="0"/>
                <w:numId w:val="16"/>
              </w:numPr>
              <w:jc w:val="both"/>
              <w:rPr>
                <w:color w:val="000000"/>
              </w:rPr>
            </w:pPr>
            <w:r w:rsidRPr="003B25C0">
              <w:rPr>
                <w:iCs/>
                <w:color w:val="000000"/>
                <w:spacing w:val="3"/>
              </w:rPr>
              <w:lastRenderedPageBreak/>
              <w:t xml:space="preserve"> Техніка збору лабораторного матеріалу у дітей</w:t>
            </w:r>
            <w:r w:rsidRPr="003B25C0">
              <w:rPr>
                <w:color w:val="000000"/>
              </w:rPr>
              <w:t>.</w:t>
            </w:r>
          </w:p>
        </w:tc>
      </w:tr>
      <w:tr w:rsidR="003B25C0" w:rsidRPr="003B25C0" w:rsidTr="003B25C0">
        <w:tblPrEx>
          <w:tblLook w:val="01E0" w:firstRow="1" w:lastRow="1" w:firstColumn="1" w:lastColumn="1" w:noHBand="0" w:noVBand="0"/>
        </w:tblPrEx>
        <w:tc>
          <w:tcPr>
            <w:tcW w:w="9961" w:type="dxa"/>
            <w:shd w:val="clear" w:color="auto" w:fill="auto"/>
          </w:tcPr>
          <w:p w:rsidR="003B25C0" w:rsidRPr="003B25C0" w:rsidRDefault="003B25C0" w:rsidP="00FF156E">
            <w:pPr>
              <w:widowControl w:val="0"/>
              <w:numPr>
                <w:ilvl w:val="0"/>
                <w:numId w:val="16"/>
              </w:numPr>
              <w:shd w:val="clear" w:color="auto" w:fill="FFFFFF"/>
              <w:autoSpaceDE w:val="0"/>
              <w:autoSpaceDN w:val="0"/>
              <w:adjustRightInd w:val="0"/>
              <w:jc w:val="both"/>
              <w:rPr>
                <w:color w:val="000000"/>
                <w:lang w:eastAsia="uk-UA"/>
              </w:rPr>
            </w:pPr>
            <w:r w:rsidRPr="003B25C0">
              <w:rPr>
                <w:color w:val="000000"/>
                <w:lang w:eastAsia="uk-UA"/>
              </w:rPr>
              <w:t xml:space="preserve">Техніка вимірювання температури тіла. Особливості вимірювання температури тіла </w:t>
            </w:r>
            <w:r w:rsidRPr="003B25C0">
              <w:rPr>
                <w:iCs/>
                <w:color w:val="000000"/>
                <w:spacing w:val="3"/>
              </w:rPr>
              <w:t>у хворих терапевтичного та хірургічного профілю.</w:t>
            </w:r>
          </w:p>
        </w:tc>
      </w:tr>
      <w:tr w:rsidR="003B25C0" w:rsidRPr="003B25C0" w:rsidTr="003B25C0">
        <w:tblPrEx>
          <w:tblLook w:val="01E0" w:firstRow="1" w:lastRow="1" w:firstColumn="1" w:lastColumn="1" w:noHBand="0" w:noVBand="0"/>
        </w:tblPrEx>
        <w:tc>
          <w:tcPr>
            <w:tcW w:w="9961" w:type="dxa"/>
            <w:shd w:val="clear" w:color="auto" w:fill="auto"/>
          </w:tcPr>
          <w:p w:rsidR="003B25C0" w:rsidRPr="003B25C0" w:rsidRDefault="003B25C0" w:rsidP="00FF156E">
            <w:pPr>
              <w:widowControl w:val="0"/>
              <w:numPr>
                <w:ilvl w:val="0"/>
                <w:numId w:val="16"/>
              </w:numPr>
              <w:shd w:val="clear" w:color="auto" w:fill="FFFFFF"/>
              <w:autoSpaceDE w:val="0"/>
              <w:autoSpaceDN w:val="0"/>
              <w:adjustRightInd w:val="0"/>
              <w:jc w:val="both"/>
              <w:rPr>
                <w:color w:val="000000"/>
                <w:lang w:eastAsia="uk-UA"/>
              </w:rPr>
            </w:pPr>
            <w:r w:rsidRPr="003B25C0">
              <w:rPr>
                <w:color w:val="000000"/>
                <w:lang w:eastAsia="uk-UA"/>
              </w:rPr>
              <w:t xml:space="preserve">Техніка вимірювання частоти дихальних рухів. Особливості вимірювання частоти дихальних рухів </w:t>
            </w:r>
            <w:r w:rsidRPr="003B25C0">
              <w:rPr>
                <w:iCs/>
                <w:color w:val="000000"/>
                <w:spacing w:val="3"/>
              </w:rPr>
              <w:t>у хворих терапевтичного та хірургічного профілю.</w:t>
            </w:r>
          </w:p>
        </w:tc>
      </w:tr>
      <w:tr w:rsidR="003B25C0" w:rsidRPr="003B25C0" w:rsidTr="003B25C0">
        <w:tblPrEx>
          <w:tblLook w:val="01E0" w:firstRow="1" w:lastRow="1" w:firstColumn="1" w:lastColumn="1" w:noHBand="0" w:noVBand="0"/>
        </w:tblPrEx>
        <w:tc>
          <w:tcPr>
            <w:tcW w:w="9961" w:type="dxa"/>
            <w:shd w:val="clear" w:color="auto" w:fill="auto"/>
          </w:tcPr>
          <w:p w:rsidR="003B25C0" w:rsidRPr="003B25C0" w:rsidRDefault="003B25C0" w:rsidP="00FF156E">
            <w:pPr>
              <w:widowControl w:val="0"/>
              <w:numPr>
                <w:ilvl w:val="0"/>
                <w:numId w:val="16"/>
              </w:numPr>
              <w:shd w:val="clear" w:color="auto" w:fill="FFFFFF"/>
              <w:autoSpaceDE w:val="0"/>
              <w:autoSpaceDN w:val="0"/>
              <w:adjustRightInd w:val="0"/>
              <w:jc w:val="both"/>
              <w:rPr>
                <w:color w:val="000000"/>
                <w:lang w:eastAsia="uk-UA"/>
              </w:rPr>
            </w:pPr>
            <w:r w:rsidRPr="003B25C0">
              <w:rPr>
                <w:color w:val="000000"/>
                <w:lang w:eastAsia="uk-UA"/>
              </w:rPr>
              <w:t>Техніка вимірювання частоти серцевих скорочень. Особливості вимірювання частоти серцевих скорочень</w:t>
            </w:r>
            <w:r w:rsidRPr="003B25C0">
              <w:rPr>
                <w:iCs/>
                <w:color w:val="000000"/>
                <w:spacing w:val="3"/>
              </w:rPr>
              <w:t xml:space="preserve"> у хворих терапевтичного та хірургічного профілю.</w:t>
            </w:r>
          </w:p>
        </w:tc>
      </w:tr>
      <w:tr w:rsidR="003B25C0" w:rsidRPr="003B25C0" w:rsidTr="003B25C0">
        <w:tblPrEx>
          <w:tblLook w:val="01E0" w:firstRow="1" w:lastRow="1" w:firstColumn="1" w:lastColumn="1" w:noHBand="0" w:noVBand="0"/>
        </w:tblPrEx>
        <w:tc>
          <w:tcPr>
            <w:tcW w:w="9961" w:type="dxa"/>
            <w:shd w:val="clear" w:color="auto" w:fill="auto"/>
          </w:tcPr>
          <w:p w:rsidR="003B25C0" w:rsidRPr="003B25C0" w:rsidRDefault="003B25C0" w:rsidP="00FF156E">
            <w:pPr>
              <w:widowControl w:val="0"/>
              <w:numPr>
                <w:ilvl w:val="0"/>
                <w:numId w:val="16"/>
              </w:numPr>
              <w:shd w:val="clear" w:color="auto" w:fill="FFFFFF"/>
              <w:autoSpaceDE w:val="0"/>
              <w:autoSpaceDN w:val="0"/>
              <w:adjustRightInd w:val="0"/>
              <w:jc w:val="both"/>
              <w:rPr>
                <w:color w:val="000000"/>
                <w:lang w:eastAsia="uk-UA"/>
              </w:rPr>
            </w:pPr>
            <w:r w:rsidRPr="003B25C0">
              <w:rPr>
                <w:color w:val="000000"/>
                <w:lang w:eastAsia="uk-UA"/>
              </w:rPr>
              <w:t>Техніка вимірювання артеріального тиску. Особливості вимірювання артеріального тиску</w:t>
            </w:r>
            <w:r w:rsidRPr="003B25C0">
              <w:rPr>
                <w:iCs/>
                <w:color w:val="000000"/>
                <w:spacing w:val="3"/>
              </w:rPr>
              <w:t xml:space="preserve"> у хворих терапевтичного та хірургічного профілю.</w:t>
            </w:r>
          </w:p>
        </w:tc>
      </w:tr>
      <w:tr w:rsidR="003B25C0" w:rsidRPr="003B25C0" w:rsidTr="003B25C0">
        <w:tblPrEx>
          <w:tblLook w:val="01E0" w:firstRow="1" w:lastRow="1" w:firstColumn="1" w:lastColumn="1" w:noHBand="0" w:noVBand="0"/>
        </w:tblPrEx>
        <w:tc>
          <w:tcPr>
            <w:tcW w:w="9961" w:type="dxa"/>
            <w:shd w:val="clear" w:color="auto" w:fill="auto"/>
          </w:tcPr>
          <w:p w:rsidR="003B25C0" w:rsidRPr="003B25C0" w:rsidRDefault="003B25C0" w:rsidP="00FF156E">
            <w:pPr>
              <w:widowControl w:val="0"/>
              <w:numPr>
                <w:ilvl w:val="0"/>
                <w:numId w:val="16"/>
              </w:numPr>
              <w:shd w:val="clear" w:color="auto" w:fill="FFFFFF"/>
              <w:autoSpaceDE w:val="0"/>
              <w:autoSpaceDN w:val="0"/>
              <w:adjustRightInd w:val="0"/>
              <w:jc w:val="both"/>
              <w:rPr>
                <w:color w:val="000000"/>
                <w:lang w:eastAsia="uk-UA"/>
              </w:rPr>
            </w:pPr>
            <w:r w:rsidRPr="003B25C0">
              <w:rPr>
                <w:color w:val="000000"/>
                <w:lang w:eastAsia="uk-UA"/>
              </w:rPr>
              <w:t>Техніка катетеризації сечового міхура.</w:t>
            </w:r>
          </w:p>
        </w:tc>
      </w:tr>
      <w:tr w:rsidR="003B25C0" w:rsidRPr="003B25C0" w:rsidTr="003B25C0">
        <w:tblPrEx>
          <w:tblLook w:val="01E0" w:firstRow="1" w:lastRow="1" w:firstColumn="1" w:lastColumn="1" w:noHBand="0" w:noVBand="0"/>
        </w:tblPrEx>
        <w:tc>
          <w:tcPr>
            <w:tcW w:w="9961" w:type="dxa"/>
            <w:shd w:val="clear" w:color="auto" w:fill="auto"/>
          </w:tcPr>
          <w:p w:rsidR="003B25C0" w:rsidRPr="003B25C0" w:rsidRDefault="003B25C0" w:rsidP="00FF156E">
            <w:pPr>
              <w:widowControl w:val="0"/>
              <w:numPr>
                <w:ilvl w:val="0"/>
                <w:numId w:val="16"/>
              </w:numPr>
              <w:shd w:val="clear" w:color="auto" w:fill="FFFFFF"/>
              <w:autoSpaceDE w:val="0"/>
              <w:autoSpaceDN w:val="0"/>
              <w:adjustRightInd w:val="0"/>
              <w:jc w:val="both"/>
            </w:pPr>
            <w:r w:rsidRPr="003B25C0">
              <w:t>Техніка постановки клізми.</w:t>
            </w:r>
            <w:r w:rsidRPr="003B25C0">
              <w:rPr>
                <w:color w:val="000000"/>
                <w:lang w:eastAsia="uk-UA"/>
              </w:rPr>
              <w:t xml:space="preserve"> Особливості </w:t>
            </w:r>
            <w:r w:rsidRPr="003B25C0">
              <w:t>техніки постановки клізми</w:t>
            </w:r>
            <w:r w:rsidRPr="003B25C0">
              <w:rPr>
                <w:iCs/>
                <w:color w:val="000000"/>
                <w:spacing w:val="3"/>
              </w:rPr>
              <w:t xml:space="preserve"> у хворих терапевтичного та хірургічного профілю.</w:t>
            </w:r>
          </w:p>
        </w:tc>
      </w:tr>
      <w:tr w:rsidR="003B25C0" w:rsidRPr="003B25C0" w:rsidTr="003B25C0">
        <w:tblPrEx>
          <w:tblLook w:val="01E0" w:firstRow="1" w:lastRow="1" w:firstColumn="1" w:lastColumn="1" w:noHBand="0" w:noVBand="0"/>
        </w:tblPrEx>
        <w:tc>
          <w:tcPr>
            <w:tcW w:w="9961" w:type="dxa"/>
            <w:shd w:val="clear" w:color="auto" w:fill="auto"/>
          </w:tcPr>
          <w:p w:rsidR="003B25C0" w:rsidRPr="003B25C0" w:rsidRDefault="003B25C0" w:rsidP="00FF156E">
            <w:pPr>
              <w:widowControl w:val="0"/>
              <w:numPr>
                <w:ilvl w:val="0"/>
                <w:numId w:val="16"/>
              </w:numPr>
              <w:shd w:val="clear" w:color="auto" w:fill="FFFFFF"/>
              <w:autoSpaceDE w:val="0"/>
              <w:autoSpaceDN w:val="0"/>
              <w:adjustRightInd w:val="0"/>
              <w:jc w:val="both"/>
            </w:pPr>
            <w:r w:rsidRPr="003B25C0">
              <w:t>Техніка промивання шлунку.</w:t>
            </w:r>
            <w:r w:rsidRPr="003B25C0">
              <w:rPr>
                <w:color w:val="000000"/>
                <w:lang w:eastAsia="uk-UA"/>
              </w:rPr>
              <w:t xml:space="preserve"> Особливості </w:t>
            </w:r>
            <w:r w:rsidRPr="003B25C0">
              <w:t>техніки промивання шлунку</w:t>
            </w:r>
            <w:r w:rsidRPr="003B25C0">
              <w:rPr>
                <w:iCs/>
                <w:color w:val="000000"/>
                <w:spacing w:val="3"/>
              </w:rPr>
              <w:t xml:space="preserve"> у хворих терапевтичного та хірургічного профілю.</w:t>
            </w:r>
          </w:p>
        </w:tc>
      </w:tr>
      <w:tr w:rsidR="003B25C0" w:rsidRPr="003B25C0" w:rsidTr="003B25C0">
        <w:tblPrEx>
          <w:tblLook w:val="01E0" w:firstRow="1" w:lastRow="1" w:firstColumn="1" w:lastColumn="1" w:noHBand="0" w:noVBand="0"/>
        </w:tblPrEx>
        <w:tc>
          <w:tcPr>
            <w:tcW w:w="9961" w:type="dxa"/>
            <w:shd w:val="clear" w:color="auto" w:fill="auto"/>
          </w:tcPr>
          <w:p w:rsidR="003B25C0" w:rsidRPr="003B25C0" w:rsidRDefault="003B25C0" w:rsidP="00FF156E">
            <w:pPr>
              <w:widowControl w:val="0"/>
              <w:numPr>
                <w:ilvl w:val="0"/>
                <w:numId w:val="16"/>
              </w:numPr>
              <w:shd w:val="clear" w:color="auto" w:fill="FFFFFF"/>
              <w:autoSpaceDE w:val="0"/>
              <w:autoSpaceDN w:val="0"/>
              <w:adjustRightInd w:val="0"/>
              <w:jc w:val="both"/>
            </w:pPr>
            <w:r w:rsidRPr="003B25C0">
              <w:t>Невідкладні маніпуляції при укусах тварин, змій та комах.</w:t>
            </w:r>
          </w:p>
        </w:tc>
      </w:tr>
      <w:tr w:rsidR="003B25C0" w:rsidRPr="003B25C0" w:rsidTr="003B25C0">
        <w:tblPrEx>
          <w:tblLook w:val="01E0" w:firstRow="1" w:lastRow="1" w:firstColumn="1" w:lastColumn="1" w:noHBand="0" w:noVBand="0"/>
        </w:tblPrEx>
        <w:tc>
          <w:tcPr>
            <w:tcW w:w="9961" w:type="dxa"/>
            <w:shd w:val="clear" w:color="auto" w:fill="auto"/>
          </w:tcPr>
          <w:p w:rsidR="003B25C0" w:rsidRPr="003B25C0" w:rsidRDefault="003B25C0" w:rsidP="00FF156E">
            <w:pPr>
              <w:widowControl w:val="0"/>
              <w:numPr>
                <w:ilvl w:val="0"/>
                <w:numId w:val="16"/>
              </w:numPr>
              <w:shd w:val="clear" w:color="auto" w:fill="FFFFFF"/>
              <w:autoSpaceDE w:val="0"/>
              <w:autoSpaceDN w:val="0"/>
              <w:adjustRightInd w:val="0"/>
              <w:jc w:val="both"/>
            </w:pPr>
            <w:r w:rsidRPr="003B25C0">
              <w:t>Інородні тіла: поверхневих тканин, шлунково-кишкового тракту, дихальних шляхів, статевих органів. Невідкладні маніпуляції.</w:t>
            </w:r>
          </w:p>
        </w:tc>
      </w:tr>
      <w:tr w:rsidR="003B25C0" w:rsidRPr="003B25C0" w:rsidTr="003B25C0">
        <w:tblPrEx>
          <w:tblLook w:val="01E0" w:firstRow="1" w:lastRow="1" w:firstColumn="1" w:lastColumn="1" w:noHBand="0" w:noVBand="0"/>
        </w:tblPrEx>
        <w:tc>
          <w:tcPr>
            <w:tcW w:w="9961" w:type="dxa"/>
            <w:shd w:val="clear" w:color="auto" w:fill="auto"/>
          </w:tcPr>
          <w:p w:rsidR="003B25C0" w:rsidRPr="003B25C0" w:rsidRDefault="003B25C0" w:rsidP="00FF156E">
            <w:pPr>
              <w:widowControl w:val="0"/>
              <w:numPr>
                <w:ilvl w:val="0"/>
                <w:numId w:val="16"/>
              </w:numPr>
              <w:shd w:val="clear" w:color="auto" w:fill="FFFFFF"/>
              <w:autoSpaceDE w:val="0"/>
              <w:autoSpaceDN w:val="0"/>
              <w:adjustRightInd w:val="0"/>
              <w:jc w:val="both"/>
            </w:pPr>
            <w:r w:rsidRPr="003B25C0">
              <w:t>Невідкладні маніпуляції при отруєннях: алкогольному, наркотичному, харчовому, отруйними газами.</w:t>
            </w:r>
          </w:p>
        </w:tc>
      </w:tr>
    </w:tbl>
    <w:p w:rsidR="00081744" w:rsidRDefault="00081744" w:rsidP="00081744">
      <w:pPr>
        <w:pStyle w:val="24"/>
        <w:shd w:val="clear" w:color="auto" w:fill="auto"/>
        <w:tabs>
          <w:tab w:val="left" w:pos="851"/>
          <w:tab w:val="left" w:pos="993"/>
        </w:tabs>
        <w:spacing w:after="0" w:line="240" w:lineRule="auto"/>
        <w:ind w:firstLine="0"/>
        <w:jc w:val="both"/>
        <w:outlineLvl w:val="0"/>
        <w:rPr>
          <w:sz w:val="24"/>
          <w:szCs w:val="24"/>
          <w:u w:val="single"/>
          <w:lang w:val="uk-UA"/>
        </w:rPr>
      </w:pPr>
    </w:p>
    <w:p w:rsidR="00814DAB" w:rsidRPr="00081744" w:rsidRDefault="00814DAB" w:rsidP="00FF156E">
      <w:pPr>
        <w:pStyle w:val="24"/>
        <w:numPr>
          <w:ilvl w:val="0"/>
          <w:numId w:val="10"/>
        </w:numPr>
        <w:shd w:val="clear" w:color="auto" w:fill="auto"/>
        <w:tabs>
          <w:tab w:val="left" w:pos="851"/>
          <w:tab w:val="left" w:pos="993"/>
        </w:tabs>
        <w:spacing w:after="0" w:line="240" w:lineRule="auto"/>
        <w:jc w:val="both"/>
        <w:outlineLvl w:val="0"/>
        <w:rPr>
          <w:b/>
          <w:color w:val="000000"/>
          <w:sz w:val="24"/>
          <w:szCs w:val="24"/>
          <w:lang w:val="uk-UA" w:eastAsia="uk-UA"/>
        </w:rPr>
      </w:pPr>
      <w:r w:rsidRPr="00081744">
        <w:rPr>
          <w:b/>
          <w:sz w:val="24"/>
          <w:szCs w:val="24"/>
          <w:lang w:val="uk-UA"/>
        </w:rPr>
        <w:t>Правила оскарження оцінки</w:t>
      </w:r>
    </w:p>
    <w:p w:rsidR="00AE0F5A" w:rsidRPr="00AE0F5A" w:rsidRDefault="00AE0F5A" w:rsidP="00B9722C">
      <w:pPr>
        <w:ind w:firstLine="397"/>
        <w:jc w:val="both"/>
        <w:rPr>
          <w:bCs/>
        </w:rPr>
      </w:pPr>
      <w:r w:rsidRPr="00AE0F5A">
        <w:rPr>
          <w:bCs/>
        </w:rPr>
        <w:t xml:space="preserve">Апеляція </w:t>
      </w:r>
      <w:r w:rsidR="00081744">
        <w:rPr>
          <w:bCs/>
        </w:rPr>
        <w:t>здобувача вищої освіти</w:t>
      </w:r>
      <w:r>
        <w:rPr>
          <w:bCs/>
        </w:rPr>
        <w:t xml:space="preserve"> щодо</w:t>
      </w:r>
      <w:r w:rsidRPr="00AE0F5A">
        <w:rPr>
          <w:bCs/>
        </w:rPr>
        <w:t xml:space="preserve"> оцінки (кількості балів), отриманої на </w:t>
      </w:r>
      <w:r w:rsidR="00AB2B95">
        <w:rPr>
          <w:bCs/>
        </w:rPr>
        <w:t xml:space="preserve">диференційному </w:t>
      </w:r>
      <w:r>
        <w:rPr>
          <w:bCs/>
        </w:rPr>
        <w:t>заліку</w:t>
      </w:r>
      <w:r w:rsidRPr="00AE0F5A">
        <w:rPr>
          <w:bCs/>
        </w:rPr>
        <w:t xml:space="preserve"> у ХНМУ, повинна подаватись особисто не пізніше наступного робочого дня після оголошення оцінки.</w:t>
      </w:r>
    </w:p>
    <w:p w:rsidR="00AE0F5A" w:rsidRPr="00AE0F5A" w:rsidRDefault="00AE0F5A" w:rsidP="00B9722C">
      <w:pPr>
        <w:ind w:firstLine="397"/>
        <w:jc w:val="both"/>
        <w:rPr>
          <w:bCs/>
        </w:rPr>
      </w:pPr>
      <w:r w:rsidRPr="00AE0F5A">
        <w:rPr>
          <w:bCs/>
        </w:rPr>
        <w:t xml:space="preserve">Апеляція розглядається не пізніше наступного дня після її подання у присутності </w:t>
      </w:r>
      <w:r>
        <w:rPr>
          <w:bCs/>
        </w:rPr>
        <w:t>студента</w:t>
      </w:r>
      <w:r w:rsidRPr="00AE0F5A">
        <w:rPr>
          <w:bCs/>
        </w:rPr>
        <w:t>.</w:t>
      </w:r>
    </w:p>
    <w:p w:rsidR="00AE0F5A" w:rsidRPr="00AE0F5A" w:rsidRDefault="00AE0F5A" w:rsidP="00B9722C">
      <w:pPr>
        <w:ind w:firstLine="397"/>
        <w:jc w:val="both"/>
        <w:rPr>
          <w:bCs/>
        </w:rPr>
      </w:pPr>
      <w:r w:rsidRPr="00AE0F5A">
        <w:rPr>
          <w:bCs/>
        </w:rPr>
        <w:t xml:space="preserve">Додаткове опитування </w:t>
      </w:r>
      <w:r w:rsidR="00081744">
        <w:rPr>
          <w:bCs/>
        </w:rPr>
        <w:t xml:space="preserve">здобувача вищої освіти </w:t>
      </w:r>
      <w:r w:rsidRPr="00AE0F5A">
        <w:rPr>
          <w:bCs/>
        </w:rPr>
        <w:t xml:space="preserve"> при розгляді апеляцій не допускається.</w:t>
      </w:r>
    </w:p>
    <w:p w:rsidR="00814DAB" w:rsidRDefault="00AE0F5A" w:rsidP="00B9722C">
      <w:pPr>
        <w:ind w:firstLine="397"/>
        <w:jc w:val="both"/>
        <w:rPr>
          <w:bCs/>
        </w:rPr>
      </w:pPr>
      <w:r w:rsidRPr="00AE0F5A">
        <w:rPr>
          <w:bCs/>
        </w:rPr>
        <w:t>Порядок подання і розгляду апеляції повинен бути оприлюднений т</w:t>
      </w:r>
      <w:r>
        <w:rPr>
          <w:bCs/>
        </w:rPr>
        <w:t>а доведений до відома студента</w:t>
      </w:r>
      <w:r w:rsidRPr="00AE0F5A">
        <w:rPr>
          <w:bCs/>
        </w:rPr>
        <w:t xml:space="preserve"> не пізні</w:t>
      </w:r>
      <w:r>
        <w:rPr>
          <w:bCs/>
        </w:rPr>
        <w:t>ше ніж 7днів до початку</w:t>
      </w:r>
      <w:r w:rsidRPr="00AE0F5A">
        <w:rPr>
          <w:bCs/>
        </w:rPr>
        <w:t xml:space="preserve"> іспитів.</w:t>
      </w:r>
    </w:p>
    <w:p w:rsidR="00814DAB" w:rsidRDefault="00814DAB" w:rsidP="00DC69BB">
      <w:pPr>
        <w:ind w:firstLine="397"/>
        <w:jc w:val="both"/>
        <w:rPr>
          <w:bCs/>
        </w:rPr>
      </w:pPr>
    </w:p>
    <w:sectPr w:rsidR="00814DAB">
      <w:headerReference w:type="even" r:id="rId10"/>
      <w:headerReference w:type="default" r:id="rId11"/>
      <w:pgSz w:w="11906" w:h="16838"/>
      <w:pgMar w:top="1134" w:right="1134" w:bottom="1134" w:left="1134" w:header="720" w:footer="720" w:gutter="0"/>
      <w:cols w:space="720" w:equalWidth="0">
        <w:col w:w="9638" w:space="708"/>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0E4" w:rsidRDefault="00D250E4">
      <w:r>
        <w:separator/>
      </w:r>
    </w:p>
  </w:endnote>
  <w:endnote w:type="continuationSeparator" w:id="0">
    <w:p w:rsidR="00D250E4" w:rsidRDefault="00D25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0E4" w:rsidRDefault="00D250E4">
      <w:r>
        <w:separator/>
      </w:r>
    </w:p>
  </w:footnote>
  <w:footnote w:type="continuationSeparator" w:id="0">
    <w:p w:rsidR="00D250E4" w:rsidRDefault="00D25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94B" w:rsidRDefault="00BB294B">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B294B" w:rsidRDefault="00BB294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94B" w:rsidRPr="000C4819" w:rsidRDefault="00BB294B">
    <w:pPr>
      <w:pStyle w:val="a8"/>
      <w:framePr w:wrap="around" w:vAnchor="text" w:hAnchor="margin" w:xAlign="center" w:y="1"/>
      <w:rPr>
        <w:rStyle w:val="a9"/>
        <w:sz w:val="28"/>
        <w:szCs w:val="28"/>
      </w:rPr>
    </w:pPr>
    <w:r w:rsidRPr="000C4819">
      <w:rPr>
        <w:rStyle w:val="a9"/>
        <w:sz w:val="28"/>
        <w:szCs w:val="28"/>
      </w:rPr>
      <w:fldChar w:fldCharType="begin"/>
    </w:r>
    <w:r w:rsidRPr="000C4819">
      <w:rPr>
        <w:rStyle w:val="a9"/>
        <w:sz w:val="28"/>
        <w:szCs w:val="28"/>
      </w:rPr>
      <w:instrText xml:space="preserve">PAGE  </w:instrText>
    </w:r>
    <w:r w:rsidRPr="000C4819">
      <w:rPr>
        <w:rStyle w:val="a9"/>
        <w:sz w:val="28"/>
        <w:szCs w:val="28"/>
      </w:rPr>
      <w:fldChar w:fldCharType="separate"/>
    </w:r>
    <w:r w:rsidR="00DF419A">
      <w:rPr>
        <w:rStyle w:val="a9"/>
        <w:noProof/>
        <w:sz w:val="28"/>
        <w:szCs w:val="28"/>
      </w:rPr>
      <w:t>2</w:t>
    </w:r>
    <w:r w:rsidRPr="000C4819">
      <w:rPr>
        <w:rStyle w:val="a9"/>
        <w:sz w:val="28"/>
        <w:szCs w:val="28"/>
      </w:rPr>
      <w:fldChar w:fldCharType="end"/>
    </w:r>
  </w:p>
  <w:p w:rsidR="00BB294B" w:rsidRPr="000C4819" w:rsidRDefault="00BB294B">
    <w:pPr>
      <w:pStyle w:val="a8"/>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1F1B"/>
    <w:multiLevelType w:val="hybridMultilevel"/>
    <w:tmpl w:val="0FFA7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9C3F58"/>
    <w:multiLevelType w:val="hybridMultilevel"/>
    <w:tmpl w:val="BCDA66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17CB0BAD"/>
    <w:multiLevelType w:val="hybridMultilevel"/>
    <w:tmpl w:val="398051E6"/>
    <w:lvl w:ilvl="0" w:tplc="69FC817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F07029"/>
    <w:multiLevelType w:val="hybridMultilevel"/>
    <w:tmpl w:val="DD12BC20"/>
    <w:lvl w:ilvl="0" w:tplc="8BDAD142">
      <w:start w:val="1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2FF42D7"/>
    <w:multiLevelType w:val="hybridMultilevel"/>
    <w:tmpl w:val="ED383B80"/>
    <w:lvl w:ilvl="0" w:tplc="69FC817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0C0C58"/>
    <w:multiLevelType w:val="hybridMultilevel"/>
    <w:tmpl w:val="9BAA3BCC"/>
    <w:lvl w:ilvl="0" w:tplc="69FC817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5A2BB7"/>
    <w:multiLevelType w:val="hybridMultilevel"/>
    <w:tmpl w:val="96D4C2D0"/>
    <w:lvl w:ilvl="0" w:tplc="69FC817A">
      <w:numFmt w:val="bullet"/>
      <w:lvlText w:val="-"/>
      <w:lvlJc w:val="left"/>
      <w:pPr>
        <w:ind w:left="644"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D77E4A"/>
    <w:multiLevelType w:val="hybridMultilevel"/>
    <w:tmpl w:val="4EA6ABB6"/>
    <w:lvl w:ilvl="0" w:tplc="F8FEAC1A">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6B33A9"/>
    <w:multiLevelType w:val="hybridMultilevel"/>
    <w:tmpl w:val="2BB64726"/>
    <w:lvl w:ilvl="0" w:tplc="69FC817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5D5B1A"/>
    <w:multiLevelType w:val="multilevel"/>
    <w:tmpl w:val="259EA274"/>
    <w:lvl w:ilvl="0">
      <w:start w:val="1"/>
      <w:numFmt w:val="decimal"/>
      <w:lvlText w:val="%1."/>
      <w:legacy w:legacy="1" w:legacySpace="0" w:legacyIndent="255"/>
      <w:lvlJc w:val="left"/>
      <w:rPr>
        <w:rFonts w:ascii="Times New Roman" w:eastAsia="Times New Roman" w:hAnsi="Times New Roman" w:cs="Times New Roman"/>
      </w:rPr>
    </w:lvl>
    <w:lvl w:ilvl="1">
      <w:start w:val="9"/>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52EC5BEF"/>
    <w:multiLevelType w:val="hybridMultilevel"/>
    <w:tmpl w:val="58C6FAD0"/>
    <w:lvl w:ilvl="0" w:tplc="69FC817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441A5E"/>
    <w:multiLevelType w:val="hybridMultilevel"/>
    <w:tmpl w:val="7D20B21C"/>
    <w:lvl w:ilvl="0" w:tplc="69FC817A">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14277D"/>
    <w:multiLevelType w:val="hybridMultilevel"/>
    <w:tmpl w:val="5EC88374"/>
    <w:lvl w:ilvl="0" w:tplc="69FC817A">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D711A4"/>
    <w:multiLevelType w:val="hybridMultilevel"/>
    <w:tmpl w:val="925A3484"/>
    <w:lvl w:ilvl="0" w:tplc="178A82EE">
      <w:start w:val="8"/>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616886"/>
    <w:multiLevelType w:val="hybridMultilevel"/>
    <w:tmpl w:val="5C824E58"/>
    <w:lvl w:ilvl="0" w:tplc="69FC817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8"/>
  </w:num>
  <w:num w:numId="5">
    <w:abstractNumId w:val="12"/>
  </w:num>
  <w:num w:numId="6">
    <w:abstractNumId w:val="13"/>
  </w:num>
  <w:num w:numId="7">
    <w:abstractNumId w:val="15"/>
  </w:num>
  <w:num w:numId="8">
    <w:abstractNumId w:val="9"/>
  </w:num>
  <w:num w:numId="9">
    <w:abstractNumId w:val="14"/>
  </w:num>
  <w:num w:numId="10">
    <w:abstractNumId w:val="3"/>
  </w:num>
  <w:num w:numId="11">
    <w:abstractNumId w:val="10"/>
  </w:num>
  <w:num w:numId="12">
    <w:abstractNumId w:val="6"/>
  </w:num>
  <w:num w:numId="13">
    <w:abstractNumId w:val="5"/>
  </w:num>
  <w:num w:numId="14">
    <w:abstractNumId w:val="2"/>
  </w:num>
  <w:num w:numId="15">
    <w:abstractNumId w:val="11"/>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B44"/>
    <w:rsid w:val="00002547"/>
    <w:rsid w:val="00022313"/>
    <w:rsid w:val="00023EBC"/>
    <w:rsid w:val="00024F5A"/>
    <w:rsid w:val="00031F27"/>
    <w:rsid w:val="00037DA1"/>
    <w:rsid w:val="000410C9"/>
    <w:rsid w:val="00044D11"/>
    <w:rsid w:val="00050A4B"/>
    <w:rsid w:val="00053E41"/>
    <w:rsid w:val="00057590"/>
    <w:rsid w:val="00057BDC"/>
    <w:rsid w:val="0006251A"/>
    <w:rsid w:val="00064CF9"/>
    <w:rsid w:val="00064D46"/>
    <w:rsid w:val="00071490"/>
    <w:rsid w:val="00076268"/>
    <w:rsid w:val="00081744"/>
    <w:rsid w:val="000B6626"/>
    <w:rsid w:val="000B70C0"/>
    <w:rsid w:val="000C022A"/>
    <w:rsid w:val="000C06A7"/>
    <w:rsid w:val="000C4819"/>
    <w:rsid w:val="000D1C76"/>
    <w:rsid w:val="000D42B3"/>
    <w:rsid w:val="000E20E4"/>
    <w:rsid w:val="000E2FE1"/>
    <w:rsid w:val="000F0ECB"/>
    <w:rsid w:val="000F2F9D"/>
    <w:rsid w:val="000F42F8"/>
    <w:rsid w:val="000F55B1"/>
    <w:rsid w:val="001006F5"/>
    <w:rsid w:val="001031E3"/>
    <w:rsid w:val="00103710"/>
    <w:rsid w:val="00103C98"/>
    <w:rsid w:val="00105539"/>
    <w:rsid w:val="00105F11"/>
    <w:rsid w:val="00111D96"/>
    <w:rsid w:val="00133B71"/>
    <w:rsid w:val="00134DC5"/>
    <w:rsid w:val="0013669E"/>
    <w:rsid w:val="00152C80"/>
    <w:rsid w:val="00177C98"/>
    <w:rsid w:val="00183EB1"/>
    <w:rsid w:val="001877C1"/>
    <w:rsid w:val="001A60B6"/>
    <w:rsid w:val="001A6136"/>
    <w:rsid w:val="001E40AE"/>
    <w:rsid w:val="001E6092"/>
    <w:rsid w:val="001F229E"/>
    <w:rsid w:val="001F4741"/>
    <w:rsid w:val="00217318"/>
    <w:rsid w:val="00220D70"/>
    <w:rsid w:val="00221DB3"/>
    <w:rsid w:val="002330A5"/>
    <w:rsid w:val="00240B81"/>
    <w:rsid w:val="002446A2"/>
    <w:rsid w:val="00244DAF"/>
    <w:rsid w:val="002605E1"/>
    <w:rsid w:val="00266D1E"/>
    <w:rsid w:val="00280FC8"/>
    <w:rsid w:val="00296B0B"/>
    <w:rsid w:val="002A4F1A"/>
    <w:rsid w:val="002A6304"/>
    <w:rsid w:val="002B13BC"/>
    <w:rsid w:val="002B399E"/>
    <w:rsid w:val="002B3B08"/>
    <w:rsid w:val="002D5959"/>
    <w:rsid w:val="002D6188"/>
    <w:rsid w:val="002D6C11"/>
    <w:rsid w:val="002E1188"/>
    <w:rsid w:val="002F24FF"/>
    <w:rsid w:val="002F40A5"/>
    <w:rsid w:val="003111E2"/>
    <w:rsid w:val="003125B8"/>
    <w:rsid w:val="00314462"/>
    <w:rsid w:val="00317E44"/>
    <w:rsid w:val="00321934"/>
    <w:rsid w:val="00341146"/>
    <w:rsid w:val="00350DBF"/>
    <w:rsid w:val="00363DDB"/>
    <w:rsid w:val="0036705E"/>
    <w:rsid w:val="00374B04"/>
    <w:rsid w:val="003807A8"/>
    <w:rsid w:val="00384C27"/>
    <w:rsid w:val="003910C8"/>
    <w:rsid w:val="0039496D"/>
    <w:rsid w:val="00394ED1"/>
    <w:rsid w:val="003A1EF1"/>
    <w:rsid w:val="003A388E"/>
    <w:rsid w:val="003A3C86"/>
    <w:rsid w:val="003A6699"/>
    <w:rsid w:val="003A783D"/>
    <w:rsid w:val="003B25C0"/>
    <w:rsid w:val="003B5901"/>
    <w:rsid w:val="003C56FB"/>
    <w:rsid w:val="003D1831"/>
    <w:rsid w:val="003D7168"/>
    <w:rsid w:val="003F0375"/>
    <w:rsid w:val="004006C4"/>
    <w:rsid w:val="00401C11"/>
    <w:rsid w:val="00404AB8"/>
    <w:rsid w:val="00417F2F"/>
    <w:rsid w:val="004222A2"/>
    <w:rsid w:val="00427A7A"/>
    <w:rsid w:val="0043656D"/>
    <w:rsid w:val="0044375A"/>
    <w:rsid w:val="00452B40"/>
    <w:rsid w:val="00453083"/>
    <w:rsid w:val="00481D69"/>
    <w:rsid w:val="004824A5"/>
    <w:rsid w:val="00495108"/>
    <w:rsid w:val="004A15E2"/>
    <w:rsid w:val="004A1B21"/>
    <w:rsid w:val="004A6808"/>
    <w:rsid w:val="004A6CA0"/>
    <w:rsid w:val="004B4457"/>
    <w:rsid w:val="004C1BFA"/>
    <w:rsid w:val="004C3ACB"/>
    <w:rsid w:val="004D5F60"/>
    <w:rsid w:val="004D630E"/>
    <w:rsid w:val="004E14F4"/>
    <w:rsid w:val="004E3078"/>
    <w:rsid w:val="004E5ED5"/>
    <w:rsid w:val="004F39A3"/>
    <w:rsid w:val="004F7F5E"/>
    <w:rsid w:val="0050049C"/>
    <w:rsid w:val="0050543E"/>
    <w:rsid w:val="005124D5"/>
    <w:rsid w:val="005147E5"/>
    <w:rsid w:val="0052036C"/>
    <w:rsid w:val="00521D48"/>
    <w:rsid w:val="0053397F"/>
    <w:rsid w:val="00543756"/>
    <w:rsid w:val="00550018"/>
    <w:rsid w:val="00553AD3"/>
    <w:rsid w:val="00567DB8"/>
    <w:rsid w:val="00573EB8"/>
    <w:rsid w:val="0057408B"/>
    <w:rsid w:val="005810B1"/>
    <w:rsid w:val="005830AF"/>
    <w:rsid w:val="005847A9"/>
    <w:rsid w:val="00591260"/>
    <w:rsid w:val="005B4C62"/>
    <w:rsid w:val="005B6940"/>
    <w:rsid w:val="005D06D3"/>
    <w:rsid w:val="005D4797"/>
    <w:rsid w:val="005D5596"/>
    <w:rsid w:val="005D5A0A"/>
    <w:rsid w:val="005D7309"/>
    <w:rsid w:val="005E1256"/>
    <w:rsid w:val="00606D99"/>
    <w:rsid w:val="006072E9"/>
    <w:rsid w:val="00612617"/>
    <w:rsid w:val="006149F2"/>
    <w:rsid w:val="006259CE"/>
    <w:rsid w:val="00633C90"/>
    <w:rsid w:val="00637AB9"/>
    <w:rsid w:val="006410F2"/>
    <w:rsid w:val="00646B5F"/>
    <w:rsid w:val="006656E2"/>
    <w:rsid w:val="00667381"/>
    <w:rsid w:val="00667F3B"/>
    <w:rsid w:val="006700FF"/>
    <w:rsid w:val="00676FD0"/>
    <w:rsid w:val="00683F77"/>
    <w:rsid w:val="006B0D72"/>
    <w:rsid w:val="006B290F"/>
    <w:rsid w:val="006C6ECF"/>
    <w:rsid w:val="006D3481"/>
    <w:rsid w:val="006D7B0B"/>
    <w:rsid w:val="006E30BC"/>
    <w:rsid w:val="007020E9"/>
    <w:rsid w:val="00710186"/>
    <w:rsid w:val="00721DD8"/>
    <w:rsid w:val="00726CBE"/>
    <w:rsid w:val="00750C2E"/>
    <w:rsid w:val="007614E1"/>
    <w:rsid w:val="0077151C"/>
    <w:rsid w:val="00776AE7"/>
    <w:rsid w:val="00790147"/>
    <w:rsid w:val="00794232"/>
    <w:rsid w:val="007A236F"/>
    <w:rsid w:val="007A308E"/>
    <w:rsid w:val="007B5E3B"/>
    <w:rsid w:val="007B5EFF"/>
    <w:rsid w:val="007C0707"/>
    <w:rsid w:val="007E163A"/>
    <w:rsid w:val="007E38DB"/>
    <w:rsid w:val="007E5C0A"/>
    <w:rsid w:val="008004A9"/>
    <w:rsid w:val="0080099B"/>
    <w:rsid w:val="0080427F"/>
    <w:rsid w:val="00806604"/>
    <w:rsid w:val="008124B4"/>
    <w:rsid w:val="00814DAB"/>
    <w:rsid w:val="00816654"/>
    <w:rsid w:val="00844B38"/>
    <w:rsid w:val="008522C7"/>
    <w:rsid w:val="00860B19"/>
    <w:rsid w:val="0086125A"/>
    <w:rsid w:val="008623F9"/>
    <w:rsid w:val="00877030"/>
    <w:rsid w:val="008A504D"/>
    <w:rsid w:val="008C348F"/>
    <w:rsid w:val="008C4064"/>
    <w:rsid w:val="008D1A16"/>
    <w:rsid w:val="008F01C6"/>
    <w:rsid w:val="008F3E35"/>
    <w:rsid w:val="00902F51"/>
    <w:rsid w:val="00916E7A"/>
    <w:rsid w:val="00953627"/>
    <w:rsid w:val="00966131"/>
    <w:rsid w:val="00976BE1"/>
    <w:rsid w:val="009817B6"/>
    <w:rsid w:val="00981B6F"/>
    <w:rsid w:val="00981EBA"/>
    <w:rsid w:val="00985A8E"/>
    <w:rsid w:val="00991CEE"/>
    <w:rsid w:val="009A73FD"/>
    <w:rsid w:val="009C3399"/>
    <w:rsid w:val="009D3103"/>
    <w:rsid w:val="009E3D57"/>
    <w:rsid w:val="009F2958"/>
    <w:rsid w:val="00A007E7"/>
    <w:rsid w:val="00A04FC6"/>
    <w:rsid w:val="00A064B4"/>
    <w:rsid w:val="00A572A9"/>
    <w:rsid w:val="00A622C2"/>
    <w:rsid w:val="00A64377"/>
    <w:rsid w:val="00A764EE"/>
    <w:rsid w:val="00A8568A"/>
    <w:rsid w:val="00A92C93"/>
    <w:rsid w:val="00A94D4F"/>
    <w:rsid w:val="00AB1313"/>
    <w:rsid w:val="00AB2B95"/>
    <w:rsid w:val="00AB6697"/>
    <w:rsid w:val="00AC49C1"/>
    <w:rsid w:val="00AD3186"/>
    <w:rsid w:val="00AE0F5A"/>
    <w:rsid w:val="00AE7616"/>
    <w:rsid w:val="00AF7639"/>
    <w:rsid w:val="00B01A08"/>
    <w:rsid w:val="00B02ACD"/>
    <w:rsid w:val="00B034AC"/>
    <w:rsid w:val="00B13F49"/>
    <w:rsid w:val="00B241F3"/>
    <w:rsid w:val="00B27F27"/>
    <w:rsid w:val="00B33270"/>
    <w:rsid w:val="00B36A5E"/>
    <w:rsid w:val="00B432C3"/>
    <w:rsid w:val="00B51FF1"/>
    <w:rsid w:val="00B53194"/>
    <w:rsid w:val="00B7149A"/>
    <w:rsid w:val="00B80F5E"/>
    <w:rsid w:val="00B86AB1"/>
    <w:rsid w:val="00B9722C"/>
    <w:rsid w:val="00BA036D"/>
    <w:rsid w:val="00BA7FDA"/>
    <w:rsid w:val="00BB294B"/>
    <w:rsid w:val="00BE3902"/>
    <w:rsid w:val="00BE7615"/>
    <w:rsid w:val="00C073F6"/>
    <w:rsid w:val="00C10150"/>
    <w:rsid w:val="00C1238D"/>
    <w:rsid w:val="00C12AE8"/>
    <w:rsid w:val="00C14D7B"/>
    <w:rsid w:val="00C1635A"/>
    <w:rsid w:val="00C21EBC"/>
    <w:rsid w:val="00C24574"/>
    <w:rsid w:val="00C51202"/>
    <w:rsid w:val="00C53710"/>
    <w:rsid w:val="00C54443"/>
    <w:rsid w:val="00C556EE"/>
    <w:rsid w:val="00C61117"/>
    <w:rsid w:val="00C81E7E"/>
    <w:rsid w:val="00C82A23"/>
    <w:rsid w:val="00C848E8"/>
    <w:rsid w:val="00C9004A"/>
    <w:rsid w:val="00C91269"/>
    <w:rsid w:val="00CA736B"/>
    <w:rsid w:val="00CD1E1E"/>
    <w:rsid w:val="00CD5BC1"/>
    <w:rsid w:val="00CD76A4"/>
    <w:rsid w:val="00CE50C2"/>
    <w:rsid w:val="00D040C2"/>
    <w:rsid w:val="00D05E5D"/>
    <w:rsid w:val="00D07D58"/>
    <w:rsid w:val="00D24389"/>
    <w:rsid w:val="00D24E71"/>
    <w:rsid w:val="00D250E4"/>
    <w:rsid w:val="00D32C74"/>
    <w:rsid w:val="00D45015"/>
    <w:rsid w:val="00D653AC"/>
    <w:rsid w:val="00D74142"/>
    <w:rsid w:val="00D85B51"/>
    <w:rsid w:val="00D8691C"/>
    <w:rsid w:val="00D94D6E"/>
    <w:rsid w:val="00D97EA1"/>
    <w:rsid w:val="00DA0FD6"/>
    <w:rsid w:val="00DA36BD"/>
    <w:rsid w:val="00DB7D27"/>
    <w:rsid w:val="00DC3382"/>
    <w:rsid w:val="00DC69BB"/>
    <w:rsid w:val="00DC76DD"/>
    <w:rsid w:val="00DD01C6"/>
    <w:rsid w:val="00DD126D"/>
    <w:rsid w:val="00DE384D"/>
    <w:rsid w:val="00DF419A"/>
    <w:rsid w:val="00DF6B44"/>
    <w:rsid w:val="00E001D7"/>
    <w:rsid w:val="00E32FB8"/>
    <w:rsid w:val="00E338CE"/>
    <w:rsid w:val="00E42E6F"/>
    <w:rsid w:val="00E63BB6"/>
    <w:rsid w:val="00E73148"/>
    <w:rsid w:val="00E83216"/>
    <w:rsid w:val="00E93EDF"/>
    <w:rsid w:val="00E94A01"/>
    <w:rsid w:val="00E957F2"/>
    <w:rsid w:val="00E96293"/>
    <w:rsid w:val="00EA0528"/>
    <w:rsid w:val="00EA35C0"/>
    <w:rsid w:val="00ED5022"/>
    <w:rsid w:val="00ED5EFF"/>
    <w:rsid w:val="00ED7ABB"/>
    <w:rsid w:val="00EE0953"/>
    <w:rsid w:val="00EE1C2D"/>
    <w:rsid w:val="00EE57CA"/>
    <w:rsid w:val="00EF2A14"/>
    <w:rsid w:val="00EF2F98"/>
    <w:rsid w:val="00F04589"/>
    <w:rsid w:val="00F10253"/>
    <w:rsid w:val="00F400EB"/>
    <w:rsid w:val="00F40347"/>
    <w:rsid w:val="00F42895"/>
    <w:rsid w:val="00F62601"/>
    <w:rsid w:val="00F7060C"/>
    <w:rsid w:val="00F805F7"/>
    <w:rsid w:val="00FA48F9"/>
    <w:rsid w:val="00FA58F8"/>
    <w:rsid w:val="00FC690B"/>
    <w:rsid w:val="00FC7A31"/>
    <w:rsid w:val="00FD0DC1"/>
    <w:rsid w:val="00FD463B"/>
    <w:rsid w:val="00FF1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rPr>
  </w:style>
  <w:style w:type="paragraph" w:styleId="1">
    <w:name w:val="heading 1"/>
    <w:basedOn w:val="a"/>
    <w:next w:val="a"/>
    <w:link w:val="10"/>
    <w:qFormat/>
    <w:pPr>
      <w:keepNext/>
      <w:overflowPunct w:val="0"/>
      <w:autoSpaceDE w:val="0"/>
      <w:autoSpaceDN w:val="0"/>
      <w:adjustRightInd w:val="0"/>
      <w:textAlignment w:val="baseline"/>
      <w:outlineLvl w:val="0"/>
    </w:pPr>
    <w:rPr>
      <w:sz w:val="28"/>
      <w:szCs w:val="20"/>
    </w:rPr>
  </w:style>
  <w:style w:type="paragraph" w:styleId="2">
    <w:name w:val="heading 2"/>
    <w:basedOn w:val="a"/>
    <w:next w:val="a"/>
    <w:qFormat/>
    <w:pPr>
      <w:keepNext/>
      <w:overflowPunct w:val="0"/>
      <w:autoSpaceDE w:val="0"/>
      <w:autoSpaceDN w:val="0"/>
      <w:adjustRightInd w:val="0"/>
      <w:jc w:val="center"/>
      <w:textAlignment w:val="baseline"/>
      <w:outlineLvl w:val="1"/>
    </w:pPr>
    <w:rPr>
      <w:b/>
      <w:sz w:val="32"/>
      <w:szCs w:val="20"/>
    </w:rPr>
  </w:style>
  <w:style w:type="paragraph" w:styleId="3">
    <w:name w:val="heading 3"/>
    <w:basedOn w:val="a"/>
    <w:next w:val="a"/>
    <w:qFormat/>
    <w:pPr>
      <w:keepNext/>
      <w:jc w:val="center"/>
      <w:outlineLvl w:val="2"/>
    </w:pPr>
    <w:rPr>
      <w:rFonts w:ascii="Monotype Corsiva" w:hAnsi="Monotype Corsiva"/>
      <w:b/>
      <w:sz w:val="48"/>
    </w:rPr>
  </w:style>
  <w:style w:type="paragraph" w:styleId="4">
    <w:name w:val="heading 4"/>
    <w:basedOn w:val="a"/>
    <w:next w:val="a"/>
    <w:qFormat/>
    <w:pPr>
      <w:keepNext/>
      <w:overflowPunct w:val="0"/>
      <w:autoSpaceDE w:val="0"/>
      <w:autoSpaceDN w:val="0"/>
      <w:adjustRightInd w:val="0"/>
      <w:jc w:val="right"/>
      <w:textAlignment w:val="baseline"/>
      <w:outlineLvl w:val="3"/>
    </w:pPr>
    <w:rPr>
      <w:szCs w:val="20"/>
    </w:rPr>
  </w:style>
  <w:style w:type="paragraph" w:styleId="5">
    <w:name w:val="heading 5"/>
    <w:basedOn w:val="a"/>
    <w:next w:val="a"/>
    <w:qFormat/>
    <w:pPr>
      <w:keepNext/>
      <w:overflowPunct w:val="0"/>
      <w:autoSpaceDE w:val="0"/>
      <w:autoSpaceDN w:val="0"/>
      <w:adjustRightInd w:val="0"/>
      <w:jc w:val="center"/>
      <w:textAlignment w:val="baseline"/>
      <w:outlineLvl w:val="4"/>
    </w:pPr>
    <w:rPr>
      <w:b/>
      <w:sz w:val="28"/>
      <w:szCs w:val="20"/>
    </w:rPr>
  </w:style>
  <w:style w:type="paragraph" w:styleId="6">
    <w:name w:val="heading 6"/>
    <w:basedOn w:val="a"/>
    <w:next w:val="a"/>
    <w:qFormat/>
    <w:pPr>
      <w:keepNext/>
      <w:widowControl w:val="0"/>
      <w:ind w:firstLine="709"/>
      <w:jc w:val="both"/>
      <w:outlineLvl w:val="5"/>
    </w:pPr>
    <w:rPr>
      <w:b/>
      <w:bCs/>
      <w:i/>
      <w:iCs/>
    </w:rPr>
  </w:style>
  <w:style w:type="paragraph" w:styleId="7">
    <w:name w:val="heading 7"/>
    <w:basedOn w:val="a"/>
    <w:next w:val="a"/>
    <w:qFormat/>
    <w:pPr>
      <w:keepNext/>
      <w:overflowPunct w:val="0"/>
      <w:autoSpaceDE w:val="0"/>
      <w:autoSpaceDN w:val="0"/>
      <w:adjustRightInd w:val="0"/>
      <w:jc w:val="center"/>
      <w:textAlignment w:val="baseline"/>
      <w:outlineLvl w:val="6"/>
    </w:pPr>
    <w:rPr>
      <w:rFonts w:ascii="Times New Roman CYR" w:hAnsi="Times New Roman CYR"/>
      <w:i/>
      <w:iCs/>
      <w:sz w:val="28"/>
      <w:szCs w:val="20"/>
    </w:rPr>
  </w:style>
  <w:style w:type="paragraph" w:styleId="8">
    <w:name w:val="heading 8"/>
    <w:basedOn w:val="a"/>
    <w:next w:val="a"/>
    <w:qFormat/>
    <w:pPr>
      <w:keepNext/>
      <w:ind w:right="-1" w:firstLine="709"/>
      <w:jc w:val="both"/>
      <w:outlineLvl w:val="7"/>
    </w:pPr>
    <w:rPr>
      <w:b/>
      <w:bCs/>
      <w:i/>
      <w:iCs/>
      <w:cap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sz w:val="20"/>
      <w:szCs w:val="20"/>
      <w:lang w:val="ru-RU"/>
    </w:rPr>
  </w:style>
  <w:style w:type="paragraph" w:customStyle="1" w:styleId="21">
    <w:name w:val="Основной текст 21"/>
    <w:basedOn w:val="a"/>
    <w:pPr>
      <w:overflowPunct w:val="0"/>
      <w:autoSpaceDE w:val="0"/>
      <w:autoSpaceDN w:val="0"/>
      <w:adjustRightInd w:val="0"/>
      <w:ind w:left="720" w:firstLine="720"/>
      <w:textAlignment w:val="baseline"/>
    </w:pPr>
    <w:rPr>
      <w:szCs w:val="20"/>
    </w:rPr>
  </w:style>
  <w:style w:type="paragraph" w:styleId="a4">
    <w:name w:val="Body Text Indent"/>
    <w:basedOn w:val="a"/>
    <w:link w:val="a5"/>
    <w:pPr>
      <w:ind w:firstLine="709"/>
      <w:jc w:val="both"/>
    </w:pPr>
    <w:rPr>
      <w:szCs w:val="20"/>
    </w:rPr>
  </w:style>
  <w:style w:type="paragraph" w:customStyle="1" w:styleId="11">
    <w:name w:val="Стиль1"/>
    <w:basedOn w:val="a6"/>
    <w:pPr>
      <w:spacing w:after="0"/>
      <w:jc w:val="both"/>
    </w:pPr>
    <w:rPr>
      <w:sz w:val="28"/>
    </w:rPr>
  </w:style>
  <w:style w:type="paragraph" w:styleId="a6">
    <w:name w:val="Body Text"/>
    <w:basedOn w:val="a"/>
    <w:link w:val="a7"/>
    <w:pPr>
      <w:overflowPunct w:val="0"/>
      <w:autoSpaceDE w:val="0"/>
      <w:autoSpaceDN w:val="0"/>
      <w:adjustRightInd w:val="0"/>
      <w:spacing w:after="120"/>
      <w:textAlignment w:val="baseline"/>
    </w:pPr>
    <w:rPr>
      <w:sz w:val="20"/>
      <w:szCs w:val="20"/>
    </w:rPr>
  </w:style>
  <w:style w:type="paragraph" w:styleId="a8">
    <w:name w:val="header"/>
    <w:basedOn w:val="a"/>
    <w:pPr>
      <w:tabs>
        <w:tab w:val="center" w:pos="4153"/>
        <w:tab w:val="right" w:pos="8306"/>
      </w:tabs>
      <w:overflowPunct w:val="0"/>
      <w:autoSpaceDE w:val="0"/>
      <w:autoSpaceDN w:val="0"/>
      <w:adjustRightInd w:val="0"/>
      <w:textAlignment w:val="baseline"/>
    </w:pPr>
    <w:rPr>
      <w:sz w:val="20"/>
      <w:szCs w:val="20"/>
    </w:rPr>
  </w:style>
  <w:style w:type="paragraph" w:styleId="20">
    <w:name w:val="Body Text 2"/>
    <w:basedOn w:val="a"/>
    <w:pPr>
      <w:tabs>
        <w:tab w:val="left" w:pos="10490"/>
      </w:tabs>
      <w:ind w:right="283"/>
      <w:jc w:val="both"/>
    </w:pPr>
    <w:rPr>
      <w:rFonts w:ascii="Arial" w:hAnsi="Arial" w:cs="Arial"/>
      <w:snapToGrid w:val="0"/>
      <w:color w:val="000000"/>
      <w:sz w:val="16"/>
      <w:szCs w:val="20"/>
    </w:rPr>
  </w:style>
  <w:style w:type="character" w:styleId="a9">
    <w:name w:val="page number"/>
    <w:basedOn w:val="a0"/>
  </w:style>
  <w:style w:type="paragraph" w:styleId="30">
    <w:name w:val="Body Text 3"/>
    <w:basedOn w:val="a"/>
    <w:pPr>
      <w:widowControl w:val="0"/>
      <w:tabs>
        <w:tab w:val="num" w:pos="993"/>
      </w:tabs>
      <w:jc w:val="both"/>
    </w:pPr>
  </w:style>
  <w:style w:type="paragraph" w:styleId="31">
    <w:name w:val="Body Text Indent 3"/>
    <w:basedOn w:val="a"/>
    <w:pPr>
      <w:ind w:left="360" w:firstLine="349"/>
      <w:jc w:val="both"/>
    </w:pPr>
  </w:style>
  <w:style w:type="paragraph" w:styleId="22">
    <w:name w:val="Body Text Indent 2"/>
    <w:basedOn w:val="a"/>
    <w:link w:val="23"/>
    <w:pPr>
      <w:ind w:left="360"/>
      <w:jc w:val="center"/>
    </w:pPr>
    <w:rPr>
      <w:sz w:val="28"/>
    </w:rPr>
  </w:style>
  <w:style w:type="paragraph" w:styleId="aa">
    <w:name w:val="Block Text"/>
    <w:basedOn w:val="a"/>
    <w:pPr>
      <w:ind w:left="360" w:right="-1" w:firstLine="708"/>
      <w:jc w:val="both"/>
    </w:pPr>
    <w:rPr>
      <w:bCs/>
    </w:rPr>
  </w:style>
  <w:style w:type="paragraph" w:styleId="ab">
    <w:name w:val="Title"/>
    <w:basedOn w:val="a"/>
    <w:qFormat/>
    <w:pPr>
      <w:jc w:val="center"/>
    </w:pPr>
    <w:rPr>
      <w:b/>
      <w:szCs w:val="20"/>
    </w:rPr>
  </w:style>
  <w:style w:type="paragraph" w:styleId="ac">
    <w:name w:val="footer"/>
    <w:basedOn w:val="a"/>
    <w:pPr>
      <w:tabs>
        <w:tab w:val="center" w:pos="4677"/>
        <w:tab w:val="right" w:pos="9355"/>
      </w:tabs>
    </w:pPr>
    <w:rPr>
      <w:lang w:val="ru-RU"/>
    </w:rPr>
  </w:style>
  <w:style w:type="paragraph" w:styleId="ad">
    <w:name w:val="footnote text"/>
    <w:basedOn w:val="60"/>
    <w:link w:val="ae"/>
    <w:rsid w:val="00BE7615"/>
    <w:pPr>
      <w:ind w:left="0" w:firstLine="0"/>
    </w:pPr>
    <w:rPr>
      <w:b/>
      <w:sz w:val="28"/>
      <w:szCs w:val="20"/>
      <w:lang w:val="x-none" w:eastAsia="x-none"/>
    </w:rPr>
  </w:style>
  <w:style w:type="character" w:customStyle="1" w:styleId="ae">
    <w:name w:val="Текст сноски Знак"/>
    <w:link w:val="ad"/>
    <w:rsid w:val="00BE7615"/>
    <w:rPr>
      <w:b/>
      <w:sz w:val="28"/>
    </w:rPr>
  </w:style>
  <w:style w:type="paragraph" w:styleId="60">
    <w:name w:val="index 6"/>
    <w:basedOn w:val="a"/>
    <w:next w:val="a"/>
    <w:autoRedefine/>
    <w:rsid w:val="00BE7615"/>
    <w:pPr>
      <w:ind w:left="1440" w:hanging="240"/>
    </w:pPr>
  </w:style>
  <w:style w:type="paragraph" w:styleId="af">
    <w:name w:val="List Paragraph"/>
    <w:basedOn w:val="a"/>
    <w:uiPriority w:val="34"/>
    <w:qFormat/>
    <w:rsid w:val="00417F2F"/>
    <w:pPr>
      <w:ind w:left="708"/>
    </w:pPr>
  </w:style>
  <w:style w:type="paragraph" w:customStyle="1" w:styleId="210">
    <w:name w:val="Основной текст с отступом 21"/>
    <w:basedOn w:val="a"/>
    <w:rsid w:val="00860B19"/>
    <w:pPr>
      <w:suppressAutoHyphens/>
      <w:ind w:right="-1090" w:firstLine="720"/>
      <w:jc w:val="both"/>
    </w:pPr>
    <w:rPr>
      <w:sz w:val="28"/>
      <w:szCs w:val="20"/>
      <w:lang w:eastAsia="ar-SA"/>
    </w:rPr>
  </w:style>
  <w:style w:type="paragraph" w:customStyle="1" w:styleId="af0">
    <w:name w:val="Анна"/>
    <w:basedOn w:val="a"/>
    <w:rsid w:val="00240B81"/>
    <w:rPr>
      <w:rFonts w:ascii="Bookman Old Style" w:hAnsi="Bookman Old Style"/>
      <w:sz w:val="28"/>
      <w:szCs w:val="20"/>
      <w:lang w:val="ru-RU"/>
    </w:rPr>
  </w:style>
  <w:style w:type="paragraph" w:styleId="af1">
    <w:name w:val="Balloon Text"/>
    <w:basedOn w:val="a"/>
    <w:link w:val="af2"/>
    <w:rsid w:val="003910C8"/>
    <w:rPr>
      <w:rFonts w:ascii="Tahoma" w:hAnsi="Tahoma" w:cs="Tahoma"/>
      <w:sz w:val="16"/>
      <w:szCs w:val="16"/>
    </w:rPr>
  </w:style>
  <w:style w:type="character" w:customStyle="1" w:styleId="af2">
    <w:name w:val="Текст выноски Знак"/>
    <w:link w:val="af1"/>
    <w:rsid w:val="003910C8"/>
    <w:rPr>
      <w:rFonts w:ascii="Tahoma" w:hAnsi="Tahoma" w:cs="Tahoma"/>
      <w:sz w:val="16"/>
      <w:szCs w:val="16"/>
      <w:lang w:val="uk-UA"/>
    </w:rPr>
  </w:style>
  <w:style w:type="numbering" w:customStyle="1" w:styleId="12">
    <w:name w:val="Нет списка1"/>
    <w:next w:val="a2"/>
    <w:uiPriority w:val="99"/>
    <w:semiHidden/>
    <w:unhideWhenUsed/>
    <w:rsid w:val="00A764EE"/>
  </w:style>
  <w:style w:type="paragraph" w:customStyle="1" w:styleId="rvps2">
    <w:name w:val="rvps2"/>
    <w:basedOn w:val="a"/>
    <w:rsid w:val="00A764EE"/>
    <w:pPr>
      <w:spacing w:before="100" w:beforeAutospacing="1" w:after="100" w:afterAutospacing="1"/>
    </w:pPr>
    <w:rPr>
      <w:lang w:val="ru-RU"/>
    </w:rPr>
  </w:style>
  <w:style w:type="character" w:styleId="af3">
    <w:name w:val="footnote reference"/>
    <w:rsid w:val="00A764EE"/>
    <w:rPr>
      <w:vertAlign w:val="superscript"/>
    </w:rPr>
  </w:style>
  <w:style w:type="table" w:customStyle="1" w:styleId="TableNormal">
    <w:name w:val="Table Normal"/>
    <w:uiPriority w:val="2"/>
    <w:semiHidden/>
    <w:unhideWhenUsed/>
    <w:qFormat/>
    <w:rsid w:val="007A308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308E"/>
    <w:pPr>
      <w:widowControl w:val="0"/>
      <w:autoSpaceDE w:val="0"/>
      <w:autoSpaceDN w:val="0"/>
    </w:pPr>
    <w:rPr>
      <w:sz w:val="22"/>
      <w:szCs w:val="22"/>
      <w:lang w:val="uk" w:eastAsia="uk"/>
    </w:rPr>
  </w:style>
  <w:style w:type="character" w:styleId="af4">
    <w:name w:val="Hyperlink"/>
    <w:rsid w:val="00183EB1"/>
    <w:rPr>
      <w:color w:val="0000FF"/>
      <w:u w:val="single"/>
    </w:rPr>
  </w:style>
  <w:style w:type="character" w:customStyle="1" w:styleId="af5">
    <w:name w:val="Основной текст_"/>
    <w:link w:val="24"/>
    <w:locked/>
    <w:rsid w:val="00C848E8"/>
    <w:rPr>
      <w:sz w:val="21"/>
      <w:szCs w:val="21"/>
      <w:shd w:val="clear" w:color="auto" w:fill="FFFFFF"/>
    </w:rPr>
  </w:style>
  <w:style w:type="paragraph" w:customStyle="1" w:styleId="24">
    <w:name w:val="Основной текст2"/>
    <w:basedOn w:val="a"/>
    <w:link w:val="af5"/>
    <w:rsid w:val="00C848E8"/>
    <w:pPr>
      <w:widowControl w:val="0"/>
      <w:shd w:val="clear" w:color="auto" w:fill="FFFFFF"/>
      <w:spacing w:after="660" w:line="240" w:lineRule="atLeast"/>
      <w:ind w:hanging="540"/>
      <w:jc w:val="center"/>
    </w:pPr>
    <w:rPr>
      <w:sz w:val="21"/>
      <w:szCs w:val="21"/>
      <w:lang w:val="ru-RU"/>
    </w:rPr>
  </w:style>
  <w:style w:type="character" w:customStyle="1" w:styleId="tlid-translation">
    <w:name w:val="tlid-translation"/>
    <w:rsid w:val="004F39A3"/>
  </w:style>
  <w:style w:type="character" w:customStyle="1" w:styleId="a5">
    <w:name w:val="Основной текст с отступом Знак"/>
    <w:link w:val="a4"/>
    <w:rsid w:val="00220D70"/>
    <w:rPr>
      <w:sz w:val="24"/>
      <w:lang w:val="uk-UA"/>
    </w:rPr>
  </w:style>
  <w:style w:type="character" w:customStyle="1" w:styleId="a7">
    <w:name w:val="Основной текст Знак"/>
    <w:link w:val="a6"/>
    <w:rsid w:val="00220D70"/>
    <w:rPr>
      <w:lang w:val="uk-UA"/>
    </w:rPr>
  </w:style>
  <w:style w:type="character" w:customStyle="1" w:styleId="23">
    <w:name w:val="Основной текст с отступом 2 Знак"/>
    <w:link w:val="22"/>
    <w:rsid w:val="00220D70"/>
    <w:rPr>
      <w:sz w:val="28"/>
      <w:szCs w:val="24"/>
      <w:lang w:val="uk-UA"/>
    </w:rPr>
  </w:style>
  <w:style w:type="character" w:customStyle="1" w:styleId="10">
    <w:name w:val="Заголовок 1 Знак"/>
    <w:link w:val="1"/>
    <w:rsid w:val="00667381"/>
    <w:rPr>
      <w:sz w:val="28"/>
      <w:lang w:val="uk-UA"/>
    </w:rPr>
  </w:style>
  <w:style w:type="character" w:styleId="af6">
    <w:name w:val="Emphasis"/>
    <w:qFormat/>
    <w:rsid w:val="00E63B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rPr>
  </w:style>
  <w:style w:type="paragraph" w:styleId="1">
    <w:name w:val="heading 1"/>
    <w:basedOn w:val="a"/>
    <w:next w:val="a"/>
    <w:link w:val="10"/>
    <w:qFormat/>
    <w:pPr>
      <w:keepNext/>
      <w:overflowPunct w:val="0"/>
      <w:autoSpaceDE w:val="0"/>
      <w:autoSpaceDN w:val="0"/>
      <w:adjustRightInd w:val="0"/>
      <w:textAlignment w:val="baseline"/>
      <w:outlineLvl w:val="0"/>
    </w:pPr>
    <w:rPr>
      <w:sz w:val="28"/>
      <w:szCs w:val="20"/>
    </w:rPr>
  </w:style>
  <w:style w:type="paragraph" w:styleId="2">
    <w:name w:val="heading 2"/>
    <w:basedOn w:val="a"/>
    <w:next w:val="a"/>
    <w:qFormat/>
    <w:pPr>
      <w:keepNext/>
      <w:overflowPunct w:val="0"/>
      <w:autoSpaceDE w:val="0"/>
      <w:autoSpaceDN w:val="0"/>
      <w:adjustRightInd w:val="0"/>
      <w:jc w:val="center"/>
      <w:textAlignment w:val="baseline"/>
      <w:outlineLvl w:val="1"/>
    </w:pPr>
    <w:rPr>
      <w:b/>
      <w:sz w:val="32"/>
      <w:szCs w:val="20"/>
    </w:rPr>
  </w:style>
  <w:style w:type="paragraph" w:styleId="3">
    <w:name w:val="heading 3"/>
    <w:basedOn w:val="a"/>
    <w:next w:val="a"/>
    <w:qFormat/>
    <w:pPr>
      <w:keepNext/>
      <w:jc w:val="center"/>
      <w:outlineLvl w:val="2"/>
    </w:pPr>
    <w:rPr>
      <w:rFonts w:ascii="Monotype Corsiva" w:hAnsi="Monotype Corsiva"/>
      <w:b/>
      <w:sz w:val="48"/>
    </w:rPr>
  </w:style>
  <w:style w:type="paragraph" w:styleId="4">
    <w:name w:val="heading 4"/>
    <w:basedOn w:val="a"/>
    <w:next w:val="a"/>
    <w:qFormat/>
    <w:pPr>
      <w:keepNext/>
      <w:overflowPunct w:val="0"/>
      <w:autoSpaceDE w:val="0"/>
      <w:autoSpaceDN w:val="0"/>
      <w:adjustRightInd w:val="0"/>
      <w:jc w:val="right"/>
      <w:textAlignment w:val="baseline"/>
      <w:outlineLvl w:val="3"/>
    </w:pPr>
    <w:rPr>
      <w:szCs w:val="20"/>
    </w:rPr>
  </w:style>
  <w:style w:type="paragraph" w:styleId="5">
    <w:name w:val="heading 5"/>
    <w:basedOn w:val="a"/>
    <w:next w:val="a"/>
    <w:qFormat/>
    <w:pPr>
      <w:keepNext/>
      <w:overflowPunct w:val="0"/>
      <w:autoSpaceDE w:val="0"/>
      <w:autoSpaceDN w:val="0"/>
      <w:adjustRightInd w:val="0"/>
      <w:jc w:val="center"/>
      <w:textAlignment w:val="baseline"/>
      <w:outlineLvl w:val="4"/>
    </w:pPr>
    <w:rPr>
      <w:b/>
      <w:sz w:val="28"/>
      <w:szCs w:val="20"/>
    </w:rPr>
  </w:style>
  <w:style w:type="paragraph" w:styleId="6">
    <w:name w:val="heading 6"/>
    <w:basedOn w:val="a"/>
    <w:next w:val="a"/>
    <w:qFormat/>
    <w:pPr>
      <w:keepNext/>
      <w:widowControl w:val="0"/>
      <w:ind w:firstLine="709"/>
      <w:jc w:val="both"/>
      <w:outlineLvl w:val="5"/>
    </w:pPr>
    <w:rPr>
      <w:b/>
      <w:bCs/>
      <w:i/>
      <w:iCs/>
    </w:rPr>
  </w:style>
  <w:style w:type="paragraph" w:styleId="7">
    <w:name w:val="heading 7"/>
    <w:basedOn w:val="a"/>
    <w:next w:val="a"/>
    <w:qFormat/>
    <w:pPr>
      <w:keepNext/>
      <w:overflowPunct w:val="0"/>
      <w:autoSpaceDE w:val="0"/>
      <w:autoSpaceDN w:val="0"/>
      <w:adjustRightInd w:val="0"/>
      <w:jc w:val="center"/>
      <w:textAlignment w:val="baseline"/>
      <w:outlineLvl w:val="6"/>
    </w:pPr>
    <w:rPr>
      <w:rFonts w:ascii="Times New Roman CYR" w:hAnsi="Times New Roman CYR"/>
      <w:i/>
      <w:iCs/>
      <w:sz w:val="28"/>
      <w:szCs w:val="20"/>
    </w:rPr>
  </w:style>
  <w:style w:type="paragraph" w:styleId="8">
    <w:name w:val="heading 8"/>
    <w:basedOn w:val="a"/>
    <w:next w:val="a"/>
    <w:qFormat/>
    <w:pPr>
      <w:keepNext/>
      <w:ind w:right="-1" w:firstLine="709"/>
      <w:jc w:val="both"/>
      <w:outlineLvl w:val="7"/>
    </w:pPr>
    <w:rPr>
      <w:b/>
      <w:bCs/>
      <w:i/>
      <w:iCs/>
      <w:cap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sz w:val="20"/>
      <w:szCs w:val="20"/>
      <w:lang w:val="ru-RU"/>
    </w:rPr>
  </w:style>
  <w:style w:type="paragraph" w:customStyle="1" w:styleId="21">
    <w:name w:val="Основной текст 21"/>
    <w:basedOn w:val="a"/>
    <w:pPr>
      <w:overflowPunct w:val="0"/>
      <w:autoSpaceDE w:val="0"/>
      <w:autoSpaceDN w:val="0"/>
      <w:adjustRightInd w:val="0"/>
      <w:ind w:left="720" w:firstLine="720"/>
      <w:textAlignment w:val="baseline"/>
    </w:pPr>
    <w:rPr>
      <w:szCs w:val="20"/>
    </w:rPr>
  </w:style>
  <w:style w:type="paragraph" w:styleId="a4">
    <w:name w:val="Body Text Indent"/>
    <w:basedOn w:val="a"/>
    <w:link w:val="a5"/>
    <w:pPr>
      <w:ind w:firstLine="709"/>
      <w:jc w:val="both"/>
    </w:pPr>
    <w:rPr>
      <w:szCs w:val="20"/>
    </w:rPr>
  </w:style>
  <w:style w:type="paragraph" w:customStyle="1" w:styleId="11">
    <w:name w:val="Стиль1"/>
    <w:basedOn w:val="a6"/>
    <w:pPr>
      <w:spacing w:after="0"/>
      <w:jc w:val="both"/>
    </w:pPr>
    <w:rPr>
      <w:sz w:val="28"/>
    </w:rPr>
  </w:style>
  <w:style w:type="paragraph" w:styleId="a6">
    <w:name w:val="Body Text"/>
    <w:basedOn w:val="a"/>
    <w:link w:val="a7"/>
    <w:pPr>
      <w:overflowPunct w:val="0"/>
      <w:autoSpaceDE w:val="0"/>
      <w:autoSpaceDN w:val="0"/>
      <w:adjustRightInd w:val="0"/>
      <w:spacing w:after="120"/>
      <w:textAlignment w:val="baseline"/>
    </w:pPr>
    <w:rPr>
      <w:sz w:val="20"/>
      <w:szCs w:val="20"/>
    </w:rPr>
  </w:style>
  <w:style w:type="paragraph" w:styleId="a8">
    <w:name w:val="header"/>
    <w:basedOn w:val="a"/>
    <w:pPr>
      <w:tabs>
        <w:tab w:val="center" w:pos="4153"/>
        <w:tab w:val="right" w:pos="8306"/>
      </w:tabs>
      <w:overflowPunct w:val="0"/>
      <w:autoSpaceDE w:val="0"/>
      <w:autoSpaceDN w:val="0"/>
      <w:adjustRightInd w:val="0"/>
      <w:textAlignment w:val="baseline"/>
    </w:pPr>
    <w:rPr>
      <w:sz w:val="20"/>
      <w:szCs w:val="20"/>
    </w:rPr>
  </w:style>
  <w:style w:type="paragraph" w:styleId="20">
    <w:name w:val="Body Text 2"/>
    <w:basedOn w:val="a"/>
    <w:pPr>
      <w:tabs>
        <w:tab w:val="left" w:pos="10490"/>
      </w:tabs>
      <w:ind w:right="283"/>
      <w:jc w:val="both"/>
    </w:pPr>
    <w:rPr>
      <w:rFonts w:ascii="Arial" w:hAnsi="Arial" w:cs="Arial"/>
      <w:snapToGrid w:val="0"/>
      <w:color w:val="000000"/>
      <w:sz w:val="16"/>
      <w:szCs w:val="20"/>
    </w:rPr>
  </w:style>
  <w:style w:type="character" w:styleId="a9">
    <w:name w:val="page number"/>
    <w:basedOn w:val="a0"/>
  </w:style>
  <w:style w:type="paragraph" w:styleId="30">
    <w:name w:val="Body Text 3"/>
    <w:basedOn w:val="a"/>
    <w:pPr>
      <w:widowControl w:val="0"/>
      <w:tabs>
        <w:tab w:val="num" w:pos="993"/>
      </w:tabs>
      <w:jc w:val="both"/>
    </w:pPr>
  </w:style>
  <w:style w:type="paragraph" w:styleId="31">
    <w:name w:val="Body Text Indent 3"/>
    <w:basedOn w:val="a"/>
    <w:pPr>
      <w:ind w:left="360" w:firstLine="349"/>
      <w:jc w:val="both"/>
    </w:pPr>
  </w:style>
  <w:style w:type="paragraph" w:styleId="22">
    <w:name w:val="Body Text Indent 2"/>
    <w:basedOn w:val="a"/>
    <w:link w:val="23"/>
    <w:pPr>
      <w:ind w:left="360"/>
      <w:jc w:val="center"/>
    </w:pPr>
    <w:rPr>
      <w:sz w:val="28"/>
    </w:rPr>
  </w:style>
  <w:style w:type="paragraph" w:styleId="aa">
    <w:name w:val="Block Text"/>
    <w:basedOn w:val="a"/>
    <w:pPr>
      <w:ind w:left="360" w:right="-1" w:firstLine="708"/>
      <w:jc w:val="both"/>
    </w:pPr>
    <w:rPr>
      <w:bCs/>
    </w:rPr>
  </w:style>
  <w:style w:type="paragraph" w:styleId="ab">
    <w:name w:val="Title"/>
    <w:basedOn w:val="a"/>
    <w:qFormat/>
    <w:pPr>
      <w:jc w:val="center"/>
    </w:pPr>
    <w:rPr>
      <w:b/>
      <w:szCs w:val="20"/>
    </w:rPr>
  </w:style>
  <w:style w:type="paragraph" w:styleId="ac">
    <w:name w:val="footer"/>
    <w:basedOn w:val="a"/>
    <w:pPr>
      <w:tabs>
        <w:tab w:val="center" w:pos="4677"/>
        <w:tab w:val="right" w:pos="9355"/>
      </w:tabs>
    </w:pPr>
    <w:rPr>
      <w:lang w:val="ru-RU"/>
    </w:rPr>
  </w:style>
  <w:style w:type="paragraph" w:styleId="ad">
    <w:name w:val="footnote text"/>
    <w:basedOn w:val="60"/>
    <w:link w:val="ae"/>
    <w:rsid w:val="00BE7615"/>
    <w:pPr>
      <w:ind w:left="0" w:firstLine="0"/>
    </w:pPr>
    <w:rPr>
      <w:b/>
      <w:sz w:val="28"/>
      <w:szCs w:val="20"/>
      <w:lang w:val="x-none" w:eastAsia="x-none"/>
    </w:rPr>
  </w:style>
  <w:style w:type="character" w:customStyle="1" w:styleId="ae">
    <w:name w:val="Текст сноски Знак"/>
    <w:link w:val="ad"/>
    <w:rsid w:val="00BE7615"/>
    <w:rPr>
      <w:b/>
      <w:sz w:val="28"/>
    </w:rPr>
  </w:style>
  <w:style w:type="paragraph" w:styleId="60">
    <w:name w:val="index 6"/>
    <w:basedOn w:val="a"/>
    <w:next w:val="a"/>
    <w:autoRedefine/>
    <w:rsid w:val="00BE7615"/>
    <w:pPr>
      <w:ind w:left="1440" w:hanging="240"/>
    </w:pPr>
  </w:style>
  <w:style w:type="paragraph" w:styleId="af">
    <w:name w:val="List Paragraph"/>
    <w:basedOn w:val="a"/>
    <w:uiPriority w:val="34"/>
    <w:qFormat/>
    <w:rsid w:val="00417F2F"/>
    <w:pPr>
      <w:ind w:left="708"/>
    </w:pPr>
  </w:style>
  <w:style w:type="paragraph" w:customStyle="1" w:styleId="210">
    <w:name w:val="Основной текст с отступом 21"/>
    <w:basedOn w:val="a"/>
    <w:rsid w:val="00860B19"/>
    <w:pPr>
      <w:suppressAutoHyphens/>
      <w:ind w:right="-1090" w:firstLine="720"/>
      <w:jc w:val="both"/>
    </w:pPr>
    <w:rPr>
      <w:sz w:val="28"/>
      <w:szCs w:val="20"/>
      <w:lang w:eastAsia="ar-SA"/>
    </w:rPr>
  </w:style>
  <w:style w:type="paragraph" w:customStyle="1" w:styleId="af0">
    <w:name w:val="Анна"/>
    <w:basedOn w:val="a"/>
    <w:rsid w:val="00240B81"/>
    <w:rPr>
      <w:rFonts w:ascii="Bookman Old Style" w:hAnsi="Bookman Old Style"/>
      <w:sz w:val="28"/>
      <w:szCs w:val="20"/>
      <w:lang w:val="ru-RU"/>
    </w:rPr>
  </w:style>
  <w:style w:type="paragraph" w:styleId="af1">
    <w:name w:val="Balloon Text"/>
    <w:basedOn w:val="a"/>
    <w:link w:val="af2"/>
    <w:rsid w:val="003910C8"/>
    <w:rPr>
      <w:rFonts w:ascii="Tahoma" w:hAnsi="Tahoma" w:cs="Tahoma"/>
      <w:sz w:val="16"/>
      <w:szCs w:val="16"/>
    </w:rPr>
  </w:style>
  <w:style w:type="character" w:customStyle="1" w:styleId="af2">
    <w:name w:val="Текст выноски Знак"/>
    <w:link w:val="af1"/>
    <w:rsid w:val="003910C8"/>
    <w:rPr>
      <w:rFonts w:ascii="Tahoma" w:hAnsi="Tahoma" w:cs="Tahoma"/>
      <w:sz w:val="16"/>
      <w:szCs w:val="16"/>
      <w:lang w:val="uk-UA"/>
    </w:rPr>
  </w:style>
  <w:style w:type="numbering" w:customStyle="1" w:styleId="12">
    <w:name w:val="Нет списка1"/>
    <w:next w:val="a2"/>
    <w:uiPriority w:val="99"/>
    <w:semiHidden/>
    <w:unhideWhenUsed/>
    <w:rsid w:val="00A764EE"/>
  </w:style>
  <w:style w:type="paragraph" w:customStyle="1" w:styleId="rvps2">
    <w:name w:val="rvps2"/>
    <w:basedOn w:val="a"/>
    <w:rsid w:val="00A764EE"/>
    <w:pPr>
      <w:spacing w:before="100" w:beforeAutospacing="1" w:after="100" w:afterAutospacing="1"/>
    </w:pPr>
    <w:rPr>
      <w:lang w:val="ru-RU"/>
    </w:rPr>
  </w:style>
  <w:style w:type="character" w:styleId="af3">
    <w:name w:val="footnote reference"/>
    <w:rsid w:val="00A764EE"/>
    <w:rPr>
      <w:vertAlign w:val="superscript"/>
    </w:rPr>
  </w:style>
  <w:style w:type="table" w:customStyle="1" w:styleId="TableNormal">
    <w:name w:val="Table Normal"/>
    <w:uiPriority w:val="2"/>
    <w:semiHidden/>
    <w:unhideWhenUsed/>
    <w:qFormat/>
    <w:rsid w:val="007A308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308E"/>
    <w:pPr>
      <w:widowControl w:val="0"/>
      <w:autoSpaceDE w:val="0"/>
      <w:autoSpaceDN w:val="0"/>
    </w:pPr>
    <w:rPr>
      <w:sz w:val="22"/>
      <w:szCs w:val="22"/>
      <w:lang w:val="uk" w:eastAsia="uk"/>
    </w:rPr>
  </w:style>
  <w:style w:type="character" w:styleId="af4">
    <w:name w:val="Hyperlink"/>
    <w:rsid w:val="00183EB1"/>
    <w:rPr>
      <w:color w:val="0000FF"/>
      <w:u w:val="single"/>
    </w:rPr>
  </w:style>
  <w:style w:type="character" w:customStyle="1" w:styleId="af5">
    <w:name w:val="Основной текст_"/>
    <w:link w:val="24"/>
    <w:locked/>
    <w:rsid w:val="00C848E8"/>
    <w:rPr>
      <w:sz w:val="21"/>
      <w:szCs w:val="21"/>
      <w:shd w:val="clear" w:color="auto" w:fill="FFFFFF"/>
    </w:rPr>
  </w:style>
  <w:style w:type="paragraph" w:customStyle="1" w:styleId="24">
    <w:name w:val="Основной текст2"/>
    <w:basedOn w:val="a"/>
    <w:link w:val="af5"/>
    <w:rsid w:val="00C848E8"/>
    <w:pPr>
      <w:widowControl w:val="0"/>
      <w:shd w:val="clear" w:color="auto" w:fill="FFFFFF"/>
      <w:spacing w:after="660" w:line="240" w:lineRule="atLeast"/>
      <w:ind w:hanging="540"/>
      <w:jc w:val="center"/>
    </w:pPr>
    <w:rPr>
      <w:sz w:val="21"/>
      <w:szCs w:val="21"/>
      <w:lang w:val="ru-RU"/>
    </w:rPr>
  </w:style>
  <w:style w:type="character" w:customStyle="1" w:styleId="tlid-translation">
    <w:name w:val="tlid-translation"/>
    <w:rsid w:val="004F39A3"/>
  </w:style>
  <w:style w:type="character" w:customStyle="1" w:styleId="a5">
    <w:name w:val="Основной текст с отступом Знак"/>
    <w:link w:val="a4"/>
    <w:rsid w:val="00220D70"/>
    <w:rPr>
      <w:sz w:val="24"/>
      <w:lang w:val="uk-UA"/>
    </w:rPr>
  </w:style>
  <w:style w:type="character" w:customStyle="1" w:styleId="a7">
    <w:name w:val="Основной текст Знак"/>
    <w:link w:val="a6"/>
    <w:rsid w:val="00220D70"/>
    <w:rPr>
      <w:lang w:val="uk-UA"/>
    </w:rPr>
  </w:style>
  <w:style w:type="character" w:customStyle="1" w:styleId="23">
    <w:name w:val="Основной текст с отступом 2 Знак"/>
    <w:link w:val="22"/>
    <w:rsid w:val="00220D70"/>
    <w:rPr>
      <w:sz w:val="28"/>
      <w:szCs w:val="24"/>
      <w:lang w:val="uk-UA"/>
    </w:rPr>
  </w:style>
  <w:style w:type="character" w:customStyle="1" w:styleId="10">
    <w:name w:val="Заголовок 1 Знак"/>
    <w:link w:val="1"/>
    <w:rsid w:val="00667381"/>
    <w:rPr>
      <w:sz w:val="28"/>
      <w:lang w:val="uk-UA"/>
    </w:rPr>
  </w:style>
  <w:style w:type="character" w:styleId="af6">
    <w:name w:val="Emphasis"/>
    <w:qFormat/>
    <w:rsid w:val="00E63B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955">
      <w:bodyDiv w:val="1"/>
      <w:marLeft w:val="0"/>
      <w:marRight w:val="0"/>
      <w:marTop w:val="0"/>
      <w:marBottom w:val="0"/>
      <w:divBdr>
        <w:top w:val="none" w:sz="0" w:space="0" w:color="auto"/>
        <w:left w:val="none" w:sz="0" w:space="0" w:color="auto"/>
        <w:bottom w:val="none" w:sz="0" w:space="0" w:color="auto"/>
        <w:right w:val="none" w:sz="0" w:space="0" w:color="auto"/>
      </w:divBdr>
    </w:div>
    <w:div w:id="35588235">
      <w:bodyDiv w:val="1"/>
      <w:marLeft w:val="0"/>
      <w:marRight w:val="0"/>
      <w:marTop w:val="0"/>
      <w:marBottom w:val="0"/>
      <w:divBdr>
        <w:top w:val="none" w:sz="0" w:space="0" w:color="auto"/>
        <w:left w:val="none" w:sz="0" w:space="0" w:color="auto"/>
        <w:bottom w:val="none" w:sz="0" w:space="0" w:color="auto"/>
        <w:right w:val="none" w:sz="0" w:space="0" w:color="auto"/>
      </w:divBdr>
    </w:div>
    <w:div w:id="63916266">
      <w:bodyDiv w:val="1"/>
      <w:marLeft w:val="0"/>
      <w:marRight w:val="0"/>
      <w:marTop w:val="0"/>
      <w:marBottom w:val="0"/>
      <w:divBdr>
        <w:top w:val="none" w:sz="0" w:space="0" w:color="auto"/>
        <w:left w:val="none" w:sz="0" w:space="0" w:color="auto"/>
        <w:bottom w:val="none" w:sz="0" w:space="0" w:color="auto"/>
        <w:right w:val="none" w:sz="0" w:space="0" w:color="auto"/>
      </w:divBdr>
    </w:div>
    <w:div w:id="243803400">
      <w:bodyDiv w:val="1"/>
      <w:marLeft w:val="0"/>
      <w:marRight w:val="0"/>
      <w:marTop w:val="0"/>
      <w:marBottom w:val="0"/>
      <w:divBdr>
        <w:top w:val="none" w:sz="0" w:space="0" w:color="auto"/>
        <w:left w:val="none" w:sz="0" w:space="0" w:color="auto"/>
        <w:bottom w:val="none" w:sz="0" w:space="0" w:color="auto"/>
        <w:right w:val="none" w:sz="0" w:space="0" w:color="auto"/>
      </w:divBdr>
    </w:div>
    <w:div w:id="451944940">
      <w:bodyDiv w:val="1"/>
      <w:marLeft w:val="0"/>
      <w:marRight w:val="0"/>
      <w:marTop w:val="0"/>
      <w:marBottom w:val="0"/>
      <w:divBdr>
        <w:top w:val="none" w:sz="0" w:space="0" w:color="auto"/>
        <w:left w:val="none" w:sz="0" w:space="0" w:color="auto"/>
        <w:bottom w:val="none" w:sz="0" w:space="0" w:color="auto"/>
        <w:right w:val="none" w:sz="0" w:space="0" w:color="auto"/>
      </w:divBdr>
    </w:div>
    <w:div w:id="633562804">
      <w:bodyDiv w:val="1"/>
      <w:marLeft w:val="0"/>
      <w:marRight w:val="0"/>
      <w:marTop w:val="0"/>
      <w:marBottom w:val="0"/>
      <w:divBdr>
        <w:top w:val="none" w:sz="0" w:space="0" w:color="auto"/>
        <w:left w:val="none" w:sz="0" w:space="0" w:color="auto"/>
        <w:bottom w:val="none" w:sz="0" w:space="0" w:color="auto"/>
        <w:right w:val="none" w:sz="0" w:space="0" w:color="auto"/>
      </w:divBdr>
    </w:div>
    <w:div w:id="654262475">
      <w:bodyDiv w:val="1"/>
      <w:marLeft w:val="0"/>
      <w:marRight w:val="0"/>
      <w:marTop w:val="0"/>
      <w:marBottom w:val="0"/>
      <w:divBdr>
        <w:top w:val="none" w:sz="0" w:space="0" w:color="auto"/>
        <w:left w:val="none" w:sz="0" w:space="0" w:color="auto"/>
        <w:bottom w:val="none" w:sz="0" w:space="0" w:color="auto"/>
        <w:right w:val="none" w:sz="0" w:space="0" w:color="auto"/>
      </w:divBdr>
    </w:div>
    <w:div w:id="864830381">
      <w:bodyDiv w:val="1"/>
      <w:marLeft w:val="0"/>
      <w:marRight w:val="0"/>
      <w:marTop w:val="0"/>
      <w:marBottom w:val="0"/>
      <w:divBdr>
        <w:top w:val="none" w:sz="0" w:space="0" w:color="auto"/>
        <w:left w:val="none" w:sz="0" w:space="0" w:color="auto"/>
        <w:bottom w:val="none" w:sz="0" w:space="0" w:color="auto"/>
        <w:right w:val="none" w:sz="0" w:space="0" w:color="auto"/>
      </w:divBdr>
    </w:div>
    <w:div w:id="994455625">
      <w:bodyDiv w:val="1"/>
      <w:marLeft w:val="0"/>
      <w:marRight w:val="0"/>
      <w:marTop w:val="0"/>
      <w:marBottom w:val="0"/>
      <w:divBdr>
        <w:top w:val="none" w:sz="0" w:space="0" w:color="auto"/>
        <w:left w:val="none" w:sz="0" w:space="0" w:color="auto"/>
        <w:bottom w:val="none" w:sz="0" w:space="0" w:color="auto"/>
        <w:right w:val="none" w:sz="0" w:space="0" w:color="auto"/>
      </w:divBdr>
    </w:div>
    <w:div w:id="1136677226">
      <w:bodyDiv w:val="1"/>
      <w:marLeft w:val="0"/>
      <w:marRight w:val="0"/>
      <w:marTop w:val="0"/>
      <w:marBottom w:val="0"/>
      <w:divBdr>
        <w:top w:val="none" w:sz="0" w:space="0" w:color="auto"/>
        <w:left w:val="none" w:sz="0" w:space="0" w:color="auto"/>
        <w:bottom w:val="none" w:sz="0" w:space="0" w:color="auto"/>
        <w:right w:val="none" w:sz="0" w:space="0" w:color="auto"/>
      </w:divBdr>
    </w:div>
    <w:div w:id="1168407230">
      <w:bodyDiv w:val="1"/>
      <w:marLeft w:val="0"/>
      <w:marRight w:val="0"/>
      <w:marTop w:val="0"/>
      <w:marBottom w:val="0"/>
      <w:divBdr>
        <w:top w:val="none" w:sz="0" w:space="0" w:color="auto"/>
        <w:left w:val="none" w:sz="0" w:space="0" w:color="auto"/>
        <w:bottom w:val="none" w:sz="0" w:space="0" w:color="auto"/>
        <w:right w:val="none" w:sz="0" w:space="0" w:color="auto"/>
      </w:divBdr>
    </w:div>
    <w:div w:id="1221332627">
      <w:bodyDiv w:val="1"/>
      <w:marLeft w:val="0"/>
      <w:marRight w:val="0"/>
      <w:marTop w:val="0"/>
      <w:marBottom w:val="0"/>
      <w:divBdr>
        <w:top w:val="none" w:sz="0" w:space="0" w:color="auto"/>
        <w:left w:val="none" w:sz="0" w:space="0" w:color="auto"/>
        <w:bottom w:val="none" w:sz="0" w:space="0" w:color="auto"/>
        <w:right w:val="none" w:sz="0" w:space="0" w:color="auto"/>
      </w:divBdr>
    </w:div>
    <w:div w:id="1234782530">
      <w:bodyDiv w:val="1"/>
      <w:marLeft w:val="0"/>
      <w:marRight w:val="0"/>
      <w:marTop w:val="0"/>
      <w:marBottom w:val="0"/>
      <w:divBdr>
        <w:top w:val="none" w:sz="0" w:space="0" w:color="auto"/>
        <w:left w:val="none" w:sz="0" w:space="0" w:color="auto"/>
        <w:bottom w:val="none" w:sz="0" w:space="0" w:color="auto"/>
        <w:right w:val="none" w:sz="0" w:space="0" w:color="auto"/>
      </w:divBdr>
    </w:div>
    <w:div w:id="1299648020">
      <w:bodyDiv w:val="1"/>
      <w:marLeft w:val="0"/>
      <w:marRight w:val="0"/>
      <w:marTop w:val="0"/>
      <w:marBottom w:val="0"/>
      <w:divBdr>
        <w:top w:val="none" w:sz="0" w:space="0" w:color="auto"/>
        <w:left w:val="none" w:sz="0" w:space="0" w:color="auto"/>
        <w:bottom w:val="none" w:sz="0" w:space="0" w:color="auto"/>
        <w:right w:val="none" w:sz="0" w:space="0" w:color="auto"/>
      </w:divBdr>
    </w:div>
    <w:div w:id="1610771593">
      <w:bodyDiv w:val="1"/>
      <w:marLeft w:val="0"/>
      <w:marRight w:val="0"/>
      <w:marTop w:val="0"/>
      <w:marBottom w:val="0"/>
      <w:divBdr>
        <w:top w:val="none" w:sz="0" w:space="0" w:color="auto"/>
        <w:left w:val="none" w:sz="0" w:space="0" w:color="auto"/>
        <w:bottom w:val="none" w:sz="0" w:space="0" w:color="auto"/>
        <w:right w:val="none" w:sz="0" w:space="0" w:color="auto"/>
      </w:divBdr>
    </w:div>
    <w:div w:id="1654867592">
      <w:bodyDiv w:val="1"/>
      <w:marLeft w:val="0"/>
      <w:marRight w:val="0"/>
      <w:marTop w:val="0"/>
      <w:marBottom w:val="0"/>
      <w:divBdr>
        <w:top w:val="none" w:sz="0" w:space="0" w:color="auto"/>
        <w:left w:val="none" w:sz="0" w:space="0" w:color="auto"/>
        <w:bottom w:val="none" w:sz="0" w:space="0" w:color="auto"/>
        <w:right w:val="none" w:sz="0" w:space="0" w:color="auto"/>
      </w:divBdr>
    </w:div>
    <w:div w:id="1739325446">
      <w:bodyDiv w:val="1"/>
      <w:marLeft w:val="0"/>
      <w:marRight w:val="0"/>
      <w:marTop w:val="0"/>
      <w:marBottom w:val="0"/>
      <w:divBdr>
        <w:top w:val="none" w:sz="0" w:space="0" w:color="auto"/>
        <w:left w:val="none" w:sz="0" w:space="0" w:color="auto"/>
        <w:bottom w:val="none" w:sz="0" w:space="0" w:color="auto"/>
        <w:right w:val="none" w:sz="0" w:space="0" w:color="auto"/>
      </w:divBdr>
    </w:div>
    <w:div w:id="1772042463">
      <w:bodyDiv w:val="1"/>
      <w:marLeft w:val="0"/>
      <w:marRight w:val="0"/>
      <w:marTop w:val="0"/>
      <w:marBottom w:val="0"/>
      <w:divBdr>
        <w:top w:val="none" w:sz="0" w:space="0" w:color="auto"/>
        <w:left w:val="none" w:sz="0" w:space="0" w:color="auto"/>
        <w:bottom w:val="none" w:sz="0" w:space="0" w:color="auto"/>
        <w:right w:val="none" w:sz="0" w:space="0" w:color="auto"/>
      </w:divBdr>
    </w:div>
    <w:div w:id="1781486729">
      <w:bodyDiv w:val="1"/>
      <w:marLeft w:val="0"/>
      <w:marRight w:val="0"/>
      <w:marTop w:val="0"/>
      <w:marBottom w:val="0"/>
      <w:divBdr>
        <w:top w:val="none" w:sz="0" w:space="0" w:color="auto"/>
        <w:left w:val="none" w:sz="0" w:space="0" w:color="auto"/>
        <w:bottom w:val="none" w:sz="0" w:space="0" w:color="auto"/>
        <w:right w:val="none" w:sz="0" w:space="0" w:color="auto"/>
      </w:divBdr>
    </w:div>
    <w:div w:id="1783718084">
      <w:bodyDiv w:val="1"/>
      <w:marLeft w:val="0"/>
      <w:marRight w:val="0"/>
      <w:marTop w:val="0"/>
      <w:marBottom w:val="0"/>
      <w:divBdr>
        <w:top w:val="none" w:sz="0" w:space="0" w:color="auto"/>
        <w:left w:val="none" w:sz="0" w:space="0" w:color="auto"/>
        <w:bottom w:val="none" w:sz="0" w:space="0" w:color="auto"/>
        <w:right w:val="none" w:sz="0" w:space="0" w:color="auto"/>
      </w:divBdr>
    </w:div>
    <w:div w:id="1983273416">
      <w:bodyDiv w:val="1"/>
      <w:marLeft w:val="0"/>
      <w:marRight w:val="0"/>
      <w:marTop w:val="0"/>
      <w:marBottom w:val="0"/>
      <w:divBdr>
        <w:top w:val="none" w:sz="0" w:space="0" w:color="auto"/>
        <w:left w:val="none" w:sz="0" w:space="0" w:color="auto"/>
        <w:bottom w:val="none" w:sz="0" w:space="0" w:color="auto"/>
        <w:right w:val="none" w:sz="0" w:space="0" w:color="auto"/>
      </w:divBdr>
    </w:div>
    <w:div w:id="201487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F2D60-9C2A-49A7-B751-FE10A422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4442</Words>
  <Characters>25325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DSMA</Company>
  <LinksUpToDate>false</LinksUpToDate>
  <CharactersWithSpaces>29708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User</cp:lastModifiedBy>
  <cp:revision>2</cp:revision>
  <cp:lastPrinted>2019-06-03T09:06:00Z</cp:lastPrinted>
  <dcterms:created xsi:type="dcterms:W3CDTF">2021-01-18T05:42:00Z</dcterms:created>
  <dcterms:modified xsi:type="dcterms:W3CDTF">2021-01-18T05:42:00Z</dcterms:modified>
</cp:coreProperties>
</file>