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B89" w:rsidRPr="00681B89" w:rsidRDefault="00681B89" w:rsidP="00681B89">
      <w:pPr>
        <w:spacing w:after="0" w:line="360" w:lineRule="auto"/>
        <w:jc w:val="center"/>
        <w:rPr>
          <w:rFonts w:ascii="Times New Roman" w:eastAsia="Times New Roman" w:hAnsi="Times New Roman" w:cs="Times New Roman"/>
          <w:caps/>
          <w:sz w:val="28"/>
          <w:szCs w:val="28"/>
          <w:lang w:eastAsia="ru-RU"/>
        </w:rPr>
      </w:pPr>
      <w:bookmarkStart w:id="0" w:name="_GoBack"/>
      <w:bookmarkEnd w:id="0"/>
      <w:r w:rsidRPr="00681B89">
        <w:rPr>
          <w:rFonts w:ascii="Times New Roman" w:eastAsia="Times New Roman" w:hAnsi="Times New Roman" w:cs="Times New Roman"/>
          <w:caps/>
          <w:sz w:val="28"/>
          <w:szCs w:val="28"/>
          <w:lang w:eastAsia="ru-RU"/>
        </w:rPr>
        <w:t>Харківський національний медичний університет</w:t>
      </w:r>
    </w:p>
    <w:p w:rsidR="00681B89" w:rsidRPr="00681B89" w:rsidRDefault="00681B89" w:rsidP="00681B89">
      <w:pPr>
        <w:spacing w:after="0" w:line="360" w:lineRule="auto"/>
        <w:jc w:val="center"/>
        <w:rPr>
          <w:rFonts w:ascii="Times New Roman" w:eastAsia="Times New Roman" w:hAnsi="Times New Roman" w:cs="Times New Roman"/>
          <w:sz w:val="28"/>
          <w:szCs w:val="28"/>
          <w:lang w:eastAsia="ru-RU"/>
        </w:rPr>
      </w:pPr>
      <w:r w:rsidRPr="00681B89">
        <w:rPr>
          <w:rFonts w:ascii="Times New Roman" w:eastAsia="Times New Roman" w:hAnsi="Times New Roman" w:cs="Times New Roman"/>
          <w:caps/>
          <w:sz w:val="28"/>
          <w:szCs w:val="28"/>
          <w:lang w:eastAsia="ru-RU"/>
        </w:rPr>
        <w:t xml:space="preserve">V </w:t>
      </w:r>
      <w:r w:rsidRPr="00681B89">
        <w:rPr>
          <w:rFonts w:ascii="Times New Roman" w:eastAsia="Times New Roman" w:hAnsi="Times New Roman" w:cs="Times New Roman"/>
          <w:sz w:val="28"/>
          <w:szCs w:val="28"/>
          <w:lang w:eastAsia="ru-RU"/>
        </w:rPr>
        <w:t>факультет з підготовки іноземних студентів</w:t>
      </w:r>
    </w:p>
    <w:p w:rsidR="00681B89" w:rsidRPr="00681B89" w:rsidRDefault="00681B89" w:rsidP="00681B89">
      <w:pPr>
        <w:spacing w:after="0" w:line="360" w:lineRule="auto"/>
        <w:jc w:val="center"/>
        <w:rPr>
          <w:rFonts w:ascii="Times New Roman" w:eastAsia="Times New Roman" w:hAnsi="Times New Roman" w:cs="Times New Roman"/>
          <w:sz w:val="28"/>
          <w:szCs w:val="28"/>
          <w:lang w:eastAsia="ru-RU"/>
        </w:rPr>
      </w:pPr>
      <w:r w:rsidRPr="00681B89">
        <w:rPr>
          <w:rFonts w:ascii="Times New Roman" w:eastAsia="Times New Roman" w:hAnsi="Times New Roman" w:cs="Times New Roman"/>
          <w:sz w:val="28"/>
          <w:szCs w:val="28"/>
          <w:lang w:eastAsia="ru-RU"/>
        </w:rPr>
        <w:t>Кафедра філософії</w:t>
      </w:r>
    </w:p>
    <w:p w:rsidR="00681B89" w:rsidRPr="00681B89" w:rsidRDefault="00681B89" w:rsidP="00681B89">
      <w:pPr>
        <w:widowControl w:val="0"/>
        <w:autoSpaceDE w:val="0"/>
        <w:autoSpaceDN w:val="0"/>
        <w:spacing w:after="0" w:line="360" w:lineRule="auto"/>
        <w:jc w:val="center"/>
        <w:rPr>
          <w:rFonts w:ascii="Times New Roman" w:eastAsia="Calibri" w:hAnsi="Times New Roman" w:cs="Times New Roman"/>
          <w:sz w:val="28"/>
          <w:szCs w:val="28"/>
          <w:lang w:eastAsia="uk-UA"/>
        </w:rPr>
      </w:pPr>
      <w:r w:rsidRPr="00681B89">
        <w:rPr>
          <w:rFonts w:ascii="Times New Roman" w:eastAsia="Calibri" w:hAnsi="Times New Roman" w:cs="Times New Roman"/>
          <w:sz w:val="28"/>
          <w:szCs w:val="28"/>
          <w:lang w:eastAsia="uk-UA"/>
        </w:rPr>
        <w:t xml:space="preserve">Освітня програма підготовки фахівців </w:t>
      </w:r>
    </w:p>
    <w:p w:rsidR="00681B89" w:rsidRPr="00681B89" w:rsidRDefault="00681B89" w:rsidP="00681B89">
      <w:pPr>
        <w:widowControl w:val="0"/>
        <w:autoSpaceDE w:val="0"/>
        <w:autoSpaceDN w:val="0"/>
        <w:spacing w:after="0" w:line="360" w:lineRule="auto"/>
        <w:jc w:val="center"/>
        <w:rPr>
          <w:rFonts w:ascii="Times New Roman" w:eastAsia="Calibri" w:hAnsi="Times New Roman" w:cs="Times New Roman"/>
          <w:sz w:val="28"/>
          <w:szCs w:val="28"/>
          <w:lang w:eastAsia="uk-UA"/>
        </w:rPr>
      </w:pPr>
      <w:r w:rsidRPr="00681B89">
        <w:rPr>
          <w:rFonts w:ascii="Times New Roman" w:eastAsia="Calibri" w:hAnsi="Times New Roman" w:cs="Times New Roman"/>
          <w:sz w:val="28"/>
          <w:szCs w:val="28"/>
          <w:lang w:eastAsia="uk-UA"/>
        </w:rPr>
        <w:t xml:space="preserve">освітньо-кваліфікаційного рівня «Бакалавр» </w:t>
      </w:r>
    </w:p>
    <w:p w:rsidR="00681B89" w:rsidRPr="00681B89" w:rsidRDefault="00681B89" w:rsidP="00681B89">
      <w:pPr>
        <w:widowControl w:val="0"/>
        <w:autoSpaceDE w:val="0"/>
        <w:autoSpaceDN w:val="0"/>
        <w:spacing w:after="0" w:line="360" w:lineRule="auto"/>
        <w:jc w:val="center"/>
        <w:rPr>
          <w:rFonts w:ascii="Times New Roman" w:eastAsia="Calibri" w:hAnsi="Times New Roman" w:cs="Times New Roman"/>
          <w:sz w:val="28"/>
          <w:szCs w:val="28"/>
          <w:lang w:eastAsia="uk-UA"/>
        </w:rPr>
      </w:pPr>
      <w:r w:rsidRPr="00681B89">
        <w:rPr>
          <w:rFonts w:ascii="Times New Roman" w:eastAsia="Calibri" w:hAnsi="Times New Roman" w:cs="Times New Roman"/>
          <w:sz w:val="28"/>
          <w:szCs w:val="28"/>
          <w:lang w:eastAsia="uk-UA"/>
        </w:rPr>
        <w:t>напряму підготовки 224 «Технології медичної діагностики та лікування»</w:t>
      </w:r>
    </w:p>
    <w:p w:rsidR="00681B89" w:rsidRPr="00681B89" w:rsidRDefault="00681B89" w:rsidP="00681B89">
      <w:pPr>
        <w:spacing w:after="0" w:line="240" w:lineRule="auto"/>
        <w:jc w:val="center"/>
        <w:rPr>
          <w:rFonts w:ascii="Times New Roman" w:eastAsia="Times New Roman" w:hAnsi="Times New Roman" w:cs="Times New Roman"/>
          <w:sz w:val="28"/>
          <w:szCs w:val="28"/>
          <w:lang w:eastAsia="ru-RU"/>
        </w:rPr>
      </w:pPr>
    </w:p>
    <w:p w:rsidR="00681B89" w:rsidRPr="00681B89" w:rsidRDefault="00681B89" w:rsidP="00681B89">
      <w:pPr>
        <w:spacing w:after="0" w:line="240" w:lineRule="auto"/>
        <w:jc w:val="center"/>
        <w:rPr>
          <w:rFonts w:ascii="Times New Roman" w:eastAsia="Times New Roman" w:hAnsi="Times New Roman" w:cs="Times New Roman"/>
          <w:sz w:val="28"/>
          <w:szCs w:val="28"/>
          <w:lang w:eastAsia="ru-RU"/>
        </w:rPr>
      </w:pPr>
    </w:p>
    <w:p w:rsidR="00A6684F" w:rsidRPr="004975E3" w:rsidRDefault="00A6684F" w:rsidP="00A6684F">
      <w:pPr>
        <w:spacing w:after="0" w:line="240" w:lineRule="auto"/>
        <w:jc w:val="center"/>
        <w:rPr>
          <w:rFonts w:ascii="Times New Roman" w:eastAsia="Times New Roman" w:hAnsi="Times New Roman" w:cs="Times New Roman"/>
          <w:sz w:val="28"/>
          <w:szCs w:val="28"/>
          <w:lang w:eastAsia="ru-RU"/>
        </w:rPr>
      </w:pPr>
    </w:p>
    <w:p w:rsidR="00A6684F" w:rsidRPr="004975E3" w:rsidRDefault="00A6684F" w:rsidP="00A6684F">
      <w:pPr>
        <w:spacing w:after="0" w:line="240" w:lineRule="auto"/>
        <w:jc w:val="center"/>
        <w:rPr>
          <w:rFonts w:ascii="Times New Roman" w:eastAsia="Times New Roman" w:hAnsi="Times New Roman" w:cs="Times New Roman"/>
          <w:sz w:val="28"/>
          <w:szCs w:val="28"/>
          <w:lang w:eastAsia="ru-RU"/>
        </w:rPr>
      </w:pPr>
    </w:p>
    <w:p w:rsidR="00A6684F" w:rsidRPr="004975E3" w:rsidRDefault="00A6684F" w:rsidP="00A6684F">
      <w:pPr>
        <w:spacing w:after="0" w:line="240" w:lineRule="auto"/>
        <w:jc w:val="center"/>
        <w:rPr>
          <w:rFonts w:ascii="Times New Roman" w:eastAsia="Batang" w:hAnsi="Times New Roman" w:cs="Times New Roman"/>
          <w:sz w:val="24"/>
          <w:szCs w:val="24"/>
          <w:lang w:eastAsia="ru-RU"/>
        </w:rPr>
      </w:pPr>
    </w:p>
    <w:p w:rsidR="00A6684F" w:rsidRPr="004975E3" w:rsidRDefault="00A6684F" w:rsidP="00A6684F">
      <w:pPr>
        <w:spacing w:after="0" w:line="240" w:lineRule="auto"/>
        <w:jc w:val="center"/>
        <w:rPr>
          <w:rFonts w:ascii="Times New Roman" w:eastAsia="Batang" w:hAnsi="Times New Roman" w:cs="Times New Roman"/>
          <w:b/>
          <w:bCs/>
          <w:sz w:val="24"/>
          <w:szCs w:val="24"/>
          <w:lang w:eastAsia="ru-RU"/>
        </w:rPr>
      </w:pPr>
    </w:p>
    <w:p w:rsidR="00A6684F" w:rsidRPr="004975E3" w:rsidRDefault="00A6684F" w:rsidP="00A6684F">
      <w:pPr>
        <w:spacing w:after="0" w:line="240" w:lineRule="auto"/>
        <w:jc w:val="center"/>
        <w:rPr>
          <w:rFonts w:ascii="Times New Roman" w:eastAsia="Batang" w:hAnsi="Times New Roman" w:cs="Times New Roman"/>
          <w:b/>
          <w:bCs/>
          <w:sz w:val="24"/>
          <w:szCs w:val="24"/>
          <w:lang w:eastAsia="ru-RU"/>
        </w:rPr>
      </w:pPr>
    </w:p>
    <w:p w:rsidR="00A6684F" w:rsidRPr="004975E3" w:rsidRDefault="00A6684F" w:rsidP="00A6684F">
      <w:pPr>
        <w:spacing w:after="0" w:line="240" w:lineRule="auto"/>
        <w:jc w:val="center"/>
        <w:rPr>
          <w:rFonts w:ascii="Times New Roman" w:eastAsia="Batang" w:hAnsi="Times New Roman" w:cs="Times New Roman"/>
          <w:b/>
          <w:bCs/>
          <w:sz w:val="24"/>
          <w:szCs w:val="24"/>
          <w:lang w:eastAsia="ru-RU"/>
        </w:rPr>
      </w:pPr>
    </w:p>
    <w:p w:rsidR="00A6684F" w:rsidRPr="004975E3" w:rsidRDefault="00A6684F" w:rsidP="00A6684F">
      <w:pPr>
        <w:spacing w:after="0" w:line="240" w:lineRule="auto"/>
        <w:jc w:val="center"/>
        <w:rPr>
          <w:rFonts w:ascii="Times New Roman" w:eastAsia="Batang" w:hAnsi="Times New Roman" w:cs="Times New Roman"/>
          <w:b/>
          <w:bCs/>
          <w:sz w:val="28"/>
          <w:szCs w:val="28"/>
          <w:lang w:eastAsia="ru-RU"/>
        </w:rPr>
      </w:pPr>
    </w:p>
    <w:p w:rsidR="00A6684F" w:rsidRPr="006514BA" w:rsidRDefault="00A6684F" w:rsidP="00A6684F">
      <w:pPr>
        <w:spacing w:after="0" w:line="240" w:lineRule="auto"/>
        <w:jc w:val="center"/>
        <w:rPr>
          <w:rFonts w:ascii="Times New Roman" w:eastAsia="Batang" w:hAnsi="Times New Roman" w:cs="Times New Roman"/>
          <w:b/>
          <w:bCs/>
          <w:sz w:val="32"/>
          <w:szCs w:val="32"/>
          <w:lang w:eastAsia="ru-RU"/>
        </w:rPr>
      </w:pPr>
    </w:p>
    <w:p w:rsidR="00A6684F" w:rsidRDefault="00A6684F" w:rsidP="00A6684F">
      <w:pPr>
        <w:spacing w:after="0" w:line="240" w:lineRule="auto"/>
        <w:jc w:val="center"/>
        <w:rPr>
          <w:rFonts w:ascii="Times New Roman" w:eastAsia="Batang" w:hAnsi="Times New Roman" w:cs="Times New Roman"/>
          <w:b/>
          <w:bCs/>
          <w:sz w:val="32"/>
          <w:szCs w:val="32"/>
          <w:lang w:eastAsia="ru-RU"/>
        </w:rPr>
      </w:pPr>
    </w:p>
    <w:p w:rsidR="00A6684F" w:rsidRPr="006514BA" w:rsidRDefault="00A6684F" w:rsidP="00A6684F">
      <w:pPr>
        <w:spacing w:after="0" w:line="240" w:lineRule="auto"/>
        <w:jc w:val="center"/>
        <w:rPr>
          <w:rFonts w:ascii="Times New Roman" w:eastAsia="Batang" w:hAnsi="Times New Roman" w:cs="Times New Roman"/>
          <w:sz w:val="32"/>
          <w:szCs w:val="32"/>
          <w:lang w:eastAsia="ru-RU"/>
        </w:rPr>
      </w:pPr>
      <w:r w:rsidRPr="006514BA">
        <w:rPr>
          <w:rFonts w:ascii="Times New Roman" w:eastAsia="Batang" w:hAnsi="Times New Roman" w:cs="Times New Roman"/>
          <w:sz w:val="32"/>
          <w:szCs w:val="32"/>
          <w:lang w:eastAsia="ru-RU"/>
        </w:rPr>
        <w:t>СИЛАБУС НАВЧАЛЬНОЇ ДИСЦИПЛІНИ</w:t>
      </w:r>
    </w:p>
    <w:p w:rsidR="00A6684F" w:rsidRPr="006514BA" w:rsidRDefault="00723232" w:rsidP="00A6684F">
      <w:pPr>
        <w:spacing w:after="0" w:line="240" w:lineRule="auto"/>
        <w:jc w:val="center"/>
        <w:rPr>
          <w:rFonts w:ascii="Times New Roman" w:eastAsia="Batang" w:hAnsi="Times New Roman" w:cs="Times New Roman"/>
          <w:b/>
          <w:bCs/>
          <w:sz w:val="32"/>
          <w:szCs w:val="32"/>
          <w:lang w:eastAsia="ru-RU"/>
        </w:rPr>
      </w:pPr>
      <w:r w:rsidRPr="006514BA">
        <w:rPr>
          <w:rFonts w:ascii="Times New Roman" w:eastAsia="Batang" w:hAnsi="Times New Roman" w:cs="Times New Roman"/>
          <w:b/>
          <w:bCs/>
          <w:sz w:val="32"/>
          <w:szCs w:val="32"/>
          <w:lang w:eastAsia="ru-RU"/>
        </w:rPr>
        <w:t>„</w:t>
      </w:r>
      <w:r w:rsidR="00EB62C0" w:rsidRPr="006514BA">
        <w:rPr>
          <w:rFonts w:ascii="Times New Roman" w:eastAsia="Batang" w:hAnsi="Times New Roman" w:cs="Times New Roman"/>
          <w:b/>
          <w:bCs/>
          <w:sz w:val="32"/>
          <w:szCs w:val="32"/>
          <w:lang w:eastAsia="ru-RU"/>
        </w:rPr>
        <w:t>БІОЕТИКА</w:t>
      </w:r>
      <w:r w:rsidR="00A6684F" w:rsidRPr="006514BA">
        <w:rPr>
          <w:rFonts w:ascii="Times New Roman" w:eastAsia="Batang" w:hAnsi="Times New Roman" w:cs="Times New Roman"/>
          <w:b/>
          <w:bCs/>
          <w:sz w:val="32"/>
          <w:szCs w:val="32"/>
          <w:lang w:eastAsia="ru-RU"/>
        </w:rPr>
        <w:t>”</w:t>
      </w:r>
    </w:p>
    <w:p w:rsidR="00A6684F" w:rsidRPr="004975E3" w:rsidRDefault="00A6684F" w:rsidP="00A6684F">
      <w:pPr>
        <w:spacing w:after="0" w:line="240" w:lineRule="auto"/>
        <w:ind w:firstLine="708"/>
        <w:rPr>
          <w:rFonts w:ascii="Times New Roman" w:eastAsia="Batang" w:hAnsi="Times New Roman" w:cs="Times New Roman"/>
          <w:sz w:val="24"/>
          <w:szCs w:val="24"/>
          <w:lang w:eastAsia="ru-RU"/>
        </w:rPr>
      </w:pPr>
    </w:p>
    <w:p w:rsidR="00A6684F" w:rsidRPr="004975E3" w:rsidRDefault="00A6684F" w:rsidP="00A6684F">
      <w:pPr>
        <w:spacing w:after="0" w:line="240" w:lineRule="auto"/>
        <w:ind w:firstLine="708"/>
        <w:rPr>
          <w:rFonts w:ascii="Times New Roman" w:eastAsia="Batang"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tbl>
      <w:tblPr>
        <w:tblW w:w="10320" w:type="dxa"/>
        <w:tblInd w:w="-106" w:type="dxa"/>
        <w:tblLayout w:type="fixed"/>
        <w:tblLook w:val="00A0" w:firstRow="1" w:lastRow="0" w:firstColumn="1" w:lastColumn="0" w:noHBand="0" w:noVBand="0"/>
      </w:tblPr>
      <w:tblGrid>
        <w:gridCol w:w="4789"/>
        <w:gridCol w:w="425"/>
        <w:gridCol w:w="5106"/>
      </w:tblGrid>
      <w:tr w:rsidR="006514BA" w:rsidRPr="004975E3" w:rsidTr="00A6684F">
        <w:tc>
          <w:tcPr>
            <w:tcW w:w="4789" w:type="dxa"/>
          </w:tcPr>
          <w:p w:rsidR="006514BA" w:rsidRDefault="006514BA" w:rsidP="006514BA">
            <w:pPr>
              <w:spacing w:after="0" w:line="240" w:lineRule="auto"/>
              <w:rPr>
                <w:rFonts w:ascii="Times New Roman" w:eastAsia="Times New Roman" w:hAnsi="Times New Roman" w:cs="Times New Roman"/>
                <w:b/>
                <w:bCs/>
                <w:i/>
                <w:iCs/>
                <w:sz w:val="24"/>
                <w:szCs w:val="24"/>
                <w:lang w:eastAsia="ru-RU"/>
              </w:rPr>
            </w:pPr>
            <w:proofErr w:type="spellStart"/>
            <w:r>
              <w:rPr>
                <w:rFonts w:ascii="Times New Roman" w:eastAsia="Times New Roman" w:hAnsi="Times New Roman" w:cs="Times New Roman"/>
                <w:sz w:val="24"/>
                <w:szCs w:val="24"/>
                <w:lang w:eastAsia="ru-RU"/>
              </w:rPr>
              <w:t>Силабус</w:t>
            </w:r>
            <w:proofErr w:type="spellEnd"/>
            <w:r>
              <w:rPr>
                <w:rFonts w:ascii="Times New Roman" w:eastAsia="Times New Roman" w:hAnsi="Times New Roman" w:cs="Times New Roman"/>
                <w:sz w:val="24"/>
                <w:szCs w:val="24"/>
                <w:lang w:eastAsia="ru-RU"/>
              </w:rPr>
              <w:t xml:space="preserve"> навчальної дисципліни затверджений на засіданні кафедри філософії</w:t>
            </w:r>
          </w:p>
          <w:p w:rsidR="006514BA" w:rsidRDefault="006514BA" w:rsidP="006514BA">
            <w:pPr>
              <w:spacing w:after="0" w:line="240" w:lineRule="auto"/>
              <w:rPr>
                <w:rFonts w:ascii="Times New Roman" w:eastAsia="Times New Roman" w:hAnsi="Times New Roman" w:cs="Times New Roman"/>
                <w:b/>
                <w:bCs/>
                <w:i/>
                <w:iCs/>
                <w:sz w:val="24"/>
                <w:szCs w:val="24"/>
                <w:lang w:eastAsia="ru-RU"/>
              </w:rPr>
            </w:pPr>
          </w:p>
          <w:p w:rsidR="006514BA" w:rsidRDefault="006514BA" w:rsidP="006514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від  </w:t>
            </w:r>
          </w:p>
          <w:p w:rsidR="006514BA" w:rsidRDefault="006514BA" w:rsidP="006514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серпня 2020 року № 12</w:t>
            </w:r>
          </w:p>
          <w:p w:rsidR="006514BA" w:rsidRDefault="006514BA" w:rsidP="006514BA">
            <w:pPr>
              <w:spacing w:after="0" w:line="240" w:lineRule="auto"/>
              <w:rPr>
                <w:rFonts w:ascii="Times New Roman" w:eastAsia="Times New Roman" w:hAnsi="Times New Roman" w:cs="Times New Roman"/>
                <w:sz w:val="24"/>
                <w:szCs w:val="24"/>
                <w:lang w:eastAsia="ru-RU"/>
              </w:rPr>
            </w:pPr>
          </w:p>
          <w:p w:rsidR="006514BA" w:rsidRDefault="006514BA" w:rsidP="006514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Завідувач кафедри </w:t>
            </w:r>
          </w:p>
          <w:p w:rsidR="006514BA" w:rsidRDefault="006514BA" w:rsidP="006514B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_______________     </w:t>
            </w:r>
            <w:r>
              <w:rPr>
                <w:rFonts w:ascii="Times New Roman" w:eastAsia="Times New Roman" w:hAnsi="Times New Roman" w:cs="Times New Roman"/>
                <w:sz w:val="24"/>
                <w:szCs w:val="24"/>
                <w:u w:val="single"/>
                <w:lang w:eastAsia="ru-RU"/>
              </w:rPr>
              <w:t>К.І. Карпенко</w:t>
            </w:r>
            <w:r>
              <w:rPr>
                <w:rFonts w:ascii="Times New Roman" w:eastAsia="Times New Roman" w:hAnsi="Times New Roman" w:cs="Times New Roman"/>
                <w:sz w:val="16"/>
                <w:szCs w:val="16"/>
                <w:lang w:eastAsia="ru-RU"/>
              </w:rPr>
              <w:t xml:space="preserve">                           (підпис)                                    (прізвище та ініціали)         </w:t>
            </w:r>
          </w:p>
          <w:p w:rsidR="006514BA" w:rsidRDefault="006514BA" w:rsidP="006514BA">
            <w:pPr>
              <w:spacing w:after="0" w:line="240" w:lineRule="auto"/>
              <w:rPr>
                <w:rFonts w:ascii="Times New Roman" w:eastAsia="Times New Roman" w:hAnsi="Times New Roman" w:cs="Times New Roman"/>
                <w:sz w:val="24"/>
                <w:szCs w:val="24"/>
                <w:lang w:eastAsia="ru-RU"/>
              </w:rPr>
            </w:pPr>
          </w:p>
          <w:p w:rsidR="006514BA" w:rsidRDefault="006514BA" w:rsidP="006514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серпня 2020 року</w:t>
            </w:r>
          </w:p>
          <w:p w:rsidR="006514BA" w:rsidRDefault="006514BA" w:rsidP="006514BA">
            <w:pPr>
              <w:spacing w:after="0" w:line="240" w:lineRule="auto"/>
              <w:jc w:val="both"/>
              <w:rPr>
                <w:rFonts w:ascii="Times New Roman" w:eastAsia="Times New Roman" w:hAnsi="Times New Roman" w:cs="Times New Roman"/>
                <w:sz w:val="28"/>
                <w:szCs w:val="28"/>
                <w:lang w:eastAsia="ru-RU"/>
              </w:rPr>
            </w:pPr>
          </w:p>
        </w:tc>
        <w:tc>
          <w:tcPr>
            <w:tcW w:w="425" w:type="dxa"/>
          </w:tcPr>
          <w:p w:rsidR="006514BA" w:rsidRDefault="006514BA" w:rsidP="006514BA">
            <w:pPr>
              <w:spacing w:after="0" w:line="240" w:lineRule="auto"/>
              <w:jc w:val="both"/>
              <w:rPr>
                <w:rFonts w:ascii="Times New Roman" w:eastAsia="Times New Roman" w:hAnsi="Times New Roman" w:cs="Times New Roman"/>
                <w:sz w:val="28"/>
                <w:szCs w:val="28"/>
                <w:lang w:eastAsia="ru-RU"/>
              </w:rPr>
            </w:pPr>
          </w:p>
        </w:tc>
        <w:tc>
          <w:tcPr>
            <w:tcW w:w="5106" w:type="dxa"/>
          </w:tcPr>
          <w:p w:rsidR="006514BA" w:rsidRDefault="006514BA" w:rsidP="006514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Схвалено методичною комісією ХНМУ з проблем </w:t>
            </w:r>
            <w:r>
              <w:rPr>
                <w:rFonts w:ascii="Times New Roman" w:eastAsia="Times New Roman" w:hAnsi="Times New Roman" w:cs="Times New Roman"/>
                <w:sz w:val="24"/>
                <w:szCs w:val="24"/>
                <w:u w:val="single"/>
                <w:lang w:eastAsia="ru-RU"/>
              </w:rPr>
              <w:t>гуманітарної та соціально-економічної підготовки</w:t>
            </w:r>
          </w:p>
          <w:p w:rsidR="006514BA" w:rsidRDefault="006514BA" w:rsidP="006514BA">
            <w:pPr>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24"/>
                <w:szCs w:val="24"/>
                <w:lang w:eastAsia="ru-RU"/>
              </w:rPr>
              <w:t xml:space="preserve">                 </w:t>
            </w:r>
            <w:r>
              <w:rPr>
                <w:rFonts w:ascii="Times New Roman" w:eastAsia="Calibri" w:hAnsi="Times New Roman" w:cs="Times New Roman"/>
                <w:sz w:val="16"/>
                <w:szCs w:val="16"/>
                <w:lang w:eastAsia="ru-RU"/>
              </w:rPr>
              <w:t>( назва)</w:t>
            </w:r>
          </w:p>
          <w:p w:rsidR="006514BA" w:rsidRDefault="006514BA" w:rsidP="006514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від  </w:t>
            </w:r>
          </w:p>
          <w:p w:rsidR="006514BA" w:rsidRDefault="006514BA" w:rsidP="006514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серпня 2020 року № 7</w:t>
            </w:r>
          </w:p>
          <w:p w:rsidR="006514BA" w:rsidRDefault="006514BA" w:rsidP="006514BA">
            <w:pPr>
              <w:spacing w:after="0" w:line="240" w:lineRule="auto"/>
              <w:rPr>
                <w:rFonts w:ascii="Times New Roman" w:eastAsia="Times New Roman" w:hAnsi="Times New Roman" w:cs="Times New Roman"/>
                <w:sz w:val="24"/>
                <w:szCs w:val="24"/>
                <w:lang w:eastAsia="ru-RU"/>
              </w:rPr>
            </w:pPr>
          </w:p>
          <w:p w:rsidR="006514BA" w:rsidRDefault="006514BA" w:rsidP="006514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Голова  </w:t>
            </w:r>
          </w:p>
          <w:p w:rsidR="006514BA" w:rsidRDefault="006514BA" w:rsidP="006514B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_______________    </w:t>
            </w:r>
            <w:r>
              <w:rPr>
                <w:rFonts w:ascii="Times New Roman" w:eastAsia="Times New Roman" w:hAnsi="Times New Roman" w:cs="Times New Roman"/>
                <w:sz w:val="24"/>
                <w:szCs w:val="24"/>
                <w:u w:val="single"/>
                <w:lang w:eastAsia="ru-RU"/>
              </w:rPr>
              <w:t xml:space="preserve"> К.І. Карпенко</w:t>
            </w:r>
            <w:r>
              <w:rPr>
                <w:rFonts w:ascii="Times New Roman" w:eastAsia="Times New Roman" w:hAnsi="Times New Roman" w:cs="Times New Roman"/>
                <w:sz w:val="16"/>
                <w:szCs w:val="16"/>
                <w:lang w:eastAsia="ru-RU"/>
              </w:rPr>
              <w:t xml:space="preserve">                                (підпис)                                      (прізвище та ініціали) </w:t>
            </w:r>
          </w:p>
          <w:p w:rsidR="006514BA" w:rsidRDefault="006514BA" w:rsidP="006514BA">
            <w:pPr>
              <w:spacing w:after="0" w:line="240" w:lineRule="auto"/>
              <w:rPr>
                <w:rFonts w:ascii="Times New Roman" w:eastAsia="Times New Roman" w:hAnsi="Times New Roman" w:cs="Times New Roman"/>
                <w:sz w:val="24"/>
                <w:szCs w:val="24"/>
                <w:lang w:eastAsia="ru-RU"/>
              </w:rPr>
            </w:pPr>
          </w:p>
          <w:p w:rsidR="006514BA" w:rsidRDefault="006514BA" w:rsidP="006514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27</w:t>
            </w:r>
            <w:r>
              <w:rPr>
                <w:rFonts w:ascii="Times New Roman" w:eastAsia="Times New Roman" w:hAnsi="Times New Roman" w:cs="Times New Roman"/>
                <w:sz w:val="24"/>
                <w:szCs w:val="24"/>
                <w:lang w:eastAsia="ru-RU"/>
              </w:rPr>
              <w:t>” серпня 2020 року</w:t>
            </w:r>
          </w:p>
        </w:tc>
      </w:tr>
    </w:tbl>
    <w:p w:rsidR="00A6684F" w:rsidRPr="004975E3" w:rsidRDefault="00A6684F" w:rsidP="00A6684F">
      <w:pPr>
        <w:spacing w:after="120" w:line="240" w:lineRule="auto"/>
        <w:jc w:val="both"/>
        <w:rPr>
          <w:rFonts w:ascii="Times New Roman" w:eastAsia="Times New Roman" w:hAnsi="Times New Roman" w:cs="Times New Roman"/>
          <w:b/>
          <w:sz w:val="28"/>
          <w:szCs w:val="28"/>
          <w:lang w:eastAsia="ru-RU"/>
        </w:rPr>
      </w:pPr>
    </w:p>
    <w:p w:rsidR="00A6684F" w:rsidRPr="004975E3" w:rsidRDefault="00A6684F" w:rsidP="00A6684F">
      <w:pPr>
        <w:spacing w:after="120" w:line="240" w:lineRule="auto"/>
        <w:jc w:val="both"/>
        <w:rPr>
          <w:rFonts w:ascii="Times New Roman" w:eastAsia="Times New Roman" w:hAnsi="Times New Roman" w:cs="Times New Roman"/>
          <w:b/>
          <w:sz w:val="28"/>
          <w:szCs w:val="28"/>
          <w:lang w:eastAsia="ru-RU"/>
        </w:rPr>
      </w:pPr>
    </w:p>
    <w:p w:rsidR="00A6684F" w:rsidRDefault="00A6684F" w:rsidP="00A6684F">
      <w:pPr>
        <w:spacing w:after="120" w:line="240" w:lineRule="auto"/>
        <w:jc w:val="both"/>
        <w:rPr>
          <w:rFonts w:ascii="Times New Roman" w:eastAsia="Times New Roman" w:hAnsi="Times New Roman" w:cs="Times New Roman"/>
          <w:b/>
          <w:sz w:val="28"/>
          <w:szCs w:val="28"/>
          <w:lang w:eastAsia="ru-RU"/>
        </w:rPr>
      </w:pPr>
    </w:p>
    <w:p w:rsidR="004975E3" w:rsidRPr="004975E3" w:rsidRDefault="004975E3" w:rsidP="00A6684F">
      <w:pPr>
        <w:spacing w:after="120" w:line="240" w:lineRule="auto"/>
        <w:jc w:val="both"/>
        <w:rPr>
          <w:rFonts w:ascii="Times New Roman" w:eastAsia="Times New Roman" w:hAnsi="Times New Roman" w:cs="Times New Roman"/>
          <w:b/>
          <w:sz w:val="28"/>
          <w:szCs w:val="28"/>
          <w:lang w:eastAsia="ru-RU"/>
        </w:rPr>
      </w:pPr>
    </w:p>
    <w:p w:rsidR="00A6684F" w:rsidRPr="004975E3" w:rsidRDefault="00A6684F" w:rsidP="00A6684F">
      <w:pPr>
        <w:spacing w:after="120" w:line="240" w:lineRule="auto"/>
        <w:jc w:val="center"/>
        <w:rPr>
          <w:rFonts w:ascii="Times New Roman" w:eastAsia="Times New Roman" w:hAnsi="Times New Roman" w:cs="Times New Roman"/>
          <w:sz w:val="28"/>
          <w:szCs w:val="28"/>
          <w:lang w:eastAsia="ru-RU"/>
        </w:rPr>
      </w:pPr>
      <w:r w:rsidRPr="004975E3">
        <w:rPr>
          <w:rFonts w:ascii="Times New Roman" w:eastAsia="Times New Roman" w:hAnsi="Times New Roman" w:cs="Times New Roman"/>
          <w:sz w:val="28"/>
          <w:szCs w:val="28"/>
          <w:lang w:eastAsia="ru-RU"/>
        </w:rPr>
        <w:t>Харків – 2020</w:t>
      </w:r>
    </w:p>
    <w:p w:rsidR="00723232" w:rsidRPr="00723232" w:rsidRDefault="00723232" w:rsidP="00723232">
      <w:pPr>
        <w:spacing w:after="120" w:line="240" w:lineRule="auto"/>
        <w:ind w:firstLine="567"/>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b/>
          <w:sz w:val="28"/>
          <w:szCs w:val="28"/>
          <w:lang w:eastAsia="ru-RU"/>
        </w:rPr>
        <w:lastRenderedPageBreak/>
        <w:t xml:space="preserve">Розробник: </w:t>
      </w:r>
      <w:r w:rsidR="00EB62C0" w:rsidRPr="00EB62C0">
        <w:rPr>
          <w:rFonts w:ascii="Times New Roman" w:eastAsia="Times New Roman" w:hAnsi="Times New Roman" w:cs="Times New Roman"/>
          <w:sz w:val="28"/>
          <w:szCs w:val="28"/>
          <w:lang w:eastAsia="ru-RU"/>
        </w:rPr>
        <w:t>проф</w:t>
      </w:r>
      <w:r w:rsidRPr="00EB62C0">
        <w:rPr>
          <w:rFonts w:ascii="Times New Roman" w:eastAsia="Times New Roman" w:hAnsi="Times New Roman" w:cs="Times New Roman"/>
          <w:sz w:val="28"/>
          <w:szCs w:val="28"/>
          <w:lang w:eastAsia="ru-RU"/>
        </w:rPr>
        <w:t>.</w:t>
      </w:r>
      <w:r w:rsidRPr="00723232">
        <w:rPr>
          <w:rFonts w:ascii="Times New Roman" w:eastAsia="Times New Roman" w:hAnsi="Times New Roman" w:cs="Times New Roman"/>
          <w:sz w:val="28"/>
          <w:szCs w:val="28"/>
          <w:lang w:eastAsia="ru-RU"/>
        </w:rPr>
        <w:t xml:space="preserve"> </w:t>
      </w:r>
      <w:r w:rsidR="00EB62C0">
        <w:rPr>
          <w:rFonts w:ascii="Times New Roman" w:eastAsia="Times New Roman" w:hAnsi="Times New Roman" w:cs="Times New Roman"/>
          <w:sz w:val="28"/>
          <w:szCs w:val="28"/>
          <w:lang w:eastAsia="ru-RU"/>
        </w:rPr>
        <w:t>Карпенко</w:t>
      </w:r>
      <w:r w:rsidRPr="00723232">
        <w:rPr>
          <w:rFonts w:ascii="Times New Roman" w:eastAsia="Times New Roman" w:hAnsi="Times New Roman" w:cs="Times New Roman"/>
          <w:sz w:val="28"/>
          <w:szCs w:val="28"/>
          <w:lang w:eastAsia="ru-RU"/>
        </w:rPr>
        <w:t xml:space="preserve"> </w:t>
      </w:r>
      <w:r w:rsidR="00EB62C0">
        <w:rPr>
          <w:rFonts w:ascii="Times New Roman" w:eastAsia="Times New Roman" w:hAnsi="Times New Roman" w:cs="Times New Roman"/>
          <w:sz w:val="28"/>
          <w:szCs w:val="28"/>
          <w:lang w:eastAsia="ru-RU"/>
        </w:rPr>
        <w:t>К</w:t>
      </w:r>
      <w:r w:rsidRPr="00723232">
        <w:rPr>
          <w:rFonts w:ascii="Times New Roman" w:eastAsia="Times New Roman" w:hAnsi="Times New Roman" w:cs="Times New Roman"/>
          <w:sz w:val="28"/>
          <w:szCs w:val="28"/>
          <w:lang w:eastAsia="ru-RU"/>
        </w:rPr>
        <w:t>.</w:t>
      </w:r>
      <w:r w:rsidR="00EB62C0">
        <w:rPr>
          <w:rFonts w:ascii="Times New Roman" w:eastAsia="Times New Roman" w:hAnsi="Times New Roman" w:cs="Times New Roman"/>
          <w:sz w:val="28"/>
          <w:szCs w:val="28"/>
          <w:lang w:eastAsia="ru-RU"/>
        </w:rPr>
        <w:t>І</w:t>
      </w:r>
      <w:r w:rsidRPr="00723232">
        <w:rPr>
          <w:rFonts w:ascii="Times New Roman" w:eastAsia="Times New Roman" w:hAnsi="Times New Roman" w:cs="Times New Roman"/>
          <w:sz w:val="28"/>
          <w:szCs w:val="28"/>
          <w:lang w:eastAsia="ru-RU"/>
        </w:rPr>
        <w:t>.</w:t>
      </w:r>
    </w:p>
    <w:p w:rsidR="00723232" w:rsidRPr="00723232" w:rsidRDefault="00723232" w:rsidP="00723232">
      <w:pPr>
        <w:spacing w:after="120" w:line="240" w:lineRule="auto"/>
        <w:ind w:left="567"/>
        <w:jc w:val="center"/>
        <w:rPr>
          <w:rFonts w:ascii="Times New Roman" w:eastAsia="Times New Roman" w:hAnsi="Times New Roman" w:cs="Times New Roman"/>
          <w:b/>
          <w:sz w:val="28"/>
          <w:szCs w:val="28"/>
          <w:lang w:eastAsia="ru-RU"/>
        </w:rPr>
      </w:pPr>
    </w:p>
    <w:p w:rsidR="00723232" w:rsidRPr="00723232" w:rsidRDefault="00723232" w:rsidP="00723232">
      <w:pPr>
        <w:spacing w:after="120" w:line="240" w:lineRule="auto"/>
        <w:ind w:left="567"/>
        <w:jc w:val="center"/>
        <w:rPr>
          <w:rFonts w:ascii="Times New Roman" w:eastAsia="Times New Roman" w:hAnsi="Times New Roman" w:cs="Times New Roman"/>
          <w:b/>
          <w:sz w:val="28"/>
          <w:szCs w:val="28"/>
          <w:lang w:eastAsia="ru-RU"/>
        </w:rPr>
      </w:pPr>
      <w:r w:rsidRPr="00723232">
        <w:rPr>
          <w:rFonts w:ascii="Times New Roman" w:eastAsia="Times New Roman" w:hAnsi="Times New Roman" w:cs="Times New Roman"/>
          <w:b/>
          <w:sz w:val="28"/>
          <w:szCs w:val="28"/>
          <w:lang w:eastAsia="ru-RU"/>
        </w:rPr>
        <w:t>Інформація про викладача, який викладає дисципліну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1"/>
      </w:tblGrid>
      <w:tr w:rsidR="00723232" w:rsidRPr="00723232" w:rsidTr="00DA725B">
        <w:tc>
          <w:tcPr>
            <w:tcW w:w="3510" w:type="dxa"/>
            <w:shd w:val="clear" w:color="auto" w:fill="auto"/>
          </w:tcPr>
          <w:p w:rsidR="00723232" w:rsidRPr="00723232" w:rsidRDefault="00723232" w:rsidP="00723232">
            <w:pPr>
              <w:spacing w:after="0" w:line="240" w:lineRule="auto"/>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Прізвище, ім`я, по батькові</w:t>
            </w:r>
          </w:p>
        </w:tc>
        <w:tc>
          <w:tcPr>
            <w:tcW w:w="6061" w:type="dxa"/>
            <w:shd w:val="clear" w:color="auto" w:fill="auto"/>
          </w:tcPr>
          <w:p w:rsidR="00723232" w:rsidRPr="00E658E6" w:rsidRDefault="00EB62C0" w:rsidP="00723232">
            <w:pPr>
              <w:spacing w:after="0" w:line="240" w:lineRule="auto"/>
              <w:jc w:val="both"/>
              <w:rPr>
                <w:rFonts w:ascii="Times New Roman" w:eastAsia="Times New Roman" w:hAnsi="Times New Roman" w:cs="Times New Roman"/>
                <w:sz w:val="28"/>
                <w:szCs w:val="28"/>
                <w:lang w:eastAsia="ru-RU"/>
              </w:rPr>
            </w:pPr>
            <w:r w:rsidRPr="00E658E6">
              <w:rPr>
                <w:rFonts w:ascii="Times New Roman" w:eastAsia="Times New Roman" w:hAnsi="Times New Roman" w:cs="Times New Roman"/>
                <w:sz w:val="28"/>
                <w:szCs w:val="28"/>
                <w:lang w:eastAsia="ru-RU"/>
              </w:rPr>
              <w:t>Карпенко Катерина Іванівна</w:t>
            </w:r>
          </w:p>
        </w:tc>
      </w:tr>
      <w:tr w:rsidR="00EB62C0" w:rsidRPr="00723232" w:rsidTr="00DA725B">
        <w:tc>
          <w:tcPr>
            <w:tcW w:w="3510" w:type="dxa"/>
            <w:shd w:val="clear" w:color="auto" w:fill="auto"/>
          </w:tcPr>
          <w:p w:rsidR="00EB62C0" w:rsidRPr="00723232" w:rsidRDefault="00EB62C0"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Наукова ступінь</w:t>
            </w:r>
          </w:p>
        </w:tc>
        <w:tc>
          <w:tcPr>
            <w:tcW w:w="6061" w:type="dxa"/>
            <w:shd w:val="clear" w:color="auto" w:fill="auto"/>
          </w:tcPr>
          <w:p w:rsidR="00EB62C0" w:rsidRPr="00E658E6" w:rsidRDefault="00EB62C0" w:rsidP="00EB62C0">
            <w:pPr>
              <w:spacing w:after="0" w:line="240" w:lineRule="auto"/>
              <w:jc w:val="both"/>
              <w:rPr>
                <w:rFonts w:ascii="Times New Roman" w:hAnsi="Times New Roman" w:cs="Times New Roman"/>
                <w:sz w:val="28"/>
                <w:szCs w:val="28"/>
              </w:rPr>
            </w:pPr>
            <w:proofErr w:type="spellStart"/>
            <w:r w:rsidRPr="00E658E6">
              <w:rPr>
                <w:rFonts w:ascii="Times New Roman" w:hAnsi="Times New Roman" w:cs="Times New Roman"/>
                <w:sz w:val="28"/>
                <w:szCs w:val="28"/>
              </w:rPr>
              <w:t>Докторка</w:t>
            </w:r>
            <w:proofErr w:type="spellEnd"/>
            <w:r w:rsidRPr="00E658E6">
              <w:rPr>
                <w:rFonts w:ascii="Times New Roman" w:hAnsi="Times New Roman" w:cs="Times New Roman"/>
                <w:sz w:val="28"/>
                <w:szCs w:val="28"/>
              </w:rPr>
              <w:t xml:space="preserve"> філософських наук</w:t>
            </w:r>
          </w:p>
        </w:tc>
      </w:tr>
      <w:tr w:rsidR="00EB62C0" w:rsidRPr="00723232" w:rsidTr="00DA725B">
        <w:tc>
          <w:tcPr>
            <w:tcW w:w="3510" w:type="dxa"/>
            <w:shd w:val="clear" w:color="auto" w:fill="auto"/>
          </w:tcPr>
          <w:p w:rsidR="00EB62C0" w:rsidRPr="00723232" w:rsidRDefault="00EB62C0"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Вчене звання</w:t>
            </w:r>
          </w:p>
        </w:tc>
        <w:tc>
          <w:tcPr>
            <w:tcW w:w="6061" w:type="dxa"/>
            <w:shd w:val="clear" w:color="auto" w:fill="auto"/>
          </w:tcPr>
          <w:p w:rsidR="00EB62C0" w:rsidRPr="00E658E6" w:rsidRDefault="00EB62C0" w:rsidP="00EB62C0">
            <w:pPr>
              <w:spacing w:after="0" w:line="240" w:lineRule="auto"/>
              <w:jc w:val="both"/>
              <w:rPr>
                <w:rFonts w:ascii="Times New Roman" w:hAnsi="Times New Roman" w:cs="Times New Roman"/>
                <w:sz w:val="28"/>
                <w:szCs w:val="28"/>
              </w:rPr>
            </w:pPr>
            <w:r w:rsidRPr="00E658E6">
              <w:rPr>
                <w:rFonts w:ascii="Times New Roman" w:hAnsi="Times New Roman" w:cs="Times New Roman"/>
                <w:sz w:val="28"/>
                <w:szCs w:val="28"/>
              </w:rPr>
              <w:t xml:space="preserve">Професорка </w:t>
            </w:r>
          </w:p>
        </w:tc>
      </w:tr>
      <w:tr w:rsidR="00EB62C0" w:rsidRPr="00723232" w:rsidTr="00DA725B">
        <w:tc>
          <w:tcPr>
            <w:tcW w:w="3510" w:type="dxa"/>
            <w:shd w:val="clear" w:color="auto" w:fill="auto"/>
          </w:tcPr>
          <w:p w:rsidR="00EB62C0" w:rsidRPr="00723232" w:rsidRDefault="00EB62C0"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Посада</w:t>
            </w:r>
          </w:p>
        </w:tc>
        <w:tc>
          <w:tcPr>
            <w:tcW w:w="6061" w:type="dxa"/>
            <w:shd w:val="clear" w:color="auto" w:fill="auto"/>
          </w:tcPr>
          <w:p w:rsidR="00EB62C0" w:rsidRPr="00E658E6" w:rsidRDefault="00EB62C0" w:rsidP="00EB62C0">
            <w:pPr>
              <w:spacing w:after="0" w:line="240" w:lineRule="auto"/>
              <w:jc w:val="both"/>
              <w:rPr>
                <w:rFonts w:ascii="Times New Roman" w:hAnsi="Times New Roman" w:cs="Times New Roman"/>
                <w:sz w:val="28"/>
                <w:szCs w:val="28"/>
              </w:rPr>
            </w:pPr>
            <w:r w:rsidRPr="00E658E6">
              <w:rPr>
                <w:rFonts w:ascii="Times New Roman" w:hAnsi="Times New Roman" w:cs="Times New Roman"/>
                <w:sz w:val="28"/>
                <w:szCs w:val="28"/>
              </w:rPr>
              <w:t>Завідувачка кафедри філософії</w:t>
            </w:r>
          </w:p>
        </w:tc>
      </w:tr>
      <w:tr w:rsidR="00EB62C0" w:rsidRPr="00723232" w:rsidTr="00DA725B">
        <w:tc>
          <w:tcPr>
            <w:tcW w:w="3510" w:type="dxa"/>
            <w:shd w:val="clear" w:color="auto" w:fill="auto"/>
          </w:tcPr>
          <w:p w:rsidR="00EB62C0" w:rsidRPr="00723232" w:rsidRDefault="00EB62C0"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Контактний телефон</w:t>
            </w:r>
          </w:p>
        </w:tc>
        <w:tc>
          <w:tcPr>
            <w:tcW w:w="6061" w:type="dxa"/>
            <w:shd w:val="clear" w:color="auto" w:fill="auto"/>
          </w:tcPr>
          <w:p w:rsidR="00EB62C0" w:rsidRPr="00E658E6" w:rsidRDefault="00EB62C0" w:rsidP="00EB62C0">
            <w:pPr>
              <w:spacing w:after="0" w:line="240" w:lineRule="auto"/>
              <w:jc w:val="both"/>
              <w:rPr>
                <w:rFonts w:ascii="Times New Roman" w:hAnsi="Times New Roman" w:cs="Times New Roman"/>
                <w:sz w:val="28"/>
                <w:szCs w:val="28"/>
              </w:rPr>
            </w:pPr>
            <w:r w:rsidRPr="00E658E6">
              <w:rPr>
                <w:rFonts w:ascii="Times New Roman" w:hAnsi="Times New Roman" w:cs="Times New Roman"/>
                <w:sz w:val="28"/>
                <w:szCs w:val="28"/>
              </w:rPr>
              <w:t>+380675765379</w:t>
            </w:r>
          </w:p>
        </w:tc>
      </w:tr>
      <w:tr w:rsidR="00EB62C0" w:rsidRPr="00723232" w:rsidTr="00DA725B">
        <w:tc>
          <w:tcPr>
            <w:tcW w:w="3510" w:type="dxa"/>
            <w:shd w:val="clear" w:color="auto" w:fill="auto"/>
          </w:tcPr>
          <w:p w:rsidR="00EB62C0" w:rsidRPr="00723232" w:rsidRDefault="00EB62C0"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Електронна пошта</w:t>
            </w:r>
          </w:p>
        </w:tc>
        <w:tc>
          <w:tcPr>
            <w:tcW w:w="6061" w:type="dxa"/>
            <w:shd w:val="clear" w:color="auto" w:fill="auto"/>
          </w:tcPr>
          <w:p w:rsidR="00EB62C0" w:rsidRPr="00E658E6" w:rsidRDefault="00E658E6" w:rsidP="00EB62C0">
            <w:pPr>
              <w:spacing w:after="0" w:line="240" w:lineRule="auto"/>
              <w:jc w:val="both"/>
              <w:rPr>
                <w:rFonts w:ascii="Times New Roman" w:hAnsi="Times New Roman" w:cs="Times New Roman"/>
                <w:sz w:val="28"/>
                <w:szCs w:val="28"/>
              </w:rPr>
            </w:pPr>
            <w:r w:rsidRPr="00E658E6">
              <w:rPr>
                <w:rFonts w:ascii="Times New Roman" w:hAnsi="Times New Roman" w:cs="Times New Roman"/>
                <w:color w:val="222222"/>
                <w:sz w:val="28"/>
                <w:szCs w:val="28"/>
                <w:shd w:val="clear" w:color="auto" w:fill="FFFFFF"/>
              </w:rPr>
              <w:t>ki.karpenko@knmu.edu.ua</w:t>
            </w:r>
          </w:p>
        </w:tc>
      </w:tr>
      <w:tr w:rsidR="00723232" w:rsidRPr="00723232" w:rsidTr="00DA725B">
        <w:tc>
          <w:tcPr>
            <w:tcW w:w="3510" w:type="dxa"/>
            <w:shd w:val="clear" w:color="auto" w:fill="auto"/>
          </w:tcPr>
          <w:p w:rsidR="00723232" w:rsidRPr="00723232" w:rsidRDefault="00723232"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Локація кафедри</w:t>
            </w:r>
          </w:p>
        </w:tc>
        <w:tc>
          <w:tcPr>
            <w:tcW w:w="6061" w:type="dxa"/>
            <w:shd w:val="clear" w:color="auto" w:fill="auto"/>
          </w:tcPr>
          <w:p w:rsidR="00723232" w:rsidRPr="00E658E6" w:rsidRDefault="00723232" w:rsidP="00723232">
            <w:pPr>
              <w:spacing w:after="0" w:line="240" w:lineRule="auto"/>
              <w:jc w:val="both"/>
              <w:rPr>
                <w:rFonts w:ascii="Times New Roman" w:eastAsia="Times New Roman" w:hAnsi="Times New Roman" w:cs="Times New Roman"/>
                <w:sz w:val="28"/>
                <w:szCs w:val="28"/>
                <w:lang w:eastAsia="ru-RU"/>
              </w:rPr>
            </w:pPr>
            <w:r w:rsidRPr="00E658E6">
              <w:rPr>
                <w:rFonts w:ascii="Times New Roman" w:eastAsia="Times New Roman" w:hAnsi="Times New Roman" w:cs="Times New Roman"/>
                <w:sz w:val="28"/>
                <w:szCs w:val="28"/>
                <w:lang w:eastAsia="ru-RU"/>
              </w:rPr>
              <w:t>м. Харків, пр. Науки, 4, 3 поверх, к. 116</w:t>
            </w:r>
          </w:p>
        </w:tc>
      </w:tr>
      <w:tr w:rsidR="00723232" w:rsidRPr="00723232" w:rsidTr="00DA725B">
        <w:tc>
          <w:tcPr>
            <w:tcW w:w="3510" w:type="dxa"/>
            <w:shd w:val="clear" w:color="auto" w:fill="auto"/>
          </w:tcPr>
          <w:p w:rsidR="00723232" w:rsidRPr="00723232" w:rsidRDefault="00723232"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Контакти</w:t>
            </w:r>
          </w:p>
        </w:tc>
        <w:tc>
          <w:tcPr>
            <w:tcW w:w="6061" w:type="dxa"/>
            <w:shd w:val="clear" w:color="auto" w:fill="auto"/>
          </w:tcPr>
          <w:p w:rsidR="00723232" w:rsidRPr="00E658E6" w:rsidRDefault="00723232" w:rsidP="00723232">
            <w:pPr>
              <w:spacing w:after="0" w:line="240" w:lineRule="auto"/>
              <w:jc w:val="both"/>
              <w:rPr>
                <w:rFonts w:ascii="Times New Roman" w:eastAsia="Times New Roman" w:hAnsi="Times New Roman" w:cs="Times New Roman"/>
                <w:sz w:val="28"/>
                <w:szCs w:val="28"/>
                <w:lang w:eastAsia="ru-RU"/>
              </w:rPr>
            </w:pPr>
            <w:r w:rsidRPr="00E658E6">
              <w:rPr>
                <w:rFonts w:ascii="Times New Roman" w:eastAsia="Times New Roman" w:hAnsi="Times New Roman" w:cs="Times New Roman"/>
                <w:sz w:val="28"/>
                <w:szCs w:val="28"/>
                <w:lang w:eastAsia="ru-RU"/>
              </w:rPr>
              <w:t xml:space="preserve">Роб. тел. (057) 707-73-38, </w:t>
            </w:r>
          </w:p>
          <w:p w:rsidR="00E658E6" w:rsidRPr="00A77B77" w:rsidRDefault="00723232" w:rsidP="00723232">
            <w:pPr>
              <w:spacing w:after="0" w:line="240" w:lineRule="auto"/>
              <w:jc w:val="both"/>
              <w:rPr>
                <w:rFonts w:ascii="Times New Roman" w:eastAsia="Times New Roman" w:hAnsi="Times New Roman" w:cs="Times New Roman"/>
                <w:sz w:val="28"/>
                <w:szCs w:val="28"/>
                <w:lang w:val="ru-RU" w:eastAsia="ru-RU"/>
              </w:rPr>
            </w:pPr>
            <w:r w:rsidRPr="00E658E6">
              <w:rPr>
                <w:rFonts w:ascii="Times New Roman" w:eastAsia="Times New Roman" w:hAnsi="Times New Roman" w:cs="Times New Roman"/>
                <w:sz w:val="28"/>
                <w:szCs w:val="28"/>
                <w:lang w:eastAsia="ru-RU"/>
              </w:rPr>
              <w:t>електронна пошта:</w:t>
            </w:r>
          </w:p>
          <w:p w:rsidR="00723232" w:rsidRPr="00E658E6" w:rsidRDefault="00E658E6" w:rsidP="00723232">
            <w:pPr>
              <w:spacing w:after="0" w:line="240" w:lineRule="auto"/>
              <w:jc w:val="both"/>
              <w:rPr>
                <w:rFonts w:ascii="Times New Roman" w:eastAsia="Times New Roman" w:hAnsi="Times New Roman" w:cs="Times New Roman"/>
                <w:sz w:val="28"/>
                <w:szCs w:val="28"/>
                <w:lang w:eastAsia="ru-RU"/>
              </w:rPr>
            </w:pPr>
            <w:proofErr w:type="spellStart"/>
            <w:r w:rsidRPr="00E658E6">
              <w:rPr>
                <w:rFonts w:ascii="Times New Roman" w:hAnsi="Times New Roman" w:cs="Times New Roman"/>
                <w:sz w:val="28"/>
                <w:szCs w:val="28"/>
                <w:lang w:val="en-US"/>
              </w:rPr>
              <w:t>kaf</w:t>
            </w:r>
            <w:proofErr w:type="spellEnd"/>
            <w:r w:rsidRPr="00E658E6">
              <w:rPr>
                <w:rFonts w:ascii="Times New Roman" w:hAnsi="Times New Roman" w:cs="Times New Roman"/>
                <w:sz w:val="28"/>
                <w:szCs w:val="28"/>
                <w:lang w:val="ru-RU"/>
              </w:rPr>
              <w:t>.5</w:t>
            </w:r>
            <w:r w:rsidRPr="00E658E6">
              <w:rPr>
                <w:rFonts w:ascii="Times New Roman" w:hAnsi="Times New Roman" w:cs="Times New Roman"/>
                <w:sz w:val="28"/>
                <w:szCs w:val="28"/>
                <w:lang w:val="en-US"/>
              </w:rPr>
              <w:t>med</w:t>
            </w:r>
            <w:r w:rsidRPr="00E658E6">
              <w:rPr>
                <w:rFonts w:ascii="Times New Roman" w:hAnsi="Times New Roman" w:cs="Times New Roman"/>
                <w:sz w:val="28"/>
                <w:szCs w:val="28"/>
                <w:lang w:val="ru-RU"/>
              </w:rPr>
              <w:t>.</w:t>
            </w:r>
            <w:proofErr w:type="spellStart"/>
            <w:r w:rsidRPr="00E658E6">
              <w:rPr>
                <w:rFonts w:ascii="Times New Roman" w:hAnsi="Times New Roman" w:cs="Times New Roman"/>
                <w:sz w:val="28"/>
                <w:szCs w:val="28"/>
                <w:lang w:val="en-US"/>
              </w:rPr>
              <w:t>filosofii</w:t>
            </w:r>
            <w:proofErr w:type="spellEnd"/>
            <w:r w:rsidRPr="00E658E6">
              <w:rPr>
                <w:rFonts w:ascii="Times New Roman" w:hAnsi="Times New Roman" w:cs="Times New Roman"/>
                <w:sz w:val="28"/>
                <w:szCs w:val="28"/>
                <w:lang w:val="ru-RU"/>
              </w:rPr>
              <w:t>@</w:t>
            </w:r>
            <w:proofErr w:type="spellStart"/>
            <w:r w:rsidRPr="00E658E6">
              <w:rPr>
                <w:rFonts w:ascii="Times New Roman" w:hAnsi="Times New Roman" w:cs="Times New Roman"/>
                <w:sz w:val="28"/>
                <w:szCs w:val="28"/>
                <w:lang w:val="en-US"/>
              </w:rPr>
              <w:t>knmu</w:t>
            </w:r>
            <w:proofErr w:type="spellEnd"/>
            <w:r w:rsidRPr="00E658E6">
              <w:rPr>
                <w:rFonts w:ascii="Times New Roman" w:hAnsi="Times New Roman" w:cs="Times New Roman"/>
                <w:sz w:val="28"/>
                <w:szCs w:val="28"/>
                <w:lang w:val="ru-RU"/>
              </w:rPr>
              <w:t>.</w:t>
            </w:r>
            <w:proofErr w:type="spellStart"/>
            <w:r w:rsidRPr="00E658E6">
              <w:rPr>
                <w:rFonts w:ascii="Times New Roman" w:hAnsi="Times New Roman" w:cs="Times New Roman"/>
                <w:sz w:val="28"/>
                <w:szCs w:val="28"/>
                <w:lang w:val="en-US"/>
              </w:rPr>
              <w:t>edu</w:t>
            </w:r>
            <w:proofErr w:type="spellEnd"/>
            <w:r w:rsidRPr="00E658E6">
              <w:rPr>
                <w:rFonts w:ascii="Times New Roman" w:hAnsi="Times New Roman" w:cs="Times New Roman"/>
                <w:sz w:val="28"/>
                <w:szCs w:val="28"/>
                <w:lang w:val="ru-RU"/>
              </w:rPr>
              <w:t>.</w:t>
            </w:r>
            <w:proofErr w:type="spellStart"/>
            <w:r w:rsidRPr="00E658E6">
              <w:rPr>
                <w:rFonts w:ascii="Times New Roman" w:hAnsi="Times New Roman" w:cs="Times New Roman"/>
                <w:sz w:val="28"/>
                <w:szCs w:val="28"/>
                <w:lang w:val="en-US"/>
              </w:rPr>
              <w:t>ua</w:t>
            </w:r>
            <w:proofErr w:type="spellEnd"/>
          </w:p>
        </w:tc>
      </w:tr>
      <w:tr w:rsidR="00723232" w:rsidRPr="00723232" w:rsidTr="00DA725B">
        <w:tc>
          <w:tcPr>
            <w:tcW w:w="3510" w:type="dxa"/>
            <w:shd w:val="clear" w:color="auto" w:fill="auto"/>
          </w:tcPr>
          <w:p w:rsidR="00723232" w:rsidRPr="00723232" w:rsidRDefault="00723232"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Розклад пар</w:t>
            </w:r>
          </w:p>
        </w:tc>
        <w:tc>
          <w:tcPr>
            <w:tcW w:w="6061" w:type="dxa"/>
            <w:shd w:val="clear" w:color="auto" w:fill="auto"/>
          </w:tcPr>
          <w:p w:rsidR="00723232" w:rsidRPr="00E658E6" w:rsidRDefault="00723232" w:rsidP="00723232">
            <w:pPr>
              <w:spacing w:after="0" w:line="240" w:lineRule="auto"/>
              <w:jc w:val="both"/>
              <w:rPr>
                <w:rFonts w:ascii="Times New Roman" w:eastAsia="Times New Roman" w:hAnsi="Times New Roman" w:cs="Times New Roman"/>
                <w:sz w:val="28"/>
                <w:szCs w:val="28"/>
                <w:lang w:eastAsia="ru-RU"/>
              </w:rPr>
            </w:pPr>
            <w:r w:rsidRPr="00E658E6">
              <w:rPr>
                <w:rFonts w:ascii="Times New Roman" w:eastAsia="Times New Roman" w:hAnsi="Times New Roman" w:cs="Times New Roman"/>
                <w:sz w:val="28"/>
                <w:szCs w:val="28"/>
                <w:lang w:eastAsia="ru-RU"/>
              </w:rPr>
              <w:t xml:space="preserve">Згідно розкладу занять </w:t>
            </w:r>
          </w:p>
        </w:tc>
      </w:tr>
      <w:tr w:rsidR="00723232" w:rsidRPr="00723232" w:rsidTr="00DA725B">
        <w:tc>
          <w:tcPr>
            <w:tcW w:w="3510" w:type="dxa"/>
            <w:shd w:val="clear" w:color="auto" w:fill="auto"/>
          </w:tcPr>
          <w:p w:rsidR="00723232" w:rsidRPr="00723232" w:rsidRDefault="00723232" w:rsidP="00723232">
            <w:pPr>
              <w:spacing w:after="0" w:line="240" w:lineRule="auto"/>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Консультації / відпрацювання</w:t>
            </w:r>
          </w:p>
        </w:tc>
        <w:tc>
          <w:tcPr>
            <w:tcW w:w="6061" w:type="dxa"/>
            <w:shd w:val="clear" w:color="auto" w:fill="auto"/>
          </w:tcPr>
          <w:p w:rsidR="00723232" w:rsidRPr="00E658E6" w:rsidRDefault="00723232" w:rsidP="00723232">
            <w:pPr>
              <w:spacing w:after="0" w:line="240" w:lineRule="auto"/>
              <w:rPr>
                <w:rFonts w:ascii="Times New Roman" w:eastAsia="Times New Roman" w:hAnsi="Times New Roman" w:cs="Times New Roman"/>
                <w:sz w:val="28"/>
                <w:szCs w:val="28"/>
                <w:lang w:eastAsia="ru-RU" w:bidi="uk-UA"/>
              </w:rPr>
            </w:pPr>
            <w:r w:rsidRPr="00E658E6">
              <w:rPr>
                <w:rFonts w:ascii="Times New Roman" w:eastAsia="Times New Roman" w:hAnsi="Times New Roman" w:cs="Times New Roman"/>
                <w:sz w:val="28"/>
                <w:szCs w:val="28"/>
                <w:lang w:eastAsia="ru-RU" w:bidi="uk-UA"/>
              </w:rPr>
              <w:t>Очні: відповідно до графіку відпрацювань на кафедрі / за попередньою домовленістю</w:t>
            </w:r>
          </w:p>
          <w:p w:rsidR="00723232" w:rsidRPr="00E658E6" w:rsidRDefault="00723232" w:rsidP="00E658E6">
            <w:pPr>
              <w:spacing w:after="0" w:line="240" w:lineRule="auto"/>
              <w:rPr>
                <w:rFonts w:ascii="Times New Roman" w:eastAsia="Times New Roman" w:hAnsi="Times New Roman" w:cs="Times New Roman"/>
                <w:sz w:val="28"/>
                <w:szCs w:val="28"/>
                <w:lang w:eastAsia="ru-RU"/>
              </w:rPr>
            </w:pPr>
            <w:proofErr w:type="spellStart"/>
            <w:r w:rsidRPr="00E658E6">
              <w:rPr>
                <w:rFonts w:ascii="Times New Roman" w:eastAsia="Times New Roman" w:hAnsi="Times New Roman" w:cs="Times New Roman"/>
                <w:sz w:val="28"/>
                <w:szCs w:val="28"/>
                <w:lang w:eastAsia="ru-RU" w:bidi="uk-UA"/>
              </w:rPr>
              <w:t>Онлайн</w:t>
            </w:r>
            <w:proofErr w:type="spellEnd"/>
            <w:r w:rsidRPr="00E658E6">
              <w:rPr>
                <w:rFonts w:ascii="Times New Roman" w:eastAsia="Times New Roman" w:hAnsi="Times New Roman" w:cs="Times New Roman"/>
                <w:sz w:val="28"/>
                <w:szCs w:val="28"/>
                <w:lang w:eastAsia="ru-RU" w:bidi="uk-UA"/>
              </w:rPr>
              <w:t xml:space="preserve">: на платформі </w:t>
            </w:r>
            <w:proofErr w:type="spellStart"/>
            <w:r w:rsidRPr="00E658E6">
              <w:rPr>
                <w:rFonts w:ascii="Times New Roman" w:eastAsia="Times New Roman" w:hAnsi="Times New Roman" w:cs="Times New Roman"/>
                <w:sz w:val="28"/>
                <w:szCs w:val="28"/>
                <w:lang w:eastAsia="ru-RU" w:bidi="uk-UA"/>
              </w:rPr>
              <w:t>Moodle</w:t>
            </w:r>
            <w:proofErr w:type="spellEnd"/>
            <w:r w:rsidRPr="00E658E6">
              <w:rPr>
                <w:rFonts w:ascii="Times New Roman" w:eastAsia="Times New Roman" w:hAnsi="Times New Roman" w:cs="Times New Roman"/>
                <w:sz w:val="28"/>
                <w:szCs w:val="28"/>
                <w:lang w:eastAsia="ru-RU" w:bidi="uk-UA"/>
              </w:rPr>
              <w:t xml:space="preserve">, на платформі ZOOM згідно з графіком  </w:t>
            </w:r>
          </w:p>
        </w:tc>
      </w:tr>
    </w:tbl>
    <w:p w:rsidR="00723232" w:rsidRPr="00723232" w:rsidRDefault="00723232" w:rsidP="00723232">
      <w:pPr>
        <w:spacing w:after="0" w:line="360" w:lineRule="auto"/>
        <w:ind w:firstLine="567"/>
        <w:jc w:val="center"/>
        <w:rPr>
          <w:rFonts w:ascii="Times New Roman" w:eastAsia="Times New Roman" w:hAnsi="Times New Roman" w:cs="Times New Roman"/>
          <w:sz w:val="24"/>
          <w:szCs w:val="24"/>
          <w:lang w:eastAsia="ru-RU"/>
        </w:rPr>
      </w:pPr>
    </w:p>
    <w:p w:rsidR="00FC421A" w:rsidRPr="004975E3" w:rsidRDefault="00FC421A" w:rsidP="00FC421A">
      <w:pPr>
        <w:spacing w:line="360" w:lineRule="auto"/>
        <w:ind w:firstLine="567"/>
        <w:jc w:val="center"/>
        <w:rPr>
          <w:sz w:val="24"/>
        </w:rPr>
      </w:pPr>
    </w:p>
    <w:p w:rsidR="00FC421A" w:rsidRPr="004975E3" w:rsidRDefault="00FC421A" w:rsidP="00FC421A">
      <w:pPr>
        <w:spacing w:line="360" w:lineRule="auto"/>
        <w:ind w:firstLine="567"/>
        <w:jc w:val="center"/>
        <w:rPr>
          <w:sz w:val="24"/>
        </w:rPr>
      </w:pPr>
    </w:p>
    <w:p w:rsidR="00FC421A" w:rsidRPr="004975E3" w:rsidRDefault="00FC421A" w:rsidP="00FC421A">
      <w:pPr>
        <w:spacing w:line="360" w:lineRule="auto"/>
        <w:ind w:firstLine="567"/>
        <w:jc w:val="center"/>
        <w:rPr>
          <w:sz w:val="24"/>
        </w:rPr>
      </w:pPr>
    </w:p>
    <w:p w:rsidR="00FC421A" w:rsidRPr="004975E3" w:rsidRDefault="00FC421A" w:rsidP="00FC421A">
      <w:pPr>
        <w:spacing w:after="120"/>
        <w:ind w:left="567"/>
        <w:jc w:val="center"/>
        <w:rPr>
          <w:rFonts w:ascii="Times New Roman" w:hAnsi="Times New Roman" w:cs="Times New Roman"/>
          <w:b/>
          <w:sz w:val="28"/>
          <w:szCs w:val="28"/>
        </w:rPr>
      </w:pPr>
    </w:p>
    <w:p w:rsidR="00FC421A" w:rsidRPr="004975E3" w:rsidRDefault="00FC421A" w:rsidP="004B6F62">
      <w:pPr>
        <w:spacing w:after="120"/>
        <w:jc w:val="center"/>
        <w:rPr>
          <w:rFonts w:ascii="Times New Roman" w:hAnsi="Times New Roman" w:cs="Times New Roman"/>
          <w:sz w:val="28"/>
          <w:szCs w:val="28"/>
        </w:rPr>
      </w:pPr>
      <w:r w:rsidRPr="004975E3">
        <w:rPr>
          <w:rFonts w:ascii="Times New Roman" w:hAnsi="Times New Roman" w:cs="Times New Roman"/>
          <w:sz w:val="28"/>
          <w:szCs w:val="28"/>
        </w:rPr>
        <w:t xml:space="preserve"> </w:t>
      </w:r>
      <w:r w:rsidRPr="004975E3">
        <w:rPr>
          <w:rFonts w:ascii="Times New Roman" w:hAnsi="Times New Roman" w:cs="Times New Roman"/>
          <w:sz w:val="28"/>
          <w:szCs w:val="28"/>
        </w:rPr>
        <w:br/>
      </w:r>
    </w:p>
    <w:p w:rsidR="004B6F62" w:rsidRPr="004975E3" w:rsidRDefault="004B6F62" w:rsidP="004B6F62">
      <w:pPr>
        <w:jc w:val="center"/>
        <w:rPr>
          <w:rFonts w:ascii="Times New Roman" w:hAnsi="Times New Roman" w:cs="Times New Roman"/>
          <w:sz w:val="28"/>
          <w:szCs w:val="28"/>
        </w:rPr>
      </w:pPr>
    </w:p>
    <w:p w:rsidR="00A26C71" w:rsidRPr="004975E3" w:rsidRDefault="00A26C71" w:rsidP="004B6F62">
      <w:pPr>
        <w:jc w:val="center"/>
        <w:rPr>
          <w:rFonts w:ascii="Times New Roman" w:hAnsi="Times New Roman" w:cs="Times New Roman"/>
          <w:sz w:val="28"/>
          <w:szCs w:val="28"/>
        </w:rPr>
      </w:pPr>
    </w:p>
    <w:p w:rsidR="00A26C71" w:rsidRPr="00A77B77" w:rsidRDefault="00A26C71" w:rsidP="004B6F62">
      <w:pPr>
        <w:jc w:val="center"/>
        <w:rPr>
          <w:rFonts w:ascii="Times New Roman" w:hAnsi="Times New Roman" w:cs="Times New Roman"/>
          <w:sz w:val="28"/>
          <w:szCs w:val="28"/>
        </w:rPr>
      </w:pPr>
    </w:p>
    <w:p w:rsidR="00E658E6" w:rsidRPr="00A77B77" w:rsidRDefault="00E658E6" w:rsidP="004B6F62">
      <w:pPr>
        <w:jc w:val="center"/>
        <w:rPr>
          <w:rFonts w:ascii="Times New Roman" w:hAnsi="Times New Roman" w:cs="Times New Roman"/>
          <w:sz w:val="28"/>
          <w:szCs w:val="28"/>
        </w:rPr>
      </w:pPr>
    </w:p>
    <w:p w:rsidR="00E658E6" w:rsidRPr="00A77B77" w:rsidRDefault="00E658E6" w:rsidP="004B6F62">
      <w:pPr>
        <w:jc w:val="center"/>
        <w:rPr>
          <w:rFonts w:ascii="Times New Roman" w:hAnsi="Times New Roman" w:cs="Times New Roman"/>
          <w:sz w:val="28"/>
          <w:szCs w:val="28"/>
        </w:rPr>
      </w:pPr>
    </w:p>
    <w:p w:rsidR="00A6684F" w:rsidRPr="004975E3" w:rsidRDefault="00A6684F" w:rsidP="004B6F62">
      <w:pPr>
        <w:jc w:val="center"/>
        <w:rPr>
          <w:rFonts w:ascii="Times New Roman" w:hAnsi="Times New Roman" w:cs="Times New Roman"/>
          <w:sz w:val="28"/>
          <w:szCs w:val="28"/>
        </w:rPr>
      </w:pPr>
    </w:p>
    <w:p w:rsidR="00A6684F" w:rsidRPr="004975E3" w:rsidRDefault="00A6684F" w:rsidP="004B6F62">
      <w:pPr>
        <w:jc w:val="center"/>
        <w:rPr>
          <w:rFonts w:ascii="Times New Roman" w:hAnsi="Times New Roman" w:cs="Times New Roman"/>
          <w:sz w:val="28"/>
          <w:szCs w:val="28"/>
        </w:rPr>
      </w:pPr>
    </w:p>
    <w:p w:rsidR="00A6684F" w:rsidRPr="004975E3" w:rsidRDefault="00A6684F" w:rsidP="004B6F62">
      <w:pPr>
        <w:jc w:val="center"/>
        <w:rPr>
          <w:rFonts w:ascii="Times New Roman" w:hAnsi="Times New Roman" w:cs="Times New Roman"/>
          <w:sz w:val="28"/>
          <w:szCs w:val="28"/>
        </w:rPr>
      </w:pPr>
    </w:p>
    <w:p w:rsidR="00A26C71" w:rsidRPr="004975E3" w:rsidRDefault="00A26C71" w:rsidP="00A26C71">
      <w:pPr>
        <w:spacing w:after="120"/>
        <w:jc w:val="center"/>
        <w:rPr>
          <w:rFonts w:ascii="Times New Roman" w:hAnsi="Times New Roman" w:cs="Times New Roman"/>
          <w:b/>
          <w:bCs/>
          <w:sz w:val="28"/>
          <w:szCs w:val="28"/>
        </w:rPr>
      </w:pPr>
      <w:r w:rsidRPr="004975E3">
        <w:rPr>
          <w:rFonts w:ascii="Times New Roman" w:hAnsi="Times New Roman" w:cs="Times New Roman"/>
          <w:b/>
          <w:bCs/>
          <w:sz w:val="28"/>
          <w:szCs w:val="28"/>
        </w:rPr>
        <w:lastRenderedPageBreak/>
        <w:t>Інформація про дисципліну</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3260"/>
        <w:gridCol w:w="1570"/>
        <w:gridCol w:w="1832"/>
      </w:tblGrid>
      <w:tr w:rsidR="00A26C71" w:rsidRPr="004975E3" w:rsidTr="00FD216B">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Найменування показників</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Галузь знань, напрям підготовки, освітньо-кваліфікаційний рівень</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Характеристика навчальної дисципліни</w:t>
            </w:r>
          </w:p>
        </w:tc>
      </w:tr>
      <w:tr w:rsidR="00A26C71" w:rsidRPr="004975E3" w:rsidTr="00FD216B">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денна форма навчання</w:t>
            </w:r>
          </w:p>
        </w:tc>
      </w:tr>
      <w:tr w:rsidR="00A26C71" w:rsidRPr="004975E3" w:rsidTr="00FD216B">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681B89">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 xml:space="preserve">Кількість кредитів: </w:t>
            </w:r>
            <w:r w:rsidR="00681B89">
              <w:rPr>
                <w:rFonts w:ascii="Times New Roman" w:hAnsi="Times New Roman" w:cs="Times New Roman"/>
                <w:sz w:val="28"/>
                <w:szCs w:val="28"/>
              </w:rPr>
              <w:t>4</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Напрям підготовки:</w:t>
            </w:r>
          </w:p>
          <w:p w:rsidR="00681B89" w:rsidRPr="00681B89" w:rsidRDefault="009C0298" w:rsidP="009C0298">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22</w:t>
            </w:r>
            <w:r w:rsidR="00681B89">
              <w:rPr>
                <w:rFonts w:ascii="Times New Roman" w:hAnsi="Times New Roman" w:cs="Times New Roman"/>
                <w:sz w:val="28"/>
                <w:szCs w:val="28"/>
              </w:rPr>
              <w:t>4</w:t>
            </w:r>
            <w:r w:rsidRPr="004975E3">
              <w:rPr>
                <w:rFonts w:ascii="Times New Roman" w:hAnsi="Times New Roman" w:cs="Times New Roman"/>
                <w:sz w:val="28"/>
                <w:szCs w:val="28"/>
              </w:rPr>
              <w:t xml:space="preserve"> </w:t>
            </w:r>
            <w:r w:rsidR="00681B89" w:rsidRPr="00681B89">
              <w:rPr>
                <w:rFonts w:ascii="Times New Roman" w:hAnsi="Times New Roman" w:cs="Times New Roman"/>
                <w:sz w:val="28"/>
                <w:szCs w:val="28"/>
              </w:rPr>
              <w:t>«Технології медичної діагностики та лікування»</w:t>
            </w:r>
          </w:p>
          <w:p w:rsidR="00A26C71" w:rsidRPr="00681B89" w:rsidRDefault="009C0298" w:rsidP="009C0298">
            <w:pPr>
              <w:spacing w:after="0" w:line="240" w:lineRule="auto"/>
              <w:jc w:val="center"/>
              <w:rPr>
                <w:rFonts w:ascii="Times New Roman" w:hAnsi="Times New Roman" w:cs="Times New Roman"/>
                <w:sz w:val="20"/>
                <w:szCs w:val="20"/>
              </w:rPr>
            </w:pPr>
            <w:r w:rsidRPr="00681B89">
              <w:rPr>
                <w:rFonts w:ascii="Times New Roman" w:hAnsi="Times New Roman" w:cs="Times New Roman"/>
                <w:sz w:val="20"/>
                <w:szCs w:val="20"/>
              </w:rPr>
              <w:t xml:space="preserve"> </w:t>
            </w:r>
            <w:r w:rsidR="00A26C71" w:rsidRPr="00681B89">
              <w:rPr>
                <w:rFonts w:ascii="Times New Roman" w:hAnsi="Times New Roman" w:cs="Times New Roman"/>
                <w:sz w:val="20"/>
                <w:szCs w:val="20"/>
              </w:rPr>
              <w:t>(шифр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Курс за вибором</w:t>
            </w:r>
          </w:p>
        </w:tc>
      </w:tr>
      <w:tr w:rsidR="00A26C71" w:rsidRPr="004975E3" w:rsidTr="00FD216B">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681B89">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 xml:space="preserve">Загальна кількість годин: </w:t>
            </w:r>
            <w:r w:rsidR="00681B89">
              <w:rPr>
                <w:rFonts w:ascii="Times New Roman" w:hAnsi="Times New Roman" w:cs="Times New Roman"/>
                <w:sz w:val="28"/>
                <w:szCs w:val="28"/>
              </w:rPr>
              <w:t>12</w:t>
            </w:r>
            <w:r w:rsidRPr="004975E3">
              <w:rPr>
                <w:rFonts w:ascii="Times New Roman" w:hAnsi="Times New Roman" w:cs="Times New Roman"/>
                <w:sz w:val="28"/>
                <w:szCs w:val="28"/>
              </w:rPr>
              <w:t>0</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Спеціальність:</w:t>
            </w:r>
          </w:p>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22</w:t>
            </w:r>
            <w:r w:rsidR="00681B89">
              <w:rPr>
                <w:rFonts w:ascii="Times New Roman" w:hAnsi="Times New Roman" w:cs="Times New Roman"/>
                <w:sz w:val="28"/>
                <w:szCs w:val="28"/>
              </w:rPr>
              <w:t>4</w:t>
            </w:r>
            <w:r w:rsidRPr="004975E3">
              <w:rPr>
                <w:rFonts w:ascii="Times New Roman" w:hAnsi="Times New Roman" w:cs="Times New Roman"/>
                <w:sz w:val="28"/>
                <w:szCs w:val="28"/>
              </w:rPr>
              <w:t xml:space="preserve"> </w:t>
            </w:r>
            <w:r w:rsidR="00681B89" w:rsidRPr="00681B89">
              <w:rPr>
                <w:rFonts w:ascii="Times New Roman" w:hAnsi="Times New Roman" w:cs="Times New Roman"/>
                <w:sz w:val="28"/>
                <w:szCs w:val="28"/>
              </w:rPr>
              <w:t>«Технології медичної діагностики та лікування»</w:t>
            </w:r>
          </w:p>
          <w:p w:rsidR="00A26C71" w:rsidRPr="00681B89" w:rsidRDefault="00A26C71" w:rsidP="0027396E">
            <w:pPr>
              <w:spacing w:after="0" w:line="240" w:lineRule="auto"/>
              <w:jc w:val="center"/>
              <w:rPr>
                <w:rFonts w:ascii="Times New Roman" w:hAnsi="Times New Roman" w:cs="Times New Roman"/>
                <w:sz w:val="20"/>
                <w:szCs w:val="20"/>
              </w:rPr>
            </w:pPr>
            <w:r w:rsidRPr="00681B89">
              <w:rPr>
                <w:rFonts w:ascii="Times New Roman" w:hAnsi="Times New Roman" w:cs="Times New Roman"/>
                <w:sz w:val="20"/>
                <w:szCs w:val="20"/>
              </w:rPr>
              <w:t>(шифр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Рік підготовки:</w:t>
            </w:r>
          </w:p>
        </w:tc>
      </w:tr>
      <w:tr w:rsidR="00A26C71" w:rsidRPr="004975E3" w:rsidTr="00FD216B">
        <w:trPr>
          <w:trHeight w:val="207"/>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681B89" w:rsidP="002739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A26C71" w:rsidRPr="004975E3">
              <w:rPr>
                <w:rFonts w:ascii="Times New Roman" w:hAnsi="Times New Roman" w:cs="Times New Roman"/>
                <w:sz w:val="28"/>
                <w:szCs w:val="28"/>
              </w:rPr>
              <w:t>-й</w:t>
            </w:r>
          </w:p>
        </w:tc>
        <w:tc>
          <w:tcPr>
            <w:tcW w:w="1832" w:type="dxa"/>
            <w:tcBorders>
              <w:top w:val="single" w:sz="4" w:space="0" w:color="auto"/>
              <w:left w:val="single" w:sz="4" w:space="0" w:color="auto"/>
              <w:bottom w:val="single" w:sz="4" w:space="0" w:color="auto"/>
              <w:right w:val="single" w:sz="4" w:space="0" w:color="auto"/>
            </w:tcBorders>
            <w:vAlign w:val="center"/>
          </w:tcPr>
          <w:p w:rsidR="00A26C71" w:rsidRPr="004975E3" w:rsidRDefault="00A26C71" w:rsidP="0027396E">
            <w:pPr>
              <w:spacing w:after="0" w:line="240" w:lineRule="auto"/>
              <w:jc w:val="center"/>
              <w:rPr>
                <w:rFonts w:ascii="Times New Roman" w:hAnsi="Times New Roman" w:cs="Times New Roman"/>
                <w:sz w:val="28"/>
                <w:szCs w:val="28"/>
              </w:rPr>
            </w:pPr>
          </w:p>
        </w:tc>
      </w:tr>
      <w:tr w:rsidR="00A26C71" w:rsidRPr="004975E3" w:rsidTr="00FD216B">
        <w:trPr>
          <w:trHeight w:val="7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Семестр</w:t>
            </w:r>
          </w:p>
        </w:tc>
      </w:tr>
      <w:tr w:rsidR="00A26C71" w:rsidRPr="004975E3" w:rsidTr="00FD216B">
        <w:trPr>
          <w:trHeight w:val="323"/>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A26C71" w:rsidRPr="004975E3" w:rsidRDefault="00A26C71" w:rsidP="00681B89">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 xml:space="preserve">1-й </w:t>
            </w:r>
          </w:p>
        </w:tc>
      </w:tr>
      <w:tr w:rsidR="00A26C71" w:rsidRPr="004975E3" w:rsidTr="00FD216B">
        <w:trPr>
          <w:trHeight w:val="322"/>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Лекції</w:t>
            </w:r>
          </w:p>
        </w:tc>
      </w:tr>
      <w:tr w:rsidR="00A26C71" w:rsidRPr="004975E3" w:rsidTr="00FD216B">
        <w:trPr>
          <w:trHeight w:val="320"/>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Годин навчання:</w:t>
            </w:r>
          </w:p>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 xml:space="preserve">аудиторних – </w:t>
            </w:r>
            <w:r w:rsidR="00681B89">
              <w:rPr>
                <w:rFonts w:ascii="Times New Roman" w:hAnsi="Times New Roman" w:cs="Times New Roman"/>
                <w:sz w:val="28"/>
                <w:szCs w:val="28"/>
              </w:rPr>
              <w:t>48</w:t>
            </w:r>
          </w:p>
          <w:p w:rsidR="00A26C71" w:rsidRPr="004975E3" w:rsidRDefault="00A26C71" w:rsidP="00681B89">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 xml:space="preserve">самостійної роботи студента – </w:t>
            </w:r>
            <w:r w:rsidR="00681B89">
              <w:rPr>
                <w:rFonts w:ascii="Times New Roman" w:hAnsi="Times New Roman" w:cs="Times New Roman"/>
                <w:sz w:val="28"/>
                <w:szCs w:val="28"/>
              </w:rPr>
              <w:t>72</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Освітньо-кваліфікаційний рівень:</w:t>
            </w:r>
          </w:p>
          <w:p w:rsidR="00A26C71" w:rsidRPr="004975E3" w:rsidRDefault="00681B89" w:rsidP="0027396E">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бакалавр</w:t>
            </w:r>
          </w:p>
          <w:p w:rsidR="00A26C71" w:rsidRPr="004975E3" w:rsidRDefault="00A26C71" w:rsidP="0027396E">
            <w:pPr>
              <w:spacing w:after="0" w:line="240" w:lineRule="auto"/>
              <w:jc w:val="center"/>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DA725B" w:rsidP="00EB62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EB62C0">
              <w:rPr>
                <w:rFonts w:ascii="Times New Roman" w:hAnsi="Times New Roman" w:cs="Times New Roman"/>
                <w:sz w:val="28"/>
                <w:szCs w:val="28"/>
              </w:rPr>
              <w:t>4</w:t>
            </w:r>
            <w:r w:rsidR="00A26C71" w:rsidRPr="004975E3">
              <w:rPr>
                <w:rFonts w:ascii="Times New Roman" w:hAnsi="Times New Roman" w:cs="Times New Roman"/>
                <w:sz w:val="28"/>
                <w:szCs w:val="28"/>
              </w:rPr>
              <w:t xml:space="preserve">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r>
      <w:tr w:rsidR="00A26C71" w:rsidRPr="004975E3" w:rsidTr="00FD216B">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Практичні</w:t>
            </w:r>
          </w:p>
        </w:tc>
      </w:tr>
      <w:tr w:rsidR="00A26C71" w:rsidRPr="004975E3" w:rsidTr="00FD216B">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681B89" w:rsidP="00EB62C0">
            <w:pPr>
              <w:spacing w:after="0" w:line="240" w:lineRule="auto"/>
              <w:jc w:val="center"/>
              <w:rPr>
                <w:rFonts w:ascii="Times New Roman" w:hAnsi="Times New Roman" w:cs="Times New Roman"/>
                <w:i/>
                <w:sz w:val="28"/>
                <w:szCs w:val="28"/>
              </w:rPr>
            </w:pPr>
            <w:r>
              <w:rPr>
                <w:rFonts w:ascii="Times New Roman" w:hAnsi="Times New Roman" w:cs="Times New Roman"/>
                <w:sz w:val="28"/>
                <w:szCs w:val="28"/>
              </w:rPr>
              <w:t>24</w:t>
            </w:r>
            <w:r w:rsidR="00A26C71" w:rsidRPr="004975E3">
              <w:rPr>
                <w:rFonts w:ascii="Times New Roman" w:hAnsi="Times New Roman" w:cs="Times New Roman"/>
                <w:sz w:val="28"/>
                <w:szCs w:val="28"/>
              </w:rPr>
              <w:t xml:space="preserve">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Лабораторні</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i/>
                <w:sz w:val="28"/>
                <w:szCs w:val="28"/>
              </w:rPr>
            </w:pPr>
            <w:r w:rsidRPr="004975E3">
              <w:rPr>
                <w:rFonts w:ascii="Times New Roman" w:hAnsi="Times New Roman" w:cs="Times New Roman"/>
                <w:sz w:val="28"/>
                <w:szCs w:val="28"/>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Самостійна робота</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681B89" w:rsidP="00EB62C0">
            <w:pPr>
              <w:spacing w:after="0" w:line="240" w:lineRule="auto"/>
              <w:jc w:val="center"/>
              <w:rPr>
                <w:rFonts w:ascii="Times New Roman" w:hAnsi="Times New Roman" w:cs="Times New Roman"/>
                <w:i/>
                <w:sz w:val="28"/>
                <w:szCs w:val="28"/>
              </w:rPr>
            </w:pPr>
            <w:r>
              <w:rPr>
                <w:rFonts w:ascii="Times New Roman" w:hAnsi="Times New Roman" w:cs="Times New Roman"/>
                <w:sz w:val="28"/>
                <w:szCs w:val="28"/>
              </w:rPr>
              <w:t>72</w:t>
            </w:r>
            <w:r w:rsidR="00A26C71" w:rsidRPr="004975E3">
              <w:rPr>
                <w:rFonts w:ascii="Times New Roman" w:hAnsi="Times New Roman" w:cs="Times New Roman"/>
                <w:sz w:val="28"/>
                <w:szCs w:val="28"/>
              </w:rPr>
              <w:t xml:space="preserve">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b/>
                <w:sz w:val="28"/>
                <w:szCs w:val="28"/>
              </w:rPr>
              <w:t xml:space="preserve">Індивідуальні завдання: </w:t>
            </w:r>
            <w:r w:rsidRPr="004975E3">
              <w:rPr>
                <w:rFonts w:ascii="Times New Roman" w:hAnsi="Times New Roman" w:cs="Times New Roman"/>
                <w:sz w:val="28"/>
                <w:szCs w:val="28"/>
              </w:rPr>
              <w:t>–</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i/>
                <w:sz w:val="28"/>
                <w:szCs w:val="28"/>
              </w:rPr>
            </w:pPr>
            <w:r w:rsidRPr="004975E3">
              <w:rPr>
                <w:rFonts w:ascii="Times New Roman" w:hAnsi="Times New Roman" w:cs="Times New Roman"/>
                <w:sz w:val="28"/>
                <w:szCs w:val="28"/>
              </w:rPr>
              <w:t>Вид контролю: залік</w:t>
            </w:r>
          </w:p>
        </w:tc>
      </w:tr>
    </w:tbl>
    <w:p w:rsidR="00A6684F" w:rsidRPr="004975E3" w:rsidRDefault="00A6684F" w:rsidP="00A26C71">
      <w:pPr>
        <w:widowControl w:val="0"/>
        <w:overflowPunct w:val="0"/>
        <w:autoSpaceDE w:val="0"/>
        <w:autoSpaceDN w:val="0"/>
        <w:adjustRightInd w:val="0"/>
        <w:spacing w:after="0"/>
        <w:ind w:firstLine="680"/>
        <w:jc w:val="both"/>
        <w:rPr>
          <w:rFonts w:ascii="Times New Roman" w:eastAsia="Calibri" w:hAnsi="Times New Roman" w:cs="Times New Roman"/>
          <w:sz w:val="28"/>
          <w:szCs w:val="28"/>
          <w:lang w:eastAsia="uk-UA"/>
        </w:rPr>
      </w:pPr>
    </w:p>
    <w:p w:rsidR="00EB62C0" w:rsidRPr="00EB62C0" w:rsidRDefault="00A26C71" w:rsidP="00EB62C0">
      <w:pPr>
        <w:spacing w:line="240" w:lineRule="auto"/>
        <w:ind w:firstLine="567"/>
        <w:jc w:val="both"/>
        <w:rPr>
          <w:rFonts w:ascii="Times New Roman" w:hAnsi="Times New Roman" w:cs="Times New Roman"/>
          <w:sz w:val="28"/>
          <w:szCs w:val="28"/>
        </w:rPr>
      </w:pPr>
      <w:r w:rsidRPr="00DA725B">
        <w:rPr>
          <w:rFonts w:ascii="Times New Roman" w:hAnsi="Times New Roman" w:cs="Times New Roman"/>
          <w:sz w:val="28"/>
          <w:szCs w:val="28"/>
        </w:rPr>
        <w:tab/>
      </w:r>
      <w:r w:rsidR="00EB62C0" w:rsidRPr="00EB62C0">
        <w:rPr>
          <w:rFonts w:ascii="Times New Roman" w:hAnsi="Times New Roman" w:cs="Times New Roman"/>
          <w:sz w:val="28"/>
          <w:szCs w:val="28"/>
        </w:rPr>
        <w:t>Предметом вивчення біоетики розвиток системи цінностей, правил та принципів регулювання та розв'язання етично навантажених ситуацій між суспільством, людиною та живим оточенням у зв'язку з використання новітніх технологій, зокрема в медицині.</w:t>
      </w:r>
    </w:p>
    <w:p w:rsidR="009F3F1A" w:rsidRPr="004975E3" w:rsidRDefault="009F3F1A" w:rsidP="00A6684F">
      <w:pPr>
        <w:tabs>
          <w:tab w:val="left" w:pos="0"/>
        </w:tabs>
        <w:spacing w:after="0" w:line="240" w:lineRule="auto"/>
        <w:jc w:val="center"/>
        <w:rPr>
          <w:rFonts w:ascii="Times New Roman" w:hAnsi="Times New Roman" w:cs="Times New Roman"/>
          <w:b/>
          <w:bCs/>
          <w:sz w:val="28"/>
          <w:szCs w:val="28"/>
        </w:rPr>
      </w:pPr>
      <w:r w:rsidRPr="004975E3">
        <w:rPr>
          <w:rFonts w:ascii="Times New Roman" w:hAnsi="Times New Roman" w:cs="Times New Roman"/>
          <w:b/>
          <w:bCs/>
          <w:sz w:val="28"/>
          <w:szCs w:val="28"/>
        </w:rPr>
        <w:t>Мета вивчення навчальної дисципліни</w:t>
      </w:r>
    </w:p>
    <w:p w:rsidR="000155EC" w:rsidRPr="00DA725B" w:rsidRDefault="00DA725B" w:rsidP="00DA725B">
      <w:pPr>
        <w:tabs>
          <w:tab w:val="left" w:pos="0"/>
          <w:tab w:val="left" w:pos="709"/>
        </w:tabs>
        <w:spacing w:after="0" w:line="240" w:lineRule="auto"/>
        <w:jc w:val="both"/>
        <w:rPr>
          <w:rFonts w:ascii="Times New Roman" w:hAnsi="Times New Roman" w:cs="Times New Roman"/>
          <w:b/>
          <w:color w:val="000000"/>
          <w:sz w:val="28"/>
          <w:szCs w:val="28"/>
        </w:rPr>
      </w:pPr>
      <w:r>
        <w:rPr>
          <w:rFonts w:ascii="Times New Roman" w:hAnsi="Times New Roman" w:cs="Times New Roman"/>
          <w:bCs/>
          <w:sz w:val="28"/>
          <w:szCs w:val="28"/>
        </w:rPr>
        <w:tab/>
      </w:r>
      <w:r w:rsidR="00EB62C0">
        <w:rPr>
          <w:rFonts w:ascii="Times New Roman" w:hAnsi="Times New Roman" w:cs="Times New Roman"/>
          <w:bCs/>
          <w:sz w:val="28"/>
          <w:szCs w:val="28"/>
        </w:rPr>
        <w:t>Ф</w:t>
      </w:r>
      <w:r w:rsidR="00EB62C0" w:rsidRPr="00EB62C0">
        <w:rPr>
          <w:rFonts w:ascii="Times New Roman" w:eastAsia="Times New Roman" w:hAnsi="Times New Roman" w:cs="Times New Roman"/>
          <w:sz w:val="28"/>
          <w:szCs w:val="24"/>
          <w:lang w:eastAsia="ru-RU"/>
        </w:rPr>
        <w:t>ормування у студентів почуття відповідальності за свою діяльність перед науковою спільнотою та перед всім живим, сформувати систему знань про морально-етичні проблеми, які виникають при застосуванні нових технологій і підходів в медичній і біологічних галузях, вміння оцінювати ймовірні ризики.</w:t>
      </w:r>
    </w:p>
    <w:p w:rsidR="00DA725B" w:rsidRDefault="00DA725B" w:rsidP="00A6684F">
      <w:pPr>
        <w:tabs>
          <w:tab w:val="left" w:pos="0"/>
          <w:tab w:val="left" w:pos="709"/>
        </w:tabs>
        <w:spacing w:after="0" w:line="240" w:lineRule="auto"/>
        <w:jc w:val="center"/>
        <w:rPr>
          <w:rFonts w:ascii="Times New Roman" w:hAnsi="Times New Roman" w:cs="Times New Roman"/>
          <w:b/>
          <w:color w:val="000000"/>
          <w:sz w:val="28"/>
          <w:szCs w:val="28"/>
        </w:rPr>
      </w:pPr>
    </w:p>
    <w:p w:rsidR="00214F73" w:rsidRPr="004975E3" w:rsidRDefault="00214F73" w:rsidP="00A6684F">
      <w:pPr>
        <w:tabs>
          <w:tab w:val="left" w:pos="0"/>
          <w:tab w:val="left" w:pos="709"/>
        </w:tabs>
        <w:spacing w:after="0" w:line="240" w:lineRule="auto"/>
        <w:jc w:val="center"/>
        <w:rPr>
          <w:rFonts w:ascii="Times New Roman" w:hAnsi="Times New Roman" w:cs="Times New Roman"/>
          <w:b/>
          <w:color w:val="000000"/>
          <w:sz w:val="28"/>
          <w:szCs w:val="28"/>
        </w:rPr>
      </w:pPr>
      <w:r w:rsidRPr="004975E3">
        <w:rPr>
          <w:rFonts w:ascii="Times New Roman" w:hAnsi="Times New Roman" w:cs="Times New Roman"/>
          <w:b/>
          <w:color w:val="000000"/>
          <w:sz w:val="28"/>
          <w:szCs w:val="28"/>
        </w:rPr>
        <w:t>Основні завдання</w:t>
      </w:r>
    </w:p>
    <w:p w:rsidR="00EB62C0" w:rsidRPr="00EB62C0" w:rsidRDefault="00EB62C0" w:rsidP="00EB62C0">
      <w:pPr>
        <w:pStyle w:val="a3"/>
        <w:numPr>
          <w:ilvl w:val="0"/>
          <w:numId w:val="14"/>
        </w:numPr>
        <w:tabs>
          <w:tab w:val="left" w:pos="993"/>
        </w:tabs>
        <w:ind w:left="993" w:hanging="426"/>
        <w:jc w:val="both"/>
        <w:rPr>
          <w:szCs w:val="28"/>
          <w:lang w:val="uk-UA"/>
        </w:rPr>
      </w:pPr>
      <w:r w:rsidRPr="00EB62C0">
        <w:rPr>
          <w:szCs w:val="28"/>
          <w:lang w:val="uk-UA"/>
        </w:rPr>
        <w:t>сприяти набуттю студентами нових теоретичних знань в області основних міжнародних і національних документів з етики наукових досліджень;</w:t>
      </w:r>
    </w:p>
    <w:p w:rsidR="00EB62C0" w:rsidRPr="00EB62C0" w:rsidRDefault="00EB62C0" w:rsidP="00A77B77">
      <w:pPr>
        <w:pStyle w:val="a3"/>
        <w:numPr>
          <w:ilvl w:val="0"/>
          <w:numId w:val="14"/>
        </w:numPr>
        <w:tabs>
          <w:tab w:val="left" w:pos="993"/>
        </w:tabs>
        <w:ind w:left="992" w:hanging="425"/>
        <w:jc w:val="both"/>
        <w:rPr>
          <w:szCs w:val="28"/>
          <w:lang w:val="uk-UA"/>
        </w:rPr>
      </w:pPr>
      <w:r w:rsidRPr="00EB62C0">
        <w:rPr>
          <w:szCs w:val="28"/>
          <w:lang w:val="uk-UA"/>
        </w:rPr>
        <w:lastRenderedPageBreak/>
        <w:t>ознайомитися з міжнародними та вітчизняні документами, стандартними операційними процедурами з етики досліджень;</w:t>
      </w:r>
    </w:p>
    <w:p w:rsidR="00EB62C0" w:rsidRPr="00EB62C0" w:rsidRDefault="00EB62C0" w:rsidP="00A77B77">
      <w:pPr>
        <w:pStyle w:val="a3"/>
        <w:numPr>
          <w:ilvl w:val="0"/>
          <w:numId w:val="14"/>
        </w:numPr>
        <w:tabs>
          <w:tab w:val="left" w:pos="993"/>
        </w:tabs>
        <w:ind w:left="992" w:hanging="425"/>
        <w:jc w:val="both"/>
        <w:rPr>
          <w:szCs w:val="28"/>
          <w:lang w:val="uk-UA"/>
        </w:rPr>
      </w:pPr>
      <w:r w:rsidRPr="00EB62C0">
        <w:rPr>
          <w:szCs w:val="28"/>
          <w:lang w:val="uk-UA"/>
        </w:rPr>
        <w:t xml:space="preserve">сприяти втіленню студентам біотичних принципів при проведенні наукових досліджень; </w:t>
      </w:r>
    </w:p>
    <w:p w:rsidR="00EB62C0" w:rsidRPr="00EB62C0" w:rsidRDefault="00EB62C0" w:rsidP="00A77B77">
      <w:pPr>
        <w:pStyle w:val="a3"/>
        <w:numPr>
          <w:ilvl w:val="0"/>
          <w:numId w:val="14"/>
        </w:numPr>
        <w:tabs>
          <w:tab w:val="left" w:pos="993"/>
        </w:tabs>
        <w:ind w:left="992" w:hanging="425"/>
        <w:jc w:val="both"/>
        <w:rPr>
          <w:szCs w:val="28"/>
          <w:lang w:val="uk-UA"/>
        </w:rPr>
      </w:pPr>
      <w:r w:rsidRPr="00EB62C0">
        <w:rPr>
          <w:szCs w:val="28"/>
          <w:lang w:val="uk-UA"/>
        </w:rPr>
        <w:t>застосовувати інноваційні методи навчання при вивченні дисципліни «Біоетика» із застосуванням технологій навчання в команді, елементів інтерактивного навчання сприяє поліпшенню здатності до навчання студентів і більш ефективному оволодінню ними практичними навичками з біоетики: оформлення документів, пов'язаних з їх науковими дослідженнями відповідно до вимог етичних норм, складання процедури отримання інформованої згоди на участь в дослідженнях магістранта, складання інформаційного листка для учасника дослідження.</w:t>
      </w:r>
    </w:p>
    <w:p w:rsidR="00A6684F" w:rsidRPr="004975E3" w:rsidRDefault="00A6684F" w:rsidP="00A6684F">
      <w:pPr>
        <w:pStyle w:val="a3"/>
        <w:ind w:hanging="720"/>
        <w:jc w:val="center"/>
        <w:rPr>
          <w:b/>
          <w:szCs w:val="28"/>
          <w:lang w:val="uk-UA"/>
        </w:rPr>
      </w:pPr>
    </w:p>
    <w:p w:rsidR="0053445D" w:rsidRPr="004975E3" w:rsidRDefault="0053445D" w:rsidP="00A6684F">
      <w:pPr>
        <w:pStyle w:val="a3"/>
        <w:ind w:hanging="720"/>
        <w:jc w:val="center"/>
        <w:rPr>
          <w:b/>
          <w:szCs w:val="28"/>
          <w:lang w:val="uk-UA"/>
        </w:rPr>
      </w:pPr>
      <w:r w:rsidRPr="004975E3">
        <w:rPr>
          <w:b/>
          <w:szCs w:val="28"/>
          <w:lang w:val="uk-UA"/>
        </w:rPr>
        <w:t>Статус і формат викладання дисципліни</w:t>
      </w:r>
    </w:p>
    <w:p w:rsidR="0053445D" w:rsidRPr="004975E3" w:rsidRDefault="0053445D" w:rsidP="00A6684F">
      <w:pPr>
        <w:pStyle w:val="a3"/>
        <w:ind w:left="0" w:firstLine="708"/>
        <w:jc w:val="both"/>
        <w:rPr>
          <w:szCs w:val="28"/>
          <w:lang w:val="uk-UA"/>
        </w:rPr>
      </w:pPr>
      <w:r w:rsidRPr="004975E3">
        <w:rPr>
          <w:szCs w:val="28"/>
          <w:lang w:val="uk-UA"/>
        </w:rPr>
        <w:t xml:space="preserve">Дисципліна є курсом за вибором. </w:t>
      </w:r>
    </w:p>
    <w:p w:rsidR="0053445D" w:rsidRPr="004975E3" w:rsidRDefault="0053445D" w:rsidP="00EB62C0">
      <w:pPr>
        <w:pStyle w:val="a3"/>
        <w:ind w:left="0" w:firstLine="708"/>
        <w:jc w:val="both"/>
        <w:rPr>
          <w:szCs w:val="28"/>
          <w:lang w:val="uk-UA"/>
        </w:rPr>
      </w:pPr>
      <w:r w:rsidRPr="004975E3">
        <w:rPr>
          <w:szCs w:val="28"/>
          <w:lang w:val="uk-UA"/>
        </w:rPr>
        <w:t>Формат викладання дисципліни –</w:t>
      </w:r>
      <w:r w:rsidR="00EB62C0">
        <w:rPr>
          <w:szCs w:val="28"/>
          <w:lang w:val="uk-UA"/>
        </w:rPr>
        <w:t xml:space="preserve"> </w:t>
      </w:r>
      <w:r w:rsidR="00EB62C0" w:rsidRPr="00EB62C0">
        <w:rPr>
          <w:color w:val="000000"/>
          <w:szCs w:val="28"/>
          <w:lang w:val="uk-UA" w:eastAsia="uk-UA" w:bidi="uk-UA"/>
        </w:rPr>
        <w:t>змішаний,</w:t>
      </w:r>
      <w:r w:rsidR="00EB62C0" w:rsidRPr="00F04D5E">
        <w:rPr>
          <w:color w:val="000000"/>
          <w:szCs w:val="28"/>
          <w:lang w:val="uk-UA" w:eastAsia="uk-UA" w:bidi="uk-UA"/>
        </w:rPr>
        <w:t xml:space="preserve"> що має супровід </w:t>
      </w:r>
      <w:r w:rsidR="00EB62C0">
        <w:rPr>
          <w:color w:val="000000"/>
          <w:szCs w:val="28"/>
          <w:lang w:val="uk-UA" w:eastAsia="uk-UA" w:bidi="uk-UA"/>
        </w:rPr>
        <w:t xml:space="preserve">на платформах </w:t>
      </w:r>
      <w:proofErr w:type="spellStart"/>
      <w:r w:rsidR="00EB62C0" w:rsidRPr="00F04D5E">
        <w:rPr>
          <w:color w:val="000000"/>
          <w:szCs w:val="28"/>
          <w:lang w:val="uk-UA" w:eastAsia="uk-UA" w:bidi="uk-UA"/>
        </w:rPr>
        <w:t>Moodle</w:t>
      </w:r>
      <w:proofErr w:type="spellEnd"/>
      <w:r w:rsidR="00EB62C0">
        <w:rPr>
          <w:color w:val="000000"/>
          <w:szCs w:val="28"/>
          <w:lang w:val="uk-UA" w:eastAsia="uk-UA" w:bidi="uk-UA"/>
        </w:rPr>
        <w:t xml:space="preserve"> і </w:t>
      </w:r>
      <w:r w:rsidR="00EB62C0">
        <w:rPr>
          <w:color w:val="000000"/>
          <w:szCs w:val="28"/>
          <w:lang w:val="en-US" w:eastAsia="uk-UA" w:bidi="uk-UA"/>
        </w:rPr>
        <w:t>Zoom</w:t>
      </w:r>
      <w:r w:rsidR="000F278C">
        <w:rPr>
          <w:color w:val="000000"/>
          <w:szCs w:val="28"/>
          <w:lang w:val="uk-UA" w:eastAsia="uk-UA" w:bidi="uk-UA"/>
        </w:rPr>
        <w:t>. В</w:t>
      </w:r>
      <w:r w:rsidR="00EB62C0" w:rsidRPr="00F04D5E">
        <w:rPr>
          <w:color w:val="000000"/>
          <w:szCs w:val="28"/>
          <w:lang w:val="uk-UA" w:eastAsia="uk-UA" w:bidi="uk-UA"/>
        </w:rPr>
        <w:t>икладання дисципліни передбачає поєднання традиційних форм аудиторного навчання з елементами електронного навчання, в якому використовуються спеціальні інформаційні</w:t>
      </w:r>
      <w:r w:rsidR="00EB62C0" w:rsidRPr="00F04D5E">
        <w:rPr>
          <w:szCs w:val="28"/>
          <w:lang w:val="uk-UA"/>
        </w:rPr>
        <w:t xml:space="preserve">, </w:t>
      </w:r>
      <w:r w:rsidR="00EB62C0" w:rsidRPr="00F04D5E">
        <w:rPr>
          <w:color w:val="000000"/>
          <w:szCs w:val="28"/>
          <w:lang w:val="uk-UA" w:eastAsia="uk-UA" w:bidi="uk-UA"/>
        </w:rPr>
        <w:t xml:space="preserve">інтерактивні технології, </w:t>
      </w:r>
      <w:proofErr w:type="spellStart"/>
      <w:r w:rsidR="00EB62C0" w:rsidRPr="00F04D5E">
        <w:rPr>
          <w:color w:val="000000"/>
          <w:szCs w:val="28"/>
          <w:lang w:val="uk-UA" w:eastAsia="uk-UA" w:bidi="uk-UA"/>
        </w:rPr>
        <w:t>онлайн</w:t>
      </w:r>
      <w:r w:rsidR="00EB62C0">
        <w:rPr>
          <w:color w:val="000000"/>
          <w:szCs w:val="28"/>
          <w:lang w:val="uk-UA" w:eastAsia="uk-UA" w:bidi="uk-UA"/>
        </w:rPr>
        <w:t>-</w:t>
      </w:r>
      <w:r w:rsidR="00EB62C0" w:rsidRPr="00F04D5E">
        <w:rPr>
          <w:color w:val="000000"/>
          <w:szCs w:val="28"/>
          <w:lang w:val="uk-UA" w:eastAsia="uk-UA" w:bidi="uk-UA"/>
        </w:rPr>
        <w:t>консультування</w:t>
      </w:r>
      <w:proofErr w:type="spellEnd"/>
      <w:r w:rsidR="00EB62C0" w:rsidRPr="00F04D5E">
        <w:rPr>
          <w:color w:val="000000"/>
          <w:szCs w:val="28"/>
          <w:lang w:val="uk-UA" w:eastAsia="uk-UA" w:bidi="uk-UA"/>
        </w:rPr>
        <w:t xml:space="preserve"> і т.п.</w:t>
      </w:r>
    </w:p>
    <w:p w:rsidR="00EB62C0" w:rsidRPr="000F278C" w:rsidRDefault="00EB62C0" w:rsidP="00A6684F">
      <w:pPr>
        <w:widowControl w:val="0"/>
        <w:autoSpaceDE w:val="0"/>
        <w:autoSpaceDN w:val="0"/>
        <w:adjustRightInd w:val="0"/>
        <w:spacing w:after="0" w:line="240" w:lineRule="auto"/>
        <w:jc w:val="center"/>
        <w:rPr>
          <w:rFonts w:ascii="Times New Roman" w:hAnsi="Times New Roman" w:cs="Times New Roman"/>
          <w:b/>
          <w:bCs/>
          <w:sz w:val="28"/>
          <w:szCs w:val="28"/>
          <w:lang w:eastAsia="uk-UA"/>
        </w:rPr>
      </w:pPr>
    </w:p>
    <w:p w:rsidR="0053445D" w:rsidRPr="004975E3" w:rsidRDefault="0053445D" w:rsidP="00A6684F">
      <w:pPr>
        <w:widowControl w:val="0"/>
        <w:autoSpaceDE w:val="0"/>
        <w:autoSpaceDN w:val="0"/>
        <w:adjustRightInd w:val="0"/>
        <w:spacing w:after="0" w:line="240" w:lineRule="auto"/>
        <w:jc w:val="center"/>
        <w:rPr>
          <w:rFonts w:ascii="Times New Roman" w:hAnsi="Times New Roman" w:cs="Times New Roman"/>
          <w:b/>
          <w:bCs/>
          <w:sz w:val="28"/>
          <w:szCs w:val="28"/>
          <w:lang w:eastAsia="uk-UA"/>
        </w:rPr>
      </w:pPr>
      <w:r w:rsidRPr="004975E3">
        <w:rPr>
          <w:rFonts w:ascii="Times New Roman" w:hAnsi="Times New Roman" w:cs="Times New Roman"/>
          <w:b/>
          <w:bCs/>
          <w:sz w:val="28"/>
          <w:szCs w:val="28"/>
          <w:lang w:eastAsia="uk-UA"/>
        </w:rPr>
        <w:t>Методи навчання</w:t>
      </w:r>
    </w:p>
    <w:p w:rsidR="00DA725B" w:rsidRPr="00DA725B" w:rsidRDefault="00DA725B" w:rsidP="00DA725B">
      <w:pPr>
        <w:spacing w:after="0" w:line="240" w:lineRule="auto"/>
        <w:ind w:left="142" w:firstLine="567"/>
        <w:jc w:val="both"/>
        <w:rPr>
          <w:rFonts w:ascii="Times New Roman" w:eastAsia="Times New Roman" w:hAnsi="Times New Roman" w:cs="Times New Roman"/>
          <w:sz w:val="28"/>
          <w:szCs w:val="28"/>
          <w:lang w:eastAsia="ru-RU"/>
        </w:rPr>
      </w:pPr>
      <w:r w:rsidRPr="00DA725B">
        <w:rPr>
          <w:rFonts w:ascii="Times New Roman" w:eastAsia="Times New Roman" w:hAnsi="Times New Roman" w:cs="Times New Roman"/>
          <w:sz w:val="28"/>
          <w:szCs w:val="28"/>
          <w:lang w:eastAsia="ru-RU"/>
        </w:rPr>
        <w:t>За джерелами знань використовуються такі методи навчання: словесні – розповідь, пояснення; наочні – презентація, ілюстрація; практичні – самостійна робота, практична робота. За характером логіки пізнання використовуються такі методи: аналітичний, синтетичний, аналітико-синтетичний, індуктивний, дедуктивний. За рівнем самостійної розумової діяльності використовуються методи: проблемний, частково-пошуковий, дослідницький.</w:t>
      </w:r>
    </w:p>
    <w:p w:rsidR="00015269" w:rsidRPr="004975E3" w:rsidRDefault="00015269" w:rsidP="00A6684F">
      <w:pPr>
        <w:pStyle w:val="a3"/>
        <w:widowControl w:val="0"/>
        <w:autoSpaceDE w:val="0"/>
        <w:autoSpaceDN w:val="0"/>
        <w:adjustRightInd w:val="0"/>
        <w:ind w:left="0" w:firstLine="709"/>
        <w:jc w:val="both"/>
        <w:rPr>
          <w:bCs/>
          <w:szCs w:val="28"/>
          <w:lang w:val="uk-UA" w:eastAsia="uk-UA"/>
        </w:rPr>
      </w:pPr>
    </w:p>
    <w:p w:rsidR="00015269" w:rsidRPr="004975E3" w:rsidRDefault="00015269" w:rsidP="00A6684F">
      <w:pPr>
        <w:pStyle w:val="a3"/>
        <w:widowControl w:val="0"/>
        <w:autoSpaceDE w:val="0"/>
        <w:autoSpaceDN w:val="0"/>
        <w:adjustRightInd w:val="0"/>
        <w:ind w:left="0" w:firstLine="709"/>
        <w:jc w:val="center"/>
        <w:rPr>
          <w:b/>
          <w:szCs w:val="28"/>
          <w:lang w:val="uk-UA"/>
        </w:rPr>
      </w:pPr>
      <w:r w:rsidRPr="004975E3">
        <w:rPr>
          <w:b/>
          <w:szCs w:val="28"/>
          <w:lang w:val="uk-UA"/>
        </w:rPr>
        <w:t>Рекомендована література</w:t>
      </w:r>
    </w:p>
    <w:p w:rsidR="00EB62C0" w:rsidRPr="00EB62C0" w:rsidRDefault="00EB62C0" w:rsidP="00A77B77">
      <w:pPr>
        <w:widowControl w:val="0"/>
        <w:numPr>
          <w:ilvl w:val="0"/>
          <w:numId w:val="16"/>
        </w:numPr>
        <w:tabs>
          <w:tab w:val="left" w:pos="567"/>
        </w:tabs>
        <w:spacing w:after="0" w:line="240" w:lineRule="auto"/>
        <w:ind w:left="567" w:hanging="425"/>
        <w:jc w:val="both"/>
        <w:rPr>
          <w:rFonts w:ascii="Times New Roman" w:eastAsia="Times New Roman" w:hAnsi="Times New Roman" w:cs="Times New Roman"/>
          <w:sz w:val="28"/>
          <w:szCs w:val="28"/>
          <w:lang w:eastAsia="ru-RU"/>
        </w:rPr>
      </w:pPr>
      <w:proofErr w:type="spellStart"/>
      <w:r w:rsidRPr="00EB62C0">
        <w:rPr>
          <w:rFonts w:ascii="Times New Roman" w:eastAsia="Times New Roman" w:hAnsi="Times New Roman" w:cs="Times New Roman"/>
          <w:sz w:val="28"/>
          <w:szCs w:val="28"/>
          <w:lang w:eastAsia="ru-RU"/>
        </w:rPr>
        <w:t>Аболіна</w:t>
      </w:r>
      <w:proofErr w:type="spellEnd"/>
      <w:r w:rsidRPr="00EB62C0">
        <w:rPr>
          <w:rFonts w:ascii="Times New Roman" w:eastAsia="Times New Roman" w:hAnsi="Times New Roman" w:cs="Times New Roman"/>
          <w:sz w:val="28"/>
          <w:szCs w:val="28"/>
          <w:lang w:eastAsia="ru-RU"/>
        </w:rPr>
        <w:t xml:space="preserve"> Т.Г. Прикладна біоетика: </w:t>
      </w:r>
      <w:proofErr w:type="spellStart"/>
      <w:r w:rsidRPr="00EB62C0">
        <w:rPr>
          <w:rFonts w:ascii="Times New Roman" w:eastAsia="Times New Roman" w:hAnsi="Times New Roman" w:cs="Times New Roman"/>
          <w:sz w:val="28"/>
          <w:szCs w:val="28"/>
          <w:lang w:eastAsia="ru-RU"/>
        </w:rPr>
        <w:t>навч</w:t>
      </w:r>
      <w:proofErr w:type="spellEnd"/>
      <w:r w:rsidRPr="00EB62C0">
        <w:rPr>
          <w:rFonts w:ascii="Times New Roman" w:eastAsia="Times New Roman" w:hAnsi="Times New Roman" w:cs="Times New Roman"/>
          <w:sz w:val="28"/>
          <w:szCs w:val="28"/>
          <w:lang w:eastAsia="ru-RU"/>
        </w:rPr>
        <w:t xml:space="preserve">. посібник / Т.Г </w:t>
      </w:r>
      <w:proofErr w:type="spellStart"/>
      <w:r w:rsidRPr="00EB62C0">
        <w:rPr>
          <w:rFonts w:ascii="Times New Roman" w:eastAsia="Times New Roman" w:hAnsi="Times New Roman" w:cs="Times New Roman"/>
          <w:sz w:val="28"/>
          <w:szCs w:val="28"/>
          <w:lang w:eastAsia="ru-RU"/>
        </w:rPr>
        <w:t>Аболіна</w:t>
      </w:r>
      <w:proofErr w:type="spellEnd"/>
      <w:r w:rsidRPr="00EB62C0">
        <w:rPr>
          <w:rFonts w:ascii="Times New Roman" w:eastAsia="Times New Roman" w:hAnsi="Times New Roman" w:cs="Times New Roman"/>
          <w:sz w:val="28"/>
          <w:szCs w:val="28"/>
          <w:lang w:eastAsia="ru-RU"/>
        </w:rPr>
        <w:t xml:space="preserve">, </w:t>
      </w:r>
      <w:r w:rsidRPr="00EB62C0">
        <w:rPr>
          <w:rFonts w:ascii="Times New Roman" w:eastAsia="Times New Roman" w:hAnsi="Times New Roman" w:cs="Times New Roman"/>
          <w:sz w:val="28"/>
          <w:szCs w:val="28"/>
          <w:lang w:eastAsia="ru-RU"/>
        </w:rPr>
        <w:br/>
        <w:t xml:space="preserve">В.Г. </w:t>
      </w:r>
      <w:proofErr w:type="spellStart"/>
      <w:r w:rsidRPr="00EB62C0">
        <w:rPr>
          <w:rFonts w:ascii="Times New Roman" w:eastAsia="Times New Roman" w:hAnsi="Times New Roman" w:cs="Times New Roman"/>
          <w:sz w:val="28"/>
          <w:szCs w:val="28"/>
          <w:lang w:eastAsia="ru-RU"/>
        </w:rPr>
        <w:t>Нападиста</w:t>
      </w:r>
      <w:proofErr w:type="spellEnd"/>
      <w:r w:rsidRPr="00EB62C0">
        <w:rPr>
          <w:rFonts w:ascii="Times New Roman" w:eastAsia="Times New Roman" w:hAnsi="Times New Roman" w:cs="Times New Roman"/>
          <w:sz w:val="28"/>
          <w:szCs w:val="28"/>
          <w:lang w:eastAsia="ru-RU"/>
        </w:rPr>
        <w:t xml:space="preserve">, О.Д. </w:t>
      </w:r>
      <w:proofErr w:type="spellStart"/>
      <w:r w:rsidRPr="00EB62C0">
        <w:rPr>
          <w:rFonts w:ascii="Times New Roman" w:eastAsia="Times New Roman" w:hAnsi="Times New Roman" w:cs="Times New Roman"/>
          <w:sz w:val="28"/>
          <w:szCs w:val="28"/>
          <w:lang w:eastAsia="ru-RU"/>
        </w:rPr>
        <w:t>Рихліцька</w:t>
      </w:r>
      <w:proofErr w:type="spellEnd"/>
      <w:r w:rsidRPr="00EB62C0">
        <w:rPr>
          <w:rFonts w:ascii="Times New Roman" w:eastAsia="Times New Roman" w:hAnsi="Times New Roman" w:cs="Times New Roman"/>
          <w:sz w:val="28"/>
          <w:szCs w:val="28"/>
          <w:lang w:eastAsia="ru-RU"/>
        </w:rPr>
        <w:t xml:space="preserve">. – К.: Центр учбової літератури, 2012. – </w:t>
      </w:r>
      <w:r w:rsidR="00A77B77" w:rsidRPr="00A77B77">
        <w:rPr>
          <w:rFonts w:ascii="Times New Roman" w:eastAsia="Times New Roman" w:hAnsi="Times New Roman" w:cs="Times New Roman"/>
          <w:sz w:val="28"/>
          <w:szCs w:val="28"/>
          <w:lang w:eastAsia="ru-RU"/>
        </w:rPr>
        <w:br/>
      </w:r>
      <w:r w:rsidRPr="00EB62C0">
        <w:rPr>
          <w:rFonts w:ascii="Times New Roman" w:eastAsia="Times New Roman" w:hAnsi="Times New Roman" w:cs="Times New Roman"/>
          <w:sz w:val="28"/>
          <w:szCs w:val="28"/>
          <w:lang w:eastAsia="ru-RU"/>
        </w:rPr>
        <w:t xml:space="preserve">392 с. </w:t>
      </w:r>
    </w:p>
    <w:p w:rsidR="00EB62C0" w:rsidRPr="00EB62C0" w:rsidRDefault="00EB62C0" w:rsidP="00A77B77">
      <w:pPr>
        <w:widowControl w:val="0"/>
        <w:numPr>
          <w:ilvl w:val="0"/>
          <w:numId w:val="16"/>
        </w:numPr>
        <w:tabs>
          <w:tab w:val="left" w:pos="567"/>
        </w:tabs>
        <w:spacing w:after="0" w:line="240" w:lineRule="auto"/>
        <w:ind w:left="567" w:hanging="425"/>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shd w:val="clear" w:color="auto" w:fill="FFFFFF"/>
          <w:lang w:eastAsia="ru-RU"/>
        </w:rPr>
        <w:t xml:space="preserve">Боднар Г.В. Паліативна медична допомога / Г.В. Боднар, І.С. </w:t>
      </w:r>
      <w:proofErr w:type="spellStart"/>
      <w:r w:rsidRPr="00EB62C0">
        <w:rPr>
          <w:rFonts w:ascii="Times New Roman" w:eastAsia="Times New Roman" w:hAnsi="Times New Roman" w:cs="Times New Roman"/>
          <w:sz w:val="28"/>
          <w:szCs w:val="24"/>
          <w:shd w:val="clear" w:color="auto" w:fill="FFFFFF"/>
          <w:lang w:eastAsia="ru-RU"/>
        </w:rPr>
        <w:t>Вітенко</w:t>
      </w:r>
      <w:proofErr w:type="spellEnd"/>
      <w:r w:rsidRPr="00EB62C0">
        <w:rPr>
          <w:rFonts w:ascii="Times New Roman" w:eastAsia="Times New Roman" w:hAnsi="Times New Roman" w:cs="Times New Roman"/>
          <w:sz w:val="28"/>
          <w:szCs w:val="24"/>
          <w:shd w:val="clear" w:color="auto" w:fill="FFFFFF"/>
          <w:lang w:eastAsia="ru-RU"/>
        </w:rPr>
        <w:t xml:space="preserve">, </w:t>
      </w:r>
      <w:r w:rsidRPr="00EB62C0">
        <w:rPr>
          <w:rFonts w:ascii="Times New Roman" w:eastAsia="Times New Roman" w:hAnsi="Times New Roman" w:cs="Times New Roman"/>
          <w:sz w:val="28"/>
          <w:szCs w:val="24"/>
          <w:shd w:val="clear" w:color="auto" w:fill="FFFFFF"/>
          <w:lang w:eastAsia="ru-RU"/>
        </w:rPr>
        <w:br/>
        <w:t>О.Ю. Попович: Донецьк, 2003. – 110 с.</w:t>
      </w:r>
    </w:p>
    <w:p w:rsidR="00EB62C0" w:rsidRPr="00EB62C0" w:rsidRDefault="00EB62C0" w:rsidP="00A77B77">
      <w:pPr>
        <w:widowControl w:val="0"/>
        <w:numPr>
          <w:ilvl w:val="0"/>
          <w:numId w:val="16"/>
        </w:numPr>
        <w:tabs>
          <w:tab w:val="left" w:pos="284"/>
          <w:tab w:val="left" w:pos="567"/>
        </w:tabs>
        <w:spacing w:after="0" w:line="240" w:lineRule="auto"/>
        <w:ind w:left="567" w:hanging="425"/>
        <w:jc w:val="both"/>
        <w:rPr>
          <w:rFonts w:ascii="Times New Roman" w:eastAsia="Times New Roman" w:hAnsi="Times New Roman" w:cs="Times New Roman"/>
          <w:color w:val="000000"/>
          <w:sz w:val="28"/>
          <w:szCs w:val="28"/>
          <w:lang w:eastAsia="ru-RU"/>
        </w:rPr>
      </w:pPr>
      <w:proofErr w:type="spellStart"/>
      <w:r w:rsidRPr="00EB62C0">
        <w:rPr>
          <w:rFonts w:ascii="Times New Roman" w:eastAsia="Times New Roman" w:hAnsi="Times New Roman" w:cs="Times New Roman"/>
          <w:sz w:val="28"/>
          <w:szCs w:val="28"/>
          <w:lang w:eastAsia="ru-RU"/>
        </w:rPr>
        <w:t>Дромашко</w:t>
      </w:r>
      <w:proofErr w:type="spellEnd"/>
      <w:r w:rsidRPr="00EB62C0">
        <w:rPr>
          <w:rFonts w:ascii="Times New Roman" w:eastAsia="Times New Roman" w:hAnsi="Times New Roman" w:cs="Times New Roman"/>
          <w:sz w:val="28"/>
          <w:szCs w:val="28"/>
          <w:lang w:eastAsia="ru-RU"/>
        </w:rPr>
        <w:t xml:space="preserve"> С.Е. </w:t>
      </w:r>
      <w:proofErr w:type="spellStart"/>
      <w:r w:rsidRPr="00EB62C0">
        <w:rPr>
          <w:rFonts w:ascii="Times New Roman" w:eastAsia="Times New Roman" w:hAnsi="Times New Roman" w:cs="Times New Roman"/>
          <w:sz w:val="28"/>
          <w:szCs w:val="28"/>
          <w:lang w:eastAsia="ru-RU"/>
        </w:rPr>
        <w:t>Генетически</w:t>
      </w:r>
      <w:proofErr w:type="spellEnd"/>
      <w:r w:rsidRPr="00EB62C0">
        <w:rPr>
          <w:rFonts w:ascii="Times New Roman" w:eastAsia="Times New Roman" w:hAnsi="Times New Roman" w:cs="Times New Roman"/>
          <w:sz w:val="28"/>
          <w:szCs w:val="28"/>
          <w:lang w:eastAsia="ru-RU"/>
        </w:rPr>
        <w:t xml:space="preserve"> </w:t>
      </w:r>
      <w:proofErr w:type="spellStart"/>
      <w:r w:rsidRPr="00EB62C0">
        <w:rPr>
          <w:rFonts w:ascii="Times New Roman" w:eastAsia="Times New Roman" w:hAnsi="Times New Roman" w:cs="Times New Roman"/>
          <w:sz w:val="28"/>
          <w:szCs w:val="28"/>
          <w:lang w:eastAsia="ru-RU"/>
        </w:rPr>
        <w:t>модифицтрованые</w:t>
      </w:r>
      <w:proofErr w:type="spellEnd"/>
      <w:r w:rsidRPr="00EB62C0">
        <w:rPr>
          <w:rFonts w:ascii="Times New Roman" w:eastAsia="Times New Roman" w:hAnsi="Times New Roman" w:cs="Times New Roman"/>
          <w:sz w:val="28"/>
          <w:szCs w:val="28"/>
          <w:lang w:eastAsia="ru-RU"/>
        </w:rPr>
        <w:t xml:space="preserve"> </w:t>
      </w:r>
      <w:proofErr w:type="spellStart"/>
      <w:r w:rsidRPr="00EB62C0">
        <w:rPr>
          <w:rFonts w:ascii="Times New Roman" w:eastAsia="Times New Roman" w:hAnsi="Times New Roman" w:cs="Times New Roman"/>
          <w:sz w:val="28"/>
          <w:szCs w:val="28"/>
          <w:lang w:eastAsia="ru-RU"/>
        </w:rPr>
        <w:t>организмы</w:t>
      </w:r>
      <w:proofErr w:type="spellEnd"/>
      <w:r w:rsidRPr="00EB62C0">
        <w:rPr>
          <w:rFonts w:ascii="Times New Roman" w:eastAsia="Times New Roman" w:hAnsi="Times New Roman" w:cs="Times New Roman"/>
          <w:sz w:val="28"/>
          <w:szCs w:val="28"/>
          <w:lang w:eastAsia="ru-RU"/>
        </w:rPr>
        <w:t xml:space="preserve"> и </w:t>
      </w:r>
      <w:proofErr w:type="spellStart"/>
      <w:r w:rsidRPr="00EB62C0">
        <w:rPr>
          <w:rFonts w:ascii="Times New Roman" w:eastAsia="Times New Roman" w:hAnsi="Times New Roman" w:cs="Times New Roman"/>
          <w:sz w:val="28"/>
          <w:szCs w:val="28"/>
          <w:lang w:eastAsia="ru-RU"/>
        </w:rPr>
        <w:t>проблемы</w:t>
      </w:r>
      <w:proofErr w:type="spellEnd"/>
      <w:r w:rsidRPr="00EB62C0">
        <w:rPr>
          <w:rFonts w:ascii="Times New Roman" w:eastAsia="Times New Roman" w:hAnsi="Times New Roman" w:cs="Times New Roman"/>
          <w:sz w:val="28"/>
          <w:szCs w:val="28"/>
          <w:lang w:eastAsia="ru-RU"/>
        </w:rPr>
        <w:t xml:space="preserve"> </w:t>
      </w:r>
      <w:proofErr w:type="spellStart"/>
      <w:r w:rsidRPr="00EB62C0">
        <w:rPr>
          <w:rFonts w:ascii="Times New Roman" w:eastAsia="Times New Roman" w:hAnsi="Times New Roman" w:cs="Times New Roman"/>
          <w:color w:val="000000"/>
          <w:sz w:val="28"/>
          <w:szCs w:val="28"/>
          <w:lang w:eastAsia="ru-RU"/>
        </w:rPr>
        <w:t>биобезопасности</w:t>
      </w:r>
      <w:proofErr w:type="spellEnd"/>
      <w:r w:rsidRPr="00EB62C0">
        <w:rPr>
          <w:rFonts w:ascii="Times New Roman" w:eastAsia="Times New Roman" w:hAnsi="Times New Roman" w:cs="Times New Roman"/>
          <w:color w:val="000000"/>
          <w:sz w:val="28"/>
          <w:szCs w:val="28"/>
          <w:lang w:eastAsia="ru-RU"/>
        </w:rPr>
        <w:t xml:space="preserve">: </w:t>
      </w:r>
      <w:proofErr w:type="spellStart"/>
      <w:r w:rsidRPr="00EB62C0">
        <w:rPr>
          <w:rFonts w:ascii="Times New Roman" w:eastAsia="Times New Roman" w:hAnsi="Times New Roman" w:cs="Times New Roman"/>
          <w:color w:val="000000"/>
          <w:sz w:val="28"/>
          <w:szCs w:val="28"/>
          <w:lang w:eastAsia="ru-RU"/>
        </w:rPr>
        <w:t>учеб.-метод</w:t>
      </w:r>
      <w:proofErr w:type="spellEnd"/>
      <w:r w:rsidRPr="00EB62C0">
        <w:rPr>
          <w:rFonts w:ascii="Times New Roman" w:eastAsia="Times New Roman" w:hAnsi="Times New Roman" w:cs="Times New Roman"/>
          <w:color w:val="000000"/>
          <w:sz w:val="28"/>
          <w:szCs w:val="28"/>
          <w:lang w:eastAsia="ru-RU"/>
        </w:rPr>
        <w:t xml:space="preserve">. </w:t>
      </w:r>
      <w:proofErr w:type="spellStart"/>
      <w:r w:rsidRPr="00EB62C0">
        <w:rPr>
          <w:rFonts w:ascii="Times New Roman" w:eastAsia="Times New Roman" w:hAnsi="Times New Roman" w:cs="Times New Roman"/>
          <w:color w:val="000000"/>
          <w:sz w:val="28"/>
          <w:szCs w:val="28"/>
          <w:lang w:eastAsia="ru-RU"/>
        </w:rPr>
        <w:t>пособие</w:t>
      </w:r>
      <w:proofErr w:type="spellEnd"/>
      <w:r w:rsidRPr="00EB62C0">
        <w:rPr>
          <w:rFonts w:ascii="Times New Roman" w:eastAsia="Times New Roman" w:hAnsi="Times New Roman" w:cs="Times New Roman"/>
          <w:color w:val="000000"/>
          <w:sz w:val="28"/>
          <w:szCs w:val="28"/>
          <w:lang w:eastAsia="ru-RU"/>
        </w:rPr>
        <w:t xml:space="preserve"> / С.Е. </w:t>
      </w:r>
      <w:proofErr w:type="spellStart"/>
      <w:r w:rsidRPr="00EB62C0">
        <w:rPr>
          <w:rFonts w:ascii="Times New Roman" w:eastAsia="Times New Roman" w:hAnsi="Times New Roman" w:cs="Times New Roman"/>
          <w:color w:val="000000"/>
          <w:sz w:val="28"/>
          <w:szCs w:val="28"/>
          <w:lang w:eastAsia="ru-RU"/>
        </w:rPr>
        <w:t>Дромашко</w:t>
      </w:r>
      <w:proofErr w:type="spellEnd"/>
      <w:r w:rsidRPr="00EB62C0">
        <w:rPr>
          <w:rFonts w:ascii="Times New Roman" w:eastAsia="Times New Roman" w:hAnsi="Times New Roman" w:cs="Times New Roman"/>
          <w:color w:val="000000"/>
          <w:sz w:val="28"/>
          <w:szCs w:val="28"/>
          <w:lang w:eastAsia="ru-RU"/>
        </w:rPr>
        <w:t xml:space="preserve">, А.П. </w:t>
      </w:r>
      <w:proofErr w:type="spellStart"/>
      <w:r w:rsidRPr="00EB62C0">
        <w:rPr>
          <w:rFonts w:ascii="Times New Roman" w:eastAsia="Times New Roman" w:hAnsi="Times New Roman" w:cs="Times New Roman"/>
          <w:color w:val="000000"/>
          <w:sz w:val="28"/>
          <w:szCs w:val="28"/>
          <w:lang w:eastAsia="ru-RU"/>
        </w:rPr>
        <w:t>Ермишин</w:t>
      </w:r>
      <w:proofErr w:type="spellEnd"/>
      <w:r w:rsidRPr="00EB62C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EB62C0">
        <w:rPr>
          <w:rFonts w:ascii="Times New Roman" w:eastAsia="Times New Roman" w:hAnsi="Times New Roman" w:cs="Times New Roman"/>
          <w:color w:val="000000"/>
          <w:sz w:val="28"/>
          <w:szCs w:val="28"/>
          <w:lang w:eastAsia="ru-RU"/>
        </w:rPr>
        <w:t xml:space="preserve">Е.Н. </w:t>
      </w:r>
      <w:proofErr w:type="spellStart"/>
      <w:r w:rsidRPr="00EB62C0">
        <w:rPr>
          <w:rFonts w:ascii="Times New Roman" w:eastAsia="Times New Roman" w:hAnsi="Times New Roman" w:cs="Times New Roman"/>
          <w:color w:val="000000"/>
          <w:sz w:val="28"/>
          <w:szCs w:val="28"/>
          <w:lang w:eastAsia="ru-RU"/>
        </w:rPr>
        <w:t>Макеева</w:t>
      </w:r>
      <w:proofErr w:type="spellEnd"/>
      <w:r w:rsidRPr="00EB62C0">
        <w:rPr>
          <w:rFonts w:ascii="Times New Roman" w:eastAsia="Times New Roman" w:hAnsi="Times New Roman" w:cs="Times New Roman"/>
          <w:color w:val="000000"/>
          <w:sz w:val="28"/>
          <w:szCs w:val="28"/>
          <w:lang w:eastAsia="ru-RU"/>
        </w:rPr>
        <w:t xml:space="preserve">, Е.Г. Попов, М.О. </w:t>
      </w:r>
      <w:proofErr w:type="spellStart"/>
      <w:r w:rsidRPr="00EB62C0">
        <w:rPr>
          <w:rFonts w:ascii="Times New Roman" w:eastAsia="Times New Roman" w:hAnsi="Times New Roman" w:cs="Times New Roman"/>
          <w:color w:val="000000"/>
          <w:sz w:val="28"/>
          <w:szCs w:val="28"/>
          <w:lang w:eastAsia="ru-RU"/>
        </w:rPr>
        <w:t>Холмецкая</w:t>
      </w:r>
      <w:proofErr w:type="spellEnd"/>
      <w:r w:rsidRPr="00EB62C0">
        <w:rPr>
          <w:rFonts w:ascii="Times New Roman" w:eastAsia="Times New Roman" w:hAnsi="Times New Roman" w:cs="Times New Roman"/>
          <w:color w:val="000000"/>
          <w:sz w:val="28"/>
          <w:szCs w:val="28"/>
          <w:lang w:eastAsia="ru-RU"/>
        </w:rPr>
        <w:t xml:space="preserve">. – </w:t>
      </w:r>
      <w:proofErr w:type="spellStart"/>
      <w:r w:rsidRPr="00EB62C0">
        <w:rPr>
          <w:rFonts w:ascii="Times New Roman" w:eastAsia="Times New Roman" w:hAnsi="Times New Roman" w:cs="Times New Roman"/>
          <w:color w:val="000000"/>
          <w:sz w:val="28"/>
          <w:szCs w:val="28"/>
          <w:lang w:eastAsia="ru-RU"/>
        </w:rPr>
        <w:t>Минск</w:t>
      </w:r>
      <w:proofErr w:type="spellEnd"/>
      <w:r w:rsidRPr="00EB62C0">
        <w:rPr>
          <w:rFonts w:ascii="Times New Roman" w:eastAsia="Times New Roman" w:hAnsi="Times New Roman" w:cs="Times New Roman"/>
          <w:color w:val="000000"/>
          <w:sz w:val="28"/>
          <w:szCs w:val="28"/>
          <w:lang w:eastAsia="ru-RU"/>
        </w:rPr>
        <w:t xml:space="preserve">: </w:t>
      </w:r>
      <w:proofErr w:type="spellStart"/>
      <w:r w:rsidRPr="00EB62C0">
        <w:rPr>
          <w:rFonts w:ascii="Times New Roman" w:eastAsia="Times New Roman" w:hAnsi="Times New Roman" w:cs="Times New Roman"/>
          <w:color w:val="000000"/>
          <w:sz w:val="28"/>
          <w:szCs w:val="28"/>
          <w:lang w:eastAsia="ru-RU"/>
        </w:rPr>
        <w:t>Ин-т</w:t>
      </w:r>
      <w:proofErr w:type="spellEnd"/>
      <w:r w:rsidRPr="00EB62C0">
        <w:rPr>
          <w:rFonts w:ascii="Times New Roman" w:eastAsia="Times New Roman" w:hAnsi="Times New Roman" w:cs="Times New Roman"/>
          <w:color w:val="000000"/>
          <w:sz w:val="28"/>
          <w:szCs w:val="28"/>
          <w:lang w:eastAsia="ru-RU"/>
        </w:rPr>
        <w:t xml:space="preserve"> </w:t>
      </w:r>
      <w:proofErr w:type="spellStart"/>
      <w:r w:rsidRPr="00EB62C0">
        <w:rPr>
          <w:rFonts w:ascii="Times New Roman" w:eastAsia="Times New Roman" w:hAnsi="Times New Roman" w:cs="Times New Roman"/>
          <w:color w:val="000000"/>
          <w:sz w:val="28"/>
          <w:szCs w:val="28"/>
          <w:lang w:eastAsia="ru-RU"/>
        </w:rPr>
        <w:t>подгот</w:t>
      </w:r>
      <w:proofErr w:type="spellEnd"/>
      <w:r w:rsidRPr="00EB62C0">
        <w:rPr>
          <w:rFonts w:ascii="Times New Roman" w:eastAsia="Times New Roman" w:hAnsi="Times New Roman" w:cs="Times New Roman"/>
          <w:color w:val="000000"/>
          <w:sz w:val="28"/>
          <w:szCs w:val="28"/>
          <w:lang w:eastAsia="ru-RU"/>
        </w:rPr>
        <w:t xml:space="preserve">. </w:t>
      </w:r>
      <w:proofErr w:type="spellStart"/>
      <w:r w:rsidRPr="00EB62C0">
        <w:rPr>
          <w:rFonts w:ascii="Times New Roman" w:eastAsia="Times New Roman" w:hAnsi="Times New Roman" w:cs="Times New Roman"/>
          <w:color w:val="000000"/>
          <w:sz w:val="28"/>
          <w:szCs w:val="28"/>
          <w:lang w:eastAsia="ru-RU"/>
        </w:rPr>
        <w:t>науч</w:t>
      </w:r>
      <w:proofErr w:type="spellEnd"/>
      <w:r w:rsidRPr="00EB62C0">
        <w:rPr>
          <w:rFonts w:ascii="Times New Roman" w:eastAsia="Times New Roman" w:hAnsi="Times New Roman" w:cs="Times New Roman"/>
          <w:color w:val="000000"/>
          <w:sz w:val="28"/>
          <w:szCs w:val="28"/>
          <w:lang w:eastAsia="ru-RU"/>
        </w:rPr>
        <w:t xml:space="preserve">. </w:t>
      </w:r>
      <w:proofErr w:type="spellStart"/>
      <w:r w:rsidRPr="00EB62C0">
        <w:rPr>
          <w:rFonts w:ascii="Times New Roman" w:eastAsia="Times New Roman" w:hAnsi="Times New Roman" w:cs="Times New Roman"/>
          <w:color w:val="000000"/>
          <w:sz w:val="28"/>
          <w:szCs w:val="28"/>
          <w:lang w:eastAsia="ru-RU"/>
        </w:rPr>
        <w:t>кадров</w:t>
      </w:r>
      <w:proofErr w:type="spellEnd"/>
      <w:r w:rsidRPr="00EB62C0">
        <w:rPr>
          <w:rFonts w:ascii="Times New Roman" w:eastAsia="Times New Roman" w:hAnsi="Times New Roman" w:cs="Times New Roman"/>
          <w:color w:val="000000"/>
          <w:sz w:val="28"/>
          <w:szCs w:val="28"/>
          <w:lang w:eastAsia="ru-RU"/>
        </w:rPr>
        <w:t xml:space="preserve"> Нац. акад. наук </w:t>
      </w:r>
      <w:proofErr w:type="spellStart"/>
      <w:r w:rsidRPr="00EB62C0">
        <w:rPr>
          <w:rFonts w:ascii="Times New Roman" w:eastAsia="Times New Roman" w:hAnsi="Times New Roman" w:cs="Times New Roman"/>
          <w:color w:val="000000"/>
          <w:sz w:val="28"/>
          <w:szCs w:val="28"/>
          <w:lang w:eastAsia="ru-RU"/>
        </w:rPr>
        <w:t>Беларуси</w:t>
      </w:r>
      <w:proofErr w:type="spellEnd"/>
      <w:r w:rsidRPr="00EB62C0">
        <w:rPr>
          <w:rFonts w:ascii="Times New Roman" w:eastAsia="Times New Roman" w:hAnsi="Times New Roman" w:cs="Times New Roman"/>
          <w:color w:val="000000"/>
          <w:sz w:val="28"/>
          <w:szCs w:val="28"/>
          <w:lang w:eastAsia="ru-RU"/>
        </w:rPr>
        <w:t>, 2011. –</w:t>
      </w:r>
      <w:r>
        <w:rPr>
          <w:rFonts w:ascii="Times New Roman" w:eastAsia="Times New Roman" w:hAnsi="Times New Roman" w:cs="Times New Roman"/>
          <w:color w:val="000000"/>
          <w:sz w:val="28"/>
          <w:szCs w:val="28"/>
          <w:lang w:eastAsia="ru-RU"/>
        </w:rPr>
        <w:t xml:space="preserve"> </w:t>
      </w:r>
      <w:r w:rsidRPr="00EB62C0">
        <w:rPr>
          <w:rFonts w:ascii="Times New Roman" w:eastAsia="Times New Roman" w:hAnsi="Times New Roman" w:cs="Times New Roman"/>
          <w:color w:val="000000"/>
          <w:sz w:val="28"/>
          <w:szCs w:val="28"/>
          <w:lang w:eastAsia="ru-RU"/>
        </w:rPr>
        <w:t>70 с.</w:t>
      </w:r>
    </w:p>
    <w:p w:rsidR="00EB62C0" w:rsidRPr="00EB62C0" w:rsidRDefault="00EB62C0" w:rsidP="00A77B77">
      <w:pPr>
        <w:numPr>
          <w:ilvl w:val="0"/>
          <w:numId w:val="16"/>
        </w:numPr>
        <w:tabs>
          <w:tab w:val="left" w:pos="284"/>
          <w:tab w:val="left" w:pos="567"/>
        </w:tabs>
        <w:spacing w:before="100" w:beforeAutospacing="1" w:after="100" w:afterAutospacing="1" w:line="240" w:lineRule="auto"/>
        <w:ind w:left="567" w:hanging="425"/>
        <w:jc w:val="both"/>
        <w:rPr>
          <w:rFonts w:ascii="Times New Roman" w:eastAsia="Times New Roman" w:hAnsi="Times New Roman" w:cs="Times New Roman"/>
          <w:color w:val="000000"/>
          <w:sz w:val="28"/>
          <w:szCs w:val="24"/>
          <w:lang w:eastAsia="ru-RU"/>
        </w:rPr>
      </w:pPr>
      <w:proofErr w:type="spellStart"/>
      <w:r w:rsidRPr="00EB62C0">
        <w:rPr>
          <w:rFonts w:ascii="Times New Roman" w:eastAsia="Times New Roman" w:hAnsi="Times New Roman" w:cs="Times New Roman"/>
          <w:color w:val="000000"/>
          <w:sz w:val="28"/>
          <w:szCs w:val="24"/>
          <w:lang w:eastAsia="ru-RU"/>
        </w:rPr>
        <w:t>Терашкевич</w:t>
      </w:r>
      <w:proofErr w:type="spellEnd"/>
      <w:r w:rsidRPr="00EB62C0">
        <w:rPr>
          <w:rFonts w:ascii="Times New Roman" w:eastAsia="Times New Roman" w:hAnsi="Times New Roman" w:cs="Times New Roman"/>
          <w:color w:val="000000"/>
          <w:sz w:val="28"/>
          <w:szCs w:val="24"/>
          <w:lang w:eastAsia="ru-RU"/>
        </w:rPr>
        <w:t xml:space="preserve"> Г.Т.Біоетика в системі охорони здоров’я і медичної освіти: навчальний посібник. – Львів: Світ, 2008. – 344 с.</w:t>
      </w:r>
    </w:p>
    <w:p w:rsidR="00EB62C0" w:rsidRPr="00EB62C0" w:rsidRDefault="00EB62C0" w:rsidP="00A77B77">
      <w:pPr>
        <w:numPr>
          <w:ilvl w:val="0"/>
          <w:numId w:val="16"/>
        </w:numPr>
        <w:shd w:val="clear" w:color="auto" w:fill="FFFFFF"/>
        <w:tabs>
          <w:tab w:val="left" w:pos="284"/>
          <w:tab w:val="left" w:pos="567"/>
        </w:tabs>
        <w:spacing w:before="100" w:beforeAutospacing="1" w:after="24" w:line="240" w:lineRule="auto"/>
        <w:ind w:left="567" w:hanging="425"/>
        <w:jc w:val="both"/>
        <w:rPr>
          <w:rFonts w:ascii="Times New Roman" w:eastAsia="Times New Roman" w:hAnsi="Times New Roman" w:cs="Times New Roman"/>
          <w:color w:val="000000"/>
          <w:sz w:val="28"/>
          <w:szCs w:val="28"/>
          <w:lang w:val="ru-RU" w:eastAsia="ru-RU"/>
        </w:rPr>
      </w:pPr>
      <w:proofErr w:type="spellStart"/>
      <w:r w:rsidRPr="00EB62C0">
        <w:rPr>
          <w:rFonts w:ascii="Times New Roman" w:eastAsia="Times New Roman" w:hAnsi="Times New Roman" w:cs="Times New Roman"/>
          <w:color w:val="000000"/>
          <w:sz w:val="28"/>
          <w:szCs w:val="28"/>
          <w:lang w:val="ru-RU" w:eastAsia="ru-RU"/>
        </w:rPr>
        <w:t>Сьогодення</w:t>
      </w:r>
      <w:proofErr w:type="spellEnd"/>
      <w:r w:rsidRPr="00EB62C0">
        <w:rPr>
          <w:rFonts w:ascii="Times New Roman" w:eastAsia="Times New Roman" w:hAnsi="Times New Roman" w:cs="Times New Roman"/>
          <w:color w:val="000000"/>
          <w:sz w:val="28"/>
          <w:szCs w:val="28"/>
          <w:lang w:val="ru-RU" w:eastAsia="ru-RU"/>
        </w:rPr>
        <w:t xml:space="preserve"> та </w:t>
      </w:r>
      <w:proofErr w:type="spellStart"/>
      <w:r w:rsidRPr="00EB62C0">
        <w:rPr>
          <w:rFonts w:ascii="Times New Roman" w:eastAsia="Times New Roman" w:hAnsi="Times New Roman" w:cs="Times New Roman"/>
          <w:color w:val="000000"/>
          <w:sz w:val="28"/>
          <w:szCs w:val="28"/>
          <w:lang w:val="ru-RU" w:eastAsia="ru-RU"/>
        </w:rPr>
        <w:t>біоетика</w:t>
      </w:r>
      <w:proofErr w:type="spellEnd"/>
      <w:r w:rsidRPr="00EB62C0">
        <w:rPr>
          <w:rFonts w:ascii="Times New Roman" w:eastAsia="Times New Roman" w:hAnsi="Times New Roman" w:cs="Times New Roman"/>
          <w:color w:val="000000"/>
          <w:sz w:val="28"/>
          <w:szCs w:val="28"/>
          <w:lang w:eastAsia="ru-RU"/>
        </w:rPr>
        <w:t xml:space="preserve"> </w:t>
      </w:r>
      <w:r w:rsidRPr="00EB62C0">
        <w:rPr>
          <w:rFonts w:ascii="Times New Roman" w:eastAsia="Times New Roman" w:hAnsi="Times New Roman" w:cs="Times New Roman"/>
          <w:color w:val="000000"/>
          <w:sz w:val="28"/>
          <w:szCs w:val="28"/>
          <w:lang w:val="ru-RU" w:eastAsia="ru-RU"/>
        </w:rPr>
        <w:t>/</w:t>
      </w:r>
      <w:r w:rsidRPr="00EB62C0">
        <w:rPr>
          <w:rFonts w:ascii="Times New Roman" w:eastAsia="Times New Roman" w:hAnsi="Times New Roman" w:cs="Times New Roman"/>
          <w:color w:val="000000"/>
          <w:sz w:val="28"/>
          <w:szCs w:val="28"/>
          <w:lang w:eastAsia="ru-RU"/>
        </w:rPr>
        <w:t xml:space="preserve"> </w:t>
      </w:r>
      <w:proofErr w:type="spellStart"/>
      <w:proofErr w:type="gramStart"/>
      <w:r w:rsidRPr="00EB62C0">
        <w:rPr>
          <w:rFonts w:ascii="Times New Roman" w:eastAsia="Times New Roman" w:hAnsi="Times New Roman" w:cs="Times New Roman"/>
          <w:color w:val="000000"/>
          <w:sz w:val="28"/>
          <w:szCs w:val="28"/>
          <w:lang w:val="ru-RU" w:eastAsia="ru-RU"/>
        </w:rPr>
        <w:t>П</w:t>
      </w:r>
      <w:proofErr w:type="gramEnd"/>
      <w:r w:rsidRPr="00EB62C0">
        <w:rPr>
          <w:rFonts w:ascii="Times New Roman" w:eastAsia="Times New Roman" w:hAnsi="Times New Roman" w:cs="Times New Roman"/>
          <w:color w:val="000000"/>
          <w:sz w:val="28"/>
          <w:szCs w:val="28"/>
          <w:lang w:val="ru-RU" w:eastAsia="ru-RU"/>
        </w:rPr>
        <w:t>ід</w:t>
      </w:r>
      <w:proofErr w:type="spellEnd"/>
      <w:r w:rsidRPr="00EB62C0">
        <w:rPr>
          <w:rFonts w:ascii="Times New Roman" w:eastAsia="Times New Roman" w:hAnsi="Times New Roman" w:cs="Times New Roman"/>
          <w:color w:val="000000"/>
          <w:sz w:val="28"/>
          <w:szCs w:val="28"/>
          <w:lang w:val="ru-RU" w:eastAsia="ru-RU"/>
        </w:rPr>
        <w:t xml:space="preserve"> ред. Ю. І. </w:t>
      </w:r>
      <w:proofErr w:type="spellStart"/>
      <w:r w:rsidRPr="00EB62C0">
        <w:rPr>
          <w:rFonts w:ascii="Times New Roman" w:eastAsia="Times New Roman" w:hAnsi="Times New Roman" w:cs="Times New Roman"/>
          <w:color w:val="000000"/>
          <w:sz w:val="28"/>
          <w:szCs w:val="28"/>
          <w:lang w:val="ru-RU" w:eastAsia="ru-RU"/>
        </w:rPr>
        <w:t>Кундієва</w:t>
      </w:r>
      <w:proofErr w:type="spellEnd"/>
      <w:r w:rsidRPr="00EB62C0">
        <w:rPr>
          <w:rFonts w:ascii="Times New Roman" w:eastAsia="Times New Roman" w:hAnsi="Times New Roman" w:cs="Times New Roman"/>
          <w:color w:val="000000"/>
          <w:sz w:val="28"/>
          <w:szCs w:val="28"/>
          <w:lang w:val="ru-RU" w:eastAsia="ru-RU"/>
        </w:rPr>
        <w:t xml:space="preserve"> та </w:t>
      </w:r>
      <w:proofErr w:type="spellStart"/>
      <w:r w:rsidRPr="00EB62C0">
        <w:rPr>
          <w:rFonts w:ascii="Times New Roman" w:eastAsia="Times New Roman" w:hAnsi="Times New Roman" w:cs="Times New Roman"/>
          <w:color w:val="000000"/>
          <w:sz w:val="28"/>
          <w:szCs w:val="28"/>
          <w:lang w:val="ru-RU" w:eastAsia="ru-RU"/>
        </w:rPr>
        <w:t>ін</w:t>
      </w:r>
      <w:proofErr w:type="spellEnd"/>
      <w:r w:rsidRPr="00EB62C0">
        <w:rPr>
          <w:rFonts w:ascii="Times New Roman" w:eastAsia="Times New Roman" w:hAnsi="Times New Roman" w:cs="Times New Roman"/>
          <w:color w:val="000000"/>
          <w:sz w:val="28"/>
          <w:szCs w:val="28"/>
          <w:lang w:val="ru-RU" w:eastAsia="ru-RU"/>
        </w:rPr>
        <w:t>. — К.:</w:t>
      </w:r>
      <w:r>
        <w:rPr>
          <w:rFonts w:ascii="Times New Roman" w:eastAsia="Times New Roman" w:hAnsi="Times New Roman" w:cs="Times New Roman"/>
          <w:color w:val="000000"/>
          <w:sz w:val="28"/>
          <w:szCs w:val="28"/>
          <w:lang w:val="ru-RU" w:eastAsia="ru-RU"/>
        </w:rPr>
        <w:t xml:space="preserve"> </w:t>
      </w:r>
      <w:r w:rsidR="00A77B77">
        <w:rPr>
          <w:rFonts w:ascii="Times New Roman" w:eastAsia="Times New Roman" w:hAnsi="Times New Roman" w:cs="Times New Roman"/>
          <w:color w:val="000000"/>
          <w:sz w:val="28"/>
          <w:szCs w:val="28"/>
          <w:lang w:val="ru-RU" w:eastAsia="ru-RU"/>
        </w:rPr>
        <w:br/>
      </w:r>
      <w:r w:rsidRPr="00EB62C0">
        <w:rPr>
          <w:rFonts w:ascii="Times New Roman" w:eastAsia="Times New Roman" w:hAnsi="Times New Roman" w:cs="Times New Roman"/>
          <w:color w:val="000000"/>
          <w:sz w:val="28"/>
          <w:szCs w:val="28"/>
          <w:lang w:val="ru-RU" w:eastAsia="ru-RU"/>
        </w:rPr>
        <w:t>ВД</w:t>
      </w:r>
      <w:r>
        <w:rPr>
          <w:rFonts w:ascii="Times New Roman" w:eastAsia="Times New Roman" w:hAnsi="Times New Roman" w:cs="Times New Roman"/>
          <w:color w:val="000000"/>
          <w:sz w:val="28"/>
          <w:szCs w:val="28"/>
          <w:lang w:val="ru-RU" w:eastAsia="ru-RU"/>
        </w:rPr>
        <w:t xml:space="preserve"> </w:t>
      </w:r>
      <w:r w:rsidRPr="00EB62C0">
        <w:rPr>
          <w:rFonts w:ascii="Times New Roman" w:eastAsia="Times New Roman" w:hAnsi="Times New Roman" w:cs="Times New Roman"/>
          <w:color w:val="000000"/>
          <w:sz w:val="28"/>
          <w:szCs w:val="28"/>
          <w:lang w:val="ru-RU" w:eastAsia="ru-RU"/>
        </w:rPr>
        <w:t>«</w:t>
      </w:r>
      <w:proofErr w:type="spellStart"/>
      <w:r w:rsidRPr="00EB62C0">
        <w:rPr>
          <w:rFonts w:ascii="Times New Roman" w:eastAsia="Times New Roman" w:hAnsi="Times New Roman" w:cs="Times New Roman"/>
          <w:color w:val="000000"/>
          <w:sz w:val="28"/>
          <w:szCs w:val="28"/>
          <w:lang w:val="ru-RU" w:eastAsia="ru-RU"/>
        </w:rPr>
        <w:t>Авіценна</w:t>
      </w:r>
      <w:proofErr w:type="spellEnd"/>
      <w:r w:rsidRPr="00EB62C0">
        <w:rPr>
          <w:rFonts w:ascii="Times New Roman" w:eastAsia="Times New Roman" w:hAnsi="Times New Roman" w:cs="Times New Roman"/>
          <w:color w:val="000000"/>
          <w:sz w:val="28"/>
          <w:szCs w:val="28"/>
          <w:lang w:val="ru-RU" w:eastAsia="ru-RU"/>
        </w:rPr>
        <w:t>», 2011.</w:t>
      </w:r>
    </w:p>
    <w:p w:rsidR="00EB62C0" w:rsidRPr="00EB62C0" w:rsidRDefault="00EB62C0" w:rsidP="00A77B77">
      <w:pPr>
        <w:numPr>
          <w:ilvl w:val="0"/>
          <w:numId w:val="16"/>
        </w:numPr>
        <w:shd w:val="clear" w:color="auto" w:fill="FFFFFF"/>
        <w:tabs>
          <w:tab w:val="left" w:pos="284"/>
          <w:tab w:val="left" w:pos="567"/>
        </w:tabs>
        <w:spacing w:before="100" w:beforeAutospacing="1" w:after="24" w:line="240" w:lineRule="auto"/>
        <w:ind w:left="567" w:hanging="425"/>
        <w:jc w:val="both"/>
        <w:rPr>
          <w:rFonts w:ascii="Times New Roman" w:eastAsia="Times New Roman" w:hAnsi="Times New Roman" w:cs="Times New Roman"/>
          <w:color w:val="000000"/>
          <w:sz w:val="28"/>
          <w:szCs w:val="28"/>
          <w:lang w:val="ru-RU" w:eastAsia="ru-RU"/>
        </w:rPr>
      </w:pPr>
      <w:r w:rsidRPr="00EB62C0">
        <w:rPr>
          <w:rFonts w:ascii="Times New Roman" w:eastAsia="Times New Roman" w:hAnsi="Times New Roman" w:cs="Times New Roman"/>
          <w:color w:val="000000"/>
          <w:sz w:val="28"/>
          <w:szCs w:val="28"/>
          <w:lang w:val="ru-RU" w:eastAsia="ru-RU"/>
        </w:rPr>
        <w:lastRenderedPageBreak/>
        <w:t>Социальная биоэтика сквозь призму глобальной биоэтики.</w:t>
      </w:r>
      <w:r>
        <w:rPr>
          <w:rFonts w:ascii="Times New Roman" w:eastAsia="Times New Roman" w:hAnsi="Times New Roman" w:cs="Times New Roman"/>
          <w:color w:val="000000"/>
          <w:sz w:val="28"/>
          <w:szCs w:val="28"/>
          <w:lang w:val="ru-RU" w:eastAsia="ru-RU"/>
        </w:rPr>
        <w:t xml:space="preserve"> –</w:t>
      </w:r>
      <w:r w:rsidRPr="00EB62C0">
        <w:rPr>
          <w:rFonts w:ascii="Times New Roman" w:eastAsia="Times New Roman" w:hAnsi="Times New Roman" w:cs="Times New Roman"/>
          <w:color w:val="000000"/>
          <w:sz w:val="28"/>
          <w:szCs w:val="28"/>
          <w:lang w:val="ru-RU" w:eastAsia="ru-RU"/>
        </w:rPr>
        <w:t xml:space="preserve"> Минск: БГУ, 2018.</w:t>
      </w:r>
    </w:p>
    <w:p w:rsidR="00EB62C0" w:rsidRPr="00EB62C0" w:rsidRDefault="00EB62C0" w:rsidP="00A77B77">
      <w:pPr>
        <w:numPr>
          <w:ilvl w:val="0"/>
          <w:numId w:val="16"/>
        </w:numPr>
        <w:shd w:val="clear" w:color="auto" w:fill="FFFFFF"/>
        <w:tabs>
          <w:tab w:val="left" w:pos="284"/>
          <w:tab w:val="left" w:pos="567"/>
        </w:tabs>
        <w:spacing w:before="100" w:beforeAutospacing="1" w:after="24" w:line="240" w:lineRule="auto"/>
        <w:ind w:left="567" w:hanging="425"/>
        <w:jc w:val="both"/>
        <w:rPr>
          <w:rFonts w:ascii="Times New Roman" w:eastAsia="Times New Roman" w:hAnsi="Times New Roman" w:cs="Times New Roman"/>
          <w:color w:val="000000"/>
          <w:sz w:val="28"/>
          <w:szCs w:val="28"/>
          <w:lang w:val="en-US" w:eastAsia="ru-RU"/>
        </w:rPr>
      </w:pPr>
      <w:r w:rsidRPr="00EB62C0">
        <w:rPr>
          <w:rFonts w:ascii="Times New Roman" w:eastAsia="Times New Roman" w:hAnsi="Times New Roman" w:cs="Times New Roman"/>
          <w:color w:val="000000"/>
          <w:sz w:val="28"/>
          <w:szCs w:val="28"/>
          <w:lang w:val="en-US" w:eastAsia="ru-RU"/>
        </w:rPr>
        <w:t xml:space="preserve">Handbook of Global Bioethics/Ed. by </w:t>
      </w:r>
      <w:proofErr w:type="spellStart"/>
      <w:r w:rsidRPr="00EB62C0">
        <w:rPr>
          <w:rFonts w:ascii="Times New Roman" w:eastAsia="Times New Roman" w:hAnsi="Times New Roman" w:cs="Times New Roman"/>
          <w:color w:val="000000"/>
          <w:sz w:val="28"/>
          <w:szCs w:val="28"/>
          <w:lang w:val="en-US" w:eastAsia="ru-RU"/>
        </w:rPr>
        <w:t>Henk</w:t>
      </w:r>
      <w:proofErr w:type="spellEnd"/>
      <w:r w:rsidRPr="00EB62C0">
        <w:rPr>
          <w:rFonts w:ascii="Times New Roman" w:eastAsia="Times New Roman" w:hAnsi="Times New Roman" w:cs="Times New Roman"/>
          <w:color w:val="000000"/>
          <w:sz w:val="28"/>
          <w:szCs w:val="28"/>
          <w:lang w:val="en-US" w:eastAsia="ru-RU"/>
        </w:rPr>
        <w:t xml:space="preserve"> A. M. J. ten Have, Bert </w:t>
      </w:r>
      <w:proofErr w:type="spellStart"/>
      <w:r w:rsidRPr="00EB62C0">
        <w:rPr>
          <w:rFonts w:ascii="Times New Roman" w:eastAsia="Times New Roman" w:hAnsi="Times New Roman" w:cs="Times New Roman"/>
          <w:color w:val="000000"/>
          <w:sz w:val="28"/>
          <w:szCs w:val="28"/>
          <w:lang w:val="en-US" w:eastAsia="ru-RU"/>
        </w:rPr>
        <w:t>Gordijn</w:t>
      </w:r>
      <w:proofErr w:type="spellEnd"/>
      <w:r w:rsidRPr="00EB62C0">
        <w:rPr>
          <w:rFonts w:ascii="Times New Roman" w:eastAsia="Times New Roman" w:hAnsi="Times New Roman" w:cs="Times New Roman"/>
          <w:color w:val="000000"/>
          <w:sz w:val="28"/>
          <w:szCs w:val="28"/>
          <w:lang w:val="en-US" w:eastAsia="ru-RU"/>
        </w:rPr>
        <w:t>. </w:t>
      </w:r>
      <w:r w:rsidRPr="00EB62C0">
        <w:rPr>
          <w:rFonts w:ascii="Times New Roman" w:eastAsia="Times New Roman" w:hAnsi="Times New Roman" w:cs="Times New Roman"/>
          <w:color w:val="000000"/>
          <w:sz w:val="28"/>
          <w:szCs w:val="28"/>
          <w:lang w:eastAsia="ru-RU"/>
        </w:rPr>
        <w:t>–</w:t>
      </w:r>
      <w:r w:rsidRPr="00EB62C0">
        <w:rPr>
          <w:rFonts w:ascii="Times New Roman" w:eastAsia="Times New Roman" w:hAnsi="Times New Roman" w:cs="Times New Roman"/>
          <w:color w:val="000000"/>
          <w:sz w:val="28"/>
          <w:szCs w:val="28"/>
          <w:lang w:val="en-US" w:eastAsia="ru-RU"/>
        </w:rPr>
        <w:t xml:space="preserve"> N.-Y.-London: Springer, 2014.</w:t>
      </w:r>
    </w:p>
    <w:p w:rsidR="00EB62C0" w:rsidRPr="00EB62C0" w:rsidRDefault="00EB62C0" w:rsidP="00A77B77">
      <w:pPr>
        <w:numPr>
          <w:ilvl w:val="0"/>
          <w:numId w:val="16"/>
        </w:numPr>
        <w:tabs>
          <w:tab w:val="left" w:pos="284"/>
          <w:tab w:val="left" w:pos="567"/>
        </w:tabs>
        <w:spacing w:before="100" w:beforeAutospacing="1" w:after="100" w:afterAutospacing="1" w:line="240" w:lineRule="auto"/>
        <w:ind w:left="567" w:hanging="425"/>
        <w:jc w:val="both"/>
        <w:rPr>
          <w:rFonts w:ascii="Times New Roman" w:eastAsia="Times New Roman" w:hAnsi="Times New Roman" w:cs="Times New Roman"/>
          <w:color w:val="000000"/>
          <w:sz w:val="28"/>
          <w:szCs w:val="24"/>
          <w:lang w:eastAsia="ru-RU"/>
        </w:rPr>
      </w:pPr>
      <w:r w:rsidRPr="00EB62C0">
        <w:rPr>
          <w:rFonts w:ascii="Times New Roman" w:eastAsia="Times New Roman" w:hAnsi="Times New Roman" w:cs="Times New Roman"/>
          <w:color w:val="000000"/>
          <w:sz w:val="28"/>
          <w:szCs w:val="24"/>
          <w:lang w:val="en-US" w:eastAsia="ru-RU"/>
        </w:rPr>
        <w:t xml:space="preserve">Law and Ethics of Reproductive Medicine. Edited by </w:t>
      </w:r>
      <w:proofErr w:type="spellStart"/>
      <w:r w:rsidRPr="00EB62C0">
        <w:rPr>
          <w:rFonts w:ascii="Times New Roman" w:eastAsia="Times New Roman" w:hAnsi="Times New Roman" w:cs="Times New Roman"/>
          <w:color w:val="000000"/>
          <w:sz w:val="28"/>
          <w:szCs w:val="24"/>
          <w:lang w:val="en-US" w:eastAsia="ru-RU"/>
        </w:rPr>
        <w:t>Judit</w:t>
      </w:r>
      <w:proofErr w:type="spellEnd"/>
      <w:r w:rsidRPr="00EB62C0">
        <w:rPr>
          <w:rFonts w:ascii="Times New Roman" w:eastAsia="Times New Roman" w:hAnsi="Times New Roman" w:cs="Times New Roman"/>
          <w:color w:val="000000"/>
          <w:sz w:val="28"/>
          <w:szCs w:val="24"/>
          <w:lang w:val="en-US" w:eastAsia="ru-RU"/>
        </w:rPr>
        <w:t xml:space="preserve"> </w:t>
      </w:r>
      <w:proofErr w:type="spellStart"/>
      <w:r w:rsidRPr="00EB62C0">
        <w:rPr>
          <w:rFonts w:ascii="Times New Roman" w:eastAsia="Times New Roman" w:hAnsi="Times New Roman" w:cs="Times New Roman"/>
          <w:color w:val="000000"/>
          <w:sz w:val="28"/>
          <w:szCs w:val="24"/>
          <w:lang w:val="en-US" w:eastAsia="ru-RU"/>
        </w:rPr>
        <w:t>Sandor</w:t>
      </w:r>
      <w:proofErr w:type="spellEnd"/>
      <w:r w:rsidRPr="00EB62C0">
        <w:rPr>
          <w:rFonts w:ascii="Times New Roman" w:eastAsia="Times New Roman" w:hAnsi="Times New Roman" w:cs="Times New Roman"/>
          <w:color w:val="000000"/>
          <w:sz w:val="28"/>
          <w:szCs w:val="24"/>
          <w:lang w:val="en-US" w:eastAsia="ru-RU"/>
        </w:rPr>
        <w:t>.</w:t>
      </w:r>
      <w:r>
        <w:rPr>
          <w:rFonts w:ascii="Times New Roman" w:eastAsia="Times New Roman" w:hAnsi="Times New Roman" w:cs="Times New Roman"/>
          <w:color w:val="000000"/>
          <w:sz w:val="28"/>
          <w:szCs w:val="24"/>
          <w:lang w:eastAsia="ru-RU"/>
        </w:rPr>
        <w:t xml:space="preserve"> –</w:t>
      </w:r>
      <w:r w:rsidRPr="00EB62C0">
        <w:rPr>
          <w:rFonts w:ascii="Times New Roman" w:eastAsia="Times New Roman" w:hAnsi="Times New Roman" w:cs="Times New Roman"/>
          <w:color w:val="000000"/>
          <w:sz w:val="28"/>
          <w:szCs w:val="24"/>
          <w:lang w:val="en-US" w:eastAsia="ru-RU"/>
        </w:rPr>
        <w:t xml:space="preserve"> Center for Ethics and Law in Biomedicine. – Budapest, 2009.</w:t>
      </w:r>
    </w:p>
    <w:p w:rsidR="001F6C72" w:rsidRPr="004975E3" w:rsidRDefault="001F6C72" w:rsidP="00A6684F">
      <w:pPr>
        <w:tabs>
          <w:tab w:val="left" w:pos="0"/>
        </w:tabs>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Міждисциплінарні зв’язки</w:t>
      </w:r>
    </w:p>
    <w:p w:rsidR="00EB62C0" w:rsidRPr="00EB62C0" w:rsidRDefault="00EB62C0" w:rsidP="00A6684F">
      <w:pPr>
        <w:tabs>
          <w:tab w:val="left" w:pos="0"/>
        </w:tabs>
        <w:spacing w:after="0" w:line="240" w:lineRule="auto"/>
        <w:jc w:val="both"/>
        <w:rPr>
          <w:rFonts w:ascii="Times New Roman" w:hAnsi="Times New Roman" w:cs="Times New Roman"/>
          <w:color w:val="000000"/>
          <w:sz w:val="28"/>
          <w:szCs w:val="28"/>
        </w:rPr>
      </w:pPr>
      <w:r>
        <w:rPr>
          <w:szCs w:val="28"/>
        </w:rPr>
        <w:tab/>
      </w:r>
      <w:r>
        <w:rPr>
          <w:rFonts w:ascii="Times New Roman" w:hAnsi="Times New Roman" w:cs="Times New Roman"/>
          <w:sz w:val="28"/>
          <w:szCs w:val="28"/>
        </w:rPr>
        <w:t>Н</w:t>
      </w:r>
      <w:r w:rsidRPr="00EB62C0">
        <w:rPr>
          <w:rFonts w:ascii="Times New Roman" w:hAnsi="Times New Roman" w:cs="Times New Roman"/>
          <w:color w:val="000000"/>
          <w:sz w:val="28"/>
          <w:szCs w:val="28"/>
        </w:rPr>
        <w:t xml:space="preserve">авчальна дисципліна </w:t>
      </w:r>
      <w:r w:rsidRPr="00EB62C0">
        <w:rPr>
          <w:rFonts w:ascii="Times New Roman" w:hAnsi="Times New Roman" w:cs="Times New Roman"/>
          <w:sz w:val="28"/>
          <w:szCs w:val="28"/>
        </w:rPr>
        <w:t>«Біоетика» має зв`язки з такими дисциплінами, як «Філософія»,</w:t>
      </w:r>
      <w:r w:rsidR="00681B89">
        <w:rPr>
          <w:rFonts w:ascii="Times New Roman" w:hAnsi="Times New Roman" w:cs="Times New Roman"/>
          <w:sz w:val="28"/>
          <w:szCs w:val="28"/>
        </w:rPr>
        <w:t xml:space="preserve"> «Соціологія медицини»</w:t>
      </w:r>
      <w:r w:rsidR="00A77B77" w:rsidRPr="00A77B77">
        <w:rPr>
          <w:rFonts w:ascii="Times New Roman" w:hAnsi="Times New Roman" w:cs="Times New Roman"/>
          <w:sz w:val="28"/>
          <w:szCs w:val="28"/>
        </w:rPr>
        <w:t>, «Соц</w:t>
      </w:r>
      <w:r w:rsidR="00A77B77">
        <w:rPr>
          <w:rFonts w:ascii="Times New Roman" w:hAnsi="Times New Roman" w:cs="Times New Roman"/>
          <w:sz w:val="28"/>
          <w:szCs w:val="28"/>
        </w:rPr>
        <w:t>і</w:t>
      </w:r>
      <w:r w:rsidR="00A77B77" w:rsidRPr="00A77B77">
        <w:rPr>
          <w:rFonts w:ascii="Times New Roman" w:hAnsi="Times New Roman" w:cs="Times New Roman"/>
          <w:sz w:val="28"/>
          <w:szCs w:val="28"/>
        </w:rPr>
        <w:t>альна медицина»</w:t>
      </w:r>
      <w:r w:rsidRPr="00EB62C0">
        <w:rPr>
          <w:rFonts w:ascii="Times New Roman" w:hAnsi="Times New Roman" w:cs="Times New Roman"/>
          <w:sz w:val="28"/>
          <w:szCs w:val="28"/>
        </w:rPr>
        <w:t>.</w:t>
      </w:r>
      <w:r w:rsidR="001F6C72" w:rsidRPr="00EB62C0">
        <w:rPr>
          <w:rFonts w:ascii="Times New Roman" w:hAnsi="Times New Roman" w:cs="Times New Roman"/>
          <w:color w:val="000000"/>
          <w:sz w:val="28"/>
          <w:szCs w:val="28"/>
        </w:rPr>
        <w:tab/>
      </w:r>
    </w:p>
    <w:p w:rsidR="001F6C72" w:rsidRPr="00EB62C0" w:rsidRDefault="00EB62C0" w:rsidP="00A6684F">
      <w:pPr>
        <w:tabs>
          <w:tab w:val="left" w:pos="0"/>
        </w:tabs>
        <w:spacing w:after="0" w:line="240" w:lineRule="auto"/>
        <w:jc w:val="both"/>
        <w:rPr>
          <w:rFonts w:ascii="Times New Roman" w:hAnsi="Times New Roman" w:cs="Times New Roman"/>
          <w:sz w:val="28"/>
          <w:szCs w:val="28"/>
        </w:rPr>
      </w:pPr>
      <w:r w:rsidRPr="00EB62C0">
        <w:rPr>
          <w:rFonts w:ascii="Times New Roman" w:hAnsi="Times New Roman" w:cs="Times New Roman"/>
          <w:color w:val="000000"/>
          <w:sz w:val="28"/>
          <w:szCs w:val="28"/>
        </w:rPr>
        <w:tab/>
      </w:r>
      <w:proofErr w:type="spellStart"/>
      <w:r w:rsidR="001F6C72" w:rsidRPr="00EB62C0">
        <w:rPr>
          <w:rFonts w:ascii="Times New Roman" w:hAnsi="Times New Roman" w:cs="Times New Roman"/>
          <w:i/>
          <w:sz w:val="28"/>
          <w:szCs w:val="28"/>
        </w:rPr>
        <w:t>Пререквізити</w:t>
      </w:r>
      <w:proofErr w:type="spellEnd"/>
      <w:r w:rsidRPr="00EB62C0">
        <w:rPr>
          <w:rFonts w:ascii="Times New Roman" w:hAnsi="Times New Roman" w:cs="Times New Roman"/>
          <w:sz w:val="28"/>
          <w:szCs w:val="28"/>
        </w:rPr>
        <w:t xml:space="preserve"> Вивчення дисципліни передбачає попереднє засвоєння предметів, які дають базові уявлення про дилеми наукових відкриттів в царині наук </w:t>
      </w:r>
      <w:proofErr w:type="spellStart"/>
      <w:r w:rsidRPr="00EB62C0">
        <w:rPr>
          <w:rFonts w:ascii="Times New Roman" w:hAnsi="Times New Roman" w:cs="Times New Roman"/>
          <w:sz w:val="28"/>
          <w:szCs w:val="28"/>
        </w:rPr>
        <w:t>медико-біологічних</w:t>
      </w:r>
      <w:proofErr w:type="spellEnd"/>
      <w:r w:rsidRPr="00EB62C0">
        <w:rPr>
          <w:rFonts w:ascii="Times New Roman" w:hAnsi="Times New Roman" w:cs="Times New Roman"/>
          <w:sz w:val="28"/>
          <w:szCs w:val="28"/>
        </w:rPr>
        <w:t xml:space="preserve"> наук та конкретно-історичними межами морально-етичної зрілості суспільства щодо їх застосування</w:t>
      </w:r>
      <w:r>
        <w:rPr>
          <w:rFonts w:ascii="Times New Roman" w:hAnsi="Times New Roman" w:cs="Times New Roman"/>
          <w:sz w:val="28"/>
          <w:szCs w:val="28"/>
        </w:rPr>
        <w:t>.</w:t>
      </w:r>
      <w:r w:rsidR="001F6C72" w:rsidRPr="00EB62C0">
        <w:rPr>
          <w:rFonts w:ascii="Times New Roman" w:hAnsi="Times New Roman" w:cs="Times New Roman"/>
          <w:sz w:val="28"/>
          <w:szCs w:val="28"/>
        </w:rPr>
        <w:t xml:space="preserve"> </w:t>
      </w:r>
    </w:p>
    <w:p w:rsidR="00A6684F" w:rsidRPr="004975E3" w:rsidRDefault="00A6684F" w:rsidP="00A6684F">
      <w:pPr>
        <w:tabs>
          <w:tab w:val="left" w:pos="0"/>
        </w:tabs>
        <w:spacing w:after="0" w:line="240" w:lineRule="auto"/>
        <w:jc w:val="center"/>
        <w:rPr>
          <w:rFonts w:ascii="Times New Roman" w:hAnsi="Times New Roman" w:cs="Times New Roman"/>
          <w:b/>
          <w:bCs/>
          <w:sz w:val="28"/>
          <w:szCs w:val="28"/>
        </w:rPr>
      </w:pPr>
    </w:p>
    <w:p w:rsidR="001F6C72" w:rsidRPr="004975E3" w:rsidRDefault="001F6C72" w:rsidP="00A6684F">
      <w:pPr>
        <w:tabs>
          <w:tab w:val="left" w:pos="0"/>
        </w:tabs>
        <w:spacing w:after="0" w:line="240" w:lineRule="auto"/>
        <w:jc w:val="center"/>
        <w:rPr>
          <w:rFonts w:ascii="Times New Roman" w:hAnsi="Times New Roman" w:cs="Times New Roman"/>
          <w:b/>
          <w:bCs/>
          <w:sz w:val="28"/>
          <w:szCs w:val="28"/>
        </w:rPr>
      </w:pPr>
      <w:r w:rsidRPr="004975E3">
        <w:rPr>
          <w:rFonts w:ascii="Times New Roman" w:hAnsi="Times New Roman" w:cs="Times New Roman"/>
          <w:b/>
          <w:bCs/>
          <w:sz w:val="28"/>
          <w:szCs w:val="28"/>
        </w:rPr>
        <w:t>Результати навчання</w:t>
      </w:r>
    </w:p>
    <w:p w:rsidR="00EB62C0" w:rsidRPr="00EB62C0" w:rsidRDefault="00EB62C0" w:rsidP="00EB62C0">
      <w:pPr>
        <w:spacing w:after="0" w:line="240" w:lineRule="auto"/>
        <w:ind w:firstLine="567"/>
        <w:jc w:val="both"/>
        <w:rPr>
          <w:rFonts w:ascii="Times New Roman" w:eastAsia="Times New Roman" w:hAnsi="Times New Roman" w:cs="Times New Roman"/>
          <w:sz w:val="28"/>
          <w:szCs w:val="28"/>
          <w:lang w:eastAsia="ar-SA"/>
        </w:rPr>
      </w:pPr>
      <w:r w:rsidRPr="00EB62C0">
        <w:rPr>
          <w:rFonts w:ascii="Times New Roman" w:eastAsia="Times New Roman" w:hAnsi="Times New Roman" w:cs="Times New Roman"/>
          <w:sz w:val="28"/>
          <w:szCs w:val="28"/>
          <w:lang w:eastAsia="ar-SA"/>
        </w:rPr>
        <w:t xml:space="preserve">У результаті засвоєння навчальної дисципліни «Біоетика» </w:t>
      </w:r>
      <w:r>
        <w:rPr>
          <w:rFonts w:ascii="Times New Roman" w:eastAsia="Times New Roman" w:hAnsi="Times New Roman" w:cs="Times New Roman"/>
          <w:sz w:val="28"/>
          <w:szCs w:val="28"/>
          <w:lang w:eastAsia="ar-SA"/>
        </w:rPr>
        <w:t xml:space="preserve">студент </w:t>
      </w:r>
      <w:r w:rsidRPr="00EB62C0">
        <w:rPr>
          <w:rFonts w:ascii="Times New Roman" w:eastAsia="Times New Roman" w:hAnsi="Times New Roman" w:cs="Times New Roman"/>
          <w:sz w:val="28"/>
          <w:szCs w:val="28"/>
          <w:lang w:eastAsia="ar-SA"/>
        </w:rPr>
        <w:t>повинен демонструвати такі результати навчання:</w:t>
      </w:r>
    </w:p>
    <w:p w:rsidR="00EB62C0" w:rsidRPr="00EB62C0" w:rsidRDefault="00EB62C0" w:rsidP="00EB62C0">
      <w:pPr>
        <w:numPr>
          <w:ilvl w:val="0"/>
          <w:numId w:val="17"/>
        </w:numPr>
        <w:tabs>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EB62C0">
        <w:rPr>
          <w:rFonts w:ascii="Times New Roman" w:eastAsia="Times New Roman" w:hAnsi="Times New Roman" w:cs="Times New Roman"/>
          <w:i/>
          <w:sz w:val="28"/>
          <w:szCs w:val="24"/>
          <w:lang w:eastAsia="ru-RU"/>
        </w:rPr>
        <w:t>знати</w:t>
      </w:r>
      <w:r w:rsidRPr="00EB62C0">
        <w:rPr>
          <w:rFonts w:ascii="Times New Roman" w:eastAsia="Times New Roman" w:hAnsi="Times New Roman" w:cs="Times New Roman"/>
          <w:sz w:val="28"/>
          <w:szCs w:val="24"/>
          <w:lang w:eastAsia="ru-RU"/>
        </w:rPr>
        <w:t xml:space="preserve"> моральні орієнтири сучасної науки (свобода і відповідальність сучасного вченого, універсальні принципи і моральні цінності біоетики, моральні та правові аспекти </w:t>
      </w:r>
      <w:proofErr w:type="spellStart"/>
      <w:r w:rsidRPr="00EB62C0">
        <w:rPr>
          <w:rFonts w:ascii="Times New Roman" w:eastAsia="Times New Roman" w:hAnsi="Times New Roman" w:cs="Times New Roman"/>
          <w:sz w:val="28"/>
          <w:szCs w:val="24"/>
          <w:lang w:eastAsia="ru-RU"/>
        </w:rPr>
        <w:t>трансплантології</w:t>
      </w:r>
      <w:proofErr w:type="spellEnd"/>
      <w:r w:rsidRPr="00EB62C0">
        <w:rPr>
          <w:rFonts w:ascii="Times New Roman" w:eastAsia="Times New Roman" w:hAnsi="Times New Roman" w:cs="Times New Roman"/>
          <w:sz w:val="28"/>
          <w:szCs w:val="24"/>
          <w:lang w:eastAsia="ru-RU"/>
        </w:rPr>
        <w:t xml:space="preserve">, онкології, </w:t>
      </w:r>
      <w:proofErr w:type="spellStart"/>
      <w:r w:rsidRPr="00EB62C0">
        <w:rPr>
          <w:rFonts w:ascii="Times New Roman" w:eastAsia="Times New Roman" w:hAnsi="Times New Roman" w:cs="Times New Roman"/>
          <w:sz w:val="28"/>
          <w:szCs w:val="24"/>
          <w:lang w:eastAsia="ru-RU"/>
        </w:rPr>
        <w:t>евтаназії</w:t>
      </w:r>
      <w:proofErr w:type="spellEnd"/>
      <w:r w:rsidRPr="00EB62C0">
        <w:rPr>
          <w:rFonts w:ascii="Times New Roman" w:eastAsia="Times New Roman" w:hAnsi="Times New Roman" w:cs="Times New Roman"/>
          <w:sz w:val="28"/>
          <w:szCs w:val="24"/>
          <w:lang w:eastAsia="ru-RU"/>
        </w:rPr>
        <w:t xml:space="preserve">, етичні проблеми маніпуляцій зі стовбуровими клітинами і клонування людських органів і тканин, </w:t>
      </w:r>
      <w:r w:rsidRPr="00EB62C0">
        <w:rPr>
          <w:rFonts w:ascii="Times New Roman" w:eastAsia="Times New Roman" w:hAnsi="Times New Roman" w:cs="Times New Roman"/>
          <w:sz w:val="28"/>
          <w:szCs w:val="28"/>
          <w:lang w:eastAsia="ru-RU"/>
        </w:rPr>
        <w:t xml:space="preserve">категорії права на життя та права на охорону здоров'я людини в основних документах з прав людини; особливості проблеми ятрогенії під час реалізації </w:t>
      </w:r>
      <w:proofErr w:type="spellStart"/>
      <w:r w:rsidRPr="00EB62C0">
        <w:rPr>
          <w:rFonts w:ascii="Times New Roman" w:eastAsia="Times New Roman" w:hAnsi="Times New Roman" w:cs="Times New Roman"/>
          <w:sz w:val="28"/>
          <w:szCs w:val="28"/>
          <w:lang w:eastAsia="ru-RU"/>
        </w:rPr>
        <w:t>біоетичних</w:t>
      </w:r>
      <w:proofErr w:type="spellEnd"/>
      <w:r w:rsidRPr="00EB62C0">
        <w:rPr>
          <w:rFonts w:ascii="Times New Roman" w:eastAsia="Times New Roman" w:hAnsi="Times New Roman" w:cs="Times New Roman"/>
          <w:sz w:val="28"/>
          <w:szCs w:val="28"/>
          <w:lang w:eastAsia="ru-RU"/>
        </w:rPr>
        <w:t xml:space="preserve"> правил “інформованої згоди” та “достовірності” з хворими на небезпечні інфекції,зокрема на ВІЛ; впровадженням карантину, примусової госпіталізації та лікуванням, виявленням третіх осіб; етичними дилемами вакцинації; </w:t>
      </w:r>
      <w:r w:rsidRPr="00EB62C0">
        <w:rPr>
          <w:rFonts w:ascii="Times New Roman" w:eastAsia="Times New Roman" w:hAnsi="Times New Roman" w:cs="Times New Roman"/>
          <w:sz w:val="28"/>
          <w:szCs w:val="24"/>
          <w:lang w:eastAsia="ru-RU"/>
        </w:rPr>
        <w:t xml:space="preserve">етичні і правові основи регулювання </w:t>
      </w:r>
      <w:proofErr w:type="spellStart"/>
      <w:r w:rsidRPr="00EB62C0">
        <w:rPr>
          <w:rFonts w:ascii="Times New Roman" w:eastAsia="Times New Roman" w:hAnsi="Times New Roman" w:cs="Times New Roman"/>
          <w:sz w:val="28"/>
          <w:szCs w:val="24"/>
          <w:lang w:eastAsia="ru-RU"/>
        </w:rPr>
        <w:t>біомедичних</w:t>
      </w:r>
      <w:proofErr w:type="spellEnd"/>
      <w:r w:rsidRPr="00EB62C0">
        <w:rPr>
          <w:rFonts w:ascii="Times New Roman" w:eastAsia="Times New Roman" w:hAnsi="Times New Roman" w:cs="Times New Roman"/>
          <w:sz w:val="28"/>
          <w:szCs w:val="24"/>
          <w:lang w:eastAsia="ru-RU"/>
        </w:rPr>
        <w:t xml:space="preserve"> досліджень на людині та тваринах, етичні проблеми використання нових генно-інженерних технологій, критерії ризику використання генетично-модифікованих організмів та генетично-модифікованих продуктів; </w:t>
      </w:r>
    </w:p>
    <w:p w:rsidR="00EB62C0" w:rsidRPr="00EB62C0" w:rsidRDefault="00EB62C0" w:rsidP="00EB62C0">
      <w:pPr>
        <w:spacing w:after="0" w:line="240" w:lineRule="auto"/>
        <w:jc w:val="both"/>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4"/>
          <w:lang w:eastAsia="ru-RU"/>
        </w:rPr>
        <w:t>–</w:t>
      </w:r>
      <w:r w:rsidRPr="00EB62C0">
        <w:rPr>
          <w:rFonts w:ascii="Times New Roman" w:eastAsia="Times New Roman" w:hAnsi="Times New Roman" w:cs="Times New Roman"/>
          <w:b/>
          <w:sz w:val="28"/>
          <w:szCs w:val="28"/>
          <w:lang w:eastAsia="ru-RU"/>
        </w:rPr>
        <w:t xml:space="preserve"> </w:t>
      </w:r>
      <w:r w:rsidRPr="00EB62C0">
        <w:rPr>
          <w:rFonts w:ascii="Times New Roman" w:eastAsia="Times New Roman" w:hAnsi="Times New Roman" w:cs="Times New Roman"/>
          <w:i/>
          <w:sz w:val="28"/>
          <w:szCs w:val="28"/>
          <w:lang w:eastAsia="ru-RU"/>
        </w:rPr>
        <w:t>вміти</w:t>
      </w:r>
      <w:r w:rsidRPr="00EB62C0">
        <w:rPr>
          <w:rFonts w:ascii="Times New Roman" w:eastAsia="Times New Roman" w:hAnsi="Times New Roman" w:cs="Times New Roman"/>
          <w:sz w:val="28"/>
          <w:szCs w:val="28"/>
          <w:lang w:eastAsia="ru-RU"/>
        </w:rPr>
        <w:t xml:space="preserve"> о</w:t>
      </w:r>
      <w:r w:rsidRPr="00EB62C0">
        <w:rPr>
          <w:rFonts w:ascii="Times New Roman" w:eastAsia="Times New Roman" w:hAnsi="Times New Roman" w:cs="Times New Roman"/>
          <w:sz w:val="28"/>
          <w:szCs w:val="24"/>
          <w:lang w:eastAsia="ru-RU"/>
        </w:rPr>
        <w:t xml:space="preserve">рієнтуватися в сучасних питаннях біоетики, користуватися </w:t>
      </w:r>
      <w:r w:rsidRPr="00EB62C0">
        <w:rPr>
          <w:rFonts w:ascii="Times New Roman" w:eastAsia="Times New Roman" w:hAnsi="Times New Roman" w:cs="Times New Roman"/>
          <w:sz w:val="28"/>
          <w:szCs w:val="28"/>
          <w:lang w:eastAsia="ru-RU"/>
        </w:rPr>
        <w:t xml:space="preserve">поняттями «здоров'я», «хвороба» та «третій стан» як різними модусами життєдіяльності людини; основними факторами здоров'я людини, зокрема ролями медицини та здорового способу життя як особистісного вибору, моделями взаємин між лікарем і пацієнтом та його родичами; типами пацієнтів за психологічним реагуванням на захворювання; поняттями лікарської помилки та ятрогенії; запобігати проблемам стигматизації та дискримінації за хворобою; користуватися знаннями про соціальну складову небезпечних інфекцій, особливості регулювання етично складних ситуацій, під час епідемій та роботи з хворими на небезпечні інфекції, що пов'язані, зокрема, з правом окремої особи на охорону здоров'я, реалізацією “принципу автономії особистості пацієнта” та правом суспільства на охорону здоров'я. </w:t>
      </w:r>
    </w:p>
    <w:p w:rsidR="001F6C72" w:rsidRPr="004975E3" w:rsidRDefault="001F6C72" w:rsidP="00A6684F">
      <w:pPr>
        <w:tabs>
          <w:tab w:val="left" w:pos="0"/>
        </w:tabs>
        <w:spacing w:after="0" w:line="240" w:lineRule="auto"/>
        <w:jc w:val="center"/>
        <w:rPr>
          <w:color w:val="000000"/>
          <w:szCs w:val="28"/>
        </w:rPr>
      </w:pPr>
    </w:p>
    <w:p w:rsidR="00681B89" w:rsidRDefault="00681B89" w:rsidP="00A6684F">
      <w:pPr>
        <w:spacing w:after="0" w:line="240" w:lineRule="auto"/>
        <w:jc w:val="center"/>
        <w:rPr>
          <w:rFonts w:ascii="Times New Roman" w:hAnsi="Times New Roman" w:cs="Times New Roman"/>
          <w:b/>
          <w:bCs/>
          <w:sz w:val="28"/>
          <w:szCs w:val="28"/>
        </w:rPr>
      </w:pPr>
    </w:p>
    <w:p w:rsidR="001A479D" w:rsidRDefault="001A479D" w:rsidP="00A6684F">
      <w:pPr>
        <w:spacing w:after="0" w:line="240" w:lineRule="auto"/>
        <w:jc w:val="center"/>
        <w:rPr>
          <w:rFonts w:ascii="Times New Roman" w:hAnsi="Times New Roman" w:cs="Times New Roman"/>
          <w:b/>
          <w:bCs/>
          <w:sz w:val="28"/>
          <w:szCs w:val="28"/>
        </w:rPr>
      </w:pPr>
      <w:r w:rsidRPr="004975E3">
        <w:rPr>
          <w:rFonts w:ascii="Times New Roman" w:hAnsi="Times New Roman" w:cs="Times New Roman"/>
          <w:b/>
          <w:bCs/>
          <w:sz w:val="28"/>
          <w:szCs w:val="28"/>
        </w:rPr>
        <w:lastRenderedPageBreak/>
        <w:t>Структура навчальної дисципліни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EB62C0" w:rsidRPr="00EB62C0" w:rsidTr="001D6644">
        <w:tc>
          <w:tcPr>
            <w:tcW w:w="4633" w:type="dxa"/>
            <w:vMerge w:val="restart"/>
            <w:shd w:val="clear" w:color="auto" w:fill="auto"/>
          </w:tcPr>
          <w:p w:rsidR="00EB62C0" w:rsidRPr="00EB62C0" w:rsidRDefault="00EB62C0" w:rsidP="00EB62C0">
            <w:pPr>
              <w:spacing w:after="0" w:line="240" w:lineRule="auto"/>
              <w:jc w:val="center"/>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Назви розділів дисципліни і тем</w:t>
            </w:r>
          </w:p>
        </w:tc>
        <w:tc>
          <w:tcPr>
            <w:tcW w:w="5006" w:type="dxa"/>
            <w:gridSpan w:val="6"/>
            <w:shd w:val="clear" w:color="auto" w:fill="auto"/>
          </w:tcPr>
          <w:p w:rsidR="00EB62C0" w:rsidRPr="00EB62C0" w:rsidRDefault="00EB62C0" w:rsidP="00EB62C0">
            <w:pPr>
              <w:spacing w:after="0" w:line="240" w:lineRule="auto"/>
              <w:jc w:val="center"/>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Кількість годин</w:t>
            </w:r>
          </w:p>
        </w:tc>
      </w:tr>
      <w:tr w:rsidR="00EB62C0" w:rsidRPr="00EB62C0" w:rsidTr="001D6644">
        <w:tc>
          <w:tcPr>
            <w:tcW w:w="4633" w:type="dxa"/>
            <w:vMerge/>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8"/>
                <w:lang w:eastAsia="ru-RU"/>
              </w:rPr>
            </w:pPr>
          </w:p>
        </w:tc>
        <w:tc>
          <w:tcPr>
            <w:tcW w:w="5006" w:type="dxa"/>
            <w:gridSpan w:val="6"/>
            <w:shd w:val="clear" w:color="auto" w:fill="auto"/>
          </w:tcPr>
          <w:p w:rsidR="00EB62C0" w:rsidRPr="00EB62C0" w:rsidRDefault="00EB62C0" w:rsidP="00EB62C0">
            <w:pPr>
              <w:spacing w:after="0" w:line="240" w:lineRule="auto"/>
              <w:jc w:val="center"/>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Форма навчання (змішана)</w:t>
            </w:r>
          </w:p>
        </w:tc>
      </w:tr>
      <w:tr w:rsidR="00EB62C0" w:rsidRPr="00EB62C0" w:rsidTr="001D6644">
        <w:tc>
          <w:tcPr>
            <w:tcW w:w="4633" w:type="dxa"/>
            <w:vMerge/>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8"/>
                <w:lang w:eastAsia="ru-RU"/>
              </w:rPr>
            </w:pPr>
          </w:p>
        </w:tc>
        <w:tc>
          <w:tcPr>
            <w:tcW w:w="851" w:type="dxa"/>
            <w:vMerge w:val="restart"/>
            <w:shd w:val="clear" w:color="auto" w:fill="auto"/>
          </w:tcPr>
          <w:p w:rsidR="00EB62C0" w:rsidRPr="00EB62C0" w:rsidRDefault="00EB62C0" w:rsidP="00EB62C0">
            <w:pPr>
              <w:spacing w:after="0" w:line="240" w:lineRule="auto"/>
              <w:ind w:left="-108" w:right="-108"/>
              <w:jc w:val="center"/>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усього </w:t>
            </w:r>
          </w:p>
        </w:tc>
        <w:tc>
          <w:tcPr>
            <w:tcW w:w="4155" w:type="dxa"/>
            <w:gridSpan w:val="5"/>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У тому числі</w:t>
            </w:r>
          </w:p>
        </w:tc>
      </w:tr>
      <w:tr w:rsidR="00EB62C0" w:rsidRPr="00EB62C0" w:rsidTr="001D6644">
        <w:tc>
          <w:tcPr>
            <w:tcW w:w="4633" w:type="dxa"/>
            <w:vMerge/>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8"/>
                <w:lang w:eastAsia="ru-RU"/>
              </w:rPr>
            </w:pPr>
          </w:p>
        </w:tc>
        <w:tc>
          <w:tcPr>
            <w:tcW w:w="851" w:type="dxa"/>
            <w:vMerge/>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8"/>
                <w:lang w:eastAsia="ru-RU"/>
              </w:rPr>
            </w:pPr>
          </w:p>
        </w:tc>
        <w:tc>
          <w:tcPr>
            <w:tcW w:w="786" w:type="dxa"/>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лек</w:t>
            </w:r>
          </w:p>
        </w:tc>
        <w:tc>
          <w:tcPr>
            <w:tcW w:w="787" w:type="dxa"/>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8"/>
                <w:lang w:eastAsia="ru-RU"/>
              </w:rPr>
            </w:pPr>
            <w:proofErr w:type="spellStart"/>
            <w:r w:rsidRPr="00EB62C0">
              <w:rPr>
                <w:rFonts w:ascii="Times New Roman" w:eastAsia="Times New Roman" w:hAnsi="Times New Roman" w:cs="Times New Roman"/>
                <w:bCs/>
                <w:sz w:val="28"/>
                <w:szCs w:val="28"/>
                <w:lang w:eastAsia="ru-RU"/>
              </w:rPr>
              <w:t>пр</w:t>
            </w:r>
            <w:proofErr w:type="spellEnd"/>
          </w:p>
        </w:tc>
        <w:tc>
          <w:tcPr>
            <w:tcW w:w="786" w:type="dxa"/>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8"/>
                <w:lang w:eastAsia="ru-RU"/>
              </w:rPr>
            </w:pPr>
            <w:proofErr w:type="spellStart"/>
            <w:r w:rsidRPr="00EB62C0">
              <w:rPr>
                <w:rFonts w:ascii="Times New Roman" w:eastAsia="Times New Roman" w:hAnsi="Times New Roman" w:cs="Times New Roman"/>
                <w:bCs/>
                <w:sz w:val="28"/>
                <w:szCs w:val="28"/>
                <w:lang w:eastAsia="ru-RU"/>
              </w:rPr>
              <w:t>лаб</w:t>
            </w:r>
            <w:proofErr w:type="spellEnd"/>
          </w:p>
        </w:tc>
        <w:tc>
          <w:tcPr>
            <w:tcW w:w="787" w:type="dxa"/>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8"/>
                <w:lang w:eastAsia="ru-RU"/>
              </w:rPr>
            </w:pPr>
            <w:proofErr w:type="spellStart"/>
            <w:r w:rsidRPr="00EB62C0">
              <w:rPr>
                <w:rFonts w:ascii="Times New Roman" w:eastAsia="Times New Roman" w:hAnsi="Times New Roman" w:cs="Times New Roman"/>
                <w:bCs/>
                <w:sz w:val="28"/>
                <w:szCs w:val="28"/>
                <w:lang w:eastAsia="ru-RU"/>
              </w:rPr>
              <w:t>інд</w:t>
            </w:r>
            <w:proofErr w:type="spellEnd"/>
          </w:p>
        </w:tc>
        <w:tc>
          <w:tcPr>
            <w:tcW w:w="1009" w:type="dxa"/>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8"/>
                <w:lang w:eastAsia="ru-RU"/>
              </w:rPr>
            </w:pPr>
            <w:proofErr w:type="spellStart"/>
            <w:r w:rsidRPr="00EB62C0">
              <w:rPr>
                <w:rFonts w:ascii="Times New Roman" w:eastAsia="Times New Roman" w:hAnsi="Times New Roman" w:cs="Times New Roman"/>
                <w:bCs/>
                <w:sz w:val="28"/>
                <w:szCs w:val="28"/>
                <w:lang w:eastAsia="ru-RU"/>
              </w:rPr>
              <w:t>срс</w:t>
            </w:r>
            <w:proofErr w:type="spellEnd"/>
          </w:p>
        </w:tc>
      </w:tr>
      <w:tr w:rsidR="00EB62C0" w:rsidRPr="00EB62C0" w:rsidTr="001D6644">
        <w:tc>
          <w:tcPr>
            <w:tcW w:w="4633"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1</w:t>
            </w:r>
          </w:p>
        </w:tc>
        <w:tc>
          <w:tcPr>
            <w:tcW w:w="851"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3</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4</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5</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6</w:t>
            </w:r>
          </w:p>
        </w:tc>
        <w:tc>
          <w:tcPr>
            <w:tcW w:w="1009"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7</w:t>
            </w:r>
          </w:p>
        </w:tc>
      </w:tr>
      <w:tr w:rsidR="00EB62C0" w:rsidRPr="00EB62C0" w:rsidTr="001D6644">
        <w:tc>
          <w:tcPr>
            <w:tcW w:w="9639" w:type="dxa"/>
            <w:gridSpan w:val="7"/>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Розділ дисципліни 1</w:t>
            </w:r>
          </w:p>
        </w:tc>
      </w:tr>
      <w:tr w:rsidR="00EB62C0" w:rsidRPr="00EB62C0" w:rsidTr="001D6644">
        <w:tc>
          <w:tcPr>
            <w:tcW w:w="4633" w:type="dxa"/>
            <w:shd w:val="clear" w:color="auto" w:fill="auto"/>
          </w:tcPr>
          <w:p w:rsidR="00EB62C0" w:rsidRPr="00EB62C0" w:rsidRDefault="00EB62C0" w:rsidP="00EB62C0">
            <w:pPr>
              <w:spacing w:after="0" w:line="240" w:lineRule="auto"/>
              <w:ind w:left="-57"/>
              <w:rPr>
                <w:rFonts w:ascii="Times New Roman" w:eastAsia="Times New Roman" w:hAnsi="Times New Roman" w:cs="Times New Roman"/>
                <w:i/>
                <w:caps/>
                <w:sz w:val="28"/>
                <w:szCs w:val="28"/>
                <w:lang w:eastAsia="ru-RU"/>
              </w:rPr>
            </w:pPr>
            <w:r w:rsidRPr="00EB62C0">
              <w:rPr>
                <w:rFonts w:ascii="Times New Roman" w:eastAsia="Times New Roman" w:hAnsi="Times New Roman" w:cs="Times New Roman"/>
                <w:i/>
                <w:sz w:val="28"/>
                <w:szCs w:val="24"/>
                <w:lang w:val="ru-RU" w:eastAsia="ru-RU"/>
              </w:rPr>
              <w:t xml:space="preserve">Тема 1. </w:t>
            </w:r>
            <w:r w:rsidRPr="00EB62C0">
              <w:rPr>
                <w:rFonts w:ascii="Times New Roman" w:eastAsia="Times New Roman" w:hAnsi="Times New Roman" w:cs="Times New Roman"/>
                <w:color w:val="1C1C1C"/>
                <w:sz w:val="28"/>
                <w:szCs w:val="28"/>
                <w:lang w:eastAsia="ru-RU"/>
              </w:rPr>
              <w:t>Морально-етичні проблеми в історії медицини та сучасному суспільстві.</w:t>
            </w:r>
          </w:p>
        </w:tc>
        <w:tc>
          <w:tcPr>
            <w:tcW w:w="851" w:type="dxa"/>
            <w:shd w:val="clear" w:color="auto" w:fill="auto"/>
          </w:tcPr>
          <w:p w:rsidR="00EB62C0" w:rsidRPr="00EB62C0" w:rsidRDefault="00681B89"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EB62C0" w:rsidRPr="00EB62C0" w:rsidRDefault="00681B89"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r>
      <w:tr w:rsidR="00EB62C0" w:rsidRPr="00EB62C0" w:rsidTr="001D6644">
        <w:tc>
          <w:tcPr>
            <w:tcW w:w="4633" w:type="dxa"/>
            <w:shd w:val="clear" w:color="auto" w:fill="auto"/>
          </w:tcPr>
          <w:p w:rsidR="00EB62C0" w:rsidRPr="00EB62C0" w:rsidRDefault="00EB62C0" w:rsidP="00EB62C0">
            <w:pPr>
              <w:spacing w:after="0" w:line="240" w:lineRule="auto"/>
              <w:ind w:left="-57"/>
              <w:rPr>
                <w:rFonts w:ascii="Times New Roman" w:eastAsia="Times New Roman" w:hAnsi="Times New Roman" w:cs="Times New Roman"/>
                <w:color w:val="1C1C1C"/>
                <w:sz w:val="28"/>
                <w:szCs w:val="28"/>
                <w:lang w:eastAsia="ru-RU"/>
              </w:rPr>
            </w:pPr>
            <w:r w:rsidRPr="00EB62C0">
              <w:rPr>
                <w:rFonts w:ascii="Times New Roman" w:eastAsia="Times New Roman" w:hAnsi="Times New Roman" w:cs="Times New Roman"/>
                <w:i/>
                <w:sz w:val="28"/>
                <w:szCs w:val="24"/>
                <w:lang w:eastAsia="ru-RU"/>
              </w:rPr>
              <w:t xml:space="preserve">Тема 2. </w:t>
            </w:r>
            <w:r w:rsidRPr="00EB62C0">
              <w:rPr>
                <w:rFonts w:ascii="Times New Roman" w:eastAsia="Times New Roman" w:hAnsi="Times New Roman" w:cs="Times New Roman"/>
                <w:color w:val="1C1C1C"/>
                <w:sz w:val="28"/>
                <w:szCs w:val="28"/>
                <w:lang w:eastAsia="ru-RU"/>
              </w:rPr>
              <w:t xml:space="preserve">Основні передумови виникнення біоетики. Медична етика та </w:t>
            </w:r>
            <w:proofErr w:type="spellStart"/>
            <w:r w:rsidRPr="00EB62C0">
              <w:rPr>
                <w:rFonts w:ascii="Times New Roman" w:eastAsia="Times New Roman" w:hAnsi="Times New Roman" w:cs="Times New Roman"/>
                <w:color w:val="1C1C1C"/>
                <w:sz w:val="28"/>
                <w:szCs w:val="28"/>
                <w:lang w:eastAsia="ru-RU"/>
              </w:rPr>
              <w:t>біомедична</w:t>
            </w:r>
            <w:proofErr w:type="spellEnd"/>
            <w:r w:rsidRPr="00EB62C0">
              <w:rPr>
                <w:rFonts w:ascii="Times New Roman" w:eastAsia="Times New Roman" w:hAnsi="Times New Roman" w:cs="Times New Roman"/>
                <w:color w:val="1C1C1C"/>
                <w:sz w:val="28"/>
                <w:szCs w:val="28"/>
                <w:lang w:eastAsia="ru-RU"/>
              </w:rPr>
              <w:t xml:space="preserve"> етика. </w:t>
            </w:r>
          </w:p>
        </w:tc>
        <w:tc>
          <w:tcPr>
            <w:tcW w:w="851" w:type="dxa"/>
            <w:shd w:val="clear" w:color="auto" w:fill="auto"/>
          </w:tcPr>
          <w:p w:rsidR="00EB62C0" w:rsidRPr="00EB62C0" w:rsidRDefault="00681B89"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7" w:type="dxa"/>
            <w:shd w:val="clear" w:color="auto" w:fill="auto"/>
          </w:tcPr>
          <w:p w:rsidR="00EB62C0" w:rsidRPr="00EB62C0" w:rsidRDefault="00681B89"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EB62C0" w:rsidRPr="00EB62C0" w:rsidRDefault="00681B89"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r>
      <w:tr w:rsidR="00EB62C0" w:rsidRPr="00EB62C0" w:rsidTr="001D6644">
        <w:tc>
          <w:tcPr>
            <w:tcW w:w="4633" w:type="dxa"/>
            <w:shd w:val="clear" w:color="auto" w:fill="auto"/>
          </w:tcPr>
          <w:p w:rsidR="00EB62C0" w:rsidRPr="00EB62C0" w:rsidRDefault="00EB62C0" w:rsidP="00EB62C0">
            <w:pPr>
              <w:spacing w:after="0" w:line="240" w:lineRule="auto"/>
              <w:ind w:left="-57"/>
              <w:rPr>
                <w:rFonts w:ascii="Times New Roman" w:eastAsia="Times New Roman" w:hAnsi="Times New Roman" w:cs="Times New Roman"/>
                <w:color w:val="1C1C1C"/>
                <w:sz w:val="28"/>
                <w:szCs w:val="28"/>
                <w:lang w:eastAsia="ru-RU"/>
              </w:rPr>
            </w:pPr>
            <w:r w:rsidRPr="00EB62C0">
              <w:rPr>
                <w:rFonts w:ascii="Times New Roman" w:eastAsia="Times New Roman" w:hAnsi="Times New Roman" w:cs="Times New Roman"/>
                <w:i/>
                <w:sz w:val="28"/>
                <w:szCs w:val="28"/>
                <w:lang w:val="ru-RU" w:eastAsia="ru-RU"/>
              </w:rPr>
              <w:t>Тема</w:t>
            </w:r>
            <w:r w:rsidRPr="00EB62C0">
              <w:rPr>
                <w:rFonts w:ascii="Times New Roman" w:eastAsia="Times New Roman" w:hAnsi="Times New Roman" w:cs="Times New Roman"/>
                <w:i/>
                <w:sz w:val="28"/>
                <w:szCs w:val="28"/>
                <w:lang w:eastAsia="ru-RU"/>
              </w:rPr>
              <w:t xml:space="preserve"> 3</w:t>
            </w:r>
            <w:r w:rsidRPr="00EB62C0">
              <w:rPr>
                <w:rFonts w:ascii="Times New Roman" w:eastAsia="Times New Roman" w:hAnsi="Times New Roman" w:cs="Times New Roman"/>
                <w:i/>
                <w:sz w:val="28"/>
                <w:szCs w:val="28"/>
                <w:lang w:val="ru-RU" w:eastAsia="ru-RU"/>
              </w:rPr>
              <w:t xml:space="preserve">. </w:t>
            </w:r>
            <w:r w:rsidRPr="00EB62C0">
              <w:rPr>
                <w:rFonts w:ascii="Times New Roman" w:eastAsia="Times New Roman" w:hAnsi="Times New Roman" w:cs="Times New Roman"/>
                <w:color w:val="1C1C1C"/>
                <w:sz w:val="28"/>
                <w:szCs w:val="28"/>
                <w:lang w:eastAsia="ru-RU"/>
              </w:rPr>
              <w:t xml:space="preserve">Медична етика, </w:t>
            </w:r>
            <w:proofErr w:type="spellStart"/>
            <w:r w:rsidRPr="00EB62C0">
              <w:rPr>
                <w:rFonts w:ascii="Times New Roman" w:eastAsia="Times New Roman" w:hAnsi="Times New Roman" w:cs="Times New Roman"/>
                <w:color w:val="1C1C1C"/>
                <w:sz w:val="28"/>
                <w:szCs w:val="28"/>
                <w:lang w:eastAsia="ru-RU"/>
              </w:rPr>
              <w:t>біомедична</w:t>
            </w:r>
            <w:proofErr w:type="spellEnd"/>
            <w:r w:rsidRPr="00EB62C0">
              <w:rPr>
                <w:rFonts w:ascii="Times New Roman" w:eastAsia="Times New Roman" w:hAnsi="Times New Roman" w:cs="Times New Roman"/>
                <w:color w:val="1C1C1C"/>
                <w:sz w:val="28"/>
                <w:szCs w:val="28"/>
                <w:lang w:eastAsia="ru-RU"/>
              </w:rPr>
              <w:t xml:space="preserve"> етика, біоетика.</w:t>
            </w:r>
          </w:p>
        </w:tc>
        <w:tc>
          <w:tcPr>
            <w:tcW w:w="851" w:type="dxa"/>
            <w:shd w:val="clear" w:color="auto" w:fill="auto"/>
          </w:tcPr>
          <w:p w:rsidR="00EB62C0" w:rsidRPr="00EB62C0" w:rsidRDefault="00681B89"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2</w:t>
            </w:r>
          </w:p>
        </w:tc>
        <w:tc>
          <w:tcPr>
            <w:tcW w:w="787" w:type="dxa"/>
            <w:shd w:val="clear" w:color="auto" w:fill="auto"/>
          </w:tcPr>
          <w:p w:rsidR="00EB62C0" w:rsidRPr="00EB62C0" w:rsidRDefault="00681B89"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EB62C0" w:rsidRPr="00EB62C0" w:rsidRDefault="00681B89"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r>
      <w:tr w:rsidR="00EB62C0" w:rsidRPr="00EB62C0" w:rsidTr="001D6644">
        <w:tc>
          <w:tcPr>
            <w:tcW w:w="4633" w:type="dxa"/>
            <w:shd w:val="clear" w:color="auto" w:fill="auto"/>
          </w:tcPr>
          <w:p w:rsidR="00EB62C0" w:rsidRPr="00EB62C0" w:rsidRDefault="00EB62C0" w:rsidP="00EB62C0">
            <w:pPr>
              <w:spacing w:after="0" w:line="240" w:lineRule="auto"/>
              <w:ind w:left="-57"/>
              <w:rPr>
                <w:rFonts w:ascii="Times New Roman" w:eastAsia="Times New Roman" w:hAnsi="Times New Roman" w:cs="Times New Roman"/>
                <w:i/>
                <w:sz w:val="28"/>
                <w:szCs w:val="28"/>
                <w:lang w:eastAsia="ru-RU"/>
              </w:rPr>
            </w:pPr>
            <w:r w:rsidRPr="00EB62C0">
              <w:rPr>
                <w:rFonts w:ascii="Times New Roman" w:eastAsia="Times New Roman" w:hAnsi="Times New Roman" w:cs="Times New Roman"/>
                <w:i/>
                <w:sz w:val="28"/>
                <w:szCs w:val="28"/>
                <w:lang w:eastAsia="ru-RU"/>
              </w:rPr>
              <w:t xml:space="preserve">Тема 4. </w:t>
            </w:r>
            <w:r w:rsidRPr="00EB62C0">
              <w:rPr>
                <w:rFonts w:ascii="Times New Roman" w:eastAsia="Times New Roman" w:hAnsi="Times New Roman" w:cs="Times New Roman"/>
                <w:color w:val="1C1C1C"/>
                <w:sz w:val="28"/>
                <w:szCs w:val="28"/>
                <w:lang w:eastAsia="ru-RU"/>
              </w:rPr>
              <w:t xml:space="preserve">Предмет, принципи та коло проблем біоетики. Питання гуманізації та гуманітаризації медицини та вищої медичної освіти в Україні. </w:t>
            </w:r>
          </w:p>
        </w:tc>
        <w:tc>
          <w:tcPr>
            <w:tcW w:w="851"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10</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2</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6</w:t>
            </w:r>
          </w:p>
        </w:tc>
      </w:tr>
      <w:tr w:rsidR="00EB62C0" w:rsidRPr="00EB62C0" w:rsidTr="001D6644">
        <w:tc>
          <w:tcPr>
            <w:tcW w:w="4633" w:type="dxa"/>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4"/>
                <w:lang w:eastAsia="ru-RU"/>
              </w:rPr>
            </w:pPr>
            <w:r w:rsidRPr="00EB62C0">
              <w:rPr>
                <w:rFonts w:ascii="Times New Roman" w:eastAsia="Times New Roman" w:hAnsi="Times New Roman" w:cs="Times New Roman"/>
                <w:bCs/>
                <w:sz w:val="28"/>
                <w:szCs w:val="24"/>
                <w:lang w:eastAsia="ru-RU"/>
              </w:rPr>
              <w:t>Разом за розділом 1</w:t>
            </w:r>
          </w:p>
        </w:tc>
        <w:tc>
          <w:tcPr>
            <w:tcW w:w="851" w:type="dxa"/>
            <w:shd w:val="clear" w:color="auto" w:fill="auto"/>
          </w:tcPr>
          <w:p w:rsidR="00EB62C0" w:rsidRPr="00EB62C0" w:rsidRDefault="00681B89"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EB62C0" w:rsidRPr="00EB62C0">
              <w:rPr>
                <w:rFonts w:ascii="Times New Roman" w:eastAsia="Times New Roman" w:hAnsi="Times New Roman" w:cs="Times New Roman"/>
                <w:bCs/>
                <w:sz w:val="28"/>
                <w:szCs w:val="28"/>
                <w:lang w:eastAsia="ru-RU"/>
              </w:rPr>
              <w:t>0</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8</w:t>
            </w:r>
          </w:p>
        </w:tc>
        <w:tc>
          <w:tcPr>
            <w:tcW w:w="787" w:type="dxa"/>
            <w:shd w:val="clear" w:color="auto" w:fill="auto"/>
          </w:tcPr>
          <w:p w:rsidR="00EB62C0" w:rsidRPr="00EB62C0" w:rsidRDefault="00681B89"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EB62C0" w:rsidRPr="00EB62C0" w:rsidRDefault="00681B89"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w:t>
            </w:r>
          </w:p>
        </w:tc>
      </w:tr>
      <w:tr w:rsidR="00EB62C0" w:rsidRPr="00EB62C0" w:rsidTr="001D6644">
        <w:tc>
          <w:tcPr>
            <w:tcW w:w="9639" w:type="dxa"/>
            <w:gridSpan w:val="7"/>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Розділ дисципліни 2</w:t>
            </w:r>
          </w:p>
        </w:tc>
      </w:tr>
      <w:tr w:rsidR="00681B89" w:rsidRPr="00EB62C0" w:rsidTr="001D6644">
        <w:tc>
          <w:tcPr>
            <w:tcW w:w="4633" w:type="dxa"/>
            <w:shd w:val="clear" w:color="auto" w:fill="auto"/>
          </w:tcPr>
          <w:p w:rsidR="00681B89" w:rsidRPr="00EB62C0" w:rsidRDefault="00681B89" w:rsidP="00EB62C0">
            <w:pPr>
              <w:spacing w:after="0" w:line="240" w:lineRule="auto"/>
              <w:ind w:left="-57"/>
              <w:rPr>
                <w:rFonts w:ascii="Times New Roman" w:eastAsia="Times New Roman" w:hAnsi="Times New Roman" w:cs="Times New Roman"/>
                <w:sz w:val="28"/>
                <w:szCs w:val="28"/>
                <w:lang w:eastAsia="ru-RU"/>
              </w:rPr>
            </w:pPr>
            <w:r w:rsidRPr="00EB62C0">
              <w:rPr>
                <w:rFonts w:ascii="Times New Roman" w:eastAsia="Times New Roman" w:hAnsi="Times New Roman" w:cs="Times New Roman"/>
                <w:i/>
                <w:sz w:val="28"/>
                <w:szCs w:val="28"/>
                <w:lang w:eastAsia="ru-RU"/>
              </w:rPr>
              <w:t xml:space="preserve">Тема 5. </w:t>
            </w:r>
            <w:r w:rsidRPr="00EB62C0">
              <w:rPr>
                <w:rFonts w:ascii="Times New Roman" w:eastAsia="Times New Roman" w:hAnsi="Times New Roman" w:cs="Times New Roman"/>
                <w:color w:val="1C1C1C"/>
                <w:sz w:val="28"/>
                <w:szCs w:val="28"/>
                <w:lang w:eastAsia="ru-RU"/>
              </w:rPr>
              <w:t>Проблеми початку та завершення людського життя в контексті підходів біоетики.</w:t>
            </w:r>
            <w:r w:rsidRPr="00EB62C0">
              <w:rPr>
                <w:rFonts w:ascii="Times New Roman" w:eastAsia="Times New Roman" w:hAnsi="Times New Roman" w:cs="Times New Roman"/>
                <w:b/>
                <w:caps/>
                <w:sz w:val="28"/>
                <w:szCs w:val="28"/>
                <w:lang w:eastAsia="ru-RU"/>
              </w:rPr>
              <w:tab/>
            </w:r>
            <w:r w:rsidRPr="00EB62C0">
              <w:rPr>
                <w:rFonts w:ascii="Times New Roman" w:eastAsia="Times New Roman" w:hAnsi="Times New Roman" w:cs="Times New Roman"/>
                <w:sz w:val="28"/>
                <w:szCs w:val="28"/>
                <w:lang w:eastAsia="ru-RU"/>
              </w:rPr>
              <w:t>.</w:t>
            </w:r>
          </w:p>
          <w:p w:rsidR="00681B89" w:rsidRPr="00EB62C0" w:rsidRDefault="00681B89" w:rsidP="00EB62C0">
            <w:pPr>
              <w:tabs>
                <w:tab w:val="left" w:pos="0"/>
              </w:tabs>
              <w:spacing w:after="0" w:line="240" w:lineRule="auto"/>
              <w:ind w:left="-57"/>
              <w:rPr>
                <w:rFonts w:ascii="Times New Roman" w:eastAsia="Times New Roman" w:hAnsi="Times New Roman" w:cs="Times New Roman"/>
                <w:sz w:val="28"/>
                <w:szCs w:val="28"/>
                <w:lang w:eastAsia="ru-RU"/>
              </w:rPr>
            </w:pPr>
            <w:r w:rsidRPr="00EB62C0">
              <w:rPr>
                <w:rFonts w:ascii="Times New Roman" w:eastAsia="Times New Roman" w:hAnsi="Times New Roman" w:cs="Times New Roman"/>
                <w:i/>
                <w:sz w:val="28"/>
                <w:szCs w:val="28"/>
                <w:lang w:eastAsia="ru-RU"/>
              </w:rPr>
              <w:t xml:space="preserve">Тема 6. </w:t>
            </w:r>
            <w:r w:rsidRPr="00EB62C0">
              <w:rPr>
                <w:rFonts w:ascii="Times New Roman" w:eastAsia="Times New Roman" w:hAnsi="Times New Roman" w:cs="Times New Roman"/>
                <w:color w:val="1C1C1C"/>
                <w:sz w:val="28"/>
                <w:szCs w:val="28"/>
                <w:lang w:eastAsia="ru-RU"/>
              </w:rPr>
              <w:t>Етичні проблеми взаємовідносин лікаря, медичного працівника з пацієнтом та його родичами.</w:t>
            </w:r>
          </w:p>
        </w:tc>
        <w:tc>
          <w:tcPr>
            <w:tcW w:w="851"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786"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7"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6"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r>
      <w:tr w:rsidR="00681B89" w:rsidRPr="00EB62C0" w:rsidTr="001D6644">
        <w:tc>
          <w:tcPr>
            <w:tcW w:w="4633" w:type="dxa"/>
            <w:shd w:val="clear" w:color="auto" w:fill="auto"/>
          </w:tcPr>
          <w:p w:rsidR="00681B89" w:rsidRPr="00EB62C0" w:rsidRDefault="00681B89" w:rsidP="00EB62C0">
            <w:pPr>
              <w:spacing w:after="0" w:line="240" w:lineRule="auto"/>
              <w:rPr>
                <w:rFonts w:ascii="Times New Roman" w:eastAsia="Times New Roman" w:hAnsi="Times New Roman" w:cs="Times New Roman"/>
                <w:sz w:val="28"/>
                <w:szCs w:val="28"/>
                <w:lang w:eastAsia="ru-RU"/>
              </w:rPr>
            </w:pPr>
            <w:r w:rsidRPr="00EB62C0">
              <w:rPr>
                <w:rFonts w:ascii="Times New Roman" w:eastAsia="Times New Roman" w:hAnsi="Times New Roman" w:cs="Times New Roman"/>
                <w:i/>
                <w:sz w:val="28"/>
                <w:szCs w:val="28"/>
                <w:lang w:eastAsia="ru-RU"/>
              </w:rPr>
              <w:t xml:space="preserve">Тема 6. </w:t>
            </w:r>
            <w:r w:rsidRPr="00EB62C0">
              <w:rPr>
                <w:rFonts w:ascii="Times New Roman" w:eastAsia="Times New Roman" w:hAnsi="Times New Roman" w:cs="Times New Roman"/>
                <w:sz w:val="28"/>
                <w:szCs w:val="28"/>
                <w:lang w:eastAsia="ru-RU"/>
              </w:rPr>
              <w:t>Пізнавальне ставлення людини до світу</w:t>
            </w:r>
          </w:p>
        </w:tc>
        <w:tc>
          <w:tcPr>
            <w:tcW w:w="851"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786"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7"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786"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r>
      <w:tr w:rsidR="00681B89" w:rsidRPr="00EB62C0" w:rsidTr="001D6644">
        <w:tc>
          <w:tcPr>
            <w:tcW w:w="4633" w:type="dxa"/>
            <w:shd w:val="clear" w:color="auto" w:fill="auto"/>
          </w:tcPr>
          <w:p w:rsidR="00681B89" w:rsidRPr="00EB62C0" w:rsidRDefault="00681B89" w:rsidP="00EB62C0">
            <w:pPr>
              <w:widowControl w:val="0"/>
              <w:autoSpaceDE w:val="0"/>
              <w:autoSpaceDN w:val="0"/>
              <w:adjustRightInd w:val="0"/>
              <w:spacing w:after="0" w:line="240" w:lineRule="auto"/>
              <w:ind w:left="-57"/>
              <w:rPr>
                <w:rFonts w:ascii="Times New Roman" w:eastAsia="Times New Roman" w:hAnsi="Times New Roman" w:cs="Times New Roman"/>
                <w:color w:val="1C1C1C"/>
                <w:sz w:val="28"/>
                <w:szCs w:val="28"/>
                <w:lang w:eastAsia="ru-RU"/>
              </w:rPr>
            </w:pPr>
            <w:r w:rsidRPr="00EB62C0">
              <w:rPr>
                <w:rFonts w:ascii="Times New Roman" w:eastAsia="Times New Roman" w:hAnsi="Times New Roman" w:cs="Times New Roman"/>
                <w:i/>
                <w:sz w:val="28"/>
                <w:szCs w:val="28"/>
                <w:lang w:eastAsia="ru-RU"/>
              </w:rPr>
              <w:t xml:space="preserve">Тема 7. </w:t>
            </w:r>
            <w:r w:rsidRPr="00EB62C0">
              <w:rPr>
                <w:rFonts w:ascii="Times New Roman" w:eastAsia="Times New Roman" w:hAnsi="Times New Roman" w:cs="Times New Roman"/>
                <w:sz w:val="28"/>
                <w:szCs w:val="28"/>
                <w:lang w:eastAsia="ru-RU"/>
              </w:rPr>
              <w:t xml:space="preserve">Технізація медицини: етапи, особливості та наслідки. </w:t>
            </w:r>
            <w:proofErr w:type="spellStart"/>
            <w:r w:rsidRPr="00EB62C0">
              <w:rPr>
                <w:rFonts w:ascii="Times New Roman" w:eastAsia="Times New Roman" w:hAnsi="Times New Roman" w:cs="Times New Roman"/>
                <w:color w:val="1C1C1C"/>
                <w:sz w:val="28"/>
                <w:szCs w:val="28"/>
                <w:lang w:eastAsia="ru-RU"/>
              </w:rPr>
              <w:t>Біоетичні</w:t>
            </w:r>
            <w:proofErr w:type="spellEnd"/>
            <w:r w:rsidRPr="00EB62C0">
              <w:rPr>
                <w:rFonts w:ascii="Times New Roman" w:eastAsia="Times New Roman" w:hAnsi="Times New Roman" w:cs="Times New Roman"/>
                <w:color w:val="1C1C1C"/>
                <w:sz w:val="28"/>
                <w:szCs w:val="28"/>
                <w:lang w:eastAsia="ru-RU"/>
              </w:rPr>
              <w:t xml:space="preserve"> аспекти </w:t>
            </w:r>
            <w:proofErr w:type="spellStart"/>
            <w:r w:rsidRPr="00EB62C0">
              <w:rPr>
                <w:rFonts w:ascii="Times New Roman" w:eastAsia="Times New Roman" w:hAnsi="Times New Roman" w:cs="Times New Roman"/>
                <w:color w:val="1C1C1C"/>
                <w:sz w:val="28"/>
                <w:szCs w:val="28"/>
                <w:lang w:eastAsia="ru-RU"/>
              </w:rPr>
              <w:t>трансплантології</w:t>
            </w:r>
            <w:proofErr w:type="spellEnd"/>
            <w:r w:rsidRPr="00EB62C0">
              <w:rPr>
                <w:rFonts w:ascii="Times New Roman" w:eastAsia="Times New Roman" w:hAnsi="Times New Roman" w:cs="Times New Roman"/>
                <w:color w:val="1C1C1C"/>
                <w:sz w:val="28"/>
                <w:szCs w:val="28"/>
                <w:lang w:eastAsia="ru-RU"/>
              </w:rPr>
              <w:t xml:space="preserve"> та трансфузіології крові, </w:t>
            </w:r>
            <w:proofErr w:type="spellStart"/>
            <w:r w:rsidRPr="00EB62C0">
              <w:rPr>
                <w:rFonts w:ascii="Times New Roman" w:eastAsia="Times New Roman" w:hAnsi="Times New Roman" w:cs="Times New Roman"/>
                <w:color w:val="1C1C1C"/>
                <w:sz w:val="28"/>
                <w:szCs w:val="28"/>
                <w:lang w:eastAsia="ru-RU"/>
              </w:rPr>
              <w:t>медико-біологічних</w:t>
            </w:r>
            <w:proofErr w:type="spellEnd"/>
            <w:r w:rsidRPr="00EB62C0">
              <w:rPr>
                <w:rFonts w:ascii="Times New Roman" w:eastAsia="Times New Roman" w:hAnsi="Times New Roman" w:cs="Times New Roman"/>
                <w:color w:val="1C1C1C"/>
                <w:sz w:val="28"/>
                <w:szCs w:val="28"/>
                <w:lang w:eastAsia="ru-RU"/>
              </w:rPr>
              <w:t xml:space="preserve"> експериментів і клінічних досліджень.</w:t>
            </w:r>
          </w:p>
        </w:tc>
        <w:tc>
          <w:tcPr>
            <w:tcW w:w="851"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786"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2</w:t>
            </w:r>
          </w:p>
        </w:tc>
        <w:tc>
          <w:tcPr>
            <w:tcW w:w="787"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786"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r>
      <w:tr w:rsidR="00681B89" w:rsidRPr="00EB62C0" w:rsidTr="001D6644">
        <w:tc>
          <w:tcPr>
            <w:tcW w:w="4633" w:type="dxa"/>
            <w:shd w:val="clear" w:color="auto" w:fill="auto"/>
          </w:tcPr>
          <w:p w:rsidR="00681B89" w:rsidRPr="00EB62C0" w:rsidRDefault="00681B89" w:rsidP="00EB62C0">
            <w:pPr>
              <w:spacing w:after="0" w:line="240" w:lineRule="auto"/>
              <w:ind w:left="-57"/>
              <w:rPr>
                <w:rFonts w:ascii="Times New Roman" w:eastAsia="Times New Roman" w:hAnsi="Times New Roman" w:cs="Times New Roman"/>
                <w:bCs/>
                <w:i/>
                <w:sz w:val="28"/>
                <w:szCs w:val="28"/>
                <w:lang w:eastAsia="ru-RU"/>
              </w:rPr>
            </w:pPr>
            <w:r w:rsidRPr="00EB62C0">
              <w:rPr>
                <w:rFonts w:ascii="Times New Roman" w:eastAsia="Times New Roman" w:hAnsi="Times New Roman" w:cs="Times New Roman"/>
                <w:bCs/>
                <w:i/>
                <w:sz w:val="28"/>
                <w:szCs w:val="28"/>
                <w:lang w:eastAsia="ru-RU"/>
              </w:rPr>
              <w:t xml:space="preserve">Тема 8. </w:t>
            </w:r>
            <w:r w:rsidRPr="00EB62C0">
              <w:rPr>
                <w:rFonts w:ascii="Times New Roman" w:eastAsia="Times New Roman" w:hAnsi="Times New Roman" w:cs="Times New Roman"/>
                <w:color w:val="1C1C1C"/>
                <w:sz w:val="28"/>
                <w:szCs w:val="28"/>
                <w:lang w:eastAsia="ru-RU"/>
              </w:rPr>
              <w:t>Проблема «небезпечних» знань в медицині у світлі біоетики</w:t>
            </w:r>
          </w:p>
        </w:tc>
        <w:tc>
          <w:tcPr>
            <w:tcW w:w="851"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10</w:t>
            </w:r>
          </w:p>
        </w:tc>
        <w:tc>
          <w:tcPr>
            <w:tcW w:w="786"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2</w:t>
            </w:r>
          </w:p>
        </w:tc>
        <w:tc>
          <w:tcPr>
            <w:tcW w:w="787"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6"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6</w:t>
            </w:r>
          </w:p>
        </w:tc>
      </w:tr>
      <w:tr w:rsidR="00681B89" w:rsidRPr="00EB62C0" w:rsidTr="001D6644">
        <w:tc>
          <w:tcPr>
            <w:tcW w:w="4633" w:type="dxa"/>
            <w:shd w:val="clear" w:color="auto" w:fill="auto"/>
          </w:tcPr>
          <w:p w:rsidR="00681B89" w:rsidRPr="00EB62C0" w:rsidRDefault="00681B89" w:rsidP="00EB62C0">
            <w:pPr>
              <w:spacing w:after="0" w:line="240" w:lineRule="auto"/>
              <w:rPr>
                <w:rFonts w:ascii="Times New Roman" w:eastAsia="Times New Roman" w:hAnsi="Times New Roman" w:cs="Times New Roman"/>
                <w:bCs/>
                <w:sz w:val="28"/>
                <w:szCs w:val="24"/>
                <w:lang w:eastAsia="ru-RU"/>
              </w:rPr>
            </w:pPr>
            <w:r w:rsidRPr="00EB62C0">
              <w:rPr>
                <w:rFonts w:ascii="Times New Roman" w:eastAsia="Times New Roman" w:hAnsi="Times New Roman" w:cs="Times New Roman"/>
                <w:bCs/>
                <w:sz w:val="28"/>
                <w:szCs w:val="24"/>
                <w:lang w:eastAsia="ru-RU"/>
              </w:rPr>
              <w:t>Разом за розділом 2</w:t>
            </w:r>
          </w:p>
        </w:tc>
        <w:tc>
          <w:tcPr>
            <w:tcW w:w="851"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EB62C0">
              <w:rPr>
                <w:rFonts w:ascii="Times New Roman" w:eastAsia="Times New Roman" w:hAnsi="Times New Roman" w:cs="Times New Roman"/>
                <w:bCs/>
                <w:sz w:val="28"/>
                <w:szCs w:val="28"/>
                <w:lang w:eastAsia="ru-RU"/>
              </w:rPr>
              <w:t>0</w:t>
            </w:r>
          </w:p>
        </w:tc>
        <w:tc>
          <w:tcPr>
            <w:tcW w:w="786"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8</w:t>
            </w:r>
          </w:p>
        </w:tc>
        <w:tc>
          <w:tcPr>
            <w:tcW w:w="787"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c>
          <w:tcPr>
            <w:tcW w:w="786"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w:t>
            </w:r>
          </w:p>
        </w:tc>
      </w:tr>
      <w:tr w:rsidR="00EB62C0" w:rsidRPr="00EB62C0" w:rsidTr="001D6644">
        <w:tc>
          <w:tcPr>
            <w:tcW w:w="9639" w:type="dxa"/>
            <w:gridSpan w:val="7"/>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Розділ дисципліни 3</w:t>
            </w:r>
          </w:p>
        </w:tc>
      </w:tr>
      <w:tr w:rsidR="00681B89" w:rsidRPr="00EB62C0" w:rsidTr="001D6644">
        <w:tc>
          <w:tcPr>
            <w:tcW w:w="4633" w:type="dxa"/>
            <w:shd w:val="clear" w:color="auto" w:fill="auto"/>
          </w:tcPr>
          <w:p w:rsidR="00681B89" w:rsidRPr="00EB62C0" w:rsidRDefault="00681B89" w:rsidP="00EB62C0">
            <w:pPr>
              <w:widowControl w:val="0"/>
              <w:tabs>
                <w:tab w:val="left" w:pos="765"/>
              </w:tabs>
              <w:spacing w:after="0" w:line="240" w:lineRule="auto"/>
              <w:rPr>
                <w:rFonts w:ascii="Times New Roman" w:eastAsia="Times New Roman" w:hAnsi="Times New Roman" w:cs="Times New Roman"/>
                <w:sz w:val="28"/>
                <w:szCs w:val="28"/>
              </w:rPr>
            </w:pPr>
            <w:r w:rsidRPr="00EB62C0">
              <w:rPr>
                <w:rFonts w:ascii="Times New Roman" w:eastAsia="Times New Roman" w:hAnsi="Times New Roman" w:cs="Times New Roman"/>
                <w:i/>
                <w:sz w:val="28"/>
                <w:szCs w:val="28"/>
              </w:rPr>
              <w:t xml:space="preserve">Тема 9. </w:t>
            </w:r>
            <w:r w:rsidRPr="00EB62C0">
              <w:rPr>
                <w:rFonts w:ascii="Times New Roman" w:eastAsia="Times New Roman" w:hAnsi="Times New Roman" w:cs="Times New Roman"/>
                <w:sz w:val="28"/>
                <w:szCs w:val="28"/>
              </w:rPr>
              <w:t>Філософська антропологія про межі керування свідомістю. Біоетика і психіатрія.</w:t>
            </w:r>
          </w:p>
        </w:tc>
        <w:tc>
          <w:tcPr>
            <w:tcW w:w="851"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786"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7"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6"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r>
      <w:tr w:rsidR="00681B89" w:rsidRPr="00EB62C0" w:rsidTr="001D6644">
        <w:tc>
          <w:tcPr>
            <w:tcW w:w="4633" w:type="dxa"/>
            <w:shd w:val="clear" w:color="auto" w:fill="auto"/>
          </w:tcPr>
          <w:p w:rsidR="00681B89" w:rsidRPr="00EB62C0" w:rsidRDefault="00681B89" w:rsidP="00EB62C0">
            <w:pPr>
              <w:spacing w:after="0" w:line="240" w:lineRule="auto"/>
              <w:ind w:left="-57"/>
              <w:rPr>
                <w:rFonts w:ascii="Times New Roman" w:eastAsia="Times New Roman" w:hAnsi="Times New Roman" w:cs="Times New Roman"/>
                <w:sz w:val="28"/>
                <w:szCs w:val="28"/>
                <w:lang w:eastAsia="ru-RU"/>
              </w:rPr>
            </w:pPr>
            <w:r w:rsidRPr="00EB62C0">
              <w:rPr>
                <w:rFonts w:ascii="Times New Roman" w:eastAsia="Times New Roman" w:hAnsi="Times New Roman" w:cs="Times New Roman"/>
                <w:i/>
                <w:sz w:val="28"/>
                <w:szCs w:val="28"/>
                <w:lang w:eastAsia="ru-RU"/>
              </w:rPr>
              <w:t xml:space="preserve">Тема 10. </w:t>
            </w:r>
            <w:r w:rsidRPr="00EB62C0">
              <w:rPr>
                <w:rFonts w:ascii="Times New Roman" w:eastAsia="Times New Roman" w:hAnsi="Times New Roman" w:cs="Times New Roman"/>
                <w:sz w:val="28"/>
                <w:szCs w:val="28"/>
                <w:lang w:eastAsia="ru-RU"/>
              </w:rPr>
              <w:t xml:space="preserve">Етичні проблеми генної </w:t>
            </w:r>
            <w:r w:rsidRPr="00EB62C0">
              <w:rPr>
                <w:rFonts w:ascii="Times New Roman" w:eastAsia="Times New Roman" w:hAnsi="Times New Roman" w:cs="Times New Roman"/>
                <w:sz w:val="28"/>
                <w:szCs w:val="28"/>
                <w:lang w:eastAsia="ru-RU"/>
              </w:rPr>
              <w:lastRenderedPageBreak/>
              <w:t xml:space="preserve">інженерії. Євгеніка і </w:t>
            </w:r>
            <w:proofErr w:type="spellStart"/>
            <w:r w:rsidRPr="00EB62C0">
              <w:rPr>
                <w:rFonts w:ascii="Times New Roman" w:eastAsia="Times New Roman" w:hAnsi="Times New Roman" w:cs="Times New Roman"/>
                <w:sz w:val="28"/>
                <w:szCs w:val="28"/>
                <w:lang w:eastAsia="ru-RU"/>
              </w:rPr>
              <w:t>неоєвгеніка</w:t>
            </w:r>
            <w:proofErr w:type="spellEnd"/>
            <w:r w:rsidRPr="00EB62C0">
              <w:rPr>
                <w:rFonts w:ascii="Times New Roman" w:eastAsia="Times New Roman" w:hAnsi="Times New Roman" w:cs="Times New Roman"/>
                <w:sz w:val="28"/>
                <w:szCs w:val="28"/>
                <w:lang w:eastAsia="ru-RU"/>
              </w:rPr>
              <w:t>.</w:t>
            </w:r>
            <w:r w:rsidRPr="00EB62C0">
              <w:rPr>
                <w:rFonts w:ascii="Times New Roman" w:eastAsia="Times New Roman" w:hAnsi="Times New Roman" w:cs="Times New Roman"/>
                <w:i/>
                <w:sz w:val="28"/>
                <w:szCs w:val="28"/>
                <w:lang w:eastAsia="ru-RU"/>
              </w:rPr>
              <w:tab/>
            </w:r>
          </w:p>
        </w:tc>
        <w:tc>
          <w:tcPr>
            <w:tcW w:w="851"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10</w:t>
            </w:r>
          </w:p>
        </w:tc>
        <w:tc>
          <w:tcPr>
            <w:tcW w:w="786"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7"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786"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r>
      <w:tr w:rsidR="00681B89" w:rsidRPr="00EB62C0" w:rsidTr="001D6644">
        <w:tc>
          <w:tcPr>
            <w:tcW w:w="4633" w:type="dxa"/>
            <w:shd w:val="clear" w:color="auto" w:fill="auto"/>
          </w:tcPr>
          <w:p w:rsidR="00681B89" w:rsidRPr="00EB62C0" w:rsidRDefault="00681B89" w:rsidP="00EB62C0">
            <w:pPr>
              <w:spacing w:after="0" w:line="240" w:lineRule="auto"/>
              <w:ind w:left="-57"/>
              <w:rPr>
                <w:rFonts w:ascii="Times New Roman" w:eastAsia="Times New Roman" w:hAnsi="Times New Roman" w:cs="Times New Roman"/>
                <w:sz w:val="28"/>
                <w:szCs w:val="28"/>
                <w:lang w:eastAsia="ru-RU"/>
              </w:rPr>
            </w:pPr>
            <w:r w:rsidRPr="00EB62C0">
              <w:rPr>
                <w:rFonts w:ascii="Times New Roman" w:eastAsia="Times New Roman" w:hAnsi="Times New Roman" w:cs="Times New Roman"/>
                <w:i/>
                <w:sz w:val="28"/>
                <w:szCs w:val="28"/>
                <w:lang w:eastAsia="ru-RU"/>
              </w:rPr>
              <w:lastRenderedPageBreak/>
              <w:t xml:space="preserve">Тема 11. </w:t>
            </w:r>
            <w:r w:rsidRPr="00EB62C0">
              <w:rPr>
                <w:rFonts w:ascii="Times New Roman" w:eastAsia="Times New Roman" w:hAnsi="Times New Roman" w:cs="Times New Roman"/>
                <w:sz w:val="28"/>
                <w:szCs w:val="28"/>
                <w:lang w:eastAsia="ru-RU"/>
              </w:rPr>
              <w:t xml:space="preserve">Філософські проблеми </w:t>
            </w:r>
            <w:proofErr w:type="spellStart"/>
            <w:r w:rsidRPr="00EB62C0">
              <w:rPr>
                <w:rFonts w:ascii="Times New Roman" w:eastAsia="Times New Roman" w:hAnsi="Times New Roman" w:cs="Times New Roman"/>
                <w:sz w:val="28"/>
                <w:szCs w:val="28"/>
                <w:lang w:eastAsia="ru-RU"/>
              </w:rPr>
              <w:t>евтаназії</w:t>
            </w:r>
            <w:proofErr w:type="spellEnd"/>
            <w:r w:rsidRPr="00EB62C0">
              <w:rPr>
                <w:rFonts w:ascii="Times New Roman" w:eastAsia="Times New Roman" w:hAnsi="Times New Roman" w:cs="Times New Roman"/>
                <w:sz w:val="28"/>
                <w:szCs w:val="28"/>
                <w:lang w:eastAsia="ru-RU"/>
              </w:rPr>
              <w:t xml:space="preserve"> та соціально-філософське розуміння її сутності. Альтернативи </w:t>
            </w:r>
            <w:proofErr w:type="spellStart"/>
            <w:r w:rsidRPr="00EB62C0">
              <w:rPr>
                <w:rFonts w:ascii="Times New Roman" w:eastAsia="Times New Roman" w:hAnsi="Times New Roman" w:cs="Times New Roman"/>
                <w:sz w:val="28"/>
                <w:szCs w:val="28"/>
                <w:lang w:eastAsia="ru-RU"/>
              </w:rPr>
              <w:t>евтаназії</w:t>
            </w:r>
            <w:proofErr w:type="spellEnd"/>
            <w:r w:rsidRPr="00EB62C0">
              <w:rPr>
                <w:rFonts w:ascii="Times New Roman" w:eastAsia="Times New Roman" w:hAnsi="Times New Roman" w:cs="Times New Roman"/>
                <w:sz w:val="28"/>
                <w:szCs w:val="28"/>
                <w:lang w:eastAsia="ru-RU"/>
              </w:rPr>
              <w:t>.</w:t>
            </w:r>
          </w:p>
        </w:tc>
        <w:tc>
          <w:tcPr>
            <w:tcW w:w="851"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786"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2</w:t>
            </w:r>
          </w:p>
        </w:tc>
        <w:tc>
          <w:tcPr>
            <w:tcW w:w="787"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786"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r>
      <w:tr w:rsidR="00681B89" w:rsidRPr="00EB62C0" w:rsidTr="001D6644">
        <w:tc>
          <w:tcPr>
            <w:tcW w:w="4633" w:type="dxa"/>
            <w:shd w:val="clear" w:color="auto" w:fill="auto"/>
          </w:tcPr>
          <w:p w:rsidR="00681B89" w:rsidRPr="00EB62C0" w:rsidRDefault="00681B89" w:rsidP="00EB62C0">
            <w:pPr>
              <w:widowControl w:val="0"/>
              <w:tabs>
                <w:tab w:val="left" w:pos="142"/>
              </w:tabs>
              <w:spacing w:after="0" w:line="240" w:lineRule="auto"/>
              <w:rPr>
                <w:rFonts w:ascii="Times New Roman" w:eastAsia="Times New Roman" w:hAnsi="Times New Roman" w:cs="Times New Roman"/>
                <w:sz w:val="28"/>
                <w:szCs w:val="28"/>
              </w:rPr>
            </w:pPr>
            <w:r w:rsidRPr="00EB62C0">
              <w:rPr>
                <w:rFonts w:ascii="Times New Roman" w:eastAsia="Times New Roman" w:hAnsi="Times New Roman" w:cs="Times New Roman"/>
                <w:i/>
                <w:sz w:val="28"/>
                <w:szCs w:val="28"/>
              </w:rPr>
              <w:t>Тема 12.</w:t>
            </w:r>
            <w:r w:rsidRPr="00EB62C0">
              <w:rPr>
                <w:rFonts w:ascii="Times New Roman" w:eastAsia="Times New Roman" w:hAnsi="Times New Roman" w:cs="Times New Roman"/>
                <w:sz w:val="28"/>
                <w:szCs w:val="28"/>
              </w:rPr>
              <w:t xml:space="preserve"> Філософія статі у контексті нових репродуктивних технологій.</w:t>
            </w:r>
          </w:p>
        </w:tc>
        <w:tc>
          <w:tcPr>
            <w:tcW w:w="851"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10</w:t>
            </w:r>
          </w:p>
        </w:tc>
        <w:tc>
          <w:tcPr>
            <w:tcW w:w="786"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2</w:t>
            </w:r>
          </w:p>
        </w:tc>
        <w:tc>
          <w:tcPr>
            <w:tcW w:w="787"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6"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6</w:t>
            </w:r>
          </w:p>
        </w:tc>
      </w:tr>
      <w:tr w:rsidR="00681B89" w:rsidRPr="00EB62C0" w:rsidTr="001D6644">
        <w:tc>
          <w:tcPr>
            <w:tcW w:w="4633" w:type="dxa"/>
            <w:shd w:val="clear" w:color="auto" w:fill="auto"/>
          </w:tcPr>
          <w:p w:rsidR="00681B89" w:rsidRPr="00EB62C0" w:rsidRDefault="00681B89" w:rsidP="00EB62C0">
            <w:pPr>
              <w:spacing w:after="0" w:line="240" w:lineRule="auto"/>
              <w:rPr>
                <w:rFonts w:ascii="Times New Roman" w:eastAsia="Times New Roman" w:hAnsi="Times New Roman" w:cs="Times New Roman"/>
                <w:bCs/>
                <w:sz w:val="28"/>
                <w:szCs w:val="24"/>
                <w:lang w:eastAsia="ru-RU"/>
              </w:rPr>
            </w:pPr>
            <w:r w:rsidRPr="00EB62C0">
              <w:rPr>
                <w:rFonts w:ascii="Times New Roman" w:eastAsia="Times New Roman" w:hAnsi="Times New Roman" w:cs="Times New Roman"/>
                <w:bCs/>
                <w:sz w:val="28"/>
                <w:szCs w:val="24"/>
                <w:lang w:eastAsia="ru-RU"/>
              </w:rPr>
              <w:t>Разом за розділом 3</w:t>
            </w:r>
          </w:p>
        </w:tc>
        <w:tc>
          <w:tcPr>
            <w:tcW w:w="851"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EB62C0">
              <w:rPr>
                <w:rFonts w:ascii="Times New Roman" w:eastAsia="Times New Roman" w:hAnsi="Times New Roman" w:cs="Times New Roman"/>
                <w:bCs/>
                <w:sz w:val="28"/>
                <w:szCs w:val="28"/>
                <w:lang w:eastAsia="ru-RU"/>
              </w:rPr>
              <w:t>0</w:t>
            </w:r>
          </w:p>
        </w:tc>
        <w:tc>
          <w:tcPr>
            <w:tcW w:w="786"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8</w:t>
            </w:r>
          </w:p>
        </w:tc>
        <w:tc>
          <w:tcPr>
            <w:tcW w:w="787"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c>
          <w:tcPr>
            <w:tcW w:w="786"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681B89" w:rsidRPr="00EB62C0" w:rsidRDefault="00681B89" w:rsidP="0014006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w:t>
            </w:r>
          </w:p>
        </w:tc>
      </w:tr>
      <w:tr w:rsidR="00EB62C0" w:rsidRPr="00EB62C0" w:rsidTr="001D6644">
        <w:tc>
          <w:tcPr>
            <w:tcW w:w="4633" w:type="dxa"/>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Всього годин по дисципліні</w:t>
            </w:r>
          </w:p>
        </w:tc>
        <w:tc>
          <w:tcPr>
            <w:tcW w:w="851" w:type="dxa"/>
            <w:shd w:val="clear" w:color="auto" w:fill="auto"/>
          </w:tcPr>
          <w:p w:rsidR="00EB62C0" w:rsidRPr="00EB62C0" w:rsidRDefault="00681B89"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r w:rsidR="00EB62C0" w:rsidRPr="00EB62C0">
              <w:rPr>
                <w:rFonts w:ascii="Times New Roman" w:eastAsia="Times New Roman" w:hAnsi="Times New Roman" w:cs="Times New Roman"/>
                <w:bCs/>
                <w:sz w:val="28"/>
                <w:szCs w:val="28"/>
                <w:lang w:eastAsia="ru-RU"/>
              </w:rPr>
              <w:t>0</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24</w:t>
            </w:r>
          </w:p>
        </w:tc>
        <w:tc>
          <w:tcPr>
            <w:tcW w:w="787" w:type="dxa"/>
            <w:shd w:val="clear" w:color="auto" w:fill="auto"/>
          </w:tcPr>
          <w:p w:rsidR="00EB62C0" w:rsidRPr="00EB62C0" w:rsidRDefault="00681B89"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EB62C0" w:rsidRPr="00EB62C0" w:rsidRDefault="00681B89"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72</w:t>
            </w:r>
          </w:p>
        </w:tc>
      </w:tr>
    </w:tbl>
    <w:p w:rsidR="008B722A" w:rsidRDefault="008B722A" w:rsidP="004975E3">
      <w:pPr>
        <w:tabs>
          <w:tab w:val="left" w:pos="0"/>
        </w:tabs>
        <w:spacing w:after="0" w:line="240" w:lineRule="auto"/>
        <w:jc w:val="center"/>
        <w:rPr>
          <w:rFonts w:ascii="Times New Roman" w:hAnsi="Times New Roman" w:cs="Times New Roman"/>
          <w:b/>
          <w:color w:val="000000"/>
          <w:sz w:val="28"/>
          <w:szCs w:val="28"/>
        </w:rPr>
      </w:pPr>
    </w:p>
    <w:p w:rsidR="00FD216B" w:rsidRPr="004975E3" w:rsidRDefault="00FD216B" w:rsidP="004975E3">
      <w:pPr>
        <w:widowControl w:val="0"/>
        <w:shd w:val="clear" w:color="auto" w:fill="FFFFFF"/>
        <w:tabs>
          <w:tab w:val="left" w:pos="0"/>
        </w:tabs>
        <w:autoSpaceDE w:val="0"/>
        <w:autoSpaceDN w:val="0"/>
        <w:adjustRightInd w:val="0"/>
        <w:spacing w:after="0" w:line="240" w:lineRule="auto"/>
        <w:jc w:val="center"/>
        <w:rPr>
          <w:rFonts w:ascii="Times New Roman" w:hAnsi="Times New Roman" w:cs="Times New Roman"/>
          <w:b/>
          <w:bCs/>
          <w:sz w:val="28"/>
          <w:szCs w:val="28"/>
          <w:lang w:eastAsia="uk-UA"/>
        </w:rPr>
      </w:pPr>
      <w:r w:rsidRPr="004975E3">
        <w:rPr>
          <w:rFonts w:ascii="Times New Roman" w:hAnsi="Times New Roman" w:cs="Times New Roman"/>
          <w:b/>
          <w:bCs/>
          <w:sz w:val="28"/>
          <w:szCs w:val="28"/>
          <w:lang w:eastAsia="uk-UA"/>
        </w:rPr>
        <w:t>Політика та цінності дисципліни</w:t>
      </w:r>
    </w:p>
    <w:p w:rsidR="00FD216B" w:rsidRPr="004975E3" w:rsidRDefault="00FD216B" w:rsidP="004975E3">
      <w:pPr>
        <w:spacing w:after="0" w:line="240" w:lineRule="auto"/>
        <w:ind w:firstLine="708"/>
        <w:jc w:val="both"/>
        <w:rPr>
          <w:rFonts w:ascii="Times New Roman" w:hAnsi="Times New Roman" w:cs="Times New Roman"/>
          <w:sz w:val="28"/>
          <w:szCs w:val="28"/>
        </w:rPr>
      </w:pPr>
      <w:proofErr w:type="spellStart"/>
      <w:r w:rsidRPr="004975E3">
        <w:rPr>
          <w:rFonts w:ascii="Times New Roman" w:hAnsi="Times New Roman" w:cs="Times New Roman"/>
          <w:sz w:val="28"/>
          <w:szCs w:val="28"/>
        </w:rPr>
        <w:t>Силабус</w:t>
      </w:r>
      <w:proofErr w:type="spellEnd"/>
      <w:r w:rsidRPr="004975E3">
        <w:rPr>
          <w:rFonts w:ascii="Times New Roman" w:hAnsi="Times New Roman" w:cs="Times New Roman"/>
          <w:sz w:val="28"/>
          <w:szCs w:val="28"/>
        </w:rPr>
        <w:t xml:space="preserve"> та сам процес викладання дисципліни враховує можливість повноцінного залучення здобувачів освіти з особливими освітніми потребами. Кафедра філософії – це простір, вільний від будь-якої дискримінації, дружній до осіб з особливими освітніми потребами.</w:t>
      </w:r>
    </w:p>
    <w:p w:rsidR="00FD216B" w:rsidRPr="004975E3" w:rsidRDefault="00FD216B" w:rsidP="004975E3">
      <w:pPr>
        <w:spacing w:after="0" w:line="240" w:lineRule="auto"/>
        <w:ind w:firstLine="708"/>
        <w:rPr>
          <w:rStyle w:val="tlid-translation"/>
          <w:rFonts w:ascii="Times New Roman" w:hAnsi="Times New Roman" w:cs="Times New Roman"/>
          <w:b/>
          <w:sz w:val="28"/>
          <w:szCs w:val="28"/>
        </w:rPr>
      </w:pPr>
      <w:r w:rsidRPr="004975E3">
        <w:rPr>
          <w:rFonts w:ascii="Times New Roman" w:hAnsi="Times New Roman" w:cs="Times New Roman"/>
          <w:b/>
          <w:sz w:val="28"/>
          <w:szCs w:val="28"/>
        </w:rPr>
        <w:t>Академічні очікування від студентів/-</w:t>
      </w:r>
      <w:proofErr w:type="spellStart"/>
      <w:r w:rsidRPr="004975E3">
        <w:rPr>
          <w:rFonts w:ascii="Times New Roman" w:hAnsi="Times New Roman" w:cs="Times New Roman"/>
          <w:b/>
          <w:sz w:val="28"/>
          <w:szCs w:val="28"/>
        </w:rPr>
        <w:t>ок</w:t>
      </w:r>
      <w:proofErr w:type="spellEnd"/>
      <w:r w:rsidRPr="004975E3">
        <w:rPr>
          <w:rFonts w:ascii="Times New Roman" w:hAnsi="Times New Roman" w:cs="Times New Roman"/>
          <w:b/>
          <w:sz w:val="28"/>
          <w:szCs w:val="28"/>
        </w:rPr>
        <w:t xml:space="preserve">. </w:t>
      </w:r>
      <w:r w:rsidRPr="004975E3">
        <w:rPr>
          <w:rStyle w:val="tlid-translation"/>
          <w:rFonts w:ascii="Times New Roman" w:hAnsi="Times New Roman" w:cs="Times New Roman"/>
          <w:b/>
          <w:sz w:val="28"/>
          <w:szCs w:val="28"/>
        </w:rPr>
        <w:t>Вимоги до курсу</w:t>
      </w:r>
    </w:p>
    <w:p w:rsidR="00FD216B" w:rsidRPr="004975E3" w:rsidRDefault="00FD216B" w:rsidP="004975E3">
      <w:pPr>
        <w:spacing w:after="0" w:line="240" w:lineRule="auto"/>
        <w:ind w:firstLine="708"/>
        <w:jc w:val="both"/>
        <w:rPr>
          <w:rFonts w:ascii="Times New Roman" w:hAnsi="Times New Roman" w:cs="Times New Roman"/>
          <w:sz w:val="28"/>
          <w:szCs w:val="28"/>
        </w:rPr>
      </w:pPr>
      <w:r w:rsidRPr="004975E3">
        <w:rPr>
          <w:rStyle w:val="tlid-translation"/>
          <w:rFonts w:ascii="Times New Roman" w:hAnsi="Times New Roman" w:cs="Times New Roman"/>
          <w:sz w:val="28"/>
          <w:szCs w:val="28"/>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w:t>
      </w:r>
      <w:r w:rsidRPr="004975E3">
        <w:rPr>
          <w:rFonts w:ascii="Times New Roman" w:hAnsi="Times New Roman" w:cs="Times New Roman"/>
          <w:sz w:val="28"/>
          <w:szCs w:val="28"/>
        </w:rPr>
        <w:t xml:space="preserve">Відпрацювання відбувається </w:t>
      </w:r>
      <w:proofErr w:type="spellStart"/>
      <w:r w:rsidRPr="004975E3">
        <w:rPr>
          <w:rFonts w:ascii="Times New Roman" w:hAnsi="Times New Roman" w:cs="Times New Roman"/>
          <w:sz w:val="28"/>
          <w:szCs w:val="28"/>
        </w:rPr>
        <w:t>онлайн</w:t>
      </w:r>
      <w:proofErr w:type="spellEnd"/>
      <w:r w:rsidRPr="004975E3">
        <w:rPr>
          <w:rFonts w:ascii="Times New Roman" w:hAnsi="Times New Roman" w:cs="Times New Roman"/>
          <w:sz w:val="28"/>
          <w:szCs w:val="28"/>
        </w:rPr>
        <w:t xml:space="preserve"> та/або </w:t>
      </w:r>
      <w:proofErr w:type="spellStart"/>
      <w:r w:rsidRPr="004975E3">
        <w:rPr>
          <w:rFonts w:ascii="Times New Roman" w:hAnsi="Times New Roman" w:cs="Times New Roman"/>
          <w:sz w:val="28"/>
          <w:szCs w:val="28"/>
        </w:rPr>
        <w:t>оффлайн</w:t>
      </w:r>
      <w:proofErr w:type="spellEnd"/>
      <w:r w:rsidRPr="004975E3">
        <w:rPr>
          <w:rFonts w:ascii="Times New Roman" w:hAnsi="Times New Roman" w:cs="Times New Roman"/>
          <w:sz w:val="28"/>
          <w:szCs w:val="28"/>
        </w:rPr>
        <w:t xml:space="preserve"> згідно «Положення про порядок відпрацювання студентами Харківського національного медичного університету навчальних занять» та відповідно до графіку прийому відпрацювань, розміщеному</w:t>
      </w:r>
      <w:r w:rsidRPr="004975E3">
        <w:rPr>
          <w:rStyle w:val="tlid-translation"/>
          <w:rFonts w:ascii="Times New Roman" w:hAnsi="Times New Roman" w:cs="Times New Roman"/>
          <w:sz w:val="28"/>
          <w:szCs w:val="28"/>
        </w:rPr>
        <w:t xml:space="preserve"> на інформаційному стенді кафедри / на сторінці кафедри на платформі </w:t>
      </w:r>
      <w:proofErr w:type="spellStart"/>
      <w:r w:rsidRPr="004975E3">
        <w:rPr>
          <w:rStyle w:val="tlid-translation"/>
          <w:rFonts w:ascii="Times New Roman" w:hAnsi="Times New Roman" w:cs="Times New Roman"/>
          <w:sz w:val="28"/>
          <w:szCs w:val="28"/>
        </w:rPr>
        <w:t>Moodle</w:t>
      </w:r>
      <w:proofErr w:type="spellEnd"/>
      <w:r w:rsidRPr="004975E3">
        <w:rPr>
          <w:rFonts w:ascii="Times New Roman" w:hAnsi="Times New Roman" w:cs="Times New Roman"/>
          <w:sz w:val="28"/>
          <w:szCs w:val="28"/>
        </w:rPr>
        <w:t>.</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sz w:val="28"/>
          <w:szCs w:val="28"/>
        </w:rPr>
        <w:t>Письмові та домашні завдання треба виконувати повністю та вчасно, якщо у студентів/</w:t>
      </w:r>
      <w:proofErr w:type="spellStart"/>
      <w:r w:rsidRPr="004975E3">
        <w:rPr>
          <w:rFonts w:ascii="Times New Roman" w:hAnsi="Times New Roman" w:cs="Times New Roman"/>
          <w:sz w:val="28"/>
          <w:szCs w:val="28"/>
        </w:rPr>
        <w:t>-ок</w:t>
      </w:r>
      <w:proofErr w:type="spellEnd"/>
      <w:r w:rsidRPr="004975E3">
        <w:rPr>
          <w:rFonts w:ascii="Times New Roman" w:hAnsi="Times New Roman" w:cs="Times New Roman"/>
          <w:sz w:val="28"/>
          <w:szCs w:val="28"/>
        </w:rPr>
        <w:t xml:space="preserve"> виникають запитання, можна звернутися до викладача особисто або за електронною поштою, яку викладач/</w:t>
      </w:r>
      <w:proofErr w:type="spellStart"/>
      <w:r w:rsidRPr="004975E3">
        <w:rPr>
          <w:rFonts w:ascii="Times New Roman" w:hAnsi="Times New Roman" w:cs="Times New Roman"/>
          <w:sz w:val="28"/>
          <w:szCs w:val="28"/>
        </w:rPr>
        <w:t>-ка</w:t>
      </w:r>
      <w:proofErr w:type="spellEnd"/>
      <w:r w:rsidRPr="004975E3">
        <w:rPr>
          <w:rFonts w:ascii="Times New Roman" w:hAnsi="Times New Roman" w:cs="Times New Roman"/>
          <w:sz w:val="28"/>
          <w:szCs w:val="28"/>
        </w:rPr>
        <w:t xml:space="preserve"> надасть на першому практичному занятті.  </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sz w:val="28"/>
          <w:szCs w:val="28"/>
        </w:rPr>
        <w:t xml:space="preserve">Під час </w:t>
      </w:r>
      <w:r w:rsidRPr="004975E3">
        <w:rPr>
          <w:rFonts w:ascii="Times New Roman" w:hAnsi="Times New Roman" w:cs="Times New Roman"/>
          <w:b/>
          <w:sz w:val="28"/>
          <w:szCs w:val="28"/>
        </w:rPr>
        <w:t>лекційного заняття</w:t>
      </w:r>
      <w:r w:rsidRPr="004975E3">
        <w:rPr>
          <w:rFonts w:ascii="Times New Roman" w:hAnsi="Times New Roman" w:cs="Times New Roman"/>
          <w:sz w:val="28"/>
          <w:szCs w:val="28"/>
        </w:rPr>
        <w:t xml:space="preserve"> студентам та студенткам рекомендовано вести конспект заняття та зберігати достатній рівень тиші. Ставити питання до лектора/</w:t>
      </w:r>
      <w:proofErr w:type="spellStart"/>
      <w:r w:rsidRPr="004975E3">
        <w:rPr>
          <w:rFonts w:ascii="Times New Roman" w:hAnsi="Times New Roman" w:cs="Times New Roman"/>
          <w:sz w:val="28"/>
          <w:szCs w:val="28"/>
        </w:rPr>
        <w:t>-ки</w:t>
      </w:r>
      <w:proofErr w:type="spellEnd"/>
      <w:r w:rsidRPr="004975E3">
        <w:rPr>
          <w:rFonts w:ascii="Times New Roman" w:hAnsi="Times New Roman" w:cs="Times New Roman"/>
          <w:sz w:val="28"/>
          <w:szCs w:val="28"/>
        </w:rPr>
        <w:t xml:space="preserve"> – це абсолютно нормально.</w:t>
      </w:r>
    </w:p>
    <w:p w:rsidR="00FD216B" w:rsidRPr="004975E3" w:rsidRDefault="00FD216B" w:rsidP="004975E3">
      <w:pPr>
        <w:spacing w:after="0" w:line="240" w:lineRule="auto"/>
        <w:jc w:val="both"/>
        <w:rPr>
          <w:rFonts w:ascii="Times New Roman" w:hAnsi="Times New Roman" w:cs="Times New Roman"/>
          <w:b/>
          <w:sz w:val="28"/>
          <w:szCs w:val="28"/>
        </w:rPr>
      </w:pPr>
      <w:r w:rsidRPr="004975E3">
        <w:rPr>
          <w:rFonts w:ascii="Times New Roman" w:hAnsi="Times New Roman" w:cs="Times New Roman"/>
          <w:sz w:val="28"/>
          <w:szCs w:val="28"/>
        </w:rPr>
        <w:tab/>
      </w:r>
      <w:r w:rsidRPr="004975E3">
        <w:rPr>
          <w:rFonts w:ascii="Times New Roman" w:hAnsi="Times New Roman" w:cs="Times New Roman"/>
          <w:b/>
          <w:sz w:val="28"/>
          <w:szCs w:val="28"/>
        </w:rPr>
        <w:t xml:space="preserve">Практичні заняття </w:t>
      </w:r>
    </w:p>
    <w:p w:rsidR="00FD216B" w:rsidRPr="004975E3" w:rsidRDefault="00FD216B" w:rsidP="004975E3">
      <w:pPr>
        <w:spacing w:after="0" w:line="240" w:lineRule="auto"/>
        <w:ind w:firstLine="708"/>
        <w:jc w:val="both"/>
        <w:rPr>
          <w:rFonts w:ascii="Times New Roman" w:hAnsi="Times New Roman" w:cs="Times New Roman"/>
          <w:sz w:val="28"/>
          <w:szCs w:val="28"/>
        </w:rPr>
      </w:pPr>
      <w:r w:rsidRPr="004975E3">
        <w:rPr>
          <w:rFonts w:ascii="Times New Roman" w:hAnsi="Times New Roman" w:cs="Times New Roman"/>
          <w:sz w:val="28"/>
          <w:szCs w:val="28"/>
        </w:rPr>
        <w:t>Активна участь під час обговорення, студенти/</w:t>
      </w:r>
      <w:proofErr w:type="spellStart"/>
      <w:r w:rsidRPr="004975E3">
        <w:rPr>
          <w:rFonts w:ascii="Times New Roman" w:hAnsi="Times New Roman" w:cs="Times New Roman"/>
          <w:sz w:val="28"/>
          <w:szCs w:val="28"/>
        </w:rPr>
        <w:t>-ки</w:t>
      </w:r>
      <w:proofErr w:type="spellEnd"/>
      <w:r w:rsidRPr="004975E3">
        <w:rPr>
          <w:rFonts w:ascii="Times New Roman" w:hAnsi="Times New Roman" w:cs="Times New Roman"/>
          <w:sz w:val="28"/>
          <w:szCs w:val="28"/>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FD216B" w:rsidRPr="004975E3" w:rsidRDefault="00FD216B" w:rsidP="004975E3">
      <w:pPr>
        <w:pStyle w:val="a3"/>
        <w:numPr>
          <w:ilvl w:val="0"/>
          <w:numId w:val="8"/>
        </w:numPr>
        <w:jc w:val="both"/>
        <w:rPr>
          <w:szCs w:val="28"/>
          <w:lang w:val="uk-UA"/>
        </w:rPr>
      </w:pPr>
      <w:r w:rsidRPr="004975E3">
        <w:rPr>
          <w:szCs w:val="28"/>
          <w:lang w:val="uk-UA"/>
        </w:rPr>
        <w:t>повага до колег,</w:t>
      </w:r>
    </w:p>
    <w:p w:rsidR="00FD216B" w:rsidRPr="004975E3" w:rsidRDefault="00FD216B" w:rsidP="004975E3">
      <w:pPr>
        <w:pStyle w:val="a3"/>
        <w:numPr>
          <w:ilvl w:val="0"/>
          <w:numId w:val="8"/>
        </w:numPr>
        <w:jc w:val="both"/>
        <w:rPr>
          <w:szCs w:val="28"/>
          <w:lang w:val="uk-UA"/>
        </w:rPr>
      </w:pPr>
      <w:r w:rsidRPr="004975E3">
        <w:rPr>
          <w:szCs w:val="28"/>
          <w:lang w:val="uk-UA"/>
        </w:rPr>
        <w:t xml:space="preserve">толерантність до інших та їхнього досвіду, </w:t>
      </w:r>
    </w:p>
    <w:p w:rsidR="00FD216B" w:rsidRPr="004975E3" w:rsidRDefault="00FD216B" w:rsidP="004975E3">
      <w:pPr>
        <w:pStyle w:val="a3"/>
        <w:numPr>
          <w:ilvl w:val="0"/>
          <w:numId w:val="8"/>
        </w:numPr>
        <w:jc w:val="both"/>
        <w:rPr>
          <w:szCs w:val="28"/>
          <w:lang w:val="uk-UA"/>
        </w:rPr>
      </w:pPr>
      <w:r w:rsidRPr="004975E3">
        <w:rPr>
          <w:szCs w:val="28"/>
          <w:lang w:val="uk-UA"/>
        </w:rPr>
        <w:t>сприйнятливість та неупередженість,</w:t>
      </w:r>
    </w:p>
    <w:p w:rsidR="00FD216B" w:rsidRPr="004975E3" w:rsidRDefault="00FD216B" w:rsidP="004975E3">
      <w:pPr>
        <w:pStyle w:val="a3"/>
        <w:numPr>
          <w:ilvl w:val="0"/>
          <w:numId w:val="8"/>
        </w:numPr>
        <w:jc w:val="both"/>
        <w:rPr>
          <w:szCs w:val="28"/>
          <w:lang w:val="uk-UA"/>
        </w:rPr>
      </w:pPr>
      <w:r w:rsidRPr="004975E3">
        <w:rPr>
          <w:szCs w:val="28"/>
          <w:lang w:val="uk-UA"/>
        </w:rPr>
        <w:t>здатність не погоджуватися з думкою, але шанувати особистість опонента/</w:t>
      </w:r>
      <w:proofErr w:type="spellStart"/>
      <w:r w:rsidRPr="004975E3">
        <w:rPr>
          <w:szCs w:val="28"/>
          <w:lang w:val="uk-UA"/>
        </w:rPr>
        <w:t>-ки</w:t>
      </w:r>
      <w:proofErr w:type="spellEnd"/>
      <w:r w:rsidRPr="004975E3">
        <w:rPr>
          <w:szCs w:val="28"/>
          <w:lang w:val="uk-UA"/>
        </w:rPr>
        <w:t>,</w:t>
      </w:r>
    </w:p>
    <w:p w:rsidR="00FD216B" w:rsidRPr="004975E3" w:rsidRDefault="00FD216B" w:rsidP="004975E3">
      <w:pPr>
        <w:pStyle w:val="a3"/>
        <w:numPr>
          <w:ilvl w:val="0"/>
          <w:numId w:val="8"/>
        </w:numPr>
        <w:jc w:val="both"/>
        <w:rPr>
          <w:szCs w:val="28"/>
          <w:lang w:val="uk-UA"/>
        </w:rPr>
      </w:pPr>
      <w:r w:rsidRPr="004975E3">
        <w:rPr>
          <w:szCs w:val="28"/>
          <w:lang w:val="uk-UA"/>
        </w:rPr>
        <w:t>ретельна аргументація своєї думки та сміливість змінювати свою позицію під впливом доказів,</w:t>
      </w:r>
    </w:p>
    <w:p w:rsidR="00FD216B" w:rsidRPr="004975E3" w:rsidRDefault="00FD216B" w:rsidP="004975E3">
      <w:pPr>
        <w:pStyle w:val="a3"/>
        <w:numPr>
          <w:ilvl w:val="0"/>
          <w:numId w:val="8"/>
        </w:numPr>
        <w:jc w:val="both"/>
        <w:rPr>
          <w:szCs w:val="28"/>
          <w:lang w:val="uk-UA"/>
        </w:rPr>
      </w:pPr>
      <w:r w:rsidRPr="004975E3">
        <w:rPr>
          <w:szCs w:val="28"/>
          <w:lang w:val="uk-UA"/>
        </w:rPr>
        <w:t xml:space="preserve">я-висловлювання, коли людина уникає непотрібних узагальнювань, </w:t>
      </w:r>
      <w:r w:rsidRPr="004975E3">
        <w:rPr>
          <w:rStyle w:val="tlid-translation"/>
          <w:szCs w:val="28"/>
          <w:lang w:val="uk-UA"/>
        </w:rPr>
        <w:t>описує свої почуття і формулює свої побажання з опорою на власні думки і емоції,</w:t>
      </w:r>
    </w:p>
    <w:p w:rsidR="00FD216B" w:rsidRPr="004975E3" w:rsidRDefault="00FD216B" w:rsidP="004975E3">
      <w:pPr>
        <w:pStyle w:val="a3"/>
        <w:numPr>
          <w:ilvl w:val="0"/>
          <w:numId w:val="8"/>
        </w:numPr>
        <w:jc w:val="both"/>
        <w:rPr>
          <w:rStyle w:val="tlid-translation"/>
          <w:szCs w:val="28"/>
          <w:lang w:val="uk-UA"/>
        </w:rPr>
      </w:pPr>
      <w:r w:rsidRPr="004975E3">
        <w:rPr>
          <w:szCs w:val="28"/>
          <w:lang w:val="uk-UA"/>
        </w:rPr>
        <w:t>обов’язкове знайомство з першоджерелами.</w:t>
      </w:r>
    </w:p>
    <w:p w:rsidR="00FD216B" w:rsidRPr="004975E3" w:rsidRDefault="00FD216B" w:rsidP="004975E3">
      <w:pPr>
        <w:spacing w:after="0" w:line="240" w:lineRule="auto"/>
        <w:ind w:firstLine="708"/>
        <w:jc w:val="both"/>
        <w:rPr>
          <w:rFonts w:ascii="Times New Roman" w:hAnsi="Times New Roman" w:cs="Times New Roman"/>
          <w:sz w:val="28"/>
          <w:szCs w:val="28"/>
        </w:rPr>
      </w:pPr>
      <w:r w:rsidRPr="004975E3">
        <w:rPr>
          <w:rFonts w:ascii="Times New Roman" w:hAnsi="Times New Roman" w:cs="Times New Roman"/>
          <w:sz w:val="28"/>
          <w:szCs w:val="28"/>
        </w:rPr>
        <w:lastRenderedPageBreak/>
        <w:t>Вітається творчий підхід у різних його проявах. Від студентів/</w:t>
      </w:r>
      <w:proofErr w:type="spellStart"/>
      <w:r w:rsidRPr="004975E3">
        <w:rPr>
          <w:rFonts w:ascii="Times New Roman" w:hAnsi="Times New Roman" w:cs="Times New Roman"/>
          <w:sz w:val="28"/>
          <w:szCs w:val="28"/>
        </w:rPr>
        <w:t>-ок</w:t>
      </w:r>
      <w:proofErr w:type="spellEnd"/>
      <w:r w:rsidRPr="004975E3">
        <w:rPr>
          <w:rFonts w:ascii="Times New Roman" w:hAnsi="Times New Roman" w:cs="Times New Roman"/>
          <w:sz w:val="28"/>
          <w:szCs w:val="28"/>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FD216B" w:rsidRPr="004975E3" w:rsidRDefault="00FD216B" w:rsidP="004975E3">
      <w:pPr>
        <w:spacing w:after="0" w:line="240" w:lineRule="auto"/>
        <w:ind w:firstLine="708"/>
        <w:rPr>
          <w:rFonts w:ascii="Times New Roman" w:hAnsi="Times New Roman" w:cs="Times New Roman"/>
          <w:b/>
          <w:sz w:val="28"/>
          <w:szCs w:val="28"/>
        </w:rPr>
      </w:pPr>
      <w:r w:rsidRPr="004975E3">
        <w:rPr>
          <w:rFonts w:ascii="Times New Roman" w:hAnsi="Times New Roman" w:cs="Times New Roman"/>
          <w:b/>
          <w:sz w:val="28"/>
          <w:szCs w:val="28"/>
        </w:rPr>
        <w:t>Охорона праці</w:t>
      </w:r>
    </w:p>
    <w:p w:rsidR="00FD216B" w:rsidRPr="004975E3" w:rsidRDefault="00FD216B" w:rsidP="004975E3">
      <w:pPr>
        <w:spacing w:after="0" w:line="240" w:lineRule="auto"/>
        <w:ind w:firstLine="708"/>
        <w:jc w:val="both"/>
        <w:rPr>
          <w:rFonts w:ascii="Times New Roman" w:hAnsi="Times New Roman" w:cs="Times New Roman"/>
          <w:sz w:val="28"/>
          <w:szCs w:val="28"/>
        </w:rPr>
      </w:pPr>
      <w:r w:rsidRPr="004975E3">
        <w:rPr>
          <w:rFonts w:ascii="Times New Roman" w:hAnsi="Times New Roman" w:cs="Times New Roman"/>
          <w:sz w:val="28"/>
          <w:szCs w:val="28"/>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FD216B" w:rsidRPr="004975E3" w:rsidRDefault="00FD216B" w:rsidP="004975E3">
      <w:pPr>
        <w:spacing w:after="0" w:line="240" w:lineRule="auto"/>
        <w:ind w:firstLine="708"/>
        <w:rPr>
          <w:rFonts w:ascii="Times New Roman" w:hAnsi="Times New Roman" w:cs="Times New Roman"/>
          <w:b/>
          <w:sz w:val="28"/>
          <w:szCs w:val="28"/>
        </w:rPr>
      </w:pPr>
      <w:r w:rsidRPr="004975E3">
        <w:rPr>
          <w:rFonts w:ascii="Times New Roman" w:hAnsi="Times New Roman" w:cs="Times New Roman"/>
          <w:b/>
          <w:sz w:val="28"/>
          <w:szCs w:val="28"/>
        </w:rPr>
        <w:t>Поведінка в аудиторії. Основні «так» і «ні»</w:t>
      </w:r>
    </w:p>
    <w:p w:rsidR="00FD216B" w:rsidRPr="004975E3" w:rsidRDefault="00FD216B" w:rsidP="004975E3">
      <w:pPr>
        <w:spacing w:after="0" w:line="240" w:lineRule="auto"/>
        <w:ind w:firstLine="708"/>
        <w:jc w:val="both"/>
        <w:rPr>
          <w:rStyle w:val="tlid-translation"/>
          <w:rFonts w:ascii="Times New Roman" w:hAnsi="Times New Roman" w:cs="Times New Roman"/>
          <w:sz w:val="28"/>
          <w:szCs w:val="28"/>
        </w:rPr>
      </w:pPr>
      <w:r w:rsidRPr="004975E3">
        <w:rPr>
          <w:rFonts w:ascii="Times New Roman" w:hAnsi="Times New Roman" w:cs="Times New Roman"/>
          <w:sz w:val="28"/>
          <w:szCs w:val="28"/>
        </w:rPr>
        <w:t xml:space="preserve">Студентству важливо </w:t>
      </w:r>
      <w:r w:rsidRPr="004975E3">
        <w:rPr>
          <w:rStyle w:val="tlid-translation"/>
          <w:rFonts w:ascii="Times New Roman" w:hAnsi="Times New Roman" w:cs="Times New Roman"/>
          <w:sz w:val="28"/>
          <w:szCs w:val="28"/>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4975E3">
        <w:rPr>
          <w:rStyle w:val="tlid-translation"/>
          <w:rFonts w:ascii="Times New Roman" w:hAnsi="Times New Roman" w:cs="Times New Roman"/>
          <w:sz w:val="28"/>
          <w:szCs w:val="28"/>
        </w:rPr>
        <w:t>-ць</w:t>
      </w:r>
      <w:proofErr w:type="spellEnd"/>
      <w:r w:rsidRPr="004975E3">
        <w:rPr>
          <w:rStyle w:val="tlid-translation"/>
          <w:rFonts w:ascii="Times New Roman" w:hAnsi="Times New Roman" w:cs="Times New Roman"/>
          <w:sz w:val="28"/>
          <w:szCs w:val="28"/>
        </w:rPr>
        <w:t>, і принципово не відрізняються від загальноприйнятих норм.</w:t>
      </w:r>
    </w:p>
    <w:p w:rsidR="00FD216B" w:rsidRPr="004975E3" w:rsidRDefault="00FD216B" w:rsidP="004975E3">
      <w:pPr>
        <w:spacing w:after="0" w:line="240" w:lineRule="auto"/>
        <w:ind w:firstLine="708"/>
        <w:jc w:val="both"/>
        <w:rPr>
          <w:rStyle w:val="tlid-translation"/>
          <w:rFonts w:ascii="Times New Roman" w:hAnsi="Times New Roman" w:cs="Times New Roman"/>
          <w:sz w:val="28"/>
          <w:szCs w:val="28"/>
          <w:u w:val="single"/>
        </w:rPr>
      </w:pPr>
      <w:r w:rsidRPr="004975E3">
        <w:rPr>
          <w:rStyle w:val="tlid-translation"/>
          <w:rFonts w:ascii="Times New Roman" w:hAnsi="Times New Roman" w:cs="Times New Roman"/>
          <w:sz w:val="28"/>
          <w:szCs w:val="28"/>
        </w:rPr>
        <w:t xml:space="preserve">Під час занять </w:t>
      </w:r>
      <w:r w:rsidRPr="004975E3">
        <w:rPr>
          <w:rStyle w:val="tlid-translation"/>
          <w:rFonts w:ascii="Times New Roman" w:hAnsi="Times New Roman" w:cs="Times New Roman"/>
          <w:sz w:val="28"/>
          <w:szCs w:val="28"/>
          <w:u w:val="single"/>
        </w:rPr>
        <w:t xml:space="preserve">дозволяється: </w:t>
      </w:r>
    </w:p>
    <w:p w:rsidR="00FD216B" w:rsidRPr="004975E3" w:rsidRDefault="00FD216B" w:rsidP="004975E3">
      <w:pPr>
        <w:pStyle w:val="a3"/>
        <w:numPr>
          <w:ilvl w:val="0"/>
          <w:numId w:val="6"/>
        </w:numPr>
        <w:jc w:val="both"/>
        <w:rPr>
          <w:rStyle w:val="tlid-translation"/>
          <w:szCs w:val="28"/>
          <w:lang w:val="uk-UA"/>
        </w:rPr>
      </w:pPr>
      <w:r w:rsidRPr="004975E3">
        <w:rPr>
          <w:rStyle w:val="tlid-translation"/>
          <w:szCs w:val="28"/>
          <w:lang w:val="uk-UA"/>
        </w:rPr>
        <w:t xml:space="preserve">залишати аудиторію на короткий час за потреби та за дозволом викладача (так само в </w:t>
      </w:r>
      <w:proofErr w:type="spellStart"/>
      <w:r w:rsidRPr="004975E3">
        <w:rPr>
          <w:rStyle w:val="tlid-translation"/>
          <w:szCs w:val="28"/>
          <w:lang w:val="uk-UA"/>
        </w:rPr>
        <w:t>онлайні</w:t>
      </w:r>
      <w:proofErr w:type="spellEnd"/>
      <w:r w:rsidRPr="004975E3">
        <w:rPr>
          <w:rStyle w:val="tlid-translation"/>
          <w:szCs w:val="28"/>
          <w:lang w:val="uk-UA"/>
        </w:rPr>
        <w:t>);</w:t>
      </w:r>
    </w:p>
    <w:p w:rsidR="00FD216B" w:rsidRPr="004975E3" w:rsidRDefault="00FD216B" w:rsidP="004975E3">
      <w:pPr>
        <w:pStyle w:val="a3"/>
        <w:numPr>
          <w:ilvl w:val="0"/>
          <w:numId w:val="6"/>
        </w:numPr>
        <w:jc w:val="both"/>
        <w:rPr>
          <w:rStyle w:val="tlid-translation"/>
          <w:szCs w:val="28"/>
          <w:lang w:val="uk-UA"/>
        </w:rPr>
      </w:pPr>
      <w:r w:rsidRPr="004975E3">
        <w:rPr>
          <w:rStyle w:val="tlid-translation"/>
          <w:szCs w:val="28"/>
          <w:lang w:val="uk-UA"/>
        </w:rPr>
        <w:t>пити безалкогольні напої;</w:t>
      </w:r>
    </w:p>
    <w:p w:rsidR="00FD216B" w:rsidRPr="004975E3" w:rsidRDefault="00FD216B" w:rsidP="004975E3">
      <w:pPr>
        <w:pStyle w:val="a3"/>
        <w:numPr>
          <w:ilvl w:val="0"/>
          <w:numId w:val="6"/>
        </w:numPr>
        <w:jc w:val="both"/>
        <w:rPr>
          <w:rStyle w:val="tlid-translation"/>
          <w:szCs w:val="28"/>
          <w:lang w:val="uk-UA"/>
        </w:rPr>
      </w:pPr>
      <w:r w:rsidRPr="004975E3">
        <w:rPr>
          <w:rStyle w:val="tlid-translation"/>
          <w:szCs w:val="28"/>
          <w:lang w:val="uk-UA"/>
        </w:rPr>
        <w:t>фотографувати слайди презентацій;</w:t>
      </w:r>
    </w:p>
    <w:p w:rsidR="00FD216B" w:rsidRPr="004975E3" w:rsidRDefault="00FD216B" w:rsidP="004975E3">
      <w:pPr>
        <w:pStyle w:val="a3"/>
        <w:numPr>
          <w:ilvl w:val="0"/>
          <w:numId w:val="6"/>
        </w:numPr>
        <w:jc w:val="both"/>
        <w:rPr>
          <w:rStyle w:val="tlid-translation"/>
          <w:szCs w:val="28"/>
          <w:lang w:val="uk-UA"/>
        </w:rPr>
      </w:pPr>
      <w:r w:rsidRPr="004975E3">
        <w:rPr>
          <w:rStyle w:val="tlid-translation"/>
          <w:szCs w:val="28"/>
          <w:lang w:val="uk-UA"/>
        </w:rPr>
        <w:t>брати активну участь у ході заняття (див. Академічні очікування від студенток/</w:t>
      </w:r>
      <w:proofErr w:type="spellStart"/>
      <w:r w:rsidRPr="004975E3">
        <w:rPr>
          <w:rStyle w:val="tlid-translation"/>
          <w:szCs w:val="28"/>
          <w:lang w:val="uk-UA"/>
        </w:rPr>
        <w:t>-ів</w:t>
      </w:r>
      <w:proofErr w:type="spellEnd"/>
      <w:r w:rsidRPr="004975E3">
        <w:rPr>
          <w:rStyle w:val="tlid-translation"/>
          <w:szCs w:val="28"/>
          <w:lang w:val="uk-UA"/>
        </w:rPr>
        <w:t>).</w:t>
      </w:r>
    </w:p>
    <w:p w:rsidR="00FD216B" w:rsidRPr="004975E3" w:rsidRDefault="00FD216B" w:rsidP="004975E3">
      <w:pPr>
        <w:spacing w:after="0" w:line="240" w:lineRule="auto"/>
        <w:ind w:firstLine="708"/>
        <w:jc w:val="both"/>
        <w:rPr>
          <w:rStyle w:val="tlid-translation"/>
          <w:rFonts w:ascii="Times New Roman" w:hAnsi="Times New Roman" w:cs="Times New Roman"/>
          <w:sz w:val="28"/>
          <w:szCs w:val="28"/>
          <w:u w:val="single"/>
        </w:rPr>
      </w:pPr>
      <w:r w:rsidRPr="004975E3">
        <w:rPr>
          <w:rStyle w:val="tlid-translation"/>
          <w:rFonts w:ascii="Times New Roman" w:hAnsi="Times New Roman" w:cs="Times New Roman"/>
          <w:sz w:val="28"/>
          <w:szCs w:val="28"/>
          <w:u w:val="single"/>
        </w:rPr>
        <w:t>заборонено:</w:t>
      </w:r>
    </w:p>
    <w:p w:rsidR="00FD216B" w:rsidRPr="004975E3" w:rsidRDefault="00FD216B" w:rsidP="004975E3">
      <w:pPr>
        <w:pStyle w:val="a3"/>
        <w:numPr>
          <w:ilvl w:val="0"/>
          <w:numId w:val="7"/>
        </w:numPr>
        <w:jc w:val="both"/>
        <w:rPr>
          <w:rStyle w:val="tlid-translation"/>
          <w:szCs w:val="28"/>
          <w:lang w:val="uk-UA"/>
        </w:rPr>
      </w:pPr>
      <w:r w:rsidRPr="004975E3">
        <w:rPr>
          <w:rStyle w:val="tlid-translation"/>
          <w:szCs w:val="28"/>
          <w:lang w:val="uk-UA"/>
        </w:rPr>
        <w:t>їсти (за виключенням осіб, особливий медичний стан яких потребує іншого – в цьому випадку необхідне медичне підтвердження);</w:t>
      </w:r>
    </w:p>
    <w:p w:rsidR="00FD216B" w:rsidRPr="004975E3" w:rsidRDefault="00FD216B" w:rsidP="004975E3">
      <w:pPr>
        <w:pStyle w:val="a3"/>
        <w:numPr>
          <w:ilvl w:val="0"/>
          <w:numId w:val="7"/>
        </w:numPr>
        <w:jc w:val="both"/>
        <w:rPr>
          <w:rStyle w:val="tlid-translation"/>
          <w:szCs w:val="28"/>
          <w:lang w:val="uk-UA"/>
        </w:rPr>
      </w:pPr>
      <w:r w:rsidRPr="004975E3">
        <w:rPr>
          <w:rStyle w:val="tlid-translation"/>
          <w:szCs w:val="28"/>
          <w:lang w:val="uk-UA"/>
        </w:rPr>
        <w:t>палити, вживати алкогольні і навіть слабоалкогольні напої або наркотичні засоби;</w:t>
      </w:r>
    </w:p>
    <w:p w:rsidR="00FD216B" w:rsidRPr="004975E3" w:rsidRDefault="00FD216B" w:rsidP="004975E3">
      <w:pPr>
        <w:pStyle w:val="a3"/>
        <w:numPr>
          <w:ilvl w:val="0"/>
          <w:numId w:val="7"/>
        </w:numPr>
        <w:jc w:val="both"/>
        <w:rPr>
          <w:rStyle w:val="tlid-translation"/>
          <w:szCs w:val="28"/>
          <w:lang w:val="uk-UA"/>
        </w:rPr>
      </w:pPr>
      <w:r w:rsidRPr="004975E3">
        <w:rPr>
          <w:rStyle w:val="tlid-translation"/>
          <w:szCs w:val="28"/>
          <w:lang w:val="uk-UA"/>
        </w:rPr>
        <w:t>нецензурно висловлюватися або вживати слова, які ображають честь і гідність колег та професорсько-викладацького складу;</w:t>
      </w:r>
    </w:p>
    <w:p w:rsidR="00FD216B" w:rsidRPr="004975E3" w:rsidRDefault="00FD216B" w:rsidP="004975E3">
      <w:pPr>
        <w:pStyle w:val="a3"/>
        <w:numPr>
          <w:ilvl w:val="0"/>
          <w:numId w:val="7"/>
        </w:numPr>
        <w:jc w:val="both"/>
        <w:rPr>
          <w:rStyle w:val="tlid-translation"/>
          <w:szCs w:val="28"/>
          <w:lang w:val="uk-UA"/>
        </w:rPr>
      </w:pPr>
      <w:r w:rsidRPr="004975E3">
        <w:rPr>
          <w:rStyle w:val="tlid-translation"/>
          <w:szCs w:val="28"/>
          <w:lang w:val="uk-UA"/>
        </w:rPr>
        <w:t>грати в азартні ігри;</w:t>
      </w:r>
    </w:p>
    <w:p w:rsidR="00FD216B" w:rsidRPr="004975E3" w:rsidRDefault="00FD216B" w:rsidP="004975E3">
      <w:pPr>
        <w:pStyle w:val="a3"/>
        <w:numPr>
          <w:ilvl w:val="0"/>
          <w:numId w:val="7"/>
        </w:numPr>
        <w:jc w:val="both"/>
        <w:rPr>
          <w:rStyle w:val="tlid-translation"/>
          <w:szCs w:val="28"/>
          <w:lang w:val="uk-UA"/>
        </w:rPr>
      </w:pPr>
      <w:r w:rsidRPr="004975E3">
        <w:rPr>
          <w:rStyle w:val="tlid-translation"/>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FD216B" w:rsidRPr="004975E3" w:rsidRDefault="00FD216B" w:rsidP="004975E3">
      <w:pPr>
        <w:pStyle w:val="a3"/>
        <w:numPr>
          <w:ilvl w:val="0"/>
          <w:numId w:val="7"/>
        </w:numPr>
        <w:jc w:val="both"/>
        <w:rPr>
          <w:rStyle w:val="tlid-translation"/>
          <w:b/>
          <w:szCs w:val="28"/>
          <w:lang w:val="uk-UA"/>
        </w:rPr>
      </w:pPr>
      <w:r w:rsidRPr="004975E3">
        <w:rPr>
          <w:rStyle w:val="tlid-translation"/>
          <w:szCs w:val="28"/>
          <w:lang w:val="uk-UA"/>
        </w:rPr>
        <w:t>галасувати, кричати або прослуховувати гучну музику під час занять.</w:t>
      </w:r>
    </w:p>
    <w:p w:rsidR="00FD216B" w:rsidRPr="004975E3" w:rsidRDefault="00FD216B" w:rsidP="004975E3">
      <w:pPr>
        <w:pStyle w:val="a3"/>
        <w:ind w:left="0" w:firstLine="709"/>
        <w:rPr>
          <w:b/>
          <w:szCs w:val="28"/>
          <w:lang w:val="uk-UA"/>
        </w:rPr>
      </w:pPr>
      <w:r w:rsidRPr="004975E3">
        <w:rPr>
          <w:b/>
          <w:szCs w:val="28"/>
          <w:lang w:val="uk-UA"/>
        </w:rPr>
        <w:t>Плагіат та академічна доброчесність</w:t>
      </w:r>
    </w:p>
    <w:p w:rsidR="00FD216B" w:rsidRPr="004975E3" w:rsidRDefault="00FD216B" w:rsidP="004975E3">
      <w:pPr>
        <w:spacing w:after="0" w:line="240" w:lineRule="auto"/>
        <w:ind w:firstLine="708"/>
        <w:jc w:val="both"/>
        <w:rPr>
          <w:rFonts w:ascii="Times New Roman" w:hAnsi="Times New Roman" w:cs="Times New Roman"/>
          <w:sz w:val="28"/>
          <w:szCs w:val="28"/>
        </w:rPr>
      </w:pPr>
      <w:r w:rsidRPr="004975E3">
        <w:rPr>
          <w:rFonts w:ascii="Times New Roman" w:hAnsi="Times New Roman" w:cs="Times New Roman"/>
          <w:b/>
          <w:sz w:val="28"/>
          <w:szCs w:val="28"/>
          <w:u w:val="single"/>
        </w:rPr>
        <w:t>Кафедра філософії підтримує нульову толерантність до плагіату</w:t>
      </w:r>
      <w:r w:rsidRPr="004975E3">
        <w:rPr>
          <w:rFonts w:ascii="Times New Roman" w:hAnsi="Times New Roman" w:cs="Times New Roman"/>
          <w:b/>
          <w:sz w:val="28"/>
          <w:szCs w:val="28"/>
        </w:rPr>
        <w:t xml:space="preserve">. </w:t>
      </w:r>
      <w:r w:rsidRPr="004975E3">
        <w:rPr>
          <w:rFonts w:ascii="Times New Roman" w:hAnsi="Times New Roman" w:cs="Times New Roman"/>
          <w:sz w:val="28"/>
          <w:szCs w:val="28"/>
        </w:rPr>
        <w:t xml:space="preserve">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proofErr w:type="spellStart"/>
      <w:r w:rsidRPr="004975E3">
        <w:rPr>
          <w:rFonts w:ascii="Times New Roman" w:hAnsi="Times New Roman" w:cs="Times New Roman"/>
          <w:sz w:val="28"/>
          <w:szCs w:val="28"/>
        </w:rPr>
        <w:t>корректно</w:t>
      </w:r>
      <w:proofErr w:type="spellEnd"/>
      <w:r w:rsidRPr="004975E3">
        <w:rPr>
          <w:rFonts w:ascii="Times New Roman" w:hAnsi="Times New Roman" w:cs="Times New Roman"/>
          <w:sz w:val="28"/>
          <w:szCs w:val="28"/>
        </w:rPr>
        <w:t xml:space="preserve"> здійснювати дослідницько-науковий пошук. Використання електронних </w:t>
      </w:r>
      <w:proofErr w:type="spellStart"/>
      <w:r w:rsidRPr="004975E3">
        <w:rPr>
          <w:rFonts w:ascii="Times New Roman" w:hAnsi="Times New Roman" w:cs="Times New Roman"/>
          <w:sz w:val="28"/>
          <w:szCs w:val="28"/>
        </w:rPr>
        <w:t>гаджетів</w:t>
      </w:r>
      <w:proofErr w:type="spellEnd"/>
      <w:r w:rsidRPr="004975E3">
        <w:rPr>
          <w:rFonts w:ascii="Times New Roman" w:hAnsi="Times New Roman" w:cs="Times New Roman"/>
          <w:sz w:val="28"/>
          <w:szCs w:val="28"/>
        </w:rPr>
        <w:t xml:space="preserve"> допускається виключно в навчальних цілях і з дозволу викладача.</w:t>
      </w:r>
    </w:p>
    <w:p w:rsidR="00FD216B" w:rsidRPr="004975E3" w:rsidRDefault="00FD216B" w:rsidP="004975E3">
      <w:pPr>
        <w:widowControl w:val="0"/>
        <w:autoSpaceDE w:val="0"/>
        <w:autoSpaceDN w:val="0"/>
        <w:adjustRightInd w:val="0"/>
        <w:spacing w:after="0" w:line="240" w:lineRule="auto"/>
        <w:jc w:val="both"/>
        <w:rPr>
          <w:rFonts w:ascii="Times New Roman" w:hAnsi="Times New Roman" w:cs="Times New Roman"/>
          <w:b/>
          <w:bCs/>
          <w:sz w:val="28"/>
          <w:szCs w:val="28"/>
          <w:lang w:eastAsia="uk-UA"/>
        </w:rPr>
      </w:pPr>
      <w:r w:rsidRPr="004975E3">
        <w:rPr>
          <w:rFonts w:ascii="Times New Roman" w:hAnsi="Times New Roman" w:cs="Times New Roman"/>
          <w:b/>
          <w:bCs/>
          <w:sz w:val="28"/>
          <w:szCs w:val="28"/>
          <w:lang w:eastAsia="uk-UA"/>
        </w:rPr>
        <w:tab/>
        <w:t xml:space="preserve">Порядок інформування про зміни у </w:t>
      </w:r>
      <w:proofErr w:type="spellStart"/>
      <w:r w:rsidRPr="004975E3">
        <w:rPr>
          <w:rFonts w:ascii="Times New Roman" w:hAnsi="Times New Roman" w:cs="Times New Roman"/>
          <w:b/>
          <w:bCs/>
          <w:sz w:val="28"/>
          <w:szCs w:val="28"/>
          <w:lang w:eastAsia="uk-UA"/>
        </w:rPr>
        <w:t>силабусі</w:t>
      </w:r>
      <w:proofErr w:type="spellEnd"/>
    </w:p>
    <w:p w:rsidR="00FD216B" w:rsidRPr="004975E3" w:rsidRDefault="00FD216B" w:rsidP="004975E3">
      <w:pPr>
        <w:widowControl w:val="0"/>
        <w:autoSpaceDE w:val="0"/>
        <w:autoSpaceDN w:val="0"/>
        <w:adjustRightInd w:val="0"/>
        <w:spacing w:after="0" w:line="240" w:lineRule="auto"/>
        <w:ind w:firstLine="708"/>
        <w:jc w:val="both"/>
        <w:rPr>
          <w:rFonts w:ascii="Times New Roman" w:hAnsi="Times New Roman" w:cs="Times New Roman"/>
          <w:bCs/>
          <w:sz w:val="28"/>
          <w:szCs w:val="28"/>
          <w:lang w:eastAsia="uk-UA"/>
        </w:rPr>
      </w:pPr>
      <w:r w:rsidRPr="004975E3">
        <w:rPr>
          <w:rFonts w:ascii="Times New Roman" w:hAnsi="Times New Roman" w:cs="Times New Roman"/>
          <w:bCs/>
          <w:sz w:val="28"/>
          <w:szCs w:val="28"/>
          <w:lang w:eastAsia="uk-UA"/>
        </w:rPr>
        <w:t xml:space="preserve">Викладач зобов`язаний проінформувати студентство про зміни, внесені до </w:t>
      </w:r>
      <w:proofErr w:type="spellStart"/>
      <w:r w:rsidRPr="004975E3">
        <w:rPr>
          <w:rFonts w:ascii="Times New Roman" w:hAnsi="Times New Roman" w:cs="Times New Roman"/>
          <w:bCs/>
          <w:sz w:val="28"/>
          <w:szCs w:val="28"/>
          <w:lang w:eastAsia="uk-UA"/>
        </w:rPr>
        <w:t>силабусу</w:t>
      </w:r>
      <w:proofErr w:type="spellEnd"/>
      <w:r w:rsidRPr="004975E3">
        <w:rPr>
          <w:rFonts w:ascii="Times New Roman" w:hAnsi="Times New Roman" w:cs="Times New Roman"/>
          <w:bCs/>
          <w:sz w:val="28"/>
          <w:szCs w:val="28"/>
          <w:lang w:eastAsia="uk-UA"/>
        </w:rPr>
        <w:t xml:space="preserve">. Оновлений </w:t>
      </w:r>
      <w:proofErr w:type="spellStart"/>
      <w:r w:rsidRPr="004975E3">
        <w:rPr>
          <w:rFonts w:ascii="Times New Roman" w:hAnsi="Times New Roman" w:cs="Times New Roman"/>
          <w:bCs/>
          <w:sz w:val="28"/>
          <w:szCs w:val="28"/>
          <w:lang w:eastAsia="uk-UA"/>
        </w:rPr>
        <w:t>силабус</w:t>
      </w:r>
      <w:proofErr w:type="spellEnd"/>
      <w:r w:rsidRPr="004975E3">
        <w:rPr>
          <w:rFonts w:ascii="Times New Roman" w:hAnsi="Times New Roman" w:cs="Times New Roman"/>
          <w:bCs/>
          <w:sz w:val="28"/>
          <w:szCs w:val="28"/>
          <w:lang w:eastAsia="uk-UA"/>
        </w:rPr>
        <w:t xml:space="preserve"> розміщується на офіційному сайті університету відповідно до встановленого порядку. </w:t>
      </w:r>
    </w:p>
    <w:p w:rsidR="00FD216B" w:rsidRDefault="00FD216B" w:rsidP="004975E3">
      <w:pPr>
        <w:widowControl w:val="0"/>
        <w:autoSpaceDE w:val="0"/>
        <w:autoSpaceDN w:val="0"/>
        <w:adjustRightInd w:val="0"/>
        <w:spacing w:after="0" w:line="240" w:lineRule="auto"/>
        <w:jc w:val="center"/>
        <w:rPr>
          <w:rFonts w:ascii="Times New Roman" w:hAnsi="Times New Roman" w:cs="Times New Roman"/>
          <w:b/>
          <w:bCs/>
          <w:sz w:val="28"/>
          <w:szCs w:val="28"/>
          <w:lang w:eastAsia="uk-UA"/>
        </w:rPr>
      </w:pPr>
    </w:p>
    <w:p w:rsidR="00681B89" w:rsidRPr="004975E3" w:rsidRDefault="00681B89" w:rsidP="004975E3">
      <w:pPr>
        <w:widowControl w:val="0"/>
        <w:autoSpaceDE w:val="0"/>
        <w:autoSpaceDN w:val="0"/>
        <w:adjustRightInd w:val="0"/>
        <w:spacing w:after="0" w:line="240" w:lineRule="auto"/>
        <w:jc w:val="center"/>
        <w:rPr>
          <w:rFonts w:ascii="Times New Roman" w:hAnsi="Times New Roman" w:cs="Times New Roman"/>
          <w:b/>
          <w:bCs/>
          <w:sz w:val="28"/>
          <w:szCs w:val="28"/>
          <w:lang w:eastAsia="uk-UA"/>
        </w:rPr>
      </w:pPr>
    </w:p>
    <w:p w:rsidR="00FD216B" w:rsidRPr="004975E3" w:rsidRDefault="00FD216B" w:rsidP="004975E3">
      <w:pPr>
        <w:widowControl w:val="0"/>
        <w:autoSpaceDE w:val="0"/>
        <w:autoSpaceDN w:val="0"/>
        <w:adjustRightInd w:val="0"/>
        <w:spacing w:after="0" w:line="240" w:lineRule="auto"/>
        <w:jc w:val="center"/>
        <w:rPr>
          <w:rFonts w:ascii="Times New Roman" w:hAnsi="Times New Roman" w:cs="Times New Roman"/>
          <w:b/>
          <w:bCs/>
          <w:sz w:val="28"/>
          <w:szCs w:val="28"/>
          <w:lang w:eastAsia="uk-UA"/>
        </w:rPr>
      </w:pPr>
      <w:r w:rsidRPr="004975E3">
        <w:rPr>
          <w:rFonts w:ascii="Times New Roman" w:hAnsi="Times New Roman" w:cs="Times New Roman"/>
          <w:b/>
          <w:bCs/>
          <w:sz w:val="28"/>
          <w:szCs w:val="28"/>
          <w:lang w:eastAsia="uk-UA"/>
        </w:rPr>
        <w:lastRenderedPageBreak/>
        <w:t>Політика оцінювання</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sz w:val="28"/>
          <w:szCs w:val="28"/>
        </w:rPr>
        <w:t xml:space="preserve">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 </w:t>
      </w:r>
    </w:p>
    <w:p w:rsidR="00FD216B" w:rsidRPr="004975E3" w:rsidRDefault="00FD216B" w:rsidP="008B722A">
      <w:pPr>
        <w:spacing w:after="0" w:line="240" w:lineRule="auto"/>
        <w:ind w:firstLine="567"/>
        <w:jc w:val="both"/>
        <w:rPr>
          <w:rFonts w:ascii="Times New Roman" w:hAnsi="Times New Roman" w:cs="Times New Roman"/>
          <w:i/>
          <w:sz w:val="28"/>
          <w:szCs w:val="28"/>
        </w:rPr>
      </w:pPr>
      <w:r w:rsidRPr="004975E3">
        <w:rPr>
          <w:rFonts w:ascii="Times New Roman" w:hAnsi="Times New Roman" w:cs="Times New Roman"/>
          <w:bCs/>
          <w:i/>
          <w:sz w:val="28"/>
          <w:szCs w:val="28"/>
        </w:rPr>
        <w:t>1. УСНА ВІДПОВІДЬ:</w:t>
      </w:r>
      <w:r w:rsidRPr="004975E3">
        <w:rPr>
          <w:rFonts w:ascii="Times New Roman" w:hAnsi="Times New Roman" w:cs="Times New Roman"/>
          <w:i/>
          <w:sz w:val="28"/>
          <w:szCs w:val="28"/>
        </w:rPr>
        <w:tab/>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b/>
          <w:bCs/>
          <w:i/>
          <w:iCs/>
          <w:sz w:val="28"/>
          <w:szCs w:val="28"/>
        </w:rPr>
        <w:t>“відмінно”</w:t>
      </w:r>
      <w:r w:rsidRPr="004975E3">
        <w:rPr>
          <w:rFonts w:ascii="Times New Roman" w:hAnsi="Times New Roman" w:cs="Times New Roman"/>
          <w:sz w:val="28"/>
          <w:szCs w:val="28"/>
        </w:rPr>
        <w:t xml:space="preserve"> ставиться за повну, вичерпну відповідь на основні питання, а також на додаткові питання викладача. При цьому студент повинен продемонструвати глибоке знання основного теоретичного матеріалу з дисципліни, вміння логічно і творчо мислити, аргументувати основні положення, вдало ілюструвати їх прикладами із життя або художньої літератури, продемонструвати вміння відстоювати власну точку зору при розв'язанні задач, проблемних ситуацій, спираючись при цьому на добре володіння основною термінологією дисципліни.</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b/>
          <w:bCs/>
          <w:i/>
          <w:iCs/>
          <w:sz w:val="28"/>
          <w:szCs w:val="28"/>
        </w:rPr>
        <w:t xml:space="preserve">“добре” </w:t>
      </w:r>
      <w:r w:rsidRPr="004975E3">
        <w:rPr>
          <w:rFonts w:ascii="Times New Roman" w:hAnsi="Times New Roman" w:cs="Times New Roman"/>
          <w:sz w:val="28"/>
          <w:szCs w:val="28"/>
        </w:rPr>
        <w:t>загалом залишаються ті ж вимоги, що й для оцінки “відмінно”, при недостатньо повній  відповіді на деякі питання.</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b/>
          <w:bCs/>
          <w:i/>
          <w:iCs/>
          <w:sz w:val="28"/>
          <w:szCs w:val="28"/>
        </w:rPr>
        <w:t>"задовільно"</w:t>
      </w:r>
      <w:r w:rsidRPr="004975E3">
        <w:rPr>
          <w:rFonts w:ascii="Times New Roman" w:hAnsi="Times New Roman" w:cs="Times New Roman"/>
          <w:sz w:val="28"/>
          <w:szCs w:val="28"/>
        </w:rPr>
        <w:t xml:space="preserve"> виставляється, якщо студент засвоїв основні  положення курсу, володіє необхідним мінімумом понять, може використати їх при розв'язанні задач. При цьому можливі нечіткі відповіді на деякі основні і додаткові питання, а також репродуктивність мислення.</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b/>
          <w:bCs/>
          <w:i/>
          <w:iCs/>
          <w:sz w:val="28"/>
          <w:szCs w:val="28"/>
        </w:rPr>
        <w:t xml:space="preserve">"незадовільно" </w:t>
      </w:r>
      <w:r w:rsidRPr="004975E3">
        <w:rPr>
          <w:rFonts w:ascii="Times New Roman" w:hAnsi="Times New Roman" w:cs="Times New Roman"/>
          <w:sz w:val="28"/>
          <w:szCs w:val="28"/>
        </w:rPr>
        <w:t xml:space="preserve">ставиться тоді, коли не виконуються названі вище вимоги. </w:t>
      </w:r>
    </w:p>
    <w:p w:rsidR="00FD216B" w:rsidRPr="004975E3" w:rsidRDefault="008B722A" w:rsidP="004975E3">
      <w:pPr>
        <w:pStyle w:val="2"/>
        <w:spacing w:before="0" w:after="0"/>
        <w:ind w:firstLine="567"/>
        <w:jc w:val="both"/>
        <w:rPr>
          <w:rFonts w:ascii="Times New Roman" w:hAnsi="Times New Roman"/>
          <w:b w:val="0"/>
          <w:i w:val="0"/>
          <w:lang w:val="uk-UA"/>
        </w:rPr>
      </w:pPr>
      <w:r>
        <w:rPr>
          <w:rFonts w:ascii="Times New Roman" w:hAnsi="Times New Roman"/>
          <w:b w:val="0"/>
          <w:lang w:val="uk-UA"/>
        </w:rPr>
        <w:t>2</w:t>
      </w:r>
      <w:r w:rsidR="00FD216B" w:rsidRPr="004975E3">
        <w:rPr>
          <w:rFonts w:ascii="Times New Roman" w:hAnsi="Times New Roman"/>
          <w:b w:val="0"/>
          <w:lang w:val="uk-UA"/>
        </w:rPr>
        <w:t>.</w:t>
      </w:r>
      <w:r w:rsidR="00FD216B" w:rsidRPr="004975E3">
        <w:rPr>
          <w:rFonts w:ascii="Times New Roman" w:hAnsi="Times New Roman"/>
          <w:b w:val="0"/>
          <w:i w:val="0"/>
          <w:lang w:val="uk-UA"/>
        </w:rPr>
        <w:t xml:space="preserve"> ПРЕЗЕНТАЦІЯ ДОПОВІДІ (РЕФЕРАТУ) В АУДИТОРІЇ:</w:t>
      </w:r>
    </w:p>
    <w:p w:rsidR="00FD216B" w:rsidRPr="004975E3" w:rsidRDefault="00FD216B" w:rsidP="004975E3">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ab/>
      </w:r>
      <w:r w:rsidRPr="004975E3">
        <w:rPr>
          <w:rFonts w:ascii="Times New Roman" w:hAnsi="Times New Roman" w:cs="Times New Roman"/>
          <w:b/>
          <w:bCs/>
          <w:i/>
          <w:iCs/>
          <w:sz w:val="28"/>
          <w:szCs w:val="28"/>
        </w:rPr>
        <w:t>“відмінно”</w:t>
      </w:r>
      <w:r w:rsidRPr="004975E3">
        <w:rPr>
          <w:rFonts w:ascii="Times New Roman" w:hAnsi="Times New Roman" w:cs="Times New Roman"/>
          <w:sz w:val="28"/>
          <w:szCs w:val="28"/>
        </w:rPr>
        <w:t xml:space="preserve"> ставиться за вміння чітко, зрозуміло донести основні положення проблеми в межах наданого для цього часу (7-10 хвилин), за відповіді  на запитання аудиторії, за вміння володіти її увагою, а також за емоційно натхнений контекст доповіді і належне технічне оформлення реферату відповідно до вимог наукових праць.</w:t>
      </w:r>
    </w:p>
    <w:p w:rsidR="00FD216B" w:rsidRPr="004975E3" w:rsidRDefault="00FD216B" w:rsidP="004975E3">
      <w:pPr>
        <w:spacing w:after="0" w:line="240" w:lineRule="auto"/>
        <w:ind w:hanging="900"/>
        <w:jc w:val="both"/>
        <w:rPr>
          <w:rFonts w:ascii="Times New Roman" w:hAnsi="Times New Roman" w:cs="Times New Roman"/>
          <w:sz w:val="28"/>
          <w:szCs w:val="28"/>
        </w:rPr>
      </w:pPr>
      <w:r w:rsidRPr="004975E3">
        <w:rPr>
          <w:rFonts w:ascii="Times New Roman" w:hAnsi="Times New Roman" w:cs="Times New Roman"/>
          <w:sz w:val="28"/>
          <w:szCs w:val="28"/>
        </w:rPr>
        <w:tab/>
      </w:r>
      <w:r w:rsidRPr="004975E3">
        <w:rPr>
          <w:rFonts w:ascii="Times New Roman" w:hAnsi="Times New Roman" w:cs="Times New Roman"/>
          <w:sz w:val="28"/>
          <w:szCs w:val="28"/>
        </w:rPr>
        <w:tab/>
      </w:r>
      <w:r w:rsidRPr="004975E3">
        <w:rPr>
          <w:rFonts w:ascii="Times New Roman" w:hAnsi="Times New Roman" w:cs="Times New Roman"/>
          <w:b/>
          <w:bCs/>
          <w:i/>
          <w:iCs/>
          <w:sz w:val="28"/>
          <w:szCs w:val="28"/>
        </w:rPr>
        <w:t xml:space="preserve">“добре” </w:t>
      </w:r>
      <w:r w:rsidRPr="004975E3">
        <w:rPr>
          <w:rFonts w:ascii="Times New Roman" w:hAnsi="Times New Roman" w:cs="Times New Roman"/>
          <w:sz w:val="28"/>
          <w:szCs w:val="28"/>
        </w:rPr>
        <w:t>ставиться при виконанні вище визначених умов, але при недостатньо повному виконанню їх обсягів.</w:t>
      </w:r>
    </w:p>
    <w:p w:rsidR="00FD216B" w:rsidRPr="004975E3" w:rsidRDefault="00FD216B" w:rsidP="004975E3">
      <w:pPr>
        <w:spacing w:after="0" w:line="240" w:lineRule="auto"/>
        <w:ind w:hanging="900"/>
        <w:jc w:val="both"/>
        <w:rPr>
          <w:rFonts w:ascii="Times New Roman" w:hAnsi="Times New Roman" w:cs="Times New Roman"/>
          <w:sz w:val="28"/>
          <w:szCs w:val="28"/>
        </w:rPr>
      </w:pPr>
      <w:r w:rsidRPr="004975E3">
        <w:rPr>
          <w:rFonts w:ascii="Times New Roman" w:hAnsi="Times New Roman" w:cs="Times New Roman"/>
          <w:b/>
          <w:bCs/>
          <w:i/>
          <w:iCs/>
          <w:sz w:val="28"/>
          <w:szCs w:val="28"/>
        </w:rPr>
        <w:tab/>
      </w:r>
      <w:r w:rsidRPr="004975E3">
        <w:rPr>
          <w:rFonts w:ascii="Times New Roman" w:hAnsi="Times New Roman" w:cs="Times New Roman"/>
          <w:b/>
          <w:bCs/>
          <w:i/>
          <w:iCs/>
          <w:sz w:val="28"/>
          <w:szCs w:val="28"/>
        </w:rPr>
        <w:tab/>
        <w:t>“задовільно”</w:t>
      </w:r>
      <w:r w:rsidRPr="004975E3">
        <w:rPr>
          <w:rFonts w:ascii="Times New Roman" w:hAnsi="Times New Roman" w:cs="Times New Roman"/>
          <w:sz w:val="28"/>
          <w:szCs w:val="28"/>
        </w:rPr>
        <w:t xml:space="preserve"> ставиться, якщо студент демонструє виключно репродуктивний підхід до викладання проблеми без елементів творчості, без належного оформлення тексту реферату.</w:t>
      </w:r>
    </w:p>
    <w:p w:rsidR="00FD216B" w:rsidRPr="004975E3" w:rsidRDefault="00FD216B" w:rsidP="004975E3">
      <w:pPr>
        <w:spacing w:after="0" w:line="240" w:lineRule="auto"/>
        <w:jc w:val="both"/>
        <w:rPr>
          <w:rFonts w:ascii="Times New Roman" w:hAnsi="Times New Roman" w:cs="Times New Roman"/>
          <w:sz w:val="28"/>
          <w:szCs w:val="28"/>
        </w:rPr>
      </w:pPr>
      <w:r w:rsidRPr="004975E3">
        <w:rPr>
          <w:rFonts w:ascii="Times New Roman" w:hAnsi="Times New Roman" w:cs="Times New Roman"/>
          <w:b/>
          <w:bCs/>
          <w:i/>
          <w:iCs/>
          <w:sz w:val="28"/>
          <w:szCs w:val="28"/>
        </w:rPr>
        <w:tab/>
        <w:t xml:space="preserve">“незадовільно” </w:t>
      </w:r>
      <w:r w:rsidRPr="004975E3">
        <w:rPr>
          <w:rFonts w:ascii="Times New Roman" w:hAnsi="Times New Roman" w:cs="Times New Roman"/>
          <w:sz w:val="28"/>
          <w:szCs w:val="28"/>
        </w:rPr>
        <w:t>ставиться у тому випадку, коли студент не в змозі презентувати реферат, не володіє матеріалом, який у ньому викладений, а також у тому випадку, якщо реферат взагалі не підготовлений.</w:t>
      </w:r>
    </w:p>
    <w:p w:rsidR="00FD216B" w:rsidRPr="004975E3" w:rsidRDefault="008B722A" w:rsidP="004975E3">
      <w:pPr>
        <w:spacing w:after="0" w:line="240" w:lineRule="auto"/>
        <w:ind w:left="900" w:hanging="333"/>
        <w:jc w:val="both"/>
        <w:rPr>
          <w:rFonts w:ascii="Times New Roman" w:hAnsi="Times New Roman" w:cs="Times New Roman"/>
          <w:i/>
          <w:sz w:val="28"/>
          <w:szCs w:val="28"/>
        </w:rPr>
      </w:pPr>
      <w:r>
        <w:rPr>
          <w:rFonts w:ascii="Times New Roman" w:hAnsi="Times New Roman" w:cs="Times New Roman"/>
          <w:i/>
          <w:sz w:val="28"/>
          <w:szCs w:val="28"/>
        </w:rPr>
        <w:t>3</w:t>
      </w:r>
      <w:r w:rsidR="00FD216B" w:rsidRPr="004975E3">
        <w:rPr>
          <w:rFonts w:ascii="Times New Roman" w:hAnsi="Times New Roman" w:cs="Times New Roman"/>
          <w:i/>
          <w:sz w:val="28"/>
          <w:szCs w:val="28"/>
        </w:rPr>
        <w:t xml:space="preserve">. </w:t>
      </w:r>
      <w:r w:rsidR="00FD216B" w:rsidRPr="004975E3">
        <w:rPr>
          <w:rFonts w:ascii="Times New Roman" w:hAnsi="Times New Roman" w:cs="Times New Roman"/>
          <w:bCs/>
          <w:i/>
          <w:sz w:val="28"/>
          <w:szCs w:val="28"/>
        </w:rPr>
        <w:t>ПИСЬМОВА ВІДПОВІДЬ:</w:t>
      </w:r>
      <w:r w:rsidR="00FD216B" w:rsidRPr="004975E3">
        <w:rPr>
          <w:rFonts w:ascii="Times New Roman" w:hAnsi="Times New Roman" w:cs="Times New Roman"/>
          <w:i/>
          <w:sz w:val="28"/>
          <w:szCs w:val="28"/>
        </w:rPr>
        <w:tab/>
      </w:r>
    </w:p>
    <w:p w:rsidR="00FD216B" w:rsidRPr="004975E3" w:rsidRDefault="00FD216B" w:rsidP="004975E3">
      <w:pPr>
        <w:spacing w:after="0" w:line="240" w:lineRule="auto"/>
        <w:ind w:firstLine="540"/>
        <w:jc w:val="both"/>
        <w:rPr>
          <w:rFonts w:ascii="Times New Roman" w:hAnsi="Times New Roman" w:cs="Times New Roman"/>
          <w:sz w:val="28"/>
          <w:szCs w:val="28"/>
        </w:rPr>
      </w:pPr>
      <w:r w:rsidRPr="004975E3">
        <w:rPr>
          <w:rFonts w:ascii="Times New Roman" w:hAnsi="Times New Roman" w:cs="Times New Roman"/>
          <w:b/>
          <w:bCs/>
          <w:i/>
          <w:iCs/>
          <w:sz w:val="28"/>
          <w:szCs w:val="28"/>
        </w:rPr>
        <w:t>“відмінно”</w:t>
      </w:r>
      <w:r w:rsidRPr="004975E3">
        <w:rPr>
          <w:rFonts w:ascii="Times New Roman" w:hAnsi="Times New Roman" w:cs="Times New Roman"/>
          <w:sz w:val="28"/>
          <w:szCs w:val="28"/>
        </w:rPr>
        <w:t xml:space="preserve"> ставиться за повну, вичерпну відповідь на поставлене питання, коли студент має продемонструвати не тільки глибоке знання основного теоретичного матеріалу з дисципліни, а і вміння логічно і творчо мислити, аргументувати основні положення, спираючись при цьому на добре володіння основною термінологією дисципліни.</w:t>
      </w:r>
    </w:p>
    <w:p w:rsidR="00FD216B" w:rsidRPr="004975E3" w:rsidRDefault="00FD216B" w:rsidP="004975E3">
      <w:pPr>
        <w:spacing w:after="0" w:line="240" w:lineRule="auto"/>
        <w:ind w:firstLine="360"/>
        <w:jc w:val="both"/>
        <w:rPr>
          <w:rFonts w:ascii="Times New Roman" w:hAnsi="Times New Roman" w:cs="Times New Roman"/>
          <w:sz w:val="28"/>
          <w:szCs w:val="28"/>
        </w:rPr>
      </w:pPr>
      <w:r w:rsidRPr="004975E3">
        <w:rPr>
          <w:rFonts w:ascii="Times New Roman" w:hAnsi="Times New Roman" w:cs="Times New Roman"/>
          <w:b/>
          <w:bCs/>
          <w:i/>
          <w:iCs/>
          <w:sz w:val="28"/>
          <w:szCs w:val="28"/>
        </w:rPr>
        <w:t xml:space="preserve">“добре” </w:t>
      </w:r>
      <w:r w:rsidRPr="004975E3">
        <w:rPr>
          <w:rFonts w:ascii="Times New Roman" w:hAnsi="Times New Roman" w:cs="Times New Roman"/>
          <w:bCs/>
          <w:iCs/>
          <w:sz w:val="28"/>
          <w:szCs w:val="28"/>
        </w:rPr>
        <w:t>-</w:t>
      </w:r>
      <w:r w:rsidRPr="004975E3">
        <w:rPr>
          <w:rFonts w:ascii="Times New Roman" w:hAnsi="Times New Roman" w:cs="Times New Roman"/>
          <w:b/>
          <w:bCs/>
          <w:i/>
          <w:iCs/>
          <w:sz w:val="28"/>
          <w:szCs w:val="28"/>
        </w:rPr>
        <w:t xml:space="preserve"> </w:t>
      </w:r>
      <w:r w:rsidRPr="004975E3">
        <w:rPr>
          <w:rFonts w:ascii="Times New Roman" w:hAnsi="Times New Roman" w:cs="Times New Roman"/>
          <w:sz w:val="28"/>
          <w:szCs w:val="28"/>
        </w:rPr>
        <w:t>загалом залишаються ті ж вимоги, що й для оцінки “відмінно” при недостатньо повній або вірній відповіді на питання.</w:t>
      </w:r>
    </w:p>
    <w:p w:rsidR="00FD216B" w:rsidRPr="004975E3" w:rsidRDefault="00FD216B" w:rsidP="004975E3">
      <w:pPr>
        <w:spacing w:after="0" w:line="240" w:lineRule="auto"/>
        <w:ind w:firstLine="360"/>
        <w:jc w:val="both"/>
        <w:rPr>
          <w:rFonts w:ascii="Times New Roman" w:hAnsi="Times New Roman" w:cs="Times New Roman"/>
          <w:sz w:val="28"/>
          <w:szCs w:val="28"/>
        </w:rPr>
      </w:pPr>
      <w:r w:rsidRPr="004975E3">
        <w:rPr>
          <w:rFonts w:ascii="Times New Roman" w:hAnsi="Times New Roman" w:cs="Times New Roman"/>
          <w:b/>
          <w:bCs/>
          <w:i/>
          <w:iCs/>
          <w:sz w:val="28"/>
          <w:szCs w:val="28"/>
        </w:rPr>
        <w:t>"задовільно"</w:t>
      </w:r>
      <w:r w:rsidRPr="004975E3">
        <w:rPr>
          <w:rFonts w:ascii="Times New Roman" w:hAnsi="Times New Roman" w:cs="Times New Roman"/>
          <w:sz w:val="28"/>
          <w:szCs w:val="28"/>
        </w:rPr>
        <w:t xml:space="preserve"> виставляється, якщо відповідь є нечіткою, недостатньо аргументованою, неповною або у більшій мірі невірною.</w:t>
      </w:r>
    </w:p>
    <w:p w:rsidR="00FD216B" w:rsidRPr="004975E3" w:rsidRDefault="00FD216B" w:rsidP="004975E3">
      <w:pPr>
        <w:spacing w:after="0" w:line="240" w:lineRule="auto"/>
        <w:ind w:firstLine="360"/>
        <w:jc w:val="both"/>
        <w:rPr>
          <w:rFonts w:ascii="Times New Roman" w:hAnsi="Times New Roman" w:cs="Times New Roman"/>
          <w:sz w:val="28"/>
          <w:szCs w:val="28"/>
        </w:rPr>
      </w:pPr>
      <w:r w:rsidRPr="004975E3">
        <w:rPr>
          <w:rFonts w:ascii="Times New Roman" w:hAnsi="Times New Roman" w:cs="Times New Roman"/>
          <w:b/>
          <w:bCs/>
          <w:i/>
          <w:iCs/>
          <w:sz w:val="28"/>
          <w:szCs w:val="28"/>
        </w:rPr>
        <w:lastRenderedPageBreak/>
        <w:t xml:space="preserve">"незадовільно" </w:t>
      </w:r>
      <w:r w:rsidRPr="004975E3">
        <w:rPr>
          <w:rFonts w:ascii="Times New Roman" w:hAnsi="Times New Roman" w:cs="Times New Roman"/>
          <w:sz w:val="28"/>
          <w:szCs w:val="28"/>
        </w:rPr>
        <w:t xml:space="preserve">ставиться тоді, коли відповідь відсутня або є невірною. </w:t>
      </w:r>
    </w:p>
    <w:p w:rsidR="00FD216B" w:rsidRPr="004975E3" w:rsidRDefault="008B722A" w:rsidP="004975E3">
      <w:pPr>
        <w:pStyle w:val="1"/>
        <w:spacing w:before="0"/>
        <w:ind w:firstLine="567"/>
        <w:jc w:val="both"/>
        <w:rPr>
          <w:rFonts w:ascii="Times New Roman" w:eastAsia="Times New Roman" w:hAnsi="Times New Roman"/>
          <w:b w:val="0"/>
          <w:bCs w:val="0"/>
          <w:color w:val="auto"/>
          <w:lang w:val="uk-UA"/>
        </w:rPr>
      </w:pPr>
      <w:r>
        <w:rPr>
          <w:rFonts w:ascii="Times New Roman" w:eastAsia="Times New Roman" w:hAnsi="Times New Roman"/>
          <w:b w:val="0"/>
          <w:bCs w:val="0"/>
          <w:i/>
          <w:color w:val="auto"/>
          <w:lang w:val="uk-UA"/>
        </w:rPr>
        <w:t>4</w:t>
      </w:r>
      <w:r w:rsidR="00FD216B" w:rsidRPr="004975E3">
        <w:rPr>
          <w:rFonts w:ascii="Times New Roman" w:eastAsia="Times New Roman" w:hAnsi="Times New Roman"/>
          <w:b w:val="0"/>
          <w:bCs w:val="0"/>
          <w:i/>
          <w:color w:val="auto"/>
          <w:lang w:val="uk-UA"/>
        </w:rPr>
        <w:t>.</w:t>
      </w:r>
      <w:r w:rsidR="00FD216B" w:rsidRPr="004975E3">
        <w:rPr>
          <w:rFonts w:ascii="Times New Roman" w:eastAsia="Times New Roman" w:hAnsi="Times New Roman"/>
          <w:b w:val="0"/>
          <w:bCs w:val="0"/>
          <w:color w:val="auto"/>
          <w:lang w:val="uk-UA"/>
        </w:rPr>
        <w:t xml:space="preserve"> </w:t>
      </w:r>
      <w:r w:rsidR="00FD216B" w:rsidRPr="004975E3">
        <w:rPr>
          <w:rFonts w:ascii="Times New Roman" w:eastAsia="Times New Roman" w:hAnsi="Times New Roman"/>
          <w:b w:val="0"/>
          <w:bCs w:val="0"/>
          <w:i/>
          <w:color w:val="auto"/>
          <w:lang w:val="uk-UA"/>
        </w:rPr>
        <w:t>АКТИВНІСТЬ НА ПРАКТИЧНОМУ ЗАНЯТТІ:</w:t>
      </w:r>
      <w:r w:rsidR="00FD216B" w:rsidRPr="004975E3">
        <w:rPr>
          <w:rFonts w:ascii="Times New Roman" w:eastAsia="Times New Roman" w:hAnsi="Times New Roman"/>
          <w:b w:val="0"/>
          <w:bCs w:val="0"/>
          <w:color w:val="auto"/>
          <w:lang w:val="uk-UA"/>
        </w:rPr>
        <w:t xml:space="preserve"> </w:t>
      </w:r>
    </w:p>
    <w:p w:rsidR="00FD216B" w:rsidRPr="004975E3" w:rsidRDefault="00FD216B" w:rsidP="004975E3">
      <w:pPr>
        <w:pStyle w:val="1"/>
        <w:spacing w:before="0"/>
        <w:ind w:firstLine="516"/>
        <w:jc w:val="both"/>
        <w:rPr>
          <w:rFonts w:ascii="Times New Roman" w:eastAsia="Times New Roman" w:hAnsi="Times New Roman"/>
          <w:b w:val="0"/>
          <w:bCs w:val="0"/>
          <w:color w:val="auto"/>
          <w:lang w:val="uk-UA"/>
        </w:rPr>
      </w:pPr>
      <w:r w:rsidRPr="004975E3">
        <w:rPr>
          <w:rFonts w:ascii="Times New Roman" w:eastAsia="Times New Roman" w:hAnsi="Times New Roman"/>
          <w:b w:val="0"/>
          <w:bCs w:val="0"/>
          <w:color w:val="auto"/>
          <w:lang w:val="uk-UA"/>
        </w:rPr>
        <w:t>Оцінюється заохочувальними балами відповідно до участі у обговоренні питань, а також з урахуванням якості наданих відповідей.</w:t>
      </w:r>
    </w:p>
    <w:p w:rsidR="00FD216B" w:rsidRPr="004975E3" w:rsidRDefault="008B722A" w:rsidP="004975E3">
      <w:pPr>
        <w:spacing w:after="0" w:line="240" w:lineRule="auto"/>
        <w:ind w:firstLine="516"/>
        <w:jc w:val="both"/>
        <w:rPr>
          <w:rFonts w:ascii="Times New Roman" w:hAnsi="Times New Roman" w:cs="Times New Roman"/>
          <w:bCs/>
          <w:i/>
          <w:sz w:val="28"/>
          <w:szCs w:val="28"/>
        </w:rPr>
      </w:pPr>
      <w:r>
        <w:rPr>
          <w:rFonts w:ascii="Times New Roman" w:hAnsi="Times New Roman" w:cs="Times New Roman"/>
          <w:bCs/>
          <w:i/>
          <w:sz w:val="28"/>
          <w:szCs w:val="28"/>
        </w:rPr>
        <w:t>5</w:t>
      </w:r>
      <w:r w:rsidR="00FD216B" w:rsidRPr="004975E3">
        <w:rPr>
          <w:rFonts w:ascii="Times New Roman" w:hAnsi="Times New Roman" w:cs="Times New Roman"/>
          <w:bCs/>
          <w:i/>
          <w:sz w:val="28"/>
          <w:szCs w:val="28"/>
        </w:rPr>
        <w:t xml:space="preserve">. САМОСТІЙНА ПОЗААУДИТОРНА РОБОТА </w:t>
      </w:r>
      <w:r w:rsidR="00FD216B" w:rsidRPr="004975E3">
        <w:rPr>
          <w:rFonts w:ascii="Times New Roman" w:hAnsi="Times New Roman" w:cs="Times New Roman"/>
          <w:bCs/>
          <w:sz w:val="28"/>
          <w:szCs w:val="28"/>
        </w:rPr>
        <w:t>оцінюється під час поточного контролю теми на відповідному занятті</w:t>
      </w:r>
      <w:r w:rsidR="00FD216B" w:rsidRPr="004975E3">
        <w:rPr>
          <w:rFonts w:ascii="Times New Roman" w:hAnsi="Times New Roman" w:cs="Times New Roman"/>
          <w:sz w:val="28"/>
          <w:szCs w:val="28"/>
        </w:rPr>
        <w:t xml:space="preserve"> з урахуванням виконання наступних вимог</w:t>
      </w:r>
      <w:r w:rsidR="00FD216B" w:rsidRPr="004975E3">
        <w:rPr>
          <w:rFonts w:ascii="Times New Roman" w:hAnsi="Times New Roman" w:cs="Times New Roman"/>
          <w:bCs/>
          <w:sz w:val="28"/>
          <w:szCs w:val="28"/>
        </w:rPr>
        <w:t>:</w:t>
      </w:r>
    </w:p>
    <w:p w:rsidR="00FD216B" w:rsidRPr="004975E3" w:rsidRDefault="00FD216B" w:rsidP="004975E3">
      <w:pPr>
        <w:numPr>
          <w:ilvl w:val="0"/>
          <w:numId w:val="5"/>
        </w:numPr>
        <w:spacing w:after="0" w:line="240" w:lineRule="auto"/>
        <w:rPr>
          <w:rFonts w:ascii="Times New Roman" w:hAnsi="Times New Roman" w:cs="Times New Roman"/>
          <w:sz w:val="28"/>
          <w:szCs w:val="28"/>
        </w:rPr>
      </w:pPr>
      <w:r w:rsidRPr="004975E3">
        <w:rPr>
          <w:rFonts w:ascii="Times New Roman" w:hAnsi="Times New Roman" w:cs="Times New Roman"/>
          <w:sz w:val="28"/>
          <w:szCs w:val="28"/>
        </w:rPr>
        <w:t>додатково підготовлена інформація з теми заняття вдома;</w:t>
      </w:r>
    </w:p>
    <w:p w:rsidR="00FD216B" w:rsidRPr="004975E3" w:rsidRDefault="00FD216B" w:rsidP="004975E3">
      <w:pPr>
        <w:numPr>
          <w:ilvl w:val="0"/>
          <w:numId w:val="5"/>
        </w:numPr>
        <w:spacing w:after="0" w:line="240" w:lineRule="auto"/>
        <w:rPr>
          <w:rFonts w:ascii="Times New Roman" w:hAnsi="Times New Roman" w:cs="Times New Roman"/>
          <w:b/>
          <w:bCs/>
          <w:sz w:val="28"/>
          <w:szCs w:val="28"/>
          <w:u w:val="single"/>
        </w:rPr>
      </w:pPr>
      <w:r w:rsidRPr="004975E3">
        <w:rPr>
          <w:rFonts w:ascii="Times New Roman" w:hAnsi="Times New Roman" w:cs="Times New Roman"/>
          <w:sz w:val="28"/>
          <w:szCs w:val="28"/>
        </w:rPr>
        <w:t>здійснено знайомство з першоджерелами;</w:t>
      </w:r>
    </w:p>
    <w:p w:rsidR="00FD216B" w:rsidRPr="004975E3" w:rsidRDefault="00FD216B" w:rsidP="004975E3">
      <w:pPr>
        <w:numPr>
          <w:ilvl w:val="0"/>
          <w:numId w:val="5"/>
        </w:numPr>
        <w:spacing w:after="0" w:line="240" w:lineRule="auto"/>
        <w:rPr>
          <w:rFonts w:ascii="Times New Roman" w:hAnsi="Times New Roman" w:cs="Times New Roman"/>
          <w:b/>
          <w:bCs/>
          <w:sz w:val="28"/>
          <w:szCs w:val="28"/>
          <w:u w:val="single"/>
        </w:rPr>
      </w:pPr>
      <w:r w:rsidRPr="004975E3">
        <w:rPr>
          <w:rFonts w:ascii="Times New Roman" w:hAnsi="Times New Roman" w:cs="Times New Roman"/>
          <w:sz w:val="28"/>
          <w:szCs w:val="28"/>
        </w:rPr>
        <w:t>здійснено рецензування джерел;</w:t>
      </w:r>
    </w:p>
    <w:p w:rsidR="00FD216B" w:rsidRPr="004975E3" w:rsidRDefault="00FD216B" w:rsidP="004975E3">
      <w:pPr>
        <w:numPr>
          <w:ilvl w:val="0"/>
          <w:numId w:val="5"/>
        </w:numPr>
        <w:spacing w:after="0" w:line="240" w:lineRule="auto"/>
        <w:rPr>
          <w:rFonts w:ascii="Times New Roman" w:hAnsi="Times New Roman" w:cs="Times New Roman"/>
          <w:b/>
          <w:bCs/>
          <w:sz w:val="28"/>
          <w:szCs w:val="28"/>
          <w:u w:val="single"/>
        </w:rPr>
      </w:pPr>
      <w:r w:rsidRPr="004975E3">
        <w:rPr>
          <w:rFonts w:ascii="Times New Roman" w:hAnsi="Times New Roman" w:cs="Times New Roman"/>
          <w:sz w:val="28"/>
          <w:szCs w:val="28"/>
        </w:rPr>
        <w:t>підготовка презентаційних матеріалів;</w:t>
      </w:r>
    </w:p>
    <w:p w:rsidR="00FD216B" w:rsidRPr="004975E3" w:rsidRDefault="00FD216B" w:rsidP="004975E3">
      <w:pPr>
        <w:numPr>
          <w:ilvl w:val="0"/>
          <w:numId w:val="5"/>
        </w:numPr>
        <w:spacing w:after="0" w:line="240" w:lineRule="auto"/>
        <w:rPr>
          <w:rFonts w:ascii="Times New Roman" w:hAnsi="Times New Roman" w:cs="Times New Roman"/>
          <w:bCs/>
          <w:sz w:val="28"/>
          <w:szCs w:val="28"/>
        </w:rPr>
      </w:pPr>
      <w:r w:rsidRPr="004975E3">
        <w:rPr>
          <w:rFonts w:ascii="Times New Roman" w:hAnsi="Times New Roman" w:cs="Times New Roman"/>
          <w:bCs/>
          <w:sz w:val="28"/>
          <w:szCs w:val="28"/>
        </w:rPr>
        <w:t>робота з нормативними джерелами;</w:t>
      </w:r>
    </w:p>
    <w:p w:rsidR="00FD216B" w:rsidRPr="004975E3" w:rsidRDefault="00FD216B" w:rsidP="004975E3">
      <w:pPr>
        <w:numPr>
          <w:ilvl w:val="0"/>
          <w:numId w:val="5"/>
        </w:numPr>
        <w:spacing w:after="0" w:line="240" w:lineRule="auto"/>
        <w:rPr>
          <w:rFonts w:ascii="Times New Roman" w:hAnsi="Times New Roman" w:cs="Times New Roman"/>
          <w:bCs/>
          <w:sz w:val="28"/>
          <w:szCs w:val="28"/>
        </w:rPr>
      </w:pPr>
      <w:r w:rsidRPr="004975E3">
        <w:rPr>
          <w:rFonts w:ascii="Times New Roman" w:hAnsi="Times New Roman" w:cs="Times New Roman"/>
          <w:bCs/>
          <w:sz w:val="28"/>
          <w:szCs w:val="28"/>
        </w:rPr>
        <w:t>підготовка есе;</w:t>
      </w:r>
    </w:p>
    <w:p w:rsidR="00FD216B" w:rsidRPr="004975E3" w:rsidRDefault="00FD216B" w:rsidP="004975E3">
      <w:pPr>
        <w:numPr>
          <w:ilvl w:val="0"/>
          <w:numId w:val="5"/>
        </w:numPr>
        <w:spacing w:after="0" w:line="240" w:lineRule="auto"/>
        <w:rPr>
          <w:rFonts w:ascii="Times New Roman" w:hAnsi="Times New Roman" w:cs="Times New Roman"/>
          <w:b/>
          <w:bCs/>
          <w:sz w:val="28"/>
          <w:szCs w:val="28"/>
          <w:u w:val="single"/>
        </w:rPr>
      </w:pPr>
      <w:r w:rsidRPr="004975E3">
        <w:rPr>
          <w:rFonts w:ascii="Times New Roman" w:hAnsi="Times New Roman" w:cs="Times New Roman"/>
          <w:sz w:val="28"/>
          <w:szCs w:val="28"/>
        </w:rPr>
        <w:t xml:space="preserve">виконання творчих завдань. </w:t>
      </w:r>
    </w:p>
    <w:p w:rsidR="00FD216B" w:rsidRPr="004975E3" w:rsidRDefault="00FD216B" w:rsidP="004975E3">
      <w:pPr>
        <w:spacing w:after="0" w:line="240" w:lineRule="auto"/>
        <w:ind w:right="50" w:firstLine="567"/>
        <w:jc w:val="both"/>
        <w:rPr>
          <w:rFonts w:ascii="Times New Roman" w:hAnsi="Times New Roman" w:cs="Times New Roman"/>
          <w:color w:val="000000"/>
          <w:sz w:val="28"/>
          <w:szCs w:val="28"/>
        </w:rPr>
      </w:pPr>
      <w:r w:rsidRPr="004975E3">
        <w:rPr>
          <w:rFonts w:ascii="Times New Roman" w:hAnsi="Times New Roman" w:cs="Times New Roman"/>
          <w:color w:val="000000"/>
          <w:sz w:val="28"/>
          <w:szCs w:val="28"/>
        </w:rPr>
        <w:t>Кожний студент має право на оскарження отриманої оцінки, для чого передусім, має звернутися до свого викладача, а за необхідності – до завідувачки кафедри, професорки Карпенко К.І. (головний корпус, 3-ій поверх, к. 117).</w:t>
      </w:r>
    </w:p>
    <w:p w:rsidR="00FD216B" w:rsidRPr="004975E3" w:rsidRDefault="00FD216B" w:rsidP="004975E3">
      <w:pPr>
        <w:spacing w:after="0" w:line="240" w:lineRule="auto"/>
        <w:ind w:right="50" w:firstLine="567"/>
        <w:jc w:val="both"/>
        <w:rPr>
          <w:b/>
          <w:szCs w:val="28"/>
        </w:rPr>
      </w:pPr>
      <w:r w:rsidRPr="004975E3">
        <w:rPr>
          <w:rFonts w:ascii="Times New Roman" w:hAnsi="Times New Roman" w:cs="Times New Roman"/>
          <w:color w:val="000000"/>
          <w:sz w:val="28"/>
          <w:szCs w:val="28"/>
        </w:rPr>
        <w:t xml:space="preserve"> Під час оцінювання засвоєння кожної навчальної теми дисципліни  та підсумкового заняття (ПЗ) студенту виставляється оцінка за національною 4-бальною шкалою. </w:t>
      </w:r>
      <w:r w:rsidRPr="004975E3">
        <w:rPr>
          <w:rFonts w:ascii="Times New Roman" w:hAnsi="Times New Roman" w:cs="Times New Roman"/>
          <w:sz w:val="28"/>
          <w:szCs w:val="28"/>
        </w:rPr>
        <w:t xml:space="preserve">Підсумковий бал з </w:t>
      </w:r>
      <w:r w:rsidRPr="004975E3">
        <w:rPr>
          <w:rFonts w:ascii="Times New Roman" w:hAnsi="Times New Roman" w:cs="Times New Roman"/>
          <w:color w:val="000000"/>
          <w:sz w:val="28"/>
          <w:szCs w:val="28"/>
        </w:rPr>
        <w:t xml:space="preserve">ПНД </w:t>
      </w:r>
      <w:r w:rsidRPr="004975E3">
        <w:rPr>
          <w:rFonts w:ascii="Times New Roman" w:hAnsi="Times New Roman" w:cs="Times New Roman"/>
          <w:sz w:val="28"/>
          <w:szCs w:val="28"/>
        </w:rPr>
        <w:t>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 1.</w:t>
      </w:r>
    </w:p>
    <w:p w:rsidR="004975E3" w:rsidRPr="004975E3" w:rsidRDefault="004975E3" w:rsidP="004975E3">
      <w:pPr>
        <w:suppressAutoHyphens/>
        <w:spacing w:after="120" w:line="240" w:lineRule="auto"/>
        <w:ind w:right="-425"/>
        <w:jc w:val="both"/>
        <w:rPr>
          <w:rFonts w:ascii="Times New Roman" w:eastAsia="Times New Roman" w:hAnsi="Times New Roman" w:cs="Times New Roman"/>
          <w:b/>
          <w:sz w:val="28"/>
          <w:szCs w:val="28"/>
          <w:lang w:eastAsia="ar-SA"/>
        </w:rPr>
      </w:pPr>
      <w:r w:rsidRPr="004975E3">
        <w:rPr>
          <w:rFonts w:ascii="Times New Roman" w:eastAsia="Times New Roman" w:hAnsi="Times New Roman" w:cs="Times New Roman"/>
          <w:b/>
          <w:sz w:val="28"/>
          <w:szCs w:val="28"/>
          <w:lang w:eastAsia="ar-SA"/>
        </w:rPr>
        <w:t xml:space="preserve">Таблиця 1. Перерахунок середньої оцінки за поточну діяльність у багатобальну шкалу: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94"/>
        <w:gridCol w:w="233"/>
        <w:gridCol w:w="1002"/>
        <w:gridCol w:w="801"/>
        <w:gridCol w:w="232"/>
        <w:gridCol w:w="1109"/>
        <w:gridCol w:w="1368"/>
      </w:tblGrid>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4-бальна шкала</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200-бальна шкала</w:t>
            </w:r>
          </w:p>
        </w:tc>
        <w:tc>
          <w:tcPr>
            <w:tcW w:w="237" w:type="dxa"/>
            <w:vMerge w:val="restart"/>
            <w:tcBorders>
              <w:top w:val="nil"/>
              <w:left w:val="single" w:sz="4" w:space="0" w:color="auto"/>
              <w:bottom w:val="nil"/>
              <w:right w:val="single" w:sz="4" w:space="0" w:color="auto"/>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4-бальна шкала</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200-бальна шкала</w:t>
            </w:r>
          </w:p>
        </w:tc>
        <w:tc>
          <w:tcPr>
            <w:tcW w:w="236" w:type="dxa"/>
            <w:vMerge w:val="restart"/>
            <w:tcBorders>
              <w:top w:val="nil"/>
              <w:left w:val="single" w:sz="4" w:space="0" w:color="auto"/>
              <w:bottom w:val="nil"/>
              <w:right w:val="single" w:sz="4" w:space="0" w:color="auto"/>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4-бальна шкала</w:t>
            </w:r>
          </w:p>
        </w:tc>
        <w:tc>
          <w:tcPr>
            <w:tcW w:w="1111"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200-бальна шкала</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5</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200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4.22-4,23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3.45-3,46</w:t>
            </w:r>
          </w:p>
        </w:tc>
        <w:tc>
          <w:tcPr>
            <w:tcW w:w="1111"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138</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4.97-4,99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4.19-4,21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3.42-3,44</w:t>
            </w:r>
          </w:p>
        </w:tc>
        <w:tc>
          <w:tcPr>
            <w:tcW w:w="1111"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137</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4.95-4,96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4.17-4,18</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3.4-3,41</w:t>
            </w:r>
          </w:p>
        </w:tc>
        <w:tc>
          <w:tcPr>
            <w:tcW w:w="1111"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136</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4.92-4,94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4.14-4,16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3.37-3,39</w:t>
            </w:r>
          </w:p>
        </w:tc>
        <w:tc>
          <w:tcPr>
            <w:tcW w:w="1111"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135</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4.9-4,91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4.12-4,13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3.35-3,36</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134</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4.87-4,89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4.09-4,11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3.32-3,34</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133</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4.85-4,86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4.07-4,08</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3.3-3,31</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132</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4.82-4,84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4.04-4,06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3.27-3,29</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131</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4.8-4,81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4.02-4,03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3.25-3,26</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130</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4.77-4,79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3.99-4,01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3.22-3,24</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129</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4.75-4,76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3.97-3,98</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3.2-3,21</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128</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4.72-4,74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3.94-3,96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3.17-3,19</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127</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4.7-4,71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3.92-3,93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3.15-3,16</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126</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4.67-4,69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3.89-3,91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3.12-3,14</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125</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4.65-4,66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3.87-3,88</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3.1-3,11</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124</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4.62-4,64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3.84-3,86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3.07-3,09</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123</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4.6-4,61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3.82-3,83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3.05-3,06</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122</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4.57-4,59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3.79-3,81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3.02-3,04</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121</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4.54-4,56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3.77-3,78</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3-3,01</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120</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4.52-4,53</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3.74-3,76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r w:rsidRPr="004975E3">
              <w:rPr>
                <w:rFonts w:ascii="Times New Roman" w:eastAsia="Times New Roman" w:hAnsi="Times New Roman" w:cs="Times New Roman"/>
                <w:b/>
                <w:spacing w:val="-6"/>
                <w:sz w:val="20"/>
                <w:szCs w:val="20"/>
                <w:lang w:eastAsia="ru-RU"/>
              </w:rPr>
              <w:t>Менше</w:t>
            </w:r>
            <w:r w:rsidRPr="004975E3">
              <w:rPr>
                <w:rFonts w:ascii="Times New Roman" w:eastAsia="Times New Roman" w:hAnsi="Times New Roman" w:cs="Times New Roman"/>
                <w:b/>
                <w:sz w:val="20"/>
                <w:szCs w:val="20"/>
                <w:lang w:eastAsia="ru-RU"/>
              </w:rPr>
              <w:t xml:space="preserve"> 3</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r w:rsidRPr="004975E3">
              <w:rPr>
                <w:rFonts w:ascii="Times New Roman" w:eastAsia="Times New Roman" w:hAnsi="Times New Roman" w:cs="Times New Roman"/>
                <w:b/>
                <w:sz w:val="20"/>
                <w:szCs w:val="20"/>
                <w:lang w:eastAsia="ru-RU"/>
              </w:rPr>
              <w:t>Недостатньо</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4.5-4,51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3.72-3,73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vMerge w:val="restart"/>
            <w:tcBorders>
              <w:top w:val="single" w:sz="4" w:space="0" w:color="auto"/>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p>
        </w:tc>
        <w:tc>
          <w:tcPr>
            <w:tcW w:w="1107" w:type="dxa"/>
            <w:vMerge w:val="restart"/>
            <w:tcBorders>
              <w:top w:val="single" w:sz="4" w:space="0" w:color="auto"/>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4.47-4,49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3.7-3,71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0" w:type="auto"/>
            <w:vMerge/>
            <w:tcBorders>
              <w:top w:val="single" w:sz="4" w:space="0" w:color="auto"/>
              <w:left w:val="nil"/>
              <w:bottom w:val="nil"/>
              <w:right w:val="nil"/>
            </w:tcBorders>
            <w:vAlign w:val="center"/>
          </w:tcPr>
          <w:p w:rsidR="004975E3" w:rsidRPr="004975E3" w:rsidRDefault="004975E3" w:rsidP="004975E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nil"/>
              <w:right w:val="nil"/>
            </w:tcBorders>
            <w:vAlign w:val="center"/>
          </w:tcPr>
          <w:p w:rsidR="004975E3" w:rsidRPr="004975E3" w:rsidRDefault="004975E3" w:rsidP="004975E3">
            <w:pPr>
              <w:spacing w:after="0" w:line="240" w:lineRule="auto"/>
              <w:rPr>
                <w:rFonts w:ascii="Times New Roman" w:eastAsia="Times New Roman" w:hAnsi="Times New Roman" w:cs="Times New Roman"/>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4.45-4,46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3.67-3,69</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vMerge w:val="restart"/>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4.42-4,44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3.65-3,66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0" w:type="auto"/>
            <w:vMerge/>
            <w:tcBorders>
              <w:top w:val="nil"/>
              <w:left w:val="nil"/>
              <w:bottom w:val="nil"/>
              <w:right w:val="nil"/>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107"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lastRenderedPageBreak/>
              <w:t>4.4-4,41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3.62-3,64</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p>
        </w:tc>
        <w:tc>
          <w:tcPr>
            <w:tcW w:w="1107"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4.37-4,39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3.6-3,61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4.35-4,36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3.57-3,59</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4.32-4,34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3.55-3,56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4.3-4,31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3.52-3,54</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4,27-4,29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3.5-3,51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r>
      <w:tr w:rsidR="004975E3" w:rsidRPr="004975E3" w:rsidTr="00DA725B">
        <w:trPr>
          <w:trHeight w:val="62"/>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4.24-4,26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3.47-3,49</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r>
    </w:tbl>
    <w:p w:rsidR="00FD216B" w:rsidRPr="004975E3" w:rsidRDefault="00FD216B" w:rsidP="004975E3">
      <w:pPr>
        <w:tabs>
          <w:tab w:val="left" w:pos="0"/>
        </w:tabs>
        <w:spacing w:after="0" w:line="240" w:lineRule="auto"/>
        <w:jc w:val="both"/>
        <w:rPr>
          <w:rFonts w:ascii="Times New Roman" w:hAnsi="Times New Roman" w:cs="Times New Roman"/>
          <w:b/>
          <w:sz w:val="28"/>
          <w:szCs w:val="28"/>
        </w:rPr>
      </w:pPr>
    </w:p>
    <w:p w:rsidR="00894B22" w:rsidRPr="004975E3" w:rsidRDefault="00894B22" w:rsidP="004975E3">
      <w:pPr>
        <w:tabs>
          <w:tab w:val="left" w:pos="0"/>
        </w:tabs>
        <w:spacing w:after="0" w:line="240" w:lineRule="auto"/>
        <w:jc w:val="center"/>
        <w:rPr>
          <w:rFonts w:ascii="Times New Roman" w:hAnsi="Times New Roman" w:cs="Times New Roman"/>
          <w:b/>
          <w:color w:val="000000"/>
          <w:sz w:val="28"/>
          <w:szCs w:val="28"/>
        </w:rPr>
      </w:pPr>
      <w:r w:rsidRPr="004975E3">
        <w:rPr>
          <w:rFonts w:ascii="Times New Roman" w:hAnsi="Times New Roman" w:cs="Times New Roman"/>
          <w:b/>
          <w:color w:val="000000"/>
          <w:sz w:val="28"/>
          <w:szCs w:val="28"/>
        </w:rPr>
        <w:t>Запитання для проведення підсумкового заняття</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Основні принципи біоетики.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Біоетика як нова наукова дисципліна, які об’єднує біологічні і загальнолюдські цінності.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color w:val="1C1C1C"/>
          <w:sz w:val="28"/>
          <w:szCs w:val="28"/>
          <w:lang w:eastAsia="ru-RU"/>
        </w:rPr>
        <w:t xml:space="preserve">Основні передумови виникнення біоетики. Медична етика та </w:t>
      </w:r>
      <w:proofErr w:type="spellStart"/>
      <w:r w:rsidRPr="00EB62C0">
        <w:rPr>
          <w:rFonts w:ascii="Times New Roman" w:eastAsia="Times New Roman" w:hAnsi="Times New Roman" w:cs="Times New Roman"/>
          <w:color w:val="1C1C1C"/>
          <w:sz w:val="28"/>
          <w:szCs w:val="28"/>
          <w:lang w:eastAsia="ru-RU"/>
        </w:rPr>
        <w:t>біомедична</w:t>
      </w:r>
      <w:proofErr w:type="spellEnd"/>
      <w:r w:rsidRPr="00EB62C0">
        <w:rPr>
          <w:rFonts w:ascii="Times New Roman" w:eastAsia="Times New Roman" w:hAnsi="Times New Roman" w:cs="Times New Roman"/>
          <w:color w:val="1C1C1C"/>
          <w:sz w:val="28"/>
          <w:szCs w:val="28"/>
          <w:lang w:eastAsia="ru-RU"/>
        </w:rPr>
        <w:t xml:space="preserve"> етика.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bCs/>
          <w:sz w:val="28"/>
          <w:szCs w:val="24"/>
          <w:lang w:eastAsia="ru-RU"/>
        </w:rPr>
        <w:t>Основоположні документи з біоетики міжнародних організацій.</w:t>
      </w:r>
      <w:r w:rsidRPr="00EB62C0">
        <w:rPr>
          <w:rFonts w:ascii="Times New Roman" w:eastAsia="Times New Roman" w:hAnsi="Times New Roman" w:cs="Times New Roman"/>
          <w:sz w:val="28"/>
          <w:szCs w:val="24"/>
          <w:lang w:eastAsia="ru-RU"/>
        </w:rPr>
        <w:t xml:space="preserve">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b/>
          <w:i/>
          <w:sz w:val="28"/>
          <w:szCs w:val="24"/>
          <w:lang w:eastAsia="ru-RU"/>
        </w:rPr>
      </w:pPr>
      <w:r w:rsidRPr="00EB62C0">
        <w:rPr>
          <w:rFonts w:ascii="Times New Roman" w:eastAsia="Times New Roman" w:hAnsi="Times New Roman" w:cs="Times New Roman"/>
          <w:sz w:val="28"/>
          <w:szCs w:val="24"/>
          <w:lang w:eastAsia="ru-RU"/>
        </w:rPr>
        <w:t>Основні напрями біоетики</w:t>
      </w:r>
      <w:r w:rsidRPr="00EB62C0">
        <w:rPr>
          <w:rFonts w:ascii="Times New Roman" w:eastAsia="Times New Roman" w:hAnsi="Times New Roman" w:cs="Times New Roman"/>
          <w:i/>
          <w:sz w:val="28"/>
          <w:szCs w:val="24"/>
          <w:lang w:eastAsia="ru-RU"/>
        </w:rPr>
        <w:t>.</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Етичне і правове регулювання </w:t>
      </w:r>
      <w:proofErr w:type="spellStart"/>
      <w:r w:rsidRPr="00EB62C0">
        <w:rPr>
          <w:rFonts w:ascii="Times New Roman" w:eastAsia="Times New Roman" w:hAnsi="Times New Roman" w:cs="Times New Roman"/>
          <w:sz w:val="28"/>
          <w:szCs w:val="24"/>
          <w:lang w:eastAsia="ru-RU"/>
        </w:rPr>
        <w:t>біомедичних</w:t>
      </w:r>
      <w:proofErr w:type="spellEnd"/>
      <w:r w:rsidRPr="00EB62C0">
        <w:rPr>
          <w:rFonts w:ascii="Times New Roman" w:eastAsia="Times New Roman" w:hAnsi="Times New Roman" w:cs="Times New Roman"/>
          <w:sz w:val="28"/>
          <w:szCs w:val="24"/>
          <w:lang w:eastAsia="ru-RU"/>
        </w:rPr>
        <w:t xml:space="preserve"> досліджень.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proofErr w:type="spellStart"/>
      <w:r w:rsidRPr="00EB62C0">
        <w:rPr>
          <w:rFonts w:ascii="Times New Roman" w:eastAsia="Times New Roman" w:hAnsi="Times New Roman" w:cs="Times New Roman"/>
          <w:sz w:val="28"/>
          <w:szCs w:val="24"/>
          <w:lang w:eastAsia="ru-RU"/>
        </w:rPr>
        <w:t>Біоетичні</w:t>
      </w:r>
      <w:proofErr w:type="spellEnd"/>
      <w:r w:rsidRPr="00EB62C0">
        <w:rPr>
          <w:rFonts w:ascii="Times New Roman" w:eastAsia="Times New Roman" w:hAnsi="Times New Roman" w:cs="Times New Roman"/>
          <w:sz w:val="28"/>
          <w:szCs w:val="24"/>
          <w:lang w:eastAsia="ru-RU"/>
        </w:rPr>
        <w:t xml:space="preserve"> аспекти та </w:t>
      </w:r>
      <w:proofErr w:type="spellStart"/>
      <w:r w:rsidRPr="00EB62C0">
        <w:rPr>
          <w:rFonts w:ascii="Times New Roman" w:eastAsia="Times New Roman" w:hAnsi="Times New Roman" w:cs="Times New Roman"/>
          <w:sz w:val="28"/>
          <w:szCs w:val="24"/>
          <w:lang w:eastAsia="ru-RU"/>
        </w:rPr>
        <w:t>біобезпека</w:t>
      </w:r>
      <w:proofErr w:type="spellEnd"/>
      <w:r w:rsidRPr="00EB62C0">
        <w:rPr>
          <w:rFonts w:ascii="Times New Roman" w:eastAsia="Times New Roman" w:hAnsi="Times New Roman" w:cs="Times New Roman"/>
          <w:sz w:val="28"/>
          <w:szCs w:val="24"/>
          <w:lang w:eastAsia="ru-RU"/>
        </w:rPr>
        <w:t xml:space="preserve"> науково-дослідної роботи: експеримент та клінічні дослідження.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 xml:space="preserve">Поняттями «здоров'я», «хвороба» та «третій стан» як різні модуси життєдіяльності людини.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bCs/>
          <w:spacing w:val="-1"/>
          <w:sz w:val="28"/>
          <w:szCs w:val="24"/>
          <w:lang w:eastAsia="ru-RU"/>
        </w:rPr>
      </w:pPr>
      <w:r w:rsidRPr="00EB62C0">
        <w:rPr>
          <w:rFonts w:ascii="Times New Roman" w:eastAsia="Times New Roman" w:hAnsi="Times New Roman" w:cs="Times New Roman"/>
          <w:sz w:val="28"/>
          <w:szCs w:val="28"/>
          <w:lang w:eastAsia="ru-RU"/>
        </w:rPr>
        <w:t>Основні фактори здоров'я людини як особистісного вибору.</w:t>
      </w:r>
    </w:p>
    <w:p w:rsidR="00EB62C0" w:rsidRPr="00EB62C0" w:rsidRDefault="00EB62C0" w:rsidP="00EB62C0">
      <w:pPr>
        <w:numPr>
          <w:ilvl w:val="0"/>
          <w:numId w:val="18"/>
        </w:numPr>
        <w:spacing w:after="0" w:line="240" w:lineRule="auto"/>
        <w:ind w:left="426" w:hanging="426"/>
        <w:contextualSpacing/>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Моделі взаємин між лікарем і пацієнтом та його родичами.</w:t>
      </w:r>
    </w:p>
    <w:p w:rsidR="00EB62C0" w:rsidRPr="00EB62C0" w:rsidRDefault="00EB62C0" w:rsidP="00EB62C0">
      <w:pPr>
        <w:numPr>
          <w:ilvl w:val="0"/>
          <w:numId w:val="18"/>
        </w:numPr>
        <w:spacing w:after="0" w:line="240" w:lineRule="auto"/>
        <w:ind w:left="426" w:hanging="426"/>
        <w:contextualSpacing/>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Типи пацієнтів за психологічним реагуванням на захворювання.</w:t>
      </w:r>
    </w:p>
    <w:p w:rsidR="00EB62C0" w:rsidRPr="00EB62C0" w:rsidRDefault="00EB62C0" w:rsidP="00EB62C0">
      <w:pPr>
        <w:numPr>
          <w:ilvl w:val="0"/>
          <w:numId w:val="18"/>
        </w:numPr>
        <w:spacing w:after="0" w:line="240" w:lineRule="auto"/>
        <w:ind w:left="426" w:hanging="426"/>
        <w:contextualSpacing/>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Поняттями лікарської помилки та ятрогенії.</w:t>
      </w:r>
    </w:p>
    <w:p w:rsidR="00EB62C0" w:rsidRPr="00EB62C0" w:rsidRDefault="00EB62C0" w:rsidP="00EB62C0">
      <w:pPr>
        <w:numPr>
          <w:ilvl w:val="0"/>
          <w:numId w:val="18"/>
        </w:numPr>
        <w:spacing w:after="0" w:line="240" w:lineRule="auto"/>
        <w:ind w:left="426" w:hanging="426"/>
        <w:contextualSpacing/>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Проблемами стигматизації та дискримінації за хворобою.</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proofErr w:type="spellStart"/>
      <w:r w:rsidRPr="00EB62C0">
        <w:rPr>
          <w:rFonts w:ascii="Times New Roman" w:eastAsia="Times New Roman" w:hAnsi="Times New Roman" w:cs="Times New Roman"/>
          <w:sz w:val="28"/>
          <w:szCs w:val="24"/>
          <w:lang w:eastAsia="ru-RU"/>
        </w:rPr>
        <w:t>Біоетичні</w:t>
      </w:r>
      <w:proofErr w:type="spellEnd"/>
      <w:r w:rsidRPr="00EB62C0">
        <w:rPr>
          <w:rFonts w:ascii="Times New Roman" w:eastAsia="Times New Roman" w:hAnsi="Times New Roman" w:cs="Times New Roman"/>
          <w:sz w:val="28"/>
          <w:szCs w:val="24"/>
          <w:lang w:eastAsia="ru-RU"/>
        </w:rPr>
        <w:t xml:space="preserve"> аспекти екологічної етики.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Сучасні екологічні рухи та громадські організації: етико-правовий аспект. Цінності «внутрішні» та «зовнішні».</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Основні дилеми біоетики.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bCs/>
          <w:sz w:val="28"/>
          <w:szCs w:val="24"/>
          <w:lang w:eastAsia="ru-RU"/>
        </w:rPr>
      </w:pPr>
      <w:r w:rsidRPr="00EB62C0">
        <w:rPr>
          <w:rFonts w:ascii="Times New Roman" w:eastAsia="Times New Roman" w:hAnsi="Times New Roman" w:cs="Times New Roman"/>
          <w:sz w:val="28"/>
          <w:szCs w:val="24"/>
          <w:lang w:eastAsia="ru-RU"/>
        </w:rPr>
        <w:t xml:space="preserve">Історія легалізації аборту. </w:t>
      </w:r>
      <w:proofErr w:type="spellStart"/>
      <w:r w:rsidRPr="00EB62C0">
        <w:rPr>
          <w:rFonts w:ascii="Times New Roman" w:eastAsia="Times New Roman" w:hAnsi="Times New Roman" w:cs="Times New Roman"/>
          <w:bCs/>
          <w:sz w:val="28"/>
          <w:szCs w:val="24"/>
          <w:lang w:eastAsia="ru-RU"/>
        </w:rPr>
        <w:t>Медико-етична</w:t>
      </w:r>
      <w:proofErr w:type="spellEnd"/>
      <w:r w:rsidRPr="00EB62C0">
        <w:rPr>
          <w:rFonts w:ascii="Times New Roman" w:eastAsia="Times New Roman" w:hAnsi="Times New Roman" w:cs="Times New Roman"/>
          <w:bCs/>
          <w:sz w:val="28"/>
          <w:szCs w:val="24"/>
          <w:lang w:eastAsia="ru-RU"/>
        </w:rPr>
        <w:t xml:space="preserve"> та правова оцінка штучного аборту.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proofErr w:type="spellStart"/>
      <w:r w:rsidRPr="00EB62C0">
        <w:rPr>
          <w:rFonts w:ascii="Times New Roman" w:eastAsia="Times New Roman" w:hAnsi="Times New Roman" w:cs="Times New Roman"/>
          <w:sz w:val="28"/>
          <w:szCs w:val="24"/>
          <w:lang w:eastAsia="ru-RU"/>
        </w:rPr>
        <w:t>Евтаназія</w:t>
      </w:r>
      <w:proofErr w:type="spellEnd"/>
      <w:r w:rsidRPr="00EB62C0">
        <w:rPr>
          <w:rFonts w:ascii="Times New Roman" w:eastAsia="Times New Roman" w:hAnsi="Times New Roman" w:cs="Times New Roman"/>
          <w:sz w:val="28"/>
          <w:szCs w:val="24"/>
          <w:lang w:eastAsia="ru-RU"/>
        </w:rPr>
        <w:t xml:space="preserve">. Форми </w:t>
      </w:r>
      <w:proofErr w:type="spellStart"/>
      <w:r w:rsidRPr="00EB62C0">
        <w:rPr>
          <w:rFonts w:ascii="Times New Roman" w:eastAsia="Times New Roman" w:hAnsi="Times New Roman" w:cs="Times New Roman"/>
          <w:sz w:val="28"/>
          <w:szCs w:val="24"/>
          <w:lang w:eastAsia="ru-RU"/>
        </w:rPr>
        <w:t>евтаназії</w:t>
      </w:r>
      <w:proofErr w:type="spellEnd"/>
      <w:r w:rsidRPr="00EB62C0">
        <w:rPr>
          <w:rFonts w:ascii="Times New Roman" w:eastAsia="Times New Roman" w:hAnsi="Times New Roman" w:cs="Times New Roman"/>
          <w:sz w:val="28"/>
          <w:szCs w:val="24"/>
          <w:lang w:eastAsia="ru-RU"/>
        </w:rPr>
        <w:t xml:space="preserve"> (добровільна і недобровільна, активна і пасивна). Аргументи «за» та «проти» </w:t>
      </w:r>
      <w:proofErr w:type="spellStart"/>
      <w:r w:rsidRPr="00EB62C0">
        <w:rPr>
          <w:rFonts w:ascii="Times New Roman" w:eastAsia="Times New Roman" w:hAnsi="Times New Roman" w:cs="Times New Roman"/>
          <w:sz w:val="28"/>
          <w:szCs w:val="24"/>
          <w:lang w:eastAsia="ru-RU"/>
        </w:rPr>
        <w:t>евтаназії</w:t>
      </w:r>
      <w:proofErr w:type="spellEnd"/>
      <w:r w:rsidRPr="00EB62C0">
        <w:rPr>
          <w:rFonts w:ascii="Times New Roman" w:eastAsia="Times New Roman" w:hAnsi="Times New Roman" w:cs="Times New Roman"/>
          <w:sz w:val="28"/>
          <w:szCs w:val="24"/>
          <w:lang w:eastAsia="ru-RU"/>
        </w:rPr>
        <w:t xml:space="preserve">.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8"/>
          <w:lang w:eastAsia="ru-RU"/>
        </w:rPr>
        <w:t xml:space="preserve">Альтернативи </w:t>
      </w:r>
      <w:proofErr w:type="spellStart"/>
      <w:r w:rsidRPr="00EB62C0">
        <w:rPr>
          <w:rFonts w:ascii="Times New Roman" w:eastAsia="Times New Roman" w:hAnsi="Times New Roman" w:cs="Times New Roman"/>
          <w:sz w:val="28"/>
          <w:szCs w:val="28"/>
          <w:lang w:eastAsia="ru-RU"/>
        </w:rPr>
        <w:t>евтаназії</w:t>
      </w:r>
      <w:proofErr w:type="spellEnd"/>
      <w:r w:rsidRPr="00EB62C0">
        <w:rPr>
          <w:rFonts w:ascii="Times New Roman" w:eastAsia="Times New Roman" w:hAnsi="Times New Roman" w:cs="Times New Roman"/>
          <w:sz w:val="28"/>
          <w:szCs w:val="28"/>
          <w:lang w:eastAsia="ru-RU"/>
        </w:rPr>
        <w:t xml:space="preserve">. </w:t>
      </w:r>
      <w:proofErr w:type="spellStart"/>
      <w:r w:rsidRPr="00EB62C0">
        <w:rPr>
          <w:rFonts w:ascii="Times New Roman" w:eastAsia="Times New Roman" w:hAnsi="Times New Roman" w:cs="Times New Roman"/>
          <w:sz w:val="28"/>
          <w:szCs w:val="24"/>
          <w:lang w:eastAsia="ru-RU"/>
        </w:rPr>
        <w:t>Хоспіси</w:t>
      </w:r>
      <w:proofErr w:type="spellEnd"/>
      <w:r w:rsidRPr="00EB62C0">
        <w:rPr>
          <w:rFonts w:ascii="Times New Roman" w:eastAsia="Times New Roman" w:hAnsi="Times New Roman" w:cs="Times New Roman"/>
          <w:sz w:val="28"/>
          <w:szCs w:val="24"/>
          <w:lang w:eastAsia="ru-RU"/>
        </w:rPr>
        <w:t xml:space="preserve">. Надання звичайної та паліативної допомоги.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bCs/>
          <w:spacing w:val="-1"/>
          <w:sz w:val="28"/>
          <w:szCs w:val="24"/>
          <w:lang w:eastAsia="ru-RU"/>
        </w:rPr>
      </w:pPr>
      <w:r w:rsidRPr="00EB62C0">
        <w:rPr>
          <w:rFonts w:ascii="Times New Roman" w:eastAsia="Times New Roman" w:hAnsi="Times New Roman" w:cs="Times New Roman"/>
          <w:bCs/>
          <w:sz w:val="28"/>
          <w:szCs w:val="24"/>
          <w:lang w:eastAsia="ru-RU"/>
        </w:rPr>
        <w:t>Права людини і новітні репродуктивні технології, їхня оцінка в контексті біоетики.</w:t>
      </w:r>
      <w:r w:rsidRPr="00EB62C0">
        <w:rPr>
          <w:rFonts w:ascii="Times New Roman" w:eastAsia="Times New Roman" w:hAnsi="Times New Roman" w:cs="Times New Roman"/>
          <w:bCs/>
          <w:spacing w:val="-1"/>
          <w:sz w:val="28"/>
          <w:szCs w:val="24"/>
          <w:lang w:eastAsia="ru-RU"/>
        </w:rPr>
        <w:t xml:space="preserve">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Тварини в медичних дослідженнях. Принцип 3R.</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bCs/>
          <w:spacing w:val="-1"/>
          <w:sz w:val="28"/>
          <w:szCs w:val="24"/>
          <w:lang w:eastAsia="ru-RU"/>
        </w:rPr>
      </w:pPr>
      <w:r w:rsidRPr="00EB62C0">
        <w:rPr>
          <w:rFonts w:ascii="Times New Roman" w:eastAsia="Times New Roman" w:hAnsi="Times New Roman" w:cs="Times New Roman"/>
          <w:bCs/>
          <w:spacing w:val="-1"/>
          <w:sz w:val="28"/>
          <w:szCs w:val="24"/>
          <w:lang w:eastAsia="ru-RU"/>
        </w:rPr>
        <w:t xml:space="preserve">Проблеми та перспективи використання генної інженерія та генної терапії в медицині. Стратегії генної терапії спадкових захворювань людини..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Основи </w:t>
      </w:r>
      <w:proofErr w:type="spellStart"/>
      <w:r w:rsidRPr="00EB62C0">
        <w:rPr>
          <w:rFonts w:ascii="Times New Roman" w:eastAsia="Times New Roman" w:hAnsi="Times New Roman" w:cs="Times New Roman"/>
          <w:sz w:val="28"/>
          <w:szCs w:val="24"/>
          <w:lang w:eastAsia="ru-RU"/>
        </w:rPr>
        <w:t>біоетичних</w:t>
      </w:r>
      <w:proofErr w:type="spellEnd"/>
      <w:r w:rsidRPr="00EB62C0">
        <w:rPr>
          <w:rFonts w:ascii="Times New Roman" w:eastAsia="Times New Roman" w:hAnsi="Times New Roman" w:cs="Times New Roman"/>
          <w:sz w:val="28"/>
          <w:szCs w:val="24"/>
          <w:lang w:eastAsia="ru-RU"/>
        </w:rPr>
        <w:t xml:space="preserve"> проблем ВІЛ- інфекції та інших соціально небезпечних інфекцій.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bCs/>
          <w:spacing w:val="-1"/>
          <w:sz w:val="28"/>
          <w:szCs w:val="24"/>
          <w:lang w:eastAsia="ru-RU"/>
        </w:rPr>
      </w:pPr>
      <w:r w:rsidRPr="00EB62C0">
        <w:rPr>
          <w:rFonts w:ascii="Times New Roman" w:eastAsia="Times New Roman" w:hAnsi="Times New Roman" w:cs="Times New Roman"/>
          <w:sz w:val="28"/>
          <w:szCs w:val="24"/>
          <w:lang w:eastAsia="ru-RU"/>
        </w:rPr>
        <w:t xml:space="preserve">Основи </w:t>
      </w:r>
      <w:proofErr w:type="spellStart"/>
      <w:r w:rsidRPr="00EB62C0">
        <w:rPr>
          <w:rFonts w:ascii="Times New Roman" w:eastAsia="Times New Roman" w:hAnsi="Times New Roman" w:cs="Times New Roman"/>
          <w:sz w:val="28"/>
          <w:szCs w:val="24"/>
          <w:lang w:eastAsia="ru-RU"/>
        </w:rPr>
        <w:t>біоетичних</w:t>
      </w:r>
      <w:proofErr w:type="spellEnd"/>
      <w:r w:rsidRPr="00EB62C0">
        <w:rPr>
          <w:rFonts w:ascii="Times New Roman" w:eastAsia="Times New Roman" w:hAnsi="Times New Roman" w:cs="Times New Roman"/>
          <w:sz w:val="28"/>
          <w:szCs w:val="24"/>
          <w:lang w:eastAsia="ru-RU"/>
        </w:rPr>
        <w:t xml:space="preserve"> проблем </w:t>
      </w:r>
      <w:proofErr w:type="spellStart"/>
      <w:r w:rsidRPr="00EB62C0">
        <w:rPr>
          <w:rFonts w:ascii="Times New Roman" w:eastAsia="Times New Roman" w:hAnsi="Times New Roman" w:cs="Times New Roman"/>
          <w:sz w:val="28"/>
          <w:szCs w:val="24"/>
          <w:lang w:eastAsia="ru-RU"/>
        </w:rPr>
        <w:t>біопсихосоціальної</w:t>
      </w:r>
      <w:proofErr w:type="spellEnd"/>
      <w:r w:rsidRPr="00EB62C0">
        <w:rPr>
          <w:rFonts w:ascii="Times New Roman" w:eastAsia="Times New Roman" w:hAnsi="Times New Roman" w:cs="Times New Roman"/>
          <w:sz w:val="28"/>
          <w:szCs w:val="24"/>
          <w:lang w:eastAsia="ru-RU"/>
        </w:rPr>
        <w:t xml:space="preserve"> медицини, психології та психіатрії.</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 xml:space="preserve">Право на життя та право на охорону здоров'я людини в основних документах з прав людини.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lastRenderedPageBreak/>
        <w:t xml:space="preserve">Моральні проблеми клонування людини. Репродуктивне та терапевтичне клонування. Аргументи «за» і «проти» клонування людини.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Законодавчі акти про заборону репродуктивного клонування людини.</w:t>
      </w:r>
    </w:p>
    <w:p w:rsidR="00EB62C0" w:rsidRPr="00EB62C0" w:rsidRDefault="00EB62C0" w:rsidP="00EB62C0">
      <w:pPr>
        <w:widowControl w:val="0"/>
        <w:numPr>
          <w:ilvl w:val="0"/>
          <w:numId w:val="18"/>
        </w:numPr>
        <w:autoSpaceDE w:val="0"/>
        <w:autoSpaceDN w:val="0"/>
        <w:adjustRightInd w:val="0"/>
        <w:spacing w:after="0" w:line="240" w:lineRule="auto"/>
        <w:ind w:left="426" w:hanging="426"/>
        <w:contextualSpacing/>
        <w:jc w:val="both"/>
        <w:rPr>
          <w:rFonts w:ascii="Times New Roman" w:eastAsia="Times New Roman" w:hAnsi="Times New Roman" w:cs="Times New Roman"/>
          <w:color w:val="1C1C1C"/>
          <w:sz w:val="28"/>
          <w:szCs w:val="28"/>
          <w:lang w:eastAsia="ru-RU"/>
        </w:rPr>
      </w:pPr>
      <w:proofErr w:type="spellStart"/>
      <w:r w:rsidRPr="00EB62C0">
        <w:rPr>
          <w:rFonts w:ascii="Times New Roman" w:eastAsia="Times New Roman" w:hAnsi="Times New Roman" w:cs="Times New Roman"/>
          <w:color w:val="1C1C1C"/>
          <w:sz w:val="28"/>
          <w:szCs w:val="28"/>
          <w:lang w:eastAsia="ru-RU"/>
        </w:rPr>
        <w:t>Біоетичні</w:t>
      </w:r>
      <w:proofErr w:type="spellEnd"/>
      <w:r w:rsidRPr="00EB62C0">
        <w:rPr>
          <w:rFonts w:ascii="Times New Roman" w:eastAsia="Times New Roman" w:hAnsi="Times New Roman" w:cs="Times New Roman"/>
          <w:color w:val="1C1C1C"/>
          <w:sz w:val="28"/>
          <w:szCs w:val="28"/>
          <w:lang w:eastAsia="ru-RU"/>
        </w:rPr>
        <w:t xml:space="preserve"> аспекти </w:t>
      </w:r>
      <w:proofErr w:type="spellStart"/>
      <w:r w:rsidRPr="00EB62C0">
        <w:rPr>
          <w:rFonts w:ascii="Times New Roman" w:eastAsia="Times New Roman" w:hAnsi="Times New Roman" w:cs="Times New Roman"/>
          <w:color w:val="1C1C1C"/>
          <w:sz w:val="28"/>
          <w:szCs w:val="28"/>
          <w:lang w:eastAsia="ru-RU"/>
        </w:rPr>
        <w:t>трансплантології</w:t>
      </w:r>
      <w:proofErr w:type="spellEnd"/>
      <w:r w:rsidRPr="00EB62C0">
        <w:rPr>
          <w:rFonts w:ascii="Times New Roman" w:eastAsia="Times New Roman" w:hAnsi="Times New Roman" w:cs="Times New Roman"/>
          <w:color w:val="1C1C1C"/>
          <w:sz w:val="28"/>
          <w:szCs w:val="28"/>
          <w:lang w:eastAsia="ru-RU"/>
        </w:rPr>
        <w:t xml:space="preserve"> та трансфузіології крові, </w:t>
      </w:r>
      <w:proofErr w:type="spellStart"/>
      <w:r w:rsidRPr="00EB62C0">
        <w:rPr>
          <w:rFonts w:ascii="Times New Roman" w:eastAsia="Times New Roman" w:hAnsi="Times New Roman" w:cs="Times New Roman"/>
          <w:color w:val="1C1C1C"/>
          <w:sz w:val="28"/>
          <w:szCs w:val="28"/>
          <w:lang w:eastAsia="ru-RU"/>
        </w:rPr>
        <w:t>медико-біологічних</w:t>
      </w:r>
      <w:proofErr w:type="spellEnd"/>
      <w:r w:rsidRPr="00EB62C0">
        <w:rPr>
          <w:rFonts w:ascii="Times New Roman" w:eastAsia="Times New Roman" w:hAnsi="Times New Roman" w:cs="Times New Roman"/>
          <w:color w:val="1C1C1C"/>
          <w:sz w:val="28"/>
          <w:szCs w:val="28"/>
          <w:lang w:eastAsia="ru-RU"/>
        </w:rPr>
        <w:t xml:space="preserve"> експериментів і клінічних досліджень.</w:t>
      </w:r>
    </w:p>
    <w:p w:rsidR="00EB62C0" w:rsidRPr="00EB62C0" w:rsidRDefault="00EB62C0" w:rsidP="00EB62C0">
      <w:pPr>
        <w:widowControl w:val="0"/>
        <w:numPr>
          <w:ilvl w:val="0"/>
          <w:numId w:val="18"/>
        </w:numPr>
        <w:autoSpaceDE w:val="0"/>
        <w:autoSpaceDN w:val="0"/>
        <w:adjustRightInd w:val="0"/>
        <w:spacing w:after="0" w:line="240" w:lineRule="auto"/>
        <w:ind w:left="426" w:hanging="426"/>
        <w:contextualSpacing/>
        <w:jc w:val="both"/>
        <w:rPr>
          <w:rFonts w:ascii="Times New Roman" w:eastAsia="Times New Roman" w:hAnsi="Times New Roman" w:cs="Times New Roman"/>
          <w:color w:val="1C1C1C"/>
          <w:sz w:val="28"/>
          <w:szCs w:val="28"/>
          <w:lang w:eastAsia="ru-RU"/>
        </w:rPr>
      </w:pPr>
      <w:r w:rsidRPr="00EB62C0">
        <w:rPr>
          <w:rFonts w:ascii="Times New Roman" w:eastAsia="Times New Roman" w:hAnsi="Times New Roman" w:cs="Times New Roman"/>
          <w:sz w:val="28"/>
          <w:szCs w:val="24"/>
          <w:lang w:eastAsia="ru-RU"/>
        </w:rPr>
        <w:t xml:space="preserve">Основні підходи до створення </w:t>
      </w:r>
      <w:proofErr w:type="spellStart"/>
      <w:r w:rsidRPr="00EB62C0">
        <w:rPr>
          <w:rFonts w:ascii="Times New Roman" w:eastAsia="Times New Roman" w:hAnsi="Times New Roman" w:cs="Times New Roman"/>
          <w:sz w:val="28"/>
          <w:szCs w:val="24"/>
          <w:lang w:eastAsia="ru-RU"/>
        </w:rPr>
        <w:t>трансгенних</w:t>
      </w:r>
      <w:proofErr w:type="spellEnd"/>
      <w:r w:rsidRPr="00EB62C0">
        <w:rPr>
          <w:rFonts w:ascii="Times New Roman" w:eastAsia="Times New Roman" w:hAnsi="Times New Roman" w:cs="Times New Roman"/>
          <w:sz w:val="28"/>
          <w:szCs w:val="24"/>
          <w:lang w:eastAsia="ru-RU"/>
        </w:rPr>
        <w:t xml:space="preserve"> тварин і рослин. Досягнення генної інженерії тварин та рослин. </w:t>
      </w:r>
    </w:p>
    <w:p w:rsidR="00EB62C0" w:rsidRPr="00EB62C0" w:rsidRDefault="00EB62C0" w:rsidP="00EB62C0">
      <w:pPr>
        <w:numPr>
          <w:ilvl w:val="0"/>
          <w:numId w:val="18"/>
        </w:numPr>
        <w:spacing w:before="40" w:after="40" w:line="240" w:lineRule="auto"/>
        <w:ind w:left="426" w:right="57"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Основні фактори ризику генно-інженерної діяльності для здоров’я людини. </w:t>
      </w:r>
    </w:p>
    <w:p w:rsidR="00EB62C0" w:rsidRPr="00EB62C0" w:rsidRDefault="00EB62C0" w:rsidP="00EB62C0">
      <w:pPr>
        <w:numPr>
          <w:ilvl w:val="0"/>
          <w:numId w:val="18"/>
        </w:numPr>
        <w:spacing w:before="40" w:after="40" w:line="240" w:lineRule="auto"/>
        <w:ind w:left="426" w:right="57" w:hanging="426"/>
        <w:contextualSpacing/>
        <w:jc w:val="both"/>
        <w:rPr>
          <w:rFonts w:ascii="Courier New" w:eastAsia="Times New Roman" w:hAnsi="Courier New" w:cs="Courier New"/>
          <w:bCs/>
          <w:sz w:val="20"/>
          <w:szCs w:val="20"/>
          <w:lang w:eastAsia="ru-RU"/>
        </w:rPr>
      </w:pPr>
      <w:r w:rsidRPr="00EB62C0">
        <w:rPr>
          <w:rFonts w:ascii="Times New Roman" w:eastAsia="Times New Roman" w:hAnsi="Times New Roman" w:cs="Times New Roman"/>
          <w:sz w:val="28"/>
          <w:szCs w:val="24"/>
          <w:lang w:eastAsia="ru-RU"/>
        </w:rPr>
        <w:t xml:space="preserve">Поняття «ризик» та «оцінка ризику». Система оцінки ризику генно-інженерної діяльності. </w:t>
      </w:r>
    </w:p>
    <w:p w:rsidR="00EB62C0" w:rsidRPr="00EB62C0" w:rsidRDefault="00EB62C0" w:rsidP="00EB62C0">
      <w:pPr>
        <w:widowControl w:val="0"/>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Основні фактори ризику генно-інженерної діяльності в замкнутих системах і при вивільненні ГМО. </w:t>
      </w:r>
    </w:p>
    <w:p w:rsidR="00EB62C0" w:rsidRPr="00EB62C0" w:rsidRDefault="00EB62C0" w:rsidP="00EB62C0">
      <w:pPr>
        <w:widowControl w:val="0"/>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Підходи до дослідження харчової безпеки генетично-модифікованих продуктів.</w:t>
      </w:r>
    </w:p>
    <w:p w:rsidR="00EB62C0" w:rsidRPr="00EB62C0" w:rsidRDefault="00EB62C0" w:rsidP="00EB62C0">
      <w:pPr>
        <w:widowControl w:val="0"/>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Біоетика та оцінка екологічного ризику використання ГМО.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Біоетика та правове регулювання </w:t>
      </w:r>
      <w:proofErr w:type="spellStart"/>
      <w:r w:rsidRPr="00EB62C0">
        <w:rPr>
          <w:rFonts w:ascii="Times New Roman" w:eastAsia="Times New Roman" w:hAnsi="Times New Roman" w:cs="Times New Roman"/>
          <w:sz w:val="28"/>
          <w:szCs w:val="24"/>
          <w:lang w:eastAsia="ru-RU"/>
        </w:rPr>
        <w:t>біобезпеки</w:t>
      </w:r>
      <w:proofErr w:type="spellEnd"/>
      <w:r w:rsidRPr="00EB62C0">
        <w:rPr>
          <w:rFonts w:ascii="Times New Roman" w:eastAsia="Times New Roman" w:hAnsi="Times New Roman" w:cs="Times New Roman"/>
          <w:sz w:val="28"/>
          <w:szCs w:val="24"/>
          <w:lang w:eastAsia="ru-RU"/>
        </w:rPr>
        <w:t xml:space="preserve"> генно-інженерної діяльності в країнах Європейського Союзу, США. Національна система </w:t>
      </w:r>
      <w:proofErr w:type="spellStart"/>
      <w:r w:rsidRPr="00EB62C0">
        <w:rPr>
          <w:rFonts w:ascii="Times New Roman" w:eastAsia="Times New Roman" w:hAnsi="Times New Roman" w:cs="Times New Roman"/>
          <w:sz w:val="28"/>
          <w:szCs w:val="24"/>
          <w:lang w:eastAsia="ru-RU"/>
        </w:rPr>
        <w:t>біобезпеки</w:t>
      </w:r>
      <w:proofErr w:type="spellEnd"/>
      <w:r w:rsidRPr="00EB62C0">
        <w:rPr>
          <w:rFonts w:ascii="Times New Roman" w:eastAsia="Times New Roman" w:hAnsi="Times New Roman" w:cs="Times New Roman"/>
          <w:sz w:val="28"/>
          <w:szCs w:val="24"/>
          <w:lang w:eastAsia="ru-RU"/>
        </w:rPr>
        <w:t xml:space="preserve"> України.</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proofErr w:type="spellStart"/>
      <w:r w:rsidRPr="00EB62C0">
        <w:rPr>
          <w:rFonts w:ascii="Times New Roman" w:eastAsia="Times New Roman" w:hAnsi="Times New Roman" w:cs="Times New Roman"/>
          <w:sz w:val="28"/>
          <w:szCs w:val="24"/>
          <w:lang w:eastAsia="ru-RU"/>
        </w:rPr>
        <w:t>Біоетичні</w:t>
      </w:r>
      <w:proofErr w:type="spellEnd"/>
      <w:r w:rsidRPr="00EB62C0">
        <w:rPr>
          <w:rFonts w:ascii="Times New Roman" w:eastAsia="Times New Roman" w:hAnsi="Times New Roman" w:cs="Times New Roman"/>
          <w:sz w:val="28"/>
          <w:szCs w:val="24"/>
          <w:lang w:eastAsia="ru-RU"/>
        </w:rPr>
        <w:t xml:space="preserve"> аспекти лабораторних досліджень. </w:t>
      </w:r>
      <w:proofErr w:type="spellStart"/>
      <w:r w:rsidRPr="00EB62C0">
        <w:rPr>
          <w:rFonts w:ascii="Times New Roman" w:eastAsia="Times New Roman" w:hAnsi="Times New Roman" w:cs="Times New Roman"/>
          <w:sz w:val="28"/>
          <w:szCs w:val="24"/>
          <w:lang w:eastAsia="ru-RU"/>
        </w:rPr>
        <w:t>Біобезпека</w:t>
      </w:r>
      <w:proofErr w:type="spellEnd"/>
      <w:r w:rsidRPr="00EB62C0">
        <w:rPr>
          <w:rFonts w:ascii="Times New Roman" w:eastAsia="Times New Roman" w:hAnsi="Times New Roman" w:cs="Times New Roman"/>
          <w:sz w:val="28"/>
          <w:szCs w:val="24"/>
          <w:lang w:eastAsia="ru-RU"/>
        </w:rPr>
        <w:t xml:space="preserve"> роботи з мікроорганізмами. </w:t>
      </w:r>
      <w:proofErr w:type="spellStart"/>
      <w:r w:rsidRPr="00EB62C0">
        <w:rPr>
          <w:rFonts w:ascii="Times New Roman" w:eastAsia="Times New Roman" w:hAnsi="Times New Roman" w:cs="Times New Roman"/>
          <w:sz w:val="28"/>
          <w:szCs w:val="24"/>
          <w:lang w:eastAsia="ru-RU"/>
        </w:rPr>
        <w:t>Біобезпека</w:t>
      </w:r>
      <w:proofErr w:type="spellEnd"/>
      <w:r w:rsidRPr="00EB62C0">
        <w:rPr>
          <w:rFonts w:ascii="Times New Roman" w:eastAsia="Times New Roman" w:hAnsi="Times New Roman" w:cs="Times New Roman"/>
          <w:sz w:val="28"/>
          <w:szCs w:val="24"/>
          <w:lang w:eastAsia="ru-RU"/>
        </w:rPr>
        <w:t xml:space="preserve"> штучного відтворення свійських тварин.</w:t>
      </w:r>
    </w:p>
    <w:p w:rsidR="00EB62C0" w:rsidRPr="00EB62C0" w:rsidRDefault="00EB62C0" w:rsidP="00EB62C0">
      <w:pPr>
        <w:widowControl w:val="0"/>
        <w:numPr>
          <w:ilvl w:val="0"/>
          <w:numId w:val="18"/>
        </w:numPr>
        <w:tabs>
          <w:tab w:val="left" w:pos="142"/>
        </w:tabs>
        <w:spacing w:after="0" w:line="240" w:lineRule="auto"/>
        <w:ind w:left="426" w:hanging="426"/>
        <w:jc w:val="both"/>
        <w:rPr>
          <w:rFonts w:ascii="Times New Roman" w:eastAsia="Times New Roman" w:hAnsi="Times New Roman" w:cs="Times New Roman"/>
          <w:sz w:val="28"/>
          <w:szCs w:val="28"/>
        </w:rPr>
      </w:pPr>
      <w:r w:rsidRPr="00EB62C0">
        <w:rPr>
          <w:rFonts w:ascii="Times New Roman" w:eastAsia="Times New Roman" w:hAnsi="Times New Roman" w:cs="Times New Roman"/>
          <w:sz w:val="28"/>
          <w:szCs w:val="28"/>
        </w:rPr>
        <w:t>Філософія статі та біотичні проблеми нових репродуктивних технологій.</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proofErr w:type="spellStart"/>
      <w:r w:rsidRPr="00EB62C0">
        <w:rPr>
          <w:rFonts w:ascii="Times New Roman" w:eastAsia="Times New Roman" w:hAnsi="Times New Roman" w:cs="Times New Roman"/>
          <w:sz w:val="28"/>
          <w:szCs w:val="24"/>
          <w:lang w:eastAsia="ru-RU"/>
        </w:rPr>
        <w:t>Трасплантація</w:t>
      </w:r>
      <w:proofErr w:type="spellEnd"/>
      <w:r w:rsidRPr="00EB62C0">
        <w:rPr>
          <w:rFonts w:ascii="Times New Roman" w:eastAsia="Times New Roman" w:hAnsi="Times New Roman" w:cs="Times New Roman"/>
          <w:sz w:val="28"/>
          <w:szCs w:val="24"/>
          <w:lang w:eastAsia="ru-RU"/>
        </w:rPr>
        <w:t xml:space="preserve"> органів і тканин. Види трансплантації. Правові основи законодавства про трансплантацію органів і тканин людини.</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bCs/>
          <w:sz w:val="28"/>
          <w:szCs w:val="28"/>
        </w:rPr>
        <w:t>Роль науковців в формуванні етичного світогляду в медицині.</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proofErr w:type="spellStart"/>
      <w:r w:rsidRPr="00EB62C0">
        <w:rPr>
          <w:rFonts w:ascii="Times New Roman" w:eastAsia="Times New Roman" w:hAnsi="Times New Roman" w:cs="Times New Roman"/>
          <w:sz w:val="28"/>
          <w:szCs w:val="24"/>
          <w:lang w:eastAsia="ru-RU"/>
        </w:rPr>
        <w:t>Біоетичні</w:t>
      </w:r>
      <w:proofErr w:type="spellEnd"/>
      <w:r w:rsidRPr="00EB62C0">
        <w:rPr>
          <w:rFonts w:ascii="Times New Roman" w:eastAsia="Times New Roman" w:hAnsi="Times New Roman" w:cs="Times New Roman"/>
          <w:sz w:val="28"/>
          <w:szCs w:val="24"/>
          <w:lang w:eastAsia="ru-RU"/>
        </w:rPr>
        <w:t xml:space="preserve"> комітети. </w:t>
      </w:r>
    </w:p>
    <w:p w:rsidR="000155EC" w:rsidRDefault="000155EC" w:rsidP="004975E3">
      <w:pPr>
        <w:tabs>
          <w:tab w:val="left" w:pos="0"/>
        </w:tabs>
        <w:spacing w:after="0" w:line="240" w:lineRule="auto"/>
        <w:rPr>
          <w:rFonts w:ascii="Times New Roman" w:hAnsi="Times New Roman" w:cs="Times New Roman"/>
          <w:color w:val="000000"/>
          <w:sz w:val="28"/>
          <w:szCs w:val="28"/>
        </w:rPr>
      </w:pPr>
    </w:p>
    <w:p w:rsidR="008B722A" w:rsidRDefault="008B722A" w:rsidP="004975E3">
      <w:pPr>
        <w:tabs>
          <w:tab w:val="left" w:pos="0"/>
        </w:tabs>
        <w:spacing w:after="0" w:line="240" w:lineRule="auto"/>
        <w:rPr>
          <w:rFonts w:ascii="Times New Roman" w:hAnsi="Times New Roman" w:cs="Times New Roman"/>
          <w:color w:val="000000"/>
          <w:sz w:val="28"/>
          <w:szCs w:val="28"/>
        </w:rPr>
      </w:pPr>
    </w:p>
    <w:p w:rsidR="00934643" w:rsidRPr="004975E3" w:rsidRDefault="00934643" w:rsidP="000155EC">
      <w:pPr>
        <w:tabs>
          <w:tab w:val="left" w:pos="0"/>
        </w:tabs>
        <w:spacing w:after="0" w:line="240" w:lineRule="auto"/>
        <w:rPr>
          <w:rFonts w:ascii="Times New Roman" w:hAnsi="Times New Roman" w:cs="Times New Roman"/>
          <w:sz w:val="28"/>
          <w:szCs w:val="28"/>
        </w:rPr>
      </w:pPr>
      <w:r w:rsidRPr="004975E3">
        <w:rPr>
          <w:rFonts w:ascii="Times New Roman" w:hAnsi="Times New Roman" w:cs="Times New Roman"/>
          <w:color w:val="000000"/>
          <w:sz w:val="28"/>
          <w:szCs w:val="28"/>
        </w:rPr>
        <w:t>Завідувачка кафедри філософії, проф.</w:t>
      </w:r>
      <w:r w:rsidRPr="004975E3">
        <w:rPr>
          <w:rFonts w:ascii="Times New Roman" w:hAnsi="Times New Roman" w:cs="Times New Roman"/>
          <w:color w:val="000000"/>
          <w:sz w:val="28"/>
          <w:szCs w:val="28"/>
        </w:rPr>
        <w:tab/>
      </w:r>
      <w:r w:rsidRPr="004975E3">
        <w:rPr>
          <w:rFonts w:ascii="Times New Roman" w:hAnsi="Times New Roman" w:cs="Times New Roman"/>
          <w:color w:val="000000"/>
          <w:sz w:val="28"/>
          <w:szCs w:val="28"/>
        </w:rPr>
        <w:tab/>
      </w:r>
      <w:r w:rsidRPr="004975E3">
        <w:rPr>
          <w:rFonts w:ascii="Times New Roman" w:hAnsi="Times New Roman" w:cs="Times New Roman"/>
          <w:color w:val="000000"/>
          <w:sz w:val="28"/>
          <w:szCs w:val="28"/>
        </w:rPr>
        <w:tab/>
      </w:r>
      <w:r w:rsidRPr="004975E3">
        <w:rPr>
          <w:rFonts w:ascii="Times New Roman" w:hAnsi="Times New Roman" w:cs="Times New Roman"/>
          <w:color w:val="000000"/>
          <w:sz w:val="28"/>
          <w:szCs w:val="28"/>
        </w:rPr>
        <w:tab/>
        <w:t xml:space="preserve">К.І. Карпенко </w:t>
      </w:r>
    </w:p>
    <w:sectPr w:rsidR="00934643" w:rsidRPr="004975E3" w:rsidSect="004975E3">
      <w:foot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B07" w:rsidRDefault="00035B07" w:rsidP="004975E3">
      <w:pPr>
        <w:spacing w:after="0" w:line="240" w:lineRule="auto"/>
      </w:pPr>
      <w:r>
        <w:separator/>
      </w:r>
    </w:p>
  </w:endnote>
  <w:endnote w:type="continuationSeparator" w:id="0">
    <w:p w:rsidR="00035B07" w:rsidRDefault="00035B07" w:rsidP="0049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433300"/>
      <w:docPartObj>
        <w:docPartGallery w:val="Page Numbers (Bottom of Page)"/>
        <w:docPartUnique/>
      </w:docPartObj>
    </w:sdtPr>
    <w:sdtEndPr/>
    <w:sdtContent>
      <w:p w:rsidR="00DA725B" w:rsidRDefault="00DA725B">
        <w:pPr>
          <w:pStyle w:val="a9"/>
          <w:jc w:val="right"/>
        </w:pPr>
        <w:r>
          <w:fldChar w:fldCharType="begin"/>
        </w:r>
        <w:r>
          <w:instrText>PAGE   \* MERGEFORMAT</w:instrText>
        </w:r>
        <w:r>
          <w:fldChar w:fldCharType="separate"/>
        </w:r>
        <w:r w:rsidR="00357E5D" w:rsidRPr="00357E5D">
          <w:rPr>
            <w:noProof/>
            <w:lang w:val="ru-RU"/>
          </w:rPr>
          <w:t>12</w:t>
        </w:r>
        <w:r>
          <w:fldChar w:fldCharType="end"/>
        </w:r>
      </w:p>
    </w:sdtContent>
  </w:sdt>
  <w:p w:rsidR="00DA725B" w:rsidRDefault="00DA725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B07" w:rsidRDefault="00035B07" w:rsidP="004975E3">
      <w:pPr>
        <w:spacing w:after="0" w:line="240" w:lineRule="auto"/>
      </w:pPr>
      <w:r>
        <w:separator/>
      </w:r>
    </w:p>
  </w:footnote>
  <w:footnote w:type="continuationSeparator" w:id="0">
    <w:p w:rsidR="00035B07" w:rsidRDefault="00035B07" w:rsidP="00497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5DD28B6"/>
    <w:multiLevelType w:val="hybridMultilevel"/>
    <w:tmpl w:val="9E56BBBC"/>
    <w:lvl w:ilvl="0" w:tplc="F7341308">
      <w:start w:val="9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773D38"/>
    <w:multiLevelType w:val="hybridMultilevel"/>
    <w:tmpl w:val="A1720EC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0B613A96"/>
    <w:multiLevelType w:val="hybridMultilevel"/>
    <w:tmpl w:val="94749C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DC1CA3"/>
    <w:multiLevelType w:val="hybridMultilevel"/>
    <w:tmpl w:val="A18E4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413C43"/>
    <w:multiLevelType w:val="hybridMultilevel"/>
    <w:tmpl w:val="68B8CC68"/>
    <w:lvl w:ilvl="0" w:tplc="68B8EA40">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7">
    <w:nsid w:val="36FD4276"/>
    <w:multiLevelType w:val="hybridMultilevel"/>
    <w:tmpl w:val="BCC4541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3D733160"/>
    <w:multiLevelType w:val="hybridMultilevel"/>
    <w:tmpl w:val="1A22021A"/>
    <w:lvl w:ilvl="0" w:tplc="DE109BE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EAD44B6"/>
    <w:multiLevelType w:val="hybridMultilevel"/>
    <w:tmpl w:val="C658D12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11">
    <w:nsid w:val="49620BDB"/>
    <w:multiLevelType w:val="hybridMultilevel"/>
    <w:tmpl w:val="0A8286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3E61A8"/>
    <w:multiLevelType w:val="hybridMultilevel"/>
    <w:tmpl w:val="8A14A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C760FD"/>
    <w:multiLevelType w:val="hybridMultilevel"/>
    <w:tmpl w:val="59405074"/>
    <w:lvl w:ilvl="0" w:tplc="FC5ACE6E">
      <w:start w:val="1"/>
      <w:numFmt w:val="decimal"/>
      <w:lvlText w:val="%1."/>
      <w:lvlJc w:val="left"/>
      <w:pPr>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5">
    <w:nsid w:val="7A04358F"/>
    <w:multiLevelType w:val="hybridMultilevel"/>
    <w:tmpl w:val="C5E43146"/>
    <w:lvl w:ilvl="0" w:tplc="EC7E364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A864213"/>
    <w:multiLevelType w:val="hybridMultilevel"/>
    <w:tmpl w:val="0840D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3A7C19"/>
    <w:multiLevelType w:val="hybridMultilevel"/>
    <w:tmpl w:val="59520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5"/>
  </w:num>
  <w:num w:numId="5">
    <w:abstractNumId w:val="14"/>
  </w:num>
  <w:num w:numId="6">
    <w:abstractNumId w:val="0"/>
  </w:num>
  <w:num w:numId="7">
    <w:abstractNumId w:val="6"/>
  </w:num>
  <w:num w:numId="8">
    <w:abstractNumId w:val="10"/>
  </w:num>
  <w:num w:numId="9">
    <w:abstractNumId w:val="17"/>
  </w:num>
  <w:num w:numId="10">
    <w:abstractNumId w:val="7"/>
  </w:num>
  <w:num w:numId="11">
    <w:abstractNumId w:val="16"/>
  </w:num>
  <w:num w:numId="12">
    <w:abstractNumId w:val="9"/>
  </w:num>
  <w:num w:numId="13">
    <w:abstractNumId w:val="12"/>
  </w:num>
  <w:num w:numId="14">
    <w:abstractNumId w:val="11"/>
  </w:num>
  <w:num w:numId="15">
    <w:abstractNumId w:val="8"/>
  </w:num>
  <w:num w:numId="16">
    <w:abstractNumId w:val="3"/>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62"/>
    <w:rsid w:val="00015269"/>
    <w:rsid w:val="000155EC"/>
    <w:rsid w:val="0003414A"/>
    <w:rsid w:val="00035B07"/>
    <w:rsid w:val="000D399D"/>
    <w:rsid w:val="000F278C"/>
    <w:rsid w:val="001A479D"/>
    <w:rsid w:val="001C0B23"/>
    <w:rsid w:val="001F6C72"/>
    <w:rsid w:val="00214F73"/>
    <w:rsid w:val="0027396E"/>
    <w:rsid w:val="00357E5D"/>
    <w:rsid w:val="00390C0F"/>
    <w:rsid w:val="003D79FA"/>
    <w:rsid w:val="00417FE2"/>
    <w:rsid w:val="00452AB6"/>
    <w:rsid w:val="0046170C"/>
    <w:rsid w:val="004975E3"/>
    <w:rsid w:val="004A6BFD"/>
    <w:rsid w:val="004B6F62"/>
    <w:rsid w:val="004D32E8"/>
    <w:rsid w:val="0053445D"/>
    <w:rsid w:val="00583010"/>
    <w:rsid w:val="005B07EC"/>
    <w:rsid w:val="005E1036"/>
    <w:rsid w:val="005F5EDF"/>
    <w:rsid w:val="006514BA"/>
    <w:rsid w:val="00681B89"/>
    <w:rsid w:val="006F2E2E"/>
    <w:rsid w:val="00723232"/>
    <w:rsid w:val="00894B22"/>
    <w:rsid w:val="008B722A"/>
    <w:rsid w:val="00920DA0"/>
    <w:rsid w:val="00934643"/>
    <w:rsid w:val="009C0298"/>
    <w:rsid w:val="009F3F1A"/>
    <w:rsid w:val="00A26C71"/>
    <w:rsid w:val="00A425D8"/>
    <w:rsid w:val="00A442E0"/>
    <w:rsid w:val="00A6684F"/>
    <w:rsid w:val="00A77B77"/>
    <w:rsid w:val="00A86998"/>
    <w:rsid w:val="00AD519E"/>
    <w:rsid w:val="00B2750C"/>
    <w:rsid w:val="00B55A8A"/>
    <w:rsid w:val="00BB11B6"/>
    <w:rsid w:val="00BE1DE1"/>
    <w:rsid w:val="00C01779"/>
    <w:rsid w:val="00C45742"/>
    <w:rsid w:val="00C9773F"/>
    <w:rsid w:val="00DA55A1"/>
    <w:rsid w:val="00DA725B"/>
    <w:rsid w:val="00E658E6"/>
    <w:rsid w:val="00EB62C0"/>
    <w:rsid w:val="00F512CC"/>
    <w:rsid w:val="00FA0BA8"/>
    <w:rsid w:val="00FC421A"/>
    <w:rsid w:val="00FD21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D216B"/>
    <w:pPr>
      <w:keepNext/>
      <w:keepLines/>
      <w:spacing w:before="480" w:after="0" w:line="240" w:lineRule="auto"/>
      <w:outlineLvl w:val="0"/>
    </w:pPr>
    <w:rPr>
      <w:rFonts w:ascii="Cambria" w:eastAsia="Calibri" w:hAnsi="Cambria" w:cs="Times New Roman"/>
      <w:b/>
      <w:bCs/>
      <w:color w:val="365F91"/>
      <w:sz w:val="28"/>
      <w:szCs w:val="28"/>
      <w:lang w:val="en-US" w:eastAsia="ru-RU"/>
    </w:rPr>
  </w:style>
  <w:style w:type="paragraph" w:styleId="2">
    <w:name w:val="heading 2"/>
    <w:basedOn w:val="a"/>
    <w:next w:val="a"/>
    <w:link w:val="20"/>
    <w:uiPriority w:val="99"/>
    <w:qFormat/>
    <w:rsid w:val="00FD216B"/>
    <w:pPr>
      <w:keepNext/>
      <w:spacing w:before="240" w:after="60" w:line="240" w:lineRule="auto"/>
      <w:outlineLvl w:val="1"/>
    </w:pPr>
    <w:rPr>
      <w:rFonts w:ascii="Arial" w:eastAsia="Calibri" w:hAnsi="Arial" w:cs="Times New Roman"/>
      <w:b/>
      <w:bCs/>
      <w:i/>
      <w:iCs/>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F73"/>
    <w:pPr>
      <w:spacing w:after="0" w:line="240" w:lineRule="auto"/>
      <w:ind w:left="720"/>
      <w:contextualSpacing/>
    </w:pPr>
    <w:rPr>
      <w:rFonts w:ascii="Times New Roman" w:eastAsia="Times New Roman" w:hAnsi="Times New Roman" w:cs="Times New Roman"/>
      <w:sz w:val="28"/>
      <w:szCs w:val="24"/>
      <w:lang w:val="ru-RU" w:eastAsia="ru-RU"/>
    </w:rPr>
  </w:style>
  <w:style w:type="paragraph" w:styleId="a4">
    <w:name w:val="Body Text Indent"/>
    <w:basedOn w:val="a"/>
    <w:link w:val="a5"/>
    <w:uiPriority w:val="99"/>
    <w:rsid w:val="00015269"/>
    <w:pPr>
      <w:spacing w:after="120" w:line="240" w:lineRule="auto"/>
      <w:ind w:left="283"/>
    </w:pPr>
    <w:rPr>
      <w:rFonts w:ascii="Times New Roman" w:eastAsia="Calibri" w:hAnsi="Times New Roman" w:cs="Times New Roman"/>
      <w:sz w:val="24"/>
      <w:szCs w:val="24"/>
      <w:lang w:val="en-US" w:eastAsia="ru-RU"/>
    </w:rPr>
  </w:style>
  <w:style w:type="character" w:customStyle="1" w:styleId="a5">
    <w:name w:val="Основной текст с отступом Знак"/>
    <w:basedOn w:val="a0"/>
    <w:link w:val="a4"/>
    <w:uiPriority w:val="99"/>
    <w:rsid w:val="00015269"/>
    <w:rPr>
      <w:rFonts w:ascii="Times New Roman" w:eastAsia="Calibri" w:hAnsi="Times New Roman" w:cs="Times New Roman"/>
      <w:sz w:val="24"/>
      <w:szCs w:val="24"/>
      <w:lang w:val="en-US" w:eastAsia="ru-RU"/>
    </w:rPr>
  </w:style>
  <w:style w:type="character" w:styleId="a6">
    <w:name w:val="Strong"/>
    <w:basedOn w:val="a0"/>
    <w:qFormat/>
    <w:rsid w:val="00015269"/>
    <w:rPr>
      <w:b/>
      <w:bCs/>
    </w:rPr>
  </w:style>
  <w:style w:type="paragraph" w:styleId="21">
    <w:name w:val="Body Text 2"/>
    <w:basedOn w:val="a"/>
    <w:link w:val="22"/>
    <w:uiPriority w:val="99"/>
    <w:semiHidden/>
    <w:unhideWhenUsed/>
    <w:rsid w:val="001A479D"/>
    <w:pPr>
      <w:spacing w:after="120" w:line="480" w:lineRule="auto"/>
    </w:pPr>
  </w:style>
  <w:style w:type="character" w:customStyle="1" w:styleId="22">
    <w:name w:val="Основной текст 2 Знак"/>
    <w:basedOn w:val="a0"/>
    <w:link w:val="21"/>
    <w:uiPriority w:val="99"/>
    <w:semiHidden/>
    <w:rsid w:val="001A479D"/>
  </w:style>
  <w:style w:type="character" w:customStyle="1" w:styleId="10">
    <w:name w:val="Заголовок 1 Знак"/>
    <w:basedOn w:val="a0"/>
    <w:link w:val="1"/>
    <w:uiPriority w:val="99"/>
    <w:rsid w:val="00FD216B"/>
    <w:rPr>
      <w:rFonts w:ascii="Cambria" w:eastAsia="Calibri" w:hAnsi="Cambria" w:cs="Times New Roman"/>
      <w:b/>
      <w:bCs/>
      <w:color w:val="365F91"/>
      <w:sz w:val="28"/>
      <w:szCs w:val="28"/>
      <w:lang w:val="en-US" w:eastAsia="ru-RU"/>
    </w:rPr>
  </w:style>
  <w:style w:type="character" w:customStyle="1" w:styleId="20">
    <w:name w:val="Заголовок 2 Знак"/>
    <w:basedOn w:val="a0"/>
    <w:link w:val="2"/>
    <w:uiPriority w:val="99"/>
    <w:rsid w:val="00FD216B"/>
    <w:rPr>
      <w:rFonts w:ascii="Arial" w:eastAsia="Calibri" w:hAnsi="Arial" w:cs="Times New Roman"/>
      <w:b/>
      <w:bCs/>
      <w:i/>
      <w:iCs/>
      <w:sz w:val="28"/>
      <w:szCs w:val="28"/>
      <w:lang w:val="en-US" w:eastAsia="ru-RU"/>
    </w:rPr>
  </w:style>
  <w:style w:type="paragraph" w:customStyle="1" w:styleId="210">
    <w:name w:val="Основной текст с отступом 21"/>
    <w:basedOn w:val="a"/>
    <w:rsid w:val="00FD216B"/>
    <w:pPr>
      <w:suppressAutoHyphens/>
      <w:spacing w:after="0" w:line="240" w:lineRule="auto"/>
      <w:ind w:right="-1090" w:firstLine="720"/>
      <w:jc w:val="both"/>
    </w:pPr>
    <w:rPr>
      <w:rFonts w:ascii="Times New Roman" w:eastAsia="Times New Roman" w:hAnsi="Times New Roman" w:cs="Times New Roman"/>
      <w:sz w:val="28"/>
      <w:szCs w:val="20"/>
      <w:lang w:eastAsia="ar-SA"/>
    </w:rPr>
  </w:style>
  <w:style w:type="character" w:customStyle="1" w:styleId="tlid-translation">
    <w:name w:val="tlid-translation"/>
    <w:rsid w:val="00FD216B"/>
  </w:style>
  <w:style w:type="paragraph" w:styleId="a7">
    <w:name w:val="header"/>
    <w:basedOn w:val="a"/>
    <w:link w:val="a8"/>
    <w:uiPriority w:val="99"/>
    <w:unhideWhenUsed/>
    <w:rsid w:val="004975E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75E3"/>
  </w:style>
  <w:style w:type="paragraph" w:styleId="a9">
    <w:name w:val="footer"/>
    <w:basedOn w:val="a"/>
    <w:link w:val="aa"/>
    <w:uiPriority w:val="99"/>
    <w:unhideWhenUsed/>
    <w:rsid w:val="004975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97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D216B"/>
    <w:pPr>
      <w:keepNext/>
      <w:keepLines/>
      <w:spacing w:before="480" w:after="0" w:line="240" w:lineRule="auto"/>
      <w:outlineLvl w:val="0"/>
    </w:pPr>
    <w:rPr>
      <w:rFonts w:ascii="Cambria" w:eastAsia="Calibri" w:hAnsi="Cambria" w:cs="Times New Roman"/>
      <w:b/>
      <w:bCs/>
      <w:color w:val="365F91"/>
      <w:sz w:val="28"/>
      <w:szCs w:val="28"/>
      <w:lang w:val="en-US" w:eastAsia="ru-RU"/>
    </w:rPr>
  </w:style>
  <w:style w:type="paragraph" w:styleId="2">
    <w:name w:val="heading 2"/>
    <w:basedOn w:val="a"/>
    <w:next w:val="a"/>
    <w:link w:val="20"/>
    <w:uiPriority w:val="99"/>
    <w:qFormat/>
    <w:rsid w:val="00FD216B"/>
    <w:pPr>
      <w:keepNext/>
      <w:spacing w:before="240" w:after="60" w:line="240" w:lineRule="auto"/>
      <w:outlineLvl w:val="1"/>
    </w:pPr>
    <w:rPr>
      <w:rFonts w:ascii="Arial" w:eastAsia="Calibri" w:hAnsi="Arial" w:cs="Times New Roman"/>
      <w:b/>
      <w:bCs/>
      <w:i/>
      <w:iCs/>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F73"/>
    <w:pPr>
      <w:spacing w:after="0" w:line="240" w:lineRule="auto"/>
      <w:ind w:left="720"/>
      <w:contextualSpacing/>
    </w:pPr>
    <w:rPr>
      <w:rFonts w:ascii="Times New Roman" w:eastAsia="Times New Roman" w:hAnsi="Times New Roman" w:cs="Times New Roman"/>
      <w:sz w:val="28"/>
      <w:szCs w:val="24"/>
      <w:lang w:val="ru-RU" w:eastAsia="ru-RU"/>
    </w:rPr>
  </w:style>
  <w:style w:type="paragraph" w:styleId="a4">
    <w:name w:val="Body Text Indent"/>
    <w:basedOn w:val="a"/>
    <w:link w:val="a5"/>
    <w:uiPriority w:val="99"/>
    <w:rsid w:val="00015269"/>
    <w:pPr>
      <w:spacing w:after="120" w:line="240" w:lineRule="auto"/>
      <w:ind w:left="283"/>
    </w:pPr>
    <w:rPr>
      <w:rFonts w:ascii="Times New Roman" w:eastAsia="Calibri" w:hAnsi="Times New Roman" w:cs="Times New Roman"/>
      <w:sz w:val="24"/>
      <w:szCs w:val="24"/>
      <w:lang w:val="en-US" w:eastAsia="ru-RU"/>
    </w:rPr>
  </w:style>
  <w:style w:type="character" w:customStyle="1" w:styleId="a5">
    <w:name w:val="Основной текст с отступом Знак"/>
    <w:basedOn w:val="a0"/>
    <w:link w:val="a4"/>
    <w:uiPriority w:val="99"/>
    <w:rsid w:val="00015269"/>
    <w:rPr>
      <w:rFonts w:ascii="Times New Roman" w:eastAsia="Calibri" w:hAnsi="Times New Roman" w:cs="Times New Roman"/>
      <w:sz w:val="24"/>
      <w:szCs w:val="24"/>
      <w:lang w:val="en-US" w:eastAsia="ru-RU"/>
    </w:rPr>
  </w:style>
  <w:style w:type="character" w:styleId="a6">
    <w:name w:val="Strong"/>
    <w:basedOn w:val="a0"/>
    <w:qFormat/>
    <w:rsid w:val="00015269"/>
    <w:rPr>
      <w:b/>
      <w:bCs/>
    </w:rPr>
  </w:style>
  <w:style w:type="paragraph" w:styleId="21">
    <w:name w:val="Body Text 2"/>
    <w:basedOn w:val="a"/>
    <w:link w:val="22"/>
    <w:uiPriority w:val="99"/>
    <w:semiHidden/>
    <w:unhideWhenUsed/>
    <w:rsid w:val="001A479D"/>
    <w:pPr>
      <w:spacing w:after="120" w:line="480" w:lineRule="auto"/>
    </w:pPr>
  </w:style>
  <w:style w:type="character" w:customStyle="1" w:styleId="22">
    <w:name w:val="Основной текст 2 Знак"/>
    <w:basedOn w:val="a0"/>
    <w:link w:val="21"/>
    <w:uiPriority w:val="99"/>
    <w:semiHidden/>
    <w:rsid w:val="001A479D"/>
  </w:style>
  <w:style w:type="character" w:customStyle="1" w:styleId="10">
    <w:name w:val="Заголовок 1 Знак"/>
    <w:basedOn w:val="a0"/>
    <w:link w:val="1"/>
    <w:uiPriority w:val="99"/>
    <w:rsid w:val="00FD216B"/>
    <w:rPr>
      <w:rFonts w:ascii="Cambria" w:eastAsia="Calibri" w:hAnsi="Cambria" w:cs="Times New Roman"/>
      <w:b/>
      <w:bCs/>
      <w:color w:val="365F91"/>
      <w:sz w:val="28"/>
      <w:szCs w:val="28"/>
      <w:lang w:val="en-US" w:eastAsia="ru-RU"/>
    </w:rPr>
  </w:style>
  <w:style w:type="character" w:customStyle="1" w:styleId="20">
    <w:name w:val="Заголовок 2 Знак"/>
    <w:basedOn w:val="a0"/>
    <w:link w:val="2"/>
    <w:uiPriority w:val="99"/>
    <w:rsid w:val="00FD216B"/>
    <w:rPr>
      <w:rFonts w:ascii="Arial" w:eastAsia="Calibri" w:hAnsi="Arial" w:cs="Times New Roman"/>
      <w:b/>
      <w:bCs/>
      <w:i/>
      <w:iCs/>
      <w:sz w:val="28"/>
      <w:szCs w:val="28"/>
      <w:lang w:val="en-US" w:eastAsia="ru-RU"/>
    </w:rPr>
  </w:style>
  <w:style w:type="paragraph" w:customStyle="1" w:styleId="210">
    <w:name w:val="Основной текст с отступом 21"/>
    <w:basedOn w:val="a"/>
    <w:rsid w:val="00FD216B"/>
    <w:pPr>
      <w:suppressAutoHyphens/>
      <w:spacing w:after="0" w:line="240" w:lineRule="auto"/>
      <w:ind w:right="-1090" w:firstLine="720"/>
      <w:jc w:val="both"/>
    </w:pPr>
    <w:rPr>
      <w:rFonts w:ascii="Times New Roman" w:eastAsia="Times New Roman" w:hAnsi="Times New Roman" w:cs="Times New Roman"/>
      <w:sz w:val="28"/>
      <w:szCs w:val="20"/>
      <w:lang w:eastAsia="ar-SA"/>
    </w:rPr>
  </w:style>
  <w:style w:type="character" w:customStyle="1" w:styleId="tlid-translation">
    <w:name w:val="tlid-translation"/>
    <w:rsid w:val="00FD216B"/>
  </w:style>
  <w:style w:type="paragraph" w:styleId="a7">
    <w:name w:val="header"/>
    <w:basedOn w:val="a"/>
    <w:link w:val="a8"/>
    <w:uiPriority w:val="99"/>
    <w:unhideWhenUsed/>
    <w:rsid w:val="004975E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75E3"/>
  </w:style>
  <w:style w:type="paragraph" w:styleId="a9">
    <w:name w:val="footer"/>
    <w:basedOn w:val="a"/>
    <w:link w:val="aa"/>
    <w:uiPriority w:val="99"/>
    <w:unhideWhenUsed/>
    <w:rsid w:val="004975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97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74E51-138E-4AFA-BC1F-B4147FABF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3347</Words>
  <Characters>19082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Юляша</cp:lastModifiedBy>
  <cp:revision>2</cp:revision>
  <dcterms:created xsi:type="dcterms:W3CDTF">2020-11-11T09:06:00Z</dcterms:created>
  <dcterms:modified xsi:type="dcterms:W3CDTF">2020-11-11T09:06:00Z</dcterms:modified>
</cp:coreProperties>
</file>