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A7" w:rsidRPr="00F86FA7" w:rsidRDefault="00F86FA7" w:rsidP="000A3154">
      <w:pPr>
        <w:spacing w:after="0" w:line="240" w:lineRule="auto"/>
        <w:ind w:left="6237"/>
        <w:rPr>
          <w:rFonts w:ascii="Times New Roman" w:eastAsia="Times New Roman" w:hAnsi="Times New Roman" w:cs="Times New Roman"/>
          <w:sz w:val="28"/>
          <w:szCs w:val="28"/>
          <w:lang w:val="uk-UA" w:eastAsia="ru-RU"/>
        </w:rPr>
      </w:pPr>
      <w:proofErr w:type="spellStart"/>
      <w:r w:rsidRPr="00F86FA7">
        <w:rPr>
          <w:rFonts w:ascii="Times New Roman" w:eastAsia="Times New Roman" w:hAnsi="Times New Roman" w:cs="Times New Roman"/>
          <w:color w:val="000000"/>
          <w:sz w:val="28"/>
          <w:szCs w:val="28"/>
          <w:lang w:eastAsia="ru-RU"/>
        </w:rPr>
        <w:t>Зат</w:t>
      </w:r>
      <w:r w:rsidRPr="00F86FA7">
        <w:rPr>
          <w:rFonts w:ascii="Times New Roman" w:eastAsia="Times New Roman" w:hAnsi="Times New Roman" w:cs="Times New Roman"/>
          <w:color w:val="000000"/>
          <w:sz w:val="28"/>
          <w:szCs w:val="28"/>
          <w:lang w:val="uk-UA" w:eastAsia="ru-RU"/>
        </w:rPr>
        <w:t>верджено</w:t>
      </w:r>
      <w:proofErr w:type="spellEnd"/>
    </w:p>
    <w:p w:rsidR="00F86FA7" w:rsidRPr="00F86FA7" w:rsidRDefault="00F86FA7" w:rsidP="000A3154">
      <w:pPr>
        <w:spacing w:after="0" w:line="240" w:lineRule="auto"/>
        <w:ind w:left="6237"/>
        <w:rPr>
          <w:rFonts w:ascii="Times New Roman" w:eastAsia="Times New Roman" w:hAnsi="Times New Roman" w:cs="Times New Roman"/>
          <w:sz w:val="28"/>
          <w:szCs w:val="28"/>
          <w:lang w:val="uk-UA" w:eastAsia="ru-RU"/>
        </w:rPr>
      </w:pPr>
      <w:r w:rsidRPr="00F86FA7">
        <w:rPr>
          <w:rFonts w:ascii="Times New Roman" w:eastAsia="Times New Roman" w:hAnsi="Times New Roman" w:cs="Times New Roman"/>
          <w:color w:val="000000"/>
          <w:sz w:val="28"/>
          <w:szCs w:val="28"/>
          <w:lang w:eastAsia="ru-RU"/>
        </w:rPr>
        <w:t>наказ Х</w:t>
      </w:r>
      <w:r w:rsidRPr="00F86FA7">
        <w:rPr>
          <w:rFonts w:ascii="Times New Roman" w:eastAsia="Times New Roman" w:hAnsi="Times New Roman" w:cs="Times New Roman"/>
          <w:color w:val="000000"/>
          <w:sz w:val="28"/>
          <w:szCs w:val="28"/>
          <w:lang w:val="uk-UA" w:eastAsia="ru-RU"/>
        </w:rPr>
        <w:t>НМУ</w:t>
      </w:r>
    </w:p>
    <w:p w:rsidR="00F86FA7" w:rsidRPr="00F86FA7" w:rsidRDefault="00F86FA7" w:rsidP="000A3154">
      <w:pPr>
        <w:spacing w:after="0" w:line="240" w:lineRule="auto"/>
        <w:ind w:left="6237"/>
        <w:rPr>
          <w:rFonts w:ascii="Times New Roman" w:eastAsia="Times New Roman" w:hAnsi="Times New Roman" w:cs="Times New Roman"/>
          <w:b/>
          <w:bCs/>
          <w:color w:val="000000"/>
          <w:sz w:val="28"/>
          <w:szCs w:val="28"/>
          <w:lang w:val="uk-UA" w:eastAsia="ru-RU"/>
        </w:rPr>
      </w:pPr>
      <w:r w:rsidRPr="0025277D">
        <w:rPr>
          <w:rFonts w:ascii="Times New Roman" w:eastAsia="Times New Roman" w:hAnsi="Times New Roman" w:cs="Times New Roman"/>
          <w:color w:val="000000"/>
          <w:sz w:val="28"/>
          <w:szCs w:val="28"/>
          <w:lang w:val="uk-UA" w:eastAsia="ru-RU"/>
        </w:rPr>
        <w:t>від</w:t>
      </w:r>
      <w:r w:rsidR="00BF71CF">
        <w:rPr>
          <w:rFonts w:ascii="Times New Roman" w:eastAsia="Times New Roman" w:hAnsi="Times New Roman" w:cs="Times New Roman"/>
          <w:color w:val="000000"/>
          <w:sz w:val="28"/>
          <w:szCs w:val="28"/>
          <w:lang w:val="uk-UA" w:eastAsia="ru-RU"/>
        </w:rPr>
        <w:t xml:space="preserve"> </w:t>
      </w:r>
      <w:r w:rsidR="0025277D">
        <w:rPr>
          <w:rFonts w:ascii="Times New Roman" w:eastAsia="Times New Roman" w:hAnsi="Times New Roman" w:cs="Times New Roman"/>
          <w:color w:val="000000"/>
          <w:sz w:val="28"/>
          <w:szCs w:val="28"/>
          <w:u w:val="single"/>
          <w:lang w:val="uk-UA" w:eastAsia="ru-RU"/>
        </w:rPr>
        <w:t>21.08.2021</w:t>
      </w:r>
      <w:r w:rsidRPr="00F86FA7">
        <w:rPr>
          <w:rFonts w:ascii="Times New Roman" w:eastAsia="Times New Roman" w:hAnsi="Times New Roman" w:cs="Times New Roman"/>
          <w:color w:val="000000"/>
          <w:sz w:val="28"/>
          <w:szCs w:val="28"/>
          <w:lang w:eastAsia="ru-RU"/>
        </w:rPr>
        <w:t> </w:t>
      </w:r>
      <w:r w:rsidRPr="0025277D">
        <w:rPr>
          <w:rFonts w:ascii="Times New Roman" w:eastAsia="Times New Roman" w:hAnsi="Times New Roman" w:cs="Times New Roman"/>
          <w:color w:val="000000"/>
          <w:sz w:val="28"/>
          <w:szCs w:val="28"/>
          <w:lang w:val="uk-UA" w:eastAsia="ru-RU"/>
        </w:rPr>
        <w:t xml:space="preserve"> № </w:t>
      </w:r>
      <w:r w:rsidR="0025277D">
        <w:rPr>
          <w:rFonts w:ascii="Times New Roman" w:eastAsia="Times New Roman" w:hAnsi="Times New Roman" w:cs="Times New Roman"/>
          <w:color w:val="000000"/>
          <w:sz w:val="28"/>
          <w:szCs w:val="28"/>
          <w:u w:val="single"/>
          <w:lang w:val="uk-UA" w:eastAsia="ru-RU"/>
        </w:rPr>
        <w:t>181</w:t>
      </w:r>
    </w:p>
    <w:p w:rsidR="00F86FA7" w:rsidRDefault="00F86FA7" w:rsidP="001D0F67">
      <w:pPr>
        <w:spacing w:after="0" w:line="240" w:lineRule="auto"/>
        <w:jc w:val="center"/>
        <w:rPr>
          <w:rFonts w:ascii="Times New Roman" w:eastAsia="Times New Roman" w:hAnsi="Times New Roman" w:cs="Times New Roman"/>
          <w:b/>
          <w:bCs/>
          <w:color w:val="000000"/>
          <w:sz w:val="32"/>
          <w:szCs w:val="32"/>
          <w:lang w:val="uk-UA" w:eastAsia="ru-RU"/>
        </w:rPr>
      </w:pPr>
    </w:p>
    <w:p w:rsidR="00ED4FB0" w:rsidRDefault="00ED4FB0" w:rsidP="001D0F67">
      <w:pPr>
        <w:spacing w:after="0" w:line="240" w:lineRule="auto"/>
        <w:jc w:val="center"/>
        <w:rPr>
          <w:rFonts w:ascii="Times New Roman" w:eastAsia="Times New Roman" w:hAnsi="Times New Roman" w:cs="Times New Roman"/>
          <w:b/>
          <w:bCs/>
          <w:color w:val="000000"/>
          <w:sz w:val="32"/>
          <w:szCs w:val="32"/>
          <w:lang w:val="uk-UA" w:eastAsia="ru-RU"/>
        </w:rPr>
      </w:pPr>
    </w:p>
    <w:p w:rsidR="000A3154" w:rsidRDefault="000A3154" w:rsidP="001D0F67">
      <w:pPr>
        <w:spacing w:after="0" w:line="240" w:lineRule="auto"/>
        <w:jc w:val="center"/>
        <w:rPr>
          <w:rFonts w:ascii="Times New Roman" w:eastAsia="Times New Roman" w:hAnsi="Times New Roman" w:cs="Times New Roman"/>
          <w:b/>
          <w:bCs/>
          <w:color w:val="000000"/>
          <w:sz w:val="32"/>
          <w:szCs w:val="32"/>
          <w:lang w:val="uk-UA" w:eastAsia="ru-RU"/>
        </w:rPr>
      </w:pPr>
    </w:p>
    <w:p w:rsidR="00F86FA7" w:rsidRPr="001D0F67" w:rsidRDefault="00F86FA7" w:rsidP="000A3154">
      <w:pPr>
        <w:spacing w:after="0" w:line="360" w:lineRule="auto"/>
        <w:jc w:val="center"/>
        <w:rPr>
          <w:rFonts w:ascii="Times New Roman" w:eastAsia="Times New Roman" w:hAnsi="Times New Roman" w:cs="Times New Roman"/>
          <w:sz w:val="28"/>
          <w:szCs w:val="28"/>
          <w:lang w:val="uk-UA" w:eastAsia="ru-RU"/>
        </w:rPr>
      </w:pPr>
      <w:r w:rsidRPr="001D0F67">
        <w:rPr>
          <w:rFonts w:ascii="Times New Roman" w:eastAsia="Times New Roman" w:hAnsi="Times New Roman" w:cs="Times New Roman"/>
          <w:b/>
          <w:bCs/>
          <w:color w:val="000000"/>
          <w:sz w:val="28"/>
          <w:szCs w:val="28"/>
          <w:lang w:val="uk-UA" w:eastAsia="ru-RU"/>
        </w:rPr>
        <w:t>ІНСТРУКЦІЯ</w:t>
      </w:r>
    </w:p>
    <w:p w:rsidR="001D0F67" w:rsidRDefault="00F86FA7" w:rsidP="000A3154">
      <w:pPr>
        <w:spacing w:after="0" w:line="360" w:lineRule="auto"/>
        <w:jc w:val="center"/>
        <w:rPr>
          <w:rFonts w:ascii="Times New Roman" w:eastAsia="Times New Roman" w:hAnsi="Times New Roman" w:cs="Times New Roman"/>
          <w:b/>
          <w:bCs/>
          <w:color w:val="000000"/>
          <w:sz w:val="28"/>
          <w:szCs w:val="28"/>
          <w:lang w:val="uk-UA" w:eastAsia="ru-RU"/>
        </w:rPr>
      </w:pPr>
      <w:r w:rsidRPr="001D0F67">
        <w:rPr>
          <w:rFonts w:ascii="Times New Roman" w:eastAsia="Times New Roman" w:hAnsi="Times New Roman" w:cs="Times New Roman"/>
          <w:b/>
          <w:bCs/>
          <w:color w:val="000000"/>
          <w:sz w:val="28"/>
          <w:szCs w:val="28"/>
          <w:lang w:val="uk-UA" w:eastAsia="ru-RU"/>
        </w:rPr>
        <w:t xml:space="preserve">з оцінювання навчальної діяльності здобувачів вищої освіти </w:t>
      </w:r>
      <w:r w:rsidRPr="001D0F67">
        <w:rPr>
          <w:rFonts w:ascii="Times New Roman" w:eastAsia="Times New Roman" w:hAnsi="Times New Roman" w:cs="Times New Roman"/>
          <w:b/>
          <w:bCs/>
          <w:color w:val="000000"/>
          <w:sz w:val="28"/>
          <w:szCs w:val="28"/>
          <w:lang w:eastAsia="ru-RU"/>
        </w:rPr>
        <w:t> </w:t>
      </w:r>
    </w:p>
    <w:p w:rsidR="00F86FA7" w:rsidRPr="001D0F67" w:rsidRDefault="001D0F67" w:rsidP="000A3154">
      <w:pPr>
        <w:spacing w:after="0" w:line="360" w:lineRule="auto"/>
        <w:jc w:val="center"/>
        <w:rPr>
          <w:rFonts w:ascii="Times New Roman" w:eastAsia="Times New Roman" w:hAnsi="Times New Roman" w:cs="Times New Roman"/>
          <w:b/>
          <w:bCs/>
          <w:color w:val="000000"/>
          <w:sz w:val="28"/>
          <w:szCs w:val="28"/>
          <w:lang w:val="uk-UA" w:eastAsia="ru-RU"/>
        </w:rPr>
      </w:pPr>
      <w:r w:rsidRPr="001D0F67">
        <w:rPr>
          <w:rFonts w:ascii="Times New Roman" w:eastAsia="Times New Roman" w:hAnsi="Times New Roman" w:cs="Times New Roman"/>
          <w:b/>
          <w:bCs/>
          <w:color w:val="000000"/>
          <w:sz w:val="28"/>
          <w:szCs w:val="28"/>
          <w:lang w:val="uk-UA" w:eastAsia="ru-RU"/>
        </w:rPr>
        <w:t xml:space="preserve">в </w:t>
      </w:r>
      <w:r w:rsidRPr="001D0F67">
        <w:rPr>
          <w:rFonts w:ascii="Times New Roman" w:hAnsi="Times New Roman" w:cs="Times New Roman"/>
          <w:b/>
          <w:sz w:val="28"/>
          <w:szCs w:val="28"/>
          <w:lang w:val="uk-UA"/>
        </w:rPr>
        <w:t>Харківському національному медичному університеті</w:t>
      </w:r>
      <w:r w:rsidR="00F86FA7" w:rsidRPr="001D0F67">
        <w:rPr>
          <w:rFonts w:ascii="Times New Roman" w:eastAsia="Times New Roman" w:hAnsi="Times New Roman" w:cs="Times New Roman"/>
          <w:b/>
          <w:bCs/>
          <w:color w:val="000000"/>
          <w:sz w:val="28"/>
          <w:szCs w:val="28"/>
          <w:lang w:eastAsia="ru-RU"/>
        </w:rPr>
        <w:t> </w:t>
      </w:r>
    </w:p>
    <w:p w:rsidR="00ED4FB0" w:rsidRDefault="00ED4FB0" w:rsidP="000A3154">
      <w:pPr>
        <w:spacing w:after="0" w:line="360" w:lineRule="auto"/>
        <w:jc w:val="center"/>
        <w:rPr>
          <w:rFonts w:ascii="Times New Roman" w:eastAsia="Times New Roman" w:hAnsi="Times New Roman" w:cs="Times New Roman"/>
          <w:sz w:val="24"/>
          <w:szCs w:val="24"/>
          <w:lang w:val="uk-UA" w:eastAsia="ru-RU"/>
        </w:rPr>
      </w:pPr>
    </w:p>
    <w:p w:rsidR="001D0F67" w:rsidRPr="00ED4FB0" w:rsidRDefault="001D0F67" w:rsidP="001D0F67">
      <w:pPr>
        <w:spacing w:after="0" w:line="240" w:lineRule="auto"/>
        <w:jc w:val="center"/>
        <w:rPr>
          <w:rFonts w:ascii="Times New Roman" w:eastAsia="Times New Roman" w:hAnsi="Times New Roman" w:cs="Times New Roman"/>
          <w:sz w:val="24"/>
          <w:szCs w:val="24"/>
          <w:lang w:val="uk-UA" w:eastAsia="ru-RU"/>
        </w:rPr>
      </w:pPr>
    </w:p>
    <w:p w:rsidR="004433DA" w:rsidRDefault="00C247BF" w:rsidP="001D0F67">
      <w:pPr>
        <w:spacing w:after="0" w:line="240" w:lineRule="auto"/>
        <w:ind w:firstLine="567"/>
        <w:jc w:val="center"/>
        <w:rPr>
          <w:rFonts w:ascii="Times New Roman" w:eastAsia="Times New Roman" w:hAnsi="Times New Roman" w:cs="Times New Roman"/>
          <w:b/>
          <w:bCs/>
          <w:smallCaps/>
          <w:color w:val="000000"/>
          <w:sz w:val="28"/>
          <w:szCs w:val="28"/>
          <w:lang w:val="uk-UA" w:eastAsia="ru-RU"/>
        </w:rPr>
      </w:pPr>
      <w:r>
        <w:rPr>
          <w:rFonts w:ascii="Times New Roman" w:eastAsia="Times New Roman" w:hAnsi="Times New Roman" w:cs="Times New Roman"/>
          <w:b/>
          <w:bCs/>
          <w:color w:val="000000"/>
          <w:sz w:val="28"/>
          <w:szCs w:val="28"/>
          <w:lang w:val="uk-UA" w:eastAsia="ru-RU"/>
        </w:rPr>
        <w:t>1</w:t>
      </w:r>
      <w:r w:rsidR="004433DA" w:rsidRPr="0055128A">
        <w:rPr>
          <w:rFonts w:ascii="Times New Roman" w:eastAsia="Times New Roman" w:hAnsi="Times New Roman" w:cs="Times New Roman"/>
          <w:b/>
          <w:bCs/>
          <w:color w:val="000000"/>
          <w:sz w:val="28"/>
          <w:szCs w:val="28"/>
          <w:lang w:val="uk-UA" w:eastAsia="ru-RU"/>
        </w:rPr>
        <w:t xml:space="preserve">. </w:t>
      </w:r>
      <w:r w:rsidR="004433DA" w:rsidRPr="0055128A">
        <w:rPr>
          <w:rFonts w:ascii="Times New Roman" w:eastAsia="Times New Roman" w:hAnsi="Times New Roman" w:cs="Times New Roman"/>
          <w:b/>
          <w:bCs/>
          <w:smallCaps/>
          <w:color w:val="000000"/>
          <w:sz w:val="28"/>
          <w:szCs w:val="28"/>
          <w:lang w:val="uk-UA" w:eastAsia="ru-RU"/>
        </w:rPr>
        <w:t>ЗАГАЛЬНІ ПОЛОЖЕННЯ</w:t>
      </w:r>
    </w:p>
    <w:p w:rsidR="00C34BD2" w:rsidRPr="001C559F" w:rsidRDefault="00C34BD2" w:rsidP="001D0F67">
      <w:pPr>
        <w:spacing w:after="0" w:line="240" w:lineRule="auto"/>
        <w:ind w:firstLine="567"/>
        <w:jc w:val="center"/>
        <w:rPr>
          <w:rFonts w:ascii="Times New Roman" w:eastAsia="Times New Roman" w:hAnsi="Times New Roman" w:cs="Times New Roman"/>
          <w:b/>
          <w:bCs/>
          <w:smallCaps/>
          <w:color w:val="000000"/>
          <w:sz w:val="28"/>
          <w:szCs w:val="28"/>
          <w:lang w:val="uk-UA" w:eastAsia="ru-RU"/>
        </w:rPr>
      </w:pPr>
    </w:p>
    <w:p w:rsidR="00C57123" w:rsidRPr="00C57123" w:rsidRDefault="00C57123" w:rsidP="001D0F67">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Харківському національному медичному університеті (далі – Університет) </w:t>
      </w:r>
      <w:r w:rsidRPr="00C57123">
        <w:rPr>
          <w:rFonts w:ascii="Times New Roman" w:hAnsi="Times New Roman" w:cs="Times New Roman"/>
          <w:sz w:val="28"/>
          <w:szCs w:val="28"/>
          <w:lang w:val="uk-UA"/>
        </w:rPr>
        <w:t xml:space="preserve">організація освітнього процесу </w:t>
      </w:r>
      <w:r>
        <w:rPr>
          <w:rFonts w:ascii="Times New Roman" w:hAnsi="Times New Roman" w:cs="Times New Roman"/>
          <w:sz w:val="28"/>
          <w:szCs w:val="28"/>
          <w:lang w:val="uk-UA"/>
        </w:rPr>
        <w:t xml:space="preserve">побудована </w:t>
      </w:r>
      <w:r w:rsidRPr="00C57123">
        <w:rPr>
          <w:rFonts w:ascii="Times New Roman" w:hAnsi="Times New Roman" w:cs="Times New Roman"/>
          <w:sz w:val="28"/>
          <w:szCs w:val="28"/>
          <w:lang w:val="uk-UA"/>
        </w:rPr>
        <w:t xml:space="preserve">на засадах європейської кредитно - трансферної системи (далі - ЕСТS). </w:t>
      </w:r>
    </w:p>
    <w:p w:rsidR="00B40E64" w:rsidRPr="00E35F9F" w:rsidRDefault="00D2714C" w:rsidP="001D0F67">
      <w:pPr>
        <w:spacing w:after="0" w:line="240" w:lineRule="auto"/>
        <w:ind w:firstLine="709"/>
        <w:jc w:val="both"/>
        <w:rPr>
          <w:rFonts w:ascii="Times New Roman" w:eastAsia="Times New Roman" w:hAnsi="Times New Roman" w:cs="Times New Roman"/>
          <w:sz w:val="28"/>
          <w:szCs w:val="28"/>
          <w:lang w:val="uk-UA" w:eastAsia="ru-RU"/>
        </w:rPr>
      </w:pPr>
      <w:r w:rsidRPr="00D2714C">
        <w:rPr>
          <w:rFonts w:ascii="Times New Roman" w:eastAsia="Times New Roman" w:hAnsi="Times New Roman" w:cs="Times New Roman"/>
          <w:sz w:val="28"/>
          <w:szCs w:val="28"/>
          <w:lang w:eastAsia="ru-RU"/>
        </w:rPr>
        <w:t>ECTS</w:t>
      </w:r>
      <w:r w:rsidRPr="00D2714C">
        <w:rPr>
          <w:rFonts w:ascii="Times New Roman" w:eastAsia="Times New Roman" w:hAnsi="Times New Roman" w:cs="Times New Roman"/>
          <w:sz w:val="28"/>
          <w:szCs w:val="28"/>
          <w:lang w:val="uk-UA" w:eastAsia="ru-RU"/>
        </w:rPr>
        <w:t xml:space="preserve"> – система трансферу і накопичення кредитів, що використовується в Європейському просторі вищої освіти з метою надання, </w:t>
      </w:r>
      <w:r w:rsidRPr="00E35F9F">
        <w:rPr>
          <w:rFonts w:ascii="Times New Roman" w:eastAsia="Times New Roman" w:hAnsi="Times New Roman" w:cs="Times New Roman"/>
          <w:sz w:val="28"/>
          <w:szCs w:val="28"/>
          <w:lang w:val="uk-UA" w:eastAsia="ru-RU"/>
        </w:rPr>
        <w:t xml:space="preserve">визнання, </w:t>
      </w:r>
      <w:proofErr w:type="gramStart"/>
      <w:r w:rsidRPr="00E35F9F">
        <w:rPr>
          <w:rFonts w:ascii="Times New Roman" w:eastAsia="Times New Roman" w:hAnsi="Times New Roman" w:cs="Times New Roman"/>
          <w:sz w:val="28"/>
          <w:szCs w:val="28"/>
          <w:lang w:val="uk-UA" w:eastAsia="ru-RU"/>
        </w:rPr>
        <w:t>п</w:t>
      </w:r>
      <w:proofErr w:type="gramEnd"/>
      <w:r w:rsidRPr="00E35F9F">
        <w:rPr>
          <w:rFonts w:ascii="Times New Roman" w:eastAsia="Times New Roman" w:hAnsi="Times New Roman" w:cs="Times New Roman"/>
          <w:sz w:val="28"/>
          <w:szCs w:val="28"/>
          <w:lang w:val="uk-UA" w:eastAsia="ru-RU"/>
        </w:rPr>
        <w:t xml:space="preserve">ідтвердження кваліфікації та освітніх компонентів, сприяє академічній мобільності здобувачів вищої освіти. </w:t>
      </w:r>
    </w:p>
    <w:p w:rsidR="004E4556" w:rsidRPr="00E35F9F" w:rsidRDefault="0055128A" w:rsidP="001D0F67">
      <w:pPr>
        <w:spacing w:after="0" w:line="240" w:lineRule="auto"/>
        <w:ind w:firstLine="709"/>
        <w:jc w:val="both"/>
        <w:rPr>
          <w:rFonts w:ascii="Times New Roman" w:eastAsia="Times New Roman" w:hAnsi="Times New Roman" w:cs="Times New Roman"/>
          <w:color w:val="FF0000"/>
          <w:sz w:val="28"/>
          <w:szCs w:val="28"/>
          <w:lang w:val="uk-UA" w:eastAsia="ru-RU"/>
        </w:rPr>
      </w:pPr>
      <w:r w:rsidRPr="00E35F9F">
        <w:rPr>
          <w:rFonts w:ascii="Times New Roman" w:eastAsia="Times New Roman" w:hAnsi="Times New Roman" w:cs="Times New Roman"/>
          <w:sz w:val="28"/>
          <w:szCs w:val="28"/>
          <w:lang w:val="uk-UA" w:eastAsia="ru-RU"/>
        </w:rPr>
        <w:t xml:space="preserve">Навчальне </w:t>
      </w:r>
      <w:r w:rsidR="00D2714C" w:rsidRPr="00E35F9F">
        <w:rPr>
          <w:rFonts w:ascii="Times New Roman" w:eastAsia="Times New Roman" w:hAnsi="Times New Roman" w:cs="Times New Roman"/>
          <w:sz w:val="28"/>
          <w:szCs w:val="28"/>
          <w:lang w:val="uk-UA" w:eastAsia="ru-RU"/>
        </w:rPr>
        <w:t>навантаження</w:t>
      </w:r>
      <w:r w:rsidRPr="00E35F9F">
        <w:rPr>
          <w:rFonts w:ascii="Times New Roman" w:eastAsia="Times New Roman" w:hAnsi="Times New Roman" w:cs="Times New Roman"/>
          <w:sz w:val="28"/>
          <w:szCs w:val="28"/>
          <w:lang w:val="uk-UA" w:eastAsia="ru-RU"/>
        </w:rPr>
        <w:t xml:space="preserve"> </w:t>
      </w:r>
      <w:r w:rsidR="00D2714C" w:rsidRPr="00E35F9F">
        <w:rPr>
          <w:rFonts w:ascii="Times New Roman" w:eastAsia="Times New Roman" w:hAnsi="Times New Roman" w:cs="Times New Roman"/>
          <w:sz w:val="28"/>
          <w:szCs w:val="28"/>
          <w:lang w:val="uk-UA" w:eastAsia="ru-RU"/>
        </w:rPr>
        <w:t>здобувача вищої освіти, необхідн</w:t>
      </w:r>
      <w:r w:rsidRPr="00E35F9F">
        <w:rPr>
          <w:rFonts w:ascii="Times New Roman" w:eastAsia="Times New Roman" w:hAnsi="Times New Roman" w:cs="Times New Roman"/>
          <w:sz w:val="28"/>
          <w:szCs w:val="28"/>
          <w:lang w:val="uk-UA" w:eastAsia="ru-RU"/>
        </w:rPr>
        <w:t>е</w:t>
      </w:r>
      <w:r w:rsidR="00D2714C" w:rsidRPr="00E35F9F">
        <w:rPr>
          <w:rFonts w:ascii="Times New Roman" w:eastAsia="Times New Roman" w:hAnsi="Times New Roman" w:cs="Times New Roman"/>
          <w:sz w:val="28"/>
          <w:szCs w:val="28"/>
          <w:lang w:val="uk-UA" w:eastAsia="ru-RU"/>
        </w:rPr>
        <w:t xml:space="preserve"> для д</w:t>
      </w:r>
      <w:r w:rsidR="00E915CF" w:rsidRPr="00E35F9F">
        <w:rPr>
          <w:rFonts w:ascii="Times New Roman" w:eastAsia="Times New Roman" w:hAnsi="Times New Roman" w:cs="Times New Roman"/>
          <w:sz w:val="28"/>
          <w:szCs w:val="28"/>
          <w:lang w:val="uk-UA" w:eastAsia="ru-RU"/>
        </w:rPr>
        <w:t xml:space="preserve">осягнення </w:t>
      </w:r>
      <w:r w:rsidR="00D2714C" w:rsidRPr="00E35F9F">
        <w:rPr>
          <w:rFonts w:ascii="Times New Roman" w:eastAsia="Times New Roman" w:hAnsi="Times New Roman" w:cs="Times New Roman"/>
          <w:sz w:val="28"/>
          <w:szCs w:val="28"/>
          <w:lang w:val="uk-UA" w:eastAsia="ru-RU"/>
        </w:rPr>
        <w:t xml:space="preserve">визначених результатів навчання обліковується у кредитах ECTS. Навантаження одного навчального року становить, як правило, 60 кредитів ECTS. Кредит ECTS включає всі види </w:t>
      </w:r>
      <w:r w:rsidR="009926C0" w:rsidRPr="00E35F9F">
        <w:rPr>
          <w:rFonts w:ascii="Times New Roman" w:eastAsia="Times New Roman" w:hAnsi="Times New Roman" w:cs="Times New Roman"/>
          <w:sz w:val="28"/>
          <w:szCs w:val="28"/>
          <w:lang w:val="uk-UA" w:eastAsia="ru-RU"/>
        </w:rPr>
        <w:t>робіт</w:t>
      </w:r>
      <w:r w:rsidR="00D2714C" w:rsidRPr="00E35F9F">
        <w:rPr>
          <w:rFonts w:ascii="Times New Roman" w:eastAsia="Times New Roman" w:hAnsi="Times New Roman" w:cs="Times New Roman"/>
          <w:sz w:val="28"/>
          <w:szCs w:val="28"/>
          <w:lang w:val="uk-UA" w:eastAsia="ru-RU"/>
        </w:rPr>
        <w:t xml:space="preserve"> </w:t>
      </w:r>
      <w:r w:rsidR="00256019" w:rsidRPr="00E35F9F">
        <w:rPr>
          <w:rFonts w:ascii="Times New Roman" w:eastAsia="Times New Roman" w:hAnsi="Times New Roman" w:cs="Times New Roman"/>
          <w:sz w:val="28"/>
          <w:szCs w:val="28"/>
          <w:lang w:val="uk-UA" w:eastAsia="ru-RU"/>
        </w:rPr>
        <w:t>здобувача освіти</w:t>
      </w:r>
      <w:r w:rsidR="00D2714C" w:rsidRPr="00E35F9F">
        <w:rPr>
          <w:rFonts w:ascii="Times New Roman" w:eastAsia="Times New Roman" w:hAnsi="Times New Roman" w:cs="Times New Roman"/>
          <w:sz w:val="28"/>
          <w:szCs w:val="28"/>
          <w:lang w:val="uk-UA" w:eastAsia="ru-RU"/>
        </w:rPr>
        <w:t>: аудиторну</w:t>
      </w:r>
      <w:r w:rsidRPr="00E35F9F">
        <w:rPr>
          <w:rFonts w:ascii="Times New Roman" w:eastAsia="Times New Roman" w:hAnsi="Times New Roman" w:cs="Times New Roman"/>
          <w:sz w:val="28"/>
          <w:szCs w:val="28"/>
          <w:lang w:val="uk-UA" w:eastAsia="ru-RU"/>
        </w:rPr>
        <w:t xml:space="preserve"> (лекції, практичні, семінарські та лабораторні заняття</w:t>
      </w:r>
      <w:r w:rsidR="001C559F" w:rsidRPr="00E35F9F">
        <w:rPr>
          <w:rFonts w:ascii="Times New Roman" w:eastAsia="Times New Roman" w:hAnsi="Times New Roman" w:cs="Times New Roman"/>
          <w:sz w:val="28"/>
          <w:szCs w:val="28"/>
          <w:lang w:val="uk-UA" w:eastAsia="ru-RU"/>
        </w:rPr>
        <w:t>)</w:t>
      </w:r>
      <w:r w:rsidRPr="00E35F9F">
        <w:rPr>
          <w:rFonts w:ascii="Times New Roman" w:eastAsia="Times New Roman" w:hAnsi="Times New Roman" w:cs="Times New Roman"/>
          <w:sz w:val="28"/>
          <w:szCs w:val="28"/>
          <w:lang w:val="uk-UA" w:eastAsia="ru-RU"/>
        </w:rPr>
        <w:t>,</w:t>
      </w:r>
      <w:r w:rsidR="00D2714C" w:rsidRPr="00E35F9F">
        <w:rPr>
          <w:rFonts w:ascii="Times New Roman" w:eastAsia="Times New Roman" w:hAnsi="Times New Roman" w:cs="Times New Roman"/>
          <w:sz w:val="28"/>
          <w:szCs w:val="28"/>
          <w:lang w:val="uk-UA" w:eastAsia="ru-RU"/>
        </w:rPr>
        <w:t xml:space="preserve"> самостійн</w:t>
      </w:r>
      <w:r w:rsidR="001C559F" w:rsidRPr="00E35F9F">
        <w:rPr>
          <w:rFonts w:ascii="Times New Roman" w:eastAsia="Times New Roman" w:hAnsi="Times New Roman" w:cs="Times New Roman"/>
          <w:sz w:val="28"/>
          <w:szCs w:val="28"/>
          <w:lang w:val="uk-UA" w:eastAsia="ru-RU"/>
        </w:rPr>
        <w:t>у</w:t>
      </w:r>
      <w:r w:rsidRPr="00E35F9F">
        <w:rPr>
          <w:rFonts w:ascii="Times New Roman" w:eastAsia="Times New Roman" w:hAnsi="Times New Roman" w:cs="Times New Roman"/>
          <w:sz w:val="28"/>
          <w:szCs w:val="28"/>
          <w:lang w:val="uk-UA" w:eastAsia="ru-RU"/>
        </w:rPr>
        <w:t xml:space="preserve"> робот</w:t>
      </w:r>
      <w:r w:rsidR="001C559F" w:rsidRPr="00E35F9F">
        <w:rPr>
          <w:rFonts w:ascii="Times New Roman" w:eastAsia="Times New Roman" w:hAnsi="Times New Roman" w:cs="Times New Roman"/>
          <w:sz w:val="28"/>
          <w:szCs w:val="28"/>
          <w:lang w:val="uk-UA" w:eastAsia="ru-RU"/>
        </w:rPr>
        <w:t>у</w:t>
      </w:r>
      <w:r w:rsidR="00D2714C" w:rsidRPr="00E35F9F">
        <w:rPr>
          <w:rFonts w:ascii="Times New Roman" w:eastAsia="Times New Roman" w:hAnsi="Times New Roman" w:cs="Times New Roman"/>
          <w:sz w:val="28"/>
          <w:szCs w:val="28"/>
          <w:lang w:val="uk-UA" w:eastAsia="ru-RU"/>
        </w:rPr>
        <w:t>,  практичн</w:t>
      </w:r>
      <w:r w:rsidR="004445E5" w:rsidRPr="00E35F9F">
        <w:rPr>
          <w:rFonts w:ascii="Times New Roman" w:eastAsia="Times New Roman" w:hAnsi="Times New Roman" w:cs="Times New Roman"/>
          <w:sz w:val="28"/>
          <w:szCs w:val="28"/>
          <w:lang w:val="uk-UA" w:eastAsia="ru-RU"/>
        </w:rPr>
        <w:t>у</w:t>
      </w:r>
      <w:r w:rsidR="00D2714C" w:rsidRPr="00E35F9F">
        <w:rPr>
          <w:rFonts w:ascii="Times New Roman" w:eastAsia="Times New Roman" w:hAnsi="Times New Roman" w:cs="Times New Roman"/>
          <w:sz w:val="28"/>
          <w:szCs w:val="28"/>
          <w:lang w:val="uk-UA" w:eastAsia="ru-RU"/>
        </w:rPr>
        <w:t xml:space="preserve"> підготовк</w:t>
      </w:r>
      <w:r w:rsidR="00B92DEF" w:rsidRPr="00E35F9F">
        <w:rPr>
          <w:rFonts w:ascii="Times New Roman" w:eastAsia="Times New Roman" w:hAnsi="Times New Roman" w:cs="Times New Roman"/>
          <w:sz w:val="28"/>
          <w:szCs w:val="28"/>
          <w:lang w:val="uk-UA" w:eastAsia="ru-RU"/>
        </w:rPr>
        <w:t>у</w:t>
      </w:r>
      <w:r w:rsidR="00D2714C" w:rsidRPr="00E35F9F">
        <w:rPr>
          <w:rFonts w:ascii="Times New Roman" w:eastAsia="Times New Roman" w:hAnsi="Times New Roman" w:cs="Times New Roman"/>
          <w:sz w:val="28"/>
          <w:szCs w:val="28"/>
          <w:lang w:val="uk-UA" w:eastAsia="ru-RU"/>
        </w:rPr>
        <w:t>, атестаці</w:t>
      </w:r>
      <w:r w:rsidR="00B92DEF" w:rsidRPr="00E35F9F">
        <w:rPr>
          <w:rFonts w:ascii="Times New Roman" w:eastAsia="Times New Roman" w:hAnsi="Times New Roman" w:cs="Times New Roman"/>
          <w:sz w:val="28"/>
          <w:szCs w:val="28"/>
          <w:lang w:val="uk-UA" w:eastAsia="ru-RU"/>
        </w:rPr>
        <w:t>ю</w:t>
      </w:r>
      <w:r w:rsidR="001C559F" w:rsidRPr="00E35F9F">
        <w:rPr>
          <w:rFonts w:ascii="Times New Roman" w:eastAsia="Times New Roman" w:hAnsi="Times New Roman" w:cs="Times New Roman"/>
          <w:sz w:val="28"/>
          <w:szCs w:val="28"/>
          <w:lang w:val="uk-UA" w:eastAsia="ru-RU"/>
        </w:rPr>
        <w:t>.</w:t>
      </w:r>
      <w:r w:rsidR="009926C0" w:rsidRPr="00E35F9F">
        <w:rPr>
          <w:rFonts w:ascii="Times New Roman" w:eastAsia="Times New Roman" w:hAnsi="Times New Roman" w:cs="Times New Roman"/>
          <w:sz w:val="28"/>
          <w:szCs w:val="28"/>
          <w:lang w:val="uk-UA" w:eastAsia="ru-RU"/>
        </w:rPr>
        <w:t xml:space="preserve"> </w:t>
      </w:r>
    </w:p>
    <w:p w:rsidR="004433DA" w:rsidRPr="00E35F9F" w:rsidRDefault="004433DA" w:rsidP="001D0F67">
      <w:pPr>
        <w:spacing w:after="0" w:line="240" w:lineRule="auto"/>
        <w:rPr>
          <w:rFonts w:ascii="Times New Roman" w:eastAsia="Times New Roman" w:hAnsi="Times New Roman" w:cs="Times New Roman"/>
          <w:sz w:val="24"/>
          <w:szCs w:val="24"/>
          <w:lang w:val="uk-UA" w:eastAsia="ru-RU"/>
        </w:rPr>
      </w:pPr>
    </w:p>
    <w:p w:rsidR="00610471" w:rsidRPr="00256019" w:rsidRDefault="00DB56C6" w:rsidP="001D0F67">
      <w:pPr>
        <w:spacing w:after="0" w:line="240" w:lineRule="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8"/>
          <w:szCs w:val="28"/>
          <w:lang w:val="uk-UA" w:eastAsia="ru-RU"/>
        </w:rPr>
        <w:t>2</w:t>
      </w:r>
      <w:r w:rsidR="00610471" w:rsidRPr="00256019">
        <w:rPr>
          <w:rFonts w:ascii="Times New Roman" w:eastAsia="Times New Roman" w:hAnsi="Times New Roman" w:cs="Times New Roman"/>
          <w:b/>
          <w:bCs/>
          <w:sz w:val="28"/>
          <w:szCs w:val="28"/>
          <w:lang w:val="uk-UA" w:eastAsia="ru-RU"/>
        </w:rPr>
        <w:t>. ОРГАНІЗАЦІ</w:t>
      </w:r>
      <w:r w:rsidR="00610471" w:rsidRPr="000454A7">
        <w:rPr>
          <w:rFonts w:ascii="Times New Roman" w:eastAsia="Times New Roman" w:hAnsi="Times New Roman" w:cs="Times New Roman"/>
          <w:b/>
          <w:bCs/>
          <w:sz w:val="28"/>
          <w:szCs w:val="28"/>
          <w:lang w:val="uk-UA" w:eastAsia="ru-RU"/>
        </w:rPr>
        <w:t xml:space="preserve">Я ОЦІНЮВАННЯ </w:t>
      </w:r>
      <w:r w:rsidR="00610471" w:rsidRPr="00256019">
        <w:rPr>
          <w:rFonts w:ascii="Times New Roman" w:eastAsia="Times New Roman" w:hAnsi="Times New Roman" w:cs="Times New Roman"/>
          <w:b/>
          <w:bCs/>
          <w:sz w:val="28"/>
          <w:szCs w:val="28"/>
          <w:lang w:val="uk-UA" w:eastAsia="ru-RU"/>
        </w:rPr>
        <w:t>НАВЧАЛЬНОГО ПРОЦЕСУ</w:t>
      </w:r>
    </w:p>
    <w:p w:rsidR="00610471" w:rsidRPr="00256019" w:rsidRDefault="00610471" w:rsidP="001D0F67">
      <w:pPr>
        <w:spacing w:after="0" w:line="240" w:lineRule="auto"/>
        <w:rPr>
          <w:rFonts w:ascii="Times New Roman" w:eastAsia="Times New Roman" w:hAnsi="Times New Roman" w:cs="Times New Roman"/>
          <w:sz w:val="24"/>
          <w:szCs w:val="24"/>
          <w:lang w:val="uk-UA" w:eastAsia="ru-RU"/>
        </w:rPr>
      </w:pPr>
    </w:p>
    <w:p w:rsidR="007B1227" w:rsidRPr="007B1227" w:rsidRDefault="00DB56C6" w:rsidP="001D0F67">
      <w:pPr>
        <w:spacing w:after="0" w:line="240" w:lineRule="auto"/>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2.1 </w:t>
      </w:r>
      <w:r w:rsidR="007B1227" w:rsidRPr="007B1227">
        <w:rPr>
          <w:rFonts w:ascii="Times New Roman" w:eastAsia="Times New Roman" w:hAnsi="Times New Roman" w:cs="Times New Roman"/>
          <w:b/>
          <w:bCs/>
          <w:sz w:val="28"/>
          <w:szCs w:val="28"/>
          <w:lang w:val="uk-UA" w:eastAsia="ru-RU"/>
        </w:rPr>
        <w:t xml:space="preserve">Кредити </w:t>
      </w:r>
      <w:r w:rsidR="007B1227" w:rsidRPr="007B1227">
        <w:rPr>
          <w:rFonts w:ascii="Times New Roman" w:eastAsia="Times New Roman" w:hAnsi="Times New Roman" w:cs="Times New Roman"/>
          <w:b/>
          <w:sz w:val="28"/>
          <w:szCs w:val="28"/>
          <w:lang w:val="uk-UA" w:eastAsia="ru-RU"/>
        </w:rPr>
        <w:t>ECTS</w:t>
      </w:r>
      <w:r w:rsidR="007B1227" w:rsidRPr="007B1227">
        <w:rPr>
          <w:rFonts w:ascii="Times New Roman" w:eastAsia="Times New Roman" w:hAnsi="Times New Roman" w:cs="Times New Roman"/>
          <w:b/>
          <w:bCs/>
          <w:sz w:val="28"/>
          <w:szCs w:val="28"/>
          <w:lang w:val="uk-UA" w:eastAsia="ru-RU"/>
        </w:rPr>
        <w:t xml:space="preserve"> </w:t>
      </w:r>
      <w:r w:rsidR="007B1227" w:rsidRPr="007B1227">
        <w:rPr>
          <w:rFonts w:ascii="Times New Roman" w:eastAsia="Times New Roman" w:hAnsi="Times New Roman" w:cs="Times New Roman"/>
          <w:sz w:val="28"/>
          <w:szCs w:val="28"/>
          <w:lang w:val="uk-UA" w:eastAsia="ru-RU"/>
        </w:rPr>
        <w:t xml:space="preserve">відображають обсяг навчального навантаження та включають всі види робіт здобувача освіти, передбачених </w:t>
      </w:r>
      <w:r w:rsidR="005D56F1">
        <w:rPr>
          <w:rFonts w:ascii="Times New Roman" w:eastAsia="Times New Roman" w:hAnsi="Times New Roman" w:cs="Times New Roman"/>
          <w:sz w:val="28"/>
          <w:szCs w:val="28"/>
          <w:lang w:val="uk-UA" w:eastAsia="ru-RU"/>
        </w:rPr>
        <w:t xml:space="preserve">індивідуальним </w:t>
      </w:r>
      <w:r w:rsidR="007B1227" w:rsidRPr="007B1227">
        <w:rPr>
          <w:rFonts w:ascii="Times New Roman" w:eastAsia="Times New Roman" w:hAnsi="Times New Roman" w:cs="Times New Roman"/>
          <w:sz w:val="28"/>
          <w:szCs w:val="28"/>
          <w:lang w:val="uk-UA" w:eastAsia="ru-RU"/>
        </w:rPr>
        <w:t>навчальним планом. Один кредит ECTS становить 30 академічних годин.</w:t>
      </w:r>
    </w:p>
    <w:p w:rsidR="007B1227" w:rsidRDefault="006372EC" w:rsidP="001D0F67">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2.2 </w:t>
      </w:r>
      <w:r w:rsidR="007B1227" w:rsidRPr="007B1227">
        <w:rPr>
          <w:rFonts w:ascii="Times New Roman" w:eastAsia="Calibri" w:hAnsi="Times New Roman" w:cs="Times New Roman"/>
          <w:b/>
          <w:sz w:val="28"/>
          <w:szCs w:val="28"/>
          <w:lang w:val="uk-UA"/>
        </w:rPr>
        <w:t xml:space="preserve">Поточний контроль </w:t>
      </w:r>
      <w:r w:rsidR="007B1227" w:rsidRPr="007B1227">
        <w:rPr>
          <w:rFonts w:ascii="Times New Roman" w:eastAsia="Calibri" w:hAnsi="Times New Roman" w:cs="Times New Roman"/>
          <w:sz w:val="28"/>
          <w:szCs w:val="28"/>
          <w:lang w:val="uk-UA"/>
        </w:rPr>
        <w:t>(далі – ПК) проводиться науково-педагогічними працівниками на кожному аудиторному занятті (крім лекцій). Основне завдання поточного контролю – перевірка рівня підготовки здобувачів освіти до виконання конкретної роботи. Основна мета поточного контролю - забезпечення зворотного зв’язку між науково-педагогічними працівниками та здобувачами</w:t>
      </w:r>
      <w:r w:rsidR="00A90553">
        <w:rPr>
          <w:rFonts w:ascii="Times New Roman" w:eastAsia="Calibri" w:hAnsi="Times New Roman" w:cs="Times New Roman"/>
          <w:sz w:val="28"/>
          <w:szCs w:val="28"/>
          <w:lang w:val="uk-UA"/>
        </w:rPr>
        <w:t xml:space="preserve"> освіти</w:t>
      </w:r>
      <w:r w:rsidR="007B1227" w:rsidRPr="007B1227">
        <w:rPr>
          <w:rFonts w:ascii="Times New Roman" w:eastAsia="Calibri" w:hAnsi="Times New Roman" w:cs="Times New Roman"/>
          <w:sz w:val="28"/>
          <w:szCs w:val="28"/>
          <w:lang w:val="uk-UA"/>
        </w:rPr>
        <w:t xml:space="preserve"> у процесі навчання та забезпечення управління їх навчальною мотивацією. Інформація, одержана при поточному контролі, використовується як науково-педагогічними працівниками – для коригування методів і засобів навчання, так і здобувачами освіти – для планування самостійної роботи. </w:t>
      </w:r>
      <w:r w:rsidR="00EC18A2">
        <w:rPr>
          <w:rFonts w:ascii="Times New Roman" w:eastAsia="Calibri" w:hAnsi="Times New Roman" w:cs="Times New Roman"/>
          <w:sz w:val="28"/>
          <w:szCs w:val="28"/>
          <w:lang w:val="uk-UA"/>
        </w:rPr>
        <w:t>За</w:t>
      </w:r>
      <w:r w:rsidR="007B1227" w:rsidRPr="007B1227">
        <w:rPr>
          <w:rFonts w:ascii="Times New Roman" w:eastAsia="Calibri" w:hAnsi="Times New Roman" w:cs="Times New Roman"/>
          <w:sz w:val="28"/>
          <w:szCs w:val="28"/>
          <w:lang w:val="uk-UA"/>
        </w:rPr>
        <w:t xml:space="preserve"> результатам</w:t>
      </w:r>
      <w:r w:rsidR="00EC18A2">
        <w:rPr>
          <w:rFonts w:ascii="Times New Roman" w:eastAsia="Calibri" w:hAnsi="Times New Roman" w:cs="Times New Roman"/>
          <w:sz w:val="28"/>
          <w:szCs w:val="28"/>
          <w:lang w:val="uk-UA"/>
        </w:rPr>
        <w:t>и</w:t>
      </w:r>
      <w:r w:rsidR="007B1227" w:rsidRPr="007B1227">
        <w:rPr>
          <w:rFonts w:ascii="Times New Roman" w:eastAsia="Calibri" w:hAnsi="Times New Roman" w:cs="Times New Roman"/>
          <w:sz w:val="28"/>
          <w:szCs w:val="28"/>
          <w:lang w:val="uk-UA"/>
        </w:rPr>
        <w:t xml:space="preserve"> засвоєння кожної теми заняття виставляється оцінка з використанням 4-бальної системи.</w:t>
      </w:r>
    </w:p>
    <w:p w:rsidR="007B1227" w:rsidRPr="007B1227" w:rsidRDefault="006372EC" w:rsidP="001D0F67">
      <w:pPr>
        <w:spacing w:after="160" w:line="240" w:lineRule="auto"/>
        <w:ind w:firstLine="709"/>
        <w:contextualSpacing/>
        <w:jc w:val="both"/>
        <w:rPr>
          <w:rFonts w:ascii="Times New Roman" w:hAnsi="Times New Roman" w:cs="Times New Roman"/>
          <w:sz w:val="28"/>
          <w:szCs w:val="28"/>
          <w:lang w:val="uk-UA"/>
        </w:rPr>
      </w:pPr>
      <w:r>
        <w:rPr>
          <w:rFonts w:ascii="Times New Roman" w:eastAsia="Times New Roman" w:hAnsi="Times New Roman" w:cs="Times New Roman"/>
          <w:b/>
          <w:bCs/>
          <w:color w:val="000000"/>
          <w:sz w:val="28"/>
          <w:szCs w:val="28"/>
          <w:lang w:val="uk-UA" w:eastAsia="ru-RU"/>
        </w:rPr>
        <w:lastRenderedPageBreak/>
        <w:t xml:space="preserve">2.3 </w:t>
      </w:r>
      <w:r w:rsidR="007B1227" w:rsidRPr="007B1227">
        <w:rPr>
          <w:rFonts w:ascii="Times New Roman" w:eastAsia="Times New Roman" w:hAnsi="Times New Roman" w:cs="Times New Roman"/>
          <w:b/>
          <w:bCs/>
          <w:color w:val="000000"/>
          <w:sz w:val="28"/>
          <w:szCs w:val="28"/>
          <w:lang w:val="uk-UA" w:eastAsia="ru-RU"/>
        </w:rPr>
        <w:t xml:space="preserve">Підсумкове заняття </w:t>
      </w:r>
      <w:r w:rsidR="007B1227" w:rsidRPr="007B1227">
        <w:rPr>
          <w:rFonts w:ascii="Times New Roman" w:eastAsia="Times New Roman" w:hAnsi="Times New Roman" w:cs="Times New Roman"/>
          <w:color w:val="000000"/>
          <w:sz w:val="28"/>
          <w:szCs w:val="28"/>
          <w:lang w:val="uk-UA" w:eastAsia="ru-RU"/>
        </w:rPr>
        <w:t>(далі – ПЗ) – це заняття, на якому проводиться оцінювання набутих компетентностей після логічно завершеної частини дисципліни, що складається з сукупності навчальних елементів програми дисципліни. ПЗ</w:t>
      </w:r>
      <w:r w:rsidR="007B1227" w:rsidRPr="007B1227">
        <w:rPr>
          <w:rFonts w:ascii="Times New Roman" w:eastAsia="Times New Roman" w:hAnsi="Times New Roman" w:cs="Times New Roman"/>
          <w:b/>
          <w:bCs/>
          <w:i/>
          <w:iCs/>
          <w:color w:val="000000"/>
          <w:sz w:val="28"/>
          <w:szCs w:val="28"/>
          <w:lang w:val="uk-UA" w:eastAsia="ru-RU"/>
        </w:rPr>
        <w:t xml:space="preserve"> </w:t>
      </w:r>
      <w:r w:rsidR="007B1227" w:rsidRPr="007B1227">
        <w:rPr>
          <w:rFonts w:ascii="Times New Roman" w:eastAsia="Times New Roman" w:hAnsi="Times New Roman" w:cs="Times New Roman"/>
          <w:bCs/>
          <w:iCs/>
          <w:color w:val="000000"/>
          <w:sz w:val="28"/>
          <w:szCs w:val="28"/>
          <w:lang w:val="uk-UA" w:eastAsia="ru-RU"/>
        </w:rPr>
        <w:t>проводиться на одному із практичних занять,</w:t>
      </w:r>
      <w:r w:rsidR="007B1227" w:rsidRPr="007B1227">
        <w:rPr>
          <w:rFonts w:ascii="Times New Roman" w:eastAsia="Times New Roman" w:hAnsi="Times New Roman" w:cs="Times New Roman"/>
          <w:b/>
          <w:bCs/>
          <w:iCs/>
          <w:color w:val="000000"/>
          <w:sz w:val="28"/>
          <w:szCs w:val="28"/>
          <w:lang w:val="uk-UA" w:eastAsia="ru-RU"/>
        </w:rPr>
        <w:t xml:space="preserve"> </w:t>
      </w:r>
      <w:r w:rsidR="007B1227" w:rsidRPr="007B1227">
        <w:rPr>
          <w:rFonts w:ascii="Times New Roman" w:eastAsia="Times New Roman" w:hAnsi="Times New Roman" w:cs="Times New Roman"/>
          <w:color w:val="000000"/>
          <w:sz w:val="28"/>
          <w:szCs w:val="28"/>
          <w:lang w:val="uk-UA" w:eastAsia="ru-RU"/>
        </w:rPr>
        <w:t xml:space="preserve">приймається викладачем академічної групи. ПЗ має включати контроль усіх видів підготовки (теоретичної, практичної, самостійної та інших), передбачених </w:t>
      </w:r>
      <w:r w:rsidR="007B1227" w:rsidRPr="007B1227">
        <w:rPr>
          <w:rFonts w:ascii="Times New Roman" w:eastAsia="Times New Roman" w:hAnsi="Times New Roman" w:cs="Times New Roman"/>
          <w:color w:val="000000"/>
          <w:sz w:val="28"/>
          <w:szCs w:val="28"/>
          <w:shd w:val="clear" w:color="auto" w:fill="FFFFFF"/>
          <w:lang w:val="uk-UA" w:eastAsia="ru-RU"/>
        </w:rPr>
        <w:t xml:space="preserve">програмою навчальної дисципліни. </w:t>
      </w:r>
      <w:r w:rsidR="007B1227" w:rsidRPr="007B1227">
        <w:rPr>
          <w:rFonts w:ascii="Times New Roman" w:eastAsia="Times New Roman" w:hAnsi="Times New Roman" w:cs="Times New Roman"/>
          <w:color w:val="000000"/>
          <w:sz w:val="28"/>
          <w:szCs w:val="28"/>
          <w:lang w:val="uk-UA" w:eastAsia="ru-RU"/>
        </w:rPr>
        <w:t>За ПЗ виставляється оцінка,</w:t>
      </w:r>
      <w:r w:rsidR="007B1227" w:rsidRPr="007B1227">
        <w:rPr>
          <w:rFonts w:ascii="Times New Roman" w:eastAsia="Times New Roman" w:hAnsi="Times New Roman" w:cs="Times New Roman"/>
          <w:color w:val="000000"/>
          <w:sz w:val="28"/>
          <w:szCs w:val="28"/>
          <w:shd w:val="clear" w:color="auto" w:fill="FFFFFF"/>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що</w:t>
      </w:r>
      <w:r w:rsidR="007B1227" w:rsidRPr="007B1227">
        <w:rPr>
          <w:rFonts w:ascii="Times New Roman" w:eastAsia="Times New Roman" w:hAnsi="Times New Roman" w:cs="Times New Roman"/>
          <w:color w:val="000000"/>
          <w:sz w:val="28"/>
          <w:szCs w:val="28"/>
          <w:shd w:val="clear" w:color="auto" w:fill="FFFFFF"/>
          <w:lang w:val="uk-UA" w:eastAsia="ru-RU"/>
        </w:rPr>
        <w:t xml:space="preserve"> є однією з оцінок ПК.</w:t>
      </w:r>
      <w:r w:rsidR="007B1227" w:rsidRPr="007B1227">
        <w:rPr>
          <w:rFonts w:ascii="Times New Roman" w:hAnsi="Times New Roman" w:cs="Times New Roman"/>
          <w:sz w:val="28"/>
          <w:szCs w:val="28"/>
          <w:lang w:val="uk-UA"/>
        </w:rPr>
        <w:t xml:space="preserve"> Якщо в межах ПЗ за практичні заняття є незадовільні оцінки, то викладач зобов’язаний забезпечити </w:t>
      </w:r>
      <w:r w:rsidR="00256019" w:rsidRPr="007B1227">
        <w:rPr>
          <w:rFonts w:ascii="Times New Roman" w:eastAsia="Times New Roman" w:hAnsi="Times New Roman" w:cs="Times New Roman"/>
          <w:sz w:val="28"/>
          <w:szCs w:val="28"/>
          <w:lang w:val="uk-UA" w:eastAsia="ru-RU"/>
        </w:rPr>
        <w:t>здобувач</w:t>
      </w:r>
      <w:r w:rsidR="00256019">
        <w:rPr>
          <w:rFonts w:ascii="Times New Roman" w:eastAsia="Times New Roman" w:hAnsi="Times New Roman" w:cs="Times New Roman"/>
          <w:sz w:val="28"/>
          <w:szCs w:val="28"/>
          <w:lang w:val="uk-UA" w:eastAsia="ru-RU"/>
        </w:rPr>
        <w:t>у</w:t>
      </w:r>
      <w:r w:rsidR="00256019" w:rsidRPr="007B1227">
        <w:rPr>
          <w:rFonts w:ascii="Times New Roman" w:eastAsia="Times New Roman" w:hAnsi="Times New Roman" w:cs="Times New Roman"/>
          <w:sz w:val="28"/>
          <w:szCs w:val="28"/>
          <w:lang w:val="uk-UA" w:eastAsia="ru-RU"/>
        </w:rPr>
        <w:t xml:space="preserve"> освіти</w:t>
      </w:r>
      <w:r w:rsidR="007B1227" w:rsidRPr="007B1227">
        <w:rPr>
          <w:rFonts w:ascii="Times New Roman" w:hAnsi="Times New Roman" w:cs="Times New Roman"/>
          <w:sz w:val="28"/>
          <w:szCs w:val="28"/>
          <w:lang w:val="uk-UA"/>
        </w:rPr>
        <w:t xml:space="preserve"> можливість відповіді на додаткові питання з теми цих занять з подальшим виставленням оцінки у “Журнал </w:t>
      </w:r>
      <w:r w:rsidR="00983838">
        <w:rPr>
          <w:rFonts w:ascii="Times New Roman" w:hAnsi="Times New Roman" w:cs="Times New Roman"/>
          <w:sz w:val="28"/>
          <w:szCs w:val="28"/>
          <w:lang w:val="uk-UA"/>
        </w:rPr>
        <w:t>обліку роботи академічної групи</w:t>
      </w:r>
      <w:r w:rsidR="007B1227" w:rsidRPr="007B1227">
        <w:rPr>
          <w:rFonts w:ascii="Times New Roman" w:hAnsi="Times New Roman" w:cs="Times New Roman"/>
          <w:sz w:val="28"/>
          <w:szCs w:val="28"/>
          <w:lang w:val="uk-UA"/>
        </w:rPr>
        <w:t>” та АСУ.</w:t>
      </w:r>
    </w:p>
    <w:p w:rsidR="007B1227" w:rsidRDefault="006372EC" w:rsidP="001D0F6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 xml:space="preserve">2.4 </w:t>
      </w:r>
      <w:r w:rsidR="00E1144C">
        <w:rPr>
          <w:rFonts w:ascii="Times New Roman" w:hAnsi="Times New Roman" w:cs="Times New Roman"/>
          <w:b/>
          <w:sz w:val="28"/>
          <w:szCs w:val="28"/>
          <w:lang w:val="uk-UA"/>
        </w:rPr>
        <w:t xml:space="preserve">Поточна </w:t>
      </w:r>
      <w:r w:rsidR="007B1227" w:rsidRPr="007B1227">
        <w:rPr>
          <w:rFonts w:ascii="Times New Roman" w:hAnsi="Times New Roman" w:cs="Times New Roman"/>
          <w:b/>
          <w:sz w:val="28"/>
          <w:szCs w:val="28"/>
          <w:lang w:val="uk-UA"/>
        </w:rPr>
        <w:t>навчальна діяльність (ПНД)</w:t>
      </w:r>
      <w:r w:rsidR="007B1227" w:rsidRPr="007B1227">
        <w:rPr>
          <w:rFonts w:ascii="Times New Roman" w:hAnsi="Times New Roman" w:cs="Times New Roman"/>
          <w:sz w:val="28"/>
          <w:szCs w:val="28"/>
          <w:lang w:val="uk-UA"/>
        </w:rPr>
        <w:t xml:space="preserve"> - </w:t>
      </w:r>
      <w:r w:rsidR="007B1227" w:rsidRPr="007B1227">
        <w:rPr>
          <w:rFonts w:ascii="Times New Roman" w:eastAsia="Times New Roman" w:hAnsi="Times New Roman" w:cs="Times New Roman"/>
          <w:color w:val="000000"/>
          <w:sz w:val="28"/>
          <w:szCs w:val="28"/>
          <w:shd w:val="clear" w:color="auto" w:fill="FFFFFF"/>
          <w:lang w:val="uk-UA" w:eastAsia="ru-RU"/>
        </w:rPr>
        <w:t xml:space="preserve">це навчальна діяльність студента впродовж семестру, яка контролюється науково-педагогічним працівником, що проводить заняття у групі. ПНД </w:t>
      </w:r>
      <w:r w:rsidR="007B1227" w:rsidRPr="007B1227">
        <w:rPr>
          <w:rFonts w:ascii="Times New Roman" w:eastAsia="Times New Roman" w:hAnsi="Times New Roman" w:cs="Times New Roman"/>
          <w:sz w:val="28"/>
          <w:szCs w:val="28"/>
          <w:lang w:val="uk-UA" w:eastAsia="ru-RU"/>
        </w:rPr>
        <w:t>передбачена для дисциплін</w:t>
      </w:r>
      <w:r w:rsidR="00C65AAD">
        <w:rPr>
          <w:rFonts w:ascii="Times New Roman" w:eastAsia="Times New Roman" w:hAnsi="Times New Roman" w:cs="Times New Roman"/>
          <w:sz w:val="28"/>
          <w:szCs w:val="28"/>
          <w:lang w:val="uk-UA" w:eastAsia="ru-RU"/>
        </w:rPr>
        <w:t>,</w:t>
      </w:r>
      <w:r w:rsidR="007B1227" w:rsidRPr="007B1227">
        <w:rPr>
          <w:rFonts w:ascii="Times New Roman" w:eastAsia="Times New Roman" w:hAnsi="Times New Roman" w:cs="Times New Roman"/>
          <w:sz w:val="28"/>
          <w:szCs w:val="28"/>
          <w:lang w:val="uk-UA" w:eastAsia="ru-RU"/>
        </w:rPr>
        <w:t xml:space="preserve"> вивчення яких в поточному семестрі не закінчується. ПНД вважається виконаною, якщо здобувач в поточному семестрі відпрацював всі пропущені аудиторні заняття та лекції, а середній бал за всі теми ПК дорівнює 3</w:t>
      </w:r>
      <w:r>
        <w:rPr>
          <w:rFonts w:ascii="Times New Roman" w:eastAsia="Times New Roman" w:hAnsi="Times New Roman" w:cs="Times New Roman"/>
          <w:sz w:val="28"/>
          <w:szCs w:val="28"/>
          <w:lang w:val="uk-UA" w:eastAsia="ru-RU"/>
        </w:rPr>
        <w:t xml:space="preserve"> балам</w:t>
      </w:r>
      <w:r w:rsidR="007B1227" w:rsidRPr="007B1227">
        <w:rPr>
          <w:rFonts w:ascii="Times New Roman" w:eastAsia="Times New Roman" w:hAnsi="Times New Roman" w:cs="Times New Roman"/>
          <w:sz w:val="28"/>
          <w:szCs w:val="28"/>
          <w:lang w:val="uk-UA" w:eastAsia="ru-RU"/>
        </w:rPr>
        <w:t xml:space="preserve"> та вище, в такому разі</w:t>
      </w:r>
      <w:r w:rsidR="00C65AAD">
        <w:rPr>
          <w:rFonts w:ascii="Times New Roman" w:eastAsia="Times New Roman" w:hAnsi="Times New Roman" w:cs="Times New Roman"/>
          <w:sz w:val="28"/>
          <w:szCs w:val="28"/>
          <w:lang w:val="uk-UA" w:eastAsia="ru-RU"/>
        </w:rPr>
        <w:t xml:space="preserve"> у відомість </w:t>
      </w:r>
      <w:r w:rsidR="007B1227" w:rsidRPr="007B1227">
        <w:rPr>
          <w:rFonts w:ascii="Times New Roman" w:eastAsia="Times New Roman" w:hAnsi="Times New Roman" w:cs="Times New Roman"/>
          <w:sz w:val="28"/>
          <w:szCs w:val="28"/>
          <w:lang w:val="uk-UA" w:eastAsia="ru-RU"/>
        </w:rPr>
        <w:t xml:space="preserve">виставляється відмітка «відпрацьовано» та вказується середній бал в </w:t>
      </w:r>
      <w:r w:rsidR="007B1227" w:rsidRPr="007B1227">
        <w:rPr>
          <w:rFonts w:ascii="Times New Roman" w:hAnsi="Times New Roman" w:cs="Times New Roman"/>
          <w:sz w:val="28"/>
          <w:szCs w:val="28"/>
          <w:lang w:val="uk-UA"/>
        </w:rPr>
        <w:t>4-бальній системі (розраховується автоматично в межах функціоналу електронного журналу АСУ)</w:t>
      </w:r>
      <w:r w:rsidR="007B1227" w:rsidRPr="007B1227">
        <w:rPr>
          <w:rFonts w:ascii="Times New Roman" w:eastAsia="Times New Roman" w:hAnsi="Times New Roman" w:cs="Times New Roman"/>
          <w:sz w:val="28"/>
          <w:szCs w:val="28"/>
          <w:lang w:val="uk-UA" w:eastAsia="ru-RU"/>
        </w:rPr>
        <w:t>, або «</w:t>
      </w:r>
      <w:proofErr w:type="spellStart"/>
      <w:r w:rsidR="007B1227" w:rsidRPr="007B1227">
        <w:rPr>
          <w:rFonts w:ascii="Times New Roman" w:eastAsia="Times New Roman" w:hAnsi="Times New Roman" w:cs="Times New Roman"/>
          <w:sz w:val="28"/>
          <w:szCs w:val="28"/>
          <w:lang w:val="uk-UA" w:eastAsia="ru-RU"/>
        </w:rPr>
        <w:t>невідпрацьовано</w:t>
      </w:r>
      <w:proofErr w:type="spellEnd"/>
      <w:r w:rsidR="007B1227" w:rsidRPr="007B1227">
        <w:rPr>
          <w:rFonts w:ascii="Times New Roman" w:eastAsia="Times New Roman" w:hAnsi="Times New Roman" w:cs="Times New Roman"/>
          <w:sz w:val="28"/>
          <w:szCs w:val="28"/>
          <w:lang w:val="uk-UA" w:eastAsia="ru-RU"/>
        </w:rPr>
        <w:t>», якщо здобувач в поточному семестрі має невідпрацьовані пропущені аудиторні заняття та лекції, або середній бал</w:t>
      </w:r>
      <w:r>
        <w:rPr>
          <w:rFonts w:ascii="Times New Roman" w:eastAsia="Times New Roman" w:hAnsi="Times New Roman" w:cs="Times New Roman"/>
          <w:sz w:val="28"/>
          <w:szCs w:val="28"/>
          <w:lang w:val="uk-UA" w:eastAsia="ru-RU"/>
        </w:rPr>
        <w:t xml:space="preserve"> </w:t>
      </w:r>
      <w:r w:rsidR="007B1227" w:rsidRPr="007B1227">
        <w:rPr>
          <w:rFonts w:ascii="Times New Roman" w:eastAsia="Times New Roman" w:hAnsi="Times New Roman" w:cs="Times New Roman"/>
          <w:sz w:val="28"/>
          <w:szCs w:val="28"/>
          <w:lang w:val="uk-UA" w:eastAsia="ru-RU"/>
        </w:rPr>
        <w:t>нижче за 3</w:t>
      </w:r>
      <w:r>
        <w:rPr>
          <w:rFonts w:ascii="Times New Roman" w:eastAsia="Times New Roman" w:hAnsi="Times New Roman" w:cs="Times New Roman"/>
          <w:sz w:val="28"/>
          <w:szCs w:val="28"/>
          <w:lang w:val="uk-UA" w:eastAsia="ru-RU"/>
        </w:rPr>
        <w:t xml:space="preserve"> бали.</w:t>
      </w:r>
    </w:p>
    <w:p w:rsidR="005072A5" w:rsidRDefault="000834A3" w:rsidP="001D0F67">
      <w:pPr>
        <w:spacing w:after="0" w:line="240" w:lineRule="auto"/>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bCs/>
          <w:color w:val="000000"/>
          <w:sz w:val="28"/>
          <w:szCs w:val="28"/>
          <w:lang w:val="uk-UA" w:eastAsia="ru-RU"/>
        </w:rPr>
        <w:tab/>
        <w:t xml:space="preserve">2.5 </w:t>
      </w:r>
      <w:r w:rsidR="005072A5">
        <w:rPr>
          <w:rFonts w:ascii="Times New Roman" w:eastAsia="Times New Roman" w:hAnsi="Times New Roman" w:cs="Times New Roman"/>
          <w:b/>
          <w:bCs/>
          <w:color w:val="000000"/>
          <w:sz w:val="28"/>
          <w:szCs w:val="28"/>
          <w:lang w:val="uk-UA" w:eastAsia="ru-RU"/>
        </w:rPr>
        <w:t>С</w:t>
      </w:r>
      <w:proofErr w:type="spellStart"/>
      <w:r w:rsidR="005072A5" w:rsidRPr="004433DA">
        <w:rPr>
          <w:rFonts w:ascii="Times New Roman" w:eastAsia="Times New Roman" w:hAnsi="Times New Roman" w:cs="Times New Roman"/>
          <w:b/>
          <w:bCs/>
          <w:color w:val="000000"/>
          <w:sz w:val="28"/>
          <w:szCs w:val="28"/>
          <w:lang w:eastAsia="ru-RU"/>
        </w:rPr>
        <w:t>амостійн</w:t>
      </w:r>
      <w:proofErr w:type="spellEnd"/>
      <w:r w:rsidR="005072A5">
        <w:rPr>
          <w:rFonts w:ascii="Times New Roman" w:eastAsia="Times New Roman" w:hAnsi="Times New Roman" w:cs="Times New Roman"/>
          <w:b/>
          <w:bCs/>
          <w:color w:val="000000"/>
          <w:sz w:val="28"/>
          <w:szCs w:val="28"/>
          <w:lang w:val="uk-UA" w:eastAsia="ru-RU"/>
        </w:rPr>
        <w:t>а</w:t>
      </w:r>
      <w:r w:rsidR="005072A5" w:rsidRPr="004433DA">
        <w:rPr>
          <w:rFonts w:ascii="Times New Roman" w:eastAsia="Times New Roman" w:hAnsi="Times New Roman" w:cs="Times New Roman"/>
          <w:b/>
          <w:bCs/>
          <w:color w:val="000000"/>
          <w:sz w:val="28"/>
          <w:szCs w:val="28"/>
          <w:lang w:eastAsia="ru-RU"/>
        </w:rPr>
        <w:t xml:space="preserve"> робот</w:t>
      </w:r>
      <w:r w:rsidR="005072A5">
        <w:rPr>
          <w:rFonts w:ascii="Times New Roman" w:eastAsia="Times New Roman" w:hAnsi="Times New Roman" w:cs="Times New Roman"/>
          <w:b/>
          <w:bCs/>
          <w:color w:val="000000"/>
          <w:sz w:val="28"/>
          <w:szCs w:val="28"/>
          <w:lang w:val="uk-UA" w:eastAsia="ru-RU"/>
        </w:rPr>
        <w:t>а</w:t>
      </w:r>
      <w:r w:rsidR="005072A5" w:rsidRPr="004433DA">
        <w:rPr>
          <w:rFonts w:ascii="Times New Roman" w:eastAsia="Times New Roman" w:hAnsi="Times New Roman" w:cs="Times New Roman"/>
          <w:b/>
          <w:bCs/>
          <w:color w:val="000000"/>
          <w:sz w:val="28"/>
          <w:szCs w:val="28"/>
          <w:lang w:eastAsia="ru-RU"/>
        </w:rPr>
        <w:t xml:space="preserve"> </w:t>
      </w:r>
      <w:r w:rsidR="001C32E0">
        <w:rPr>
          <w:rFonts w:ascii="Times New Roman" w:eastAsia="Times New Roman" w:hAnsi="Times New Roman" w:cs="Times New Roman"/>
          <w:b/>
          <w:bCs/>
          <w:color w:val="000000"/>
          <w:sz w:val="28"/>
          <w:szCs w:val="28"/>
          <w:lang w:val="uk-UA" w:eastAsia="ru-RU"/>
        </w:rPr>
        <w:t xml:space="preserve">здобувача </w:t>
      </w:r>
      <w:r w:rsidR="001C32E0">
        <w:rPr>
          <w:rFonts w:ascii="Times New Roman" w:eastAsia="Times New Roman" w:hAnsi="Times New Roman" w:cs="Times New Roman"/>
          <w:b/>
          <w:color w:val="000000"/>
          <w:sz w:val="28"/>
          <w:szCs w:val="28"/>
          <w:lang w:eastAsia="ru-RU"/>
        </w:rPr>
        <w:t>(СР</w:t>
      </w:r>
      <w:r w:rsidR="001C32E0">
        <w:rPr>
          <w:rFonts w:ascii="Times New Roman" w:eastAsia="Times New Roman" w:hAnsi="Times New Roman" w:cs="Times New Roman"/>
          <w:b/>
          <w:color w:val="000000"/>
          <w:sz w:val="28"/>
          <w:szCs w:val="28"/>
          <w:lang w:val="uk-UA" w:eastAsia="ru-RU"/>
        </w:rPr>
        <w:t>З</w:t>
      </w:r>
      <w:r w:rsidR="005072A5" w:rsidRPr="005072A5">
        <w:rPr>
          <w:rFonts w:ascii="Times New Roman" w:eastAsia="Times New Roman" w:hAnsi="Times New Roman" w:cs="Times New Roman"/>
          <w:b/>
          <w:color w:val="000000"/>
          <w:sz w:val="28"/>
          <w:szCs w:val="28"/>
          <w:lang w:eastAsia="ru-RU"/>
        </w:rPr>
        <w:t>)</w:t>
      </w:r>
    </w:p>
    <w:p w:rsidR="00C65AAD" w:rsidRDefault="00C65AAD" w:rsidP="001D0F67">
      <w:pPr>
        <w:pStyle w:val="ac"/>
        <w:spacing w:after="0"/>
        <w:ind w:firstLine="709"/>
        <w:jc w:val="both"/>
        <w:rPr>
          <w:rFonts w:ascii="Times New Roman" w:hAnsi="Times New Roman" w:cs="Times New Roman"/>
          <w:sz w:val="28"/>
          <w:szCs w:val="28"/>
          <w:lang w:val="uk-UA"/>
        </w:rPr>
      </w:pPr>
      <w:r w:rsidRPr="00C65AAD">
        <w:rPr>
          <w:rFonts w:ascii="Times New Roman" w:hAnsi="Times New Roman" w:cs="Times New Roman"/>
          <w:sz w:val="28"/>
          <w:szCs w:val="28"/>
          <w:lang w:val="uk-UA"/>
        </w:rPr>
        <w:t xml:space="preserve">Навчальний матеріал дисципліни, передбачений для засвоєння </w:t>
      </w:r>
      <w:r w:rsidR="00256019">
        <w:rPr>
          <w:rFonts w:ascii="Times New Roman" w:eastAsia="Times New Roman" w:hAnsi="Times New Roman" w:cs="Times New Roman"/>
          <w:sz w:val="28"/>
          <w:szCs w:val="28"/>
          <w:lang w:val="uk-UA" w:eastAsia="ru-RU"/>
        </w:rPr>
        <w:t>здобувачем</w:t>
      </w:r>
      <w:r w:rsidR="00256019" w:rsidRPr="007B1227">
        <w:rPr>
          <w:rFonts w:ascii="Times New Roman" w:eastAsia="Times New Roman" w:hAnsi="Times New Roman" w:cs="Times New Roman"/>
          <w:sz w:val="28"/>
          <w:szCs w:val="28"/>
          <w:lang w:val="uk-UA" w:eastAsia="ru-RU"/>
        </w:rPr>
        <w:t xml:space="preserve"> освіти</w:t>
      </w:r>
      <w:r w:rsidRPr="00C65AAD">
        <w:rPr>
          <w:rFonts w:ascii="Times New Roman" w:hAnsi="Times New Roman" w:cs="Times New Roman"/>
          <w:sz w:val="28"/>
          <w:szCs w:val="28"/>
          <w:lang w:val="uk-UA"/>
        </w:rPr>
        <w:t xml:space="preserve">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7B1227" w:rsidRDefault="000834A3" w:rsidP="001D0F67">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2.6 </w:t>
      </w:r>
      <w:r w:rsidR="00C65AAD">
        <w:rPr>
          <w:rFonts w:ascii="Times New Roman" w:hAnsi="Times New Roman" w:cs="Times New Roman"/>
          <w:b/>
          <w:sz w:val="28"/>
          <w:szCs w:val="28"/>
          <w:lang w:val="uk-UA"/>
        </w:rPr>
        <w:t>З</w:t>
      </w:r>
      <w:r w:rsidR="007B1227" w:rsidRPr="007B1227">
        <w:rPr>
          <w:rFonts w:ascii="Times New Roman" w:hAnsi="Times New Roman" w:cs="Times New Roman"/>
          <w:b/>
          <w:sz w:val="28"/>
          <w:szCs w:val="28"/>
          <w:lang w:val="uk-UA"/>
        </w:rPr>
        <w:t>агальна навчальна діяльність (ЗНД)</w:t>
      </w:r>
      <w:r w:rsidR="007B1227" w:rsidRPr="007B1227">
        <w:rPr>
          <w:rFonts w:ascii="Times New Roman" w:hAnsi="Times New Roman" w:cs="Times New Roman"/>
          <w:sz w:val="28"/>
          <w:szCs w:val="28"/>
          <w:lang w:val="uk-UA"/>
        </w:rPr>
        <w:t xml:space="preserve"> – це навчальна діяльність здобувача</w:t>
      </w:r>
      <w:r w:rsidR="00461D70">
        <w:rPr>
          <w:rFonts w:ascii="Times New Roman" w:hAnsi="Times New Roman" w:cs="Times New Roman"/>
          <w:sz w:val="28"/>
          <w:szCs w:val="28"/>
          <w:lang w:val="uk-UA"/>
        </w:rPr>
        <w:t xml:space="preserve"> освіти</w:t>
      </w:r>
      <w:r w:rsidR="007B1227" w:rsidRPr="007B1227">
        <w:rPr>
          <w:rFonts w:ascii="Times New Roman" w:hAnsi="Times New Roman" w:cs="Times New Roman"/>
          <w:sz w:val="28"/>
          <w:szCs w:val="28"/>
          <w:lang w:val="uk-UA"/>
        </w:rPr>
        <w:t xml:space="preserve"> впродовж всього періоду вивчення дисципліни</w:t>
      </w:r>
      <w:r w:rsidR="00E1144C">
        <w:rPr>
          <w:rFonts w:ascii="Times New Roman" w:hAnsi="Times New Roman" w:cs="Times New Roman"/>
          <w:sz w:val="28"/>
          <w:szCs w:val="28"/>
          <w:lang w:val="uk-UA"/>
        </w:rPr>
        <w:t xml:space="preserve"> (або її частини)</w:t>
      </w:r>
      <w:r w:rsidR="007B1227" w:rsidRPr="007B1227">
        <w:rPr>
          <w:rFonts w:ascii="Times New Roman" w:hAnsi="Times New Roman" w:cs="Times New Roman"/>
          <w:sz w:val="28"/>
          <w:szCs w:val="28"/>
          <w:lang w:val="uk-UA"/>
        </w:rPr>
        <w:t xml:space="preserve">, </w:t>
      </w:r>
      <w:r>
        <w:rPr>
          <w:rFonts w:ascii="Times New Roman" w:hAnsi="Times New Roman" w:cs="Times New Roman"/>
          <w:sz w:val="28"/>
          <w:szCs w:val="28"/>
          <w:lang w:val="uk-UA"/>
        </w:rPr>
        <w:t>що</w:t>
      </w:r>
      <w:r w:rsidR="007B1227" w:rsidRPr="007B1227">
        <w:rPr>
          <w:rFonts w:ascii="Times New Roman" w:hAnsi="Times New Roman" w:cs="Times New Roman"/>
          <w:sz w:val="28"/>
          <w:szCs w:val="28"/>
          <w:lang w:val="uk-UA"/>
        </w:rPr>
        <w:t xml:space="preserve"> закінчуються оцінкою з формою контролю </w:t>
      </w:r>
      <w:r w:rsidR="008976D2">
        <w:rPr>
          <w:rFonts w:ascii="Times New Roman" w:hAnsi="Times New Roman" w:cs="Times New Roman"/>
          <w:sz w:val="28"/>
          <w:szCs w:val="28"/>
          <w:lang w:val="uk-UA"/>
        </w:rPr>
        <w:t>«</w:t>
      </w:r>
      <w:r w:rsidR="007B1227" w:rsidRPr="007B1227">
        <w:rPr>
          <w:rFonts w:ascii="Times New Roman" w:hAnsi="Times New Roman" w:cs="Times New Roman"/>
          <w:sz w:val="28"/>
          <w:szCs w:val="28"/>
          <w:lang w:val="uk-UA"/>
        </w:rPr>
        <w:t>залік</w:t>
      </w:r>
      <w:r w:rsidR="008976D2">
        <w:rPr>
          <w:rFonts w:ascii="Times New Roman" w:hAnsi="Times New Roman" w:cs="Times New Roman"/>
          <w:sz w:val="28"/>
          <w:szCs w:val="28"/>
          <w:lang w:val="uk-UA"/>
        </w:rPr>
        <w:t>»</w:t>
      </w:r>
      <w:r w:rsidR="007B1227" w:rsidRPr="007B1227">
        <w:rPr>
          <w:rFonts w:ascii="Times New Roman" w:hAnsi="Times New Roman" w:cs="Times New Roman"/>
          <w:sz w:val="28"/>
          <w:szCs w:val="28"/>
          <w:lang w:val="uk-UA"/>
        </w:rPr>
        <w:t xml:space="preserve">, </w:t>
      </w:r>
      <w:r w:rsidR="008976D2">
        <w:rPr>
          <w:rFonts w:ascii="Times New Roman" w:hAnsi="Times New Roman" w:cs="Times New Roman"/>
          <w:sz w:val="28"/>
          <w:szCs w:val="28"/>
          <w:lang w:val="uk-UA"/>
        </w:rPr>
        <w:t>«</w:t>
      </w:r>
      <w:r w:rsidR="007B1227" w:rsidRPr="007B1227">
        <w:rPr>
          <w:rFonts w:ascii="Times New Roman" w:hAnsi="Times New Roman" w:cs="Times New Roman"/>
          <w:sz w:val="28"/>
          <w:szCs w:val="28"/>
          <w:lang w:val="uk-UA"/>
        </w:rPr>
        <w:t>диференційований залік</w:t>
      </w:r>
      <w:r w:rsidR="008976D2">
        <w:rPr>
          <w:rFonts w:ascii="Times New Roman" w:hAnsi="Times New Roman" w:cs="Times New Roman"/>
          <w:sz w:val="28"/>
          <w:szCs w:val="28"/>
          <w:lang w:val="uk-UA"/>
        </w:rPr>
        <w:t>»</w:t>
      </w:r>
      <w:r w:rsidR="007B1227" w:rsidRPr="007B1227">
        <w:rPr>
          <w:rFonts w:ascii="Times New Roman" w:hAnsi="Times New Roman" w:cs="Times New Roman"/>
          <w:sz w:val="28"/>
          <w:szCs w:val="28"/>
          <w:lang w:val="uk-UA"/>
        </w:rPr>
        <w:t xml:space="preserve"> та </w:t>
      </w:r>
      <w:r w:rsidR="008976D2">
        <w:rPr>
          <w:rFonts w:ascii="Times New Roman" w:hAnsi="Times New Roman" w:cs="Times New Roman"/>
          <w:sz w:val="28"/>
          <w:szCs w:val="28"/>
          <w:lang w:val="uk-UA"/>
        </w:rPr>
        <w:t>«</w:t>
      </w:r>
      <w:r w:rsidR="007B1227" w:rsidRPr="007B1227">
        <w:rPr>
          <w:rFonts w:ascii="Times New Roman" w:hAnsi="Times New Roman" w:cs="Times New Roman"/>
          <w:sz w:val="28"/>
          <w:szCs w:val="28"/>
          <w:lang w:val="uk-UA"/>
        </w:rPr>
        <w:t>іспит</w:t>
      </w:r>
      <w:r w:rsidR="008976D2">
        <w:rPr>
          <w:rFonts w:ascii="Times New Roman" w:hAnsi="Times New Roman" w:cs="Times New Roman"/>
          <w:sz w:val="28"/>
          <w:szCs w:val="28"/>
          <w:lang w:val="uk-UA"/>
        </w:rPr>
        <w:t>»</w:t>
      </w:r>
      <w:r w:rsidR="007B1227" w:rsidRPr="007B1227">
        <w:rPr>
          <w:rFonts w:ascii="Times New Roman" w:hAnsi="Times New Roman" w:cs="Times New Roman"/>
          <w:sz w:val="28"/>
          <w:szCs w:val="28"/>
          <w:lang w:val="uk-UA"/>
        </w:rPr>
        <w:t xml:space="preserve">. </w:t>
      </w:r>
      <w:r w:rsidR="007B1227" w:rsidRPr="007B1227">
        <w:rPr>
          <w:rFonts w:ascii="Times New Roman" w:eastAsia="Times New Roman" w:hAnsi="Times New Roman" w:cs="Times New Roman"/>
          <w:sz w:val="28"/>
          <w:szCs w:val="28"/>
          <w:lang w:val="uk-UA" w:eastAsia="ru-RU"/>
        </w:rPr>
        <w:t>ЗНД вважається виконаною, якщо здобувач відпрацював всі пропущені аудиторні заняття та лекції, а середній бал за всі теми ПК дорівнює 3</w:t>
      </w:r>
      <w:r w:rsidR="008976D2">
        <w:rPr>
          <w:rFonts w:ascii="Times New Roman" w:eastAsia="Times New Roman" w:hAnsi="Times New Roman" w:cs="Times New Roman"/>
          <w:sz w:val="28"/>
          <w:szCs w:val="28"/>
          <w:lang w:val="uk-UA" w:eastAsia="ru-RU"/>
        </w:rPr>
        <w:t>-ом балам</w:t>
      </w:r>
      <w:r w:rsidR="007B1227" w:rsidRPr="007B1227">
        <w:rPr>
          <w:rFonts w:ascii="Times New Roman" w:eastAsia="Times New Roman" w:hAnsi="Times New Roman" w:cs="Times New Roman"/>
          <w:sz w:val="28"/>
          <w:szCs w:val="28"/>
          <w:lang w:val="uk-UA" w:eastAsia="ru-RU"/>
        </w:rPr>
        <w:t xml:space="preserve"> та вище. </w:t>
      </w:r>
      <w:r w:rsidR="007B1227" w:rsidRPr="007B1227">
        <w:rPr>
          <w:rFonts w:ascii="Times New Roman" w:hAnsi="Times New Roman" w:cs="Times New Roman"/>
          <w:sz w:val="28"/>
          <w:szCs w:val="28"/>
          <w:lang w:val="uk-UA"/>
        </w:rPr>
        <w:t>Бали за ЗНД</w:t>
      </w:r>
      <w:r w:rsidR="00FA2BA8">
        <w:rPr>
          <w:rFonts w:ascii="Times New Roman" w:hAnsi="Times New Roman" w:cs="Times New Roman"/>
          <w:sz w:val="28"/>
          <w:szCs w:val="28"/>
          <w:lang w:val="uk-UA"/>
        </w:rPr>
        <w:t xml:space="preserve"> для дисциплін з формою контролю</w:t>
      </w:r>
      <w:r w:rsidR="007B1227" w:rsidRPr="007B1227">
        <w:rPr>
          <w:rFonts w:ascii="Times New Roman" w:hAnsi="Times New Roman" w:cs="Times New Roman"/>
          <w:sz w:val="28"/>
          <w:szCs w:val="28"/>
          <w:lang w:val="uk-UA"/>
        </w:rPr>
        <w:t xml:space="preserve"> </w:t>
      </w:r>
      <w:r w:rsidR="009C46FB">
        <w:rPr>
          <w:rFonts w:ascii="Times New Roman" w:hAnsi="Times New Roman" w:cs="Times New Roman"/>
          <w:sz w:val="28"/>
          <w:szCs w:val="28"/>
          <w:lang w:val="uk-UA"/>
        </w:rPr>
        <w:t>«</w:t>
      </w:r>
      <w:r w:rsidR="007B1227" w:rsidRPr="007B1227">
        <w:rPr>
          <w:rFonts w:ascii="Times New Roman" w:hAnsi="Times New Roman" w:cs="Times New Roman"/>
          <w:sz w:val="28"/>
          <w:szCs w:val="28"/>
          <w:lang w:val="uk-UA"/>
        </w:rPr>
        <w:t>диференційований залік</w:t>
      </w:r>
      <w:r w:rsidR="009C46FB">
        <w:rPr>
          <w:rFonts w:ascii="Times New Roman" w:hAnsi="Times New Roman" w:cs="Times New Roman"/>
          <w:sz w:val="28"/>
          <w:szCs w:val="28"/>
          <w:lang w:val="uk-UA"/>
        </w:rPr>
        <w:t>»</w:t>
      </w:r>
      <w:r w:rsidR="007B1227" w:rsidRPr="007B1227">
        <w:rPr>
          <w:rFonts w:ascii="Times New Roman" w:hAnsi="Times New Roman" w:cs="Times New Roman"/>
          <w:sz w:val="28"/>
          <w:szCs w:val="28"/>
          <w:lang w:val="uk-UA"/>
        </w:rPr>
        <w:t xml:space="preserve"> </w:t>
      </w:r>
      <w:r w:rsidR="00FD3726">
        <w:rPr>
          <w:rFonts w:ascii="Times New Roman" w:hAnsi="Times New Roman" w:cs="Times New Roman"/>
          <w:sz w:val="28"/>
          <w:szCs w:val="28"/>
          <w:lang w:val="uk-UA"/>
        </w:rPr>
        <w:t>або</w:t>
      </w:r>
      <w:r w:rsidR="007B1227" w:rsidRPr="007B1227">
        <w:rPr>
          <w:rFonts w:ascii="Times New Roman" w:hAnsi="Times New Roman" w:cs="Times New Roman"/>
          <w:sz w:val="28"/>
          <w:szCs w:val="28"/>
          <w:lang w:val="uk-UA"/>
        </w:rPr>
        <w:t xml:space="preserve"> </w:t>
      </w:r>
      <w:r w:rsidR="009C46FB">
        <w:rPr>
          <w:rFonts w:ascii="Times New Roman" w:hAnsi="Times New Roman" w:cs="Times New Roman"/>
          <w:sz w:val="28"/>
          <w:szCs w:val="28"/>
          <w:lang w:val="uk-UA"/>
        </w:rPr>
        <w:t>«</w:t>
      </w:r>
      <w:r w:rsidR="007B1227" w:rsidRPr="007B1227">
        <w:rPr>
          <w:rFonts w:ascii="Times New Roman" w:hAnsi="Times New Roman" w:cs="Times New Roman"/>
          <w:sz w:val="28"/>
          <w:szCs w:val="28"/>
          <w:lang w:val="uk-UA"/>
        </w:rPr>
        <w:t>іспит</w:t>
      </w:r>
      <w:r w:rsidR="009C46FB">
        <w:rPr>
          <w:rFonts w:ascii="Times New Roman" w:hAnsi="Times New Roman" w:cs="Times New Roman"/>
          <w:sz w:val="28"/>
          <w:szCs w:val="28"/>
          <w:lang w:val="uk-UA"/>
        </w:rPr>
        <w:t>»</w:t>
      </w:r>
      <w:r w:rsidR="007B1227" w:rsidRPr="007B1227">
        <w:rPr>
          <w:rFonts w:ascii="Times New Roman" w:hAnsi="Times New Roman" w:cs="Times New Roman"/>
          <w:sz w:val="28"/>
          <w:szCs w:val="28"/>
          <w:lang w:val="uk-UA"/>
        </w:rPr>
        <w:t xml:space="preserve"> розраховуються як середнє арифметичне балів ПК за всі теми всіх семестрів, впродовж всього періоду вивчення дисципліни (з точністю до сотих) за таблицею 1 </w:t>
      </w:r>
      <w:r w:rsidR="0056527A">
        <w:rPr>
          <w:rFonts w:ascii="Times New Roman" w:hAnsi="Times New Roman" w:cs="Times New Roman"/>
          <w:sz w:val="28"/>
          <w:szCs w:val="28"/>
          <w:lang w:val="uk-UA"/>
        </w:rPr>
        <w:t>«</w:t>
      </w:r>
      <w:r w:rsidR="0056527A" w:rsidRPr="0056527A">
        <w:rPr>
          <w:rFonts w:ascii="Times New Roman" w:hAnsi="Times New Roman" w:cs="Times New Roman"/>
          <w:sz w:val="28"/>
          <w:szCs w:val="28"/>
          <w:lang w:val="uk-UA"/>
        </w:rPr>
        <w:t>Перерахунок середньої оцінки за поточний контроль у багатобальну шкалу (для дисциплін, що завершуються ДЗ або іспитом)</w:t>
      </w:r>
      <w:r w:rsidR="0056527A">
        <w:rPr>
          <w:rFonts w:ascii="Times New Roman" w:hAnsi="Times New Roman" w:cs="Times New Roman"/>
          <w:sz w:val="28"/>
          <w:szCs w:val="28"/>
          <w:lang w:val="uk-UA"/>
        </w:rPr>
        <w:t>», що додається (додаток 1)</w:t>
      </w:r>
      <w:r w:rsidR="00A90553">
        <w:rPr>
          <w:rFonts w:ascii="Times New Roman" w:hAnsi="Times New Roman" w:cs="Times New Roman"/>
          <w:sz w:val="28"/>
          <w:szCs w:val="28"/>
          <w:lang w:val="uk-UA"/>
        </w:rPr>
        <w:t>,</w:t>
      </w:r>
      <w:r w:rsidR="0056527A">
        <w:rPr>
          <w:rFonts w:ascii="Times New Roman" w:hAnsi="Times New Roman" w:cs="Times New Roman"/>
          <w:sz w:val="28"/>
          <w:szCs w:val="28"/>
          <w:lang w:val="uk-UA"/>
        </w:rPr>
        <w:t xml:space="preserve"> </w:t>
      </w:r>
      <w:r w:rsidR="007B1227" w:rsidRPr="007B1227">
        <w:rPr>
          <w:rFonts w:ascii="Times New Roman" w:hAnsi="Times New Roman" w:cs="Times New Roman"/>
          <w:sz w:val="28"/>
          <w:szCs w:val="28"/>
          <w:lang w:val="uk-UA"/>
        </w:rPr>
        <w:t xml:space="preserve">автоматично в межах функціоналу електронного журналу АСУ. ЗНД визначається у балах від 70 до 120. Бали за ЗНД для дисциплін з формою контролю </w:t>
      </w:r>
      <w:r w:rsidR="00527C6A">
        <w:rPr>
          <w:rFonts w:ascii="Times New Roman" w:hAnsi="Times New Roman" w:cs="Times New Roman"/>
          <w:sz w:val="28"/>
          <w:szCs w:val="28"/>
          <w:lang w:val="uk-UA"/>
        </w:rPr>
        <w:t>«</w:t>
      </w:r>
      <w:r w:rsidR="007B1227" w:rsidRPr="007B1227">
        <w:rPr>
          <w:rFonts w:ascii="Times New Roman" w:hAnsi="Times New Roman" w:cs="Times New Roman"/>
          <w:sz w:val="28"/>
          <w:szCs w:val="28"/>
          <w:lang w:val="uk-UA"/>
        </w:rPr>
        <w:t>залік</w:t>
      </w:r>
      <w:r w:rsidR="00527C6A">
        <w:rPr>
          <w:rFonts w:ascii="Times New Roman" w:hAnsi="Times New Roman" w:cs="Times New Roman"/>
          <w:sz w:val="28"/>
          <w:szCs w:val="28"/>
          <w:lang w:val="uk-UA"/>
        </w:rPr>
        <w:t>»</w:t>
      </w:r>
      <w:r w:rsidR="007B1227" w:rsidRPr="007B1227">
        <w:rPr>
          <w:rFonts w:ascii="Times New Roman" w:hAnsi="Times New Roman" w:cs="Times New Roman"/>
          <w:sz w:val="28"/>
          <w:szCs w:val="28"/>
          <w:lang w:val="uk-UA"/>
        </w:rPr>
        <w:t xml:space="preserve"> розраховуються як середнє арифметичне балів ПК за всі теми всіх семестрів, впродовж всього періоду вивчення дисципліни (з точністю до сотих) за</w:t>
      </w:r>
      <w:r w:rsidR="00B2475C">
        <w:rPr>
          <w:rFonts w:ascii="Times New Roman" w:hAnsi="Times New Roman" w:cs="Times New Roman"/>
          <w:sz w:val="28"/>
          <w:szCs w:val="28"/>
          <w:lang w:val="uk-UA"/>
        </w:rPr>
        <w:t xml:space="preserve"> </w:t>
      </w:r>
      <w:r w:rsidR="007B1227" w:rsidRPr="007B1227">
        <w:rPr>
          <w:rFonts w:ascii="Times New Roman" w:hAnsi="Times New Roman" w:cs="Times New Roman"/>
          <w:sz w:val="28"/>
          <w:szCs w:val="28"/>
          <w:lang w:val="uk-UA"/>
        </w:rPr>
        <w:t>таблицею 2</w:t>
      </w:r>
      <w:r w:rsidR="00B7263A">
        <w:rPr>
          <w:rFonts w:ascii="Times New Roman" w:hAnsi="Times New Roman" w:cs="Times New Roman"/>
          <w:sz w:val="28"/>
          <w:szCs w:val="28"/>
          <w:lang w:val="uk-UA"/>
        </w:rPr>
        <w:t xml:space="preserve"> «</w:t>
      </w:r>
      <w:r w:rsidR="00B7263A" w:rsidRPr="00B7263A">
        <w:rPr>
          <w:rFonts w:ascii="Times New Roman" w:hAnsi="Times New Roman" w:cs="Times New Roman"/>
          <w:sz w:val="28"/>
          <w:szCs w:val="28"/>
          <w:lang w:val="uk-UA"/>
        </w:rPr>
        <w:t>Перерахунок</w:t>
      </w:r>
      <w:r w:rsidR="00B2475C">
        <w:rPr>
          <w:rFonts w:ascii="Times New Roman" w:hAnsi="Times New Roman" w:cs="Times New Roman"/>
          <w:sz w:val="28"/>
          <w:szCs w:val="28"/>
          <w:lang w:val="uk-UA"/>
        </w:rPr>
        <w:t xml:space="preserve"> </w:t>
      </w:r>
      <w:r w:rsidR="00B7263A" w:rsidRPr="00B7263A">
        <w:rPr>
          <w:rFonts w:ascii="Times New Roman" w:hAnsi="Times New Roman" w:cs="Times New Roman"/>
          <w:sz w:val="28"/>
          <w:szCs w:val="28"/>
          <w:lang w:val="uk-UA"/>
        </w:rPr>
        <w:t xml:space="preserve">середньої оцінки за поточний контроль у </w:t>
      </w:r>
      <w:r w:rsidR="00B2475C">
        <w:rPr>
          <w:rFonts w:ascii="Times New Roman" w:hAnsi="Times New Roman" w:cs="Times New Roman"/>
          <w:sz w:val="28"/>
          <w:szCs w:val="28"/>
          <w:lang w:val="uk-UA"/>
        </w:rPr>
        <w:t xml:space="preserve"> </w:t>
      </w:r>
      <w:r w:rsidR="00B7263A" w:rsidRPr="00B7263A">
        <w:rPr>
          <w:rFonts w:ascii="Times New Roman" w:hAnsi="Times New Roman" w:cs="Times New Roman"/>
          <w:sz w:val="28"/>
          <w:szCs w:val="28"/>
          <w:lang w:val="uk-UA"/>
        </w:rPr>
        <w:t>багатобальну</w:t>
      </w:r>
      <w:r w:rsidR="00B2475C">
        <w:rPr>
          <w:rFonts w:ascii="Times New Roman" w:hAnsi="Times New Roman" w:cs="Times New Roman"/>
          <w:sz w:val="28"/>
          <w:szCs w:val="28"/>
          <w:lang w:val="uk-UA"/>
        </w:rPr>
        <w:t xml:space="preserve"> </w:t>
      </w:r>
      <w:r w:rsidR="00B7263A" w:rsidRPr="00B7263A">
        <w:rPr>
          <w:rFonts w:ascii="Times New Roman" w:hAnsi="Times New Roman" w:cs="Times New Roman"/>
          <w:sz w:val="28"/>
          <w:szCs w:val="28"/>
          <w:lang w:val="uk-UA"/>
        </w:rPr>
        <w:t>шкалу</w:t>
      </w:r>
      <w:r w:rsidR="00B2475C">
        <w:rPr>
          <w:rFonts w:ascii="Times New Roman" w:hAnsi="Times New Roman" w:cs="Times New Roman"/>
          <w:sz w:val="28"/>
          <w:szCs w:val="28"/>
          <w:lang w:val="uk-UA"/>
        </w:rPr>
        <w:t xml:space="preserve"> </w:t>
      </w:r>
      <w:r w:rsidR="00B7263A" w:rsidRPr="00B7263A">
        <w:rPr>
          <w:rFonts w:ascii="Times New Roman" w:hAnsi="Times New Roman" w:cs="Times New Roman"/>
          <w:sz w:val="28"/>
          <w:szCs w:val="28"/>
          <w:lang w:val="uk-UA"/>
        </w:rPr>
        <w:t>(для</w:t>
      </w:r>
      <w:r w:rsidR="00B2475C">
        <w:rPr>
          <w:rFonts w:ascii="Times New Roman" w:hAnsi="Times New Roman" w:cs="Times New Roman"/>
          <w:sz w:val="28"/>
          <w:szCs w:val="28"/>
          <w:lang w:val="uk-UA"/>
        </w:rPr>
        <w:t xml:space="preserve"> </w:t>
      </w:r>
      <w:r w:rsidR="00B7263A" w:rsidRPr="00B7263A">
        <w:rPr>
          <w:rFonts w:ascii="Times New Roman" w:hAnsi="Times New Roman" w:cs="Times New Roman"/>
          <w:sz w:val="28"/>
          <w:szCs w:val="28"/>
          <w:lang w:val="uk-UA"/>
        </w:rPr>
        <w:t>дисциплін, що завершуються заліком)</w:t>
      </w:r>
      <w:r w:rsidR="00B7263A">
        <w:rPr>
          <w:rFonts w:ascii="Times New Roman" w:hAnsi="Times New Roman" w:cs="Times New Roman"/>
          <w:sz w:val="28"/>
          <w:szCs w:val="28"/>
          <w:lang w:val="uk-UA"/>
        </w:rPr>
        <w:t xml:space="preserve">», що додається </w:t>
      </w:r>
      <w:r w:rsidR="00B7263A">
        <w:rPr>
          <w:rFonts w:ascii="Times New Roman" w:hAnsi="Times New Roman" w:cs="Times New Roman"/>
          <w:sz w:val="28"/>
          <w:szCs w:val="28"/>
          <w:lang w:val="uk-UA"/>
        </w:rPr>
        <w:lastRenderedPageBreak/>
        <w:t>(додаток 2)</w:t>
      </w:r>
      <w:r w:rsidR="003721CB">
        <w:rPr>
          <w:rFonts w:ascii="Times New Roman" w:hAnsi="Times New Roman" w:cs="Times New Roman"/>
          <w:sz w:val="28"/>
          <w:szCs w:val="28"/>
          <w:lang w:val="uk-UA"/>
        </w:rPr>
        <w:t>,</w:t>
      </w:r>
      <w:r w:rsidR="007B1227" w:rsidRPr="007B1227">
        <w:rPr>
          <w:rFonts w:ascii="Times New Roman" w:hAnsi="Times New Roman" w:cs="Times New Roman"/>
          <w:sz w:val="28"/>
          <w:szCs w:val="28"/>
          <w:lang w:val="uk-UA"/>
        </w:rPr>
        <w:t xml:space="preserve"> автоматично в межах функціо</w:t>
      </w:r>
      <w:r w:rsidR="00FA2BA8">
        <w:rPr>
          <w:rFonts w:ascii="Times New Roman" w:hAnsi="Times New Roman" w:cs="Times New Roman"/>
          <w:sz w:val="28"/>
          <w:szCs w:val="28"/>
          <w:lang w:val="uk-UA"/>
        </w:rPr>
        <w:t>налу електронного журналу АСУ. З</w:t>
      </w:r>
      <w:r w:rsidR="007B1227" w:rsidRPr="007B1227">
        <w:rPr>
          <w:rFonts w:ascii="Times New Roman" w:hAnsi="Times New Roman" w:cs="Times New Roman"/>
          <w:sz w:val="28"/>
          <w:szCs w:val="28"/>
          <w:lang w:val="uk-UA"/>
        </w:rPr>
        <w:t>НД визначається у балах від 120 до 200.</w:t>
      </w:r>
    </w:p>
    <w:p w:rsidR="007B1227" w:rsidRPr="007B1227" w:rsidRDefault="003721CB" w:rsidP="001D0F6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2.7 </w:t>
      </w:r>
      <w:r w:rsidR="007B1227" w:rsidRPr="007B1227">
        <w:rPr>
          <w:rFonts w:ascii="Times New Roman" w:hAnsi="Times New Roman" w:cs="Times New Roman"/>
          <w:b/>
          <w:sz w:val="28"/>
          <w:szCs w:val="28"/>
          <w:lang w:val="uk-UA"/>
        </w:rPr>
        <w:t>Індивідуальні завдання</w:t>
      </w:r>
      <w:r w:rsidR="007B1227" w:rsidRPr="007B1227">
        <w:rPr>
          <w:rFonts w:ascii="Times New Roman" w:hAnsi="Times New Roman" w:cs="Times New Roman"/>
          <w:sz w:val="28"/>
          <w:szCs w:val="28"/>
          <w:lang w:val="uk-UA"/>
        </w:rPr>
        <w:t xml:space="preserve"> </w:t>
      </w:r>
      <w:r w:rsidR="00A37196" w:rsidRPr="007B1227">
        <w:rPr>
          <w:rFonts w:ascii="Times New Roman" w:eastAsia="Times New Roman" w:hAnsi="Times New Roman" w:cs="Times New Roman"/>
          <w:sz w:val="28"/>
          <w:szCs w:val="28"/>
          <w:lang w:val="uk-UA" w:eastAsia="ru-RU"/>
        </w:rPr>
        <w:t>здобувача освіти</w:t>
      </w:r>
      <w:r w:rsidR="007B1227" w:rsidRPr="007B1227">
        <w:rPr>
          <w:rFonts w:ascii="Times New Roman" w:hAnsi="Times New Roman" w:cs="Times New Roman"/>
          <w:sz w:val="28"/>
          <w:szCs w:val="28"/>
          <w:lang w:val="uk-UA"/>
        </w:rPr>
        <w:t xml:space="preserve"> - з дисципліни (далі - ІЗ</w:t>
      </w:r>
      <w:r w:rsidR="00B64A19">
        <w:rPr>
          <w:rFonts w:ascii="Times New Roman" w:hAnsi="Times New Roman" w:cs="Times New Roman"/>
          <w:sz w:val="28"/>
          <w:szCs w:val="28"/>
          <w:lang w:val="uk-UA"/>
        </w:rPr>
        <w:t>З</w:t>
      </w:r>
      <w:r w:rsidR="007B1227" w:rsidRPr="007B1227">
        <w:rPr>
          <w:rFonts w:ascii="Times New Roman" w:hAnsi="Times New Roman" w:cs="Times New Roman"/>
          <w:sz w:val="28"/>
          <w:szCs w:val="28"/>
          <w:lang w:val="uk-UA"/>
        </w:rPr>
        <w:t xml:space="preserve">) сприяють більш поглибленому вивченню </w:t>
      </w:r>
      <w:r w:rsidR="00A37196">
        <w:rPr>
          <w:rFonts w:ascii="Times New Roman" w:eastAsia="Times New Roman" w:hAnsi="Times New Roman" w:cs="Times New Roman"/>
          <w:sz w:val="28"/>
          <w:szCs w:val="28"/>
          <w:lang w:val="uk-UA" w:eastAsia="ru-RU"/>
        </w:rPr>
        <w:t>здобувачем</w:t>
      </w:r>
      <w:r w:rsidR="00A37196" w:rsidRPr="007B1227">
        <w:rPr>
          <w:rFonts w:ascii="Times New Roman" w:eastAsia="Times New Roman" w:hAnsi="Times New Roman" w:cs="Times New Roman"/>
          <w:sz w:val="28"/>
          <w:szCs w:val="28"/>
          <w:lang w:val="uk-UA" w:eastAsia="ru-RU"/>
        </w:rPr>
        <w:t xml:space="preserve"> освіти</w:t>
      </w:r>
      <w:r w:rsidR="007B1227" w:rsidRPr="007B1227">
        <w:rPr>
          <w:rFonts w:ascii="Times New Roman" w:hAnsi="Times New Roman" w:cs="Times New Roman"/>
          <w:sz w:val="28"/>
          <w:szCs w:val="28"/>
          <w:lang w:val="uk-UA"/>
        </w:rPr>
        <w:t xml:space="preserve"> теоретичного матеріалу, формуванню вмінь використання знань для вирішення відповідних практичних завдань.</w:t>
      </w:r>
    </w:p>
    <w:p w:rsidR="007B1227" w:rsidRPr="007B1227" w:rsidRDefault="007B1227" w:rsidP="001D0F67">
      <w:pPr>
        <w:spacing w:after="0" w:line="240" w:lineRule="auto"/>
        <w:ind w:firstLine="709"/>
        <w:jc w:val="both"/>
        <w:rPr>
          <w:rFonts w:ascii="Times New Roman" w:hAnsi="Times New Roman" w:cs="Times New Roman"/>
          <w:sz w:val="28"/>
          <w:szCs w:val="28"/>
          <w:lang w:val="uk-UA"/>
        </w:rPr>
      </w:pPr>
      <w:r w:rsidRPr="007B1227">
        <w:rPr>
          <w:rFonts w:ascii="Times New Roman" w:hAnsi="Times New Roman" w:cs="Times New Roman"/>
          <w:sz w:val="28"/>
          <w:szCs w:val="28"/>
          <w:lang w:val="uk-UA"/>
        </w:rPr>
        <w:t>Види індивідуальних завдань з певної навчальної дисципліни визначаються навчальною програмою з дисципліни. Терміни отримання, виконання і захисту індивідуальних завдань визначаються графіком, що розробляється кафедрою на кожний семестр. ІЗ</w:t>
      </w:r>
      <w:r w:rsidR="00B64A19">
        <w:rPr>
          <w:rFonts w:ascii="Times New Roman" w:hAnsi="Times New Roman" w:cs="Times New Roman"/>
          <w:sz w:val="28"/>
          <w:szCs w:val="28"/>
          <w:lang w:val="uk-UA"/>
        </w:rPr>
        <w:t>З</w:t>
      </w:r>
      <w:r w:rsidRPr="007B1227">
        <w:rPr>
          <w:rFonts w:ascii="Times New Roman" w:hAnsi="Times New Roman" w:cs="Times New Roman"/>
          <w:sz w:val="28"/>
          <w:szCs w:val="28"/>
          <w:lang w:val="uk-UA"/>
        </w:rPr>
        <w:t xml:space="preserve"> виконується </w:t>
      </w:r>
      <w:r w:rsidR="00A37196" w:rsidRPr="007B1227">
        <w:rPr>
          <w:rFonts w:ascii="Times New Roman" w:eastAsia="Times New Roman" w:hAnsi="Times New Roman" w:cs="Times New Roman"/>
          <w:sz w:val="28"/>
          <w:szCs w:val="28"/>
          <w:lang w:val="uk-UA" w:eastAsia="ru-RU"/>
        </w:rPr>
        <w:t>здобувач</w:t>
      </w:r>
      <w:r w:rsidR="00A37196">
        <w:rPr>
          <w:rFonts w:ascii="Times New Roman" w:eastAsia="Times New Roman" w:hAnsi="Times New Roman" w:cs="Times New Roman"/>
          <w:sz w:val="28"/>
          <w:szCs w:val="28"/>
          <w:lang w:val="uk-UA" w:eastAsia="ru-RU"/>
        </w:rPr>
        <w:t>ем</w:t>
      </w:r>
      <w:r w:rsidR="00A37196" w:rsidRPr="007B1227">
        <w:rPr>
          <w:rFonts w:ascii="Times New Roman" w:eastAsia="Times New Roman" w:hAnsi="Times New Roman" w:cs="Times New Roman"/>
          <w:sz w:val="28"/>
          <w:szCs w:val="28"/>
          <w:lang w:val="uk-UA" w:eastAsia="ru-RU"/>
        </w:rPr>
        <w:t xml:space="preserve"> освіти</w:t>
      </w:r>
      <w:r w:rsidRPr="007B1227">
        <w:rPr>
          <w:rFonts w:ascii="Times New Roman" w:hAnsi="Times New Roman" w:cs="Times New Roman"/>
          <w:sz w:val="28"/>
          <w:szCs w:val="28"/>
          <w:lang w:val="uk-UA"/>
        </w:rPr>
        <w:t xml:space="preserve"> самостійно із одержанням необхідних консультацій з боку науково-педагогічного працівника.</w:t>
      </w:r>
      <w:r w:rsidR="00746FEB">
        <w:rPr>
          <w:rFonts w:ascii="Times New Roman" w:hAnsi="Times New Roman" w:cs="Times New Roman"/>
          <w:sz w:val="28"/>
          <w:szCs w:val="28"/>
          <w:lang w:val="uk-UA"/>
        </w:rPr>
        <w:t xml:space="preserve"> </w:t>
      </w:r>
      <w:r w:rsidRPr="007B1227">
        <w:rPr>
          <w:rFonts w:ascii="Times New Roman" w:hAnsi="Times New Roman" w:cs="Times New Roman"/>
          <w:sz w:val="28"/>
          <w:szCs w:val="28"/>
          <w:lang w:val="uk-UA"/>
        </w:rPr>
        <w:t>Допускаються випадки виконання ІЗ</w:t>
      </w:r>
      <w:r w:rsidR="00B64A19">
        <w:rPr>
          <w:rFonts w:ascii="Times New Roman" w:hAnsi="Times New Roman" w:cs="Times New Roman"/>
          <w:sz w:val="28"/>
          <w:szCs w:val="28"/>
          <w:lang w:val="uk-UA"/>
        </w:rPr>
        <w:t>З</w:t>
      </w:r>
      <w:r w:rsidRPr="007B1227">
        <w:rPr>
          <w:rFonts w:ascii="Times New Roman" w:hAnsi="Times New Roman" w:cs="Times New Roman"/>
          <w:sz w:val="28"/>
          <w:szCs w:val="28"/>
          <w:lang w:val="uk-UA"/>
        </w:rPr>
        <w:t xml:space="preserve"> комплексної тематики кількома студентами.</w:t>
      </w:r>
    </w:p>
    <w:p w:rsidR="007B1227" w:rsidRPr="00F86FA7" w:rsidRDefault="007B1227" w:rsidP="001D0F67">
      <w:pPr>
        <w:spacing w:after="0" w:line="240" w:lineRule="auto"/>
        <w:ind w:firstLine="709"/>
        <w:jc w:val="both"/>
        <w:textAlignment w:val="baseline"/>
        <w:rPr>
          <w:rFonts w:ascii="Times New Roman" w:eastAsia="Times New Roman" w:hAnsi="Times New Roman" w:cs="Times New Roman"/>
          <w:color w:val="FF0000"/>
          <w:sz w:val="28"/>
          <w:szCs w:val="28"/>
          <w:lang w:val="uk-UA" w:eastAsia="ru-RU"/>
        </w:rPr>
      </w:pPr>
      <w:r w:rsidRPr="007B1227">
        <w:rPr>
          <w:rFonts w:ascii="Times New Roman" w:hAnsi="Times New Roman" w:cs="Times New Roman"/>
          <w:sz w:val="28"/>
          <w:szCs w:val="28"/>
          <w:lang w:val="uk-UA"/>
        </w:rPr>
        <w:t>ІЗ</w:t>
      </w:r>
      <w:r w:rsidR="00C85421">
        <w:rPr>
          <w:rFonts w:ascii="Times New Roman" w:hAnsi="Times New Roman" w:cs="Times New Roman"/>
          <w:sz w:val="28"/>
          <w:szCs w:val="28"/>
          <w:lang w:val="uk-UA"/>
        </w:rPr>
        <w:t>З</w:t>
      </w:r>
      <w:r w:rsidRPr="007B1227">
        <w:rPr>
          <w:rFonts w:ascii="Times New Roman" w:hAnsi="Times New Roman" w:cs="Times New Roman"/>
          <w:sz w:val="28"/>
          <w:szCs w:val="28"/>
          <w:lang w:val="uk-UA"/>
        </w:rPr>
        <w:t xml:space="preserve"> оцінюються в балах </w:t>
      </w:r>
      <w:r w:rsidR="00A03A4C">
        <w:rPr>
          <w:rFonts w:ascii="Times New Roman" w:hAnsi="Times New Roman" w:cs="Times New Roman"/>
          <w:sz w:val="28"/>
          <w:szCs w:val="28"/>
          <w:lang w:val="uk-UA"/>
        </w:rPr>
        <w:t>(</w:t>
      </w:r>
      <w:r w:rsidRPr="007B1227">
        <w:rPr>
          <w:rFonts w:ascii="Times New Roman" w:hAnsi="Times New Roman" w:cs="Times New Roman"/>
          <w:sz w:val="28"/>
          <w:szCs w:val="28"/>
          <w:lang w:val="uk-UA"/>
        </w:rPr>
        <w:t>не більше 10</w:t>
      </w:r>
      <w:r w:rsidR="00A03A4C">
        <w:rPr>
          <w:rFonts w:ascii="Times New Roman" w:hAnsi="Times New Roman" w:cs="Times New Roman"/>
          <w:sz w:val="28"/>
          <w:szCs w:val="28"/>
          <w:lang w:val="uk-UA"/>
        </w:rPr>
        <w:t>)</w:t>
      </w:r>
      <w:r w:rsidRPr="007B1227">
        <w:rPr>
          <w:rFonts w:ascii="Times New Roman" w:hAnsi="Times New Roman" w:cs="Times New Roman"/>
          <w:sz w:val="28"/>
          <w:szCs w:val="28"/>
          <w:lang w:val="uk-UA"/>
        </w:rPr>
        <w:t xml:space="preserve">, </w:t>
      </w:r>
      <w:r w:rsidR="00A519D5">
        <w:rPr>
          <w:rFonts w:ascii="Times New Roman" w:hAnsi="Times New Roman" w:cs="Times New Roman"/>
          <w:sz w:val="28"/>
          <w:szCs w:val="28"/>
          <w:lang w:val="uk-UA"/>
        </w:rPr>
        <w:t>що</w:t>
      </w:r>
      <w:r w:rsidRPr="007B1227">
        <w:rPr>
          <w:rFonts w:ascii="Times New Roman" w:hAnsi="Times New Roman" w:cs="Times New Roman"/>
          <w:sz w:val="28"/>
          <w:szCs w:val="28"/>
          <w:lang w:val="uk-UA"/>
        </w:rPr>
        <w:t xml:space="preserve"> додаються до </w:t>
      </w:r>
      <w:r w:rsidRPr="00957875">
        <w:rPr>
          <w:rFonts w:ascii="Times New Roman" w:hAnsi="Times New Roman" w:cs="Times New Roman"/>
          <w:sz w:val="28"/>
          <w:szCs w:val="28"/>
          <w:lang w:val="uk-UA"/>
        </w:rPr>
        <w:t>балів</w:t>
      </w:r>
      <w:r w:rsidR="00A519D5">
        <w:rPr>
          <w:rFonts w:ascii="Times New Roman" w:hAnsi="Times New Roman" w:cs="Times New Roman"/>
          <w:sz w:val="28"/>
          <w:szCs w:val="28"/>
          <w:lang w:val="uk-UA"/>
        </w:rPr>
        <w:t>,</w:t>
      </w:r>
      <w:r w:rsidRPr="00957875">
        <w:rPr>
          <w:rFonts w:ascii="Times New Roman" w:hAnsi="Times New Roman" w:cs="Times New Roman"/>
          <w:sz w:val="28"/>
          <w:szCs w:val="28"/>
          <w:lang w:val="uk-UA"/>
        </w:rPr>
        <w:t xml:space="preserve"> набраних за ЗНД по закінченню вивчення дисципліни</w:t>
      </w:r>
      <w:r w:rsidR="00C85421">
        <w:rPr>
          <w:rFonts w:ascii="Times New Roman" w:hAnsi="Times New Roman" w:cs="Times New Roman"/>
          <w:sz w:val="28"/>
          <w:szCs w:val="28"/>
          <w:lang w:val="uk-UA"/>
        </w:rPr>
        <w:t xml:space="preserve"> або її частини, при проведенні </w:t>
      </w:r>
      <w:r w:rsidR="00B760BA">
        <w:rPr>
          <w:rFonts w:ascii="Times New Roman" w:hAnsi="Times New Roman" w:cs="Times New Roman"/>
          <w:sz w:val="28"/>
          <w:szCs w:val="28"/>
          <w:lang w:val="uk-UA"/>
        </w:rPr>
        <w:t xml:space="preserve">«заліку», </w:t>
      </w:r>
      <w:r w:rsidR="00A519D5">
        <w:rPr>
          <w:rFonts w:ascii="Times New Roman" w:hAnsi="Times New Roman" w:cs="Times New Roman"/>
          <w:sz w:val="28"/>
          <w:szCs w:val="28"/>
          <w:lang w:val="uk-UA"/>
        </w:rPr>
        <w:t>«</w:t>
      </w:r>
      <w:r w:rsidR="00C85421">
        <w:rPr>
          <w:rFonts w:ascii="Times New Roman" w:hAnsi="Times New Roman" w:cs="Times New Roman"/>
          <w:sz w:val="28"/>
          <w:szCs w:val="28"/>
          <w:lang w:val="uk-UA"/>
        </w:rPr>
        <w:t>диференційованого заліку</w:t>
      </w:r>
      <w:r w:rsidR="00A519D5">
        <w:rPr>
          <w:rFonts w:ascii="Times New Roman" w:hAnsi="Times New Roman" w:cs="Times New Roman"/>
          <w:sz w:val="28"/>
          <w:szCs w:val="28"/>
          <w:lang w:val="uk-UA"/>
        </w:rPr>
        <w:t>»</w:t>
      </w:r>
      <w:r w:rsidR="00C85421">
        <w:rPr>
          <w:rFonts w:ascii="Times New Roman" w:hAnsi="Times New Roman" w:cs="Times New Roman"/>
          <w:sz w:val="28"/>
          <w:szCs w:val="28"/>
          <w:lang w:val="uk-UA"/>
        </w:rPr>
        <w:t xml:space="preserve"> або </w:t>
      </w:r>
      <w:r w:rsidR="00A519D5">
        <w:rPr>
          <w:rFonts w:ascii="Times New Roman" w:hAnsi="Times New Roman" w:cs="Times New Roman"/>
          <w:sz w:val="28"/>
          <w:szCs w:val="28"/>
          <w:lang w:val="uk-UA"/>
        </w:rPr>
        <w:t>«</w:t>
      </w:r>
      <w:r w:rsidR="00C85421">
        <w:rPr>
          <w:rFonts w:ascii="Times New Roman" w:hAnsi="Times New Roman" w:cs="Times New Roman"/>
          <w:sz w:val="28"/>
          <w:szCs w:val="28"/>
          <w:lang w:val="uk-UA"/>
        </w:rPr>
        <w:t>іспиту</w:t>
      </w:r>
      <w:r w:rsidR="00A519D5">
        <w:rPr>
          <w:rFonts w:ascii="Times New Roman" w:hAnsi="Times New Roman" w:cs="Times New Roman"/>
          <w:sz w:val="28"/>
          <w:szCs w:val="28"/>
          <w:lang w:val="uk-UA"/>
        </w:rPr>
        <w:t>»</w:t>
      </w:r>
      <w:r w:rsidRPr="00957875">
        <w:rPr>
          <w:rFonts w:ascii="Times New Roman" w:hAnsi="Times New Roman" w:cs="Times New Roman"/>
          <w:sz w:val="28"/>
          <w:szCs w:val="28"/>
          <w:lang w:val="uk-UA"/>
        </w:rPr>
        <w:t>.</w:t>
      </w:r>
      <w:r w:rsidRPr="00F86FA7">
        <w:rPr>
          <w:rFonts w:ascii="Times New Roman" w:eastAsia="Times New Roman" w:hAnsi="Times New Roman" w:cs="Times New Roman"/>
          <w:color w:val="FF0000"/>
          <w:sz w:val="28"/>
          <w:szCs w:val="28"/>
          <w:lang w:val="uk-UA" w:eastAsia="ru-RU"/>
        </w:rPr>
        <w:t xml:space="preserve"> </w:t>
      </w:r>
      <w:r w:rsidRPr="007B1227">
        <w:rPr>
          <w:rFonts w:ascii="Times New Roman" w:eastAsia="Times New Roman" w:hAnsi="Times New Roman" w:cs="Times New Roman"/>
          <w:color w:val="FF0000"/>
          <w:sz w:val="28"/>
          <w:szCs w:val="28"/>
          <w:lang w:val="uk-UA" w:eastAsia="ru-RU"/>
        </w:rPr>
        <w:tab/>
      </w:r>
    </w:p>
    <w:p w:rsidR="007B1227" w:rsidRPr="003D0D33" w:rsidRDefault="007B1227" w:rsidP="001D0F67">
      <w:pPr>
        <w:spacing w:after="0" w:line="240" w:lineRule="auto"/>
        <w:ind w:firstLine="709"/>
        <w:jc w:val="both"/>
        <w:rPr>
          <w:rFonts w:ascii="Times New Roman" w:hAnsi="Times New Roman" w:cs="Times New Roman"/>
          <w:sz w:val="28"/>
          <w:szCs w:val="28"/>
          <w:lang w:val="uk-UA"/>
        </w:rPr>
      </w:pPr>
      <w:r w:rsidRPr="003D0D33">
        <w:rPr>
          <w:rFonts w:ascii="Times New Roman" w:hAnsi="Times New Roman" w:cs="Times New Roman"/>
          <w:sz w:val="28"/>
          <w:szCs w:val="28"/>
          <w:lang w:val="uk-UA"/>
        </w:rPr>
        <w:t>Загальна сума балів за ЗНД та ІЗ</w:t>
      </w:r>
      <w:r w:rsidR="00B64A19">
        <w:rPr>
          <w:rFonts w:ascii="Times New Roman" w:hAnsi="Times New Roman" w:cs="Times New Roman"/>
          <w:sz w:val="28"/>
          <w:szCs w:val="28"/>
          <w:lang w:val="uk-UA"/>
        </w:rPr>
        <w:t>З</w:t>
      </w:r>
      <w:r w:rsidRPr="003D0D33">
        <w:rPr>
          <w:rFonts w:ascii="Times New Roman" w:hAnsi="Times New Roman" w:cs="Times New Roman"/>
          <w:sz w:val="28"/>
          <w:szCs w:val="28"/>
          <w:lang w:val="uk-UA"/>
        </w:rPr>
        <w:t xml:space="preserve"> не може перевищувати 120 балів. Для дисциплін, формою контролю яких є </w:t>
      </w:r>
      <w:r w:rsidR="005D2747">
        <w:rPr>
          <w:rFonts w:ascii="Times New Roman" w:hAnsi="Times New Roman" w:cs="Times New Roman"/>
          <w:sz w:val="28"/>
          <w:szCs w:val="28"/>
          <w:lang w:val="uk-UA"/>
        </w:rPr>
        <w:t>«</w:t>
      </w:r>
      <w:r w:rsidRPr="003D0D33">
        <w:rPr>
          <w:rFonts w:ascii="Times New Roman" w:hAnsi="Times New Roman" w:cs="Times New Roman"/>
          <w:sz w:val="28"/>
          <w:szCs w:val="28"/>
          <w:lang w:val="uk-UA"/>
        </w:rPr>
        <w:t>залік</w:t>
      </w:r>
      <w:r w:rsidR="005D2747">
        <w:rPr>
          <w:rFonts w:ascii="Times New Roman" w:hAnsi="Times New Roman" w:cs="Times New Roman"/>
          <w:sz w:val="28"/>
          <w:szCs w:val="28"/>
          <w:lang w:val="uk-UA"/>
        </w:rPr>
        <w:t>»</w:t>
      </w:r>
      <w:r w:rsidRPr="003D0D33">
        <w:rPr>
          <w:rFonts w:ascii="Times New Roman" w:hAnsi="Times New Roman" w:cs="Times New Roman"/>
          <w:sz w:val="28"/>
          <w:szCs w:val="28"/>
          <w:lang w:val="uk-UA"/>
        </w:rPr>
        <w:t>, сума балів за ЗНД та ІЗ</w:t>
      </w:r>
      <w:r w:rsidR="00B64A19">
        <w:rPr>
          <w:rFonts w:ascii="Times New Roman" w:hAnsi="Times New Roman" w:cs="Times New Roman"/>
          <w:sz w:val="28"/>
          <w:szCs w:val="28"/>
          <w:lang w:val="uk-UA"/>
        </w:rPr>
        <w:t>З</w:t>
      </w:r>
      <w:r w:rsidRPr="003D0D33">
        <w:rPr>
          <w:rFonts w:ascii="Times New Roman" w:hAnsi="Times New Roman" w:cs="Times New Roman"/>
          <w:sz w:val="28"/>
          <w:szCs w:val="28"/>
          <w:lang w:val="uk-UA"/>
        </w:rPr>
        <w:t xml:space="preserve"> не може перевищувати 200 балів.</w:t>
      </w:r>
    </w:p>
    <w:p w:rsidR="007B1227" w:rsidRPr="007B1227" w:rsidRDefault="005D2747" w:rsidP="001D0F67">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2.8 </w:t>
      </w:r>
      <w:r w:rsidR="007B1227" w:rsidRPr="001E70E4">
        <w:rPr>
          <w:rFonts w:ascii="Times New Roman" w:eastAsia="Calibri" w:hAnsi="Times New Roman" w:cs="Times New Roman"/>
          <w:b/>
          <w:sz w:val="28"/>
          <w:szCs w:val="28"/>
          <w:lang w:val="uk-UA"/>
        </w:rPr>
        <w:t>Семестровий контроль</w:t>
      </w:r>
      <w:r w:rsidR="007B1227" w:rsidRPr="007B1227">
        <w:rPr>
          <w:rFonts w:ascii="Times New Roman" w:eastAsia="Calibri" w:hAnsi="Times New Roman" w:cs="Times New Roman"/>
          <w:sz w:val="28"/>
          <w:szCs w:val="28"/>
          <w:lang w:val="uk-UA"/>
        </w:rPr>
        <w:t xml:space="preserve"> з певної дисципліни здійснюється на проміжних етапах навчання та є обов’язковою формою контролю навчальних досягнень здобувача освіти. Він проводиться відповідно до навчального плану у вигляді </w:t>
      </w:r>
      <w:r w:rsidR="00235DFC">
        <w:rPr>
          <w:rFonts w:ascii="Times New Roman" w:eastAsia="Calibri" w:hAnsi="Times New Roman" w:cs="Times New Roman"/>
          <w:sz w:val="28"/>
          <w:szCs w:val="28"/>
          <w:lang w:val="uk-UA"/>
        </w:rPr>
        <w:t>іспиту</w:t>
      </w:r>
      <w:r w:rsidR="007B1227" w:rsidRPr="007B1227">
        <w:rPr>
          <w:rFonts w:ascii="Times New Roman" w:eastAsia="Calibri" w:hAnsi="Times New Roman" w:cs="Times New Roman"/>
          <w:sz w:val="28"/>
          <w:szCs w:val="28"/>
          <w:lang w:val="uk-UA"/>
        </w:rPr>
        <w:t>, диференцій</w:t>
      </w:r>
      <w:r w:rsidR="00235DFC">
        <w:rPr>
          <w:rFonts w:ascii="Times New Roman" w:eastAsia="Calibri" w:hAnsi="Times New Roman" w:cs="Times New Roman"/>
          <w:sz w:val="28"/>
          <w:szCs w:val="28"/>
          <w:lang w:val="uk-UA"/>
        </w:rPr>
        <w:t>ова</w:t>
      </w:r>
      <w:r w:rsidR="007B1227" w:rsidRPr="007B1227">
        <w:rPr>
          <w:rFonts w:ascii="Times New Roman" w:eastAsia="Calibri" w:hAnsi="Times New Roman" w:cs="Times New Roman"/>
          <w:sz w:val="28"/>
          <w:szCs w:val="28"/>
          <w:lang w:val="uk-UA"/>
        </w:rPr>
        <w:t xml:space="preserve">ного заліку або заліку, в терміни, встановлені графіком навчального процесу та в обсязі навчального матеріалу, визначеного навчальним планом, програмою </w:t>
      </w:r>
      <w:r w:rsidR="00584D97" w:rsidRPr="007B1227">
        <w:rPr>
          <w:rFonts w:ascii="Times New Roman" w:eastAsia="Calibri" w:hAnsi="Times New Roman" w:cs="Times New Roman"/>
          <w:sz w:val="28"/>
          <w:szCs w:val="28"/>
          <w:lang w:val="uk-UA"/>
        </w:rPr>
        <w:t>навчально</w:t>
      </w:r>
      <w:r w:rsidR="00584D97">
        <w:rPr>
          <w:rFonts w:ascii="Times New Roman" w:eastAsia="Calibri" w:hAnsi="Times New Roman" w:cs="Times New Roman"/>
          <w:sz w:val="28"/>
          <w:szCs w:val="28"/>
          <w:lang w:val="uk-UA"/>
        </w:rPr>
        <w:t xml:space="preserve">ї </w:t>
      </w:r>
      <w:r w:rsidR="007B1227" w:rsidRPr="007B1227">
        <w:rPr>
          <w:rFonts w:ascii="Times New Roman" w:eastAsia="Calibri" w:hAnsi="Times New Roman" w:cs="Times New Roman"/>
          <w:sz w:val="28"/>
          <w:szCs w:val="28"/>
          <w:lang w:val="uk-UA"/>
        </w:rPr>
        <w:t xml:space="preserve">дисципліни. </w:t>
      </w:r>
      <w:r w:rsidR="00EA5C48">
        <w:rPr>
          <w:rFonts w:ascii="Times New Roman" w:eastAsia="Calibri" w:hAnsi="Times New Roman" w:cs="Times New Roman"/>
          <w:sz w:val="28"/>
          <w:szCs w:val="28"/>
          <w:lang w:val="uk-UA"/>
        </w:rPr>
        <w:t>Екзамен</w:t>
      </w:r>
      <w:r w:rsidR="00EA4342">
        <w:rPr>
          <w:rFonts w:ascii="Times New Roman" w:eastAsia="Calibri" w:hAnsi="Times New Roman" w:cs="Times New Roman"/>
          <w:sz w:val="28"/>
          <w:szCs w:val="28"/>
          <w:lang w:val="uk-UA"/>
        </w:rPr>
        <w:t>и</w:t>
      </w:r>
      <w:r w:rsidR="007B1227" w:rsidRPr="007B1227">
        <w:rPr>
          <w:rFonts w:ascii="Times New Roman" w:eastAsia="Calibri" w:hAnsi="Times New Roman" w:cs="Times New Roman"/>
          <w:sz w:val="28"/>
          <w:szCs w:val="28"/>
          <w:lang w:val="uk-UA"/>
        </w:rPr>
        <w:t xml:space="preserve"> проводяться згідно з розкладом екзаменаційної сесії. Д</w:t>
      </w:r>
      <w:r w:rsidR="00EA4342" w:rsidRPr="007B1227">
        <w:rPr>
          <w:rFonts w:ascii="Times New Roman" w:eastAsia="Calibri" w:hAnsi="Times New Roman" w:cs="Times New Roman"/>
          <w:sz w:val="28"/>
          <w:szCs w:val="28"/>
          <w:lang w:val="uk-UA"/>
        </w:rPr>
        <w:t>иференцій</w:t>
      </w:r>
      <w:r w:rsidR="00EA4342">
        <w:rPr>
          <w:rFonts w:ascii="Times New Roman" w:eastAsia="Calibri" w:hAnsi="Times New Roman" w:cs="Times New Roman"/>
          <w:sz w:val="28"/>
          <w:szCs w:val="28"/>
          <w:lang w:val="uk-UA"/>
        </w:rPr>
        <w:t>ова</w:t>
      </w:r>
      <w:r w:rsidR="00EA4342" w:rsidRPr="007B1227">
        <w:rPr>
          <w:rFonts w:ascii="Times New Roman" w:eastAsia="Calibri" w:hAnsi="Times New Roman" w:cs="Times New Roman"/>
          <w:sz w:val="28"/>
          <w:szCs w:val="28"/>
          <w:lang w:val="uk-UA"/>
        </w:rPr>
        <w:t>н</w:t>
      </w:r>
      <w:r w:rsidR="00EA4342">
        <w:rPr>
          <w:rFonts w:ascii="Times New Roman" w:eastAsia="Calibri" w:hAnsi="Times New Roman" w:cs="Times New Roman"/>
          <w:sz w:val="28"/>
          <w:szCs w:val="28"/>
          <w:lang w:val="uk-UA"/>
        </w:rPr>
        <w:t xml:space="preserve">і </w:t>
      </w:r>
      <w:r w:rsidR="007B1227" w:rsidRPr="007B1227">
        <w:rPr>
          <w:rFonts w:ascii="Times New Roman" w:eastAsia="Calibri" w:hAnsi="Times New Roman" w:cs="Times New Roman"/>
          <w:sz w:val="28"/>
          <w:szCs w:val="28"/>
          <w:lang w:val="uk-UA"/>
        </w:rPr>
        <w:t xml:space="preserve">заліки та заліки проводяться на останньому практичному занятті відповідно до  </w:t>
      </w:r>
      <w:r w:rsidR="00EA4342" w:rsidRPr="007B1227">
        <w:rPr>
          <w:rFonts w:ascii="Times New Roman" w:eastAsia="Calibri" w:hAnsi="Times New Roman" w:cs="Times New Roman"/>
          <w:sz w:val="28"/>
          <w:szCs w:val="28"/>
          <w:lang w:val="uk-UA"/>
        </w:rPr>
        <w:t>програми</w:t>
      </w:r>
      <w:r w:rsidR="00EA4342">
        <w:rPr>
          <w:rFonts w:ascii="Times New Roman" w:eastAsia="Calibri" w:hAnsi="Times New Roman" w:cs="Times New Roman"/>
          <w:sz w:val="28"/>
          <w:szCs w:val="28"/>
          <w:lang w:val="uk-UA"/>
        </w:rPr>
        <w:t xml:space="preserve"> </w:t>
      </w:r>
      <w:r w:rsidR="00EA4342" w:rsidRPr="007B1227">
        <w:rPr>
          <w:rFonts w:ascii="Times New Roman" w:eastAsia="Calibri" w:hAnsi="Times New Roman" w:cs="Times New Roman"/>
          <w:sz w:val="28"/>
          <w:szCs w:val="28"/>
          <w:lang w:val="uk-UA"/>
        </w:rPr>
        <w:t xml:space="preserve"> </w:t>
      </w:r>
      <w:r w:rsidR="007B1227" w:rsidRPr="007B1227">
        <w:rPr>
          <w:rFonts w:ascii="Times New Roman" w:eastAsia="Calibri" w:hAnsi="Times New Roman" w:cs="Times New Roman"/>
          <w:sz w:val="28"/>
          <w:szCs w:val="28"/>
          <w:lang w:val="uk-UA"/>
        </w:rPr>
        <w:t>навчальної</w:t>
      </w:r>
      <w:r w:rsidR="00EA4342">
        <w:rPr>
          <w:rFonts w:ascii="Times New Roman" w:eastAsia="Calibri" w:hAnsi="Times New Roman" w:cs="Times New Roman"/>
          <w:sz w:val="28"/>
          <w:szCs w:val="28"/>
          <w:lang w:val="uk-UA"/>
        </w:rPr>
        <w:t xml:space="preserve"> дисципліни</w:t>
      </w:r>
      <w:r w:rsidR="007B1227" w:rsidRPr="007B1227">
        <w:rPr>
          <w:rFonts w:ascii="Times New Roman" w:eastAsia="Calibri" w:hAnsi="Times New Roman" w:cs="Times New Roman"/>
          <w:sz w:val="28"/>
          <w:szCs w:val="28"/>
          <w:lang w:val="uk-UA"/>
        </w:rPr>
        <w:t>.</w:t>
      </w:r>
    </w:p>
    <w:p w:rsidR="007B1227" w:rsidRDefault="00A37196" w:rsidP="001D0F67">
      <w:pPr>
        <w:spacing w:after="0" w:line="24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З</w:t>
      </w:r>
      <w:r w:rsidRPr="007B1227">
        <w:rPr>
          <w:rFonts w:ascii="Times New Roman" w:eastAsia="Times New Roman" w:hAnsi="Times New Roman" w:cs="Times New Roman"/>
          <w:sz w:val="28"/>
          <w:szCs w:val="28"/>
          <w:lang w:val="uk-UA" w:eastAsia="ru-RU"/>
        </w:rPr>
        <w:t>добувач освіти</w:t>
      </w:r>
      <w:r w:rsidR="007B1227" w:rsidRPr="007B1227">
        <w:rPr>
          <w:rFonts w:ascii="Times New Roman" w:eastAsia="Calibri" w:hAnsi="Times New Roman" w:cs="Times New Roman"/>
          <w:sz w:val="28"/>
          <w:szCs w:val="28"/>
          <w:lang w:val="uk-UA"/>
        </w:rPr>
        <w:t xml:space="preserve"> допускається до семестрового контролю з конкретної дисципліни, якщо він виконав умови допуску, визначені у </w:t>
      </w:r>
      <w:r w:rsidR="00562CC0">
        <w:rPr>
          <w:rFonts w:ascii="Times New Roman" w:eastAsia="Calibri" w:hAnsi="Times New Roman" w:cs="Times New Roman"/>
          <w:sz w:val="28"/>
          <w:szCs w:val="28"/>
          <w:lang w:val="uk-UA"/>
        </w:rPr>
        <w:t>програмі навчальної дисципліни</w:t>
      </w:r>
      <w:r w:rsidR="007B1227" w:rsidRPr="007B1227">
        <w:rPr>
          <w:rFonts w:ascii="Times New Roman" w:eastAsia="Calibri" w:hAnsi="Times New Roman" w:cs="Times New Roman"/>
          <w:sz w:val="28"/>
          <w:szCs w:val="28"/>
          <w:lang w:val="uk-UA"/>
        </w:rPr>
        <w:t>.</w:t>
      </w:r>
    </w:p>
    <w:p w:rsidR="00127877" w:rsidRPr="00127877" w:rsidRDefault="005D2747" w:rsidP="001D0F6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2.9 </w:t>
      </w:r>
      <w:r w:rsidR="00127877" w:rsidRPr="00127877">
        <w:rPr>
          <w:rFonts w:ascii="Times New Roman" w:hAnsi="Times New Roman" w:cs="Times New Roman"/>
          <w:b/>
          <w:sz w:val="28"/>
          <w:szCs w:val="28"/>
          <w:lang w:val="uk-UA"/>
        </w:rPr>
        <w:t>Оцінювання дисципліни</w:t>
      </w:r>
      <w:r w:rsidR="00AB7C3C">
        <w:rPr>
          <w:rFonts w:ascii="Times New Roman" w:hAnsi="Times New Roman" w:cs="Times New Roman"/>
          <w:b/>
          <w:sz w:val="28"/>
          <w:szCs w:val="28"/>
          <w:lang w:val="uk-UA"/>
        </w:rPr>
        <w:t xml:space="preserve"> (далі – ОД)</w:t>
      </w:r>
      <w:r w:rsidR="00127877" w:rsidRPr="00127877">
        <w:rPr>
          <w:rFonts w:ascii="Times New Roman" w:hAnsi="Times New Roman" w:cs="Times New Roman"/>
          <w:sz w:val="28"/>
          <w:szCs w:val="28"/>
          <w:lang w:val="uk-UA"/>
        </w:rPr>
        <w:t xml:space="preserve"> - це підсумковий контроль, що проводиться після засвоєння </w:t>
      </w:r>
      <w:r w:rsidR="00A37196">
        <w:rPr>
          <w:rFonts w:ascii="Times New Roman" w:eastAsia="Times New Roman" w:hAnsi="Times New Roman" w:cs="Times New Roman"/>
          <w:sz w:val="28"/>
          <w:szCs w:val="28"/>
          <w:lang w:val="uk-UA" w:eastAsia="ru-RU"/>
        </w:rPr>
        <w:t>здобувачем</w:t>
      </w:r>
      <w:r w:rsidR="00A37196" w:rsidRPr="007B1227">
        <w:rPr>
          <w:rFonts w:ascii="Times New Roman" w:eastAsia="Times New Roman" w:hAnsi="Times New Roman" w:cs="Times New Roman"/>
          <w:sz w:val="28"/>
          <w:szCs w:val="28"/>
          <w:lang w:val="uk-UA" w:eastAsia="ru-RU"/>
        </w:rPr>
        <w:t xml:space="preserve"> освіти</w:t>
      </w:r>
      <w:r w:rsidR="00127877" w:rsidRPr="00127877">
        <w:rPr>
          <w:rFonts w:ascii="Times New Roman" w:hAnsi="Times New Roman" w:cs="Times New Roman"/>
          <w:sz w:val="28"/>
          <w:szCs w:val="28"/>
          <w:lang w:val="uk-UA"/>
        </w:rPr>
        <w:t xml:space="preserve"> навчального матеріалу з дисципліни на підставі виконання ним певних видів робіт на практичних, семінарських або лабораторних заняттях,  виконання індивідуальних завдань та самостійної роботи. Оцінювання дисципліни проводиться по закінченні вивчання дисципліни у формі</w:t>
      </w:r>
      <w:r w:rsidR="00A90553">
        <w:rPr>
          <w:rFonts w:ascii="Times New Roman" w:hAnsi="Times New Roman" w:cs="Times New Roman"/>
          <w:sz w:val="28"/>
          <w:szCs w:val="28"/>
          <w:lang w:val="uk-UA"/>
        </w:rPr>
        <w:t xml:space="preserve"> «</w:t>
      </w:r>
      <w:r w:rsidR="00127877" w:rsidRPr="00127877">
        <w:rPr>
          <w:rFonts w:ascii="Times New Roman" w:hAnsi="Times New Roman" w:cs="Times New Roman"/>
          <w:sz w:val="28"/>
          <w:szCs w:val="28"/>
          <w:lang w:val="uk-UA"/>
        </w:rPr>
        <w:t>заліку</w:t>
      </w:r>
      <w:r w:rsidR="00A90553">
        <w:rPr>
          <w:rFonts w:ascii="Times New Roman" w:hAnsi="Times New Roman" w:cs="Times New Roman"/>
          <w:sz w:val="28"/>
          <w:szCs w:val="28"/>
          <w:lang w:val="uk-UA"/>
        </w:rPr>
        <w:t>»</w:t>
      </w:r>
      <w:r w:rsidR="00127877" w:rsidRPr="00127877">
        <w:rPr>
          <w:rFonts w:ascii="Times New Roman" w:hAnsi="Times New Roman" w:cs="Times New Roman"/>
          <w:sz w:val="28"/>
          <w:szCs w:val="28"/>
          <w:lang w:val="uk-UA"/>
        </w:rPr>
        <w:t xml:space="preserve">, </w:t>
      </w:r>
      <w:r w:rsidR="00A90553">
        <w:rPr>
          <w:rFonts w:ascii="Times New Roman" w:hAnsi="Times New Roman" w:cs="Times New Roman"/>
          <w:sz w:val="28"/>
          <w:szCs w:val="28"/>
          <w:lang w:val="uk-UA"/>
        </w:rPr>
        <w:t>«</w:t>
      </w:r>
      <w:r w:rsidR="00127877" w:rsidRPr="00127877">
        <w:rPr>
          <w:rFonts w:ascii="Times New Roman" w:hAnsi="Times New Roman" w:cs="Times New Roman"/>
          <w:sz w:val="28"/>
          <w:szCs w:val="28"/>
          <w:lang w:val="uk-UA"/>
        </w:rPr>
        <w:t>диференційного заліку</w:t>
      </w:r>
      <w:r w:rsidR="00A90553">
        <w:rPr>
          <w:rFonts w:ascii="Times New Roman" w:hAnsi="Times New Roman" w:cs="Times New Roman"/>
          <w:sz w:val="28"/>
          <w:szCs w:val="28"/>
          <w:lang w:val="uk-UA"/>
        </w:rPr>
        <w:t>»</w:t>
      </w:r>
      <w:r w:rsidR="00127877" w:rsidRPr="00127877">
        <w:rPr>
          <w:rFonts w:ascii="Times New Roman" w:hAnsi="Times New Roman" w:cs="Times New Roman"/>
          <w:sz w:val="28"/>
          <w:szCs w:val="28"/>
          <w:lang w:val="uk-UA"/>
        </w:rPr>
        <w:t xml:space="preserve">, </w:t>
      </w:r>
      <w:r w:rsidR="00A90553">
        <w:rPr>
          <w:rFonts w:ascii="Times New Roman" w:hAnsi="Times New Roman" w:cs="Times New Roman"/>
          <w:sz w:val="28"/>
          <w:szCs w:val="28"/>
          <w:lang w:val="uk-UA"/>
        </w:rPr>
        <w:t>«</w:t>
      </w:r>
      <w:r w:rsidR="00127877" w:rsidRPr="00127877">
        <w:rPr>
          <w:rFonts w:ascii="Times New Roman" w:hAnsi="Times New Roman" w:cs="Times New Roman"/>
          <w:sz w:val="28"/>
          <w:szCs w:val="28"/>
          <w:lang w:val="uk-UA"/>
        </w:rPr>
        <w:t>екзамену</w:t>
      </w:r>
      <w:r w:rsidR="00A90553">
        <w:rPr>
          <w:rFonts w:ascii="Times New Roman" w:hAnsi="Times New Roman" w:cs="Times New Roman"/>
          <w:sz w:val="28"/>
          <w:szCs w:val="28"/>
          <w:lang w:val="uk-UA"/>
        </w:rPr>
        <w:t>»</w:t>
      </w:r>
      <w:r w:rsidR="00127877" w:rsidRPr="00127877">
        <w:rPr>
          <w:rFonts w:ascii="Times New Roman" w:hAnsi="Times New Roman" w:cs="Times New Roman"/>
          <w:sz w:val="28"/>
          <w:szCs w:val="28"/>
          <w:lang w:val="uk-UA"/>
        </w:rPr>
        <w:t>.</w:t>
      </w:r>
    </w:p>
    <w:p w:rsidR="007B1227" w:rsidRPr="00133F13" w:rsidRDefault="00D73FDB" w:rsidP="001D0F67">
      <w:pPr>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lang w:val="uk-UA" w:eastAsia="ru-RU"/>
        </w:rPr>
      </w:pPr>
      <w:r>
        <w:rPr>
          <w:rFonts w:ascii="Times New Roman" w:eastAsia="Calibri" w:hAnsi="Times New Roman" w:cs="Times New Roman"/>
          <w:sz w:val="28"/>
          <w:szCs w:val="28"/>
          <w:lang w:val="uk-UA"/>
        </w:rPr>
        <w:t xml:space="preserve">У разі, </w:t>
      </w:r>
      <w:r w:rsidRPr="007B1227">
        <w:rPr>
          <w:rFonts w:ascii="Times New Roman" w:eastAsia="Calibri" w:hAnsi="Times New Roman" w:cs="Times New Roman"/>
          <w:sz w:val="28"/>
          <w:szCs w:val="28"/>
          <w:lang w:val="uk-UA"/>
        </w:rPr>
        <w:t xml:space="preserve">якщо </w:t>
      </w:r>
      <w:r w:rsidR="007B1227" w:rsidRPr="007B1227">
        <w:rPr>
          <w:rFonts w:ascii="Times New Roman" w:eastAsia="Calibri" w:hAnsi="Times New Roman" w:cs="Times New Roman"/>
          <w:sz w:val="28"/>
          <w:szCs w:val="28"/>
          <w:lang w:val="uk-UA"/>
        </w:rPr>
        <w:t xml:space="preserve">оцінювання дисципліни (або її частини) завершується </w:t>
      </w:r>
      <w:r>
        <w:rPr>
          <w:rFonts w:ascii="Times New Roman" w:eastAsia="Calibri" w:hAnsi="Times New Roman" w:cs="Times New Roman"/>
          <w:sz w:val="28"/>
          <w:szCs w:val="28"/>
          <w:lang w:val="uk-UA"/>
        </w:rPr>
        <w:t>«</w:t>
      </w:r>
      <w:r w:rsidR="007B1227" w:rsidRPr="007B1227">
        <w:rPr>
          <w:rFonts w:ascii="Times New Roman" w:eastAsia="Calibri" w:hAnsi="Times New Roman" w:cs="Times New Roman"/>
          <w:sz w:val="28"/>
          <w:szCs w:val="28"/>
          <w:lang w:val="uk-UA"/>
        </w:rPr>
        <w:t>заліком</w:t>
      </w:r>
      <w:r>
        <w:rPr>
          <w:rFonts w:ascii="Times New Roman" w:eastAsia="Calibri" w:hAnsi="Times New Roman" w:cs="Times New Roman"/>
          <w:sz w:val="28"/>
          <w:szCs w:val="28"/>
          <w:lang w:val="uk-UA"/>
        </w:rPr>
        <w:t>»</w:t>
      </w:r>
      <w:r w:rsidR="007B1227" w:rsidRPr="007B1227">
        <w:rPr>
          <w:rFonts w:ascii="Times New Roman" w:eastAsia="Calibri" w:hAnsi="Times New Roman" w:cs="Times New Roman"/>
          <w:sz w:val="28"/>
          <w:szCs w:val="28"/>
          <w:lang w:val="uk-UA"/>
        </w:rPr>
        <w:t xml:space="preserve">, </w:t>
      </w:r>
      <w:r w:rsidR="00C70EE2">
        <w:rPr>
          <w:rFonts w:ascii="Times New Roman" w:eastAsia="Calibri" w:hAnsi="Times New Roman" w:cs="Times New Roman"/>
          <w:sz w:val="28"/>
          <w:szCs w:val="28"/>
          <w:lang w:val="uk-UA"/>
        </w:rPr>
        <w:t>«</w:t>
      </w:r>
      <w:r w:rsidR="007B1227" w:rsidRPr="007B1227">
        <w:rPr>
          <w:rFonts w:ascii="Times New Roman" w:eastAsia="Calibri" w:hAnsi="Times New Roman" w:cs="Times New Roman"/>
          <w:sz w:val="28"/>
          <w:szCs w:val="28"/>
          <w:lang w:val="uk-UA"/>
        </w:rPr>
        <w:t>диференцій</w:t>
      </w:r>
      <w:r w:rsidR="00700BA4">
        <w:rPr>
          <w:rFonts w:ascii="Times New Roman" w:eastAsia="Calibri" w:hAnsi="Times New Roman" w:cs="Times New Roman"/>
          <w:sz w:val="28"/>
          <w:szCs w:val="28"/>
          <w:lang w:val="uk-UA"/>
        </w:rPr>
        <w:t>ова</w:t>
      </w:r>
      <w:r w:rsidR="007B1227" w:rsidRPr="007B1227">
        <w:rPr>
          <w:rFonts w:ascii="Times New Roman" w:eastAsia="Calibri" w:hAnsi="Times New Roman" w:cs="Times New Roman"/>
          <w:sz w:val="28"/>
          <w:szCs w:val="28"/>
          <w:lang w:val="uk-UA"/>
        </w:rPr>
        <w:t>ним заліком</w:t>
      </w:r>
      <w:r w:rsidR="00C70EE2">
        <w:rPr>
          <w:rFonts w:ascii="Times New Roman" w:eastAsia="Calibri" w:hAnsi="Times New Roman" w:cs="Times New Roman"/>
          <w:sz w:val="28"/>
          <w:szCs w:val="28"/>
          <w:lang w:val="uk-UA"/>
        </w:rPr>
        <w:t>»</w:t>
      </w:r>
      <w:r w:rsidR="007B1227" w:rsidRPr="007B1227">
        <w:rPr>
          <w:rFonts w:ascii="Times New Roman" w:eastAsia="Calibri" w:hAnsi="Times New Roman" w:cs="Times New Roman"/>
          <w:sz w:val="28"/>
          <w:szCs w:val="28"/>
          <w:lang w:val="uk-UA"/>
        </w:rPr>
        <w:t xml:space="preserve"> або </w:t>
      </w:r>
      <w:r w:rsidR="00C70EE2">
        <w:rPr>
          <w:rFonts w:ascii="Times New Roman" w:eastAsia="Calibri" w:hAnsi="Times New Roman" w:cs="Times New Roman"/>
          <w:sz w:val="28"/>
          <w:szCs w:val="28"/>
          <w:lang w:val="uk-UA"/>
        </w:rPr>
        <w:t>«</w:t>
      </w:r>
      <w:r w:rsidR="007B1227" w:rsidRPr="007B1227">
        <w:rPr>
          <w:rFonts w:ascii="Times New Roman" w:eastAsia="Calibri" w:hAnsi="Times New Roman" w:cs="Times New Roman"/>
          <w:sz w:val="28"/>
          <w:szCs w:val="28"/>
          <w:lang w:val="uk-UA"/>
        </w:rPr>
        <w:t>іспитом</w:t>
      </w:r>
      <w:r w:rsidR="00C70EE2">
        <w:rPr>
          <w:rFonts w:ascii="Times New Roman" w:eastAsia="Calibri" w:hAnsi="Times New Roman" w:cs="Times New Roman"/>
          <w:sz w:val="28"/>
          <w:szCs w:val="28"/>
          <w:lang w:val="uk-UA"/>
        </w:rPr>
        <w:t>»</w:t>
      </w:r>
      <w:r w:rsidR="007B1227" w:rsidRPr="007B1227">
        <w:rPr>
          <w:rFonts w:ascii="Times New Roman" w:eastAsia="Calibri" w:hAnsi="Times New Roman" w:cs="Times New Roman"/>
          <w:sz w:val="28"/>
          <w:szCs w:val="28"/>
          <w:lang w:val="uk-UA"/>
        </w:rPr>
        <w:t xml:space="preserve">, але таке оцінювання не проводиться у поточному семестрі, застосовується проміжний семестровий контроль </w:t>
      </w:r>
      <w:r w:rsidR="001E70E4">
        <w:rPr>
          <w:rFonts w:ascii="Times New Roman" w:eastAsia="Calibri" w:hAnsi="Times New Roman" w:cs="Times New Roman"/>
          <w:sz w:val="28"/>
          <w:szCs w:val="28"/>
          <w:lang w:val="uk-UA"/>
        </w:rPr>
        <w:t xml:space="preserve">у вигляді </w:t>
      </w:r>
      <w:r w:rsidR="007B1227" w:rsidRPr="001E70E4">
        <w:rPr>
          <w:rFonts w:ascii="Times New Roman" w:eastAsia="Times New Roman" w:hAnsi="Times New Roman" w:cs="Times New Roman"/>
          <w:color w:val="000000"/>
          <w:sz w:val="28"/>
          <w:szCs w:val="28"/>
          <w:shd w:val="clear" w:color="auto" w:fill="FFFFFF"/>
          <w:lang w:val="uk-UA" w:eastAsia="ru-RU"/>
        </w:rPr>
        <w:t>ПНД.</w:t>
      </w:r>
    </w:p>
    <w:p w:rsidR="007B1227" w:rsidRPr="00434DDB" w:rsidRDefault="001E70E4" w:rsidP="001D0F67">
      <w:pPr>
        <w:spacing w:after="0" w:line="240" w:lineRule="auto"/>
        <w:ind w:firstLine="709"/>
        <w:contextualSpacing/>
        <w:jc w:val="both"/>
        <w:rPr>
          <w:rFonts w:ascii="Times New Roman" w:hAnsi="Times New Roman" w:cs="Times New Roman"/>
          <w:sz w:val="28"/>
          <w:szCs w:val="28"/>
          <w:lang w:val="uk-UA"/>
        </w:rPr>
      </w:pPr>
      <w:r w:rsidRPr="00133F13">
        <w:rPr>
          <w:rFonts w:ascii="Times New Roman" w:hAnsi="Times New Roman" w:cs="Times New Roman"/>
          <w:sz w:val="28"/>
          <w:szCs w:val="28"/>
          <w:lang w:val="uk-UA"/>
        </w:rPr>
        <w:t>Д</w:t>
      </w:r>
      <w:r w:rsidR="007B1227" w:rsidRPr="00133F13">
        <w:rPr>
          <w:rFonts w:ascii="Times New Roman" w:hAnsi="Times New Roman" w:cs="Times New Roman"/>
          <w:sz w:val="28"/>
          <w:szCs w:val="28"/>
          <w:lang w:val="uk-UA"/>
        </w:rPr>
        <w:t xml:space="preserve">ля дисциплін, </w:t>
      </w:r>
      <w:r w:rsidR="00133F13" w:rsidRPr="00133F13">
        <w:rPr>
          <w:rFonts w:ascii="Times New Roman" w:hAnsi="Times New Roman" w:cs="Times New Roman"/>
          <w:sz w:val="28"/>
          <w:szCs w:val="28"/>
          <w:lang w:val="uk-UA"/>
        </w:rPr>
        <w:t xml:space="preserve">вивчення яких закінчується у поточному семестрі, а формою контролю є </w:t>
      </w:r>
      <w:r w:rsidR="00992464">
        <w:rPr>
          <w:rFonts w:ascii="Times New Roman" w:hAnsi="Times New Roman" w:cs="Times New Roman"/>
          <w:sz w:val="28"/>
          <w:szCs w:val="28"/>
          <w:lang w:val="uk-UA"/>
        </w:rPr>
        <w:t>«</w:t>
      </w:r>
      <w:r w:rsidR="00133F13" w:rsidRPr="00434DDB">
        <w:rPr>
          <w:rFonts w:ascii="Times New Roman" w:hAnsi="Times New Roman" w:cs="Times New Roman"/>
          <w:b/>
          <w:sz w:val="28"/>
          <w:szCs w:val="28"/>
          <w:lang w:val="uk-UA"/>
        </w:rPr>
        <w:t>залік</w:t>
      </w:r>
      <w:r w:rsidR="00992464">
        <w:rPr>
          <w:rFonts w:ascii="Times New Roman" w:hAnsi="Times New Roman" w:cs="Times New Roman"/>
          <w:b/>
          <w:sz w:val="28"/>
          <w:szCs w:val="28"/>
          <w:lang w:val="uk-UA"/>
        </w:rPr>
        <w:t>»</w:t>
      </w:r>
      <w:r w:rsidR="00133F13" w:rsidRPr="00133F13">
        <w:rPr>
          <w:rFonts w:ascii="Times New Roman" w:hAnsi="Times New Roman" w:cs="Times New Roman"/>
          <w:sz w:val="28"/>
          <w:szCs w:val="28"/>
          <w:lang w:val="uk-UA"/>
        </w:rPr>
        <w:t xml:space="preserve"> передбачається </w:t>
      </w:r>
      <w:r w:rsidR="007B1227" w:rsidRPr="00133F13">
        <w:rPr>
          <w:rFonts w:ascii="Times New Roman" w:hAnsi="Times New Roman" w:cs="Times New Roman"/>
          <w:sz w:val="28"/>
          <w:szCs w:val="28"/>
          <w:lang w:val="uk-UA"/>
        </w:rPr>
        <w:t xml:space="preserve">врахування ЗНД. Бали за ЗНД розраховуються як середнє арифметичне оцінок за всі семестри вивчення </w:t>
      </w:r>
      <w:r w:rsidR="007B1227" w:rsidRPr="00133F13">
        <w:rPr>
          <w:rFonts w:ascii="Times New Roman" w:hAnsi="Times New Roman" w:cs="Times New Roman"/>
          <w:sz w:val="28"/>
          <w:szCs w:val="28"/>
          <w:lang w:val="uk-UA"/>
        </w:rPr>
        <w:lastRenderedPageBreak/>
        <w:t>дисципліни (з точністю до сотих) за таблицею 2,</w:t>
      </w:r>
      <w:r w:rsidR="007B1227" w:rsidRPr="007B1227">
        <w:rPr>
          <w:rFonts w:ascii="Times New Roman" w:hAnsi="Times New Roman" w:cs="Times New Roman"/>
          <w:sz w:val="28"/>
          <w:szCs w:val="28"/>
          <w:lang w:val="uk-UA"/>
        </w:rPr>
        <w:t xml:space="preserve"> автоматично в рамках функціоналу електронного журналу АСУ. ЗНД перераховується у багатобальну шкалу за таблицею 2</w:t>
      </w:r>
      <w:r w:rsidR="00BA407F">
        <w:rPr>
          <w:rFonts w:ascii="Times New Roman" w:hAnsi="Times New Roman" w:cs="Times New Roman"/>
          <w:sz w:val="28"/>
          <w:szCs w:val="28"/>
          <w:lang w:val="uk-UA"/>
        </w:rPr>
        <w:t xml:space="preserve"> (додаток 2)</w:t>
      </w:r>
      <w:r w:rsidR="007B1227" w:rsidRPr="007B1227">
        <w:rPr>
          <w:rFonts w:ascii="Times New Roman" w:hAnsi="Times New Roman" w:cs="Times New Roman"/>
          <w:sz w:val="28"/>
          <w:szCs w:val="28"/>
          <w:lang w:val="uk-UA"/>
        </w:rPr>
        <w:t xml:space="preserve"> від 120 до 200 балів та відміткою – «зараховано», «</w:t>
      </w:r>
      <w:r w:rsidR="007B1227" w:rsidRPr="00434DDB">
        <w:rPr>
          <w:rFonts w:ascii="Times New Roman" w:hAnsi="Times New Roman" w:cs="Times New Roman"/>
          <w:sz w:val="28"/>
          <w:szCs w:val="28"/>
          <w:lang w:val="uk-UA"/>
        </w:rPr>
        <w:t xml:space="preserve">не зараховано». </w:t>
      </w:r>
    </w:p>
    <w:p w:rsidR="007B1227" w:rsidRDefault="00434DDB" w:rsidP="001D0F67">
      <w:pPr>
        <w:spacing w:after="0" w:line="240" w:lineRule="auto"/>
        <w:ind w:firstLine="709"/>
        <w:contextualSpacing/>
        <w:jc w:val="both"/>
        <w:rPr>
          <w:rFonts w:ascii="Times New Roman" w:hAnsi="Times New Roman" w:cs="Times New Roman"/>
          <w:sz w:val="28"/>
          <w:szCs w:val="28"/>
          <w:lang w:val="uk-UA"/>
        </w:rPr>
      </w:pPr>
      <w:r w:rsidRPr="00434DDB">
        <w:rPr>
          <w:rFonts w:ascii="Times New Roman" w:hAnsi="Times New Roman" w:cs="Times New Roman"/>
          <w:sz w:val="28"/>
          <w:szCs w:val="28"/>
          <w:lang w:val="uk-UA"/>
        </w:rPr>
        <w:t xml:space="preserve">Для дисциплін, вивчення яких закінчується у поточному семестрі, а формою контролю є </w:t>
      </w:r>
      <w:r w:rsidR="009704B1">
        <w:rPr>
          <w:rFonts w:ascii="Times New Roman" w:hAnsi="Times New Roman" w:cs="Times New Roman"/>
          <w:sz w:val="28"/>
          <w:szCs w:val="28"/>
          <w:lang w:val="uk-UA"/>
        </w:rPr>
        <w:t>«</w:t>
      </w:r>
      <w:r w:rsidRPr="00434DDB">
        <w:rPr>
          <w:rFonts w:ascii="Times New Roman" w:hAnsi="Times New Roman" w:cs="Times New Roman"/>
          <w:b/>
          <w:sz w:val="28"/>
          <w:szCs w:val="28"/>
          <w:lang w:val="uk-UA"/>
        </w:rPr>
        <w:t>диференцій</w:t>
      </w:r>
      <w:r w:rsidR="00313CB9">
        <w:rPr>
          <w:rFonts w:ascii="Times New Roman" w:hAnsi="Times New Roman" w:cs="Times New Roman"/>
          <w:b/>
          <w:sz w:val="28"/>
          <w:szCs w:val="28"/>
          <w:lang w:val="uk-UA"/>
        </w:rPr>
        <w:t>ова</w:t>
      </w:r>
      <w:r w:rsidRPr="00434DDB">
        <w:rPr>
          <w:rFonts w:ascii="Times New Roman" w:hAnsi="Times New Roman" w:cs="Times New Roman"/>
          <w:b/>
          <w:sz w:val="28"/>
          <w:szCs w:val="28"/>
          <w:lang w:val="uk-UA"/>
        </w:rPr>
        <w:t>ний залік</w:t>
      </w:r>
      <w:r w:rsidR="009704B1">
        <w:rPr>
          <w:rFonts w:ascii="Times New Roman" w:hAnsi="Times New Roman" w:cs="Times New Roman"/>
          <w:b/>
          <w:sz w:val="28"/>
          <w:szCs w:val="28"/>
          <w:lang w:val="uk-UA"/>
        </w:rPr>
        <w:t>»</w:t>
      </w:r>
      <w:r w:rsidRPr="00434DDB">
        <w:rPr>
          <w:rFonts w:ascii="Times New Roman" w:hAnsi="Times New Roman" w:cs="Times New Roman"/>
          <w:sz w:val="28"/>
          <w:szCs w:val="28"/>
          <w:lang w:val="uk-UA"/>
        </w:rPr>
        <w:t xml:space="preserve"> передбачається що, д</w:t>
      </w:r>
      <w:r w:rsidR="007B1227" w:rsidRPr="00434DDB">
        <w:rPr>
          <w:rFonts w:ascii="Times New Roman" w:hAnsi="Times New Roman" w:cs="Times New Roman"/>
          <w:sz w:val="28"/>
          <w:szCs w:val="28"/>
          <w:lang w:val="uk-UA"/>
        </w:rPr>
        <w:t>опуск до ДЗ розраховується у балах ЗНД від 70 до 120 балів. Безпосередньо ДЗ оцінюється від 50 до 80 балів. Оцінка з дисципліни є сума балів за ЗНД, ІЗ</w:t>
      </w:r>
      <w:r w:rsidR="007B1A74">
        <w:rPr>
          <w:rFonts w:ascii="Times New Roman" w:hAnsi="Times New Roman" w:cs="Times New Roman"/>
          <w:sz w:val="28"/>
          <w:szCs w:val="28"/>
          <w:lang w:val="uk-UA"/>
        </w:rPr>
        <w:t>З</w:t>
      </w:r>
      <w:r w:rsidR="007B1227" w:rsidRPr="00434DDB">
        <w:rPr>
          <w:rFonts w:ascii="Times New Roman" w:hAnsi="Times New Roman" w:cs="Times New Roman"/>
          <w:sz w:val="28"/>
          <w:szCs w:val="28"/>
          <w:lang w:val="uk-UA"/>
        </w:rPr>
        <w:t xml:space="preserve"> та ДЗ і складає від 120 до 200 балів. </w:t>
      </w:r>
    </w:p>
    <w:p w:rsidR="00B911EE" w:rsidRPr="00434DDB" w:rsidRDefault="00B911EE" w:rsidP="001D0F67">
      <w:pPr>
        <w:spacing w:after="0" w:line="240" w:lineRule="auto"/>
        <w:ind w:firstLine="709"/>
        <w:contextualSpacing/>
        <w:jc w:val="both"/>
        <w:rPr>
          <w:rFonts w:ascii="Times New Roman" w:hAnsi="Times New Roman" w:cs="Times New Roman"/>
          <w:sz w:val="28"/>
          <w:szCs w:val="28"/>
          <w:lang w:val="uk-UA"/>
        </w:rPr>
      </w:pPr>
    </w:p>
    <w:p w:rsidR="007B1227" w:rsidRPr="00434DDB" w:rsidRDefault="00434DDB" w:rsidP="001D0F67">
      <w:pPr>
        <w:pStyle w:val="ac"/>
        <w:spacing w:after="0"/>
        <w:ind w:firstLine="709"/>
        <w:jc w:val="both"/>
        <w:rPr>
          <w:rFonts w:ascii="Times New Roman" w:hAnsi="Times New Roman" w:cs="Times New Roman"/>
          <w:sz w:val="28"/>
          <w:szCs w:val="28"/>
          <w:lang w:val="uk-UA"/>
        </w:rPr>
      </w:pPr>
      <w:r w:rsidRPr="00434DDB">
        <w:rPr>
          <w:rFonts w:ascii="Times New Roman" w:hAnsi="Times New Roman" w:cs="Times New Roman"/>
          <w:sz w:val="28"/>
          <w:szCs w:val="28"/>
          <w:lang w:val="uk-UA"/>
        </w:rPr>
        <w:t xml:space="preserve">Для дисциплін, вивчення яких закінчується у поточному семестрі, а формою контролю є </w:t>
      </w:r>
      <w:r w:rsidR="009704B1">
        <w:rPr>
          <w:rFonts w:ascii="Times New Roman" w:hAnsi="Times New Roman" w:cs="Times New Roman"/>
          <w:sz w:val="28"/>
          <w:szCs w:val="28"/>
          <w:lang w:val="uk-UA"/>
        </w:rPr>
        <w:t>«</w:t>
      </w:r>
      <w:r w:rsidRPr="00434DDB">
        <w:rPr>
          <w:rFonts w:ascii="Times New Roman" w:hAnsi="Times New Roman" w:cs="Times New Roman"/>
          <w:b/>
          <w:sz w:val="28"/>
          <w:szCs w:val="28"/>
          <w:lang w:val="uk-UA"/>
        </w:rPr>
        <w:t>іспит</w:t>
      </w:r>
      <w:r w:rsidR="009704B1">
        <w:rPr>
          <w:rFonts w:ascii="Times New Roman" w:hAnsi="Times New Roman" w:cs="Times New Roman"/>
          <w:b/>
          <w:sz w:val="28"/>
          <w:szCs w:val="28"/>
          <w:lang w:val="uk-UA"/>
        </w:rPr>
        <w:t>»,</w:t>
      </w:r>
      <w:r w:rsidRPr="00434DDB">
        <w:rPr>
          <w:rFonts w:ascii="Times New Roman" w:hAnsi="Times New Roman" w:cs="Times New Roman"/>
          <w:b/>
          <w:sz w:val="28"/>
          <w:szCs w:val="28"/>
          <w:lang w:val="uk-UA"/>
        </w:rPr>
        <w:t xml:space="preserve"> </w:t>
      </w:r>
      <w:r w:rsidRPr="00434DDB">
        <w:rPr>
          <w:rFonts w:ascii="Times New Roman" w:hAnsi="Times New Roman" w:cs="Times New Roman"/>
          <w:sz w:val="28"/>
          <w:szCs w:val="28"/>
          <w:lang w:val="uk-UA"/>
        </w:rPr>
        <w:t>передбачається</w:t>
      </w:r>
      <w:r w:rsidR="009704B1">
        <w:rPr>
          <w:rFonts w:ascii="Times New Roman" w:hAnsi="Times New Roman" w:cs="Times New Roman"/>
          <w:sz w:val="28"/>
          <w:szCs w:val="28"/>
          <w:lang w:val="uk-UA"/>
        </w:rPr>
        <w:t>,</w:t>
      </w:r>
      <w:r w:rsidRPr="00434DDB">
        <w:rPr>
          <w:rFonts w:ascii="Times New Roman" w:hAnsi="Times New Roman" w:cs="Times New Roman"/>
          <w:sz w:val="28"/>
          <w:szCs w:val="28"/>
          <w:lang w:val="uk-UA"/>
        </w:rPr>
        <w:t xml:space="preserve"> що</w:t>
      </w:r>
      <w:r>
        <w:rPr>
          <w:rFonts w:ascii="Times New Roman" w:hAnsi="Times New Roman" w:cs="Times New Roman"/>
          <w:sz w:val="28"/>
          <w:szCs w:val="28"/>
          <w:lang w:val="uk-UA"/>
        </w:rPr>
        <w:t xml:space="preserve"> </w:t>
      </w:r>
      <w:r w:rsidRPr="00434DDB">
        <w:rPr>
          <w:rFonts w:ascii="Times New Roman" w:hAnsi="Times New Roman" w:cs="Times New Roman"/>
          <w:sz w:val="28"/>
          <w:szCs w:val="28"/>
          <w:lang w:val="uk-UA"/>
        </w:rPr>
        <w:t>д</w:t>
      </w:r>
      <w:r w:rsidR="007B1227" w:rsidRPr="00434DDB">
        <w:rPr>
          <w:rFonts w:ascii="Times New Roman" w:hAnsi="Times New Roman" w:cs="Times New Roman"/>
          <w:sz w:val="28"/>
          <w:szCs w:val="28"/>
          <w:lang w:val="uk-UA"/>
        </w:rPr>
        <w:t>опуск до іспиту визначається у балах ЗНД від 70 до 120, при відсутності пропусків аудиторних занять та лекцій. Пропуски аудиторних занять та лекцій повинні бути відпрацьовані в обов’язковому порядку. Іспит оцінюється від 50 до 80 балів. Оцінка з дисципліни - є сума балів за ЗНД, ІЗ</w:t>
      </w:r>
      <w:r w:rsidR="00831106">
        <w:rPr>
          <w:rFonts w:ascii="Times New Roman" w:hAnsi="Times New Roman" w:cs="Times New Roman"/>
          <w:sz w:val="28"/>
          <w:szCs w:val="28"/>
          <w:lang w:val="uk-UA"/>
        </w:rPr>
        <w:t>З</w:t>
      </w:r>
      <w:r w:rsidR="007B1227" w:rsidRPr="00434DDB">
        <w:rPr>
          <w:rFonts w:ascii="Times New Roman" w:hAnsi="Times New Roman" w:cs="Times New Roman"/>
          <w:sz w:val="28"/>
          <w:szCs w:val="28"/>
          <w:lang w:val="uk-UA"/>
        </w:rPr>
        <w:t xml:space="preserve"> та іспиту і с</w:t>
      </w:r>
      <w:r w:rsidR="003D0D33" w:rsidRPr="00434DDB">
        <w:rPr>
          <w:rFonts w:ascii="Times New Roman" w:hAnsi="Times New Roman" w:cs="Times New Roman"/>
          <w:sz w:val="28"/>
          <w:szCs w:val="28"/>
          <w:lang w:val="uk-UA"/>
        </w:rPr>
        <w:t xml:space="preserve">кладає від 120 до  200 балів. </w:t>
      </w:r>
    </w:p>
    <w:p w:rsidR="00830CB3" w:rsidRDefault="009175AA" w:rsidP="001D0F67">
      <w:pPr>
        <w:spacing w:after="0" w:line="240" w:lineRule="auto"/>
        <w:ind w:firstLine="709"/>
        <w:jc w:val="both"/>
        <w:rPr>
          <w:rFonts w:ascii="Times New Roman" w:eastAsia="Times New Roman" w:hAnsi="Times New Roman" w:cs="Times New Roman"/>
          <w:color w:val="000000"/>
          <w:sz w:val="28"/>
          <w:szCs w:val="28"/>
          <w:lang w:val="uk-UA" w:eastAsia="ru-RU"/>
        </w:rPr>
      </w:pPr>
      <w:r w:rsidRPr="00E35F9F">
        <w:rPr>
          <w:rFonts w:ascii="Times New Roman" w:eastAsia="Times New Roman" w:hAnsi="Times New Roman" w:cs="Times New Roman"/>
          <w:sz w:val="28"/>
          <w:szCs w:val="28"/>
          <w:lang w:val="uk-UA" w:eastAsia="ru-RU"/>
        </w:rPr>
        <w:t>Здобувачам освіти</w:t>
      </w:r>
      <w:r w:rsidR="00830CB3" w:rsidRPr="00E35F9F">
        <w:rPr>
          <w:rFonts w:ascii="Times New Roman" w:eastAsia="Times New Roman" w:hAnsi="Times New Roman" w:cs="Times New Roman"/>
          <w:color w:val="000000"/>
          <w:sz w:val="28"/>
          <w:szCs w:val="28"/>
          <w:lang w:val="uk-UA" w:eastAsia="ru-RU"/>
        </w:rPr>
        <w:t xml:space="preserve">, </w:t>
      </w:r>
      <w:r w:rsidR="00685C13" w:rsidRPr="00E35F9F">
        <w:rPr>
          <w:rFonts w:ascii="Times New Roman" w:eastAsia="Times New Roman" w:hAnsi="Times New Roman" w:cs="Times New Roman"/>
          <w:color w:val="000000"/>
          <w:sz w:val="28"/>
          <w:szCs w:val="28"/>
          <w:lang w:val="uk-UA" w:eastAsia="ru-RU"/>
        </w:rPr>
        <w:t>які</w:t>
      </w:r>
      <w:r w:rsidR="00830CB3" w:rsidRPr="00E35F9F">
        <w:rPr>
          <w:rFonts w:ascii="Times New Roman" w:eastAsia="Times New Roman" w:hAnsi="Times New Roman" w:cs="Times New Roman"/>
          <w:color w:val="000000"/>
          <w:sz w:val="28"/>
          <w:szCs w:val="28"/>
          <w:lang w:val="uk-UA" w:eastAsia="ru-RU"/>
        </w:rPr>
        <w:t xml:space="preserve"> виконали вимоги </w:t>
      </w:r>
      <w:r w:rsidR="00685C13" w:rsidRPr="00E35F9F">
        <w:rPr>
          <w:rFonts w:ascii="Times New Roman" w:eastAsia="Times New Roman" w:hAnsi="Times New Roman" w:cs="Times New Roman"/>
          <w:color w:val="000000"/>
          <w:sz w:val="28"/>
          <w:szCs w:val="28"/>
          <w:lang w:val="uk-UA" w:eastAsia="ru-RU"/>
        </w:rPr>
        <w:t xml:space="preserve">програм </w:t>
      </w:r>
      <w:r w:rsidR="00830CB3" w:rsidRPr="00E35F9F">
        <w:rPr>
          <w:rFonts w:ascii="Times New Roman" w:eastAsia="Times New Roman" w:hAnsi="Times New Roman" w:cs="Times New Roman"/>
          <w:color w:val="000000"/>
          <w:sz w:val="28"/>
          <w:szCs w:val="28"/>
          <w:lang w:val="uk-UA" w:eastAsia="ru-RU"/>
        </w:rPr>
        <w:t>навчальних дисциплін та були допущені до складання підсумкового контролю (</w:t>
      </w:r>
      <w:r w:rsidR="00685C13" w:rsidRPr="00E35F9F">
        <w:rPr>
          <w:rFonts w:ascii="Times New Roman" w:eastAsia="Times New Roman" w:hAnsi="Times New Roman" w:cs="Times New Roman"/>
          <w:color w:val="000000"/>
          <w:sz w:val="28"/>
          <w:szCs w:val="28"/>
          <w:lang w:val="uk-UA" w:eastAsia="ru-RU"/>
        </w:rPr>
        <w:t>«</w:t>
      </w:r>
      <w:r w:rsidR="00830CB3" w:rsidRPr="00E35F9F">
        <w:rPr>
          <w:rFonts w:ascii="Times New Roman" w:eastAsia="Times New Roman" w:hAnsi="Times New Roman" w:cs="Times New Roman"/>
          <w:color w:val="000000"/>
          <w:sz w:val="28"/>
          <w:szCs w:val="28"/>
          <w:lang w:val="uk-UA" w:eastAsia="ru-RU"/>
        </w:rPr>
        <w:t>диференційованого заліку</w:t>
      </w:r>
      <w:r w:rsidR="00685C13" w:rsidRPr="00E35F9F">
        <w:rPr>
          <w:rFonts w:ascii="Times New Roman" w:eastAsia="Times New Roman" w:hAnsi="Times New Roman" w:cs="Times New Roman"/>
          <w:color w:val="000000"/>
          <w:sz w:val="28"/>
          <w:szCs w:val="28"/>
          <w:lang w:val="uk-UA" w:eastAsia="ru-RU"/>
        </w:rPr>
        <w:t>»</w:t>
      </w:r>
      <w:r w:rsidR="00830CB3" w:rsidRPr="00E35F9F">
        <w:rPr>
          <w:rFonts w:ascii="Times New Roman" w:eastAsia="Times New Roman" w:hAnsi="Times New Roman" w:cs="Times New Roman"/>
          <w:color w:val="000000"/>
          <w:sz w:val="28"/>
          <w:szCs w:val="28"/>
          <w:lang w:val="uk-UA" w:eastAsia="ru-RU"/>
        </w:rPr>
        <w:t xml:space="preserve"> або </w:t>
      </w:r>
      <w:r w:rsidR="00685C13" w:rsidRPr="00E35F9F">
        <w:rPr>
          <w:rFonts w:ascii="Times New Roman" w:eastAsia="Times New Roman" w:hAnsi="Times New Roman" w:cs="Times New Roman"/>
          <w:color w:val="000000"/>
          <w:sz w:val="28"/>
          <w:szCs w:val="28"/>
          <w:lang w:val="uk-UA" w:eastAsia="ru-RU"/>
        </w:rPr>
        <w:t>«</w:t>
      </w:r>
      <w:r w:rsidR="00830CB3" w:rsidRPr="00E35F9F">
        <w:rPr>
          <w:rFonts w:ascii="Times New Roman" w:eastAsia="Times New Roman" w:hAnsi="Times New Roman" w:cs="Times New Roman"/>
          <w:color w:val="000000"/>
          <w:sz w:val="28"/>
          <w:szCs w:val="28"/>
          <w:lang w:val="uk-UA" w:eastAsia="ru-RU"/>
        </w:rPr>
        <w:t>іспиту</w:t>
      </w:r>
      <w:r w:rsidR="00685C13" w:rsidRPr="00E35F9F">
        <w:rPr>
          <w:rFonts w:ascii="Times New Roman" w:eastAsia="Times New Roman" w:hAnsi="Times New Roman" w:cs="Times New Roman"/>
          <w:color w:val="000000"/>
          <w:sz w:val="28"/>
          <w:szCs w:val="28"/>
          <w:lang w:val="uk-UA" w:eastAsia="ru-RU"/>
        </w:rPr>
        <w:t>»</w:t>
      </w:r>
      <w:r w:rsidR="00830CB3" w:rsidRPr="00E35F9F">
        <w:rPr>
          <w:rFonts w:ascii="Times New Roman" w:eastAsia="Times New Roman" w:hAnsi="Times New Roman" w:cs="Times New Roman"/>
          <w:color w:val="000000"/>
          <w:sz w:val="28"/>
          <w:szCs w:val="28"/>
          <w:lang w:val="uk-UA" w:eastAsia="ru-RU"/>
        </w:rPr>
        <w:t xml:space="preserve">), але не склали його або не з'явилися  виставляється оцінка </w:t>
      </w:r>
      <w:proofErr w:type="spellStart"/>
      <w:r w:rsidR="00830CB3" w:rsidRPr="00E35F9F">
        <w:rPr>
          <w:rFonts w:ascii="Times New Roman" w:eastAsia="Times New Roman" w:hAnsi="Times New Roman" w:cs="Times New Roman"/>
          <w:b/>
          <w:bCs/>
          <w:color w:val="000000"/>
          <w:sz w:val="28"/>
          <w:szCs w:val="28"/>
          <w:lang w:val="uk-UA" w:eastAsia="ru-RU"/>
        </w:rPr>
        <w:t>Fх</w:t>
      </w:r>
      <w:proofErr w:type="spellEnd"/>
      <w:r w:rsidR="00830CB3" w:rsidRPr="00E35F9F">
        <w:rPr>
          <w:rFonts w:ascii="Times New Roman" w:eastAsia="Times New Roman" w:hAnsi="Times New Roman" w:cs="Times New Roman"/>
          <w:color w:val="000000"/>
          <w:sz w:val="28"/>
          <w:szCs w:val="28"/>
          <w:lang w:val="uk-UA" w:eastAsia="ru-RU"/>
        </w:rPr>
        <w:t>.</w:t>
      </w:r>
    </w:p>
    <w:p w:rsidR="00B911EE" w:rsidRPr="00E35F9F" w:rsidRDefault="00B911EE" w:rsidP="001D0F67">
      <w:pPr>
        <w:spacing w:after="0" w:line="240" w:lineRule="auto"/>
        <w:ind w:firstLine="709"/>
        <w:jc w:val="both"/>
        <w:rPr>
          <w:rFonts w:ascii="Times New Roman" w:eastAsia="Times New Roman" w:hAnsi="Times New Roman" w:cs="Times New Roman"/>
          <w:sz w:val="24"/>
          <w:szCs w:val="24"/>
          <w:lang w:val="uk-UA" w:eastAsia="ru-RU"/>
        </w:rPr>
      </w:pPr>
    </w:p>
    <w:p w:rsidR="00830CB3" w:rsidRPr="00E35F9F" w:rsidRDefault="009175AA" w:rsidP="001D0F67">
      <w:pPr>
        <w:spacing w:after="0" w:line="240" w:lineRule="auto"/>
        <w:ind w:firstLine="709"/>
        <w:jc w:val="both"/>
        <w:rPr>
          <w:rFonts w:ascii="Times New Roman" w:eastAsia="Times New Roman" w:hAnsi="Times New Roman" w:cs="Times New Roman"/>
          <w:color w:val="000000"/>
          <w:sz w:val="28"/>
          <w:szCs w:val="28"/>
          <w:lang w:val="uk-UA" w:eastAsia="ru-RU"/>
        </w:rPr>
      </w:pPr>
      <w:r w:rsidRPr="00E35F9F">
        <w:rPr>
          <w:rFonts w:ascii="Times New Roman" w:eastAsia="Times New Roman" w:hAnsi="Times New Roman" w:cs="Times New Roman"/>
          <w:color w:val="000000"/>
          <w:sz w:val="28"/>
          <w:szCs w:val="28"/>
          <w:lang w:val="uk-UA" w:eastAsia="ru-RU"/>
        </w:rPr>
        <w:t>З</w:t>
      </w:r>
      <w:r w:rsidRPr="00E35F9F">
        <w:rPr>
          <w:rFonts w:ascii="Times New Roman" w:eastAsia="Times New Roman" w:hAnsi="Times New Roman" w:cs="Times New Roman"/>
          <w:sz w:val="28"/>
          <w:szCs w:val="28"/>
          <w:lang w:val="uk-UA" w:eastAsia="ru-RU"/>
        </w:rPr>
        <w:t>добувачам освіти</w:t>
      </w:r>
      <w:r w:rsidR="00830CB3" w:rsidRPr="00E35F9F">
        <w:rPr>
          <w:rFonts w:ascii="Times New Roman" w:eastAsia="Times New Roman" w:hAnsi="Times New Roman" w:cs="Times New Roman"/>
          <w:color w:val="000000"/>
          <w:sz w:val="28"/>
          <w:szCs w:val="28"/>
          <w:lang w:val="uk-UA" w:eastAsia="ru-RU"/>
        </w:rPr>
        <w:t xml:space="preserve">, які були не допущені до складання </w:t>
      </w:r>
      <w:r w:rsidR="007253B9" w:rsidRPr="00E35F9F">
        <w:rPr>
          <w:rFonts w:ascii="Times New Roman" w:eastAsia="Times New Roman" w:hAnsi="Times New Roman" w:cs="Times New Roman"/>
          <w:color w:val="000000"/>
          <w:sz w:val="28"/>
          <w:szCs w:val="28"/>
          <w:lang w:val="uk-UA" w:eastAsia="ru-RU"/>
        </w:rPr>
        <w:t>«</w:t>
      </w:r>
      <w:r w:rsidR="00830CB3" w:rsidRPr="00E35F9F">
        <w:rPr>
          <w:rFonts w:ascii="Times New Roman" w:eastAsia="Times New Roman" w:hAnsi="Times New Roman" w:cs="Times New Roman"/>
          <w:color w:val="000000"/>
          <w:sz w:val="28"/>
          <w:szCs w:val="28"/>
          <w:lang w:val="uk-UA" w:eastAsia="ru-RU"/>
        </w:rPr>
        <w:t>диференційованого заліку</w:t>
      </w:r>
      <w:r w:rsidR="007253B9" w:rsidRPr="00E35F9F">
        <w:rPr>
          <w:rFonts w:ascii="Times New Roman" w:eastAsia="Times New Roman" w:hAnsi="Times New Roman" w:cs="Times New Roman"/>
          <w:color w:val="000000"/>
          <w:sz w:val="28"/>
          <w:szCs w:val="28"/>
          <w:lang w:val="uk-UA" w:eastAsia="ru-RU"/>
        </w:rPr>
        <w:t>»</w:t>
      </w:r>
      <w:r w:rsidR="00830CB3" w:rsidRPr="00E35F9F">
        <w:rPr>
          <w:rFonts w:ascii="Times New Roman" w:eastAsia="Times New Roman" w:hAnsi="Times New Roman" w:cs="Times New Roman"/>
          <w:color w:val="000000"/>
          <w:sz w:val="28"/>
          <w:szCs w:val="28"/>
          <w:lang w:val="uk-UA" w:eastAsia="ru-RU"/>
        </w:rPr>
        <w:t xml:space="preserve"> або </w:t>
      </w:r>
      <w:r w:rsidR="007253B9" w:rsidRPr="00E35F9F">
        <w:rPr>
          <w:rFonts w:ascii="Times New Roman" w:eastAsia="Times New Roman" w:hAnsi="Times New Roman" w:cs="Times New Roman"/>
          <w:color w:val="000000"/>
          <w:sz w:val="28"/>
          <w:szCs w:val="28"/>
          <w:lang w:val="uk-UA" w:eastAsia="ru-RU"/>
        </w:rPr>
        <w:t>«</w:t>
      </w:r>
      <w:r w:rsidR="00830CB3" w:rsidRPr="00E35F9F">
        <w:rPr>
          <w:rFonts w:ascii="Times New Roman" w:eastAsia="Times New Roman" w:hAnsi="Times New Roman" w:cs="Times New Roman"/>
          <w:color w:val="000000"/>
          <w:sz w:val="28"/>
          <w:szCs w:val="28"/>
          <w:lang w:val="uk-UA" w:eastAsia="ru-RU"/>
        </w:rPr>
        <w:t>іспиту</w:t>
      </w:r>
      <w:r w:rsidR="007253B9" w:rsidRPr="00E35F9F">
        <w:rPr>
          <w:rFonts w:ascii="Times New Roman" w:eastAsia="Times New Roman" w:hAnsi="Times New Roman" w:cs="Times New Roman"/>
          <w:color w:val="000000"/>
          <w:sz w:val="28"/>
          <w:szCs w:val="28"/>
          <w:lang w:val="uk-UA" w:eastAsia="ru-RU"/>
        </w:rPr>
        <w:t>»</w:t>
      </w:r>
      <w:r w:rsidR="00830CB3" w:rsidRPr="00E35F9F">
        <w:rPr>
          <w:rFonts w:ascii="Times New Roman" w:eastAsia="Times New Roman" w:hAnsi="Times New Roman" w:cs="Times New Roman"/>
          <w:color w:val="000000"/>
          <w:sz w:val="28"/>
          <w:szCs w:val="28"/>
          <w:lang w:val="uk-UA" w:eastAsia="ru-RU"/>
        </w:rPr>
        <w:t>, у зв'язку з недостатньою кількістю балів за ЗНД кафедра виставляє у відомість відмітку «не допущено» (оцінка</w:t>
      </w:r>
      <w:r w:rsidR="00830CB3" w:rsidRPr="00E35F9F">
        <w:rPr>
          <w:rFonts w:ascii="Times New Roman" w:eastAsia="Times New Roman" w:hAnsi="Times New Roman" w:cs="Times New Roman"/>
          <w:b/>
          <w:bCs/>
          <w:color w:val="000000"/>
          <w:sz w:val="28"/>
          <w:szCs w:val="28"/>
          <w:lang w:val="uk-UA" w:eastAsia="ru-RU"/>
        </w:rPr>
        <w:t xml:space="preserve"> F)</w:t>
      </w:r>
      <w:r w:rsidR="00830CB3" w:rsidRPr="00E35F9F">
        <w:rPr>
          <w:rFonts w:ascii="Times New Roman" w:eastAsia="Times New Roman" w:hAnsi="Times New Roman" w:cs="Times New Roman"/>
          <w:color w:val="000000"/>
          <w:sz w:val="28"/>
          <w:szCs w:val="28"/>
          <w:lang w:val="uk-UA" w:eastAsia="ru-RU"/>
        </w:rPr>
        <w:t>. </w:t>
      </w:r>
    </w:p>
    <w:p w:rsidR="00830CB3" w:rsidRPr="00E35F9F" w:rsidRDefault="009175AA" w:rsidP="001D0F67">
      <w:pPr>
        <w:pStyle w:val="ac"/>
        <w:spacing w:after="0"/>
        <w:ind w:firstLine="709"/>
        <w:jc w:val="both"/>
        <w:rPr>
          <w:rFonts w:ascii="Times New Roman" w:hAnsi="Times New Roman" w:cs="Times New Roman"/>
          <w:sz w:val="28"/>
          <w:szCs w:val="28"/>
          <w:lang w:val="uk-UA"/>
        </w:rPr>
      </w:pPr>
      <w:r w:rsidRPr="00E35F9F">
        <w:rPr>
          <w:rFonts w:ascii="Times New Roman" w:eastAsia="Times New Roman" w:hAnsi="Times New Roman" w:cs="Times New Roman"/>
          <w:color w:val="000000"/>
          <w:sz w:val="28"/>
          <w:szCs w:val="28"/>
          <w:lang w:val="uk-UA" w:eastAsia="ru-RU"/>
        </w:rPr>
        <w:t>З</w:t>
      </w:r>
      <w:r w:rsidRPr="00E35F9F">
        <w:rPr>
          <w:rFonts w:ascii="Times New Roman" w:eastAsia="Times New Roman" w:hAnsi="Times New Roman" w:cs="Times New Roman"/>
          <w:sz w:val="28"/>
          <w:szCs w:val="28"/>
          <w:lang w:val="uk-UA" w:eastAsia="ru-RU"/>
        </w:rPr>
        <w:t>добувачу освіти</w:t>
      </w:r>
      <w:r w:rsidR="00830CB3" w:rsidRPr="00E35F9F">
        <w:rPr>
          <w:rFonts w:ascii="Times New Roman" w:eastAsia="Times New Roman" w:hAnsi="Times New Roman" w:cs="Times New Roman"/>
          <w:color w:val="000000"/>
          <w:sz w:val="28"/>
          <w:szCs w:val="28"/>
          <w:lang w:val="uk-UA" w:eastAsia="ru-RU"/>
        </w:rPr>
        <w:t xml:space="preserve">, який допущений до складання диференційованого заліку або іспиту, але не з'явився на його складання, кафедра виставляє у відомість відмітку «не з’явився» (оцінка </w:t>
      </w:r>
      <w:proofErr w:type="spellStart"/>
      <w:r w:rsidR="00830CB3" w:rsidRPr="00E35F9F">
        <w:rPr>
          <w:rFonts w:ascii="Times New Roman" w:eastAsia="Times New Roman" w:hAnsi="Times New Roman" w:cs="Times New Roman"/>
          <w:b/>
          <w:color w:val="000000"/>
          <w:sz w:val="28"/>
          <w:szCs w:val="28"/>
          <w:lang w:val="uk-UA" w:eastAsia="ru-RU"/>
        </w:rPr>
        <w:t>Fх</w:t>
      </w:r>
      <w:proofErr w:type="spellEnd"/>
      <w:r w:rsidR="00830CB3" w:rsidRPr="00E35F9F">
        <w:rPr>
          <w:rFonts w:ascii="Times New Roman" w:eastAsia="Times New Roman" w:hAnsi="Times New Roman" w:cs="Times New Roman"/>
          <w:color w:val="000000"/>
          <w:sz w:val="28"/>
          <w:szCs w:val="28"/>
          <w:lang w:val="uk-UA" w:eastAsia="ru-RU"/>
        </w:rPr>
        <w:t>).</w:t>
      </w:r>
      <w:r w:rsidR="00830CB3" w:rsidRPr="00E35F9F">
        <w:rPr>
          <w:rFonts w:ascii="Times New Roman" w:eastAsia="Times New Roman" w:hAnsi="Times New Roman" w:cs="Times New Roman"/>
          <w:sz w:val="28"/>
          <w:szCs w:val="28"/>
          <w:lang w:val="uk-UA" w:eastAsia="ru-RU"/>
        </w:rPr>
        <w:t xml:space="preserve"> Декан розглядає причину пропуску </w:t>
      </w:r>
      <w:r w:rsidR="00830CB3" w:rsidRPr="00E35F9F">
        <w:rPr>
          <w:rFonts w:ascii="Times New Roman" w:eastAsia="Times New Roman" w:hAnsi="Times New Roman" w:cs="Times New Roman"/>
          <w:color w:val="000000"/>
          <w:sz w:val="28"/>
          <w:szCs w:val="28"/>
          <w:lang w:val="uk-UA" w:eastAsia="ru-RU"/>
        </w:rPr>
        <w:t>диференційованого заліку або іспиту</w:t>
      </w:r>
      <w:r w:rsidR="00830CB3" w:rsidRPr="00E35F9F">
        <w:rPr>
          <w:rFonts w:ascii="Times New Roman" w:eastAsia="Times New Roman" w:hAnsi="Times New Roman" w:cs="Times New Roman"/>
          <w:sz w:val="28"/>
          <w:szCs w:val="28"/>
          <w:lang w:val="uk-UA" w:eastAsia="ru-RU"/>
        </w:rPr>
        <w:t>: «поважна» або «неповажна». У разі якщо неявка була  «</w:t>
      </w:r>
      <w:r w:rsidR="00830CB3" w:rsidRPr="00E35F9F">
        <w:rPr>
          <w:rFonts w:ascii="Times New Roman" w:eastAsia="Times New Roman" w:hAnsi="Times New Roman" w:cs="Times New Roman"/>
          <w:color w:val="000000"/>
          <w:sz w:val="28"/>
          <w:szCs w:val="28"/>
          <w:lang w:val="uk-UA" w:eastAsia="ru-RU"/>
        </w:rPr>
        <w:t xml:space="preserve">неповажною» </w:t>
      </w:r>
      <w:r w:rsidR="00830CB3" w:rsidRPr="00E35F9F">
        <w:rPr>
          <w:rFonts w:ascii="Times New Roman" w:eastAsia="Times New Roman" w:hAnsi="Times New Roman" w:cs="Times New Roman"/>
          <w:sz w:val="28"/>
          <w:szCs w:val="28"/>
          <w:lang w:val="uk-UA" w:eastAsia="ru-RU"/>
        </w:rPr>
        <w:t> декан виставляє відмітку «незадовільно». </w:t>
      </w:r>
    </w:p>
    <w:p w:rsidR="00830CB3" w:rsidRPr="00E35F9F" w:rsidRDefault="00830CB3" w:rsidP="001D0F67">
      <w:pPr>
        <w:pStyle w:val="ac"/>
        <w:spacing w:after="0"/>
        <w:ind w:firstLine="709"/>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 xml:space="preserve">Після </w:t>
      </w:r>
      <w:r w:rsidR="007B01B9" w:rsidRPr="00E35F9F">
        <w:rPr>
          <w:rFonts w:ascii="Times New Roman" w:hAnsi="Times New Roman" w:cs="Times New Roman"/>
          <w:sz w:val="28"/>
          <w:szCs w:val="28"/>
          <w:lang w:val="uk-UA"/>
        </w:rPr>
        <w:t>проведення семестрового контролю</w:t>
      </w:r>
      <w:r w:rsidR="00EE7127" w:rsidRPr="00E35F9F">
        <w:rPr>
          <w:rFonts w:ascii="Times New Roman" w:hAnsi="Times New Roman" w:cs="Times New Roman"/>
          <w:sz w:val="28"/>
          <w:szCs w:val="28"/>
          <w:lang w:val="uk-UA"/>
        </w:rPr>
        <w:t xml:space="preserve"> </w:t>
      </w:r>
      <w:r w:rsidR="00B94E8B">
        <w:rPr>
          <w:rFonts w:ascii="Times New Roman" w:hAnsi="Times New Roman" w:cs="Times New Roman"/>
          <w:sz w:val="28"/>
          <w:szCs w:val="28"/>
          <w:lang w:val="uk-UA"/>
        </w:rPr>
        <w:t>для дисциплін, або їх частин</w:t>
      </w:r>
      <w:r w:rsidR="00C51A98">
        <w:rPr>
          <w:rFonts w:ascii="Times New Roman" w:hAnsi="Times New Roman" w:cs="Times New Roman"/>
          <w:sz w:val="28"/>
          <w:szCs w:val="28"/>
          <w:lang w:val="uk-UA"/>
        </w:rPr>
        <w:t xml:space="preserve">, що закінчуються формою контролю «залік», «диференційований залік» та «іспит», </w:t>
      </w:r>
      <w:r w:rsidRPr="00E35F9F">
        <w:rPr>
          <w:rFonts w:ascii="Times New Roman" w:eastAsia="Times New Roman" w:hAnsi="Times New Roman" w:cs="Times New Roman"/>
          <w:color w:val="000000"/>
          <w:sz w:val="28"/>
          <w:szCs w:val="28"/>
          <w:lang w:val="uk-UA" w:eastAsia="ru-RU"/>
        </w:rPr>
        <w:t xml:space="preserve">відповідальний за організацію навчально-методичної роботи на кафедрі або викладач виставляють </w:t>
      </w:r>
      <w:r w:rsidR="00836B40" w:rsidRPr="00E35F9F">
        <w:rPr>
          <w:rFonts w:ascii="Times New Roman" w:eastAsia="Times New Roman" w:hAnsi="Times New Roman" w:cs="Times New Roman"/>
          <w:sz w:val="28"/>
          <w:szCs w:val="28"/>
          <w:lang w:val="uk-UA" w:eastAsia="ru-RU"/>
        </w:rPr>
        <w:t>здобувачу освіти</w:t>
      </w:r>
      <w:r w:rsidRPr="00E35F9F">
        <w:rPr>
          <w:rFonts w:ascii="Times New Roman" w:eastAsia="Times New Roman" w:hAnsi="Times New Roman" w:cs="Times New Roman"/>
          <w:color w:val="000000"/>
          <w:sz w:val="28"/>
          <w:szCs w:val="28"/>
          <w:lang w:val="uk-UA" w:eastAsia="ru-RU"/>
        </w:rPr>
        <w:t xml:space="preserve"> відповідну оцінку за таблицею </w:t>
      </w:r>
      <w:r w:rsidR="00B61AA9" w:rsidRPr="00E35F9F">
        <w:rPr>
          <w:rFonts w:ascii="Times New Roman" w:eastAsia="Times New Roman" w:hAnsi="Times New Roman" w:cs="Times New Roman"/>
          <w:color w:val="000000"/>
          <w:sz w:val="28"/>
          <w:szCs w:val="28"/>
          <w:lang w:val="uk-UA" w:eastAsia="ru-RU"/>
        </w:rPr>
        <w:t xml:space="preserve">3 «Шкала оцінювання у ХНМУ», що додається (додаток </w:t>
      </w:r>
      <w:r w:rsidR="00DD2BE2" w:rsidRPr="00E35F9F">
        <w:rPr>
          <w:rFonts w:ascii="Times New Roman" w:eastAsia="Times New Roman" w:hAnsi="Times New Roman" w:cs="Times New Roman"/>
          <w:color w:val="000000"/>
          <w:sz w:val="28"/>
          <w:szCs w:val="28"/>
          <w:lang w:val="uk-UA" w:eastAsia="ru-RU"/>
        </w:rPr>
        <w:t>3)</w:t>
      </w:r>
      <w:r w:rsidRPr="00E35F9F">
        <w:rPr>
          <w:rFonts w:ascii="Times New Roman" w:eastAsia="Times New Roman" w:hAnsi="Times New Roman" w:cs="Times New Roman"/>
          <w:color w:val="000000"/>
          <w:sz w:val="28"/>
          <w:szCs w:val="28"/>
          <w:lang w:val="uk-UA" w:eastAsia="ru-RU"/>
        </w:rPr>
        <w:t xml:space="preserve"> у індивідуальний</w:t>
      </w:r>
      <w:r w:rsidR="00950384">
        <w:rPr>
          <w:rFonts w:ascii="Times New Roman" w:eastAsia="Times New Roman" w:hAnsi="Times New Roman" w:cs="Times New Roman"/>
          <w:color w:val="000000"/>
          <w:sz w:val="28"/>
          <w:szCs w:val="28"/>
          <w:lang w:val="uk-UA" w:eastAsia="ru-RU"/>
        </w:rPr>
        <w:t xml:space="preserve"> навчальний</w:t>
      </w:r>
      <w:r w:rsidRPr="00E35F9F">
        <w:rPr>
          <w:rFonts w:ascii="Times New Roman" w:eastAsia="Times New Roman" w:hAnsi="Times New Roman" w:cs="Times New Roman"/>
          <w:color w:val="000000"/>
          <w:sz w:val="28"/>
          <w:szCs w:val="28"/>
          <w:lang w:val="uk-UA" w:eastAsia="ru-RU"/>
        </w:rPr>
        <w:t xml:space="preserve"> план </w:t>
      </w:r>
      <w:r w:rsidR="00C929CB" w:rsidRPr="00E35F9F">
        <w:rPr>
          <w:rFonts w:ascii="Times New Roman" w:eastAsia="Times New Roman" w:hAnsi="Times New Roman" w:cs="Times New Roman"/>
          <w:color w:val="000000"/>
          <w:sz w:val="28"/>
          <w:szCs w:val="28"/>
          <w:lang w:val="uk-UA" w:eastAsia="ru-RU"/>
        </w:rPr>
        <w:t xml:space="preserve">здобувача освіти </w:t>
      </w:r>
      <w:r w:rsidRPr="00E35F9F">
        <w:rPr>
          <w:rFonts w:ascii="Times New Roman" w:eastAsia="Times New Roman" w:hAnsi="Times New Roman" w:cs="Times New Roman"/>
          <w:color w:val="000000"/>
          <w:sz w:val="28"/>
          <w:szCs w:val="28"/>
          <w:lang w:val="uk-UA" w:eastAsia="ru-RU"/>
        </w:rPr>
        <w:t> та заповню</w:t>
      </w:r>
      <w:r w:rsidR="001B0FBF" w:rsidRPr="00E35F9F">
        <w:rPr>
          <w:rFonts w:ascii="Times New Roman" w:eastAsia="Times New Roman" w:hAnsi="Times New Roman" w:cs="Times New Roman"/>
          <w:color w:val="000000"/>
          <w:sz w:val="28"/>
          <w:szCs w:val="28"/>
          <w:lang w:val="uk-UA" w:eastAsia="ru-RU"/>
        </w:rPr>
        <w:t>є</w:t>
      </w:r>
      <w:r w:rsidRPr="00E35F9F">
        <w:rPr>
          <w:rFonts w:ascii="Times New Roman" w:eastAsia="Times New Roman" w:hAnsi="Times New Roman" w:cs="Times New Roman"/>
          <w:color w:val="000000"/>
          <w:sz w:val="28"/>
          <w:szCs w:val="28"/>
          <w:lang w:val="uk-UA" w:eastAsia="ru-RU"/>
        </w:rPr>
        <w:t xml:space="preserve"> відомості успі</w:t>
      </w:r>
      <w:r w:rsidR="00DD0CDC" w:rsidRPr="00E35F9F">
        <w:rPr>
          <w:rFonts w:ascii="Times New Roman" w:eastAsia="Times New Roman" w:hAnsi="Times New Roman" w:cs="Times New Roman"/>
          <w:color w:val="000000"/>
          <w:sz w:val="28"/>
          <w:szCs w:val="28"/>
          <w:lang w:val="uk-UA" w:eastAsia="ru-RU"/>
        </w:rPr>
        <w:t>шності</w:t>
      </w:r>
      <w:r w:rsidR="00024749">
        <w:rPr>
          <w:rFonts w:ascii="Times New Roman" w:eastAsia="Times New Roman" w:hAnsi="Times New Roman" w:cs="Times New Roman"/>
          <w:color w:val="000000"/>
          <w:sz w:val="28"/>
          <w:szCs w:val="28"/>
          <w:lang w:val="uk-UA" w:eastAsia="ru-RU"/>
        </w:rPr>
        <w:t xml:space="preserve"> </w:t>
      </w:r>
      <w:r w:rsidR="00DD0CDC" w:rsidRPr="00E35F9F">
        <w:rPr>
          <w:rFonts w:ascii="Times New Roman" w:eastAsia="Times New Roman" w:hAnsi="Times New Roman" w:cs="Times New Roman"/>
          <w:color w:val="000000"/>
          <w:sz w:val="28"/>
          <w:szCs w:val="28"/>
          <w:lang w:val="uk-UA" w:eastAsia="ru-RU"/>
        </w:rPr>
        <w:t>з дисципліни</w:t>
      </w:r>
      <w:r w:rsidR="007D0C32" w:rsidRPr="00E35F9F">
        <w:rPr>
          <w:rFonts w:ascii="Times New Roman" w:eastAsia="Times New Roman" w:hAnsi="Times New Roman" w:cs="Times New Roman"/>
          <w:color w:val="000000"/>
          <w:sz w:val="28"/>
          <w:szCs w:val="28"/>
          <w:lang w:val="uk-UA" w:eastAsia="ru-RU"/>
        </w:rPr>
        <w:t>.</w:t>
      </w:r>
    </w:p>
    <w:p w:rsidR="00830CB3" w:rsidRPr="00F86FA7" w:rsidRDefault="00830CB3" w:rsidP="001D0F67">
      <w:pPr>
        <w:spacing w:after="0" w:line="240" w:lineRule="auto"/>
        <w:ind w:firstLine="709"/>
        <w:jc w:val="both"/>
        <w:rPr>
          <w:rFonts w:ascii="Times New Roman" w:eastAsia="Times New Roman" w:hAnsi="Times New Roman" w:cs="Times New Roman"/>
          <w:sz w:val="24"/>
          <w:szCs w:val="24"/>
          <w:lang w:val="uk-UA" w:eastAsia="ru-RU"/>
        </w:rPr>
      </w:pPr>
      <w:r w:rsidRPr="00F86FA7">
        <w:rPr>
          <w:rFonts w:ascii="Times New Roman" w:eastAsia="Times New Roman" w:hAnsi="Times New Roman" w:cs="Times New Roman"/>
          <w:color w:val="000000"/>
          <w:sz w:val="28"/>
          <w:szCs w:val="28"/>
          <w:lang w:val="uk-UA" w:eastAsia="ru-RU"/>
        </w:rPr>
        <w:t>Оцінка з дисципліни, розділи якої вивчалися на різних кафедрах, після завершення її вивчення, виставляється</w:t>
      </w:r>
      <w:r w:rsidR="00DD2BE2">
        <w:rPr>
          <w:rFonts w:ascii="Times New Roman" w:eastAsia="Times New Roman" w:hAnsi="Times New Roman" w:cs="Times New Roman"/>
          <w:color w:val="000000"/>
          <w:sz w:val="28"/>
          <w:szCs w:val="28"/>
          <w:lang w:val="uk-UA" w:eastAsia="ru-RU"/>
        </w:rPr>
        <w:t xml:space="preserve"> </w:t>
      </w:r>
      <w:r w:rsidR="00AC3B58" w:rsidRPr="00F86FA7">
        <w:rPr>
          <w:rFonts w:ascii="Times New Roman" w:eastAsia="Times New Roman" w:hAnsi="Times New Roman" w:cs="Times New Roman"/>
          <w:color w:val="000000"/>
          <w:sz w:val="28"/>
          <w:szCs w:val="28"/>
          <w:lang w:val="uk-UA" w:eastAsia="ru-RU"/>
        </w:rPr>
        <w:t>у в</w:t>
      </w:r>
      <w:r w:rsidR="00AC3B58">
        <w:rPr>
          <w:rFonts w:ascii="Times New Roman" w:eastAsia="Times New Roman" w:hAnsi="Times New Roman" w:cs="Times New Roman"/>
          <w:color w:val="000000"/>
          <w:sz w:val="28"/>
          <w:szCs w:val="28"/>
          <w:lang w:val="uk-UA" w:eastAsia="ru-RU"/>
        </w:rPr>
        <w:t>ідомості д</w:t>
      </w:r>
      <w:r w:rsidRPr="00F86FA7">
        <w:rPr>
          <w:rFonts w:ascii="Times New Roman" w:eastAsia="Times New Roman" w:hAnsi="Times New Roman" w:cs="Times New Roman"/>
          <w:color w:val="000000"/>
          <w:sz w:val="28"/>
          <w:szCs w:val="28"/>
          <w:lang w:val="uk-UA" w:eastAsia="ru-RU"/>
        </w:rPr>
        <w:t xml:space="preserve">еканом відповідного факультету. Вона </w:t>
      </w:r>
      <w:r w:rsidR="00DD2BE2">
        <w:rPr>
          <w:rFonts w:ascii="Times New Roman" w:eastAsia="Times New Roman" w:hAnsi="Times New Roman" w:cs="Times New Roman"/>
          <w:color w:val="000000"/>
          <w:sz w:val="28"/>
          <w:szCs w:val="28"/>
          <w:lang w:val="uk-UA" w:eastAsia="ru-RU"/>
        </w:rPr>
        <w:t>роз</w:t>
      </w:r>
      <w:r w:rsidRPr="00F86FA7">
        <w:rPr>
          <w:rFonts w:ascii="Times New Roman" w:eastAsia="Times New Roman" w:hAnsi="Times New Roman" w:cs="Times New Roman"/>
          <w:color w:val="000000"/>
          <w:sz w:val="28"/>
          <w:szCs w:val="28"/>
          <w:lang w:val="uk-UA" w:eastAsia="ru-RU"/>
        </w:rPr>
        <w:t>рах</w:t>
      </w:r>
      <w:r w:rsidR="00DD2BE2">
        <w:rPr>
          <w:rFonts w:ascii="Times New Roman" w:eastAsia="Times New Roman" w:hAnsi="Times New Roman" w:cs="Times New Roman"/>
          <w:color w:val="000000"/>
          <w:sz w:val="28"/>
          <w:szCs w:val="28"/>
          <w:lang w:val="uk-UA" w:eastAsia="ru-RU"/>
        </w:rPr>
        <w:t>овуєт</w:t>
      </w:r>
      <w:r w:rsidRPr="00F86FA7">
        <w:rPr>
          <w:rFonts w:ascii="Times New Roman" w:eastAsia="Times New Roman" w:hAnsi="Times New Roman" w:cs="Times New Roman"/>
          <w:color w:val="000000"/>
          <w:sz w:val="28"/>
          <w:szCs w:val="28"/>
          <w:lang w:val="uk-UA" w:eastAsia="ru-RU"/>
        </w:rPr>
        <w:t xml:space="preserve">ься, як середнє арифметичне усіх отриманих балів та оцінок за розділи дисципліни, згідно з відомостями, </w:t>
      </w:r>
      <w:r w:rsidR="00DD2BE2">
        <w:rPr>
          <w:rFonts w:ascii="Times New Roman" w:eastAsia="Times New Roman" w:hAnsi="Times New Roman" w:cs="Times New Roman"/>
          <w:color w:val="000000"/>
          <w:sz w:val="28"/>
          <w:szCs w:val="28"/>
          <w:lang w:val="uk-UA" w:eastAsia="ru-RU"/>
        </w:rPr>
        <w:t>що</w:t>
      </w:r>
      <w:r w:rsidRPr="00F86FA7">
        <w:rPr>
          <w:rFonts w:ascii="Times New Roman" w:eastAsia="Times New Roman" w:hAnsi="Times New Roman" w:cs="Times New Roman"/>
          <w:color w:val="000000"/>
          <w:sz w:val="28"/>
          <w:szCs w:val="28"/>
          <w:lang w:val="uk-UA" w:eastAsia="ru-RU"/>
        </w:rPr>
        <w:t xml:space="preserve"> надані кафедрами.</w:t>
      </w:r>
      <w:r w:rsidRPr="004433DA">
        <w:rPr>
          <w:rFonts w:ascii="Times New Roman" w:eastAsia="Times New Roman" w:hAnsi="Times New Roman" w:cs="Times New Roman"/>
          <w:color w:val="000000"/>
          <w:sz w:val="28"/>
          <w:szCs w:val="28"/>
          <w:lang w:eastAsia="ru-RU"/>
        </w:rPr>
        <w:t> </w:t>
      </w:r>
    </w:p>
    <w:p w:rsidR="0038672E" w:rsidRDefault="0038672E" w:rsidP="001D0F67">
      <w:pPr>
        <w:spacing w:after="0" w:line="240" w:lineRule="auto"/>
        <w:rPr>
          <w:rFonts w:ascii="Times New Roman" w:eastAsia="Times New Roman" w:hAnsi="Times New Roman" w:cs="Times New Roman"/>
          <w:sz w:val="24"/>
          <w:szCs w:val="24"/>
          <w:lang w:val="uk-UA" w:eastAsia="ru-RU"/>
        </w:rPr>
      </w:pPr>
    </w:p>
    <w:p w:rsidR="00B911EE" w:rsidRDefault="00B911EE" w:rsidP="001D0F67">
      <w:pPr>
        <w:spacing w:after="0" w:line="240" w:lineRule="auto"/>
        <w:rPr>
          <w:rFonts w:ascii="Times New Roman" w:eastAsia="Times New Roman" w:hAnsi="Times New Roman" w:cs="Times New Roman"/>
          <w:sz w:val="24"/>
          <w:szCs w:val="24"/>
          <w:lang w:val="uk-UA" w:eastAsia="ru-RU"/>
        </w:rPr>
      </w:pPr>
    </w:p>
    <w:p w:rsidR="00B911EE" w:rsidRPr="00F86FA7" w:rsidRDefault="00B911EE" w:rsidP="001D0F67">
      <w:pPr>
        <w:spacing w:after="0" w:line="240" w:lineRule="auto"/>
        <w:rPr>
          <w:rFonts w:ascii="Times New Roman" w:eastAsia="Times New Roman" w:hAnsi="Times New Roman" w:cs="Times New Roman"/>
          <w:sz w:val="24"/>
          <w:szCs w:val="24"/>
          <w:lang w:val="uk-UA" w:eastAsia="ru-RU"/>
        </w:rPr>
      </w:pPr>
    </w:p>
    <w:p w:rsidR="004433DA" w:rsidRDefault="002E6CED" w:rsidP="001D0F67">
      <w:pPr>
        <w:spacing w:after="0" w:line="240" w:lineRule="auto"/>
        <w:ind w:firstLine="567"/>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3</w:t>
      </w:r>
      <w:r w:rsidR="007A35F0" w:rsidRPr="00950806">
        <w:rPr>
          <w:rFonts w:ascii="Times New Roman" w:eastAsia="Times New Roman" w:hAnsi="Times New Roman" w:cs="Times New Roman"/>
          <w:b/>
          <w:bCs/>
          <w:color w:val="000000"/>
          <w:sz w:val="28"/>
          <w:szCs w:val="28"/>
          <w:lang w:eastAsia="ru-RU"/>
        </w:rPr>
        <w:t>.</w:t>
      </w:r>
      <w:r w:rsidR="004433DA" w:rsidRPr="00950806">
        <w:rPr>
          <w:rFonts w:ascii="Times New Roman" w:eastAsia="Times New Roman" w:hAnsi="Times New Roman" w:cs="Times New Roman"/>
          <w:b/>
          <w:bCs/>
          <w:color w:val="000000"/>
          <w:sz w:val="28"/>
          <w:szCs w:val="28"/>
          <w:lang w:eastAsia="ru-RU"/>
        </w:rPr>
        <w:t xml:space="preserve"> </w:t>
      </w:r>
      <w:r w:rsidR="004865B1">
        <w:rPr>
          <w:rFonts w:ascii="Times New Roman" w:eastAsia="Times New Roman" w:hAnsi="Times New Roman" w:cs="Times New Roman"/>
          <w:b/>
          <w:bCs/>
          <w:color w:val="000000"/>
          <w:sz w:val="28"/>
          <w:szCs w:val="28"/>
          <w:lang w:val="uk-UA" w:eastAsia="ru-RU"/>
        </w:rPr>
        <w:t>ОРГАНІЗАЦІЯ ПРОВЕДЕННЯ ПОТОЧНОГО КОНТРОЛЮ</w:t>
      </w:r>
    </w:p>
    <w:p w:rsidR="00601AF3" w:rsidRPr="004865B1" w:rsidRDefault="00601AF3" w:rsidP="001D0F67">
      <w:pPr>
        <w:spacing w:after="0" w:line="240" w:lineRule="auto"/>
        <w:ind w:firstLine="567"/>
        <w:jc w:val="center"/>
        <w:rPr>
          <w:rFonts w:ascii="Times New Roman" w:eastAsia="Times New Roman" w:hAnsi="Times New Roman" w:cs="Times New Roman"/>
          <w:sz w:val="24"/>
          <w:szCs w:val="24"/>
          <w:lang w:val="uk-UA" w:eastAsia="ru-RU"/>
        </w:rPr>
      </w:pPr>
    </w:p>
    <w:p w:rsidR="004433DA" w:rsidRPr="00E35F9F" w:rsidRDefault="002E6CED" w:rsidP="001D0F67">
      <w:pPr>
        <w:spacing w:after="0" w:line="240" w:lineRule="auto"/>
        <w:ind w:firstLine="709"/>
        <w:jc w:val="both"/>
        <w:rPr>
          <w:rFonts w:ascii="Times New Roman" w:eastAsia="Times New Roman" w:hAnsi="Times New Roman" w:cs="Times New Roman"/>
          <w:color w:val="000000"/>
          <w:sz w:val="28"/>
          <w:szCs w:val="28"/>
          <w:lang w:val="uk-UA" w:eastAsia="ru-RU"/>
        </w:rPr>
      </w:pPr>
      <w:r w:rsidRPr="00233FA3">
        <w:rPr>
          <w:rFonts w:ascii="Times New Roman" w:eastAsia="Times New Roman" w:hAnsi="Times New Roman" w:cs="Times New Roman"/>
          <w:b/>
          <w:bCs/>
          <w:color w:val="000000"/>
          <w:sz w:val="28"/>
          <w:szCs w:val="28"/>
          <w:lang w:val="uk-UA" w:eastAsia="ru-RU"/>
        </w:rPr>
        <w:t>3</w:t>
      </w:r>
      <w:r w:rsidR="004433DA" w:rsidRPr="00233FA3">
        <w:rPr>
          <w:rFonts w:ascii="Times New Roman" w:eastAsia="Times New Roman" w:hAnsi="Times New Roman" w:cs="Times New Roman"/>
          <w:b/>
          <w:bCs/>
          <w:color w:val="000000"/>
          <w:sz w:val="28"/>
          <w:szCs w:val="28"/>
          <w:lang w:eastAsia="ru-RU"/>
        </w:rPr>
        <w:t>.</w:t>
      </w:r>
      <w:r w:rsidR="005072A5" w:rsidRPr="00233FA3">
        <w:rPr>
          <w:rFonts w:ascii="Times New Roman" w:eastAsia="Times New Roman" w:hAnsi="Times New Roman" w:cs="Times New Roman"/>
          <w:b/>
          <w:bCs/>
          <w:color w:val="000000"/>
          <w:sz w:val="28"/>
          <w:szCs w:val="28"/>
          <w:lang w:val="uk-UA" w:eastAsia="ru-RU"/>
        </w:rPr>
        <w:t>1</w:t>
      </w:r>
      <w:r w:rsidR="004433DA" w:rsidRPr="00233FA3">
        <w:rPr>
          <w:rFonts w:ascii="Times New Roman" w:eastAsia="Times New Roman" w:hAnsi="Times New Roman" w:cs="Times New Roman"/>
          <w:b/>
          <w:bCs/>
          <w:color w:val="000000"/>
          <w:sz w:val="28"/>
          <w:szCs w:val="28"/>
          <w:lang w:eastAsia="ru-RU"/>
        </w:rPr>
        <w:t xml:space="preserve"> </w:t>
      </w:r>
      <w:r w:rsidR="00082039" w:rsidRPr="00E35F9F">
        <w:rPr>
          <w:rFonts w:ascii="Times New Roman" w:eastAsia="Times New Roman" w:hAnsi="Times New Roman" w:cs="Times New Roman"/>
          <w:b/>
          <w:bCs/>
          <w:color w:val="000000"/>
          <w:sz w:val="28"/>
          <w:szCs w:val="28"/>
          <w:lang w:val="uk-UA" w:eastAsia="ru-RU"/>
        </w:rPr>
        <w:t>Рекомендації щодо проведення підсумкового заняття:</w:t>
      </w:r>
      <w:r w:rsidRPr="00E35F9F">
        <w:rPr>
          <w:rFonts w:ascii="Times New Roman" w:eastAsia="Times New Roman" w:hAnsi="Times New Roman" w:cs="Times New Roman"/>
          <w:b/>
          <w:bCs/>
          <w:color w:val="000000"/>
          <w:sz w:val="28"/>
          <w:szCs w:val="28"/>
          <w:lang w:val="uk-UA" w:eastAsia="ru-RU"/>
        </w:rPr>
        <w:t xml:space="preserve"> </w:t>
      </w:r>
      <w:r w:rsidR="004D1ADB" w:rsidRPr="00E35F9F">
        <w:rPr>
          <w:rFonts w:ascii="Times New Roman" w:hAnsi="Times New Roman" w:cs="Times New Roman"/>
          <w:sz w:val="28"/>
          <w:szCs w:val="28"/>
          <w:lang w:val="uk-UA"/>
        </w:rPr>
        <w:t xml:space="preserve"> </w:t>
      </w:r>
      <w:r w:rsidR="00BA407F" w:rsidRPr="00E35F9F">
        <w:rPr>
          <w:rFonts w:ascii="Times New Roman" w:eastAsia="Times New Roman" w:hAnsi="Times New Roman" w:cs="Times New Roman"/>
          <w:color w:val="000000"/>
          <w:sz w:val="28"/>
          <w:szCs w:val="28"/>
          <w:lang w:val="uk-UA" w:eastAsia="ru-RU"/>
        </w:rPr>
        <w:t>к</w:t>
      </w:r>
      <w:r w:rsidR="004433DA" w:rsidRPr="00E35F9F">
        <w:rPr>
          <w:rFonts w:ascii="Times New Roman" w:eastAsia="Times New Roman" w:hAnsi="Times New Roman" w:cs="Times New Roman"/>
          <w:color w:val="000000"/>
          <w:sz w:val="28"/>
          <w:szCs w:val="28"/>
          <w:lang w:val="uk-UA" w:eastAsia="ru-RU"/>
        </w:rPr>
        <w:t xml:space="preserve">ожна кафедра </w:t>
      </w:r>
      <w:r w:rsidR="00F80AB7" w:rsidRPr="00E35F9F">
        <w:rPr>
          <w:rFonts w:ascii="Times New Roman" w:eastAsia="Times New Roman" w:hAnsi="Times New Roman" w:cs="Times New Roman"/>
          <w:color w:val="000000"/>
          <w:sz w:val="28"/>
          <w:szCs w:val="28"/>
          <w:lang w:val="uk-UA" w:eastAsia="ru-RU"/>
        </w:rPr>
        <w:t xml:space="preserve">визначає </w:t>
      </w:r>
      <w:r w:rsidR="004433DA" w:rsidRPr="00E35F9F">
        <w:rPr>
          <w:rFonts w:ascii="Times New Roman" w:eastAsia="Times New Roman" w:hAnsi="Times New Roman" w:cs="Times New Roman"/>
          <w:color w:val="000000"/>
          <w:sz w:val="28"/>
          <w:szCs w:val="28"/>
          <w:lang w:val="uk-UA" w:eastAsia="ru-RU"/>
        </w:rPr>
        <w:t>методику проведення підсумкового заняття</w:t>
      </w:r>
      <w:r w:rsidR="00F80AB7" w:rsidRPr="00E35F9F">
        <w:rPr>
          <w:rFonts w:ascii="Times New Roman" w:eastAsia="Times New Roman" w:hAnsi="Times New Roman" w:cs="Times New Roman"/>
          <w:color w:val="000000"/>
          <w:sz w:val="28"/>
          <w:szCs w:val="28"/>
          <w:lang w:val="uk-UA" w:eastAsia="ru-RU"/>
        </w:rPr>
        <w:t xml:space="preserve">, що відображається </w:t>
      </w:r>
      <w:r w:rsidR="004433DA" w:rsidRPr="00E35F9F">
        <w:rPr>
          <w:rFonts w:ascii="Times New Roman" w:eastAsia="Times New Roman" w:hAnsi="Times New Roman" w:cs="Times New Roman"/>
          <w:color w:val="000000"/>
          <w:sz w:val="28"/>
          <w:szCs w:val="28"/>
          <w:lang w:val="uk-UA" w:eastAsia="ru-RU"/>
        </w:rPr>
        <w:t xml:space="preserve">у програмі навчальної дисципліни та </w:t>
      </w:r>
      <w:proofErr w:type="spellStart"/>
      <w:r w:rsidR="004433DA" w:rsidRPr="00E35F9F">
        <w:rPr>
          <w:rFonts w:ascii="Times New Roman" w:eastAsia="Times New Roman" w:hAnsi="Times New Roman" w:cs="Times New Roman"/>
          <w:color w:val="000000"/>
          <w:sz w:val="28"/>
          <w:szCs w:val="28"/>
          <w:lang w:val="uk-UA" w:eastAsia="ru-RU"/>
        </w:rPr>
        <w:t>силабус</w:t>
      </w:r>
      <w:r w:rsidR="0088558A" w:rsidRPr="00E35F9F">
        <w:rPr>
          <w:rFonts w:ascii="Times New Roman" w:eastAsia="Times New Roman" w:hAnsi="Times New Roman" w:cs="Times New Roman"/>
          <w:color w:val="000000"/>
          <w:sz w:val="28"/>
          <w:szCs w:val="28"/>
          <w:lang w:val="uk-UA" w:eastAsia="ru-RU"/>
        </w:rPr>
        <w:t>і</w:t>
      </w:r>
      <w:proofErr w:type="spellEnd"/>
      <w:r w:rsidR="004433DA" w:rsidRPr="00E35F9F">
        <w:rPr>
          <w:rFonts w:ascii="Times New Roman" w:eastAsia="Times New Roman" w:hAnsi="Times New Roman" w:cs="Times New Roman"/>
          <w:color w:val="000000"/>
          <w:sz w:val="28"/>
          <w:szCs w:val="28"/>
          <w:lang w:val="uk-UA" w:eastAsia="ru-RU"/>
        </w:rPr>
        <w:t>.</w:t>
      </w:r>
    </w:p>
    <w:p w:rsidR="00685258" w:rsidRPr="00E35F9F" w:rsidRDefault="00CD006D" w:rsidP="001D0F67">
      <w:pPr>
        <w:spacing w:after="0" w:line="240" w:lineRule="auto"/>
        <w:ind w:firstLine="709"/>
        <w:jc w:val="both"/>
        <w:rPr>
          <w:rFonts w:ascii="Times New Roman" w:eastAsia="Times New Roman" w:hAnsi="Times New Roman" w:cs="Times New Roman"/>
          <w:color w:val="000000"/>
          <w:sz w:val="28"/>
          <w:szCs w:val="28"/>
          <w:lang w:val="uk-UA" w:eastAsia="ru-RU"/>
        </w:rPr>
      </w:pPr>
      <w:r w:rsidRPr="00E35F9F">
        <w:rPr>
          <w:rFonts w:ascii="Times New Roman" w:eastAsia="Times New Roman" w:hAnsi="Times New Roman" w:cs="Times New Roman"/>
          <w:color w:val="000000"/>
          <w:sz w:val="28"/>
          <w:szCs w:val="28"/>
          <w:lang w:val="uk-UA" w:eastAsia="ru-RU"/>
        </w:rPr>
        <w:t xml:space="preserve">3.2 </w:t>
      </w:r>
      <w:r w:rsidR="00685258" w:rsidRPr="00E35F9F">
        <w:rPr>
          <w:rFonts w:ascii="Times New Roman" w:eastAsia="Times New Roman" w:hAnsi="Times New Roman" w:cs="Times New Roman"/>
          <w:color w:val="000000"/>
          <w:sz w:val="28"/>
          <w:szCs w:val="28"/>
          <w:lang w:val="uk-UA" w:eastAsia="ru-RU"/>
        </w:rPr>
        <w:t xml:space="preserve">Підсумкове заняття </w:t>
      </w:r>
      <w:r w:rsidR="0088558A" w:rsidRPr="00E35F9F">
        <w:rPr>
          <w:rFonts w:ascii="Times New Roman" w:eastAsia="Times New Roman" w:hAnsi="Times New Roman" w:cs="Times New Roman"/>
          <w:color w:val="000000"/>
          <w:sz w:val="28"/>
          <w:szCs w:val="28"/>
          <w:lang w:val="uk-UA" w:eastAsia="ru-RU"/>
        </w:rPr>
        <w:t>передбача</w:t>
      </w:r>
      <w:r w:rsidRPr="00E35F9F">
        <w:rPr>
          <w:rFonts w:ascii="Times New Roman" w:eastAsia="Times New Roman" w:hAnsi="Times New Roman" w:cs="Times New Roman"/>
          <w:color w:val="000000"/>
          <w:sz w:val="28"/>
          <w:szCs w:val="28"/>
          <w:lang w:val="uk-UA" w:eastAsia="ru-RU"/>
        </w:rPr>
        <w:t>є такі</w:t>
      </w:r>
      <w:r w:rsidR="00685258" w:rsidRPr="00E35F9F">
        <w:rPr>
          <w:rFonts w:ascii="Times New Roman" w:eastAsia="Times New Roman" w:hAnsi="Times New Roman" w:cs="Times New Roman"/>
          <w:color w:val="000000"/>
          <w:sz w:val="28"/>
          <w:szCs w:val="28"/>
          <w:lang w:val="uk-UA" w:eastAsia="ru-RU"/>
        </w:rPr>
        <w:t xml:space="preserve"> контрольні елементи:</w:t>
      </w:r>
    </w:p>
    <w:p w:rsidR="004433DA" w:rsidRPr="00E35F9F" w:rsidRDefault="00CD006D" w:rsidP="001D0F67">
      <w:pPr>
        <w:spacing w:after="0" w:line="240" w:lineRule="auto"/>
        <w:ind w:firstLine="709"/>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3.2.</w:t>
      </w:r>
      <w:r w:rsidR="004433DA" w:rsidRPr="00E35F9F">
        <w:rPr>
          <w:rFonts w:ascii="Times New Roman" w:eastAsia="Times New Roman" w:hAnsi="Times New Roman" w:cs="Times New Roman"/>
          <w:color w:val="000000"/>
          <w:sz w:val="28"/>
          <w:szCs w:val="28"/>
          <w:lang w:val="uk-UA" w:eastAsia="ru-RU"/>
        </w:rPr>
        <w:t>1</w:t>
      </w:r>
      <w:r w:rsidR="004433DA" w:rsidRPr="00E35F9F">
        <w:rPr>
          <w:rFonts w:ascii="Times New Roman" w:eastAsia="Times New Roman" w:hAnsi="Times New Roman" w:cs="Times New Roman"/>
          <w:color w:val="FF00FF"/>
          <w:sz w:val="28"/>
          <w:szCs w:val="28"/>
          <w:lang w:val="uk-UA" w:eastAsia="ru-RU"/>
        </w:rPr>
        <w:t xml:space="preserve"> </w:t>
      </w:r>
      <w:r w:rsidR="004433DA" w:rsidRPr="00E35F9F">
        <w:rPr>
          <w:rFonts w:ascii="Times New Roman" w:eastAsia="Times New Roman" w:hAnsi="Times New Roman" w:cs="Times New Roman"/>
          <w:sz w:val="28"/>
          <w:szCs w:val="28"/>
          <w:lang w:val="uk-UA" w:eastAsia="ru-RU"/>
        </w:rPr>
        <w:t>Оцінювання</w:t>
      </w:r>
      <w:r w:rsidR="004433DA" w:rsidRPr="00E35F9F">
        <w:rPr>
          <w:rFonts w:ascii="Times New Roman" w:eastAsia="Times New Roman" w:hAnsi="Times New Roman" w:cs="Times New Roman"/>
          <w:color w:val="000000"/>
          <w:sz w:val="28"/>
          <w:szCs w:val="28"/>
          <w:lang w:val="uk-UA" w:eastAsia="ru-RU"/>
        </w:rPr>
        <w:t xml:space="preserve"> засвоєння теоретичного матеріалу, як</w:t>
      </w:r>
      <w:r w:rsidR="003B50E1">
        <w:rPr>
          <w:rFonts w:ascii="Times New Roman" w:eastAsia="Times New Roman" w:hAnsi="Times New Roman" w:cs="Times New Roman"/>
          <w:color w:val="000000"/>
          <w:sz w:val="28"/>
          <w:szCs w:val="28"/>
          <w:lang w:val="uk-UA" w:eastAsia="ru-RU"/>
        </w:rPr>
        <w:t>ий</w:t>
      </w:r>
      <w:r w:rsidR="004433DA" w:rsidRPr="00E35F9F">
        <w:rPr>
          <w:rFonts w:ascii="Times New Roman" w:eastAsia="Times New Roman" w:hAnsi="Times New Roman" w:cs="Times New Roman"/>
          <w:color w:val="000000"/>
          <w:sz w:val="28"/>
          <w:szCs w:val="28"/>
          <w:lang w:val="uk-UA" w:eastAsia="ru-RU"/>
        </w:rPr>
        <w:t xml:space="preserve"> включа</w:t>
      </w:r>
      <w:r w:rsidR="003B50E1">
        <w:rPr>
          <w:rFonts w:ascii="Times New Roman" w:eastAsia="Times New Roman" w:hAnsi="Times New Roman" w:cs="Times New Roman"/>
          <w:color w:val="000000"/>
          <w:sz w:val="28"/>
          <w:szCs w:val="28"/>
          <w:lang w:val="uk-UA" w:eastAsia="ru-RU"/>
        </w:rPr>
        <w:t>є</w:t>
      </w:r>
      <w:r w:rsidR="004433DA" w:rsidRPr="00E35F9F">
        <w:rPr>
          <w:rFonts w:ascii="Times New Roman" w:eastAsia="Times New Roman" w:hAnsi="Times New Roman" w:cs="Times New Roman"/>
          <w:color w:val="000000"/>
          <w:sz w:val="28"/>
          <w:szCs w:val="28"/>
          <w:lang w:val="uk-UA" w:eastAsia="ru-RU"/>
        </w:rPr>
        <w:t xml:space="preserve"> наступне:</w:t>
      </w:r>
    </w:p>
    <w:p w:rsidR="004433DA" w:rsidRPr="00E35F9F"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1)</w:t>
      </w:r>
      <w:r w:rsidR="004433DA" w:rsidRPr="00E35F9F">
        <w:rPr>
          <w:rFonts w:ascii="Times New Roman" w:eastAsia="Times New Roman" w:hAnsi="Times New Roman" w:cs="Times New Roman"/>
          <w:color w:val="000000"/>
          <w:sz w:val="28"/>
          <w:szCs w:val="28"/>
          <w:lang w:val="uk-UA" w:eastAsia="ru-RU"/>
        </w:rPr>
        <w:t xml:space="preserve"> тестові завдання з дисципліни, які охоплюють зміст навчального матеріалу підсумкового заняття відповідно до програми навчальної дисципліни  (для дисциплін, які входять до складу</w:t>
      </w:r>
      <w:r w:rsidR="00D138E6">
        <w:rPr>
          <w:rFonts w:ascii="Times New Roman" w:eastAsia="Times New Roman" w:hAnsi="Times New Roman" w:cs="Times New Roman"/>
          <w:color w:val="000000"/>
          <w:sz w:val="28"/>
          <w:szCs w:val="28"/>
          <w:lang w:val="uk-UA" w:eastAsia="ru-RU"/>
        </w:rPr>
        <w:t xml:space="preserve"> Інтегрованого тестового іспиту</w:t>
      </w:r>
      <w:r w:rsidR="00D138E6" w:rsidRPr="00E35F9F">
        <w:rPr>
          <w:rFonts w:ascii="Times New Roman" w:eastAsia="Times New Roman" w:hAnsi="Times New Roman" w:cs="Times New Roman"/>
          <w:color w:val="000000"/>
          <w:sz w:val="28"/>
          <w:szCs w:val="28"/>
          <w:lang w:val="uk-UA" w:eastAsia="ru-RU"/>
        </w:rPr>
        <w:t xml:space="preserve"> </w:t>
      </w:r>
      <w:r w:rsidR="00D138E6">
        <w:rPr>
          <w:rFonts w:ascii="Times New Roman" w:eastAsia="Times New Roman" w:hAnsi="Times New Roman" w:cs="Times New Roman"/>
          <w:color w:val="000000"/>
          <w:sz w:val="28"/>
          <w:szCs w:val="28"/>
          <w:lang w:val="uk-UA" w:eastAsia="ru-RU"/>
        </w:rPr>
        <w:t>(далі – ІТІ)</w:t>
      </w:r>
      <w:r w:rsidR="004433DA" w:rsidRPr="00E35F9F">
        <w:rPr>
          <w:rFonts w:ascii="Times New Roman" w:eastAsia="Times New Roman" w:hAnsi="Times New Roman" w:cs="Times New Roman"/>
          <w:color w:val="000000"/>
          <w:sz w:val="28"/>
          <w:szCs w:val="28"/>
          <w:lang w:val="uk-UA" w:eastAsia="ru-RU"/>
        </w:rPr>
        <w:t xml:space="preserve"> «Крок»</w:t>
      </w:r>
      <w:r w:rsidR="00866657">
        <w:rPr>
          <w:rFonts w:ascii="Times New Roman" w:eastAsia="Times New Roman" w:hAnsi="Times New Roman" w:cs="Times New Roman"/>
          <w:color w:val="000000"/>
          <w:sz w:val="28"/>
          <w:szCs w:val="28"/>
          <w:lang w:val="uk-UA" w:eastAsia="ru-RU"/>
        </w:rPr>
        <w:t>, ЛІІ «Крок-Б»</w:t>
      </w:r>
      <w:r w:rsidR="004433DA" w:rsidRPr="00E35F9F">
        <w:rPr>
          <w:rFonts w:ascii="Times New Roman" w:eastAsia="Times New Roman" w:hAnsi="Times New Roman" w:cs="Times New Roman"/>
          <w:color w:val="000000"/>
          <w:sz w:val="28"/>
          <w:szCs w:val="28"/>
          <w:lang w:val="uk-UA" w:eastAsia="ru-RU"/>
        </w:rPr>
        <w:t xml:space="preserve"> - база тестових завдань </w:t>
      </w:r>
      <w:r w:rsidR="005072A5" w:rsidRPr="00E35F9F">
        <w:rPr>
          <w:rFonts w:ascii="Times New Roman" w:eastAsia="Times New Roman" w:hAnsi="Times New Roman" w:cs="Times New Roman"/>
          <w:color w:val="000000"/>
          <w:sz w:val="28"/>
          <w:szCs w:val="28"/>
          <w:lang w:val="uk-UA" w:eastAsia="ru-RU"/>
        </w:rPr>
        <w:t>з</w:t>
      </w:r>
      <w:r w:rsidR="004433DA" w:rsidRPr="00E35F9F">
        <w:rPr>
          <w:rFonts w:ascii="Times New Roman" w:eastAsia="Times New Roman" w:hAnsi="Times New Roman" w:cs="Times New Roman"/>
          <w:color w:val="000000"/>
          <w:sz w:val="28"/>
          <w:szCs w:val="28"/>
          <w:lang w:val="uk-UA" w:eastAsia="ru-RU"/>
        </w:rPr>
        <w:t xml:space="preserve">а останні 5 років. Критерій оцінювання – </w:t>
      </w:r>
      <w:r w:rsidR="00CA5DFC" w:rsidRPr="00E35F9F">
        <w:rPr>
          <w:rFonts w:ascii="Times New Roman" w:eastAsia="Times New Roman" w:hAnsi="Times New Roman" w:cs="Times New Roman"/>
          <w:b/>
          <w:color w:val="000000"/>
          <w:sz w:val="28"/>
          <w:szCs w:val="28"/>
          <w:lang w:val="uk-UA" w:eastAsia="ru-RU"/>
        </w:rPr>
        <w:t>90%</w:t>
      </w:r>
      <w:r w:rsidR="00CA5DFC" w:rsidRPr="00E35F9F">
        <w:rPr>
          <w:rFonts w:ascii="Times New Roman" w:eastAsia="Times New Roman" w:hAnsi="Times New Roman" w:cs="Times New Roman"/>
          <w:color w:val="000000"/>
          <w:sz w:val="28"/>
          <w:szCs w:val="28"/>
          <w:lang w:val="uk-UA" w:eastAsia="ru-RU"/>
        </w:rPr>
        <w:t xml:space="preserve"> </w:t>
      </w:r>
      <w:r w:rsidR="004433DA" w:rsidRPr="00E35F9F">
        <w:rPr>
          <w:rFonts w:ascii="Times New Roman" w:eastAsia="Times New Roman" w:hAnsi="Times New Roman" w:cs="Times New Roman"/>
          <w:color w:val="000000"/>
          <w:sz w:val="28"/>
          <w:szCs w:val="28"/>
          <w:lang w:val="uk-UA" w:eastAsia="ru-RU"/>
        </w:rPr>
        <w:t xml:space="preserve"> вірно вирішених завдань; «склав» або «не склав»)</w:t>
      </w:r>
      <w:r w:rsidR="00CD006D" w:rsidRPr="00E35F9F">
        <w:rPr>
          <w:rFonts w:ascii="Times New Roman" w:eastAsia="Times New Roman" w:hAnsi="Times New Roman" w:cs="Times New Roman"/>
          <w:color w:val="000000"/>
          <w:sz w:val="28"/>
          <w:szCs w:val="28"/>
          <w:lang w:val="uk-UA" w:eastAsia="ru-RU"/>
        </w:rPr>
        <w:t>;</w:t>
      </w:r>
    </w:p>
    <w:p w:rsidR="004433DA" w:rsidRPr="00E35F9F"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2)</w:t>
      </w:r>
      <w:r w:rsidR="004433DA" w:rsidRPr="00E35F9F">
        <w:rPr>
          <w:rFonts w:ascii="Times New Roman" w:eastAsia="Times New Roman" w:hAnsi="Times New Roman" w:cs="Times New Roman"/>
          <w:color w:val="000000"/>
          <w:sz w:val="28"/>
          <w:szCs w:val="28"/>
          <w:lang w:val="uk-UA" w:eastAsia="ru-RU"/>
        </w:rPr>
        <w:t xml:space="preserve"> тестові завдання, які </w:t>
      </w:r>
      <w:r w:rsidR="008D6576" w:rsidRPr="00E35F9F">
        <w:rPr>
          <w:rFonts w:ascii="Times New Roman" w:eastAsia="Times New Roman" w:hAnsi="Times New Roman" w:cs="Times New Roman"/>
          <w:color w:val="000000"/>
          <w:sz w:val="28"/>
          <w:szCs w:val="28"/>
          <w:lang w:val="uk-UA" w:eastAsia="ru-RU"/>
        </w:rPr>
        <w:t xml:space="preserve">здобувачі освіти </w:t>
      </w:r>
      <w:r w:rsidR="004433DA" w:rsidRPr="00E35F9F">
        <w:rPr>
          <w:rFonts w:ascii="Times New Roman" w:eastAsia="Times New Roman" w:hAnsi="Times New Roman" w:cs="Times New Roman"/>
          <w:color w:val="000000"/>
          <w:sz w:val="28"/>
          <w:szCs w:val="28"/>
          <w:lang w:val="uk-UA" w:eastAsia="ru-RU"/>
        </w:rPr>
        <w:t>опановують під час СР</w:t>
      </w:r>
      <w:r w:rsidR="008D6576" w:rsidRPr="00E35F9F">
        <w:rPr>
          <w:rFonts w:ascii="Times New Roman" w:eastAsia="Times New Roman" w:hAnsi="Times New Roman" w:cs="Times New Roman"/>
          <w:color w:val="000000"/>
          <w:sz w:val="28"/>
          <w:szCs w:val="28"/>
          <w:lang w:val="uk-UA" w:eastAsia="ru-RU"/>
        </w:rPr>
        <w:t>З</w:t>
      </w:r>
      <w:r w:rsidR="004433DA" w:rsidRPr="00E35F9F">
        <w:rPr>
          <w:rFonts w:ascii="Times New Roman" w:eastAsia="Times New Roman" w:hAnsi="Times New Roman" w:cs="Times New Roman"/>
          <w:color w:val="000000"/>
          <w:sz w:val="28"/>
          <w:szCs w:val="28"/>
          <w:lang w:val="uk-UA" w:eastAsia="ru-RU"/>
        </w:rPr>
        <w:t xml:space="preserve"> та використовуються кафедрами для контролю, </w:t>
      </w:r>
      <w:r w:rsidR="00CD006D" w:rsidRPr="00E35F9F">
        <w:rPr>
          <w:rFonts w:ascii="Times New Roman" w:eastAsia="Times New Roman" w:hAnsi="Times New Roman" w:cs="Times New Roman"/>
          <w:color w:val="000000"/>
          <w:sz w:val="28"/>
          <w:szCs w:val="28"/>
          <w:lang w:val="uk-UA" w:eastAsia="ru-RU"/>
        </w:rPr>
        <w:t>мають</w:t>
      </w:r>
      <w:r w:rsidR="004433DA" w:rsidRPr="00E35F9F">
        <w:rPr>
          <w:rFonts w:ascii="Times New Roman" w:eastAsia="Times New Roman" w:hAnsi="Times New Roman" w:cs="Times New Roman"/>
          <w:color w:val="000000"/>
          <w:sz w:val="28"/>
          <w:szCs w:val="28"/>
          <w:lang w:val="uk-UA" w:eastAsia="ru-RU"/>
        </w:rPr>
        <w:t xml:space="preserve"> бути розміщені на сторінках </w:t>
      </w:r>
      <w:r w:rsidR="00CD006D" w:rsidRPr="00E35F9F">
        <w:rPr>
          <w:rFonts w:ascii="Times New Roman" w:eastAsia="Times New Roman" w:hAnsi="Times New Roman" w:cs="Times New Roman"/>
          <w:color w:val="000000"/>
          <w:sz w:val="28"/>
          <w:szCs w:val="28"/>
          <w:lang w:val="uk-UA" w:eastAsia="ru-RU"/>
        </w:rPr>
        <w:t xml:space="preserve">кафедр </w:t>
      </w:r>
      <w:r w:rsidR="00E14B26" w:rsidRPr="00E35F9F">
        <w:rPr>
          <w:rFonts w:ascii="Times New Roman" w:eastAsia="Times New Roman" w:hAnsi="Times New Roman" w:cs="Times New Roman"/>
          <w:color w:val="000000"/>
          <w:sz w:val="28"/>
          <w:szCs w:val="28"/>
          <w:lang w:val="uk-UA" w:eastAsia="ru-RU"/>
        </w:rPr>
        <w:t xml:space="preserve">у системі </w:t>
      </w:r>
      <w:r w:rsidR="004433DA" w:rsidRPr="00E35F9F">
        <w:rPr>
          <w:rFonts w:ascii="Times New Roman" w:eastAsia="Times New Roman" w:hAnsi="Times New Roman" w:cs="Times New Roman"/>
          <w:color w:val="000000"/>
          <w:sz w:val="28"/>
          <w:szCs w:val="28"/>
          <w:lang w:val="uk-UA" w:eastAsia="ru-RU"/>
        </w:rPr>
        <w:t>MOODL</w:t>
      </w:r>
      <w:r w:rsidR="00C033E7" w:rsidRPr="00E35F9F">
        <w:rPr>
          <w:rFonts w:ascii="Times New Roman" w:eastAsia="Times New Roman" w:hAnsi="Times New Roman" w:cs="Times New Roman"/>
          <w:color w:val="000000"/>
          <w:sz w:val="28"/>
          <w:szCs w:val="28"/>
          <w:lang w:val="uk-UA" w:eastAsia="ru-RU"/>
        </w:rPr>
        <w:t>E</w:t>
      </w:r>
      <w:r w:rsidR="004433DA" w:rsidRPr="00E35F9F">
        <w:rPr>
          <w:rFonts w:ascii="Times New Roman" w:eastAsia="Times New Roman" w:hAnsi="Times New Roman" w:cs="Times New Roman"/>
          <w:color w:val="000000"/>
          <w:sz w:val="28"/>
          <w:szCs w:val="28"/>
          <w:lang w:val="uk-UA" w:eastAsia="ru-RU"/>
        </w:rPr>
        <w:t>,  посилання на які надаються студентові на початку вивчення дисципліни з подальшим розбором на практичних заняттях</w:t>
      </w:r>
      <w:r w:rsidR="00CD006D" w:rsidRPr="00E35F9F">
        <w:rPr>
          <w:rFonts w:ascii="Times New Roman" w:eastAsia="Times New Roman" w:hAnsi="Times New Roman" w:cs="Times New Roman"/>
          <w:color w:val="000000"/>
          <w:sz w:val="28"/>
          <w:szCs w:val="28"/>
          <w:lang w:val="uk-UA" w:eastAsia="ru-RU"/>
        </w:rPr>
        <w:t>;</w:t>
      </w:r>
    </w:p>
    <w:p w:rsidR="005072A5" w:rsidRPr="00E35F9F" w:rsidRDefault="001D0F67" w:rsidP="001D0F67">
      <w:pPr>
        <w:spacing w:after="0" w:line="240" w:lineRule="auto"/>
        <w:ind w:firstLine="709"/>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color w:val="000000"/>
          <w:sz w:val="28"/>
          <w:szCs w:val="28"/>
          <w:lang w:val="uk-UA" w:eastAsia="ru-RU"/>
        </w:rPr>
        <w:t>3)</w:t>
      </w:r>
      <w:r w:rsidR="004433DA" w:rsidRPr="00E35F9F">
        <w:rPr>
          <w:rFonts w:ascii="Times New Roman" w:eastAsia="Times New Roman" w:hAnsi="Times New Roman" w:cs="Times New Roman"/>
          <w:color w:val="000000"/>
          <w:sz w:val="28"/>
          <w:szCs w:val="28"/>
          <w:lang w:val="uk-UA" w:eastAsia="ru-RU"/>
        </w:rPr>
        <w:t xml:space="preserve"> тестові завдання, які виносяться на ПЗ повинні бути розглянуті в повному обсязі на практичних заняттях з роз'ясненням їх навчальної сутності</w:t>
      </w:r>
      <w:r w:rsidR="004433DA" w:rsidRPr="00E35F9F">
        <w:rPr>
          <w:rFonts w:ascii="Times New Roman" w:eastAsia="Times New Roman" w:hAnsi="Times New Roman" w:cs="Times New Roman"/>
          <w:sz w:val="28"/>
          <w:szCs w:val="28"/>
          <w:lang w:val="uk-UA" w:eastAsia="ru-RU"/>
        </w:rPr>
        <w:t>,</w:t>
      </w:r>
      <w:r w:rsidR="004433DA" w:rsidRPr="00E35F9F">
        <w:rPr>
          <w:rFonts w:ascii="Times New Roman" w:eastAsia="Times New Roman" w:hAnsi="Times New Roman" w:cs="Times New Roman"/>
          <w:color w:val="FF0000"/>
          <w:sz w:val="28"/>
          <w:szCs w:val="28"/>
          <w:lang w:val="uk-UA" w:eastAsia="ru-RU"/>
        </w:rPr>
        <w:t xml:space="preserve"> </w:t>
      </w:r>
      <w:r w:rsidR="007F4365" w:rsidRPr="00E35F9F">
        <w:rPr>
          <w:rFonts w:ascii="Times New Roman" w:eastAsia="Times New Roman" w:hAnsi="Times New Roman" w:cs="Times New Roman"/>
          <w:sz w:val="28"/>
          <w:szCs w:val="28"/>
          <w:lang w:val="uk-UA" w:eastAsia="ru-RU"/>
        </w:rPr>
        <w:t>тощо</w:t>
      </w:r>
      <w:r w:rsidR="005E3132" w:rsidRPr="00E35F9F">
        <w:rPr>
          <w:rFonts w:ascii="Times New Roman" w:eastAsia="Times New Roman" w:hAnsi="Times New Roman" w:cs="Times New Roman"/>
          <w:sz w:val="28"/>
          <w:szCs w:val="28"/>
          <w:lang w:val="uk-UA" w:eastAsia="ru-RU"/>
        </w:rPr>
        <w:t>.</w:t>
      </w:r>
    </w:p>
    <w:p w:rsidR="004433DA" w:rsidRPr="00C52341" w:rsidRDefault="00104B29"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3.2.</w:t>
      </w:r>
      <w:r w:rsidR="004433DA" w:rsidRPr="00C52341">
        <w:rPr>
          <w:rFonts w:ascii="Times New Roman" w:eastAsia="Times New Roman" w:hAnsi="Times New Roman" w:cs="Times New Roman"/>
          <w:color w:val="000000"/>
          <w:sz w:val="28"/>
          <w:szCs w:val="28"/>
          <w:lang w:val="uk-UA" w:eastAsia="ru-RU"/>
        </w:rPr>
        <w:t>2 Оцінювання освоєння практичних навичок</w:t>
      </w:r>
      <w:r w:rsidR="00D32CF5">
        <w:rPr>
          <w:rFonts w:ascii="Times New Roman" w:eastAsia="Times New Roman" w:hAnsi="Times New Roman" w:cs="Times New Roman"/>
          <w:color w:val="000000"/>
          <w:sz w:val="28"/>
          <w:szCs w:val="28"/>
          <w:lang w:val="uk-UA" w:eastAsia="ru-RU"/>
        </w:rPr>
        <w:t>,</w:t>
      </w:r>
      <w:r w:rsidR="004433DA" w:rsidRPr="00C5234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наведені</w:t>
      </w:r>
      <w:r w:rsidR="004433DA" w:rsidRPr="00C5234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у</w:t>
      </w:r>
      <w:r w:rsidR="004433DA" w:rsidRPr="00C52341">
        <w:rPr>
          <w:rFonts w:ascii="Times New Roman" w:eastAsia="Times New Roman" w:hAnsi="Times New Roman" w:cs="Times New Roman"/>
          <w:color w:val="000000"/>
          <w:sz w:val="28"/>
          <w:szCs w:val="28"/>
          <w:lang w:val="uk-UA" w:eastAsia="ru-RU"/>
        </w:rPr>
        <w:t xml:space="preserve"> таблиц</w:t>
      </w:r>
      <w:r>
        <w:rPr>
          <w:rFonts w:ascii="Times New Roman" w:eastAsia="Times New Roman" w:hAnsi="Times New Roman" w:cs="Times New Roman"/>
          <w:color w:val="000000"/>
          <w:sz w:val="28"/>
          <w:szCs w:val="28"/>
          <w:lang w:val="uk-UA" w:eastAsia="ru-RU"/>
        </w:rPr>
        <w:t>і</w:t>
      </w:r>
      <w:r w:rsidR="004433DA" w:rsidRPr="00C52341">
        <w:rPr>
          <w:rFonts w:ascii="Times New Roman" w:eastAsia="Times New Roman" w:hAnsi="Times New Roman" w:cs="Times New Roman"/>
          <w:color w:val="000000"/>
          <w:sz w:val="28"/>
          <w:szCs w:val="28"/>
          <w:lang w:val="uk-UA" w:eastAsia="ru-RU"/>
        </w:rPr>
        <w:t xml:space="preserve"> 4</w:t>
      </w:r>
      <w:r w:rsidR="008F0C73">
        <w:rPr>
          <w:rFonts w:ascii="Times New Roman" w:eastAsia="Times New Roman" w:hAnsi="Times New Roman" w:cs="Times New Roman"/>
          <w:color w:val="000000"/>
          <w:sz w:val="28"/>
          <w:szCs w:val="28"/>
          <w:lang w:val="uk-UA" w:eastAsia="ru-RU"/>
        </w:rPr>
        <w:t xml:space="preserve"> </w:t>
      </w:r>
      <w:r w:rsidR="00C52341">
        <w:rPr>
          <w:rFonts w:ascii="Times New Roman" w:eastAsia="Times New Roman" w:hAnsi="Times New Roman" w:cs="Times New Roman"/>
          <w:color w:val="000000"/>
          <w:sz w:val="28"/>
          <w:szCs w:val="28"/>
          <w:lang w:val="uk-UA" w:eastAsia="ru-RU"/>
        </w:rPr>
        <w:t>«</w:t>
      </w:r>
      <w:r w:rsidR="001A4B62" w:rsidRPr="001A4B62">
        <w:rPr>
          <w:rFonts w:ascii="Times New Roman" w:eastAsia="Times New Roman" w:hAnsi="Times New Roman" w:cs="Times New Roman"/>
          <w:color w:val="000000"/>
          <w:sz w:val="28"/>
          <w:szCs w:val="28"/>
          <w:lang w:val="uk-UA" w:eastAsia="ru-RU"/>
        </w:rPr>
        <w:t>Критерії</w:t>
      </w:r>
      <w:r w:rsidR="00AD4AA1">
        <w:rPr>
          <w:rFonts w:ascii="Times New Roman" w:eastAsia="Times New Roman" w:hAnsi="Times New Roman" w:cs="Times New Roman"/>
          <w:color w:val="000000"/>
          <w:sz w:val="28"/>
          <w:szCs w:val="28"/>
          <w:lang w:val="uk-UA" w:eastAsia="ru-RU"/>
        </w:rPr>
        <w:t xml:space="preserve"> оцінювання</w:t>
      </w:r>
      <w:r w:rsidR="001A4B62" w:rsidRPr="001A4B62">
        <w:rPr>
          <w:rFonts w:ascii="Times New Roman" w:eastAsia="Times New Roman" w:hAnsi="Times New Roman" w:cs="Times New Roman"/>
          <w:color w:val="000000"/>
          <w:sz w:val="28"/>
          <w:szCs w:val="28"/>
          <w:lang w:val="uk-UA" w:eastAsia="ru-RU"/>
        </w:rPr>
        <w:t xml:space="preserve"> результатів навчання здобувачів освіти з дисциплін</w:t>
      </w:r>
      <w:r w:rsidR="00AD4AA1">
        <w:rPr>
          <w:rFonts w:ascii="Times New Roman" w:eastAsia="Times New Roman" w:hAnsi="Times New Roman" w:cs="Times New Roman"/>
          <w:color w:val="000000"/>
          <w:sz w:val="28"/>
          <w:szCs w:val="28"/>
          <w:lang w:val="uk-UA" w:eastAsia="ru-RU"/>
        </w:rPr>
        <w:t>»</w:t>
      </w:r>
      <w:r w:rsidR="001A4B62">
        <w:rPr>
          <w:rFonts w:ascii="Times New Roman" w:eastAsia="Times New Roman" w:hAnsi="Times New Roman" w:cs="Times New Roman"/>
          <w:color w:val="000000"/>
          <w:sz w:val="28"/>
          <w:szCs w:val="28"/>
          <w:lang w:val="uk-UA" w:eastAsia="ru-RU"/>
        </w:rPr>
        <w:t>,  зокрема</w:t>
      </w:r>
      <w:r w:rsidR="001A4B62" w:rsidRPr="001A4B62">
        <w:rPr>
          <w:rFonts w:ascii="Times New Roman" w:eastAsia="Times New Roman" w:hAnsi="Times New Roman" w:cs="Times New Roman"/>
          <w:color w:val="000000"/>
          <w:sz w:val="28"/>
          <w:szCs w:val="28"/>
          <w:lang w:val="uk-UA" w:eastAsia="ru-RU"/>
        </w:rPr>
        <w:t xml:space="preserve"> </w:t>
      </w:r>
      <w:r w:rsidR="008F0C73" w:rsidRPr="008F0C73">
        <w:rPr>
          <w:rFonts w:ascii="Times New Roman" w:eastAsia="Times New Roman" w:hAnsi="Times New Roman" w:cs="Times New Roman"/>
          <w:color w:val="000000"/>
          <w:sz w:val="28"/>
          <w:szCs w:val="28"/>
          <w:lang w:val="uk-UA" w:eastAsia="ru-RU"/>
        </w:rPr>
        <w:t>оцінювання практичних навичок,</w:t>
      </w:r>
      <w:r w:rsidR="001B049B">
        <w:rPr>
          <w:rFonts w:ascii="Times New Roman" w:eastAsia="Times New Roman" w:hAnsi="Times New Roman" w:cs="Times New Roman"/>
          <w:color w:val="000000"/>
          <w:sz w:val="28"/>
          <w:szCs w:val="28"/>
          <w:lang w:val="uk-UA" w:eastAsia="ru-RU"/>
        </w:rPr>
        <w:t xml:space="preserve"> що дода</w:t>
      </w:r>
      <w:r w:rsidR="00AD4AA1">
        <w:rPr>
          <w:rFonts w:ascii="Times New Roman" w:eastAsia="Times New Roman" w:hAnsi="Times New Roman" w:cs="Times New Roman"/>
          <w:color w:val="000000"/>
          <w:sz w:val="28"/>
          <w:szCs w:val="28"/>
          <w:lang w:val="uk-UA" w:eastAsia="ru-RU"/>
        </w:rPr>
        <w:t>ю</w:t>
      </w:r>
      <w:r w:rsidR="001B049B">
        <w:rPr>
          <w:rFonts w:ascii="Times New Roman" w:eastAsia="Times New Roman" w:hAnsi="Times New Roman" w:cs="Times New Roman"/>
          <w:color w:val="000000"/>
          <w:sz w:val="28"/>
          <w:szCs w:val="28"/>
          <w:lang w:val="uk-UA" w:eastAsia="ru-RU"/>
        </w:rPr>
        <w:t>ться (додаток</w:t>
      </w:r>
      <w:r w:rsidR="000A3154">
        <w:rPr>
          <w:rFonts w:ascii="Times New Roman" w:eastAsia="Times New Roman" w:hAnsi="Times New Roman" w:cs="Times New Roman"/>
          <w:color w:val="000000"/>
          <w:sz w:val="28"/>
          <w:szCs w:val="28"/>
          <w:lang w:val="uk-UA" w:eastAsia="ru-RU"/>
        </w:rPr>
        <w:t> </w:t>
      </w:r>
      <w:r w:rsidR="001B049B">
        <w:rPr>
          <w:rFonts w:ascii="Times New Roman" w:eastAsia="Times New Roman" w:hAnsi="Times New Roman" w:cs="Times New Roman"/>
          <w:color w:val="000000"/>
          <w:sz w:val="28"/>
          <w:szCs w:val="28"/>
          <w:lang w:val="uk-UA" w:eastAsia="ru-RU"/>
        </w:rPr>
        <w:t>4)</w:t>
      </w:r>
      <w:r w:rsidR="004433DA" w:rsidRPr="00C52341">
        <w:rPr>
          <w:rFonts w:ascii="Times New Roman" w:eastAsia="Times New Roman" w:hAnsi="Times New Roman" w:cs="Times New Roman"/>
          <w:color w:val="000000"/>
          <w:sz w:val="28"/>
          <w:szCs w:val="28"/>
          <w:lang w:val="uk-UA" w:eastAsia="ru-RU"/>
        </w:rPr>
        <w:t>.</w:t>
      </w:r>
    </w:p>
    <w:p w:rsidR="00412D9F" w:rsidRPr="004B1AC4" w:rsidRDefault="004433DA" w:rsidP="001D0F67">
      <w:pPr>
        <w:spacing w:after="0" w:line="240" w:lineRule="auto"/>
        <w:ind w:firstLine="709"/>
        <w:jc w:val="both"/>
        <w:rPr>
          <w:rFonts w:ascii="Times New Roman" w:eastAsia="Times New Roman" w:hAnsi="Times New Roman" w:cs="Times New Roman"/>
          <w:strike/>
          <w:sz w:val="24"/>
          <w:szCs w:val="24"/>
          <w:lang w:val="uk-UA" w:eastAsia="ru-RU"/>
        </w:rPr>
      </w:pPr>
      <w:r w:rsidRPr="00F14240">
        <w:rPr>
          <w:rFonts w:ascii="Times New Roman" w:eastAsia="Times New Roman" w:hAnsi="Times New Roman" w:cs="Times New Roman"/>
          <w:color w:val="000000"/>
          <w:sz w:val="28"/>
          <w:szCs w:val="28"/>
          <w:lang w:val="uk-UA" w:eastAsia="ru-RU"/>
        </w:rPr>
        <w:t>3.</w:t>
      </w:r>
      <w:r w:rsidR="00F14240">
        <w:rPr>
          <w:rFonts w:ascii="Times New Roman" w:eastAsia="Times New Roman" w:hAnsi="Times New Roman" w:cs="Times New Roman"/>
          <w:color w:val="000000"/>
          <w:sz w:val="28"/>
          <w:szCs w:val="28"/>
          <w:lang w:val="uk-UA" w:eastAsia="ru-RU"/>
        </w:rPr>
        <w:t>2.3</w:t>
      </w:r>
      <w:r w:rsidRPr="00F14240">
        <w:rPr>
          <w:rFonts w:ascii="Times New Roman" w:eastAsia="Times New Roman" w:hAnsi="Times New Roman" w:cs="Times New Roman"/>
          <w:color w:val="000000"/>
          <w:sz w:val="28"/>
          <w:szCs w:val="28"/>
          <w:lang w:val="uk-UA" w:eastAsia="ru-RU"/>
        </w:rPr>
        <w:t xml:space="preserve"> Завдання з практичної та професійної підготовки, що відображають уміння та навички під час курації тематичних хворих, оцінювання результатів лабораторних та </w:t>
      </w:r>
      <w:r w:rsidRPr="00F14240">
        <w:rPr>
          <w:rFonts w:ascii="Times New Roman" w:eastAsia="Times New Roman" w:hAnsi="Times New Roman" w:cs="Times New Roman"/>
          <w:sz w:val="28"/>
          <w:szCs w:val="28"/>
          <w:lang w:val="uk-UA" w:eastAsia="ru-RU"/>
        </w:rPr>
        <w:t>інструментальних методів досліджень та вибору лікувальної тактики, які визначені у межах</w:t>
      </w:r>
      <w:r w:rsidRPr="004B1AC4">
        <w:rPr>
          <w:rFonts w:ascii="Times New Roman" w:eastAsia="Times New Roman" w:hAnsi="Times New Roman" w:cs="Times New Roman"/>
          <w:sz w:val="28"/>
          <w:szCs w:val="28"/>
          <w:lang w:eastAsia="ru-RU"/>
        </w:rPr>
        <w:t> </w:t>
      </w:r>
      <w:r w:rsidRPr="00F14240">
        <w:rPr>
          <w:rFonts w:ascii="Times New Roman" w:eastAsia="Times New Roman" w:hAnsi="Times New Roman" w:cs="Times New Roman"/>
          <w:sz w:val="28"/>
          <w:szCs w:val="28"/>
          <w:lang w:val="uk-UA" w:eastAsia="ru-RU"/>
        </w:rPr>
        <w:t xml:space="preserve"> програм навчальних дисциплін</w:t>
      </w:r>
      <w:r w:rsidR="004B1AC4" w:rsidRPr="004B1AC4">
        <w:rPr>
          <w:rFonts w:ascii="Times New Roman" w:eastAsia="Times New Roman" w:hAnsi="Times New Roman" w:cs="Times New Roman"/>
          <w:sz w:val="28"/>
          <w:szCs w:val="28"/>
          <w:lang w:val="uk-UA" w:eastAsia="ru-RU"/>
        </w:rPr>
        <w:t>.</w:t>
      </w:r>
    </w:p>
    <w:p w:rsidR="004433DA" w:rsidRPr="00E35F9F" w:rsidRDefault="00F14240"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3.2.</w:t>
      </w:r>
      <w:r w:rsidR="004433DA" w:rsidRPr="004B1AC4">
        <w:rPr>
          <w:rFonts w:ascii="Times New Roman" w:eastAsia="Times New Roman" w:hAnsi="Times New Roman" w:cs="Times New Roman"/>
          <w:sz w:val="28"/>
          <w:szCs w:val="28"/>
          <w:lang w:eastAsia="ru-RU"/>
        </w:rPr>
        <w:t xml:space="preserve">4 </w:t>
      </w:r>
      <w:r w:rsidR="004433DA" w:rsidRPr="00E35F9F">
        <w:rPr>
          <w:rFonts w:ascii="Times New Roman" w:eastAsia="Times New Roman" w:hAnsi="Times New Roman" w:cs="Times New Roman"/>
          <w:sz w:val="28"/>
          <w:szCs w:val="28"/>
          <w:lang w:val="uk-UA" w:eastAsia="ru-RU"/>
        </w:rPr>
        <w:t xml:space="preserve">Завдання з діагностики та надання допомоги при невідкладних станах </w:t>
      </w:r>
      <w:r w:rsidR="004433DA" w:rsidRPr="00E35F9F">
        <w:rPr>
          <w:rFonts w:ascii="Times New Roman" w:eastAsia="Times New Roman" w:hAnsi="Times New Roman" w:cs="Times New Roman"/>
          <w:sz w:val="28"/>
          <w:szCs w:val="28"/>
          <w:shd w:val="clear" w:color="auto" w:fill="FFFFFF"/>
          <w:lang w:val="uk-UA" w:eastAsia="ru-RU"/>
        </w:rPr>
        <w:t>у межах програми навчальної дисципліни</w:t>
      </w:r>
      <w:r w:rsidR="004B1AC4" w:rsidRPr="00E35F9F">
        <w:rPr>
          <w:rFonts w:ascii="Times New Roman" w:eastAsia="Times New Roman" w:hAnsi="Times New Roman" w:cs="Times New Roman"/>
          <w:sz w:val="28"/>
          <w:szCs w:val="28"/>
          <w:shd w:val="clear" w:color="auto" w:fill="FFFFFF"/>
          <w:lang w:val="uk-UA" w:eastAsia="ru-RU"/>
        </w:rPr>
        <w:t>.</w:t>
      </w:r>
      <w:r w:rsidR="004433DA" w:rsidRPr="00E35F9F">
        <w:rPr>
          <w:rFonts w:ascii="Times New Roman" w:eastAsia="Times New Roman" w:hAnsi="Times New Roman" w:cs="Times New Roman"/>
          <w:sz w:val="28"/>
          <w:szCs w:val="28"/>
          <w:shd w:val="clear" w:color="auto" w:fill="FFFFFF"/>
          <w:lang w:val="uk-UA" w:eastAsia="ru-RU"/>
        </w:rPr>
        <w:t xml:space="preserve"> </w:t>
      </w:r>
    </w:p>
    <w:p w:rsidR="00C858C0" w:rsidRPr="00E35F9F" w:rsidRDefault="00F14240" w:rsidP="001D0F67">
      <w:pPr>
        <w:spacing w:after="0" w:line="240" w:lineRule="auto"/>
        <w:ind w:firstLine="709"/>
        <w:jc w:val="both"/>
        <w:rPr>
          <w:rFonts w:ascii="Times New Roman" w:eastAsia="Times New Roman" w:hAnsi="Times New Roman" w:cs="Times New Roman"/>
          <w:sz w:val="28"/>
          <w:szCs w:val="28"/>
          <w:lang w:val="uk-UA" w:eastAsia="ru-RU"/>
        </w:rPr>
      </w:pPr>
      <w:r w:rsidRPr="00E35F9F">
        <w:rPr>
          <w:rFonts w:ascii="Times New Roman" w:eastAsia="Times New Roman" w:hAnsi="Times New Roman" w:cs="Times New Roman"/>
          <w:sz w:val="28"/>
          <w:szCs w:val="28"/>
          <w:lang w:val="uk-UA" w:eastAsia="ru-RU"/>
        </w:rPr>
        <w:t>3.2.</w:t>
      </w:r>
      <w:r w:rsidR="004433DA" w:rsidRPr="00E35F9F">
        <w:rPr>
          <w:rFonts w:ascii="Times New Roman" w:eastAsia="Times New Roman" w:hAnsi="Times New Roman" w:cs="Times New Roman"/>
          <w:sz w:val="28"/>
          <w:szCs w:val="28"/>
          <w:lang w:val="uk-UA" w:eastAsia="ru-RU"/>
        </w:rPr>
        <w:t xml:space="preserve">5 Виконання медичних маніпуляцій </w:t>
      </w:r>
      <w:r w:rsidR="004433DA" w:rsidRPr="00E35F9F">
        <w:rPr>
          <w:rFonts w:ascii="Times New Roman" w:eastAsia="Times New Roman" w:hAnsi="Times New Roman" w:cs="Times New Roman"/>
          <w:sz w:val="28"/>
          <w:szCs w:val="28"/>
          <w:shd w:val="clear" w:color="auto" w:fill="FFFFFF"/>
          <w:lang w:val="uk-UA" w:eastAsia="ru-RU"/>
        </w:rPr>
        <w:t>у межах програми навчальної дисципліни</w:t>
      </w:r>
      <w:r w:rsidR="00C858C0" w:rsidRPr="00E35F9F">
        <w:rPr>
          <w:rFonts w:ascii="Times New Roman" w:eastAsia="Times New Roman" w:hAnsi="Times New Roman" w:cs="Times New Roman"/>
          <w:sz w:val="28"/>
          <w:szCs w:val="28"/>
          <w:lang w:val="uk-UA" w:eastAsia="ru-RU"/>
        </w:rPr>
        <w:t>. </w:t>
      </w:r>
    </w:p>
    <w:p w:rsidR="004433DA" w:rsidRPr="00E35F9F" w:rsidRDefault="00F14240" w:rsidP="001D0F67">
      <w:pPr>
        <w:spacing w:after="0" w:line="240" w:lineRule="auto"/>
        <w:ind w:firstLine="709"/>
        <w:jc w:val="both"/>
        <w:rPr>
          <w:rFonts w:ascii="Times New Roman" w:eastAsia="Times New Roman" w:hAnsi="Times New Roman" w:cs="Times New Roman"/>
          <w:b/>
          <w:bCs/>
          <w:color w:val="000000"/>
          <w:sz w:val="28"/>
          <w:szCs w:val="28"/>
          <w:lang w:val="uk-UA" w:eastAsia="ru-RU"/>
        </w:rPr>
      </w:pPr>
      <w:r w:rsidRPr="00E35F9F">
        <w:rPr>
          <w:rFonts w:ascii="Times New Roman" w:eastAsia="Times New Roman" w:hAnsi="Times New Roman" w:cs="Times New Roman"/>
          <w:sz w:val="28"/>
          <w:szCs w:val="28"/>
          <w:lang w:val="uk-UA" w:eastAsia="ru-RU"/>
        </w:rPr>
        <w:t>3.</w:t>
      </w:r>
      <w:r w:rsidR="00A600D9">
        <w:rPr>
          <w:rFonts w:ascii="Times New Roman" w:eastAsia="Times New Roman" w:hAnsi="Times New Roman" w:cs="Times New Roman"/>
          <w:sz w:val="28"/>
          <w:szCs w:val="28"/>
          <w:lang w:val="uk-UA" w:eastAsia="ru-RU"/>
        </w:rPr>
        <w:t>3</w:t>
      </w:r>
      <w:r w:rsidR="004433DA" w:rsidRPr="00E35F9F">
        <w:rPr>
          <w:rFonts w:ascii="Times New Roman" w:eastAsia="Times New Roman" w:hAnsi="Times New Roman" w:cs="Times New Roman"/>
          <w:sz w:val="28"/>
          <w:szCs w:val="28"/>
          <w:lang w:val="uk-UA" w:eastAsia="ru-RU"/>
        </w:rPr>
        <w:t xml:space="preserve"> Під час оцінювання знань студента, що </w:t>
      </w:r>
      <w:r w:rsidR="004433DA" w:rsidRPr="00E35F9F">
        <w:rPr>
          <w:rFonts w:ascii="Times New Roman" w:eastAsia="Times New Roman" w:hAnsi="Times New Roman" w:cs="Times New Roman"/>
          <w:color w:val="000000"/>
          <w:sz w:val="28"/>
          <w:szCs w:val="28"/>
          <w:lang w:val="uk-UA" w:eastAsia="ru-RU"/>
        </w:rPr>
        <w:t xml:space="preserve">входять до даного підсумкового заняття (ПЗ) студенту виставляється оцінка за чотирибальною шкалою, </w:t>
      </w:r>
      <w:r w:rsidR="004A06CB" w:rsidRPr="00E35F9F">
        <w:rPr>
          <w:rFonts w:ascii="Times New Roman" w:eastAsia="Times New Roman" w:hAnsi="Times New Roman" w:cs="Times New Roman"/>
          <w:color w:val="000000"/>
          <w:sz w:val="28"/>
          <w:szCs w:val="28"/>
          <w:lang w:val="uk-UA" w:eastAsia="ru-RU"/>
        </w:rPr>
        <w:t>що</w:t>
      </w:r>
      <w:r w:rsidR="004433DA" w:rsidRPr="00E35F9F">
        <w:rPr>
          <w:rFonts w:ascii="Times New Roman" w:eastAsia="Times New Roman" w:hAnsi="Times New Roman" w:cs="Times New Roman"/>
          <w:color w:val="000000"/>
          <w:sz w:val="28"/>
          <w:szCs w:val="28"/>
          <w:lang w:val="uk-UA" w:eastAsia="ru-RU"/>
        </w:rPr>
        <w:t xml:space="preserve"> рахується як оцінка за П</w:t>
      </w:r>
      <w:r w:rsidR="00867C63" w:rsidRPr="00E35F9F">
        <w:rPr>
          <w:rFonts w:ascii="Times New Roman" w:eastAsia="Times New Roman" w:hAnsi="Times New Roman" w:cs="Times New Roman"/>
          <w:color w:val="000000"/>
          <w:sz w:val="28"/>
          <w:szCs w:val="28"/>
          <w:lang w:val="uk-UA" w:eastAsia="ru-RU"/>
        </w:rPr>
        <w:t>К</w:t>
      </w:r>
      <w:r w:rsidR="004433DA" w:rsidRPr="00E35F9F">
        <w:rPr>
          <w:rFonts w:ascii="Times New Roman" w:eastAsia="Times New Roman" w:hAnsi="Times New Roman" w:cs="Times New Roman"/>
          <w:b/>
          <w:bCs/>
          <w:color w:val="000000"/>
          <w:sz w:val="28"/>
          <w:szCs w:val="28"/>
          <w:lang w:val="uk-UA" w:eastAsia="ru-RU"/>
        </w:rPr>
        <w:t>.</w:t>
      </w:r>
    </w:p>
    <w:p w:rsidR="00082039" w:rsidRPr="00E35F9F" w:rsidRDefault="004A06CB" w:rsidP="001D0F67">
      <w:pPr>
        <w:pStyle w:val="ac"/>
        <w:spacing w:after="0"/>
        <w:ind w:firstLine="709"/>
        <w:jc w:val="both"/>
        <w:rPr>
          <w:rFonts w:ascii="Times New Roman" w:hAnsi="Times New Roman" w:cs="Times New Roman"/>
          <w:sz w:val="28"/>
          <w:szCs w:val="28"/>
          <w:lang w:val="uk-UA"/>
        </w:rPr>
      </w:pPr>
      <w:r w:rsidRPr="00E35F9F">
        <w:rPr>
          <w:rFonts w:ascii="Times New Roman" w:hAnsi="Times New Roman" w:cs="Times New Roman"/>
          <w:sz w:val="28"/>
          <w:szCs w:val="28"/>
          <w:lang w:val="uk-UA"/>
        </w:rPr>
        <w:t>3.</w:t>
      </w:r>
      <w:r w:rsidR="00C81B82">
        <w:rPr>
          <w:rFonts w:ascii="Times New Roman" w:hAnsi="Times New Roman" w:cs="Times New Roman"/>
          <w:sz w:val="28"/>
          <w:szCs w:val="28"/>
          <w:lang w:val="uk-UA"/>
        </w:rPr>
        <w:t>4</w:t>
      </w:r>
      <w:r w:rsidRPr="00E35F9F">
        <w:rPr>
          <w:rFonts w:ascii="Times New Roman" w:hAnsi="Times New Roman" w:cs="Times New Roman"/>
          <w:sz w:val="28"/>
          <w:szCs w:val="28"/>
          <w:lang w:val="uk-UA"/>
        </w:rPr>
        <w:t xml:space="preserve"> </w:t>
      </w:r>
      <w:r w:rsidR="00082039" w:rsidRPr="00E35F9F">
        <w:rPr>
          <w:rFonts w:ascii="Times New Roman" w:hAnsi="Times New Roman" w:cs="Times New Roman"/>
          <w:sz w:val="28"/>
          <w:szCs w:val="28"/>
          <w:lang w:val="uk-UA"/>
        </w:rPr>
        <w:t>Для успішної підготовки та проведенню ПЗ кафедр</w:t>
      </w:r>
      <w:r w:rsidRPr="00E35F9F">
        <w:rPr>
          <w:rFonts w:ascii="Times New Roman" w:hAnsi="Times New Roman" w:cs="Times New Roman"/>
          <w:sz w:val="28"/>
          <w:szCs w:val="28"/>
          <w:lang w:val="uk-UA"/>
        </w:rPr>
        <w:t>а має</w:t>
      </w:r>
      <w:r w:rsidR="00082039" w:rsidRPr="00E35F9F">
        <w:rPr>
          <w:rFonts w:ascii="Times New Roman" w:hAnsi="Times New Roman" w:cs="Times New Roman"/>
          <w:sz w:val="28"/>
          <w:szCs w:val="28"/>
          <w:lang w:val="uk-UA"/>
        </w:rPr>
        <w:t xml:space="preserve"> розмістити на інформаційному стенді та сторінці кафедри сайту університету такі матеріали:</w:t>
      </w:r>
    </w:p>
    <w:p w:rsidR="00082039" w:rsidRPr="00E35F9F"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1)</w:t>
      </w:r>
      <w:r w:rsidR="00082039" w:rsidRPr="00E35F9F">
        <w:rPr>
          <w:rFonts w:ascii="Times New Roman" w:eastAsia="Times New Roman" w:hAnsi="Times New Roman" w:cs="Times New Roman"/>
          <w:color w:val="000000"/>
          <w:sz w:val="28"/>
          <w:szCs w:val="28"/>
          <w:lang w:val="uk-UA" w:eastAsia="ru-RU"/>
        </w:rPr>
        <w:t xml:space="preserve"> тестові завдання з буклетів</w:t>
      </w:r>
      <w:r w:rsidR="005C3C75">
        <w:rPr>
          <w:rFonts w:ascii="Times New Roman" w:eastAsia="Times New Roman" w:hAnsi="Times New Roman" w:cs="Times New Roman"/>
          <w:color w:val="000000"/>
          <w:sz w:val="28"/>
          <w:szCs w:val="28"/>
          <w:lang w:val="uk-UA" w:eastAsia="ru-RU"/>
        </w:rPr>
        <w:t xml:space="preserve"> ІТІ «Крок»</w:t>
      </w:r>
      <w:r w:rsidR="00082039" w:rsidRPr="00E35F9F">
        <w:rPr>
          <w:rFonts w:ascii="Times New Roman" w:eastAsia="Times New Roman" w:hAnsi="Times New Roman" w:cs="Times New Roman"/>
          <w:color w:val="000000"/>
          <w:sz w:val="28"/>
          <w:szCs w:val="28"/>
          <w:lang w:val="uk-UA" w:eastAsia="ru-RU"/>
        </w:rPr>
        <w:t xml:space="preserve"> ЛІІ «Крок</w:t>
      </w:r>
      <w:r w:rsidR="005C3C75">
        <w:rPr>
          <w:rFonts w:ascii="Times New Roman" w:eastAsia="Times New Roman" w:hAnsi="Times New Roman" w:cs="Times New Roman"/>
          <w:color w:val="000000"/>
          <w:sz w:val="28"/>
          <w:szCs w:val="28"/>
          <w:lang w:val="uk-UA" w:eastAsia="ru-RU"/>
        </w:rPr>
        <w:t>-Б</w:t>
      </w:r>
      <w:r w:rsidR="00082039" w:rsidRPr="00E35F9F">
        <w:rPr>
          <w:rFonts w:ascii="Times New Roman" w:eastAsia="Times New Roman" w:hAnsi="Times New Roman" w:cs="Times New Roman"/>
          <w:color w:val="000000"/>
          <w:sz w:val="28"/>
          <w:szCs w:val="28"/>
          <w:lang w:val="uk-UA" w:eastAsia="ru-RU"/>
        </w:rPr>
        <w:t xml:space="preserve">» за попередні 5 років (за умови що дисципліна входить до переліку дисциплін </w:t>
      </w:r>
      <w:r w:rsidR="007811C6">
        <w:rPr>
          <w:rFonts w:ascii="Times New Roman" w:eastAsia="Times New Roman" w:hAnsi="Times New Roman" w:cs="Times New Roman"/>
          <w:color w:val="000000"/>
          <w:sz w:val="28"/>
          <w:szCs w:val="28"/>
          <w:lang w:val="uk-UA" w:eastAsia="ru-RU"/>
        </w:rPr>
        <w:t>«</w:t>
      </w:r>
      <w:r w:rsidR="00082039" w:rsidRPr="00E35F9F">
        <w:rPr>
          <w:rFonts w:ascii="Times New Roman" w:eastAsia="Times New Roman" w:hAnsi="Times New Roman" w:cs="Times New Roman"/>
          <w:color w:val="000000"/>
          <w:sz w:val="28"/>
          <w:szCs w:val="28"/>
          <w:lang w:val="uk-UA" w:eastAsia="ru-RU"/>
        </w:rPr>
        <w:t>К</w:t>
      </w:r>
      <w:r w:rsidR="007811C6" w:rsidRPr="00E35F9F">
        <w:rPr>
          <w:rFonts w:ascii="Times New Roman" w:eastAsia="Times New Roman" w:hAnsi="Times New Roman" w:cs="Times New Roman"/>
          <w:color w:val="000000"/>
          <w:sz w:val="28"/>
          <w:szCs w:val="28"/>
          <w:lang w:val="uk-UA" w:eastAsia="ru-RU"/>
        </w:rPr>
        <w:t>рок</w:t>
      </w:r>
      <w:r w:rsidR="007811C6">
        <w:rPr>
          <w:rFonts w:ascii="Times New Roman" w:eastAsia="Times New Roman" w:hAnsi="Times New Roman" w:cs="Times New Roman"/>
          <w:color w:val="000000"/>
          <w:sz w:val="28"/>
          <w:szCs w:val="28"/>
          <w:lang w:val="uk-UA" w:eastAsia="ru-RU"/>
        </w:rPr>
        <w:t>»</w:t>
      </w:r>
      <w:r w:rsidR="00082039" w:rsidRPr="00E35F9F">
        <w:rPr>
          <w:rFonts w:ascii="Times New Roman" w:eastAsia="Times New Roman" w:hAnsi="Times New Roman" w:cs="Times New Roman"/>
          <w:color w:val="000000"/>
          <w:sz w:val="28"/>
          <w:szCs w:val="28"/>
          <w:lang w:val="uk-UA" w:eastAsia="ru-RU"/>
        </w:rPr>
        <w:t>);</w:t>
      </w:r>
    </w:p>
    <w:p w:rsidR="00082039" w:rsidRPr="00E35F9F"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2)</w:t>
      </w:r>
      <w:r w:rsidR="00082039" w:rsidRPr="00E35F9F">
        <w:rPr>
          <w:rFonts w:ascii="Times New Roman" w:eastAsia="Times New Roman" w:hAnsi="Times New Roman" w:cs="Times New Roman"/>
          <w:color w:val="000000"/>
          <w:sz w:val="28"/>
          <w:szCs w:val="28"/>
          <w:lang w:val="uk-UA" w:eastAsia="ru-RU"/>
        </w:rPr>
        <w:t xml:space="preserve"> перелік</w:t>
      </w:r>
      <w:r w:rsidR="004A06CB" w:rsidRPr="00E35F9F">
        <w:rPr>
          <w:rFonts w:ascii="Times New Roman" w:eastAsia="Times New Roman" w:hAnsi="Times New Roman" w:cs="Times New Roman"/>
          <w:color w:val="000000"/>
          <w:sz w:val="28"/>
          <w:szCs w:val="28"/>
          <w:lang w:val="uk-UA" w:eastAsia="ru-RU"/>
        </w:rPr>
        <w:t xml:space="preserve"> </w:t>
      </w:r>
      <w:r w:rsidR="00082039" w:rsidRPr="00E35F9F">
        <w:rPr>
          <w:rFonts w:ascii="Times New Roman" w:eastAsia="Times New Roman" w:hAnsi="Times New Roman" w:cs="Times New Roman"/>
          <w:color w:val="000000"/>
          <w:sz w:val="28"/>
          <w:szCs w:val="28"/>
          <w:lang w:val="uk-UA" w:eastAsia="ru-RU"/>
        </w:rPr>
        <w:t xml:space="preserve"> теоретичних</w:t>
      </w:r>
      <w:r w:rsidR="004A06CB" w:rsidRPr="00E35F9F">
        <w:rPr>
          <w:rFonts w:ascii="Times New Roman" w:eastAsia="Times New Roman" w:hAnsi="Times New Roman" w:cs="Times New Roman"/>
          <w:color w:val="000000"/>
          <w:sz w:val="28"/>
          <w:szCs w:val="28"/>
          <w:lang w:val="uk-UA" w:eastAsia="ru-RU"/>
        </w:rPr>
        <w:t xml:space="preserve"> </w:t>
      </w:r>
      <w:r w:rsidR="00082039" w:rsidRPr="00E35F9F">
        <w:rPr>
          <w:rFonts w:ascii="Times New Roman" w:eastAsia="Times New Roman" w:hAnsi="Times New Roman" w:cs="Times New Roman"/>
          <w:color w:val="000000"/>
          <w:sz w:val="28"/>
          <w:szCs w:val="28"/>
          <w:lang w:val="uk-UA" w:eastAsia="ru-RU"/>
        </w:rPr>
        <w:t xml:space="preserve">питань </w:t>
      </w:r>
      <w:r w:rsidR="004A06CB" w:rsidRPr="00E35F9F">
        <w:rPr>
          <w:rFonts w:ascii="Times New Roman" w:eastAsia="Times New Roman" w:hAnsi="Times New Roman" w:cs="Times New Roman"/>
          <w:color w:val="000000"/>
          <w:sz w:val="28"/>
          <w:szCs w:val="28"/>
          <w:lang w:val="uk-UA" w:eastAsia="ru-RU"/>
        </w:rPr>
        <w:t xml:space="preserve"> </w:t>
      </w:r>
      <w:r w:rsidR="00082039" w:rsidRPr="00E35F9F">
        <w:rPr>
          <w:rFonts w:ascii="Times New Roman" w:eastAsia="Times New Roman" w:hAnsi="Times New Roman" w:cs="Times New Roman"/>
          <w:color w:val="000000"/>
          <w:sz w:val="28"/>
          <w:szCs w:val="28"/>
          <w:lang w:val="uk-UA" w:eastAsia="ru-RU"/>
        </w:rPr>
        <w:t xml:space="preserve">(у </w:t>
      </w:r>
      <w:r w:rsidR="004A06CB" w:rsidRPr="00E35F9F">
        <w:rPr>
          <w:rFonts w:ascii="Times New Roman" w:eastAsia="Times New Roman" w:hAnsi="Times New Roman" w:cs="Times New Roman"/>
          <w:color w:val="000000"/>
          <w:sz w:val="28"/>
          <w:szCs w:val="28"/>
          <w:lang w:val="uk-UA" w:eastAsia="ru-RU"/>
        </w:rPr>
        <w:t xml:space="preserve"> </w:t>
      </w:r>
      <w:r w:rsidR="00082039" w:rsidRPr="00E35F9F">
        <w:rPr>
          <w:rFonts w:ascii="Times New Roman" w:eastAsia="Times New Roman" w:hAnsi="Times New Roman" w:cs="Times New Roman"/>
          <w:color w:val="000000"/>
          <w:sz w:val="28"/>
          <w:szCs w:val="28"/>
          <w:lang w:val="uk-UA" w:eastAsia="ru-RU"/>
        </w:rPr>
        <w:t>т.ч.</w:t>
      </w:r>
      <w:r w:rsidR="004A06CB" w:rsidRPr="00E35F9F">
        <w:rPr>
          <w:rFonts w:ascii="Times New Roman" w:eastAsia="Times New Roman" w:hAnsi="Times New Roman" w:cs="Times New Roman"/>
          <w:color w:val="000000"/>
          <w:sz w:val="28"/>
          <w:szCs w:val="28"/>
          <w:lang w:val="uk-UA" w:eastAsia="ru-RU"/>
        </w:rPr>
        <w:t xml:space="preserve"> </w:t>
      </w:r>
      <w:r w:rsidR="00082039" w:rsidRPr="00E35F9F">
        <w:rPr>
          <w:rFonts w:ascii="Times New Roman" w:eastAsia="Times New Roman" w:hAnsi="Times New Roman" w:cs="Times New Roman"/>
          <w:color w:val="000000"/>
          <w:sz w:val="28"/>
          <w:szCs w:val="28"/>
          <w:lang w:val="uk-UA" w:eastAsia="ru-RU"/>
        </w:rPr>
        <w:t xml:space="preserve"> питання </w:t>
      </w:r>
      <w:r w:rsidR="004A06CB" w:rsidRPr="00E35F9F">
        <w:rPr>
          <w:rFonts w:ascii="Times New Roman" w:eastAsia="Times New Roman" w:hAnsi="Times New Roman" w:cs="Times New Roman"/>
          <w:color w:val="000000"/>
          <w:sz w:val="28"/>
          <w:szCs w:val="28"/>
          <w:lang w:val="uk-UA" w:eastAsia="ru-RU"/>
        </w:rPr>
        <w:t xml:space="preserve"> </w:t>
      </w:r>
      <w:r w:rsidR="00082039" w:rsidRPr="00E35F9F">
        <w:rPr>
          <w:rFonts w:ascii="Times New Roman" w:eastAsia="Times New Roman" w:hAnsi="Times New Roman" w:cs="Times New Roman"/>
          <w:color w:val="000000"/>
          <w:sz w:val="28"/>
          <w:szCs w:val="28"/>
          <w:lang w:val="uk-UA" w:eastAsia="ru-RU"/>
        </w:rPr>
        <w:t>із</w:t>
      </w:r>
      <w:r w:rsidR="004A06CB" w:rsidRPr="00E35F9F">
        <w:rPr>
          <w:rFonts w:ascii="Times New Roman" w:eastAsia="Times New Roman" w:hAnsi="Times New Roman" w:cs="Times New Roman"/>
          <w:color w:val="000000"/>
          <w:sz w:val="28"/>
          <w:szCs w:val="28"/>
          <w:lang w:val="uk-UA" w:eastAsia="ru-RU"/>
        </w:rPr>
        <w:t xml:space="preserve"> </w:t>
      </w:r>
      <w:r w:rsidR="00082039" w:rsidRPr="00E35F9F">
        <w:rPr>
          <w:rFonts w:ascii="Times New Roman" w:eastAsia="Times New Roman" w:hAnsi="Times New Roman" w:cs="Times New Roman"/>
          <w:color w:val="000000"/>
          <w:sz w:val="28"/>
          <w:szCs w:val="28"/>
          <w:lang w:val="uk-UA" w:eastAsia="ru-RU"/>
        </w:rPr>
        <w:t xml:space="preserve"> самостійної роботи);</w:t>
      </w:r>
    </w:p>
    <w:p w:rsidR="00082039" w:rsidRPr="00E35F9F"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3)</w:t>
      </w:r>
      <w:r w:rsidR="00082039" w:rsidRPr="00E35F9F">
        <w:rPr>
          <w:rFonts w:ascii="Times New Roman" w:eastAsia="Times New Roman" w:hAnsi="Times New Roman" w:cs="Times New Roman"/>
          <w:color w:val="000000"/>
          <w:sz w:val="28"/>
          <w:szCs w:val="28"/>
          <w:lang w:val="uk-UA" w:eastAsia="ru-RU"/>
        </w:rPr>
        <w:t xml:space="preserve"> перелік практичних навичок;</w:t>
      </w:r>
    </w:p>
    <w:p w:rsidR="00082039" w:rsidRPr="00E35F9F"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4)</w:t>
      </w:r>
      <w:r w:rsidR="00082039" w:rsidRPr="00E35F9F">
        <w:rPr>
          <w:rFonts w:ascii="Times New Roman" w:eastAsia="Times New Roman" w:hAnsi="Times New Roman" w:cs="Times New Roman"/>
          <w:color w:val="000000"/>
          <w:sz w:val="28"/>
          <w:szCs w:val="28"/>
          <w:lang w:val="uk-UA" w:eastAsia="ru-RU"/>
        </w:rPr>
        <w:t xml:space="preserve"> перелік </w:t>
      </w:r>
      <w:r w:rsidR="004A06CB" w:rsidRPr="00E35F9F">
        <w:rPr>
          <w:rFonts w:ascii="Times New Roman" w:eastAsia="Times New Roman" w:hAnsi="Times New Roman" w:cs="Times New Roman"/>
          <w:color w:val="000000"/>
          <w:sz w:val="28"/>
          <w:szCs w:val="28"/>
          <w:lang w:val="uk-UA" w:eastAsia="ru-RU"/>
        </w:rPr>
        <w:t xml:space="preserve"> </w:t>
      </w:r>
      <w:r w:rsidR="00082039" w:rsidRPr="00E35F9F">
        <w:rPr>
          <w:rFonts w:ascii="Times New Roman" w:eastAsia="Times New Roman" w:hAnsi="Times New Roman" w:cs="Times New Roman"/>
          <w:color w:val="000000"/>
          <w:sz w:val="28"/>
          <w:szCs w:val="28"/>
          <w:lang w:val="uk-UA" w:eastAsia="ru-RU"/>
        </w:rPr>
        <w:t xml:space="preserve">препаратів, рецепти яких повинен виписувати </w:t>
      </w:r>
      <w:r w:rsidR="004B1AC4" w:rsidRPr="00E35F9F">
        <w:rPr>
          <w:rFonts w:ascii="Times New Roman" w:eastAsia="Times New Roman" w:hAnsi="Times New Roman" w:cs="Times New Roman"/>
          <w:sz w:val="28"/>
          <w:szCs w:val="28"/>
          <w:lang w:val="uk-UA" w:eastAsia="ru-RU"/>
        </w:rPr>
        <w:t>здобувач освіти</w:t>
      </w:r>
      <w:r w:rsidR="00082039" w:rsidRPr="00E35F9F">
        <w:rPr>
          <w:rFonts w:ascii="Times New Roman" w:eastAsia="Times New Roman" w:hAnsi="Times New Roman" w:cs="Times New Roman"/>
          <w:color w:val="000000"/>
          <w:sz w:val="28"/>
          <w:szCs w:val="28"/>
          <w:lang w:val="uk-UA" w:eastAsia="ru-RU"/>
        </w:rPr>
        <w:t>;</w:t>
      </w:r>
    </w:p>
    <w:p w:rsidR="00082039" w:rsidRPr="00E35F9F"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5)</w:t>
      </w:r>
      <w:r w:rsidR="00082039" w:rsidRPr="00E35F9F">
        <w:rPr>
          <w:rFonts w:ascii="Times New Roman" w:eastAsia="Times New Roman" w:hAnsi="Times New Roman" w:cs="Times New Roman"/>
          <w:color w:val="000000"/>
          <w:sz w:val="28"/>
          <w:szCs w:val="28"/>
          <w:lang w:val="uk-UA" w:eastAsia="ru-RU"/>
        </w:rPr>
        <w:t xml:space="preserve"> перелік облікових медичних документів;</w:t>
      </w:r>
    </w:p>
    <w:p w:rsidR="00082039" w:rsidRPr="00E35F9F"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6)</w:t>
      </w:r>
      <w:r w:rsidR="00082039" w:rsidRPr="00E35F9F">
        <w:rPr>
          <w:rFonts w:ascii="Times New Roman" w:eastAsia="Times New Roman" w:hAnsi="Times New Roman" w:cs="Times New Roman"/>
          <w:color w:val="000000"/>
          <w:sz w:val="28"/>
          <w:szCs w:val="28"/>
          <w:lang w:val="uk-UA" w:eastAsia="ru-RU"/>
        </w:rPr>
        <w:t xml:space="preserve"> критерії оцінки знань і умінь </w:t>
      </w:r>
      <w:r w:rsidR="004B1AC4" w:rsidRPr="00E35F9F">
        <w:rPr>
          <w:rFonts w:ascii="Times New Roman" w:eastAsia="Times New Roman" w:hAnsi="Times New Roman" w:cs="Times New Roman"/>
          <w:sz w:val="28"/>
          <w:szCs w:val="28"/>
          <w:lang w:val="uk-UA" w:eastAsia="ru-RU"/>
        </w:rPr>
        <w:t>здобувачів освіти</w:t>
      </w:r>
      <w:r w:rsidR="00082039" w:rsidRPr="00E35F9F">
        <w:rPr>
          <w:rFonts w:ascii="Times New Roman" w:eastAsia="Times New Roman" w:hAnsi="Times New Roman" w:cs="Times New Roman"/>
          <w:color w:val="000000"/>
          <w:sz w:val="28"/>
          <w:szCs w:val="28"/>
          <w:lang w:val="uk-UA" w:eastAsia="ru-RU"/>
        </w:rPr>
        <w:t>;</w:t>
      </w:r>
    </w:p>
    <w:p w:rsidR="00082039" w:rsidRPr="00E35F9F"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lastRenderedPageBreak/>
        <w:t>7)</w:t>
      </w:r>
      <w:r w:rsidR="00082039" w:rsidRPr="00E35F9F">
        <w:rPr>
          <w:rFonts w:ascii="Times New Roman" w:eastAsia="Times New Roman" w:hAnsi="Times New Roman" w:cs="Times New Roman"/>
          <w:color w:val="000000"/>
          <w:sz w:val="28"/>
          <w:szCs w:val="28"/>
          <w:lang w:val="uk-UA" w:eastAsia="ru-RU"/>
        </w:rPr>
        <w:t xml:space="preserve"> графік відпрацювань занять </w:t>
      </w:r>
      <w:r w:rsidR="004B1AC4" w:rsidRPr="00E35F9F">
        <w:rPr>
          <w:rFonts w:ascii="Times New Roman" w:eastAsia="Times New Roman" w:hAnsi="Times New Roman" w:cs="Times New Roman"/>
          <w:sz w:val="28"/>
          <w:szCs w:val="28"/>
          <w:lang w:val="uk-UA" w:eastAsia="ru-RU"/>
        </w:rPr>
        <w:t>здобувачами освіти</w:t>
      </w:r>
      <w:r w:rsidR="00082039" w:rsidRPr="00E35F9F">
        <w:rPr>
          <w:rFonts w:ascii="Times New Roman" w:eastAsia="Times New Roman" w:hAnsi="Times New Roman" w:cs="Times New Roman"/>
          <w:color w:val="000000"/>
          <w:sz w:val="28"/>
          <w:szCs w:val="28"/>
          <w:lang w:val="uk-UA" w:eastAsia="ru-RU"/>
        </w:rPr>
        <w:t>  впродовж семестру, тощо. </w:t>
      </w:r>
    </w:p>
    <w:p w:rsidR="000A3154" w:rsidRDefault="000A3154" w:rsidP="001D0F67">
      <w:pPr>
        <w:spacing w:after="0" w:line="240" w:lineRule="auto"/>
        <w:ind w:firstLine="567"/>
        <w:jc w:val="both"/>
        <w:rPr>
          <w:rFonts w:ascii="Times New Roman" w:eastAsia="Times New Roman" w:hAnsi="Times New Roman" w:cs="Times New Roman"/>
          <w:sz w:val="24"/>
          <w:szCs w:val="24"/>
          <w:lang w:val="uk-UA" w:eastAsia="ru-RU"/>
        </w:rPr>
      </w:pPr>
    </w:p>
    <w:p w:rsidR="000B0E4C" w:rsidRPr="000B0E4C" w:rsidRDefault="003A2E06" w:rsidP="00A06CD6">
      <w:pPr>
        <w:spacing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8"/>
          <w:szCs w:val="28"/>
          <w:lang w:val="uk-UA" w:eastAsia="ru-RU"/>
        </w:rPr>
        <w:t>4</w:t>
      </w:r>
      <w:r w:rsidR="000B0E4C" w:rsidRPr="000B0E4C">
        <w:rPr>
          <w:rFonts w:ascii="Times New Roman" w:eastAsia="Times New Roman" w:hAnsi="Times New Roman" w:cs="Times New Roman"/>
          <w:b/>
          <w:bCs/>
          <w:color w:val="000000"/>
          <w:sz w:val="28"/>
          <w:szCs w:val="28"/>
          <w:lang w:val="uk-UA" w:eastAsia="ru-RU"/>
        </w:rPr>
        <w:t xml:space="preserve">. </w:t>
      </w:r>
      <w:r w:rsidR="004865B1">
        <w:rPr>
          <w:rFonts w:ascii="Times New Roman" w:eastAsia="Times New Roman" w:hAnsi="Times New Roman" w:cs="Times New Roman"/>
          <w:b/>
          <w:bCs/>
          <w:color w:val="000000"/>
          <w:sz w:val="28"/>
          <w:szCs w:val="28"/>
          <w:lang w:val="uk-UA" w:eastAsia="ru-RU"/>
        </w:rPr>
        <w:t>ОРГАНІЗАЦІЯ ПРОВЕДЕННЯ СЕМЕСТРОВОГО КОНТРОЛЮ</w:t>
      </w:r>
    </w:p>
    <w:p w:rsidR="004433DA" w:rsidRDefault="003A2E06" w:rsidP="001D0F67">
      <w:pPr>
        <w:spacing w:after="0" w:line="240" w:lineRule="auto"/>
        <w:ind w:firstLine="709"/>
        <w:jc w:val="both"/>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4</w:t>
      </w:r>
      <w:r w:rsidR="004433DA" w:rsidRPr="000B0E4C">
        <w:rPr>
          <w:rFonts w:ascii="Times New Roman" w:eastAsia="Times New Roman" w:hAnsi="Times New Roman" w:cs="Times New Roman"/>
          <w:b/>
          <w:bCs/>
          <w:color w:val="000000"/>
          <w:sz w:val="28"/>
          <w:szCs w:val="28"/>
          <w:lang w:val="uk-UA" w:eastAsia="ru-RU"/>
        </w:rPr>
        <w:t>.</w:t>
      </w:r>
      <w:r w:rsidR="000B0E4C">
        <w:rPr>
          <w:rFonts w:ascii="Times New Roman" w:eastAsia="Times New Roman" w:hAnsi="Times New Roman" w:cs="Times New Roman"/>
          <w:b/>
          <w:bCs/>
          <w:color w:val="000000"/>
          <w:sz w:val="28"/>
          <w:szCs w:val="28"/>
          <w:lang w:val="uk-UA" w:eastAsia="ru-RU"/>
        </w:rPr>
        <w:t>1</w:t>
      </w:r>
      <w:r w:rsidR="00CC5343">
        <w:rPr>
          <w:rFonts w:ascii="Times New Roman" w:eastAsia="Times New Roman" w:hAnsi="Times New Roman" w:cs="Times New Roman"/>
          <w:b/>
          <w:bCs/>
          <w:color w:val="000000"/>
          <w:sz w:val="28"/>
          <w:szCs w:val="28"/>
          <w:lang w:val="uk-UA" w:eastAsia="ru-RU"/>
        </w:rPr>
        <w:t xml:space="preserve"> Рекомендації щодо </w:t>
      </w:r>
      <w:r w:rsidR="004433DA" w:rsidRPr="000B0E4C">
        <w:rPr>
          <w:rFonts w:ascii="Times New Roman" w:eastAsia="Times New Roman" w:hAnsi="Times New Roman" w:cs="Times New Roman"/>
          <w:b/>
          <w:bCs/>
          <w:color w:val="000000"/>
          <w:sz w:val="28"/>
          <w:szCs w:val="28"/>
          <w:lang w:val="uk-UA" w:eastAsia="ru-RU"/>
        </w:rPr>
        <w:t xml:space="preserve"> </w:t>
      </w:r>
      <w:r w:rsidR="00CC5343">
        <w:rPr>
          <w:rFonts w:ascii="Times New Roman" w:eastAsia="Times New Roman" w:hAnsi="Times New Roman" w:cs="Times New Roman"/>
          <w:b/>
          <w:bCs/>
          <w:color w:val="000000"/>
          <w:sz w:val="28"/>
          <w:szCs w:val="28"/>
          <w:lang w:val="uk-UA" w:eastAsia="ru-RU"/>
        </w:rPr>
        <w:t>п</w:t>
      </w:r>
      <w:r w:rsidR="00A221D3">
        <w:rPr>
          <w:rFonts w:ascii="Times New Roman" w:eastAsia="Times New Roman" w:hAnsi="Times New Roman" w:cs="Times New Roman"/>
          <w:b/>
          <w:bCs/>
          <w:color w:val="000000"/>
          <w:sz w:val="28"/>
          <w:szCs w:val="28"/>
          <w:lang w:val="uk-UA" w:eastAsia="ru-RU"/>
        </w:rPr>
        <w:t xml:space="preserve">роведення </w:t>
      </w:r>
      <w:r w:rsidR="00CC5343">
        <w:rPr>
          <w:rFonts w:ascii="Times New Roman" w:eastAsia="Times New Roman" w:hAnsi="Times New Roman" w:cs="Times New Roman"/>
          <w:b/>
          <w:bCs/>
          <w:color w:val="000000"/>
          <w:sz w:val="28"/>
          <w:szCs w:val="28"/>
          <w:lang w:val="uk-UA" w:eastAsia="ru-RU"/>
        </w:rPr>
        <w:t>ДЗ</w:t>
      </w:r>
    </w:p>
    <w:p w:rsidR="00CC5343" w:rsidRPr="000C6BAA" w:rsidRDefault="003A2E06"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4.1.1 </w:t>
      </w:r>
      <w:r w:rsidR="00CC5343" w:rsidRPr="000C6BAA">
        <w:rPr>
          <w:rFonts w:ascii="Times New Roman" w:eastAsia="Times New Roman" w:hAnsi="Times New Roman" w:cs="Times New Roman"/>
          <w:color w:val="000000"/>
          <w:sz w:val="28"/>
          <w:szCs w:val="28"/>
          <w:lang w:val="uk-UA" w:eastAsia="ru-RU"/>
        </w:rPr>
        <w:t>Диференційований залік проводиться викладачем групи, або іншим викладачем кафедри на останньому практичному занятті. </w:t>
      </w:r>
    </w:p>
    <w:p w:rsidR="004433DA" w:rsidRPr="000C6BAA" w:rsidRDefault="001131DB" w:rsidP="001D0F67">
      <w:pPr>
        <w:spacing w:after="0" w:line="240" w:lineRule="auto"/>
        <w:ind w:firstLine="709"/>
        <w:jc w:val="both"/>
        <w:rPr>
          <w:rFonts w:ascii="Times New Roman" w:eastAsia="Times New Roman" w:hAnsi="Times New Roman" w:cs="Times New Roman"/>
          <w:color w:val="000000"/>
          <w:sz w:val="28"/>
          <w:szCs w:val="28"/>
          <w:lang w:val="uk-UA" w:eastAsia="ru-RU"/>
        </w:rPr>
      </w:pPr>
      <w:r w:rsidRPr="000C6BAA">
        <w:rPr>
          <w:rFonts w:ascii="Times New Roman" w:eastAsia="Times New Roman" w:hAnsi="Times New Roman" w:cs="Times New Roman"/>
          <w:color w:val="000000"/>
          <w:sz w:val="28"/>
          <w:szCs w:val="28"/>
          <w:lang w:val="uk-UA" w:eastAsia="ru-RU"/>
        </w:rPr>
        <w:t xml:space="preserve">4.1.2 </w:t>
      </w:r>
      <w:r w:rsidR="004433DA" w:rsidRPr="000C6BAA">
        <w:rPr>
          <w:rFonts w:ascii="Times New Roman" w:eastAsia="Times New Roman" w:hAnsi="Times New Roman" w:cs="Times New Roman"/>
          <w:color w:val="000000"/>
          <w:sz w:val="28"/>
          <w:szCs w:val="28"/>
          <w:lang w:val="uk-UA" w:eastAsia="ru-RU"/>
        </w:rPr>
        <w:t xml:space="preserve">Кожна кафедра </w:t>
      </w:r>
      <w:r w:rsidR="007F4365" w:rsidRPr="000C6BAA">
        <w:rPr>
          <w:rFonts w:ascii="Times New Roman" w:eastAsia="Times New Roman" w:hAnsi="Times New Roman" w:cs="Times New Roman"/>
          <w:color w:val="000000"/>
          <w:sz w:val="28"/>
          <w:szCs w:val="28"/>
          <w:lang w:val="uk-UA" w:eastAsia="ru-RU"/>
        </w:rPr>
        <w:t xml:space="preserve">визначає </w:t>
      </w:r>
      <w:r w:rsidR="004433DA" w:rsidRPr="000C6BAA">
        <w:rPr>
          <w:rFonts w:ascii="Times New Roman" w:eastAsia="Times New Roman" w:hAnsi="Times New Roman" w:cs="Times New Roman"/>
          <w:color w:val="000000"/>
          <w:sz w:val="28"/>
          <w:szCs w:val="28"/>
          <w:lang w:val="uk-UA" w:eastAsia="ru-RU"/>
        </w:rPr>
        <w:t>методику пров</w:t>
      </w:r>
      <w:r w:rsidR="00126768" w:rsidRPr="000C6BAA">
        <w:rPr>
          <w:rFonts w:ascii="Times New Roman" w:eastAsia="Times New Roman" w:hAnsi="Times New Roman" w:cs="Times New Roman"/>
          <w:color w:val="000000"/>
          <w:sz w:val="28"/>
          <w:szCs w:val="28"/>
          <w:lang w:val="uk-UA" w:eastAsia="ru-RU"/>
        </w:rPr>
        <w:t>едення диференційованого заліку,</w:t>
      </w:r>
      <w:r w:rsidR="004433DA" w:rsidRPr="000C6BAA">
        <w:rPr>
          <w:rFonts w:ascii="Times New Roman" w:eastAsia="Times New Roman" w:hAnsi="Times New Roman" w:cs="Times New Roman"/>
          <w:color w:val="000000"/>
          <w:sz w:val="28"/>
          <w:szCs w:val="28"/>
          <w:lang w:val="uk-UA" w:eastAsia="ru-RU"/>
        </w:rPr>
        <w:t xml:space="preserve"> </w:t>
      </w:r>
      <w:r w:rsidR="007F4365" w:rsidRPr="000C6BAA">
        <w:rPr>
          <w:rFonts w:ascii="Times New Roman" w:eastAsia="Times New Roman" w:hAnsi="Times New Roman" w:cs="Times New Roman"/>
          <w:color w:val="000000"/>
          <w:sz w:val="28"/>
          <w:szCs w:val="28"/>
          <w:lang w:val="uk-UA" w:eastAsia="ru-RU"/>
        </w:rPr>
        <w:t xml:space="preserve">що відображається </w:t>
      </w:r>
      <w:r w:rsidR="004433DA" w:rsidRPr="000C6BAA">
        <w:rPr>
          <w:rFonts w:ascii="Times New Roman" w:eastAsia="Times New Roman" w:hAnsi="Times New Roman" w:cs="Times New Roman"/>
          <w:color w:val="000000"/>
          <w:sz w:val="28"/>
          <w:szCs w:val="28"/>
          <w:lang w:val="uk-UA" w:eastAsia="ru-RU"/>
        </w:rPr>
        <w:t xml:space="preserve">у програмі навчальної дисципліни та </w:t>
      </w:r>
      <w:proofErr w:type="spellStart"/>
      <w:r w:rsidR="004433DA" w:rsidRPr="000C6BAA">
        <w:rPr>
          <w:rFonts w:ascii="Times New Roman" w:eastAsia="Times New Roman" w:hAnsi="Times New Roman" w:cs="Times New Roman"/>
          <w:color w:val="000000"/>
          <w:sz w:val="28"/>
          <w:szCs w:val="28"/>
          <w:lang w:val="uk-UA" w:eastAsia="ru-RU"/>
        </w:rPr>
        <w:t>силабусі</w:t>
      </w:r>
      <w:proofErr w:type="spellEnd"/>
      <w:r w:rsidR="004433DA" w:rsidRPr="000C6BAA">
        <w:rPr>
          <w:rFonts w:ascii="Times New Roman" w:eastAsia="Times New Roman" w:hAnsi="Times New Roman" w:cs="Times New Roman"/>
          <w:color w:val="000000"/>
          <w:sz w:val="28"/>
          <w:szCs w:val="28"/>
          <w:lang w:val="uk-UA" w:eastAsia="ru-RU"/>
        </w:rPr>
        <w:t>.</w:t>
      </w:r>
    </w:p>
    <w:p w:rsidR="00271359" w:rsidRPr="000C6BAA" w:rsidRDefault="00664F5A" w:rsidP="001D0F67">
      <w:pPr>
        <w:spacing w:after="0" w:line="240" w:lineRule="auto"/>
        <w:ind w:firstLine="709"/>
        <w:jc w:val="both"/>
        <w:rPr>
          <w:rFonts w:ascii="Times New Roman" w:eastAsia="Times New Roman" w:hAnsi="Times New Roman" w:cs="Times New Roman"/>
          <w:sz w:val="24"/>
          <w:szCs w:val="24"/>
          <w:lang w:val="uk-UA" w:eastAsia="ru-RU"/>
        </w:rPr>
      </w:pPr>
      <w:r w:rsidRPr="000C6BAA">
        <w:rPr>
          <w:rFonts w:ascii="Times New Roman" w:eastAsia="Times New Roman" w:hAnsi="Times New Roman" w:cs="Times New Roman"/>
          <w:color w:val="000000"/>
          <w:sz w:val="28"/>
          <w:szCs w:val="28"/>
          <w:lang w:val="uk-UA" w:eastAsia="ru-RU"/>
        </w:rPr>
        <w:t xml:space="preserve">4.1.3 </w:t>
      </w:r>
      <w:r w:rsidR="00271359" w:rsidRPr="000C6BAA">
        <w:rPr>
          <w:rFonts w:ascii="Times New Roman" w:eastAsia="Times New Roman" w:hAnsi="Times New Roman" w:cs="Times New Roman"/>
          <w:color w:val="000000"/>
          <w:sz w:val="28"/>
          <w:szCs w:val="28"/>
          <w:lang w:val="uk-UA" w:eastAsia="ru-RU"/>
        </w:rPr>
        <w:t>Д</w:t>
      </w:r>
      <w:r w:rsidR="00A221D3" w:rsidRPr="000C6BAA">
        <w:rPr>
          <w:rFonts w:ascii="Times New Roman" w:eastAsia="Times New Roman" w:hAnsi="Times New Roman" w:cs="Times New Roman"/>
          <w:color w:val="000000"/>
          <w:sz w:val="28"/>
          <w:szCs w:val="28"/>
          <w:lang w:val="uk-UA" w:eastAsia="ru-RU"/>
        </w:rPr>
        <w:t>З</w:t>
      </w:r>
      <w:r w:rsidR="00271359" w:rsidRPr="000C6BAA">
        <w:rPr>
          <w:rFonts w:ascii="Times New Roman" w:eastAsia="Times New Roman" w:hAnsi="Times New Roman" w:cs="Times New Roman"/>
          <w:color w:val="000000"/>
          <w:sz w:val="28"/>
          <w:szCs w:val="28"/>
          <w:lang w:val="uk-UA" w:eastAsia="ru-RU"/>
        </w:rPr>
        <w:t xml:space="preserve"> </w:t>
      </w:r>
      <w:r w:rsidR="007F4365" w:rsidRPr="000C6BAA">
        <w:rPr>
          <w:rFonts w:ascii="Times New Roman" w:eastAsia="Times New Roman" w:hAnsi="Times New Roman" w:cs="Times New Roman"/>
          <w:color w:val="000000"/>
          <w:sz w:val="28"/>
          <w:szCs w:val="28"/>
          <w:lang w:val="uk-UA" w:eastAsia="ru-RU"/>
        </w:rPr>
        <w:t>передбача</w:t>
      </w:r>
      <w:r w:rsidRPr="000C6BAA">
        <w:rPr>
          <w:rFonts w:ascii="Times New Roman" w:eastAsia="Times New Roman" w:hAnsi="Times New Roman" w:cs="Times New Roman"/>
          <w:color w:val="000000"/>
          <w:sz w:val="28"/>
          <w:szCs w:val="28"/>
          <w:lang w:val="uk-UA" w:eastAsia="ru-RU"/>
        </w:rPr>
        <w:t>є</w:t>
      </w:r>
      <w:r w:rsidR="007F4365" w:rsidRPr="000C6BAA">
        <w:rPr>
          <w:rFonts w:ascii="Times New Roman" w:eastAsia="Times New Roman" w:hAnsi="Times New Roman" w:cs="Times New Roman"/>
          <w:color w:val="000000"/>
          <w:sz w:val="28"/>
          <w:szCs w:val="28"/>
          <w:lang w:val="uk-UA" w:eastAsia="ru-RU"/>
        </w:rPr>
        <w:t xml:space="preserve"> </w:t>
      </w:r>
      <w:r w:rsidR="00271359" w:rsidRPr="000C6BAA">
        <w:rPr>
          <w:rFonts w:ascii="Times New Roman" w:eastAsia="Times New Roman" w:hAnsi="Times New Roman" w:cs="Times New Roman"/>
          <w:color w:val="000000"/>
          <w:sz w:val="28"/>
          <w:szCs w:val="28"/>
          <w:lang w:val="uk-UA" w:eastAsia="ru-RU"/>
        </w:rPr>
        <w:t>наступні контрольні елементи:</w:t>
      </w:r>
    </w:p>
    <w:p w:rsidR="004433DA" w:rsidRDefault="004433DA" w:rsidP="001D0F67">
      <w:pPr>
        <w:spacing w:after="0" w:line="240" w:lineRule="auto"/>
        <w:ind w:firstLine="709"/>
        <w:jc w:val="both"/>
        <w:rPr>
          <w:rFonts w:ascii="Times New Roman" w:hAnsi="Times New Roman" w:cs="Times New Roman"/>
          <w:sz w:val="28"/>
          <w:szCs w:val="28"/>
          <w:lang w:val="uk-UA"/>
        </w:rPr>
      </w:pPr>
      <w:r w:rsidRPr="000C6BAA">
        <w:rPr>
          <w:rFonts w:ascii="Times New Roman" w:eastAsia="Times New Roman" w:hAnsi="Times New Roman" w:cs="Times New Roman"/>
          <w:color w:val="000000"/>
          <w:sz w:val="28"/>
          <w:szCs w:val="28"/>
          <w:lang w:val="uk-UA" w:eastAsia="ru-RU"/>
        </w:rPr>
        <w:t>1</w:t>
      </w:r>
      <w:r w:rsidR="005D3C9E" w:rsidRPr="000C6BAA">
        <w:rPr>
          <w:rFonts w:ascii="Times New Roman" w:eastAsia="Times New Roman" w:hAnsi="Times New Roman" w:cs="Times New Roman"/>
          <w:color w:val="000000"/>
          <w:sz w:val="28"/>
          <w:szCs w:val="28"/>
          <w:lang w:val="uk-UA" w:eastAsia="ru-RU"/>
        </w:rPr>
        <w:t>)</w:t>
      </w:r>
      <w:r w:rsidR="001D0F67">
        <w:rPr>
          <w:rFonts w:ascii="Times New Roman" w:eastAsia="Times New Roman" w:hAnsi="Times New Roman" w:cs="Times New Roman"/>
          <w:color w:val="000000"/>
          <w:sz w:val="28"/>
          <w:szCs w:val="28"/>
          <w:lang w:val="uk-UA" w:eastAsia="ru-RU"/>
        </w:rPr>
        <w:t> </w:t>
      </w:r>
      <w:r w:rsidRPr="000C6BAA">
        <w:rPr>
          <w:rFonts w:ascii="Times New Roman" w:eastAsia="Times New Roman" w:hAnsi="Times New Roman" w:cs="Times New Roman"/>
          <w:color w:val="000000"/>
          <w:sz w:val="28"/>
          <w:szCs w:val="28"/>
          <w:lang w:val="uk-UA" w:eastAsia="ru-RU"/>
        </w:rPr>
        <w:t>Ви</w:t>
      </w:r>
      <w:r w:rsidR="00126768" w:rsidRPr="000C6BAA">
        <w:rPr>
          <w:rFonts w:ascii="Times New Roman" w:eastAsia="Times New Roman" w:hAnsi="Times New Roman" w:cs="Times New Roman"/>
          <w:color w:val="000000"/>
          <w:sz w:val="28"/>
          <w:szCs w:val="28"/>
          <w:lang w:val="uk-UA" w:eastAsia="ru-RU"/>
        </w:rPr>
        <w:t>рішення пакету тестових завдань,</w:t>
      </w:r>
      <w:r w:rsidRPr="000C6BAA">
        <w:rPr>
          <w:rFonts w:ascii="Times New Roman" w:eastAsia="Times New Roman" w:hAnsi="Times New Roman" w:cs="Times New Roman"/>
          <w:color w:val="000000"/>
          <w:sz w:val="28"/>
          <w:szCs w:val="28"/>
          <w:lang w:val="uk-UA" w:eastAsia="ru-RU"/>
        </w:rPr>
        <w:t xml:space="preserve"> </w:t>
      </w:r>
      <w:r w:rsidR="005D3C9E" w:rsidRPr="000C6BAA">
        <w:rPr>
          <w:rFonts w:ascii="Times New Roman" w:eastAsia="Times New Roman" w:hAnsi="Times New Roman" w:cs="Times New Roman"/>
          <w:color w:val="000000"/>
          <w:sz w:val="28"/>
          <w:szCs w:val="28"/>
          <w:lang w:val="uk-UA" w:eastAsia="ru-RU"/>
        </w:rPr>
        <w:t>що</w:t>
      </w:r>
      <w:r w:rsidRPr="000C6BAA">
        <w:rPr>
          <w:rFonts w:ascii="Times New Roman" w:eastAsia="Times New Roman" w:hAnsi="Times New Roman" w:cs="Times New Roman"/>
          <w:color w:val="000000"/>
          <w:sz w:val="28"/>
          <w:szCs w:val="28"/>
          <w:lang w:val="uk-UA" w:eastAsia="ru-RU"/>
        </w:rPr>
        <w:t xml:space="preserve"> </w:t>
      </w:r>
      <w:r w:rsidR="007F4365" w:rsidRPr="000C6BAA">
        <w:rPr>
          <w:rFonts w:ascii="Times New Roman" w:eastAsia="Times New Roman" w:hAnsi="Times New Roman" w:cs="Times New Roman"/>
          <w:color w:val="000000"/>
          <w:sz w:val="28"/>
          <w:szCs w:val="28"/>
          <w:lang w:val="uk-UA" w:eastAsia="ru-RU"/>
        </w:rPr>
        <w:t>охоплює програму з дисципліни (</w:t>
      </w:r>
      <w:r w:rsidR="00A45C40" w:rsidRPr="000C6BAA">
        <w:rPr>
          <w:rFonts w:ascii="Times New Roman" w:eastAsia="Times New Roman" w:hAnsi="Times New Roman" w:cs="Times New Roman"/>
          <w:color w:val="000000"/>
          <w:sz w:val="28"/>
          <w:szCs w:val="28"/>
          <w:lang w:val="uk-UA" w:eastAsia="ru-RU"/>
        </w:rPr>
        <w:t xml:space="preserve">для дисциплін, які входять до складу </w:t>
      </w:r>
      <w:r w:rsidR="00CC2452">
        <w:rPr>
          <w:rFonts w:ascii="Times New Roman" w:eastAsia="Times New Roman" w:hAnsi="Times New Roman" w:cs="Times New Roman"/>
          <w:color w:val="000000"/>
          <w:sz w:val="28"/>
          <w:szCs w:val="28"/>
          <w:lang w:val="uk-UA" w:eastAsia="ru-RU"/>
        </w:rPr>
        <w:t>ІТІ</w:t>
      </w:r>
      <w:r w:rsidR="00A45C40" w:rsidRPr="000C6BAA">
        <w:rPr>
          <w:rFonts w:ascii="Times New Roman" w:eastAsia="Times New Roman" w:hAnsi="Times New Roman" w:cs="Times New Roman"/>
          <w:color w:val="000000"/>
          <w:sz w:val="28"/>
          <w:szCs w:val="28"/>
          <w:lang w:val="uk-UA" w:eastAsia="ru-RU"/>
        </w:rPr>
        <w:t xml:space="preserve"> «Крок»</w:t>
      </w:r>
      <w:r w:rsidR="008D1B77" w:rsidRPr="008D1B77">
        <w:rPr>
          <w:rFonts w:ascii="Times New Roman" w:eastAsia="Times New Roman" w:hAnsi="Times New Roman" w:cs="Times New Roman"/>
          <w:color w:val="000000"/>
          <w:sz w:val="28"/>
          <w:szCs w:val="28"/>
          <w:lang w:val="uk-UA" w:eastAsia="ru-RU"/>
        </w:rPr>
        <w:t xml:space="preserve"> </w:t>
      </w:r>
      <w:r w:rsidR="008D1B77">
        <w:rPr>
          <w:rFonts w:ascii="Times New Roman" w:eastAsia="Times New Roman" w:hAnsi="Times New Roman" w:cs="Times New Roman"/>
          <w:color w:val="000000"/>
          <w:sz w:val="28"/>
          <w:szCs w:val="28"/>
          <w:lang w:val="uk-UA" w:eastAsia="ru-RU"/>
        </w:rPr>
        <w:t>та ЛІІ «Крок-Б»</w:t>
      </w:r>
      <w:r w:rsidR="006A4B6C">
        <w:rPr>
          <w:rFonts w:ascii="Times New Roman" w:eastAsia="Times New Roman" w:hAnsi="Times New Roman" w:cs="Times New Roman"/>
          <w:color w:val="000000"/>
          <w:sz w:val="28"/>
          <w:szCs w:val="28"/>
          <w:lang w:val="uk-UA" w:eastAsia="ru-RU"/>
        </w:rPr>
        <w:t>)</w:t>
      </w:r>
      <w:r w:rsidR="00A45C40" w:rsidRPr="000C6BAA">
        <w:rPr>
          <w:rFonts w:ascii="Times New Roman" w:eastAsia="Times New Roman" w:hAnsi="Times New Roman" w:cs="Times New Roman"/>
          <w:color w:val="000000"/>
          <w:sz w:val="28"/>
          <w:szCs w:val="28"/>
          <w:lang w:val="uk-UA" w:eastAsia="ru-RU"/>
        </w:rPr>
        <w:t xml:space="preserve">, </w:t>
      </w:r>
      <w:r w:rsidRPr="000C6BAA">
        <w:rPr>
          <w:rFonts w:ascii="Times New Roman" w:eastAsia="Times New Roman" w:hAnsi="Times New Roman" w:cs="Times New Roman"/>
          <w:color w:val="000000"/>
          <w:sz w:val="28"/>
          <w:szCs w:val="28"/>
          <w:lang w:val="uk-UA" w:eastAsia="ru-RU"/>
        </w:rPr>
        <w:t xml:space="preserve">включає тестові </w:t>
      </w:r>
      <w:r w:rsidR="00593767" w:rsidRPr="000C6BAA">
        <w:rPr>
          <w:rFonts w:ascii="Times New Roman" w:eastAsia="Times New Roman" w:hAnsi="Times New Roman" w:cs="Times New Roman"/>
          <w:color w:val="000000"/>
          <w:sz w:val="28"/>
          <w:szCs w:val="28"/>
          <w:lang w:val="uk-UA" w:eastAsia="ru-RU"/>
        </w:rPr>
        <w:t xml:space="preserve">завдання з бази тестових завдань </w:t>
      </w:r>
      <w:r w:rsidR="004505EB">
        <w:rPr>
          <w:rFonts w:ascii="Times New Roman" w:eastAsia="Times New Roman" w:hAnsi="Times New Roman" w:cs="Times New Roman"/>
          <w:color w:val="000000"/>
          <w:sz w:val="28"/>
          <w:szCs w:val="28"/>
          <w:lang w:val="uk-UA" w:eastAsia="ru-RU"/>
        </w:rPr>
        <w:t>ІТІ</w:t>
      </w:r>
      <w:r w:rsidR="00593767" w:rsidRPr="000C6BAA">
        <w:rPr>
          <w:rFonts w:ascii="Times New Roman" w:eastAsia="Times New Roman" w:hAnsi="Times New Roman" w:cs="Times New Roman"/>
          <w:color w:val="000000"/>
          <w:sz w:val="28"/>
          <w:szCs w:val="28"/>
          <w:lang w:val="uk-UA" w:eastAsia="ru-RU"/>
        </w:rPr>
        <w:t xml:space="preserve"> «Крок»</w:t>
      </w:r>
      <w:r w:rsidR="004505EB">
        <w:rPr>
          <w:rFonts w:ascii="Times New Roman" w:eastAsia="Times New Roman" w:hAnsi="Times New Roman" w:cs="Times New Roman"/>
          <w:color w:val="000000"/>
          <w:sz w:val="28"/>
          <w:szCs w:val="28"/>
          <w:lang w:val="uk-UA" w:eastAsia="ru-RU"/>
        </w:rPr>
        <w:t xml:space="preserve"> та ЛІІ «Крок-Б»</w:t>
      </w:r>
      <w:r w:rsidR="00593767" w:rsidRPr="000C6BAA">
        <w:rPr>
          <w:rFonts w:ascii="Times New Roman" w:eastAsia="Times New Roman" w:hAnsi="Times New Roman" w:cs="Times New Roman"/>
          <w:color w:val="000000"/>
          <w:sz w:val="28"/>
          <w:szCs w:val="28"/>
          <w:lang w:val="uk-UA" w:eastAsia="ru-RU"/>
        </w:rPr>
        <w:t xml:space="preserve"> за попередні 5 років</w:t>
      </w:r>
      <w:r w:rsidRPr="000C6BAA">
        <w:rPr>
          <w:rFonts w:ascii="Times New Roman" w:eastAsia="Times New Roman" w:hAnsi="Times New Roman" w:cs="Times New Roman"/>
          <w:b/>
          <w:bCs/>
          <w:color w:val="000000"/>
          <w:sz w:val="28"/>
          <w:szCs w:val="28"/>
          <w:lang w:val="uk-UA" w:eastAsia="ru-RU"/>
        </w:rPr>
        <w:t xml:space="preserve">. </w:t>
      </w:r>
      <w:r w:rsidRPr="000C6BAA">
        <w:rPr>
          <w:rFonts w:ascii="Times New Roman" w:eastAsia="Times New Roman" w:hAnsi="Times New Roman" w:cs="Times New Roman"/>
          <w:color w:val="000000"/>
          <w:sz w:val="28"/>
          <w:szCs w:val="28"/>
          <w:lang w:val="uk-UA" w:eastAsia="ru-RU"/>
        </w:rPr>
        <w:t xml:space="preserve">Критерій оцінювання – </w:t>
      </w:r>
      <w:r w:rsidRPr="000C6BAA">
        <w:rPr>
          <w:rFonts w:ascii="Times New Roman" w:eastAsia="Times New Roman" w:hAnsi="Times New Roman" w:cs="Times New Roman"/>
          <w:b/>
          <w:color w:val="000000"/>
          <w:sz w:val="28"/>
          <w:szCs w:val="28"/>
          <w:lang w:val="uk-UA" w:eastAsia="ru-RU"/>
        </w:rPr>
        <w:t>90%</w:t>
      </w:r>
      <w:r w:rsidRPr="000C6BAA">
        <w:rPr>
          <w:rFonts w:ascii="Times New Roman" w:eastAsia="Times New Roman" w:hAnsi="Times New Roman" w:cs="Times New Roman"/>
          <w:color w:val="000000"/>
          <w:sz w:val="28"/>
          <w:szCs w:val="28"/>
          <w:lang w:val="uk-UA" w:eastAsia="ru-RU"/>
        </w:rPr>
        <w:t xml:space="preserve"> вірно вирішених завдань.</w:t>
      </w:r>
      <w:r w:rsidR="00126768" w:rsidRPr="000C6BAA">
        <w:rPr>
          <w:rFonts w:ascii="Times New Roman" w:hAnsi="Times New Roman" w:cs="Times New Roman"/>
          <w:sz w:val="28"/>
          <w:szCs w:val="28"/>
          <w:lang w:val="uk-UA"/>
        </w:rPr>
        <w:t xml:space="preserve"> Тестові завдання, </w:t>
      </w:r>
      <w:r w:rsidR="00C910C3" w:rsidRPr="000C6BAA">
        <w:rPr>
          <w:rFonts w:ascii="Times New Roman" w:hAnsi="Times New Roman" w:cs="Times New Roman"/>
          <w:sz w:val="28"/>
          <w:szCs w:val="28"/>
          <w:lang w:val="uk-UA"/>
        </w:rPr>
        <w:t>що</w:t>
      </w:r>
      <w:r w:rsidR="00126768" w:rsidRPr="000C6BAA">
        <w:rPr>
          <w:rFonts w:ascii="Times New Roman" w:hAnsi="Times New Roman" w:cs="Times New Roman"/>
          <w:sz w:val="28"/>
          <w:szCs w:val="28"/>
          <w:lang w:val="uk-UA"/>
        </w:rPr>
        <w:t xml:space="preserve"> виносяться на семестровий контроль (СК) повинні бути розглянуті в повному обсязі на практичних заняттях з роз'ясненням їх навчальної сутності</w:t>
      </w:r>
      <w:r w:rsidR="006E1D9B" w:rsidRPr="000C6BAA">
        <w:rPr>
          <w:rFonts w:ascii="Times New Roman" w:hAnsi="Times New Roman" w:cs="Times New Roman"/>
          <w:sz w:val="28"/>
          <w:szCs w:val="28"/>
          <w:lang w:val="uk-UA"/>
        </w:rPr>
        <w:t>;</w:t>
      </w:r>
    </w:p>
    <w:p w:rsidR="009458B6" w:rsidRPr="000C6BAA" w:rsidRDefault="009458B6"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hAnsi="Times New Roman" w:cs="Times New Roman"/>
          <w:sz w:val="28"/>
          <w:szCs w:val="28"/>
          <w:lang w:val="uk-UA"/>
        </w:rPr>
        <w:t>2) Завдання щодо оцінювання теоретичних знань за всіма темами дисципліни</w:t>
      </w:r>
      <w:r w:rsidR="003A5675">
        <w:rPr>
          <w:rFonts w:ascii="Times New Roman" w:hAnsi="Times New Roman" w:cs="Times New Roman"/>
          <w:sz w:val="28"/>
          <w:szCs w:val="28"/>
          <w:lang w:val="uk-UA"/>
        </w:rPr>
        <w:t xml:space="preserve"> </w:t>
      </w:r>
      <w:r w:rsidR="003A5675" w:rsidRPr="000C6BAA">
        <w:rPr>
          <w:rFonts w:ascii="Times New Roman" w:eastAsia="Times New Roman" w:hAnsi="Times New Roman" w:cs="Times New Roman"/>
          <w:color w:val="000000"/>
          <w:sz w:val="28"/>
          <w:szCs w:val="28"/>
          <w:lang w:val="uk-UA" w:eastAsia="ru-RU"/>
        </w:rPr>
        <w:t>за таблицями</w:t>
      </w:r>
      <w:r w:rsidR="003A5675">
        <w:rPr>
          <w:rFonts w:ascii="Times New Roman" w:eastAsia="Times New Roman" w:hAnsi="Times New Roman" w:cs="Times New Roman"/>
          <w:color w:val="000000"/>
          <w:sz w:val="28"/>
          <w:szCs w:val="28"/>
          <w:lang w:val="uk-UA" w:eastAsia="ru-RU"/>
        </w:rPr>
        <w:t>:</w:t>
      </w:r>
      <w:r w:rsidR="0016187D">
        <w:rPr>
          <w:rFonts w:ascii="Times New Roman" w:eastAsia="Times New Roman" w:hAnsi="Times New Roman" w:cs="Times New Roman"/>
          <w:color w:val="000000"/>
          <w:sz w:val="28"/>
          <w:szCs w:val="28"/>
          <w:lang w:val="uk-UA" w:eastAsia="ru-RU"/>
        </w:rPr>
        <w:t xml:space="preserve"> 4;</w:t>
      </w:r>
      <w:r w:rsidR="003A5675" w:rsidRPr="000C6BAA">
        <w:rPr>
          <w:rFonts w:ascii="Times New Roman" w:eastAsia="Times New Roman" w:hAnsi="Times New Roman" w:cs="Times New Roman"/>
          <w:color w:val="000000"/>
          <w:sz w:val="28"/>
          <w:szCs w:val="28"/>
          <w:lang w:val="uk-UA" w:eastAsia="ru-RU"/>
        </w:rPr>
        <w:t xml:space="preserve"> 6 «Критерії бального оцінювання  теоретичних знань», що дода</w:t>
      </w:r>
      <w:r w:rsidR="0016187D">
        <w:rPr>
          <w:rFonts w:ascii="Times New Roman" w:eastAsia="Times New Roman" w:hAnsi="Times New Roman" w:cs="Times New Roman"/>
          <w:color w:val="000000"/>
          <w:sz w:val="28"/>
          <w:szCs w:val="28"/>
          <w:lang w:val="uk-UA" w:eastAsia="ru-RU"/>
        </w:rPr>
        <w:t>ю</w:t>
      </w:r>
      <w:r w:rsidR="003A5675" w:rsidRPr="000C6BAA">
        <w:rPr>
          <w:rFonts w:ascii="Times New Roman" w:eastAsia="Times New Roman" w:hAnsi="Times New Roman" w:cs="Times New Roman"/>
          <w:color w:val="000000"/>
          <w:sz w:val="28"/>
          <w:szCs w:val="28"/>
          <w:lang w:val="uk-UA" w:eastAsia="ru-RU"/>
        </w:rPr>
        <w:t xml:space="preserve">ться (додаток </w:t>
      </w:r>
      <w:r w:rsidR="0016187D">
        <w:rPr>
          <w:rFonts w:ascii="Times New Roman" w:eastAsia="Times New Roman" w:hAnsi="Times New Roman" w:cs="Times New Roman"/>
          <w:color w:val="000000"/>
          <w:sz w:val="28"/>
          <w:szCs w:val="28"/>
          <w:lang w:val="uk-UA" w:eastAsia="ru-RU"/>
        </w:rPr>
        <w:t xml:space="preserve"> 4 та </w:t>
      </w:r>
      <w:r w:rsidR="003A5675" w:rsidRPr="000C6BAA">
        <w:rPr>
          <w:rFonts w:ascii="Times New Roman" w:eastAsia="Times New Roman" w:hAnsi="Times New Roman" w:cs="Times New Roman"/>
          <w:color w:val="000000"/>
          <w:sz w:val="28"/>
          <w:szCs w:val="28"/>
          <w:lang w:val="uk-UA" w:eastAsia="ru-RU"/>
        </w:rPr>
        <w:t>6)  або 7</w:t>
      </w:r>
      <w:r w:rsidR="003A5675" w:rsidRPr="000C6BAA">
        <w:rPr>
          <w:lang w:val="uk-UA"/>
        </w:rPr>
        <w:t xml:space="preserve"> «</w:t>
      </w:r>
      <w:r w:rsidR="003A5675" w:rsidRPr="000C6BAA">
        <w:rPr>
          <w:rFonts w:ascii="Times New Roman" w:eastAsia="Times New Roman" w:hAnsi="Times New Roman" w:cs="Times New Roman"/>
          <w:color w:val="000000"/>
          <w:sz w:val="28"/>
          <w:szCs w:val="28"/>
          <w:lang w:val="uk-UA" w:eastAsia="ru-RU"/>
        </w:rPr>
        <w:t>Оцінювання теоретичних знань та практичних</w:t>
      </w:r>
      <w:r w:rsidR="003A5675" w:rsidRPr="00D31FCE">
        <w:rPr>
          <w:rFonts w:ascii="Times New Roman" w:eastAsia="Times New Roman" w:hAnsi="Times New Roman" w:cs="Times New Roman"/>
          <w:color w:val="000000"/>
          <w:sz w:val="28"/>
          <w:szCs w:val="28"/>
          <w:lang w:val="uk-UA" w:eastAsia="ru-RU"/>
        </w:rPr>
        <w:t xml:space="preserve"> навичок, якщо вони представлені в одному білеті</w:t>
      </w:r>
      <w:r w:rsidR="003A5675">
        <w:rPr>
          <w:rFonts w:ascii="Times New Roman" w:eastAsia="Times New Roman" w:hAnsi="Times New Roman" w:cs="Times New Roman"/>
          <w:color w:val="000000"/>
          <w:sz w:val="28"/>
          <w:szCs w:val="28"/>
          <w:lang w:val="uk-UA" w:eastAsia="ru-RU"/>
        </w:rPr>
        <w:t>», що додається (додаток  7);</w:t>
      </w:r>
      <w:r w:rsidR="003A5675" w:rsidRPr="004433DA">
        <w:rPr>
          <w:rFonts w:ascii="Times New Roman" w:eastAsia="Times New Roman" w:hAnsi="Times New Roman" w:cs="Times New Roman"/>
          <w:color w:val="000000"/>
          <w:sz w:val="28"/>
          <w:szCs w:val="28"/>
          <w:lang w:eastAsia="ru-RU"/>
        </w:rPr>
        <w:t> </w:t>
      </w:r>
    </w:p>
    <w:p w:rsidR="004433DA" w:rsidRPr="001D0F67" w:rsidRDefault="0031543C"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3</w:t>
      </w:r>
      <w:r w:rsidR="00C910C3" w:rsidRPr="000C6BAA">
        <w:rPr>
          <w:rFonts w:ascii="Times New Roman" w:eastAsia="Times New Roman" w:hAnsi="Times New Roman" w:cs="Times New Roman"/>
          <w:color w:val="000000"/>
          <w:sz w:val="28"/>
          <w:szCs w:val="28"/>
          <w:lang w:val="uk-UA" w:eastAsia="ru-RU"/>
        </w:rPr>
        <w:t>)</w:t>
      </w:r>
      <w:r w:rsidR="004433DA" w:rsidRPr="000C6BAA">
        <w:rPr>
          <w:rFonts w:ascii="Times New Roman" w:eastAsia="Times New Roman" w:hAnsi="Times New Roman" w:cs="Times New Roman"/>
          <w:color w:val="000000"/>
          <w:sz w:val="28"/>
          <w:szCs w:val="28"/>
          <w:lang w:val="uk-UA" w:eastAsia="ru-RU"/>
        </w:rPr>
        <w:t xml:space="preserve"> Оцінювання засвоєння практичних навичок під час проведення диференційованого заліку за таблицями</w:t>
      </w:r>
      <w:r w:rsidR="006E1D9B" w:rsidRPr="000C6BAA">
        <w:rPr>
          <w:rFonts w:ascii="Times New Roman" w:eastAsia="Times New Roman" w:hAnsi="Times New Roman" w:cs="Times New Roman"/>
          <w:color w:val="000000"/>
          <w:sz w:val="28"/>
          <w:szCs w:val="28"/>
          <w:lang w:val="uk-UA" w:eastAsia="ru-RU"/>
        </w:rPr>
        <w:t>:</w:t>
      </w:r>
      <w:r w:rsidR="004433DA" w:rsidRPr="000C6BAA">
        <w:rPr>
          <w:rFonts w:ascii="Times New Roman" w:eastAsia="Times New Roman" w:hAnsi="Times New Roman" w:cs="Times New Roman"/>
          <w:color w:val="000000"/>
          <w:sz w:val="28"/>
          <w:szCs w:val="28"/>
          <w:lang w:val="uk-UA" w:eastAsia="ru-RU"/>
        </w:rPr>
        <w:t xml:space="preserve">  4</w:t>
      </w:r>
      <w:r w:rsidR="00E61BE7" w:rsidRPr="000C6BAA">
        <w:rPr>
          <w:rFonts w:ascii="Times New Roman" w:eastAsia="Times New Roman" w:hAnsi="Times New Roman" w:cs="Times New Roman"/>
          <w:color w:val="000000"/>
          <w:sz w:val="28"/>
          <w:szCs w:val="28"/>
          <w:lang w:val="uk-UA" w:eastAsia="ru-RU"/>
        </w:rPr>
        <w:t>;</w:t>
      </w:r>
      <w:r w:rsidR="004433DA" w:rsidRPr="000C6BAA">
        <w:rPr>
          <w:rFonts w:ascii="Times New Roman" w:eastAsia="Times New Roman" w:hAnsi="Times New Roman" w:cs="Times New Roman"/>
          <w:color w:val="000000"/>
          <w:sz w:val="28"/>
          <w:szCs w:val="28"/>
          <w:lang w:val="uk-UA" w:eastAsia="ru-RU"/>
        </w:rPr>
        <w:t xml:space="preserve"> 5</w:t>
      </w:r>
      <w:r w:rsidR="00A41890" w:rsidRPr="000C6BAA">
        <w:rPr>
          <w:lang w:val="uk-UA"/>
        </w:rPr>
        <w:t xml:space="preserve"> «</w:t>
      </w:r>
      <w:r w:rsidR="00A41890" w:rsidRPr="000C6BAA">
        <w:rPr>
          <w:rFonts w:ascii="Times New Roman" w:eastAsia="Times New Roman" w:hAnsi="Times New Roman" w:cs="Times New Roman"/>
          <w:color w:val="000000"/>
          <w:sz w:val="28"/>
          <w:szCs w:val="28"/>
          <w:lang w:val="uk-UA" w:eastAsia="ru-RU"/>
        </w:rPr>
        <w:t>Критерії бального оцінювання практичних навичок, які входять до диференційованих заліків та іспитів», що дода</w:t>
      </w:r>
      <w:r w:rsidR="009531FC" w:rsidRPr="000C6BAA">
        <w:rPr>
          <w:rFonts w:ascii="Times New Roman" w:eastAsia="Times New Roman" w:hAnsi="Times New Roman" w:cs="Times New Roman"/>
          <w:color w:val="000000"/>
          <w:sz w:val="28"/>
          <w:szCs w:val="28"/>
          <w:lang w:val="uk-UA" w:eastAsia="ru-RU"/>
        </w:rPr>
        <w:t>ю</w:t>
      </w:r>
      <w:r w:rsidR="00A41890" w:rsidRPr="000C6BAA">
        <w:rPr>
          <w:rFonts w:ascii="Times New Roman" w:eastAsia="Times New Roman" w:hAnsi="Times New Roman" w:cs="Times New Roman"/>
          <w:color w:val="000000"/>
          <w:sz w:val="28"/>
          <w:szCs w:val="28"/>
          <w:lang w:val="uk-UA" w:eastAsia="ru-RU"/>
        </w:rPr>
        <w:t>ться (додатк</w:t>
      </w:r>
      <w:r w:rsidR="009531FC" w:rsidRPr="000C6BAA">
        <w:rPr>
          <w:rFonts w:ascii="Times New Roman" w:eastAsia="Times New Roman" w:hAnsi="Times New Roman" w:cs="Times New Roman"/>
          <w:color w:val="000000"/>
          <w:sz w:val="28"/>
          <w:szCs w:val="28"/>
          <w:lang w:val="uk-UA" w:eastAsia="ru-RU"/>
        </w:rPr>
        <w:t>и 4,</w:t>
      </w:r>
      <w:r w:rsidR="008C255B" w:rsidRPr="000C6BAA">
        <w:rPr>
          <w:rFonts w:ascii="Times New Roman" w:eastAsia="Times New Roman" w:hAnsi="Times New Roman" w:cs="Times New Roman"/>
          <w:color w:val="000000"/>
          <w:sz w:val="28"/>
          <w:szCs w:val="28"/>
          <w:lang w:val="uk-UA" w:eastAsia="ru-RU"/>
        </w:rPr>
        <w:t xml:space="preserve"> </w:t>
      </w:r>
      <w:r w:rsidR="00A41890" w:rsidRPr="000C6BAA">
        <w:rPr>
          <w:rFonts w:ascii="Times New Roman" w:eastAsia="Times New Roman" w:hAnsi="Times New Roman" w:cs="Times New Roman"/>
          <w:color w:val="000000"/>
          <w:sz w:val="28"/>
          <w:szCs w:val="28"/>
          <w:lang w:val="uk-UA" w:eastAsia="ru-RU"/>
        </w:rPr>
        <w:t>5)</w:t>
      </w:r>
      <w:r w:rsidR="008C255B" w:rsidRPr="000C6BAA">
        <w:rPr>
          <w:rFonts w:ascii="Times New Roman" w:eastAsia="Times New Roman" w:hAnsi="Times New Roman" w:cs="Times New Roman"/>
          <w:color w:val="000000"/>
          <w:sz w:val="28"/>
          <w:szCs w:val="28"/>
          <w:lang w:val="uk-UA" w:eastAsia="ru-RU"/>
        </w:rPr>
        <w:t xml:space="preserve"> </w:t>
      </w:r>
      <w:r w:rsidR="004433DA" w:rsidRPr="000C6BAA">
        <w:rPr>
          <w:rFonts w:ascii="Times New Roman" w:eastAsia="Times New Roman" w:hAnsi="Times New Roman" w:cs="Times New Roman"/>
          <w:color w:val="000000"/>
          <w:sz w:val="28"/>
          <w:szCs w:val="28"/>
          <w:lang w:val="uk-UA" w:eastAsia="ru-RU"/>
        </w:rPr>
        <w:t>або</w:t>
      </w:r>
      <w:r w:rsidR="00D8653D">
        <w:rPr>
          <w:rFonts w:ascii="Times New Roman" w:eastAsia="Times New Roman" w:hAnsi="Times New Roman" w:cs="Times New Roman"/>
          <w:color w:val="000000"/>
          <w:sz w:val="28"/>
          <w:szCs w:val="28"/>
          <w:lang w:val="uk-UA" w:eastAsia="ru-RU"/>
        </w:rPr>
        <w:t xml:space="preserve"> 4</w:t>
      </w:r>
      <w:r w:rsidR="003126E4">
        <w:rPr>
          <w:rFonts w:ascii="Times New Roman" w:eastAsia="Times New Roman" w:hAnsi="Times New Roman" w:cs="Times New Roman"/>
          <w:color w:val="000000"/>
          <w:sz w:val="28"/>
          <w:szCs w:val="28"/>
          <w:lang w:val="uk-UA" w:eastAsia="ru-RU"/>
        </w:rPr>
        <w:t>;</w:t>
      </w:r>
      <w:r w:rsidR="004433DA" w:rsidRPr="000C6BAA">
        <w:rPr>
          <w:rFonts w:ascii="Times New Roman" w:eastAsia="Times New Roman" w:hAnsi="Times New Roman" w:cs="Times New Roman"/>
          <w:color w:val="000000"/>
          <w:sz w:val="28"/>
          <w:szCs w:val="28"/>
          <w:lang w:val="uk-UA" w:eastAsia="ru-RU"/>
        </w:rPr>
        <w:t xml:space="preserve"> </w:t>
      </w:r>
      <w:r w:rsidR="008E36E7" w:rsidRPr="000C6BAA">
        <w:rPr>
          <w:rFonts w:ascii="Times New Roman" w:eastAsia="Times New Roman" w:hAnsi="Times New Roman" w:cs="Times New Roman"/>
          <w:color w:val="000000"/>
          <w:sz w:val="28"/>
          <w:szCs w:val="28"/>
          <w:lang w:val="uk-UA" w:eastAsia="ru-RU"/>
        </w:rPr>
        <w:t>7</w:t>
      </w:r>
      <w:r w:rsidR="00D31FCE" w:rsidRPr="000C6BAA">
        <w:rPr>
          <w:lang w:val="uk-UA"/>
        </w:rPr>
        <w:t xml:space="preserve"> «</w:t>
      </w:r>
      <w:r w:rsidR="00D31FCE" w:rsidRPr="000C6BAA">
        <w:rPr>
          <w:rFonts w:ascii="Times New Roman" w:eastAsia="Times New Roman" w:hAnsi="Times New Roman" w:cs="Times New Roman"/>
          <w:color w:val="000000"/>
          <w:sz w:val="28"/>
          <w:szCs w:val="28"/>
          <w:lang w:val="uk-UA" w:eastAsia="ru-RU"/>
        </w:rPr>
        <w:t>Оцінювання теоретичних знань та практичних</w:t>
      </w:r>
      <w:r w:rsidR="00D31FCE" w:rsidRPr="00D31FCE">
        <w:rPr>
          <w:rFonts w:ascii="Times New Roman" w:eastAsia="Times New Roman" w:hAnsi="Times New Roman" w:cs="Times New Roman"/>
          <w:color w:val="000000"/>
          <w:sz w:val="28"/>
          <w:szCs w:val="28"/>
          <w:lang w:val="uk-UA" w:eastAsia="ru-RU"/>
        </w:rPr>
        <w:t xml:space="preserve">  навичок, якщо вони представлені в одному білеті</w:t>
      </w:r>
      <w:r w:rsidR="00D31FCE">
        <w:rPr>
          <w:rFonts w:ascii="Times New Roman" w:eastAsia="Times New Roman" w:hAnsi="Times New Roman" w:cs="Times New Roman"/>
          <w:color w:val="000000"/>
          <w:sz w:val="28"/>
          <w:szCs w:val="28"/>
          <w:lang w:val="uk-UA" w:eastAsia="ru-RU"/>
        </w:rPr>
        <w:t>»</w:t>
      </w:r>
      <w:r w:rsidR="006A6D8A">
        <w:rPr>
          <w:rFonts w:ascii="Times New Roman" w:eastAsia="Times New Roman" w:hAnsi="Times New Roman" w:cs="Times New Roman"/>
          <w:color w:val="000000"/>
          <w:sz w:val="28"/>
          <w:szCs w:val="28"/>
          <w:lang w:val="uk-UA" w:eastAsia="ru-RU"/>
        </w:rPr>
        <w:t>, що дода</w:t>
      </w:r>
      <w:r w:rsidR="009531FC">
        <w:rPr>
          <w:rFonts w:ascii="Times New Roman" w:eastAsia="Times New Roman" w:hAnsi="Times New Roman" w:cs="Times New Roman"/>
          <w:color w:val="000000"/>
          <w:sz w:val="28"/>
          <w:szCs w:val="28"/>
          <w:lang w:val="uk-UA" w:eastAsia="ru-RU"/>
        </w:rPr>
        <w:t>ю</w:t>
      </w:r>
      <w:r w:rsidR="006A6D8A">
        <w:rPr>
          <w:rFonts w:ascii="Times New Roman" w:eastAsia="Times New Roman" w:hAnsi="Times New Roman" w:cs="Times New Roman"/>
          <w:color w:val="000000"/>
          <w:sz w:val="28"/>
          <w:szCs w:val="28"/>
          <w:lang w:val="uk-UA" w:eastAsia="ru-RU"/>
        </w:rPr>
        <w:t>ться (додатк</w:t>
      </w:r>
      <w:r w:rsidR="009531FC">
        <w:rPr>
          <w:rFonts w:ascii="Times New Roman" w:eastAsia="Times New Roman" w:hAnsi="Times New Roman" w:cs="Times New Roman"/>
          <w:color w:val="000000"/>
          <w:sz w:val="28"/>
          <w:szCs w:val="28"/>
          <w:lang w:val="uk-UA" w:eastAsia="ru-RU"/>
        </w:rPr>
        <w:t>и 4,</w:t>
      </w:r>
      <w:r w:rsidR="00D31FCE">
        <w:rPr>
          <w:rFonts w:ascii="Times New Roman" w:eastAsia="Times New Roman" w:hAnsi="Times New Roman" w:cs="Times New Roman"/>
          <w:color w:val="000000"/>
          <w:sz w:val="28"/>
          <w:szCs w:val="28"/>
          <w:lang w:val="uk-UA" w:eastAsia="ru-RU"/>
        </w:rPr>
        <w:t xml:space="preserve"> 7)</w:t>
      </w:r>
      <w:r w:rsidR="00156AF5">
        <w:rPr>
          <w:rFonts w:ascii="Times New Roman" w:eastAsia="Times New Roman" w:hAnsi="Times New Roman" w:cs="Times New Roman"/>
          <w:color w:val="000000"/>
          <w:sz w:val="28"/>
          <w:szCs w:val="28"/>
          <w:lang w:val="uk-UA" w:eastAsia="ru-RU"/>
        </w:rPr>
        <w:t>;</w:t>
      </w:r>
      <w:r w:rsidR="004433DA" w:rsidRPr="004433DA">
        <w:rPr>
          <w:rFonts w:ascii="Times New Roman" w:eastAsia="Times New Roman" w:hAnsi="Times New Roman" w:cs="Times New Roman"/>
          <w:color w:val="000000"/>
          <w:sz w:val="28"/>
          <w:szCs w:val="28"/>
          <w:lang w:eastAsia="ru-RU"/>
        </w:rPr>
        <w:t> </w:t>
      </w:r>
    </w:p>
    <w:p w:rsidR="004433DA" w:rsidRPr="000C6BAA" w:rsidRDefault="00927556"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4</w:t>
      </w:r>
      <w:r w:rsidR="00156AF5">
        <w:rPr>
          <w:rFonts w:ascii="Times New Roman" w:eastAsia="Times New Roman" w:hAnsi="Times New Roman" w:cs="Times New Roman"/>
          <w:color w:val="000000"/>
          <w:sz w:val="28"/>
          <w:szCs w:val="28"/>
          <w:lang w:val="uk-UA" w:eastAsia="ru-RU"/>
        </w:rPr>
        <w:t>)</w:t>
      </w:r>
      <w:r w:rsidR="004433DA" w:rsidRPr="003D1949">
        <w:rPr>
          <w:rFonts w:ascii="Times New Roman" w:eastAsia="Times New Roman" w:hAnsi="Times New Roman" w:cs="Times New Roman"/>
          <w:color w:val="000000"/>
          <w:sz w:val="28"/>
          <w:szCs w:val="28"/>
          <w:lang w:val="uk-UA" w:eastAsia="ru-RU"/>
        </w:rPr>
        <w:t xml:space="preserve"> Завдання з практичної та професійної підготовки, що відображають уміння та навички під час курації тематичних хворих, оцінювання результатів лабораторних та інструментальних методів досліджень з метою </w:t>
      </w:r>
      <w:r w:rsidR="004433DA" w:rsidRPr="000C6BAA">
        <w:rPr>
          <w:rFonts w:ascii="Times New Roman" w:eastAsia="Times New Roman" w:hAnsi="Times New Roman" w:cs="Times New Roman"/>
          <w:color w:val="000000"/>
          <w:sz w:val="28"/>
          <w:szCs w:val="28"/>
          <w:lang w:val="uk-UA" w:eastAsia="ru-RU"/>
        </w:rPr>
        <w:t xml:space="preserve">діагностики та вибору </w:t>
      </w:r>
      <w:r w:rsidR="004433DA" w:rsidRPr="000C6BAA">
        <w:rPr>
          <w:rFonts w:ascii="Times New Roman" w:eastAsia="Times New Roman" w:hAnsi="Times New Roman" w:cs="Times New Roman"/>
          <w:sz w:val="28"/>
          <w:szCs w:val="28"/>
          <w:lang w:val="uk-UA" w:eastAsia="ru-RU"/>
        </w:rPr>
        <w:t xml:space="preserve">лікувальної тактики, </w:t>
      </w:r>
      <w:r w:rsidR="00CE63F3" w:rsidRPr="000C6BAA">
        <w:rPr>
          <w:rFonts w:ascii="Times New Roman" w:eastAsia="Times New Roman" w:hAnsi="Times New Roman" w:cs="Times New Roman"/>
          <w:sz w:val="28"/>
          <w:szCs w:val="28"/>
          <w:lang w:val="uk-UA" w:eastAsia="ru-RU"/>
        </w:rPr>
        <w:t>що</w:t>
      </w:r>
      <w:r w:rsidR="004433DA" w:rsidRPr="000C6BAA">
        <w:rPr>
          <w:rFonts w:ascii="Times New Roman" w:eastAsia="Times New Roman" w:hAnsi="Times New Roman" w:cs="Times New Roman"/>
          <w:sz w:val="28"/>
          <w:szCs w:val="28"/>
          <w:lang w:val="uk-UA" w:eastAsia="ru-RU"/>
        </w:rPr>
        <w:t xml:space="preserve"> визначені у межах  програм навчальних дисциплін </w:t>
      </w:r>
      <w:r w:rsidR="00CE63F3" w:rsidRPr="000C6BAA">
        <w:rPr>
          <w:rFonts w:ascii="Times New Roman" w:eastAsia="Times New Roman" w:hAnsi="Times New Roman" w:cs="Times New Roman"/>
          <w:sz w:val="28"/>
          <w:szCs w:val="28"/>
          <w:lang w:val="uk-UA" w:eastAsia="ru-RU"/>
        </w:rPr>
        <w:t>;</w:t>
      </w:r>
    </w:p>
    <w:p w:rsidR="004433DA" w:rsidRPr="000C6BAA" w:rsidRDefault="00927556"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5</w:t>
      </w:r>
      <w:r w:rsidR="00CE63F3" w:rsidRPr="000C6BAA">
        <w:rPr>
          <w:rFonts w:ascii="Times New Roman" w:eastAsia="Times New Roman" w:hAnsi="Times New Roman" w:cs="Times New Roman"/>
          <w:sz w:val="28"/>
          <w:szCs w:val="28"/>
          <w:lang w:val="uk-UA" w:eastAsia="ru-RU"/>
        </w:rPr>
        <w:t>)</w:t>
      </w:r>
      <w:r w:rsidR="004433DA" w:rsidRPr="000C6BAA">
        <w:rPr>
          <w:rFonts w:ascii="Times New Roman" w:eastAsia="Times New Roman" w:hAnsi="Times New Roman" w:cs="Times New Roman"/>
          <w:sz w:val="28"/>
          <w:szCs w:val="28"/>
          <w:lang w:val="uk-UA" w:eastAsia="ru-RU"/>
        </w:rPr>
        <w:t xml:space="preserve"> Завдання з діагностики та надання допомоги при невідкладних станах </w:t>
      </w:r>
      <w:r w:rsidR="004433DA" w:rsidRPr="000C6BAA">
        <w:rPr>
          <w:rFonts w:ascii="Times New Roman" w:eastAsia="Times New Roman" w:hAnsi="Times New Roman" w:cs="Times New Roman"/>
          <w:sz w:val="28"/>
          <w:szCs w:val="28"/>
          <w:shd w:val="clear" w:color="auto" w:fill="FFFFFF"/>
          <w:lang w:val="uk-UA" w:eastAsia="ru-RU"/>
        </w:rPr>
        <w:t>у межах програми навчальної дисципліни</w:t>
      </w:r>
      <w:r w:rsidR="00CE025B" w:rsidRPr="000C6BAA">
        <w:rPr>
          <w:rFonts w:ascii="Times New Roman" w:eastAsia="Times New Roman" w:hAnsi="Times New Roman" w:cs="Times New Roman"/>
          <w:sz w:val="28"/>
          <w:szCs w:val="28"/>
          <w:shd w:val="clear" w:color="auto" w:fill="FFFFFF"/>
          <w:lang w:val="uk-UA" w:eastAsia="ru-RU"/>
        </w:rPr>
        <w:t>;</w:t>
      </w:r>
    </w:p>
    <w:p w:rsidR="004433DA" w:rsidRPr="000C6BAA" w:rsidRDefault="00927556" w:rsidP="001D0F6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CE63F3" w:rsidRPr="000C6BAA">
        <w:rPr>
          <w:rFonts w:ascii="Times New Roman" w:eastAsia="Times New Roman" w:hAnsi="Times New Roman" w:cs="Times New Roman"/>
          <w:sz w:val="28"/>
          <w:szCs w:val="28"/>
          <w:lang w:val="uk-UA" w:eastAsia="ru-RU"/>
        </w:rPr>
        <w:t>)</w:t>
      </w:r>
      <w:r w:rsidR="004433DA" w:rsidRPr="000C6BAA">
        <w:rPr>
          <w:rFonts w:ascii="Times New Roman" w:eastAsia="Times New Roman" w:hAnsi="Times New Roman" w:cs="Times New Roman"/>
          <w:sz w:val="28"/>
          <w:szCs w:val="28"/>
          <w:lang w:val="uk-UA" w:eastAsia="ru-RU"/>
        </w:rPr>
        <w:t xml:space="preserve"> Виконання медичних маніпуляцій </w:t>
      </w:r>
      <w:r w:rsidR="004433DA" w:rsidRPr="000C6BAA">
        <w:rPr>
          <w:rFonts w:ascii="Times New Roman" w:eastAsia="Times New Roman" w:hAnsi="Times New Roman" w:cs="Times New Roman"/>
          <w:sz w:val="28"/>
          <w:szCs w:val="28"/>
          <w:shd w:val="clear" w:color="auto" w:fill="FFFFFF"/>
          <w:lang w:val="uk-UA" w:eastAsia="ru-RU"/>
        </w:rPr>
        <w:t>у межах програми навчальної дисципліни</w:t>
      </w:r>
      <w:r w:rsidR="00A45C40" w:rsidRPr="000C6BAA">
        <w:rPr>
          <w:rFonts w:ascii="Times New Roman" w:eastAsia="Times New Roman" w:hAnsi="Times New Roman" w:cs="Times New Roman"/>
          <w:sz w:val="28"/>
          <w:szCs w:val="28"/>
          <w:lang w:val="uk-UA" w:eastAsia="ru-RU"/>
        </w:rPr>
        <w:t>, тощо</w:t>
      </w:r>
      <w:r w:rsidR="004433DA" w:rsidRPr="000C6BAA">
        <w:rPr>
          <w:rFonts w:ascii="Times New Roman" w:eastAsia="Times New Roman" w:hAnsi="Times New Roman" w:cs="Times New Roman"/>
          <w:sz w:val="28"/>
          <w:szCs w:val="28"/>
          <w:lang w:val="uk-UA" w:eastAsia="ru-RU"/>
        </w:rPr>
        <w:t>.  </w:t>
      </w:r>
    </w:p>
    <w:p w:rsidR="00CC5343" w:rsidRPr="000C6BAA" w:rsidRDefault="00CE025B" w:rsidP="001D0F67">
      <w:pPr>
        <w:pStyle w:val="ac"/>
        <w:spacing w:after="0"/>
        <w:ind w:firstLine="709"/>
        <w:jc w:val="both"/>
        <w:rPr>
          <w:rFonts w:ascii="Times New Roman" w:hAnsi="Times New Roman" w:cs="Times New Roman"/>
          <w:sz w:val="28"/>
          <w:szCs w:val="28"/>
          <w:lang w:val="uk-UA"/>
        </w:rPr>
      </w:pPr>
      <w:r w:rsidRPr="000C6BAA">
        <w:rPr>
          <w:rFonts w:ascii="Times New Roman" w:hAnsi="Times New Roman" w:cs="Times New Roman"/>
          <w:sz w:val="28"/>
          <w:szCs w:val="28"/>
          <w:lang w:val="uk-UA"/>
        </w:rPr>
        <w:t xml:space="preserve">4.1.4 </w:t>
      </w:r>
      <w:r w:rsidR="00CC5343" w:rsidRPr="000C6BAA">
        <w:rPr>
          <w:rFonts w:ascii="Times New Roman" w:hAnsi="Times New Roman" w:cs="Times New Roman"/>
          <w:sz w:val="28"/>
          <w:szCs w:val="28"/>
          <w:lang w:val="uk-UA"/>
        </w:rPr>
        <w:t>Для успішної підготовки та проведенн</w:t>
      </w:r>
      <w:r w:rsidRPr="000C6BAA">
        <w:rPr>
          <w:rFonts w:ascii="Times New Roman" w:hAnsi="Times New Roman" w:cs="Times New Roman"/>
          <w:sz w:val="28"/>
          <w:szCs w:val="28"/>
          <w:lang w:val="uk-UA"/>
        </w:rPr>
        <w:t>я</w:t>
      </w:r>
      <w:r w:rsidR="00CC5343" w:rsidRPr="000C6BAA">
        <w:rPr>
          <w:rFonts w:ascii="Times New Roman" w:hAnsi="Times New Roman" w:cs="Times New Roman"/>
          <w:sz w:val="28"/>
          <w:szCs w:val="28"/>
          <w:lang w:val="uk-UA"/>
        </w:rPr>
        <w:t xml:space="preserve"> ДЗ кафедр</w:t>
      </w:r>
      <w:r w:rsidRPr="000C6BAA">
        <w:rPr>
          <w:rFonts w:ascii="Times New Roman" w:hAnsi="Times New Roman" w:cs="Times New Roman"/>
          <w:sz w:val="28"/>
          <w:szCs w:val="28"/>
          <w:lang w:val="uk-UA"/>
        </w:rPr>
        <w:t>а має</w:t>
      </w:r>
      <w:r w:rsidR="00CC5343" w:rsidRPr="000C6BAA">
        <w:rPr>
          <w:rFonts w:ascii="Times New Roman" w:hAnsi="Times New Roman" w:cs="Times New Roman"/>
          <w:sz w:val="28"/>
          <w:szCs w:val="28"/>
          <w:lang w:val="uk-UA"/>
        </w:rPr>
        <w:t xml:space="preserve"> розмістити на інформаційному стенді та сторінці кафедри сайту університету такі матеріали:</w:t>
      </w:r>
    </w:p>
    <w:p w:rsidR="00CC5343" w:rsidRPr="000C6BAA" w:rsidRDefault="001D0F67" w:rsidP="001D0F6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w:t>
      </w:r>
      <w:r w:rsidR="00CC5343" w:rsidRPr="000C6BAA">
        <w:rPr>
          <w:rFonts w:ascii="Times New Roman" w:eastAsia="Times New Roman" w:hAnsi="Times New Roman" w:cs="Times New Roman"/>
          <w:color w:val="000000"/>
          <w:sz w:val="28"/>
          <w:szCs w:val="28"/>
          <w:lang w:val="uk-UA" w:eastAsia="ru-RU"/>
        </w:rPr>
        <w:t xml:space="preserve"> тестові завдання з бази тестових завдань </w:t>
      </w:r>
      <w:r w:rsidR="00F739B7">
        <w:rPr>
          <w:rFonts w:ascii="Times New Roman" w:eastAsia="Times New Roman" w:hAnsi="Times New Roman" w:cs="Times New Roman"/>
          <w:color w:val="000000"/>
          <w:sz w:val="28"/>
          <w:szCs w:val="28"/>
          <w:lang w:val="uk-UA" w:eastAsia="ru-RU"/>
        </w:rPr>
        <w:t>ІТІ</w:t>
      </w:r>
      <w:r w:rsidR="00F739B7" w:rsidRPr="000C6BAA">
        <w:rPr>
          <w:rFonts w:ascii="Times New Roman" w:eastAsia="Times New Roman" w:hAnsi="Times New Roman" w:cs="Times New Roman"/>
          <w:color w:val="000000"/>
          <w:sz w:val="28"/>
          <w:szCs w:val="28"/>
          <w:lang w:val="uk-UA" w:eastAsia="ru-RU"/>
        </w:rPr>
        <w:t xml:space="preserve"> «Крок»</w:t>
      </w:r>
      <w:r w:rsidR="00F739B7">
        <w:rPr>
          <w:rFonts w:ascii="Times New Roman" w:eastAsia="Times New Roman" w:hAnsi="Times New Roman" w:cs="Times New Roman"/>
          <w:color w:val="000000"/>
          <w:sz w:val="28"/>
          <w:szCs w:val="28"/>
          <w:lang w:val="uk-UA" w:eastAsia="ru-RU"/>
        </w:rPr>
        <w:t xml:space="preserve"> та ЛІІ «Крок-Б»</w:t>
      </w:r>
      <w:r w:rsidR="00F739B7" w:rsidRPr="000C6BAA">
        <w:rPr>
          <w:rFonts w:ascii="Times New Roman" w:eastAsia="Times New Roman" w:hAnsi="Times New Roman" w:cs="Times New Roman"/>
          <w:color w:val="000000"/>
          <w:sz w:val="28"/>
          <w:szCs w:val="28"/>
          <w:lang w:val="uk-UA" w:eastAsia="ru-RU"/>
        </w:rPr>
        <w:t xml:space="preserve"> </w:t>
      </w:r>
      <w:r w:rsidR="00CC5343" w:rsidRPr="000C6BAA">
        <w:rPr>
          <w:rFonts w:ascii="Times New Roman" w:eastAsia="Times New Roman" w:hAnsi="Times New Roman" w:cs="Times New Roman"/>
          <w:color w:val="000000"/>
          <w:sz w:val="28"/>
          <w:szCs w:val="28"/>
          <w:lang w:val="uk-UA" w:eastAsia="ru-RU"/>
        </w:rPr>
        <w:t xml:space="preserve"> Центру тестування при МОЗ України за попередні 5 років;</w:t>
      </w:r>
    </w:p>
    <w:p w:rsidR="00CC5343" w:rsidRPr="000C6BAA" w:rsidRDefault="001D0F67" w:rsidP="001D0F6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2)</w:t>
      </w:r>
      <w:r w:rsidR="00CC5343" w:rsidRPr="000C6BAA">
        <w:rPr>
          <w:rFonts w:ascii="Times New Roman" w:eastAsia="Times New Roman" w:hAnsi="Times New Roman" w:cs="Times New Roman"/>
          <w:color w:val="000000"/>
          <w:sz w:val="28"/>
          <w:szCs w:val="28"/>
          <w:lang w:val="uk-UA" w:eastAsia="ru-RU"/>
        </w:rPr>
        <w:t xml:space="preserve"> перелік теоретичних питань (у т.ч. питання із самостійної роботи);</w:t>
      </w:r>
    </w:p>
    <w:p w:rsidR="00CC5343" w:rsidRPr="000C6BAA" w:rsidRDefault="001D0F67" w:rsidP="001D0F6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3)</w:t>
      </w:r>
      <w:r w:rsidR="00CC5343" w:rsidRPr="000C6BAA">
        <w:rPr>
          <w:rFonts w:ascii="Times New Roman" w:eastAsia="Times New Roman" w:hAnsi="Times New Roman" w:cs="Times New Roman"/>
          <w:color w:val="000000"/>
          <w:sz w:val="28"/>
          <w:szCs w:val="28"/>
          <w:lang w:val="uk-UA" w:eastAsia="ru-RU"/>
        </w:rPr>
        <w:t xml:space="preserve"> перелік практичних навичок;</w:t>
      </w:r>
    </w:p>
    <w:p w:rsidR="00CC5343" w:rsidRPr="000C6BAA"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lastRenderedPageBreak/>
        <w:t>4)</w:t>
      </w:r>
      <w:r w:rsidR="00CC5343" w:rsidRPr="000C6BAA">
        <w:rPr>
          <w:rFonts w:ascii="Times New Roman" w:eastAsia="Times New Roman" w:hAnsi="Times New Roman" w:cs="Times New Roman"/>
          <w:color w:val="000000"/>
          <w:sz w:val="28"/>
          <w:szCs w:val="28"/>
          <w:lang w:val="uk-UA" w:eastAsia="ru-RU"/>
        </w:rPr>
        <w:t xml:space="preserve"> перелік препаратів, рецепти яких повинен виписувати </w:t>
      </w:r>
      <w:r w:rsidR="00EB771B" w:rsidRPr="000C6BAA">
        <w:rPr>
          <w:rFonts w:ascii="Times New Roman" w:eastAsia="Times New Roman" w:hAnsi="Times New Roman" w:cs="Times New Roman"/>
          <w:sz w:val="28"/>
          <w:szCs w:val="28"/>
          <w:lang w:val="uk-UA" w:eastAsia="ru-RU"/>
        </w:rPr>
        <w:t>здобувач освіти</w:t>
      </w:r>
      <w:r w:rsidR="00CC5343" w:rsidRPr="000C6BAA">
        <w:rPr>
          <w:rFonts w:ascii="Times New Roman" w:eastAsia="Times New Roman" w:hAnsi="Times New Roman" w:cs="Times New Roman"/>
          <w:color w:val="000000"/>
          <w:sz w:val="28"/>
          <w:szCs w:val="28"/>
          <w:lang w:val="uk-UA" w:eastAsia="ru-RU"/>
        </w:rPr>
        <w:t>;</w:t>
      </w:r>
    </w:p>
    <w:p w:rsidR="00CC5343" w:rsidRPr="000C6BAA"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5)</w:t>
      </w:r>
      <w:r w:rsidR="00CC5343" w:rsidRPr="000C6BAA">
        <w:rPr>
          <w:rFonts w:ascii="Times New Roman" w:eastAsia="Times New Roman" w:hAnsi="Times New Roman" w:cs="Times New Roman"/>
          <w:color w:val="000000"/>
          <w:sz w:val="28"/>
          <w:szCs w:val="28"/>
          <w:lang w:val="uk-UA" w:eastAsia="ru-RU"/>
        </w:rPr>
        <w:t xml:space="preserve"> перелік облікових медичних документів;</w:t>
      </w:r>
    </w:p>
    <w:p w:rsidR="00CC5343" w:rsidRPr="000C6BAA"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6)</w:t>
      </w:r>
      <w:r w:rsidR="00CC5343" w:rsidRPr="000C6BAA">
        <w:rPr>
          <w:rFonts w:ascii="Times New Roman" w:eastAsia="Times New Roman" w:hAnsi="Times New Roman" w:cs="Times New Roman"/>
          <w:color w:val="000000"/>
          <w:sz w:val="28"/>
          <w:szCs w:val="28"/>
          <w:lang w:val="uk-UA" w:eastAsia="ru-RU"/>
        </w:rPr>
        <w:t xml:space="preserve"> критерії оцінки знань і умінь </w:t>
      </w:r>
      <w:r w:rsidR="00EB771B" w:rsidRPr="000C6BAA">
        <w:rPr>
          <w:rFonts w:ascii="Times New Roman" w:eastAsia="Times New Roman" w:hAnsi="Times New Roman" w:cs="Times New Roman"/>
          <w:sz w:val="28"/>
          <w:szCs w:val="28"/>
          <w:lang w:val="uk-UA" w:eastAsia="ru-RU"/>
        </w:rPr>
        <w:t>здобувачів освіти</w:t>
      </w:r>
      <w:r w:rsidR="00CC5343" w:rsidRPr="000C6BAA">
        <w:rPr>
          <w:rFonts w:ascii="Times New Roman" w:eastAsia="Times New Roman" w:hAnsi="Times New Roman" w:cs="Times New Roman"/>
          <w:color w:val="000000"/>
          <w:sz w:val="28"/>
          <w:szCs w:val="28"/>
          <w:lang w:val="uk-UA" w:eastAsia="ru-RU"/>
        </w:rPr>
        <w:t>;</w:t>
      </w:r>
    </w:p>
    <w:p w:rsidR="00CC5343" w:rsidRPr="000C6BAA"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7)</w:t>
      </w:r>
      <w:r w:rsidR="00CC5343" w:rsidRPr="000C6BAA">
        <w:rPr>
          <w:rFonts w:ascii="Times New Roman" w:eastAsia="Times New Roman" w:hAnsi="Times New Roman" w:cs="Times New Roman"/>
          <w:color w:val="000000"/>
          <w:sz w:val="28"/>
          <w:szCs w:val="28"/>
          <w:lang w:val="uk-UA" w:eastAsia="ru-RU"/>
        </w:rPr>
        <w:t xml:space="preserve"> графік відпрацювання </w:t>
      </w:r>
      <w:r w:rsidR="00EB771B" w:rsidRPr="000C6BAA">
        <w:rPr>
          <w:rFonts w:ascii="Times New Roman" w:eastAsia="Times New Roman" w:hAnsi="Times New Roman" w:cs="Times New Roman"/>
          <w:sz w:val="28"/>
          <w:szCs w:val="28"/>
          <w:lang w:val="uk-UA" w:eastAsia="ru-RU"/>
        </w:rPr>
        <w:t>здобувачами освіти</w:t>
      </w:r>
      <w:r w:rsidR="00CC5343" w:rsidRPr="000C6BAA">
        <w:rPr>
          <w:rFonts w:ascii="Times New Roman" w:eastAsia="Times New Roman" w:hAnsi="Times New Roman" w:cs="Times New Roman"/>
          <w:color w:val="000000"/>
          <w:sz w:val="28"/>
          <w:szCs w:val="28"/>
          <w:lang w:val="uk-UA" w:eastAsia="ru-RU"/>
        </w:rPr>
        <w:t xml:space="preserve"> занять впродовж семестру;</w:t>
      </w:r>
    </w:p>
    <w:p w:rsidR="00CC5343" w:rsidRDefault="001D0F67" w:rsidP="001D0F6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w:t>
      </w:r>
      <w:r w:rsidR="00CC5343" w:rsidRPr="000C6BAA">
        <w:rPr>
          <w:rFonts w:ascii="Times New Roman" w:eastAsia="Times New Roman" w:hAnsi="Times New Roman" w:cs="Times New Roman"/>
          <w:color w:val="000000"/>
          <w:sz w:val="28"/>
          <w:szCs w:val="28"/>
          <w:lang w:val="uk-UA" w:eastAsia="ru-RU"/>
        </w:rPr>
        <w:t xml:space="preserve"> графік консультацій з дисципліни впродовж семестру</w:t>
      </w:r>
      <w:r w:rsidR="002E2F64" w:rsidRPr="000C6BAA">
        <w:rPr>
          <w:rFonts w:ascii="Times New Roman" w:eastAsia="Times New Roman" w:hAnsi="Times New Roman" w:cs="Times New Roman"/>
          <w:color w:val="000000"/>
          <w:sz w:val="28"/>
          <w:szCs w:val="28"/>
          <w:lang w:val="uk-UA" w:eastAsia="ru-RU"/>
        </w:rPr>
        <w:t>.</w:t>
      </w:r>
    </w:p>
    <w:p w:rsidR="00AC5574" w:rsidRPr="000C6BAA" w:rsidRDefault="00AC5574" w:rsidP="001D0F67">
      <w:pPr>
        <w:spacing w:after="0" w:line="240" w:lineRule="auto"/>
        <w:ind w:firstLine="709"/>
        <w:jc w:val="both"/>
        <w:rPr>
          <w:rFonts w:ascii="Times New Roman" w:eastAsia="Times New Roman" w:hAnsi="Times New Roman" w:cs="Times New Roman"/>
          <w:sz w:val="24"/>
          <w:szCs w:val="24"/>
          <w:lang w:val="uk-UA" w:eastAsia="ru-RU"/>
        </w:rPr>
      </w:pPr>
    </w:p>
    <w:p w:rsidR="0021464F" w:rsidRDefault="00FD69DB" w:rsidP="001D0F67">
      <w:pPr>
        <w:spacing w:after="0" w:line="240" w:lineRule="auto"/>
        <w:ind w:firstLine="709"/>
        <w:rPr>
          <w:rFonts w:ascii="Times New Roman" w:eastAsia="Times New Roman" w:hAnsi="Times New Roman" w:cs="Times New Roman"/>
          <w:b/>
          <w:bCs/>
          <w:color w:val="000000"/>
          <w:sz w:val="28"/>
          <w:szCs w:val="28"/>
          <w:lang w:val="uk-UA" w:eastAsia="ru-RU"/>
        </w:rPr>
      </w:pPr>
      <w:r w:rsidRPr="000C6BAA">
        <w:rPr>
          <w:rFonts w:ascii="Times New Roman" w:eastAsia="Times New Roman" w:hAnsi="Times New Roman" w:cs="Times New Roman"/>
          <w:b/>
          <w:bCs/>
          <w:color w:val="000000"/>
          <w:sz w:val="28"/>
          <w:szCs w:val="28"/>
          <w:lang w:val="uk-UA" w:eastAsia="ru-RU"/>
        </w:rPr>
        <w:t>4</w:t>
      </w:r>
      <w:r w:rsidR="00EA6F2E" w:rsidRPr="000C6BAA">
        <w:rPr>
          <w:rFonts w:ascii="Times New Roman" w:eastAsia="Times New Roman" w:hAnsi="Times New Roman" w:cs="Times New Roman"/>
          <w:b/>
          <w:bCs/>
          <w:color w:val="000000"/>
          <w:sz w:val="28"/>
          <w:szCs w:val="28"/>
          <w:lang w:val="uk-UA" w:eastAsia="ru-RU"/>
        </w:rPr>
        <w:t>.</w:t>
      </w:r>
      <w:r w:rsidR="000F6A2A" w:rsidRPr="000C6BAA">
        <w:rPr>
          <w:rFonts w:ascii="Times New Roman" w:eastAsia="Times New Roman" w:hAnsi="Times New Roman" w:cs="Times New Roman"/>
          <w:b/>
          <w:bCs/>
          <w:color w:val="000000"/>
          <w:sz w:val="28"/>
          <w:szCs w:val="28"/>
          <w:lang w:val="uk-UA" w:eastAsia="ru-RU"/>
        </w:rPr>
        <w:t>2</w:t>
      </w:r>
      <w:r w:rsidR="00383545" w:rsidRPr="000C6BAA">
        <w:rPr>
          <w:rFonts w:ascii="Times New Roman" w:eastAsia="Times New Roman" w:hAnsi="Times New Roman" w:cs="Times New Roman"/>
          <w:b/>
          <w:bCs/>
          <w:color w:val="000000"/>
          <w:sz w:val="28"/>
          <w:szCs w:val="28"/>
          <w:lang w:val="uk-UA" w:eastAsia="ru-RU"/>
        </w:rPr>
        <w:t xml:space="preserve"> </w:t>
      </w:r>
      <w:r w:rsidR="0021464F" w:rsidRPr="000C6BAA">
        <w:rPr>
          <w:rFonts w:ascii="Times New Roman" w:eastAsia="Times New Roman" w:hAnsi="Times New Roman" w:cs="Times New Roman"/>
          <w:b/>
          <w:bCs/>
          <w:color w:val="000000"/>
          <w:sz w:val="28"/>
          <w:szCs w:val="28"/>
          <w:lang w:val="uk-UA" w:eastAsia="ru-RU"/>
        </w:rPr>
        <w:t>Рекомендації щодо проведення  іспиту</w:t>
      </w:r>
    </w:p>
    <w:p w:rsidR="00AC5574" w:rsidRPr="000C6BAA" w:rsidRDefault="00AC5574" w:rsidP="001D0F67">
      <w:pPr>
        <w:spacing w:after="0" w:line="240" w:lineRule="auto"/>
        <w:ind w:firstLine="709"/>
        <w:rPr>
          <w:rFonts w:ascii="Times New Roman" w:eastAsia="Times New Roman" w:hAnsi="Times New Roman" w:cs="Times New Roman"/>
          <w:sz w:val="24"/>
          <w:szCs w:val="24"/>
          <w:lang w:val="uk-UA" w:eastAsia="ru-RU"/>
        </w:rPr>
      </w:pPr>
    </w:p>
    <w:p w:rsidR="0021464F" w:rsidRPr="000C6BAA" w:rsidRDefault="00FD69DB" w:rsidP="001D0F67">
      <w:pPr>
        <w:spacing w:after="0" w:line="240" w:lineRule="auto"/>
        <w:ind w:firstLine="709"/>
        <w:jc w:val="both"/>
        <w:rPr>
          <w:rFonts w:ascii="Times New Roman" w:eastAsia="Times New Roman" w:hAnsi="Times New Roman" w:cs="Times New Roman"/>
          <w:sz w:val="24"/>
          <w:szCs w:val="24"/>
          <w:lang w:val="uk-UA" w:eastAsia="ru-RU"/>
        </w:rPr>
      </w:pPr>
      <w:r w:rsidRPr="000C6BAA">
        <w:rPr>
          <w:rFonts w:ascii="Times New Roman" w:eastAsia="Times New Roman" w:hAnsi="Times New Roman" w:cs="Times New Roman"/>
          <w:color w:val="000000"/>
          <w:sz w:val="28"/>
          <w:szCs w:val="28"/>
          <w:lang w:val="uk-UA" w:eastAsia="ru-RU"/>
        </w:rPr>
        <w:t xml:space="preserve">4.2.1 </w:t>
      </w:r>
      <w:r w:rsidR="0021464F" w:rsidRPr="000C6BAA">
        <w:rPr>
          <w:rFonts w:ascii="Times New Roman" w:eastAsia="Times New Roman" w:hAnsi="Times New Roman" w:cs="Times New Roman"/>
          <w:color w:val="000000"/>
          <w:sz w:val="28"/>
          <w:szCs w:val="28"/>
          <w:lang w:val="uk-UA" w:eastAsia="ru-RU"/>
        </w:rPr>
        <w:t>Для проведення сесії встановлюється розклад, затверджений ректором У</w:t>
      </w:r>
      <w:r w:rsidRPr="000C6BAA">
        <w:rPr>
          <w:rFonts w:ascii="Times New Roman" w:eastAsia="Times New Roman" w:hAnsi="Times New Roman" w:cs="Times New Roman"/>
          <w:color w:val="000000"/>
          <w:sz w:val="28"/>
          <w:szCs w:val="28"/>
          <w:lang w:val="uk-UA" w:eastAsia="ru-RU"/>
        </w:rPr>
        <w:t>ніверситету</w:t>
      </w:r>
      <w:r w:rsidR="0021464F" w:rsidRPr="000C6BAA">
        <w:rPr>
          <w:rFonts w:ascii="Times New Roman" w:eastAsia="Times New Roman" w:hAnsi="Times New Roman" w:cs="Times New Roman"/>
          <w:color w:val="000000"/>
          <w:sz w:val="28"/>
          <w:szCs w:val="28"/>
          <w:lang w:val="uk-UA" w:eastAsia="ru-RU"/>
        </w:rPr>
        <w:t xml:space="preserve"> із зазначенням конкретних дат складання іспитів. </w:t>
      </w:r>
    </w:p>
    <w:p w:rsidR="0021464F" w:rsidRPr="000C6BAA" w:rsidRDefault="00FD69DB" w:rsidP="001D0F67">
      <w:pPr>
        <w:spacing w:after="0" w:line="240" w:lineRule="auto"/>
        <w:ind w:firstLine="709"/>
        <w:jc w:val="both"/>
        <w:rPr>
          <w:rFonts w:ascii="Times New Roman" w:eastAsia="Times New Roman" w:hAnsi="Times New Roman" w:cs="Times New Roman"/>
          <w:color w:val="000000"/>
          <w:sz w:val="28"/>
          <w:szCs w:val="28"/>
          <w:lang w:val="uk-UA" w:eastAsia="ru-RU"/>
        </w:rPr>
      </w:pPr>
      <w:r w:rsidRPr="000C6BAA">
        <w:rPr>
          <w:rFonts w:ascii="Times New Roman" w:eastAsia="Times New Roman" w:hAnsi="Times New Roman" w:cs="Times New Roman"/>
          <w:color w:val="000000"/>
          <w:sz w:val="28"/>
          <w:szCs w:val="28"/>
          <w:lang w:val="uk-UA" w:eastAsia="ru-RU"/>
        </w:rPr>
        <w:t xml:space="preserve">4.2.2 </w:t>
      </w:r>
      <w:r w:rsidR="0021464F" w:rsidRPr="000C6BAA">
        <w:rPr>
          <w:rFonts w:ascii="Times New Roman" w:eastAsia="Times New Roman" w:hAnsi="Times New Roman" w:cs="Times New Roman"/>
          <w:color w:val="000000"/>
          <w:sz w:val="28"/>
          <w:szCs w:val="28"/>
          <w:lang w:val="uk-UA" w:eastAsia="ru-RU"/>
        </w:rPr>
        <w:t xml:space="preserve">Кожна кафедра визначає методику проведення іспиту, що відображається у програмі навчальної дисципліни та </w:t>
      </w:r>
      <w:proofErr w:type="spellStart"/>
      <w:r w:rsidR="0021464F" w:rsidRPr="000C6BAA">
        <w:rPr>
          <w:rFonts w:ascii="Times New Roman" w:eastAsia="Times New Roman" w:hAnsi="Times New Roman" w:cs="Times New Roman"/>
          <w:color w:val="000000"/>
          <w:sz w:val="28"/>
          <w:szCs w:val="28"/>
          <w:lang w:val="uk-UA" w:eastAsia="ru-RU"/>
        </w:rPr>
        <w:t>силабусі</w:t>
      </w:r>
      <w:proofErr w:type="spellEnd"/>
      <w:r w:rsidR="0021464F" w:rsidRPr="000C6BAA">
        <w:rPr>
          <w:rFonts w:ascii="Times New Roman" w:eastAsia="Times New Roman" w:hAnsi="Times New Roman" w:cs="Times New Roman"/>
          <w:color w:val="000000"/>
          <w:sz w:val="28"/>
          <w:szCs w:val="28"/>
          <w:lang w:val="uk-UA" w:eastAsia="ru-RU"/>
        </w:rPr>
        <w:t>.</w:t>
      </w:r>
    </w:p>
    <w:p w:rsidR="00F57135" w:rsidRPr="000C6BAA" w:rsidRDefault="00FD69DB" w:rsidP="001D0F67">
      <w:pPr>
        <w:spacing w:after="0" w:line="240" w:lineRule="auto"/>
        <w:ind w:firstLine="709"/>
        <w:jc w:val="both"/>
        <w:rPr>
          <w:rFonts w:ascii="Times New Roman" w:eastAsia="Times New Roman" w:hAnsi="Times New Roman" w:cs="Times New Roman"/>
          <w:sz w:val="24"/>
          <w:szCs w:val="24"/>
          <w:lang w:val="uk-UA" w:eastAsia="ru-RU"/>
        </w:rPr>
      </w:pPr>
      <w:r w:rsidRPr="000C6BAA">
        <w:rPr>
          <w:rFonts w:ascii="Times New Roman" w:eastAsia="Times New Roman" w:hAnsi="Times New Roman" w:cs="Times New Roman"/>
          <w:color w:val="000000"/>
          <w:sz w:val="28"/>
          <w:szCs w:val="28"/>
          <w:lang w:val="uk-UA" w:eastAsia="ru-RU"/>
        </w:rPr>
        <w:t xml:space="preserve">4.2.3 </w:t>
      </w:r>
      <w:r w:rsidR="00F57135" w:rsidRPr="000C6BAA">
        <w:rPr>
          <w:rFonts w:ascii="Times New Roman" w:eastAsia="Times New Roman" w:hAnsi="Times New Roman" w:cs="Times New Roman"/>
          <w:color w:val="000000"/>
          <w:sz w:val="28"/>
          <w:szCs w:val="28"/>
          <w:lang w:val="uk-UA" w:eastAsia="ru-RU"/>
        </w:rPr>
        <w:t>Іспит передбача</w:t>
      </w:r>
      <w:r w:rsidR="004D021F" w:rsidRPr="000C6BAA">
        <w:rPr>
          <w:rFonts w:ascii="Times New Roman" w:eastAsia="Times New Roman" w:hAnsi="Times New Roman" w:cs="Times New Roman"/>
          <w:color w:val="000000"/>
          <w:sz w:val="28"/>
          <w:szCs w:val="28"/>
          <w:lang w:val="uk-UA" w:eastAsia="ru-RU"/>
        </w:rPr>
        <w:t>є</w:t>
      </w:r>
      <w:r w:rsidR="00F57135" w:rsidRPr="000C6BAA">
        <w:rPr>
          <w:rFonts w:ascii="Times New Roman" w:eastAsia="Times New Roman" w:hAnsi="Times New Roman" w:cs="Times New Roman"/>
          <w:color w:val="000000"/>
          <w:sz w:val="28"/>
          <w:szCs w:val="28"/>
          <w:lang w:val="uk-UA" w:eastAsia="ru-RU"/>
        </w:rPr>
        <w:t xml:space="preserve"> наступні контрольні елементи:</w:t>
      </w:r>
    </w:p>
    <w:p w:rsidR="004433DA" w:rsidRDefault="004433DA" w:rsidP="001D0F67">
      <w:pPr>
        <w:spacing w:after="0" w:line="240" w:lineRule="auto"/>
        <w:ind w:firstLine="709"/>
        <w:jc w:val="both"/>
        <w:rPr>
          <w:rFonts w:ascii="Times New Roman" w:eastAsia="Times New Roman" w:hAnsi="Times New Roman" w:cs="Times New Roman"/>
          <w:color w:val="000000"/>
          <w:sz w:val="28"/>
          <w:szCs w:val="28"/>
          <w:lang w:val="uk-UA" w:eastAsia="ru-RU"/>
        </w:rPr>
      </w:pPr>
      <w:r w:rsidRPr="000C6BAA">
        <w:rPr>
          <w:rFonts w:ascii="Times New Roman" w:eastAsia="Times New Roman" w:hAnsi="Times New Roman" w:cs="Times New Roman"/>
          <w:color w:val="000000"/>
          <w:sz w:val="28"/>
          <w:szCs w:val="28"/>
          <w:lang w:val="uk-UA" w:eastAsia="ru-RU"/>
        </w:rPr>
        <w:t>1</w:t>
      </w:r>
      <w:r w:rsidR="00FD69DB" w:rsidRPr="000C6BAA">
        <w:rPr>
          <w:rFonts w:ascii="Times New Roman" w:eastAsia="Times New Roman" w:hAnsi="Times New Roman" w:cs="Times New Roman"/>
          <w:color w:val="000000"/>
          <w:sz w:val="28"/>
          <w:szCs w:val="28"/>
          <w:lang w:val="uk-UA" w:eastAsia="ru-RU"/>
        </w:rPr>
        <w:t>)</w:t>
      </w:r>
      <w:r w:rsidR="001D0F67">
        <w:rPr>
          <w:rFonts w:ascii="Times New Roman" w:eastAsia="Times New Roman" w:hAnsi="Times New Roman" w:cs="Times New Roman"/>
          <w:color w:val="000000"/>
          <w:sz w:val="28"/>
          <w:szCs w:val="28"/>
          <w:lang w:val="uk-UA" w:eastAsia="ru-RU"/>
        </w:rPr>
        <w:t> </w:t>
      </w:r>
      <w:r w:rsidRPr="000C6BAA">
        <w:rPr>
          <w:rFonts w:ascii="Times New Roman" w:eastAsia="Times New Roman" w:hAnsi="Times New Roman" w:cs="Times New Roman"/>
          <w:color w:val="000000"/>
          <w:sz w:val="28"/>
          <w:szCs w:val="28"/>
          <w:lang w:val="uk-UA" w:eastAsia="ru-RU"/>
        </w:rPr>
        <w:t>Вирішення пакету тестових завдань</w:t>
      </w:r>
      <w:r w:rsidR="005F26E1" w:rsidRPr="000C6BAA">
        <w:rPr>
          <w:rFonts w:ascii="Times New Roman" w:eastAsia="Times New Roman" w:hAnsi="Times New Roman" w:cs="Times New Roman"/>
          <w:color w:val="000000"/>
          <w:sz w:val="28"/>
          <w:szCs w:val="28"/>
          <w:lang w:val="uk-UA" w:eastAsia="ru-RU"/>
        </w:rPr>
        <w:t xml:space="preserve"> </w:t>
      </w:r>
      <w:r w:rsidR="004D021F" w:rsidRPr="000C6BAA">
        <w:rPr>
          <w:rFonts w:ascii="Times New Roman" w:eastAsia="Times New Roman" w:hAnsi="Times New Roman" w:cs="Times New Roman"/>
          <w:color w:val="000000"/>
          <w:sz w:val="28"/>
          <w:szCs w:val="28"/>
          <w:lang w:val="uk-UA" w:eastAsia="ru-RU"/>
        </w:rPr>
        <w:t xml:space="preserve">- </w:t>
      </w:r>
      <w:r w:rsidRPr="000C6BAA">
        <w:rPr>
          <w:rFonts w:ascii="Times New Roman" w:eastAsia="Times New Roman" w:hAnsi="Times New Roman" w:cs="Times New Roman"/>
          <w:color w:val="000000"/>
          <w:sz w:val="28"/>
          <w:szCs w:val="28"/>
          <w:lang w:val="uk-UA" w:eastAsia="ru-RU"/>
        </w:rPr>
        <w:t xml:space="preserve">на останньому або передостанньому занятті в семестрі, </w:t>
      </w:r>
      <w:r w:rsidR="005F26E1" w:rsidRPr="000C6BAA">
        <w:rPr>
          <w:rFonts w:ascii="Times New Roman" w:eastAsia="Times New Roman" w:hAnsi="Times New Roman" w:cs="Times New Roman"/>
          <w:color w:val="000000"/>
          <w:sz w:val="28"/>
          <w:szCs w:val="28"/>
          <w:lang w:val="uk-UA" w:eastAsia="ru-RU"/>
        </w:rPr>
        <w:t>що</w:t>
      </w:r>
      <w:r w:rsidRPr="000C6BAA">
        <w:rPr>
          <w:rFonts w:ascii="Times New Roman" w:eastAsia="Times New Roman" w:hAnsi="Times New Roman" w:cs="Times New Roman"/>
          <w:color w:val="000000"/>
          <w:sz w:val="28"/>
          <w:szCs w:val="28"/>
          <w:lang w:val="uk-UA" w:eastAsia="ru-RU"/>
        </w:rPr>
        <w:t xml:space="preserve"> включає тестові завдання</w:t>
      </w:r>
      <w:r w:rsidR="00F57135" w:rsidRPr="000C6BAA">
        <w:rPr>
          <w:rFonts w:ascii="Times New Roman" w:eastAsia="Times New Roman" w:hAnsi="Times New Roman" w:cs="Times New Roman"/>
          <w:color w:val="000000"/>
          <w:sz w:val="28"/>
          <w:szCs w:val="28"/>
          <w:lang w:val="uk-UA" w:eastAsia="ru-RU"/>
        </w:rPr>
        <w:t xml:space="preserve"> з бази </w:t>
      </w:r>
      <w:r w:rsidR="00381A95">
        <w:rPr>
          <w:rFonts w:ascii="Times New Roman" w:eastAsia="Times New Roman" w:hAnsi="Times New Roman" w:cs="Times New Roman"/>
          <w:color w:val="000000"/>
          <w:sz w:val="28"/>
          <w:szCs w:val="28"/>
          <w:lang w:val="uk-UA" w:eastAsia="ru-RU"/>
        </w:rPr>
        <w:t>ІТІ</w:t>
      </w:r>
      <w:r w:rsidR="00381A95" w:rsidRPr="000C6BAA">
        <w:rPr>
          <w:rFonts w:ascii="Times New Roman" w:eastAsia="Times New Roman" w:hAnsi="Times New Roman" w:cs="Times New Roman"/>
          <w:color w:val="000000"/>
          <w:sz w:val="28"/>
          <w:szCs w:val="28"/>
          <w:lang w:val="uk-UA" w:eastAsia="ru-RU"/>
        </w:rPr>
        <w:t xml:space="preserve"> «Крок»</w:t>
      </w:r>
      <w:r w:rsidR="00381A95">
        <w:rPr>
          <w:rFonts w:ascii="Times New Roman" w:eastAsia="Times New Roman" w:hAnsi="Times New Roman" w:cs="Times New Roman"/>
          <w:color w:val="000000"/>
          <w:sz w:val="28"/>
          <w:szCs w:val="28"/>
          <w:lang w:val="uk-UA" w:eastAsia="ru-RU"/>
        </w:rPr>
        <w:t xml:space="preserve"> та ЛІІ «Крок-Б»</w:t>
      </w:r>
      <w:r w:rsidR="00381A95" w:rsidRPr="000C6BAA">
        <w:rPr>
          <w:rFonts w:ascii="Times New Roman" w:eastAsia="Times New Roman" w:hAnsi="Times New Roman" w:cs="Times New Roman"/>
          <w:color w:val="000000"/>
          <w:sz w:val="28"/>
          <w:szCs w:val="28"/>
          <w:lang w:val="uk-UA" w:eastAsia="ru-RU"/>
        </w:rPr>
        <w:t xml:space="preserve"> </w:t>
      </w:r>
      <w:r w:rsidR="00F57135" w:rsidRPr="000C6BAA">
        <w:rPr>
          <w:rFonts w:ascii="Times New Roman" w:eastAsia="Times New Roman" w:hAnsi="Times New Roman" w:cs="Times New Roman"/>
          <w:color w:val="000000"/>
          <w:sz w:val="28"/>
          <w:szCs w:val="28"/>
          <w:lang w:val="uk-UA" w:eastAsia="ru-RU"/>
        </w:rPr>
        <w:t xml:space="preserve"> Центру тестування при МОЗ України за попередні 5 років</w:t>
      </w:r>
      <w:r w:rsidR="00D93443" w:rsidRPr="000C6BAA">
        <w:rPr>
          <w:rFonts w:ascii="Times New Roman" w:eastAsia="Times New Roman" w:hAnsi="Times New Roman" w:cs="Times New Roman"/>
          <w:color w:val="000000"/>
          <w:sz w:val="28"/>
          <w:szCs w:val="28"/>
          <w:lang w:val="uk-UA" w:eastAsia="ru-RU"/>
        </w:rPr>
        <w:t xml:space="preserve">. </w:t>
      </w:r>
      <w:r w:rsidRPr="000C6BAA">
        <w:rPr>
          <w:rFonts w:ascii="Times New Roman" w:eastAsia="Times New Roman" w:hAnsi="Times New Roman" w:cs="Times New Roman"/>
          <w:color w:val="000000"/>
          <w:sz w:val="28"/>
          <w:szCs w:val="28"/>
          <w:lang w:val="uk-UA" w:eastAsia="ru-RU"/>
        </w:rPr>
        <w:t xml:space="preserve">Критерій оцінювання – </w:t>
      </w:r>
      <w:r w:rsidRPr="000C6BAA">
        <w:rPr>
          <w:rFonts w:ascii="Times New Roman" w:eastAsia="Times New Roman" w:hAnsi="Times New Roman" w:cs="Times New Roman"/>
          <w:b/>
          <w:color w:val="000000"/>
          <w:sz w:val="28"/>
          <w:szCs w:val="28"/>
          <w:lang w:val="uk-UA" w:eastAsia="ru-RU"/>
        </w:rPr>
        <w:t>90%</w:t>
      </w:r>
      <w:r w:rsidRPr="000C6BAA">
        <w:rPr>
          <w:rFonts w:ascii="Times New Roman" w:eastAsia="Times New Roman" w:hAnsi="Times New Roman" w:cs="Times New Roman"/>
          <w:color w:val="000000"/>
          <w:sz w:val="28"/>
          <w:szCs w:val="28"/>
          <w:lang w:val="uk-UA" w:eastAsia="ru-RU"/>
        </w:rPr>
        <w:t xml:space="preserve"> вірно вирішених завдань</w:t>
      </w:r>
      <w:r w:rsidR="00AA669B" w:rsidRPr="00AA669B">
        <w:rPr>
          <w:rFonts w:ascii="Times New Roman" w:eastAsia="Times New Roman" w:hAnsi="Times New Roman" w:cs="Times New Roman"/>
          <w:color w:val="000000"/>
          <w:sz w:val="28"/>
          <w:szCs w:val="28"/>
          <w:lang w:val="uk-UA" w:eastAsia="ru-RU"/>
        </w:rPr>
        <w:t xml:space="preserve"> </w:t>
      </w:r>
      <w:r w:rsidR="00AA669B" w:rsidRPr="000C6BAA">
        <w:rPr>
          <w:rFonts w:ascii="Times New Roman" w:eastAsia="Times New Roman" w:hAnsi="Times New Roman" w:cs="Times New Roman"/>
          <w:color w:val="000000"/>
          <w:sz w:val="28"/>
          <w:szCs w:val="28"/>
          <w:lang w:val="uk-UA" w:eastAsia="ru-RU"/>
        </w:rPr>
        <w:t>(</w:t>
      </w:r>
      <w:r w:rsidR="00AA669B" w:rsidRPr="000C6BAA">
        <w:rPr>
          <w:rFonts w:ascii="Times New Roman" w:hAnsi="Times New Roman" w:cs="Times New Roman"/>
          <w:sz w:val="28"/>
          <w:szCs w:val="28"/>
          <w:lang w:val="uk-UA"/>
        </w:rPr>
        <w:t>тестові завдання, які виносяться на семестровий контроль (СК) повинні бути розглянуті в повному обсязі</w:t>
      </w:r>
      <w:r w:rsidR="00AA669B" w:rsidRPr="003B30F6">
        <w:rPr>
          <w:rFonts w:ascii="Times New Roman" w:hAnsi="Times New Roman" w:cs="Times New Roman"/>
          <w:sz w:val="28"/>
          <w:szCs w:val="28"/>
          <w:lang w:val="uk-UA"/>
        </w:rPr>
        <w:t xml:space="preserve"> на практичних заняттях з роз'ясненням їх навчальної сутності</w:t>
      </w:r>
      <w:r w:rsidR="00AA669B">
        <w:rPr>
          <w:rFonts w:ascii="Times New Roman" w:hAnsi="Times New Roman" w:cs="Times New Roman"/>
          <w:sz w:val="28"/>
          <w:szCs w:val="28"/>
          <w:lang w:val="uk-UA"/>
        </w:rPr>
        <w:t>);</w:t>
      </w:r>
    </w:p>
    <w:p w:rsidR="002E2CE4" w:rsidRPr="003B30F6" w:rsidRDefault="00AD47DE" w:rsidP="002E2CE4">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2)</w:t>
      </w:r>
      <w:r w:rsidR="002E2CE4">
        <w:rPr>
          <w:rFonts w:ascii="Times New Roman" w:eastAsia="Times New Roman" w:hAnsi="Times New Roman" w:cs="Times New Roman"/>
          <w:color w:val="000000"/>
          <w:sz w:val="28"/>
          <w:szCs w:val="28"/>
          <w:lang w:val="uk-UA" w:eastAsia="ru-RU"/>
        </w:rPr>
        <w:t xml:space="preserve"> Завдання щодо оцінювання теоретичних знань за всіма темами дисципліни </w:t>
      </w:r>
      <w:r w:rsidR="002E2CE4" w:rsidRPr="000C6BAA">
        <w:rPr>
          <w:rFonts w:ascii="Times New Roman" w:eastAsia="Times New Roman" w:hAnsi="Times New Roman" w:cs="Times New Roman"/>
          <w:color w:val="000000"/>
          <w:sz w:val="28"/>
          <w:szCs w:val="28"/>
          <w:lang w:val="uk-UA" w:eastAsia="ru-RU"/>
        </w:rPr>
        <w:t>за таблицями</w:t>
      </w:r>
      <w:r w:rsidR="002E2CE4">
        <w:rPr>
          <w:rFonts w:ascii="Times New Roman" w:eastAsia="Times New Roman" w:hAnsi="Times New Roman" w:cs="Times New Roman"/>
          <w:color w:val="000000"/>
          <w:sz w:val="28"/>
          <w:szCs w:val="28"/>
          <w:lang w:val="uk-UA" w:eastAsia="ru-RU"/>
        </w:rPr>
        <w:t>:</w:t>
      </w:r>
      <w:r w:rsidR="00175F57">
        <w:rPr>
          <w:rFonts w:ascii="Times New Roman" w:eastAsia="Times New Roman" w:hAnsi="Times New Roman" w:cs="Times New Roman"/>
          <w:color w:val="000000"/>
          <w:sz w:val="28"/>
          <w:szCs w:val="28"/>
          <w:lang w:val="uk-UA" w:eastAsia="ru-RU"/>
        </w:rPr>
        <w:t xml:space="preserve"> 4,</w:t>
      </w:r>
      <w:r w:rsidR="002E2CE4" w:rsidRPr="000C6BAA">
        <w:rPr>
          <w:rFonts w:ascii="Times New Roman" w:eastAsia="Times New Roman" w:hAnsi="Times New Roman" w:cs="Times New Roman"/>
          <w:color w:val="000000"/>
          <w:sz w:val="28"/>
          <w:szCs w:val="28"/>
          <w:lang w:val="uk-UA" w:eastAsia="ru-RU"/>
        </w:rPr>
        <w:t xml:space="preserve"> 6 або 7 що додаються (додатки:</w:t>
      </w:r>
      <w:r w:rsidR="00175F57">
        <w:rPr>
          <w:rFonts w:ascii="Times New Roman" w:eastAsia="Times New Roman" w:hAnsi="Times New Roman" w:cs="Times New Roman"/>
          <w:color w:val="000000"/>
          <w:sz w:val="28"/>
          <w:szCs w:val="28"/>
          <w:lang w:val="uk-UA" w:eastAsia="ru-RU"/>
        </w:rPr>
        <w:t xml:space="preserve"> 4,</w:t>
      </w:r>
      <w:r w:rsidR="002E2CE4" w:rsidRPr="000C6BAA">
        <w:rPr>
          <w:rFonts w:ascii="Times New Roman" w:eastAsia="Times New Roman" w:hAnsi="Times New Roman" w:cs="Times New Roman"/>
          <w:color w:val="000000"/>
          <w:sz w:val="28"/>
          <w:szCs w:val="28"/>
          <w:lang w:val="uk-UA" w:eastAsia="ru-RU"/>
        </w:rPr>
        <w:t xml:space="preserve"> 6, 7)</w:t>
      </w:r>
      <w:r w:rsidR="00AA669B">
        <w:rPr>
          <w:rFonts w:ascii="Times New Roman" w:eastAsia="Times New Roman" w:hAnsi="Times New Roman" w:cs="Times New Roman"/>
          <w:color w:val="000000"/>
          <w:sz w:val="28"/>
          <w:szCs w:val="28"/>
          <w:lang w:val="uk-UA" w:eastAsia="ru-RU"/>
        </w:rPr>
        <w:t>;</w:t>
      </w:r>
      <w:r w:rsidR="002E2CE4" w:rsidRPr="000C6BAA">
        <w:rPr>
          <w:rFonts w:ascii="Times New Roman" w:eastAsia="Times New Roman" w:hAnsi="Times New Roman" w:cs="Times New Roman"/>
          <w:color w:val="000000"/>
          <w:sz w:val="28"/>
          <w:szCs w:val="28"/>
          <w:lang w:val="uk-UA" w:eastAsia="ru-RU"/>
        </w:rPr>
        <w:t xml:space="preserve"> </w:t>
      </w:r>
    </w:p>
    <w:p w:rsidR="003B30F6" w:rsidRPr="003B30F6" w:rsidRDefault="00AD47DE" w:rsidP="001D0F6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3</w:t>
      </w:r>
      <w:r w:rsidR="002D58DC" w:rsidRPr="000C6BAA">
        <w:rPr>
          <w:rFonts w:ascii="Times New Roman" w:eastAsia="Times New Roman" w:hAnsi="Times New Roman" w:cs="Times New Roman"/>
          <w:color w:val="000000"/>
          <w:sz w:val="28"/>
          <w:szCs w:val="28"/>
          <w:lang w:val="uk-UA" w:eastAsia="ru-RU"/>
        </w:rPr>
        <w:t>)</w:t>
      </w:r>
      <w:r w:rsidR="004433DA" w:rsidRPr="000C6BAA">
        <w:rPr>
          <w:rFonts w:ascii="Times New Roman" w:eastAsia="Times New Roman" w:hAnsi="Times New Roman" w:cs="Times New Roman"/>
          <w:color w:val="000000"/>
          <w:sz w:val="28"/>
          <w:szCs w:val="28"/>
          <w:lang w:val="uk-UA" w:eastAsia="ru-RU"/>
        </w:rPr>
        <w:t xml:space="preserve"> Оцінювання засвоєння практичних навичок під час проведення  в день іспиту за таблицями 4, 5 або 4, </w:t>
      </w:r>
      <w:r w:rsidR="002D58DC" w:rsidRPr="000C6BAA">
        <w:rPr>
          <w:rFonts w:ascii="Times New Roman" w:eastAsia="Times New Roman" w:hAnsi="Times New Roman" w:cs="Times New Roman"/>
          <w:color w:val="000000"/>
          <w:sz w:val="28"/>
          <w:szCs w:val="28"/>
          <w:lang w:val="uk-UA" w:eastAsia="ru-RU"/>
        </w:rPr>
        <w:t>7</w:t>
      </w:r>
      <w:r w:rsidR="00652155" w:rsidRPr="000C6BAA">
        <w:rPr>
          <w:rFonts w:ascii="Times New Roman" w:eastAsia="Times New Roman" w:hAnsi="Times New Roman" w:cs="Times New Roman"/>
          <w:color w:val="000000"/>
          <w:sz w:val="28"/>
          <w:szCs w:val="28"/>
          <w:lang w:val="uk-UA" w:eastAsia="ru-RU"/>
        </w:rPr>
        <w:t xml:space="preserve"> що додаються (додатки: 4, 5</w:t>
      </w:r>
      <w:r w:rsidR="00D12E7B" w:rsidRPr="000C6BAA">
        <w:rPr>
          <w:rFonts w:ascii="Times New Roman" w:eastAsia="Times New Roman" w:hAnsi="Times New Roman" w:cs="Times New Roman"/>
          <w:color w:val="000000"/>
          <w:sz w:val="28"/>
          <w:szCs w:val="28"/>
          <w:lang w:val="uk-UA" w:eastAsia="ru-RU"/>
        </w:rPr>
        <w:t>, 7</w:t>
      </w:r>
      <w:r w:rsidR="00652155" w:rsidRPr="000C6BAA">
        <w:rPr>
          <w:rFonts w:ascii="Times New Roman" w:eastAsia="Times New Roman" w:hAnsi="Times New Roman" w:cs="Times New Roman"/>
          <w:color w:val="000000"/>
          <w:sz w:val="28"/>
          <w:szCs w:val="28"/>
          <w:lang w:val="uk-UA" w:eastAsia="ru-RU"/>
        </w:rPr>
        <w:t>)</w:t>
      </w:r>
      <w:r w:rsidR="009E4AE1">
        <w:rPr>
          <w:rFonts w:ascii="Times New Roman" w:eastAsia="Times New Roman" w:hAnsi="Times New Roman" w:cs="Times New Roman"/>
          <w:color w:val="000000"/>
          <w:sz w:val="28"/>
          <w:szCs w:val="28"/>
          <w:lang w:val="uk-UA" w:eastAsia="ru-RU"/>
        </w:rPr>
        <w:t>;</w:t>
      </w:r>
    </w:p>
    <w:p w:rsidR="004433DA" w:rsidRPr="00FC71F0" w:rsidRDefault="007344A4" w:rsidP="001D0F6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4</w:t>
      </w:r>
      <w:r w:rsidR="00DD4228">
        <w:rPr>
          <w:rFonts w:ascii="Times New Roman" w:eastAsia="Times New Roman" w:hAnsi="Times New Roman" w:cs="Times New Roman"/>
          <w:color w:val="000000"/>
          <w:sz w:val="28"/>
          <w:szCs w:val="28"/>
          <w:lang w:val="uk-UA" w:eastAsia="ru-RU"/>
        </w:rPr>
        <w:t>)</w:t>
      </w:r>
      <w:r w:rsidR="004433DA" w:rsidRPr="000D19DD">
        <w:rPr>
          <w:rFonts w:ascii="Times New Roman" w:eastAsia="Times New Roman" w:hAnsi="Times New Roman" w:cs="Times New Roman"/>
          <w:color w:val="000000"/>
          <w:sz w:val="28"/>
          <w:szCs w:val="28"/>
          <w:lang w:val="uk-UA" w:eastAsia="ru-RU"/>
        </w:rPr>
        <w:t xml:space="preserve"> Завдання з практичної та професійної підготовки, що відображають уміння та навички під час курації тематичних хворих, оцінювання результатів лабораторних та інструментальних методів досліджень з метою діагностики та вибору лікувальної тактики, які визначені у межах</w:t>
      </w:r>
      <w:r w:rsidR="004433DA" w:rsidRPr="004433DA">
        <w:rPr>
          <w:rFonts w:ascii="Times New Roman" w:eastAsia="Times New Roman" w:hAnsi="Times New Roman" w:cs="Times New Roman"/>
          <w:color w:val="000000"/>
          <w:sz w:val="28"/>
          <w:szCs w:val="28"/>
          <w:lang w:eastAsia="ru-RU"/>
        </w:rPr>
        <w:t> </w:t>
      </w:r>
      <w:r w:rsidR="004433DA" w:rsidRPr="000D19DD">
        <w:rPr>
          <w:rFonts w:ascii="Times New Roman" w:eastAsia="Times New Roman" w:hAnsi="Times New Roman" w:cs="Times New Roman"/>
          <w:color w:val="000000"/>
          <w:sz w:val="28"/>
          <w:szCs w:val="28"/>
          <w:lang w:val="uk-UA" w:eastAsia="ru-RU"/>
        </w:rPr>
        <w:t xml:space="preserve"> програм навчальних дисциплін</w:t>
      </w:r>
      <w:r w:rsidR="004433DA" w:rsidRPr="004433DA">
        <w:rPr>
          <w:rFonts w:ascii="Times New Roman" w:eastAsia="Times New Roman" w:hAnsi="Times New Roman" w:cs="Times New Roman"/>
          <w:color w:val="000000"/>
          <w:sz w:val="28"/>
          <w:szCs w:val="28"/>
          <w:lang w:eastAsia="ru-RU"/>
        </w:rPr>
        <w:t> </w:t>
      </w:r>
      <w:r w:rsidR="004433DA" w:rsidRPr="000D19DD">
        <w:rPr>
          <w:rFonts w:ascii="Times New Roman" w:eastAsia="Times New Roman" w:hAnsi="Times New Roman" w:cs="Times New Roman"/>
          <w:color w:val="000000"/>
          <w:sz w:val="28"/>
          <w:szCs w:val="28"/>
          <w:lang w:val="uk-UA" w:eastAsia="ru-RU"/>
        </w:rPr>
        <w:t xml:space="preserve"> та </w:t>
      </w:r>
      <w:r w:rsidR="004433DA" w:rsidRPr="00FC71F0">
        <w:rPr>
          <w:rFonts w:ascii="Times New Roman" w:eastAsia="Times New Roman" w:hAnsi="Times New Roman" w:cs="Times New Roman"/>
          <w:sz w:val="28"/>
          <w:szCs w:val="28"/>
          <w:lang w:val="uk-UA" w:eastAsia="ru-RU"/>
        </w:rPr>
        <w:t xml:space="preserve">в додатках 1, 2, 4 ОПП спеціальностей, ОКР </w:t>
      </w:r>
      <w:r w:rsidR="006A2E3C" w:rsidRPr="00FC71F0">
        <w:rPr>
          <w:rFonts w:ascii="Times New Roman" w:eastAsia="Times New Roman" w:hAnsi="Times New Roman" w:cs="Times New Roman"/>
          <w:sz w:val="28"/>
          <w:szCs w:val="28"/>
          <w:lang w:val="uk-UA" w:eastAsia="ru-RU"/>
        </w:rPr>
        <w:t>–</w:t>
      </w:r>
      <w:r w:rsidR="004433DA" w:rsidRPr="00FC71F0">
        <w:rPr>
          <w:rFonts w:ascii="Times New Roman" w:eastAsia="Times New Roman" w:hAnsi="Times New Roman" w:cs="Times New Roman"/>
          <w:sz w:val="28"/>
          <w:szCs w:val="28"/>
          <w:lang w:val="uk-UA" w:eastAsia="ru-RU"/>
        </w:rPr>
        <w:t xml:space="preserve"> </w:t>
      </w:r>
      <w:r w:rsidR="006A2E3C" w:rsidRPr="00FC71F0">
        <w:rPr>
          <w:rFonts w:ascii="Times New Roman" w:eastAsia="Times New Roman" w:hAnsi="Times New Roman" w:cs="Times New Roman"/>
          <w:sz w:val="28"/>
          <w:szCs w:val="28"/>
          <w:lang w:val="uk-UA" w:eastAsia="ru-RU"/>
        </w:rPr>
        <w:t>«</w:t>
      </w:r>
      <w:r w:rsidR="004433DA" w:rsidRPr="00FC71F0">
        <w:rPr>
          <w:rFonts w:ascii="Times New Roman" w:eastAsia="Times New Roman" w:hAnsi="Times New Roman" w:cs="Times New Roman"/>
          <w:sz w:val="28"/>
          <w:szCs w:val="28"/>
          <w:lang w:val="uk-UA" w:eastAsia="ru-RU"/>
        </w:rPr>
        <w:t>магістр</w:t>
      </w:r>
      <w:r w:rsidR="006A2E3C" w:rsidRPr="00FC71F0">
        <w:rPr>
          <w:rFonts w:ascii="Times New Roman" w:eastAsia="Times New Roman" w:hAnsi="Times New Roman" w:cs="Times New Roman"/>
          <w:sz w:val="28"/>
          <w:szCs w:val="28"/>
          <w:lang w:val="uk-UA" w:eastAsia="ru-RU"/>
        </w:rPr>
        <w:t>»</w:t>
      </w:r>
      <w:r w:rsidR="00DD4228">
        <w:rPr>
          <w:rFonts w:ascii="Times New Roman" w:eastAsia="Times New Roman" w:hAnsi="Times New Roman" w:cs="Times New Roman"/>
          <w:sz w:val="28"/>
          <w:szCs w:val="28"/>
          <w:lang w:val="uk-UA" w:eastAsia="ru-RU"/>
        </w:rPr>
        <w:t>;</w:t>
      </w:r>
    </w:p>
    <w:p w:rsidR="004433DA" w:rsidRPr="000C6BAA" w:rsidRDefault="007344A4" w:rsidP="001D0F6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DD4228">
        <w:rPr>
          <w:rFonts w:ascii="Times New Roman" w:eastAsia="Times New Roman" w:hAnsi="Times New Roman" w:cs="Times New Roman"/>
          <w:sz w:val="28"/>
          <w:szCs w:val="28"/>
          <w:lang w:val="uk-UA" w:eastAsia="ru-RU"/>
        </w:rPr>
        <w:t>)</w:t>
      </w:r>
      <w:r w:rsidR="004433DA" w:rsidRPr="00FC71F0">
        <w:rPr>
          <w:rFonts w:ascii="Times New Roman" w:eastAsia="Times New Roman" w:hAnsi="Times New Roman" w:cs="Times New Roman"/>
          <w:sz w:val="28"/>
          <w:szCs w:val="28"/>
          <w:lang w:eastAsia="ru-RU"/>
        </w:rPr>
        <w:t xml:space="preserve"> </w:t>
      </w:r>
      <w:r w:rsidR="004433DA" w:rsidRPr="000C6BAA">
        <w:rPr>
          <w:rFonts w:ascii="Times New Roman" w:eastAsia="Times New Roman" w:hAnsi="Times New Roman" w:cs="Times New Roman"/>
          <w:sz w:val="28"/>
          <w:szCs w:val="28"/>
          <w:lang w:val="uk-UA" w:eastAsia="ru-RU"/>
        </w:rPr>
        <w:t xml:space="preserve">Завдання з діагностики та надання допомоги при невідкладних станах </w:t>
      </w:r>
      <w:r w:rsidR="004433DA" w:rsidRPr="000C6BAA">
        <w:rPr>
          <w:rFonts w:ascii="Times New Roman" w:eastAsia="Times New Roman" w:hAnsi="Times New Roman" w:cs="Times New Roman"/>
          <w:sz w:val="28"/>
          <w:szCs w:val="28"/>
          <w:shd w:val="clear" w:color="auto" w:fill="FFFFFF"/>
          <w:lang w:val="uk-UA" w:eastAsia="ru-RU"/>
        </w:rPr>
        <w:t>у межах програми навчальної дисципліни та додатку 3 ОПП спеціальностей</w:t>
      </w:r>
      <w:r w:rsidR="00DD4228" w:rsidRPr="000C6BAA">
        <w:rPr>
          <w:rFonts w:ascii="Times New Roman" w:eastAsia="Times New Roman" w:hAnsi="Times New Roman" w:cs="Times New Roman"/>
          <w:sz w:val="28"/>
          <w:szCs w:val="28"/>
          <w:shd w:val="clear" w:color="auto" w:fill="FFFFFF"/>
          <w:lang w:val="uk-UA" w:eastAsia="ru-RU"/>
        </w:rPr>
        <w:t>;</w:t>
      </w:r>
    </w:p>
    <w:p w:rsidR="004433DA" w:rsidRPr="000C6BAA" w:rsidRDefault="007344A4"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6</w:t>
      </w:r>
      <w:r w:rsidR="00DD4228" w:rsidRPr="000C6BAA">
        <w:rPr>
          <w:rFonts w:ascii="Times New Roman" w:eastAsia="Times New Roman" w:hAnsi="Times New Roman" w:cs="Times New Roman"/>
          <w:sz w:val="28"/>
          <w:szCs w:val="28"/>
          <w:lang w:val="uk-UA" w:eastAsia="ru-RU"/>
        </w:rPr>
        <w:t>)</w:t>
      </w:r>
      <w:r w:rsidR="004433DA" w:rsidRPr="000C6BAA">
        <w:rPr>
          <w:rFonts w:ascii="Times New Roman" w:eastAsia="Times New Roman" w:hAnsi="Times New Roman" w:cs="Times New Roman"/>
          <w:sz w:val="28"/>
          <w:szCs w:val="28"/>
          <w:lang w:val="uk-UA" w:eastAsia="ru-RU"/>
        </w:rPr>
        <w:t xml:space="preserve"> Виконання медичних маніпуляцій </w:t>
      </w:r>
      <w:r w:rsidR="004433DA" w:rsidRPr="000C6BAA">
        <w:rPr>
          <w:rFonts w:ascii="Times New Roman" w:eastAsia="Times New Roman" w:hAnsi="Times New Roman" w:cs="Times New Roman"/>
          <w:sz w:val="28"/>
          <w:szCs w:val="28"/>
          <w:shd w:val="clear" w:color="auto" w:fill="FFFFFF"/>
          <w:lang w:val="uk-UA" w:eastAsia="ru-RU"/>
        </w:rPr>
        <w:t>у межах програми навчальної дисципліни та  додатку 5 ОПП спеціальностей</w:t>
      </w:r>
      <w:r w:rsidR="004433DA" w:rsidRPr="000C6BAA">
        <w:rPr>
          <w:rFonts w:ascii="Times New Roman" w:eastAsia="Times New Roman" w:hAnsi="Times New Roman" w:cs="Times New Roman"/>
          <w:sz w:val="28"/>
          <w:szCs w:val="28"/>
          <w:lang w:val="uk-UA" w:eastAsia="ru-RU"/>
        </w:rPr>
        <w:t xml:space="preserve">, ОКР </w:t>
      </w:r>
      <w:r w:rsidR="006A2E3C" w:rsidRPr="000C6BAA">
        <w:rPr>
          <w:rFonts w:ascii="Times New Roman" w:eastAsia="Times New Roman" w:hAnsi="Times New Roman" w:cs="Times New Roman"/>
          <w:sz w:val="28"/>
          <w:szCs w:val="28"/>
          <w:lang w:val="uk-UA" w:eastAsia="ru-RU"/>
        </w:rPr>
        <w:t>–</w:t>
      </w:r>
      <w:r w:rsidR="004433DA" w:rsidRPr="000C6BAA">
        <w:rPr>
          <w:rFonts w:ascii="Times New Roman" w:eastAsia="Times New Roman" w:hAnsi="Times New Roman" w:cs="Times New Roman"/>
          <w:sz w:val="28"/>
          <w:szCs w:val="28"/>
          <w:lang w:val="uk-UA" w:eastAsia="ru-RU"/>
        </w:rPr>
        <w:t xml:space="preserve"> </w:t>
      </w:r>
      <w:r w:rsidR="006A2E3C" w:rsidRPr="000C6BAA">
        <w:rPr>
          <w:rFonts w:ascii="Times New Roman" w:eastAsia="Times New Roman" w:hAnsi="Times New Roman" w:cs="Times New Roman"/>
          <w:sz w:val="28"/>
          <w:szCs w:val="28"/>
          <w:lang w:val="uk-UA" w:eastAsia="ru-RU"/>
        </w:rPr>
        <w:t>«</w:t>
      </w:r>
      <w:r w:rsidR="004433DA" w:rsidRPr="000C6BAA">
        <w:rPr>
          <w:rFonts w:ascii="Times New Roman" w:eastAsia="Times New Roman" w:hAnsi="Times New Roman" w:cs="Times New Roman"/>
          <w:sz w:val="28"/>
          <w:szCs w:val="28"/>
          <w:lang w:val="uk-UA" w:eastAsia="ru-RU"/>
        </w:rPr>
        <w:t>магістр</w:t>
      </w:r>
      <w:r w:rsidR="006A2E3C" w:rsidRPr="000C6BAA">
        <w:rPr>
          <w:rFonts w:ascii="Times New Roman" w:eastAsia="Times New Roman" w:hAnsi="Times New Roman" w:cs="Times New Roman"/>
          <w:sz w:val="28"/>
          <w:szCs w:val="28"/>
          <w:lang w:val="uk-UA" w:eastAsia="ru-RU"/>
        </w:rPr>
        <w:t>»</w:t>
      </w:r>
      <w:r w:rsidR="004433DA" w:rsidRPr="000C6BAA">
        <w:rPr>
          <w:rFonts w:ascii="Times New Roman" w:eastAsia="Times New Roman" w:hAnsi="Times New Roman" w:cs="Times New Roman"/>
          <w:sz w:val="28"/>
          <w:szCs w:val="28"/>
          <w:lang w:val="uk-UA" w:eastAsia="ru-RU"/>
        </w:rPr>
        <w:t>.  </w:t>
      </w:r>
    </w:p>
    <w:p w:rsidR="0021464F" w:rsidRPr="000C6BAA" w:rsidRDefault="00DD4228" w:rsidP="001D0F67">
      <w:pPr>
        <w:pStyle w:val="ac"/>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4.2.4 </w:t>
      </w:r>
      <w:r w:rsidR="0021464F" w:rsidRPr="000C6BAA">
        <w:rPr>
          <w:rFonts w:ascii="Times New Roman" w:hAnsi="Times New Roman" w:cs="Times New Roman"/>
          <w:sz w:val="28"/>
          <w:szCs w:val="28"/>
          <w:lang w:val="uk-UA"/>
        </w:rPr>
        <w:t>Для успішної підготовки та проведенн</w:t>
      </w:r>
      <w:r w:rsidRPr="000C6BAA">
        <w:rPr>
          <w:rFonts w:ascii="Times New Roman" w:hAnsi="Times New Roman" w:cs="Times New Roman"/>
          <w:sz w:val="28"/>
          <w:szCs w:val="28"/>
          <w:lang w:val="uk-UA"/>
        </w:rPr>
        <w:t>я</w:t>
      </w:r>
      <w:r w:rsidR="0021464F" w:rsidRPr="000C6BAA">
        <w:rPr>
          <w:rFonts w:ascii="Times New Roman" w:hAnsi="Times New Roman" w:cs="Times New Roman"/>
          <w:sz w:val="28"/>
          <w:szCs w:val="28"/>
          <w:lang w:val="uk-UA"/>
        </w:rPr>
        <w:t xml:space="preserve"> іспиту кафедр</w:t>
      </w:r>
      <w:r w:rsidRPr="000C6BAA">
        <w:rPr>
          <w:rFonts w:ascii="Times New Roman" w:hAnsi="Times New Roman" w:cs="Times New Roman"/>
          <w:sz w:val="28"/>
          <w:szCs w:val="28"/>
          <w:lang w:val="uk-UA"/>
        </w:rPr>
        <w:t>а має</w:t>
      </w:r>
      <w:r w:rsidR="0021464F" w:rsidRPr="000C6BAA">
        <w:rPr>
          <w:rFonts w:ascii="Times New Roman" w:hAnsi="Times New Roman" w:cs="Times New Roman"/>
          <w:sz w:val="28"/>
          <w:szCs w:val="28"/>
          <w:lang w:val="uk-UA"/>
        </w:rPr>
        <w:t xml:space="preserve"> розмістити на інформаційному стенді та сторінці кафедри сайту університету такі матеріали:</w:t>
      </w:r>
    </w:p>
    <w:p w:rsidR="0021464F" w:rsidRPr="000C6BAA"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1)</w:t>
      </w:r>
      <w:r w:rsidR="0021464F" w:rsidRPr="000C6BAA">
        <w:rPr>
          <w:rFonts w:ascii="Times New Roman" w:eastAsia="Times New Roman" w:hAnsi="Times New Roman" w:cs="Times New Roman"/>
          <w:color w:val="000000"/>
          <w:sz w:val="28"/>
          <w:szCs w:val="28"/>
          <w:lang w:val="uk-UA" w:eastAsia="ru-RU"/>
        </w:rPr>
        <w:t xml:space="preserve"> тестові завдання з бази </w:t>
      </w:r>
      <w:r w:rsidR="006C65FE" w:rsidRPr="000C6BAA">
        <w:rPr>
          <w:rFonts w:ascii="Times New Roman" w:eastAsia="Times New Roman" w:hAnsi="Times New Roman" w:cs="Times New Roman"/>
          <w:color w:val="000000"/>
          <w:sz w:val="28"/>
          <w:szCs w:val="28"/>
          <w:lang w:val="uk-UA" w:eastAsia="ru-RU"/>
        </w:rPr>
        <w:t xml:space="preserve"> </w:t>
      </w:r>
      <w:r w:rsidR="006C65FE">
        <w:rPr>
          <w:rFonts w:ascii="Times New Roman" w:eastAsia="Times New Roman" w:hAnsi="Times New Roman" w:cs="Times New Roman"/>
          <w:color w:val="000000"/>
          <w:sz w:val="28"/>
          <w:szCs w:val="28"/>
          <w:lang w:val="uk-UA" w:eastAsia="ru-RU"/>
        </w:rPr>
        <w:t>ІТІ</w:t>
      </w:r>
      <w:r w:rsidR="006C65FE" w:rsidRPr="000C6BAA">
        <w:rPr>
          <w:rFonts w:ascii="Times New Roman" w:eastAsia="Times New Roman" w:hAnsi="Times New Roman" w:cs="Times New Roman"/>
          <w:color w:val="000000"/>
          <w:sz w:val="28"/>
          <w:szCs w:val="28"/>
          <w:lang w:val="uk-UA" w:eastAsia="ru-RU"/>
        </w:rPr>
        <w:t xml:space="preserve"> «Крок»</w:t>
      </w:r>
      <w:r w:rsidR="006C65FE">
        <w:rPr>
          <w:rFonts w:ascii="Times New Roman" w:eastAsia="Times New Roman" w:hAnsi="Times New Roman" w:cs="Times New Roman"/>
          <w:color w:val="000000"/>
          <w:sz w:val="28"/>
          <w:szCs w:val="28"/>
          <w:lang w:val="uk-UA" w:eastAsia="ru-RU"/>
        </w:rPr>
        <w:t xml:space="preserve"> та ЛІІ «Крок-Б»</w:t>
      </w:r>
      <w:r w:rsidR="0021464F" w:rsidRPr="000C6BAA">
        <w:rPr>
          <w:rFonts w:ascii="Times New Roman" w:eastAsia="Times New Roman" w:hAnsi="Times New Roman" w:cs="Times New Roman"/>
          <w:color w:val="000000"/>
          <w:sz w:val="28"/>
          <w:szCs w:val="28"/>
          <w:lang w:val="uk-UA" w:eastAsia="ru-RU"/>
        </w:rPr>
        <w:t xml:space="preserve"> Центру тестування при МОЗ України за попередні 5 років;</w:t>
      </w:r>
    </w:p>
    <w:p w:rsidR="0021464F" w:rsidRPr="000C6BAA"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2)</w:t>
      </w:r>
      <w:r w:rsidR="0021464F" w:rsidRPr="000C6BAA">
        <w:rPr>
          <w:rFonts w:ascii="Times New Roman" w:eastAsia="Times New Roman" w:hAnsi="Times New Roman" w:cs="Times New Roman"/>
          <w:color w:val="000000"/>
          <w:sz w:val="28"/>
          <w:szCs w:val="28"/>
          <w:lang w:val="uk-UA" w:eastAsia="ru-RU"/>
        </w:rPr>
        <w:t xml:space="preserve"> перелік теоретичних питань (у т.ч. питання із самостійної роботи);</w:t>
      </w:r>
    </w:p>
    <w:p w:rsidR="0021464F" w:rsidRPr="000C6BAA"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3)</w:t>
      </w:r>
      <w:r w:rsidR="0021464F" w:rsidRPr="000C6BAA">
        <w:rPr>
          <w:rFonts w:ascii="Times New Roman" w:eastAsia="Times New Roman" w:hAnsi="Times New Roman" w:cs="Times New Roman"/>
          <w:color w:val="000000"/>
          <w:sz w:val="28"/>
          <w:szCs w:val="28"/>
          <w:lang w:val="uk-UA" w:eastAsia="ru-RU"/>
        </w:rPr>
        <w:t xml:space="preserve"> перелік практичних навичок;</w:t>
      </w:r>
    </w:p>
    <w:p w:rsidR="0021464F" w:rsidRPr="000C6BAA"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4)</w:t>
      </w:r>
      <w:r w:rsidR="0021464F" w:rsidRPr="000C6BAA">
        <w:rPr>
          <w:rFonts w:ascii="Times New Roman" w:eastAsia="Times New Roman" w:hAnsi="Times New Roman" w:cs="Times New Roman"/>
          <w:color w:val="000000"/>
          <w:sz w:val="28"/>
          <w:szCs w:val="28"/>
          <w:lang w:val="uk-UA" w:eastAsia="ru-RU"/>
        </w:rPr>
        <w:t xml:space="preserve"> перелік препаратів, рецепти яких повинен виписувати </w:t>
      </w:r>
      <w:r w:rsidR="00CD1B71" w:rsidRPr="000C6BAA">
        <w:rPr>
          <w:rFonts w:ascii="Times New Roman" w:eastAsia="Times New Roman" w:hAnsi="Times New Roman" w:cs="Times New Roman"/>
          <w:sz w:val="28"/>
          <w:szCs w:val="28"/>
          <w:lang w:val="uk-UA" w:eastAsia="ru-RU"/>
        </w:rPr>
        <w:t>здобувач освіти</w:t>
      </w:r>
      <w:r w:rsidR="0021464F" w:rsidRPr="000C6BAA">
        <w:rPr>
          <w:rFonts w:ascii="Times New Roman" w:eastAsia="Times New Roman" w:hAnsi="Times New Roman" w:cs="Times New Roman"/>
          <w:color w:val="000000"/>
          <w:sz w:val="28"/>
          <w:szCs w:val="28"/>
          <w:lang w:val="uk-UA" w:eastAsia="ru-RU"/>
        </w:rPr>
        <w:t>;</w:t>
      </w:r>
    </w:p>
    <w:p w:rsidR="0021464F" w:rsidRPr="000C6BAA"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5)</w:t>
      </w:r>
      <w:r w:rsidR="0021464F" w:rsidRPr="000C6BAA">
        <w:rPr>
          <w:rFonts w:ascii="Times New Roman" w:eastAsia="Times New Roman" w:hAnsi="Times New Roman" w:cs="Times New Roman"/>
          <w:color w:val="000000"/>
          <w:sz w:val="28"/>
          <w:szCs w:val="28"/>
          <w:lang w:val="uk-UA" w:eastAsia="ru-RU"/>
        </w:rPr>
        <w:t xml:space="preserve"> перелік облікових медичних документів;</w:t>
      </w:r>
    </w:p>
    <w:p w:rsidR="0021464F" w:rsidRPr="000C6BAA"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6)</w:t>
      </w:r>
      <w:r w:rsidR="0021464F" w:rsidRPr="000C6BAA">
        <w:rPr>
          <w:rFonts w:ascii="Times New Roman" w:eastAsia="Times New Roman" w:hAnsi="Times New Roman" w:cs="Times New Roman"/>
          <w:color w:val="000000"/>
          <w:sz w:val="28"/>
          <w:szCs w:val="28"/>
          <w:lang w:val="uk-UA" w:eastAsia="ru-RU"/>
        </w:rPr>
        <w:t xml:space="preserve"> критерії оцінки знань і умінь </w:t>
      </w:r>
      <w:r w:rsidR="00CD1B71" w:rsidRPr="000C6BAA">
        <w:rPr>
          <w:rFonts w:ascii="Times New Roman" w:eastAsia="Times New Roman" w:hAnsi="Times New Roman" w:cs="Times New Roman"/>
          <w:sz w:val="28"/>
          <w:szCs w:val="28"/>
          <w:lang w:val="uk-UA" w:eastAsia="ru-RU"/>
        </w:rPr>
        <w:t>здобувачів освіти</w:t>
      </w:r>
      <w:r w:rsidR="0021464F" w:rsidRPr="000C6BAA">
        <w:rPr>
          <w:rFonts w:ascii="Times New Roman" w:eastAsia="Times New Roman" w:hAnsi="Times New Roman" w:cs="Times New Roman"/>
          <w:color w:val="000000"/>
          <w:sz w:val="28"/>
          <w:szCs w:val="28"/>
          <w:lang w:val="uk-UA" w:eastAsia="ru-RU"/>
        </w:rPr>
        <w:t>;</w:t>
      </w:r>
    </w:p>
    <w:p w:rsidR="0021464F" w:rsidRPr="000C6BAA"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7)</w:t>
      </w:r>
      <w:r w:rsidR="0021464F" w:rsidRPr="000C6BAA">
        <w:rPr>
          <w:rFonts w:ascii="Times New Roman" w:eastAsia="Times New Roman" w:hAnsi="Times New Roman" w:cs="Times New Roman"/>
          <w:color w:val="000000"/>
          <w:sz w:val="28"/>
          <w:szCs w:val="28"/>
          <w:lang w:val="uk-UA" w:eastAsia="ru-RU"/>
        </w:rPr>
        <w:t xml:space="preserve"> графік відпрацювання </w:t>
      </w:r>
      <w:r w:rsidR="00CD1B71" w:rsidRPr="000C6BAA">
        <w:rPr>
          <w:rFonts w:ascii="Times New Roman" w:eastAsia="Times New Roman" w:hAnsi="Times New Roman" w:cs="Times New Roman"/>
          <w:sz w:val="28"/>
          <w:szCs w:val="28"/>
          <w:lang w:val="uk-UA" w:eastAsia="ru-RU"/>
        </w:rPr>
        <w:t xml:space="preserve">здобувачами освіти </w:t>
      </w:r>
      <w:r w:rsidR="0021464F" w:rsidRPr="000C6BAA">
        <w:rPr>
          <w:rFonts w:ascii="Times New Roman" w:eastAsia="Times New Roman" w:hAnsi="Times New Roman" w:cs="Times New Roman"/>
          <w:color w:val="000000"/>
          <w:sz w:val="28"/>
          <w:szCs w:val="28"/>
          <w:lang w:val="uk-UA" w:eastAsia="ru-RU"/>
        </w:rPr>
        <w:t>занять впродовж семестру;</w:t>
      </w:r>
    </w:p>
    <w:p w:rsidR="0021464F" w:rsidRPr="000C6BAA"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8)</w:t>
      </w:r>
      <w:r w:rsidR="0021464F" w:rsidRPr="000C6BAA">
        <w:rPr>
          <w:rFonts w:ascii="Times New Roman" w:eastAsia="Times New Roman" w:hAnsi="Times New Roman" w:cs="Times New Roman"/>
          <w:color w:val="000000"/>
          <w:sz w:val="28"/>
          <w:szCs w:val="28"/>
          <w:lang w:val="uk-UA" w:eastAsia="ru-RU"/>
        </w:rPr>
        <w:t xml:space="preserve"> графік консультацій з дисципліни впродовж семестру;</w:t>
      </w:r>
    </w:p>
    <w:p w:rsidR="0021464F" w:rsidRPr="000C6BAA" w:rsidRDefault="001D0F67" w:rsidP="001D0F67">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10)</w:t>
      </w:r>
      <w:r w:rsidR="0021464F" w:rsidRPr="000C6BAA">
        <w:rPr>
          <w:rFonts w:ascii="Times New Roman" w:eastAsia="Times New Roman" w:hAnsi="Times New Roman" w:cs="Times New Roman"/>
          <w:color w:val="000000"/>
          <w:sz w:val="28"/>
          <w:szCs w:val="28"/>
          <w:lang w:val="uk-UA" w:eastAsia="ru-RU"/>
        </w:rPr>
        <w:t xml:space="preserve"> графік екзаменаційних консультацій. </w:t>
      </w:r>
    </w:p>
    <w:p w:rsidR="003B46D8" w:rsidRDefault="00DD4228" w:rsidP="001D0F67">
      <w:pPr>
        <w:spacing w:after="0" w:line="240" w:lineRule="auto"/>
        <w:ind w:firstLine="709"/>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5</w:t>
      </w:r>
      <w:r w:rsidR="003B46D8">
        <w:rPr>
          <w:rFonts w:ascii="Times New Roman" w:eastAsia="Times New Roman" w:hAnsi="Times New Roman" w:cs="Times New Roman"/>
          <w:b/>
          <w:bCs/>
          <w:color w:val="000000"/>
          <w:sz w:val="28"/>
          <w:szCs w:val="28"/>
          <w:lang w:eastAsia="ru-RU"/>
        </w:rPr>
        <w:t>. О</w:t>
      </w:r>
      <w:r w:rsidR="00A556D8">
        <w:rPr>
          <w:rFonts w:ascii="Times New Roman" w:eastAsia="Times New Roman" w:hAnsi="Times New Roman" w:cs="Times New Roman"/>
          <w:b/>
          <w:bCs/>
          <w:color w:val="000000"/>
          <w:sz w:val="28"/>
          <w:szCs w:val="28"/>
          <w:lang w:eastAsia="ru-RU"/>
        </w:rPr>
        <w:t xml:space="preserve">ЦІНКА  ЗА ПРАКТИЧНУ </w:t>
      </w:r>
      <w:proofErr w:type="gramStart"/>
      <w:r w:rsidR="00A556D8">
        <w:rPr>
          <w:rFonts w:ascii="Times New Roman" w:eastAsia="Times New Roman" w:hAnsi="Times New Roman" w:cs="Times New Roman"/>
          <w:b/>
          <w:bCs/>
          <w:color w:val="000000"/>
          <w:sz w:val="28"/>
          <w:szCs w:val="28"/>
          <w:lang w:eastAsia="ru-RU"/>
        </w:rPr>
        <w:t>П</w:t>
      </w:r>
      <w:proofErr w:type="gramEnd"/>
      <w:r w:rsidR="00A556D8">
        <w:rPr>
          <w:rFonts w:ascii="Times New Roman" w:eastAsia="Times New Roman" w:hAnsi="Times New Roman" w:cs="Times New Roman"/>
          <w:b/>
          <w:bCs/>
          <w:color w:val="000000"/>
          <w:sz w:val="28"/>
          <w:szCs w:val="28"/>
          <w:lang w:eastAsia="ru-RU"/>
        </w:rPr>
        <w:t>ІДГОТОВКУ</w:t>
      </w:r>
    </w:p>
    <w:p w:rsidR="003B46D8" w:rsidRDefault="003B46D8" w:rsidP="001D0F67">
      <w:pPr>
        <w:spacing w:after="0" w:line="240" w:lineRule="auto"/>
        <w:ind w:firstLine="709"/>
        <w:jc w:val="both"/>
        <w:rPr>
          <w:rFonts w:ascii="Times New Roman" w:eastAsia="Times New Roman" w:hAnsi="Times New Roman" w:cs="Times New Roman"/>
          <w:color w:val="000000"/>
          <w:sz w:val="28"/>
          <w:szCs w:val="28"/>
          <w:lang w:val="uk-UA" w:eastAsia="ru-RU"/>
        </w:rPr>
      </w:pPr>
      <w:r w:rsidRPr="004E4A5C">
        <w:rPr>
          <w:rFonts w:ascii="Times New Roman" w:eastAsia="Times New Roman" w:hAnsi="Times New Roman" w:cs="Times New Roman"/>
          <w:color w:val="000000"/>
          <w:sz w:val="28"/>
          <w:szCs w:val="28"/>
          <w:lang w:val="uk-UA" w:eastAsia="ru-RU"/>
        </w:rPr>
        <w:t xml:space="preserve">Практична підготовка студентів проводиться </w:t>
      </w:r>
      <w:r w:rsidR="00F04686" w:rsidRPr="004E4A5C">
        <w:rPr>
          <w:rFonts w:ascii="Times New Roman" w:eastAsia="Times New Roman" w:hAnsi="Times New Roman" w:cs="Times New Roman"/>
          <w:color w:val="000000"/>
          <w:sz w:val="28"/>
          <w:szCs w:val="28"/>
          <w:lang w:val="uk-UA" w:eastAsia="ru-RU"/>
        </w:rPr>
        <w:t xml:space="preserve">згідно з графіком навчального процесу та розкладом проведення практичної підготовки </w:t>
      </w:r>
      <w:r w:rsidRPr="004E4A5C">
        <w:rPr>
          <w:rFonts w:ascii="Times New Roman" w:eastAsia="Times New Roman" w:hAnsi="Times New Roman" w:cs="Times New Roman"/>
          <w:color w:val="000000"/>
          <w:sz w:val="28"/>
          <w:szCs w:val="28"/>
          <w:lang w:val="uk-UA" w:eastAsia="ru-RU"/>
        </w:rPr>
        <w:t xml:space="preserve">на Базах, які </w:t>
      </w:r>
      <w:r w:rsidR="00F04686" w:rsidRPr="004E4A5C">
        <w:rPr>
          <w:rFonts w:ascii="Times New Roman" w:eastAsia="Times New Roman" w:hAnsi="Times New Roman" w:cs="Times New Roman"/>
          <w:color w:val="000000"/>
          <w:sz w:val="28"/>
          <w:szCs w:val="28"/>
          <w:lang w:val="uk-UA" w:eastAsia="ru-RU"/>
        </w:rPr>
        <w:t xml:space="preserve">на підставі договорів, </w:t>
      </w:r>
      <w:r w:rsidRPr="004E4A5C">
        <w:rPr>
          <w:rFonts w:ascii="Times New Roman" w:eastAsia="Times New Roman" w:hAnsi="Times New Roman" w:cs="Times New Roman"/>
          <w:color w:val="000000"/>
          <w:sz w:val="28"/>
          <w:szCs w:val="28"/>
          <w:lang w:val="uk-UA" w:eastAsia="ru-RU"/>
        </w:rPr>
        <w:t>забезпечують виконання</w:t>
      </w:r>
      <w:r w:rsidR="00F04686" w:rsidRPr="004E4A5C">
        <w:rPr>
          <w:rFonts w:ascii="Times New Roman" w:eastAsia="Times New Roman" w:hAnsi="Times New Roman" w:cs="Times New Roman"/>
          <w:color w:val="000000"/>
          <w:sz w:val="28"/>
          <w:szCs w:val="28"/>
          <w:lang w:val="uk-UA" w:eastAsia="ru-RU"/>
        </w:rPr>
        <w:t xml:space="preserve"> вимог</w:t>
      </w:r>
      <w:r w:rsidRPr="004E4A5C">
        <w:rPr>
          <w:rFonts w:ascii="Times New Roman" w:eastAsia="Times New Roman" w:hAnsi="Times New Roman" w:cs="Times New Roman"/>
          <w:color w:val="000000"/>
          <w:sz w:val="28"/>
          <w:szCs w:val="28"/>
          <w:lang w:val="uk-UA" w:eastAsia="ru-RU"/>
        </w:rPr>
        <w:t xml:space="preserve"> відповідних освітніх програм</w:t>
      </w:r>
      <w:r w:rsidR="00F04686" w:rsidRPr="004E4A5C">
        <w:rPr>
          <w:rFonts w:ascii="Times New Roman" w:eastAsia="Times New Roman" w:hAnsi="Times New Roman" w:cs="Times New Roman"/>
          <w:color w:val="000000"/>
          <w:sz w:val="28"/>
          <w:szCs w:val="28"/>
          <w:lang w:val="uk-UA" w:eastAsia="ru-RU"/>
        </w:rPr>
        <w:t xml:space="preserve"> щодо практичної підготовки</w:t>
      </w:r>
      <w:r w:rsidRPr="004E4A5C">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p>
    <w:p w:rsidR="003B46D8" w:rsidRPr="00DD5AA2" w:rsidRDefault="003B46D8" w:rsidP="001D0F67">
      <w:pPr>
        <w:spacing w:after="0" w:line="240" w:lineRule="auto"/>
        <w:ind w:firstLine="709"/>
        <w:jc w:val="both"/>
        <w:rPr>
          <w:rFonts w:ascii="Times New Roman" w:eastAsia="Times New Roman" w:hAnsi="Times New Roman" w:cs="Times New Roman"/>
          <w:color w:val="FF0000"/>
          <w:sz w:val="28"/>
          <w:szCs w:val="28"/>
          <w:lang w:val="uk-UA" w:eastAsia="ru-RU"/>
        </w:rPr>
      </w:pPr>
      <w:proofErr w:type="spellStart"/>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ісля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закінчення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терміну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проходження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практичної</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підготовки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студенти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звітують</w:t>
      </w:r>
      <w:proofErr w:type="spellEnd"/>
      <w:r>
        <w:rPr>
          <w:rFonts w:ascii="Times New Roman" w:eastAsia="Times New Roman" w:hAnsi="Times New Roman" w:cs="Times New Roman"/>
          <w:color w:val="000000"/>
          <w:sz w:val="28"/>
          <w:szCs w:val="28"/>
          <w:lang w:eastAsia="ru-RU"/>
        </w:rPr>
        <w:t xml:space="preserve"> про </w:t>
      </w:r>
      <w:proofErr w:type="spellStart"/>
      <w:r>
        <w:rPr>
          <w:rFonts w:ascii="Times New Roman" w:eastAsia="Times New Roman" w:hAnsi="Times New Roman" w:cs="Times New Roman"/>
          <w:color w:val="000000"/>
          <w:sz w:val="28"/>
          <w:szCs w:val="28"/>
          <w:lang w:eastAsia="ru-RU"/>
        </w:rPr>
        <w:t>виконання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програми</w:t>
      </w:r>
      <w:proofErr w:type="spellEnd"/>
      <w:r>
        <w:rPr>
          <w:rFonts w:ascii="Times New Roman" w:eastAsia="Times New Roman" w:hAnsi="Times New Roman" w:cs="Times New Roman"/>
          <w:color w:val="000000"/>
          <w:sz w:val="28"/>
          <w:szCs w:val="28"/>
          <w:lang w:eastAsia="ru-RU"/>
        </w:rPr>
        <w:t xml:space="preserve"> та </w:t>
      </w:r>
      <w:proofErr w:type="spellStart"/>
      <w:r w:rsidRPr="006E5B88">
        <w:rPr>
          <w:rFonts w:ascii="Times New Roman" w:eastAsia="Times New Roman" w:hAnsi="Times New Roman" w:cs="Times New Roman"/>
          <w:sz w:val="28"/>
          <w:szCs w:val="28"/>
          <w:lang w:eastAsia="ru-RU"/>
        </w:rPr>
        <w:t>індивідуального</w:t>
      </w:r>
      <w:proofErr w:type="spellEnd"/>
      <w:r w:rsidRPr="006E5B88">
        <w:rPr>
          <w:rFonts w:ascii="Times New Roman" w:eastAsia="Times New Roman" w:hAnsi="Times New Roman" w:cs="Times New Roman"/>
          <w:sz w:val="28"/>
          <w:szCs w:val="28"/>
          <w:lang w:eastAsia="ru-RU"/>
        </w:rPr>
        <w:t xml:space="preserve"> </w:t>
      </w:r>
      <w:proofErr w:type="spellStart"/>
      <w:r w:rsidRPr="006E5B88">
        <w:rPr>
          <w:rFonts w:ascii="Times New Roman" w:eastAsia="Times New Roman" w:hAnsi="Times New Roman" w:cs="Times New Roman"/>
          <w:sz w:val="28"/>
          <w:szCs w:val="28"/>
          <w:lang w:eastAsia="ru-RU"/>
        </w:rPr>
        <w:t>завдання</w:t>
      </w:r>
      <w:proofErr w:type="spellEnd"/>
      <w:r w:rsidRPr="006E5B88">
        <w:rPr>
          <w:rFonts w:ascii="Times New Roman" w:eastAsia="Times New Roman" w:hAnsi="Times New Roman" w:cs="Times New Roman"/>
          <w:sz w:val="28"/>
          <w:szCs w:val="28"/>
          <w:lang w:val="uk-UA" w:eastAsia="ru-RU"/>
        </w:rPr>
        <w:t>.  Форма звітності студента про практичну підготовку – це подання письмового звіту</w:t>
      </w:r>
      <w:r w:rsidR="00CE2250">
        <w:rPr>
          <w:rFonts w:ascii="Times New Roman" w:eastAsia="Times New Roman" w:hAnsi="Times New Roman" w:cs="Times New Roman"/>
          <w:sz w:val="28"/>
          <w:szCs w:val="28"/>
          <w:lang w:val="uk-UA" w:eastAsia="ru-RU"/>
        </w:rPr>
        <w:t xml:space="preserve"> (щоденника)</w:t>
      </w:r>
      <w:r w:rsidRPr="006E5B88">
        <w:rPr>
          <w:rFonts w:ascii="Times New Roman" w:eastAsia="Times New Roman" w:hAnsi="Times New Roman" w:cs="Times New Roman"/>
          <w:sz w:val="28"/>
          <w:szCs w:val="28"/>
          <w:lang w:val="uk-UA" w:eastAsia="ru-RU"/>
        </w:rPr>
        <w:t xml:space="preserve"> відповідно до програми практичної підготовки, підписаного і оціненого безпосередньо керівниками від Бази і університету</w:t>
      </w:r>
      <w:r w:rsidR="00DD5AA2" w:rsidRPr="006E5B88">
        <w:rPr>
          <w:rFonts w:ascii="Times New Roman" w:eastAsia="Times New Roman" w:hAnsi="Times New Roman" w:cs="Times New Roman"/>
          <w:sz w:val="28"/>
          <w:szCs w:val="28"/>
          <w:lang w:val="uk-UA" w:eastAsia="ru-RU"/>
        </w:rPr>
        <w:t>, яка містить</w:t>
      </w:r>
      <w:r w:rsidR="006E5B88" w:rsidRPr="006E5B88">
        <w:rPr>
          <w:rFonts w:ascii="Times New Roman" w:eastAsia="Times New Roman" w:hAnsi="Times New Roman" w:cs="Times New Roman"/>
          <w:sz w:val="28"/>
          <w:szCs w:val="28"/>
          <w:lang w:val="uk-UA" w:eastAsia="ru-RU"/>
        </w:rPr>
        <w:t xml:space="preserve"> </w:t>
      </w:r>
      <w:r w:rsidRPr="006E5B88">
        <w:rPr>
          <w:rFonts w:ascii="Times New Roman" w:eastAsia="Times New Roman" w:hAnsi="Times New Roman" w:cs="Times New Roman"/>
          <w:sz w:val="28"/>
          <w:szCs w:val="28"/>
          <w:lang w:val="uk-UA" w:eastAsia="ru-RU"/>
        </w:rPr>
        <w:t>відомості про виконання усіх розділів програми та індивідуального завдання.</w:t>
      </w:r>
    </w:p>
    <w:p w:rsidR="003B46D8" w:rsidRDefault="003B46D8" w:rsidP="001D0F6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Після проходження практичної підготовки студенти усіх курсів і факультетів,</w:t>
      </w:r>
      <w:r w:rsidR="002B0811">
        <w:rPr>
          <w:rFonts w:ascii="Times New Roman" w:eastAsia="Times New Roman" w:hAnsi="Times New Roman" w:cs="Times New Roman"/>
          <w:color w:val="000000"/>
          <w:sz w:val="28"/>
          <w:szCs w:val="28"/>
          <w:lang w:val="uk-UA" w:eastAsia="ru-RU"/>
        </w:rPr>
        <w:t xml:space="preserve"> окрім студентів 4-х курсів, </w:t>
      </w:r>
      <w:r>
        <w:rPr>
          <w:rFonts w:ascii="Times New Roman" w:eastAsia="Times New Roman" w:hAnsi="Times New Roman" w:cs="Times New Roman"/>
          <w:color w:val="000000"/>
          <w:sz w:val="28"/>
          <w:szCs w:val="28"/>
          <w:lang w:val="uk-UA" w:eastAsia="ru-RU"/>
        </w:rPr>
        <w:t>які навчаються за освітніми програ</w:t>
      </w:r>
      <w:r w:rsidR="00AD7EC4">
        <w:rPr>
          <w:rFonts w:ascii="Times New Roman" w:eastAsia="Times New Roman" w:hAnsi="Times New Roman" w:cs="Times New Roman"/>
          <w:color w:val="000000"/>
          <w:sz w:val="28"/>
          <w:szCs w:val="28"/>
          <w:lang w:val="uk-UA" w:eastAsia="ru-RU"/>
        </w:rPr>
        <w:t>мами «Медицина»</w:t>
      </w:r>
      <w:r w:rsidR="002B0811">
        <w:rPr>
          <w:rFonts w:ascii="Times New Roman" w:eastAsia="Times New Roman" w:hAnsi="Times New Roman" w:cs="Times New Roman"/>
          <w:color w:val="000000"/>
          <w:sz w:val="28"/>
          <w:szCs w:val="28"/>
          <w:lang w:val="uk-UA" w:eastAsia="ru-RU"/>
        </w:rPr>
        <w:t xml:space="preserve"> та</w:t>
      </w:r>
      <w:r w:rsidR="00AD7EC4">
        <w:rPr>
          <w:rFonts w:ascii="Times New Roman" w:eastAsia="Times New Roman" w:hAnsi="Times New Roman" w:cs="Times New Roman"/>
          <w:color w:val="000000"/>
          <w:sz w:val="28"/>
          <w:szCs w:val="28"/>
          <w:lang w:val="uk-UA" w:eastAsia="ru-RU"/>
        </w:rPr>
        <w:t xml:space="preserve"> «Педіатрія»</w:t>
      </w:r>
      <w:r w:rsidR="002B0811">
        <w:rPr>
          <w:rFonts w:ascii="Times New Roman" w:eastAsia="Times New Roman" w:hAnsi="Times New Roman" w:cs="Times New Roman"/>
          <w:color w:val="000000"/>
          <w:sz w:val="28"/>
          <w:szCs w:val="28"/>
          <w:lang w:val="uk-UA" w:eastAsia="ru-RU"/>
        </w:rPr>
        <w:t>, 4, 5 курсів, які навчаються за освітньою програмою</w:t>
      </w:r>
      <w:r>
        <w:rPr>
          <w:rFonts w:ascii="Times New Roman" w:eastAsia="Times New Roman" w:hAnsi="Times New Roman" w:cs="Times New Roman"/>
          <w:color w:val="000000"/>
          <w:sz w:val="28"/>
          <w:szCs w:val="28"/>
          <w:lang w:val="uk-UA" w:eastAsia="ru-RU"/>
        </w:rPr>
        <w:t xml:space="preserve"> «Стоматологія»</w:t>
      </w:r>
      <w:r w:rsidR="002B081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складають диференційований залік на відповідних кафедрах університету. </w:t>
      </w:r>
    </w:p>
    <w:p w:rsidR="003B46D8" w:rsidRDefault="003B46D8" w:rsidP="001D0F67">
      <w:pPr>
        <w:pStyle w:val="af0"/>
        <w:ind w:left="0" w:firstLine="709"/>
        <w:jc w:val="both"/>
        <w:rPr>
          <w:b w:val="0"/>
        </w:rPr>
      </w:pPr>
      <w:r>
        <w:rPr>
          <w:b w:val="0"/>
          <w:color w:val="000000"/>
          <w:szCs w:val="28"/>
        </w:rPr>
        <w:t xml:space="preserve">Студенти 4 курсу, які навчаються за освітніми програмами «Медицина» та «Педіатрія» другого (магістерського) рівня освіти складають диференційований залік на базі </w:t>
      </w:r>
      <w:r w:rsidR="00DD5AA2">
        <w:rPr>
          <w:b w:val="0"/>
          <w:color w:val="000000"/>
          <w:szCs w:val="28"/>
        </w:rPr>
        <w:t>Н</w:t>
      </w:r>
      <w:r>
        <w:rPr>
          <w:b w:val="0"/>
          <w:color w:val="000000"/>
          <w:szCs w:val="28"/>
        </w:rPr>
        <w:t>авчально-наукового інституту якості освіти ХНМУ у форматі оцінювання практичних навичок з використанням симуляційних технологій та фантомного обладнання</w:t>
      </w:r>
      <w:r w:rsidR="00DD5AA2">
        <w:rPr>
          <w:b w:val="0"/>
          <w:color w:val="000000"/>
          <w:szCs w:val="28"/>
        </w:rPr>
        <w:t>;</w:t>
      </w:r>
      <w:r>
        <w:rPr>
          <w:b w:val="0"/>
          <w:color w:val="000000"/>
          <w:szCs w:val="28"/>
        </w:rPr>
        <w:t xml:space="preserve"> студенти 4 і 5 курсів, які навчаються за освітньою програмою «Стоматологія» -</w:t>
      </w:r>
      <w:r>
        <w:rPr>
          <w:color w:val="000000"/>
          <w:szCs w:val="28"/>
        </w:rPr>
        <w:t xml:space="preserve"> </w:t>
      </w:r>
      <w:r>
        <w:rPr>
          <w:b w:val="0"/>
        </w:rPr>
        <w:t xml:space="preserve">у </w:t>
      </w:r>
      <w:proofErr w:type="spellStart"/>
      <w:r>
        <w:rPr>
          <w:b w:val="0"/>
        </w:rPr>
        <w:t>міжкафедральних</w:t>
      </w:r>
      <w:proofErr w:type="spellEnd"/>
      <w:r>
        <w:rPr>
          <w:b w:val="0"/>
        </w:rPr>
        <w:t xml:space="preserve"> класах симуляційних технологій та фантомного обладнання в </w:t>
      </w:r>
      <w:r w:rsidR="00341B5D">
        <w:rPr>
          <w:b w:val="0"/>
        </w:rPr>
        <w:t xml:space="preserve">Університетському </w:t>
      </w:r>
      <w:r>
        <w:rPr>
          <w:b w:val="0"/>
        </w:rPr>
        <w:t>стоматологічному центрі.</w:t>
      </w:r>
    </w:p>
    <w:p w:rsidR="003B46D8" w:rsidRPr="00A1451F" w:rsidRDefault="003B46D8" w:rsidP="001D0F6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Оцінку з дисципліни «Практична підготовка» визначає </w:t>
      </w:r>
      <w:r w:rsidRPr="00A25604">
        <w:rPr>
          <w:rFonts w:ascii="Times New Roman" w:eastAsia="Times New Roman" w:hAnsi="Times New Roman" w:cs="Times New Roman"/>
          <w:color w:val="000000"/>
          <w:sz w:val="28"/>
          <w:szCs w:val="28"/>
          <w:lang w:val="uk-UA" w:eastAsia="ru-RU"/>
        </w:rPr>
        <w:t>відділ</w:t>
      </w:r>
      <w:r w:rsidR="00EF3FAA">
        <w:rPr>
          <w:rFonts w:ascii="Times New Roman" w:eastAsia="Times New Roman" w:hAnsi="Times New Roman" w:cs="Times New Roman"/>
          <w:color w:val="000000"/>
          <w:sz w:val="28"/>
          <w:szCs w:val="28"/>
          <w:lang w:val="uk-UA" w:eastAsia="ru-RU"/>
        </w:rPr>
        <w:t xml:space="preserve"> виробничої</w:t>
      </w:r>
      <w:r w:rsidRPr="00A25604">
        <w:rPr>
          <w:rFonts w:ascii="Times New Roman" w:eastAsia="Times New Roman" w:hAnsi="Times New Roman" w:cs="Times New Roman"/>
          <w:color w:val="000000"/>
          <w:sz w:val="28"/>
          <w:szCs w:val="28"/>
          <w:lang w:val="uk-UA" w:eastAsia="ru-RU"/>
        </w:rPr>
        <w:t xml:space="preserve"> практики університету, як середню арифметичну </w:t>
      </w:r>
      <w:r w:rsidR="00A25604">
        <w:rPr>
          <w:rFonts w:ascii="Times New Roman" w:eastAsia="Times New Roman" w:hAnsi="Times New Roman" w:cs="Times New Roman"/>
          <w:color w:val="000000"/>
          <w:sz w:val="28"/>
          <w:szCs w:val="28"/>
          <w:lang w:val="uk-UA" w:eastAsia="ru-RU"/>
        </w:rPr>
        <w:t xml:space="preserve">відповідно до </w:t>
      </w:r>
      <w:r w:rsidRPr="00A25604">
        <w:rPr>
          <w:rFonts w:ascii="Times New Roman" w:eastAsia="Times New Roman" w:hAnsi="Times New Roman" w:cs="Times New Roman"/>
          <w:color w:val="000000"/>
          <w:sz w:val="28"/>
          <w:szCs w:val="28"/>
          <w:lang w:val="uk-UA" w:eastAsia="ru-RU"/>
        </w:rPr>
        <w:t>відомостей</w:t>
      </w:r>
      <w:r>
        <w:rPr>
          <w:rFonts w:ascii="Times New Roman" w:eastAsia="Times New Roman" w:hAnsi="Times New Roman" w:cs="Times New Roman"/>
          <w:color w:val="000000"/>
          <w:sz w:val="28"/>
          <w:szCs w:val="28"/>
          <w:lang w:val="uk-UA" w:eastAsia="ru-RU"/>
        </w:rPr>
        <w:t xml:space="preserve"> успішності</w:t>
      </w:r>
      <w:r w:rsidR="00EF3FA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 </w:t>
      </w:r>
      <w:r w:rsidRPr="00A25604">
        <w:rPr>
          <w:rFonts w:ascii="Times New Roman" w:eastAsia="Times New Roman" w:hAnsi="Times New Roman" w:cs="Times New Roman"/>
          <w:color w:val="000000"/>
          <w:sz w:val="28"/>
          <w:szCs w:val="28"/>
          <w:lang w:val="uk-UA" w:eastAsia="ru-RU"/>
        </w:rPr>
        <w:t xml:space="preserve"> </w:t>
      </w:r>
      <w:r w:rsidR="00EF3FAA">
        <w:rPr>
          <w:rFonts w:ascii="Times New Roman" w:eastAsia="Times New Roman" w:hAnsi="Times New Roman" w:cs="Times New Roman"/>
          <w:color w:val="000000"/>
          <w:sz w:val="28"/>
          <w:szCs w:val="28"/>
          <w:lang w:val="uk-UA" w:eastAsia="ru-RU"/>
        </w:rPr>
        <w:t>що надають</w:t>
      </w:r>
      <w:r w:rsidR="00A1451F">
        <w:rPr>
          <w:rFonts w:ascii="Times New Roman" w:eastAsia="Times New Roman" w:hAnsi="Times New Roman" w:cs="Times New Roman"/>
          <w:color w:val="000000"/>
          <w:sz w:val="28"/>
          <w:szCs w:val="28"/>
          <w:lang w:val="uk-UA" w:eastAsia="ru-RU"/>
        </w:rPr>
        <w:t xml:space="preserve"> кафедр</w:t>
      </w:r>
      <w:r w:rsidR="00EF3FAA">
        <w:rPr>
          <w:rFonts w:ascii="Times New Roman" w:eastAsia="Times New Roman" w:hAnsi="Times New Roman" w:cs="Times New Roman"/>
          <w:color w:val="000000"/>
          <w:sz w:val="28"/>
          <w:szCs w:val="28"/>
          <w:lang w:val="uk-UA" w:eastAsia="ru-RU"/>
        </w:rPr>
        <w:t>и</w:t>
      </w:r>
      <w:r w:rsidR="00A1451F">
        <w:rPr>
          <w:rFonts w:ascii="Times New Roman" w:eastAsia="Times New Roman" w:hAnsi="Times New Roman" w:cs="Times New Roman"/>
          <w:color w:val="000000"/>
          <w:sz w:val="28"/>
          <w:szCs w:val="28"/>
          <w:lang w:val="uk-UA" w:eastAsia="ru-RU"/>
        </w:rPr>
        <w:t xml:space="preserve"> університету, які задіяні у проведенні практичної підготовки - </w:t>
      </w:r>
      <w:r w:rsidRPr="00A25604">
        <w:rPr>
          <w:rFonts w:ascii="Times New Roman" w:eastAsia="Times New Roman" w:hAnsi="Times New Roman" w:cs="Times New Roman"/>
          <w:color w:val="000000"/>
          <w:sz w:val="28"/>
          <w:szCs w:val="28"/>
          <w:lang w:val="uk-UA" w:eastAsia="ru-RU"/>
        </w:rPr>
        <w:t>від 120 до 200 балів</w:t>
      </w:r>
      <w:r w:rsidR="00A25604">
        <w:rPr>
          <w:rFonts w:ascii="Times New Roman" w:eastAsia="Times New Roman" w:hAnsi="Times New Roman" w:cs="Times New Roman"/>
          <w:color w:val="000000"/>
          <w:sz w:val="28"/>
          <w:szCs w:val="28"/>
          <w:lang w:val="uk-UA" w:eastAsia="ru-RU"/>
        </w:rPr>
        <w:t xml:space="preserve"> </w:t>
      </w:r>
      <w:r w:rsidR="00367514" w:rsidRPr="00A1451F">
        <w:rPr>
          <w:rFonts w:ascii="Times New Roman" w:eastAsia="Times New Roman" w:hAnsi="Times New Roman" w:cs="Times New Roman"/>
          <w:color w:val="000000"/>
          <w:sz w:val="28"/>
          <w:szCs w:val="28"/>
          <w:lang w:val="uk-UA" w:eastAsia="ru-RU"/>
        </w:rPr>
        <w:t xml:space="preserve">і </w:t>
      </w:r>
      <w:r w:rsidRPr="00A1451F">
        <w:rPr>
          <w:rFonts w:ascii="Times New Roman" w:eastAsia="Times New Roman" w:hAnsi="Times New Roman" w:cs="Times New Roman"/>
          <w:color w:val="000000"/>
          <w:sz w:val="28"/>
          <w:szCs w:val="28"/>
          <w:lang w:val="uk-UA" w:eastAsia="ru-RU"/>
        </w:rPr>
        <w:t xml:space="preserve">вносить </w:t>
      </w:r>
      <w:r w:rsidR="00A1451F">
        <w:rPr>
          <w:rFonts w:ascii="Times New Roman" w:eastAsia="Times New Roman" w:hAnsi="Times New Roman" w:cs="Times New Roman"/>
          <w:color w:val="000000"/>
          <w:sz w:val="28"/>
          <w:szCs w:val="28"/>
          <w:lang w:val="uk-UA" w:eastAsia="ru-RU"/>
        </w:rPr>
        <w:t xml:space="preserve">її </w:t>
      </w:r>
      <w:r w:rsidRPr="00A1451F">
        <w:rPr>
          <w:rFonts w:ascii="Times New Roman" w:eastAsia="Times New Roman" w:hAnsi="Times New Roman" w:cs="Times New Roman"/>
          <w:color w:val="000000"/>
          <w:sz w:val="28"/>
          <w:szCs w:val="28"/>
          <w:lang w:val="uk-UA" w:eastAsia="ru-RU"/>
        </w:rPr>
        <w:t>у відомість успішності</w:t>
      </w:r>
      <w:r w:rsidRPr="00A1451F">
        <w:rPr>
          <w:rFonts w:ascii="Times New Roman" w:eastAsia="Times New Roman" w:hAnsi="Times New Roman" w:cs="Times New Roman"/>
          <w:color w:val="000000"/>
          <w:sz w:val="28"/>
          <w:szCs w:val="28"/>
          <w:lang w:eastAsia="ru-RU"/>
        </w:rPr>
        <w:t> </w:t>
      </w:r>
      <w:r w:rsidRPr="00A1451F">
        <w:rPr>
          <w:rFonts w:ascii="Times New Roman" w:eastAsia="Times New Roman" w:hAnsi="Times New Roman" w:cs="Times New Roman"/>
          <w:color w:val="000000"/>
          <w:sz w:val="28"/>
          <w:szCs w:val="28"/>
          <w:lang w:val="uk-UA" w:eastAsia="ru-RU"/>
        </w:rPr>
        <w:t xml:space="preserve"> </w:t>
      </w:r>
      <w:r w:rsidR="00A25604" w:rsidRPr="00A1451F">
        <w:rPr>
          <w:rFonts w:ascii="Times New Roman" w:eastAsia="Times New Roman" w:hAnsi="Times New Roman" w:cs="Times New Roman"/>
          <w:color w:val="000000"/>
          <w:sz w:val="28"/>
          <w:szCs w:val="28"/>
          <w:lang w:val="uk-UA" w:eastAsia="ru-RU"/>
        </w:rPr>
        <w:t>та</w:t>
      </w:r>
      <w:r w:rsidRPr="00A1451F">
        <w:rPr>
          <w:rFonts w:ascii="Times New Roman" w:eastAsia="Times New Roman" w:hAnsi="Times New Roman" w:cs="Times New Roman"/>
          <w:color w:val="000000"/>
          <w:sz w:val="28"/>
          <w:szCs w:val="28"/>
          <w:lang w:val="uk-UA" w:eastAsia="ru-RU"/>
        </w:rPr>
        <w:t xml:space="preserve"> </w:t>
      </w:r>
      <w:r w:rsidR="00BC44ED">
        <w:rPr>
          <w:rFonts w:ascii="Times New Roman" w:eastAsia="Times New Roman" w:hAnsi="Times New Roman" w:cs="Times New Roman"/>
          <w:color w:val="000000"/>
          <w:sz w:val="28"/>
          <w:szCs w:val="28"/>
          <w:lang w:val="uk-UA" w:eastAsia="ru-RU"/>
        </w:rPr>
        <w:t>індивідуальний</w:t>
      </w:r>
      <w:r w:rsidR="00FA7E17">
        <w:rPr>
          <w:rFonts w:ascii="Times New Roman" w:eastAsia="Times New Roman" w:hAnsi="Times New Roman" w:cs="Times New Roman"/>
          <w:color w:val="000000"/>
          <w:sz w:val="28"/>
          <w:szCs w:val="28"/>
          <w:lang w:val="uk-UA" w:eastAsia="ru-RU"/>
        </w:rPr>
        <w:t xml:space="preserve"> </w:t>
      </w:r>
      <w:r w:rsidR="00566A96">
        <w:rPr>
          <w:rFonts w:ascii="Times New Roman" w:eastAsia="Times New Roman" w:hAnsi="Times New Roman" w:cs="Times New Roman"/>
          <w:color w:val="000000"/>
          <w:sz w:val="28"/>
          <w:szCs w:val="28"/>
          <w:lang w:val="uk-UA" w:eastAsia="ru-RU"/>
        </w:rPr>
        <w:t>навчальний</w:t>
      </w:r>
      <w:r w:rsidR="00BC44ED">
        <w:rPr>
          <w:rFonts w:ascii="Times New Roman" w:eastAsia="Times New Roman" w:hAnsi="Times New Roman" w:cs="Times New Roman"/>
          <w:color w:val="000000"/>
          <w:sz w:val="28"/>
          <w:szCs w:val="28"/>
          <w:lang w:val="uk-UA" w:eastAsia="ru-RU"/>
        </w:rPr>
        <w:t xml:space="preserve"> план</w:t>
      </w:r>
      <w:r w:rsidRPr="00A1451F">
        <w:rPr>
          <w:rFonts w:ascii="Times New Roman" w:eastAsia="Times New Roman" w:hAnsi="Times New Roman" w:cs="Times New Roman"/>
          <w:color w:val="000000"/>
          <w:sz w:val="28"/>
          <w:szCs w:val="28"/>
          <w:lang w:val="uk-UA" w:eastAsia="ru-RU"/>
        </w:rPr>
        <w:t xml:space="preserve"> </w:t>
      </w:r>
      <w:r w:rsidRPr="00A1451F">
        <w:rPr>
          <w:rFonts w:ascii="Times New Roman" w:eastAsia="Times New Roman" w:hAnsi="Times New Roman" w:cs="Times New Roman"/>
          <w:color w:val="000000"/>
          <w:sz w:val="28"/>
          <w:szCs w:val="28"/>
          <w:lang w:eastAsia="ru-RU"/>
        </w:rPr>
        <w:t> </w:t>
      </w:r>
      <w:r w:rsidR="00566A96">
        <w:rPr>
          <w:rFonts w:ascii="Times New Roman" w:eastAsia="Times New Roman" w:hAnsi="Times New Roman" w:cs="Times New Roman"/>
          <w:color w:val="000000"/>
          <w:sz w:val="28"/>
          <w:szCs w:val="28"/>
          <w:lang w:val="uk-UA" w:eastAsia="ru-RU"/>
        </w:rPr>
        <w:t xml:space="preserve">(залікову книжку) </w:t>
      </w:r>
      <w:r w:rsidR="00A1451F" w:rsidRPr="00A1451F">
        <w:rPr>
          <w:rFonts w:ascii="Times New Roman" w:eastAsia="Times New Roman" w:hAnsi="Times New Roman" w:cs="Times New Roman"/>
          <w:color w:val="000000"/>
          <w:sz w:val="28"/>
          <w:szCs w:val="28"/>
          <w:lang w:val="uk-UA" w:eastAsia="ru-RU"/>
        </w:rPr>
        <w:t>здобувача освіти</w:t>
      </w:r>
      <w:r w:rsidR="00B10FF6" w:rsidRPr="00A1451F">
        <w:rPr>
          <w:rFonts w:ascii="Times New Roman" w:eastAsia="Times New Roman" w:hAnsi="Times New Roman" w:cs="Times New Roman"/>
          <w:color w:val="000000"/>
          <w:sz w:val="28"/>
          <w:szCs w:val="28"/>
          <w:lang w:val="uk-UA" w:eastAsia="ru-RU"/>
        </w:rPr>
        <w:t>.</w:t>
      </w:r>
      <w:r w:rsidR="003432F3">
        <w:rPr>
          <w:rFonts w:ascii="Times New Roman" w:eastAsia="Times New Roman" w:hAnsi="Times New Roman" w:cs="Times New Roman"/>
          <w:color w:val="000000"/>
          <w:sz w:val="28"/>
          <w:szCs w:val="28"/>
          <w:lang w:val="uk-UA" w:eastAsia="ru-RU"/>
        </w:rPr>
        <w:t xml:space="preserve"> </w:t>
      </w:r>
    </w:p>
    <w:p w:rsidR="003B46D8" w:rsidRDefault="003B46D8" w:rsidP="001D0F67">
      <w:pPr>
        <w:spacing w:after="0" w:line="240" w:lineRule="auto"/>
        <w:ind w:firstLine="709"/>
        <w:jc w:val="both"/>
        <w:rPr>
          <w:rFonts w:ascii="Times New Roman" w:eastAsia="Times New Roman" w:hAnsi="Times New Roman" w:cs="Times New Roman"/>
          <w:color w:val="000000"/>
          <w:sz w:val="28"/>
          <w:szCs w:val="28"/>
          <w:lang w:val="uk-UA" w:eastAsia="ru-RU"/>
        </w:rPr>
      </w:pPr>
      <w:proofErr w:type="spellStart"/>
      <w:r w:rsidRPr="00367514">
        <w:rPr>
          <w:rFonts w:ascii="Times New Roman" w:eastAsia="Times New Roman" w:hAnsi="Times New Roman" w:cs="Times New Roman"/>
          <w:color w:val="000000"/>
          <w:sz w:val="28"/>
          <w:szCs w:val="28"/>
          <w:lang w:eastAsia="ru-RU"/>
        </w:rPr>
        <w:t>Оцінювання</w:t>
      </w:r>
      <w:proofErr w:type="spellEnd"/>
      <w:r w:rsidRPr="00367514">
        <w:rPr>
          <w:rFonts w:ascii="Times New Roman" w:eastAsia="Times New Roman" w:hAnsi="Times New Roman" w:cs="Times New Roman"/>
          <w:color w:val="000000"/>
          <w:sz w:val="28"/>
          <w:szCs w:val="28"/>
          <w:lang w:eastAsia="ru-RU"/>
        </w:rPr>
        <w:t xml:space="preserve"> </w:t>
      </w:r>
      <w:proofErr w:type="spellStart"/>
      <w:r w:rsidRPr="00367514">
        <w:rPr>
          <w:rFonts w:ascii="Times New Roman" w:eastAsia="Times New Roman" w:hAnsi="Times New Roman" w:cs="Times New Roman"/>
          <w:color w:val="000000"/>
          <w:sz w:val="28"/>
          <w:szCs w:val="28"/>
          <w:lang w:eastAsia="ru-RU"/>
        </w:rPr>
        <w:t>практичних</w:t>
      </w:r>
      <w:proofErr w:type="spellEnd"/>
      <w:r w:rsidRPr="00367514">
        <w:rPr>
          <w:rFonts w:ascii="Times New Roman" w:eastAsia="Times New Roman" w:hAnsi="Times New Roman" w:cs="Times New Roman"/>
          <w:color w:val="000000"/>
          <w:sz w:val="28"/>
          <w:szCs w:val="28"/>
          <w:lang w:eastAsia="ru-RU"/>
        </w:rPr>
        <w:t xml:space="preserve"> </w:t>
      </w:r>
      <w:proofErr w:type="spellStart"/>
      <w:r w:rsidRPr="00367514">
        <w:rPr>
          <w:rFonts w:ascii="Times New Roman" w:eastAsia="Times New Roman" w:hAnsi="Times New Roman" w:cs="Times New Roman"/>
          <w:color w:val="000000"/>
          <w:sz w:val="28"/>
          <w:szCs w:val="28"/>
          <w:lang w:eastAsia="ru-RU"/>
        </w:rPr>
        <w:t>навичок</w:t>
      </w:r>
      <w:proofErr w:type="spellEnd"/>
      <w:r w:rsidRPr="00367514">
        <w:rPr>
          <w:rFonts w:ascii="Times New Roman" w:eastAsia="Times New Roman" w:hAnsi="Times New Roman" w:cs="Times New Roman"/>
          <w:color w:val="000000"/>
          <w:sz w:val="28"/>
          <w:szCs w:val="28"/>
          <w:lang w:eastAsia="ru-RU"/>
        </w:rPr>
        <w:t xml:space="preserve"> та </w:t>
      </w:r>
      <w:proofErr w:type="spellStart"/>
      <w:r w:rsidRPr="00367514">
        <w:rPr>
          <w:rFonts w:ascii="Times New Roman" w:eastAsia="Times New Roman" w:hAnsi="Times New Roman" w:cs="Times New Roman"/>
          <w:color w:val="000000"/>
          <w:sz w:val="28"/>
          <w:szCs w:val="28"/>
          <w:lang w:eastAsia="ru-RU"/>
        </w:rPr>
        <w:t>виставлення</w:t>
      </w:r>
      <w:proofErr w:type="spellEnd"/>
      <w:r w:rsidRPr="00367514">
        <w:rPr>
          <w:rFonts w:ascii="Times New Roman" w:eastAsia="Times New Roman" w:hAnsi="Times New Roman" w:cs="Times New Roman"/>
          <w:color w:val="000000"/>
          <w:sz w:val="28"/>
          <w:szCs w:val="28"/>
          <w:lang w:eastAsia="ru-RU"/>
        </w:rPr>
        <w:t xml:space="preserve"> </w:t>
      </w:r>
      <w:proofErr w:type="spellStart"/>
      <w:r w:rsidRPr="00367514">
        <w:rPr>
          <w:rFonts w:ascii="Times New Roman" w:eastAsia="Times New Roman" w:hAnsi="Times New Roman" w:cs="Times New Roman"/>
          <w:color w:val="000000"/>
          <w:sz w:val="28"/>
          <w:szCs w:val="28"/>
          <w:lang w:eastAsia="ru-RU"/>
        </w:rPr>
        <w:t>необхідної</w:t>
      </w:r>
      <w:proofErr w:type="spellEnd"/>
      <w:r w:rsidRPr="00367514">
        <w:rPr>
          <w:rFonts w:ascii="Times New Roman" w:eastAsia="Times New Roman" w:hAnsi="Times New Roman" w:cs="Times New Roman"/>
          <w:color w:val="000000"/>
          <w:sz w:val="28"/>
          <w:szCs w:val="28"/>
          <w:lang w:eastAsia="ru-RU"/>
        </w:rPr>
        <w:t xml:space="preserve"> </w:t>
      </w:r>
      <w:proofErr w:type="spellStart"/>
      <w:r w:rsidRPr="00367514">
        <w:rPr>
          <w:rFonts w:ascii="Times New Roman" w:eastAsia="Times New Roman" w:hAnsi="Times New Roman" w:cs="Times New Roman"/>
          <w:color w:val="000000"/>
          <w:sz w:val="28"/>
          <w:szCs w:val="28"/>
          <w:lang w:eastAsia="ru-RU"/>
        </w:rPr>
        <w:t>оцінки</w:t>
      </w:r>
      <w:proofErr w:type="spellEnd"/>
      <w:r w:rsidRPr="00367514">
        <w:rPr>
          <w:rFonts w:ascii="Times New Roman" w:eastAsia="Times New Roman" w:hAnsi="Times New Roman" w:cs="Times New Roman"/>
          <w:color w:val="000000"/>
          <w:sz w:val="28"/>
          <w:szCs w:val="28"/>
          <w:lang w:val="uk-UA" w:eastAsia="ru-RU"/>
        </w:rPr>
        <w:t xml:space="preserve"> </w:t>
      </w:r>
      <w:r w:rsidRPr="00367514">
        <w:rPr>
          <w:rFonts w:ascii="Times New Roman" w:eastAsia="Times New Roman" w:hAnsi="Times New Roman" w:cs="Times New Roman"/>
          <w:color w:val="000000"/>
          <w:sz w:val="28"/>
          <w:szCs w:val="28"/>
          <w:lang w:eastAsia="ru-RU"/>
        </w:rPr>
        <w:t xml:space="preserve">проводиться </w:t>
      </w:r>
      <w:proofErr w:type="spellStart"/>
      <w:r w:rsidRPr="00367514">
        <w:rPr>
          <w:rFonts w:ascii="Times New Roman" w:eastAsia="Times New Roman" w:hAnsi="Times New Roman" w:cs="Times New Roman"/>
          <w:color w:val="000000"/>
          <w:sz w:val="28"/>
          <w:szCs w:val="28"/>
          <w:lang w:eastAsia="ru-RU"/>
        </w:rPr>
        <w:t>відповідно</w:t>
      </w:r>
      <w:proofErr w:type="spellEnd"/>
      <w:r w:rsidRPr="00367514">
        <w:rPr>
          <w:rFonts w:ascii="Times New Roman" w:eastAsia="Times New Roman" w:hAnsi="Times New Roman" w:cs="Times New Roman"/>
          <w:color w:val="000000"/>
          <w:sz w:val="28"/>
          <w:szCs w:val="28"/>
          <w:lang w:eastAsia="ru-RU"/>
        </w:rPr>
        <w:t xml:space="preserve"> до </w:t>
      </w:r>
      <w:proofErr w:type="spellStart"/>
      <w:r w:rsidRPr="00367514">
        <w:rPr>
          <w:rFonts w:ascii="Times New Roman" w:eastAsia="Times New Roman" w:hAnsi="Times New Roman" w:cs="Times New Roman"/>
          <w:color w:val="000000"/>
          <w:sz w:val="28"/>
          <w:szCs w:val="28"/>
          <w:lang w:eastAsia="ru-RU"/>
        </w:rPr>
        <w:t>критеріїв</w:t>
      </w:r>
      <w:proofErr w:type="spellEnd"/>
      <w:r w:rsidRPr="00367514">
        <w:rPr>
          <w:rFonts w:ascii="Times New Roman" w:eastAsia="Times New Roman" w:hAnsi="Times New Roman" w:cs="Times New Roman"/>
          <w:color w:val="000000"/>
          <w:sz w:val="28"/>
          <w:szCs w:val="28"/>
          <w:lang w:eastAsia="ru-RU"/>
        </w:rPr>
        <w:t xml:space="preserve">, </w:t>
      </w:r>
      <w:proofErr w:type="spellStart"/>
      <w:r w:rsidRPr="00367514">
        <w:rPr>
          <w:rFonts w:ascii="Times New Roman" w:eastAsia="Times New Roman" w:hAnsi="Times New Roman" w:cs="Times New Roman"/>
          <w:color w:val="000000"/>
          <w:sz w:val="28"/>
          <w:szCs w:val="28"/>
          <w:lang w:eastAsia="ru-RU"/>
        </w:rPr>
        <w:t>наведених</w:t>
      </w:r>
      <w:proofErr w:type="spellEnd"/>
      <w:r w:rsidRPr="00367514">
        <w:rPr>
          <w:rFonts w:ascii="Times New Roman" w:eastAsia="Times New Roman" w:hAnsi="Times New Roman" w:cs="Times New Roman"/>
          <w:color w:val="000000"/>
          <w:sz w:val="28"/>
          <w:szCs w:val="28"/>
          <w:lang w:eastAsia="ru-RU"/>
        </w:rPr>
        <w:t xml:space="preserve"> у </w:t>
      </w:r>
      <w:proofErr w:type="spellStart"/>
      <w:r w:rsidRPr="00367514">
        <w:rPr>
          <w:rFonts w:ascii="Times New Roman" w:eastAsia="Times New Roman" w:hAnsi="Times New Roman" w:cs="Times New Roman"/>
          <w:color w:val="000000"/>
          <w:sz w:val="28"/>
          <w:szCs w:val="28"/>
          <w:lang w:eastAsia="ru-RU"/>
        </w:rPr>
        <w:t>таблиці</w:t>
      </w:r>
      <w:proofErr w:type="spellEnd"/>
      <w:r w:rsidRPr="00367514">
        <w:rPr>
          <w:rFonts w:ascii="Times New Roman" w:eastAsia="Times New Roman" w:hAnsi="Times New Roman" w:cs="Times New Roman"/>
          <w:color w:val="000000"/>
          <w:sz w:val="28"/>
          <w:szCs w:val="28"/>
          <w:lang w:eastAsia="ru-RU"/>
        </w:rPr>
        <w:t xml:space="preserve"> 4</w:t>
      </w:r>
      <w:r w:rsidRPr="00367514">
        <w:rPr>
          <w:rFonts w:ascii="Times New Roman" w:eastAsia="Times New Roman" w:hAnsi="Times New Roman" w:cs="Times New Roman"/>
          <w:color w:val="000000"/>
          <w:sz w:val="28"/>
          <w:szCs w:val="28"/>
          <w:lang w:val="uk-UA" w:eastAsia="ru-RU"/>
        </w:rPr>
        <w:t>.</w:t>
      </w:r>
    </w:p>
    <w:p w:rsidR="007A002D" w:rsidRDefault="003432F3" w:rsidP="001D0F6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b/>
          <w:sz w:val="28"/>
          <w:szCs w:val="28"/>
          <w:lang w:val="uk-UA"/>
        </w:rPr>
        <w:t>6</w:t>
      </w:r>
      <w:r w:rsidR="007A002D" w:rsidRPr="002D7D7B">
        <w:rPr>
          <w:rFonts w:ascii="Times New Roman" w:eastAsia="Calibri" w:hAnsi="Times New Roman" w:cs="Times New Roman"/>
          <w:b/>
          <w:sz w:val="28"/>
          <w:szCs w:val="28"/>
          <w:lang w:val="uk-UA"/>
        </w:rPr>
        <w:t>. Оцінювання атестації випускників</w:t>
      </w:r>
      <w:r w:rsidR="003E4269">
        <w:rPr>
          <w:rFonts w:ascii="Times New Roman" w:eastAsia="Calibri" w:hAnsi="Times New Roman" w:cs="Times New Roman"/>
          <w:b/>
          <w:sz w:val="28"/>
          <w:szCs w:val="28"/>
          <w:lang w:val="uk-UA"/>
        </w:rPr>
        <w:t xml:space="preserve"> </w:t>
      </w:r>
      <w:r w:rsidR="003E4269" w:rsidRPr="002D7D7B">
        <w:rPr>
          <w:rFonts w:ascii="Times New Roman" w:eastAsia="Calibri" w:hAnsi="Times New Roman" w:cs="Times New Roman"/>
          <w:sz w:val="28"/>
          <w:szCs w:val="28"/>
          <w:lang w:val="uk-UA"/>
        </w:rPr>
        <w:t xml:space="preserve">проводиться </w:t>
      </w:r>
      <w:r w:rsidR="007A002D" w:rsidRPr="002D7D7B">
        <w:rPr>
          <w:rFonts w:ascii="Times New Roman" w:eastAsia="Calibri" w:hAnsi="Times New Roman" w:cs="Times New Roman"/>
          <w:sz w:val="28"/>
          <w:szCs w:val="28"/>
          <w:lang w:val="uk-UA"/>
        </w:rPr>
        <w:t>відповідно до</w:t>
      </w:r>
      <w:r w:rsidR="003E4269">
        <w:rPr>
          <w:rFonts w:ascii="Times New Roman" w:eastAsia="Calibri" w:hAnsi="Times New Roman" w:cs="Times New Roman"/>
          <w:sz w:val="28"/>
          <w:szCs w:val="28"/>
          <w:lang w:val="uk-UA"/>
        </w:rPr>
        <w:t>:</w:t>
      </w:r>
      <w:r w:rsidR="007A002D" w:rsidRPr="002D7D7B">
        <w:rPr>
          <w:rFonts w:ascii="Times New Roman" w:eastAsia="Calibri" w:hAnsi="Times New Roman" w:cs="Times New Roman"/>
          <w:sz w:val="28"/>
          <w:szCs w:val="28"/>
          <w:lang w:val="uk-UA"/>
        </w:rPr>
        <w:t xml:space="preserve"> </w:t>
      </w:r>
      <w:r w:rsidR="007A002D" w:rsidRPr="002D7D7B">
        <w:rPr>
          <w:rFonts w:ascii="Times New Roman" w:eastAsia="Times New Roman" w:hAnsi="Times New Roman" w:cs="Times New Roman"/>
          <w:color w:val="000000"/>
          <w:sz w:val="28"/>
          <w:szCs w:val="28"/>
          <w:lang w:val="uk-UA" w:eastAsia="ru-RU"/>
        </w:rPr>
        <w:t>Положення про організацію та проведення атестації випускників у Харківському національному медичному університеті</w:t>
      </w:r>
      <w:r w:rsidR="003E4269">
        <w:rPr>
          <w:rFonts w:ascii="Times New Roman" w:eastAsia="Times New Roman" w:hAnsi="Times New Roman" w:cs="Times New Roman"/>
          <w:color w:val="000000"/>
          <w:sz w:val="28"/>
          <w:szCs w:val="28"/>
          <w:lang w:val="uk-UA" w:eastAsia="ru-RU"/>
        </w:rPr>
        <w:t>;</w:t>
      </w:r>
      <w:r w:rsidR="007A002D" w:rsidRPr="002D7D7B">
        <w:rPr>
          <w:rFonts w:ascii="Times New Roman" w:eastAsia="Times New Roman" w:hAnsi="Times New Roman" w:cs="Times New Roman"/>
          <w:color w:val="000000"/>
          <w:sz w:val="28"/>
          <w:szCs w:val="28"/>
          <w:lang w:val="uk-UA" w:eastAsia="ru-RU"/>
        </w:rPr>
        <w:t xml:space="preserve"> Положення про організацію та проведення об’єктивного структурованого практичного (клінічного) іспиту для студентів Харківського національного медичного університету, затвердженого наказом ХНМУ від 01.09.2020р. №242; Положення про підготовку та захист магістерських робіт студентів, які здобувають ступінь вищої освіти «магістр» у ХНМУ, затвердженого наказом </w:t>
      </w:r>
      <w:r w:rsidR="003E4269">
        <w:rPr>
          <w:rFonts w:ascii="Times New Roman" w:eastAsia="Times New Roman" w:hAnsi="Times New Roman" w:cs="Times New Roman"/>
          <w:color w:val="000000"/>
          <w:sz w:val="28"/>
          <w:szCs w:val="28"/>
          <w:lang w:val="uk-UA" w:eastAsia="ru-RU"/>
        </w:rPr>
        <w:t xml:space="preserve">ХНМУ </w:t>
      </w:r>
      <w:r w:rsidR="007A002D" w:rsidRPr="002D7D7B">
        <w:rPr>
          <w:rFonts w:ascii="Times New Roman" w:eastAsia="Times New Roman" w:hAnsi="Times New Roman" w:cs="Times New Roman"/>
          <w:color w:val="000000"/>
          <w:sz w:val="28"/>
          <w:szCs w:val="28"/>
          <w:lang w:val="uk-UA" w:eastAsia="ru-RU"/>
        </w:rPr>
        <w:t>від 27.08.2019р. №305; Положення про підготовку та захист кваліфікаційних (бакалаврських) робіт студентів, які здобувають ступінь вищої освіти «бакалавр» у Харківському національному медичному університеті, затверджено</w:t>
      </w:r>
      <w:r w:rsidR="003E4269">
        <w:rPr>
          <w:rFonts w:ascii="Times New Roman" w:eastAsia="Times New Roman" w:hAnsi="Times New Roman" w:cs="Times New Roman"/>
          <w:color w:val="000000"/>
          <w:sz w:val="28"/>
          <w:szCs w:val="28"/>
          <w:lang w:val="uk-UA" w:eastAsia="ru-RU"/>
        </w:rPr>
        <w:t>го</w:t>
      </w:r>
      <w:r w:rsidR="007A002D" w:rsidRPr="002D7D7B">
        <w:rPr>
          <w:rFonts w:ascii="Times New Roman" w:eastAsia="Times New Roman" w:hAnsi="Times New Roman" w:cs="Times New Roman"/>
          <w:color w:val="000000"/>
          <w:sz w:val="28"/>
          <w:szCs w:val="28"/>
          <w:lang w:val="uk-UA" w:eastAsia="ru-RU"/>
        </w:rPr>
        <w:t xml:space="preserve"> наказом ХНМУ від 03.02.2020  № 18</w:t>
      </w:r>
      <w:r w:rsidR="00E46777" w:rsidRPr="002D7D7B">
        <w:rPr>
          <w:rFonts w:ascii="Times New Roman" w:eastAsia="Times New Roman" w:hAnsi="Times New Roman" w:cs="Times New Roman"/>
          <w:color w:val="000000"/>
          <w:sz w:val="28"/>
          <w:szCs w:val="28"/>
          <w:lang w:val="uk-UA" w:eastAsia="ru-RU"/>
        </w:rPr>
        <w:t>.</w:t>
      </w:r>
    </w:p>
    <w:p w:rsidR="00BD7B12" w:rsidRPr="00F86FA7" w:rsidRDefault="00BD7B12" w:rsidP="001D0F67">
      <w:pPr>
        <w:spacing w:after="0" w:line="240" w:lineRule="auto"/>
        <w:rPr>
          <w:rFonts w:ascii="Times New Roman" w:eastAsia="Times New Roman" w:hAnsi="Times New Roman" w:cs="Times New Roman"/>
          <w:sz w:val="24"/>
          <w:szCs w:val="24"/>
          <w:lang w:val="uk-UA" w:eastAsia="ru-RU"/>
        </w:rPr>
      </w:pPr>
    </w:p>
    <w:tbl>
      <w:tblPr>
        <w:tblStyle w:val="af2"/>
        <w:tblW w:w="0" w:type="auto"/>
        <w:tblInd w:w="6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1854E8" w:rsidTr="001854E8">
        <w:tc>
          <w:tcPr>
            <w:tcW w:w="3186" w:type="dxa"/>
          </w:tcPr>
          <w:p w:rsidR="001854E8" w:rsidRDefault="001854E8" w:rsidP="001D0F67">
            <w:pPr>
              <w:rPr>
                <w:rFonts w:ascii="Times New Roman" w:eastAsia="Times New Roman" w:hAnsi="Times New Roman" w:cs="Times New Roman"/>
                <w:sz w:val="28"/>
                <w:szCs w:val="28"/>
                <w:lang w:val="uk-UA" w:eastAsia="ru-RU"/>
              </w:rPr>
            </w:pPr>
            <w:proofErr w:type="spellStart"/>
            <w:r w:rsidRPr="001854E8">
              <w:rPr>
                <w:rFonts w:ascii="Times New Roman" w:eastAsia="Times New Roman" w:hAnsi="Times New Roman" w:cs="Times New Roman"/>
                <w:sz w:val="28"/>
                <w:szCs w:val="28"/>
                <w:lang w:eastAsia="ru-RU"/>
              </w:rPr>
              <w:lastRenderedPageBreak/>
              <w:t>Додат</w:t>
            </w:r>
            <w:r w:rsidRPr="001854E8">
              <w:rPr>
                <w:rFonts w:ascii="Times New Roman" w:eastAsia="Times New Roman" w:hAnsi="Times New Roman" w:cs="Times New Roman"/>
                <w:sz w:val="28"/>
                <w:szCs w:val="28"/>
                <w:lang w:val="uk-UA" w:eastAsia="ru-RU"/>
              </w:rPr>
              <w:t>ок</w:t>
            </w:r>
            <w:proofErr w:type="spellEnd"/>
            <w:r w:rsidRPr="001854E8">
              <w:rPr>
                <w:rFonts w:ascii="Times New Roman" w:eastAsia="Times New Roman" w:hAnsi="Times New Roman" w:cs="Times New Roman"/>
                <w:sz w:val="28"/>
                <w:szCs w:val="28"/>
                <w:lang w:val="uk-UA" w:eastAsia="ru-RU"/>
              </w:rPr>
              <w:t xml:space="preserve"> 1</w:t>
            </w:r>
            <w:r>
              <w:rPr>
                <w:rFonts w:ascii="Times New Roman" w:eastAsia="Times New Roman" w:hAnsi="Times New Roman" w:cs="Times New Roman"/>
                <w:sz w:val="28"/>
                <w:szCs w:val="28"/>
                <w:lang w:val="uk-UA" w:eastAsia="ru-RU"/>
              </w:rPr>
              <w:t xml:space="preserve"> </w:t>
            </w:r>
          </w:p>
          <w:p w:rsidR="001854E8" w:rsidRDefault="001854E8" w:rsidP="001D0F6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 2.6 Інструкції,</w:t>
            </w:r>
          </w:p>
          <w:p w:rsidR="001854E8" w:rsidRDefault="001854E8" w:rsidP="001D0F6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затвердженої </w:t>
            </w:r>
          </w:p>
          <w:p w:rsidR="001854E8" w:rsidRDefault="001854E8" w:rsidP="001D0F6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наказом ХНМУ </w:t>
            </w:r>
          </w:p>
          <w:p w:rsidR="001854E8" w:rsidRPr="001854E8" w:rsidRDefault="001854E8" w:rsidP="001D0F6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від </w:t>
            </w:r>
            <w:r w:rsidR="006E54C4">
              <w:rPr>
                <w:rFonts w:ascii="Times New Roman" w:eastAsia="Times New Roman" w:hAnsi="Times New Roman" w:cs="Times New Roman"/>
                <w:sz w:val="28"/>
                <w:szCs w:val="28"/>
                <w:u w:val="single"/>
                <w:lang w:val="uk-UA" w:eastAsia="ru-RU"/>
              </w:rPr>
              <w:t>21.08.2021</w:t>
            </w:r>
            <w:r>
              <w:rPr>
                <w:rFonts w:ascii="Times New Roman" w:eastAsia="Times New Roman" w:hAnsi="Times New Roman" w:cs="Times New Roman"/>
                <w:sz w:val="28"/>
                <w:szCs w:val="28"/>
                <w:lang w:val="uk-UA" w:eastAsia="ru-RU"/>
              </w:rPr>
              <w:t xml:space="preserve"> № </w:t>
            </w:r>
            <w:r w:rsidR="006E54C4">
              <w:rPr>
                <w:rFonts w:ascii="Times New Roman" w:eastAsia="Times New Roman" w:hAnsi="Times New Roman" w:cs="Times New Roman"/>
                <w:sz w:val="28"/>
                <w:szCs w:val="28"/>
                <w:u w:val="single"/>
                <w:lang w:val="uk-UA" w:eastAsia="ru-RU"/>
              </w:rPr>
              <w:t>181</w:t>
            </w:r>
            <w:r>
              <w:rPr>
                <w:rFonts w:ascii="Times New Roman" w:eastAsia="Times New Roman" w:hAnsi="Times New Roman" w:cs="Times New Roman"/>
                <w:sz w:val="28"/>
                <w:szCs w:val="28"/>
                <w:lang w:val="uk-UA" w:eastAsia="ru-RU"/>
              </w:rPr>
              <w:t xml:space="preserve"> </w:t>
            </w:r>
          </w:p>
          <w:p w:rsidR="001854E8" w:rsidRDefault="001854E8" w:rsidP="001D0F67">
            <w:pPr>
              <w:rPr>
                <w:rFonts w:ascii="Times New Roman" w:eastAsia="Times New Roman" w:hAnsi="Times New Roman" w:cs="Times New Roman"/>
                <w:b/>
                <w:sz w:val="28"/>
                <w:szCs w:val="28"/>
                <w:lang w:val="uk-UA" w:eastAsia="ru-RU"/>
              </w:rPr>
            </w:pPr>
          </w:p>
        </w:tc>
      </w:tr>
    </w:tbl>
    <w:p w:rsidR="004B0C19" w:rsidRDefault="004B0C19" w:rsidP="001D0F67">
      <w:pPr>
        <w:spacing w:after="0" w:line="240" w:lineRule="auto"/>
        <w:jc w:val="right"/>
        <w:rPr>
          <w:rFonts w:ascii="Times New Roman" w:eastAsia="Times New Roman" w:hAnsi="Times New Roman" w:cs="Times New Roman"/>
          <w:color w:val="000000"/>
          <w:sz w:val="28"/>
          <w:szCs w:val="28"/>
          <w:lang w:eastAsia="ru-RU"/>
        </w:rPr>
      </w:pPr>
    </w:p>
    <w:p w:rsidR="00065B4D" w:rsidRPr="00E35F9F" w:rsidRDefault="00FE4DD4" w:rsidP="001D0F67">
      <w:pPr>
        <w:spacing w:after="0" w:line="240" w:lineRule="auto"/>
        <w:rPr>
          <w:rFonts w:ascii="Times New Roman" w:eastAsia="Times New Roman" w:hAnsi="Times New Roman" w:cs="Times New Roman"/>
          <w:color w:val="000000"/>
          <w:sz w:val="28"/>
          <w:szCs w:val="28"/>
          <w:lang w:val="uk-UA" w:eastAsia="ru-RU"/>
        </w:rPr>
      </w:pPr>
      <w:r w:rsidRPr="00E35F9F">
        <w:rPr>
          <w:rFonts w:ascii="Times New Roman" w:eastAsia="Times New Roman" w:hAnsi="Times New Roman" w:cs="Times New Roman"/>
          <w:color w:val="000000"/>
          <w:sz w:val="28"/>
          <w:szCs w:val="28"/>
          <w:lang w:val="uk-UA" w:eastAsia="ru-RU"/>
        </w:rPr>
        <w:t xml:space="preserve">                                                                                         </w:t>
      </w:r>
      <w:r w:rsidR="00065B4D" w:rsidRPr="00E35F9F">
        <w:rPr>
          <w:rFonts w:ascii="Times New Roman" w:eastAsia="Times New Roman" w:hAnsi="Times New Roman" w:cs="Times New Roman"/>
          <w:color w:val="000000"/>
          <w:sz w:val="28"/>
          <w:szCs w:val="28"/>
          <w:lang w:val="uk-UA" w:eastAsia="ru-RU"/>
        </w:rPr>
        <w:t>Таблиця 1</w:t>
      </w:r>
    </w:p>
    <w:p w:rsidR="00065B4D" w:rsidRPr="00E35F9F" w:rsidRDefault="00065B4D" w:rsidP="001D0F67">
      <w:pPr>
        <w:spacing w:after="0" w:line="240" w:lineRule="auto"/>
        <w:jc w:val="right"/>
        <w:rPr>
          <w:rFonts w:ascii="Times New Roman" w:eastAsia="Times New Roman" w:hAnsi="Times New Roman" w:cs="Times New Roman"/>
          <w:sz w:val="24"/>
          <w:szCs w:val="24"/>
          <w:lang w:val="uk-UA" w:eastAsia="ru-RU"/>
        </w:rPr>
      </w:pPr>
    </w:p>
    <w:p w:rsidR="00065B4D" w:rsidRPr="00E35F9F" w:rsidRDefault="00065B4D"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b/>
          <w:bCs/>
          <w:color w:val="000000"/>
          <w:sz w:val="28"/>
          <w:szCs w:val="28"/>
          <w:lang w:val="uk-UA" w:eastAsia="ru-RU"/>
        </w:rPr>
        <w:t>Перерахунок середньої оцінки за поточн</w:t>
      </w:r>
      <w:r w:rsidR="00367514" w:rsidRPr="00E35F9F">
        <w:rPr>
          <w:rFonts w:ascii="Times New Roman" w:eastAsia="Times New Roman" w:hAnsi="Times New Roman" w:cs="Times New Roman"/>
          <w:b/>
          <w:bCs/>
          <w:color w:val="000000"/>
          <w:sz w:val="28"/>
          <w:szCs w:val="28"/>
          <w:lang w:val="uk-UA" w:eastAsia="ru-RU"/>
        </w:rPr>
        <w:t xml:space="preserve">ий контроль </w:t>
      </w:r>
      <w:r w:rsidRPr="00E35F9F">
        <w:rPr>
          <w:rFonts w:ascii="Times New Roman" w:eastAsia="Times New Roman" w:hAnsi="Times New Roman" w:cs="Times New Roman"/>
          <w:b/>
          <w:bCs/>
          <w:color w:val="000000"/>
          <w:sz w:val="28"/>
          <w:szCs w:val="28"/>
          <w:lang w:val="uk-UA" w:eastAsia="ru-RU"/>
        </w:rPr>
        <w:t>у багатобальну шкалу </w:t>
      </w:r>
    </w:p>
    <w:p w:rsidR="00065B4D" w:rsidRPr="00E35F9F" w:rsidRDefault="00065B4D"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b/>
          <w:bCs/>
          <w:color w:val="000000"/>
          <w:sz w:val="28"/>
          <w:szCs w:val="28"/>
          <w:lang w:val="uk-UA" w:eastAsia="ru-RU"/>
        </w:rPr>
        <w:t>(для дисциплін, що завершуються ДЗ або іспитом)</w:t>
      </w:r>
    </w:p>
    <w:p w:rsidR="00065B4D" w:rsidRPr="004433DA" w:rsidRDefault="00065B4D" w:rsidP="001D0F67">
      <w:pPr>
        <w:spacing w:after="0" w:line="240" w:lineRule="auto"/>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85"/>
        <w:gridCol w:w="1905"/>
        <w:gridCol w:w="236"/>
        <w:gridCol w:w="1685"/>
        <w:gridCol w:w="1905"/>
      </w:tblGrid>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4-бальна шкала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120-бальна шкала</w:t>
            </w:r>
          </w:p>
        </w:tc>
        <w:tc>
          <w:tcPr>
            <w:tcW w:w="0" w:type="auto"/>
            <w:vMerge w:val="restart"/>
            <w:tcBorders>
              <w:left w:val="single" w:sz="4" w:space="0" w:color="000000"/>
              <w:right w:val="single" w:sz="4" w:space="0" w:color="000000"/>
            </w:tcBorders>
            <w:tcMar>
              <w:top w:w="0" w:type="dxa"/>
              <w:left w:w="115" w:type="dxa"/>
              <w:bottom w:w="0" w:type="dxa"/>
              <w:right w:w="115" w:type="dxa"/>
            </w:tcMa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4-бальна шкала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120-бальна шкала</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120</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3.91-3,94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94</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4.95-4,99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119</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3.87-3,9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93</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4.91-4,94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118</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3.83- 3,86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92</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4.87-4,9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117</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3.79- 3,82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91</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4.83-4,86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116</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3.74-3,78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90</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4.79-4,82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115</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3.7- 3,73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89</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4.75-4,78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114</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3.66- 3,69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88</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4.7-4,74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113</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3.62- 3,65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87</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4.66-4,69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112</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3.58-3,61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86</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4.62-4,65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111</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3.54- 3,57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85</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4.58-4,61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110</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3.49- 3,53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84</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4.54-4,57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109</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3.45-3,48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83</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4.5-4,53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108</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3.41-3,44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82</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4.45-4,49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107</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3.37-3,4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81</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4.41-4,44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106</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3.33- 3,36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80</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4.37-4,4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105</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3.29-3,32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79</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4.33-4,36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104</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3.25-3,28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78</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4.29-4,32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103</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3.21-3,24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77</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4.25- 4,28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102</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3.18-3,2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76</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4.2- 4,24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101</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3.15- 3,17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75</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4.16- 4,19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100</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3.13- 3,14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74</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4.12- 4,15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99</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3.1- 3,12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73</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4.08- 4,11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98</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3.07- 3,09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72</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4.04- 4,07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97</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3.04-3,06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71</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3.99-4,03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96</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3.0-3,03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70</w:t>
            </w:r>
          </w:p>
        </w:tc>
      </w:tr>
      <w:tr w:rsidR="00065B4D" w:rsidRPr="004433DA" w:rsidTr="00C6042E">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3.95- 3,98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r w:rsidRPr="004433DA">
              <w:rPr>
                <w:rFonts w:ascii="Times New Roman" w:eastAsia="Times New Roman" w:hAnsi="Times New Roman" w:cs="Times New Roman"/>
                <w:color w:val="000000"/>
                <w:lang w:eastAsia="ru-RU"/>
              </w:rPr>
              <w:t>95</w:t>
            </w:r>
          </w:p>
        </w:tc>
        <w:tc>
          <w:tcPr>
            <w:tcW w:w="0" w:type="auto"/>
            <w:vMerge/>
            <w:tcBorders>
              <w:left w:val="single" w:sz="4" w:space="0" w:color="000000"/>
              <w:right w:val="single" w:sz="4" w:space="0" w:color="000000"/>
            </w:tcBorders>
            <w:vAlign w:val="center"/>
            <w:hideMark/>
          </w:tcPr>
          <w:p w:rsidR="00065B4D" w:rsidRPr="004433DA" w:rsidRDefault="00065B4D" w:rsidP="001D0F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proofErr w:type="spellStart"/>
            <w:r w:rsidRPr="004433DA">
              <w:rPr>
                <w:rFonts w:ascii="Times New Roman" w:eastAsia="Times New Roman" w:hAnsi="Times New Roman" w:cs="Times New Roman"/>
                <w:color w:val="000000"/>
                <w:lang w:eastAsia="ru-RU"/>
              </w:rPr>
              <w:t>Менше</w:t>
            </w:r>
            <w:proofErr w:type="spellEnd"/>
            <w:r w:rsidRPr="004433DA">
              <w:rPr>
                <w:rFonts w:ascii="Times New Roman" w:eastAsia="Times New Roman" w:hAnsi="Times New Roman" w:cs="Times New Roman"/>
                <w:color w:val="000000"/>
                <w:lang w:eastAsia="ru-RU"/>
              </w:rPr>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65B4D" w:rsidRPr="004433DA" w:rsidRDefault="00065B4D" w:rsidP="001D0F67">
            <w:pPr>
              <w:spacing w:after="0" w:line="240" w:lineRule="auto"/>
              <w:jc w:val="center"/>
              <w:rPr>
                <w:rFonts w:ascii="Times New Roman" w:eastAsia="Times New Roman" w:hAnsi="Times New Roman" w:cs="Times New Roman"/>
                <w:sz w:val="24"/>
                <w:szCs w:val="24"/>
                <w:lang w:eastAsia="ru-RU"/>
              </w:rPr>
            </w:pPr>
            <w:proofErr w:type="spellStart"/>
            <w:r w:rsidRPr="004433DA">
              <w:rPr>
                <w:rFonts w:ascii="Times New Roman" w:eastAsia="Times New Roman" w:hAnsi="Times New Roman" w:cs="Times New Roman"/>
                <w:color w:val="000000"/>
                <w:lang w:eastAsia="ru-RU"/>
              </w:rPr>
              <w:t>Недостатньо</w:t>
            </w:r>
            <w:proofErr w:type="spellEnd"/>
          </w:p>
        </w:tc>
      </w:tr>
    </w:tbl>
    <w:p w:rsidR="00065B4D" w:rsidRPr="004433DA" w:rsidRDefault="00065B4D" w:rsidP="001D0F67">
      <w:pPr>
        <w:spacing w:after="240" w:line="240" w:lineRule="auto"/>
        <w:rPr>
          <w:rFonts w:ascii="Times New Roman" w:eastAsia="Times New Roman" w:hAnsi="Times New Roman" w:cs="Times New Roman"/>
          <w:sz w:val="24"/>
          <w:szCs w:val="24"/>
          <w:lang w:eastAsia="ru-RU"/>
        </w:rPr>
      </w:pPr>
      <w:r w:rsidRPr="004433DA">
        <w:rPr>
          <w:rFonts w:ascii="Times New Roman" w:eastAsia="Times New Roman" w:hAnsi="Times New Roman" w:cs="Times New Roman"/>
          <w:sz w:val="24"/>
          <w:szCs w:val="24"/>
          <w:lang w:eastAsia="ru-RU"/>
        </w:rPr>
        <w:br/>
      </w:r>
    </w:p>
    <w:p w:rsidR="006F007A" w:rsidRDefault="006F007A"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6F007A" w:rsidRDefault="006F007A"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6F007A" w:rsidRDefault="006F007A"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5375A" w:rsidRDefault="00C5375A"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5375A" w:rsidRDefault="00C5375A"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5375A" w:rsidRDefault="00C5375A"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5202FA" w:rsidRDefault="005202FA"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tbl>
      <w:tblPr>
        <w:tblStyle w:val="af2"/>
        <w:tblW w:w="0" w:type="auto"/>
        <w:tblInd w:w="6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C5375A" w:rsidTr="00A90553">
        <w:tc>
          <w:tcPr>
            <w:tcW w:w="3186" w:type="dxa"/>
          </w:tcPr>
          <w:p w:rsidR="00C5375A" w:rsidRDefault="00C5375A" w:rsidP="001D0F67">
            <w:pPr>
              <w:rPr>
                <w:rFonts w:ascii="Times New Roman" w:eastAsia="Times New Roman" w:hAnsi="Times New Roman" w:cs="Times New Roman"/>
                <w:sz w:val="28"/>
                <w:szCs w:val="28"/>
                <w:lang w:val="uk-UA" w:eastAsia="ru-RU"/>
              </w:rPr>
            </w:pPr>
            <w:proofErr w:type="spellStart"/>
            <w:r w:rsidRPr="001854E8">
              <w:rPr>
                <w:rFonts w:ascii="Times New Roman" w:eastAsia="Times New Roman" w:hAnsi="Times New Roman" w:cs="Times New Roman"/>
                <w:sz w:val="28"/>
                <w:szCs w:val="28"/>
                <w:lang w:eastAsia="ru-RU"/>
              </w:rPr>
              <w:t>Додат</w:t>
            </w:r>
            <w:r w:rsidRPr="001854E8">
              <w:rPr>
                <w:rFonts w:ascii="Times New Roman" w:eastAsia="Times New Roman" w:hAnsi="Times New Roman" w:cs="Times New Roman"/>
                <w:sz w:val="28"/>
                <w:szCs w:val="28"/>
                <w:lang w:val="uk-UA" w:eastAsia="ru-RU"/>
              </w:rPr>
              <w:t>ок</w:t>
            </w:r>
            <w:proofErr w:type="spellEnd"/>
            <w:r w:rsidRPr="001854E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2 </w:t>
            </w:r>
          </w:p>
          <w:p w:rsidR="00C5375A" w:rsidRDefault="00C5375A" w:rsidP="001D0F6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 2.6 Інструкції,</w:t>
            </w:r>
          </w:p>
          <w:p w:rsidR="00C5375A" w:rsidRDefault="00C5375A" w:rsidP="001D0F6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затвердженої </w:t>
            </w:r>
          </w:p>
          <w:p w:rsidR="00C5375A" w:rsidRDefault="00C5375A" w:rsidP="001D0F6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наказом ХНМУ </w:t>
            </w:r>
          </w:p>
          <w:p w:rsidR="00C5375A" w:rsidRPr="001854E8" w:rsidRDefault="00C5375A" w:rsidP="001D0F6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від </w:t>
            </w:r>
            <w:r w:rsidR="00076D5C">
              <w:rPr>
                <w:rFonts w:ascii="Times New Roman" w:eastAsia="Times New Roman" w:hAnsi="Times New Roman" w:cs="Times New Roman"/>
                <w:sz w:val="28"/>
                <w:szCs w:val="28"/>
                <w:u w:val="single"/>
                <w:lang w:val="uk-UA" w:eastAsia="ru-RU"/>
              </w:rPr>
              <w:t>21.08.2021</w:t>
            </w:r>
            <w:r>
              <w:rPr>
                <w:rFonts w:ascii="Times New Roman" w:eastAsia="Times New Roman" w:hAnsi="Times New Roman" w:cs="Times New Roman"/>
                <w:sz w:val="28"/>
                <w:szCs w:val="28"/>
                <w:lang w:val="uk-UA" w:eastAsia="ru-RU"/>
              </w:rPr>
              <w:t>№</w:t>
            </w:r>
            <w:r w:rsidR="00BF71CF">
              <w:rPr>
                <w:rFonts w:ascii="Times New Roman" w:eastAsia="Times New Roman" w:hAnsi="Times New Roman" w:cs="Times New Roman"/>
                <w:sz w:val="28"/>
                <w:szCs w:val="28"/>
                <w:lang w:val="uk-UA" w:eastAsia="ru-RU"/>
              </w:rPr>
              <w:t xml:space="preserve"> </w:t>
            </w:r>
            <w:r w:rsidR="00076D5C">
              <w:rPr>
                <w:rFonts w:ascii="Times New Roman" w:eastAsia="Times New Roman" w:hAnsi="Times New Roman" w:cs="Times New Roman"/>
                <w:sz w:val="28"/>
                <w:szCs w:val="28"/>
                <w:u w:val="single"/>
                <w:lang w:val="uk-UA" w:eastAsia="ru-RU"/>
              </w:rPr>
              <w:t>181</w:t>
            </w:r>
            <w:r>
              <w:rPr>
                <w:rFonts w:ascii="Times New Roman" w:eastAsia="Times New Roman" w:hAnsi="Times New Roman" w:cs="Times New Roman"/>
                <w:sz w:val="28"/>
                <w:szCs w:val="28"/>
                <w:lang w:val="uk-UA" w:eastAsia="ru-RU"/>
              </w:rPr>
              <w:t xml:space="preserve"> </w:t>
            </w:r>
          </w:p>
          <w:p w:rsidR="00C5375A" w:rsidRDefault="00C5375A" w:rsidP="001D0F67">
            <w:pPr>
              <w:rPr>
                <w:rFonts w:ascii="Times New Roman" w:eastAsia="Times New Roman" w:hAnsi="Times New Roman" w:cs="Times New Roman"/>
                <w:b/>
                <w:sz w:val="28"/>
                <w:szCs w:val="28"/>
                <w:lang w:val="uk-UA" w:eastAsia="ru-RU"/>
              </w:rPr>
            </w:pPr>
          </w:p>
        </w:tc>
      </w:tr>
    </w:tbl>
    <w:p w:rsidR="00C5375A" w:rsidRDefault="00C5375A"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065B4D" w:rsidRDefault="001A50E6" w:rsidP="001D0F67">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proofErr w:type="spellStart"/>
      <w:r w:rsidR="00065B4D" w:rsidRPr="004433DA">
        <w:rPr>
          <w:rFonts w:ascii="Times New Roman" w:eastAsia="Times New Roman" w:hAnsi="Times New Roman" w:cs="Times New Roman"/>
          <w:color w:val="000000"/>
          <w:sz w:val="28"/>
          <w:szCs w:val="28"/>
          <w:lang w:eastAsia="ru-RU"/>
        </w:rPr>
        <w:t>Таблиця</w:t>
      </w:r>
      <w:proofErr w:type="spellEnd"/>
      <w:r w:rsidR="00065B4D" w:rsidRPr="004433DA">
        <w:rPr>
          <w:rFonts w:ascii="Times New Roman" w:eastAsia="Times New Roman" w:hAnsi="Times New Roman" w:cs="Times New Roman"/>
          <w:color w:val="000000"/>
          <w:sz w:val="28"/>
          <w:szCs w:val="28"/>
          <w:lang w:eastAsia="ru-RU"/>
        </w:rPr>
        <w:t xml:space="preserve"> 2</w:t>
      </w:r>
    </w:p>
    <w:p w:rsidR="0038717B" w:rsidRPr="004433DA" w:rsidRDefault="0038717B" w:rsidP="001D0F67">
      <w:pPr>
        <w:spacing w:after="0" w:line="240" w:lineRule="auto"/>
        <w:ind w:firstLine="567"/>
        <w:rPr>
          <w:rFonts w:ascii="Times New Roman" w:eastAsia="Times New Roman" w:hAnsi="Times New Roman" w:cs="Times New Roman"/>
          <w:sz w:val="24"/>
          <w:szCs w:val="24"/>
          <w:lang w:eastAsia="ru-RU"/>
        </w:rPr>
      </w:pPr>
    </w:p>
    <w:p w:rsidR="00EE3C8C" w:rsidRPr="00EE3C8C" w:rsidRDefault="00EE3C8C" w:rsidP="001D0F67">
      <w:pPr>
        <w:spacing w:after="0" w:line="240" w:lineRule="auto"/>
        <w:jc w:val="center"/>
        <w:rPr>
          <w:rFonts w:ascii="Times New Roman" w:hAnsi="Times New Roman" w:cs="Times New Roman"/>
          <w:b/>
          <w:sz w:val="28"/>
          <w:szCs w:val="28"/>
          <w:lang w:val="uk-UA"/>
        </w:rPr>
      </w:pPr>
      <w:r w:rsidRPr="00EE3C8C">
        <w:rPr>
          <w:rFonts w:ascii="Times New Roman" w:hAnsi="Times New Roman" w:cs="Times New Roman"/>
          <w:b/>
          <w:sz w:val="28"/>
          <w:szCs w:val="28"/>
          <w:lang w:val="uk-UA"/>
        </w:rPr>
        <w:t>Перерахунок середньої оцінки за поточну діяльність у багатобальну шкалу</w:t>
      </w:r>
      <w:r>
        <w:rPr>
          <w:rFonts w:ascii="Times New Roman" w:hAnsi="Times New Roman" w:cs="Times New Roman"/>
          <w:b/>
          <w:sz w:val="28"/>
          <w:szCs w:val="28"/>
          <w:lang w:val="uk-UA"/>
        </w:rPr>
        <w:t xml:space="preserve"> </w:t>
      </w:r>
      <w:r w:rsidRPr="00EE3C8C">
        <w:rPr>
          <w:rFonts w:ascii="Times New Roman" w:hAnsi="Times New Roman" w:cs="Times New Roman"/>
          <w:b/>
          <w:sz w:val="28"/>
          <w:szCs w:val="28"/>
          <w:lang w:val="uk-UA"/>
        </w:rPr>
        <w:t xml:space="preserve">(для дисциплін, що завершуються заліком) </w:t>
      </w:r>
    </w:p>
    <w:p w:rsidR="00EE3C8C" w:rsidRPr="00055883" w:rsidRDefault="00EE3C8C" w:rsidP="001D0F67">
      <w:pPr>
        <w:spacing w:after="0" w:line="240" w:lineRule="auto"/>
        <w:jc w:val="center"/>
        <w:rPr>
          <w:rFonts w:ascii="Times New Roman" w:hAnsi="Times New Roman" w:cs="Times New Roman"/>
          <w:b/>
          <w:sz w:val="24"/>
          <w:szCs w:val="24"/>
        </w:rPr>
      </w:pPr>
    </w:p>
    <w:tbl>
      <w:tblPr>
        <w:tblW w:w="7733"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909"/>
        <w:gridCol w:w="263"/>
        <w:gridCol w:w="1229"/>
        <w:gridCol w:w="993"/>
        <w:gridCol w:w="283"/>
        <w:gridCol w:w="1236"/>
        <w:gridCol w:w="1599"/>
      </w:tblGrid>
      <w:tr w:rsidR="00EE3C8C" w:rsidRPr="00055883" w:rsidTr="00E35F9F">
        <w:tc>
          <w:tcPr>
            <w:tcW w:w="1221" w:type="dxa"/>
            <w:vAlign w:val="bottom"/>
          </w:tcPr>
          <w:p w:rsidR="00EE3C8C" w:rsidRPr="00055883" w:rsidRDefault="00065B4D" w:rsidP="001D0F67">
            <w:pPr>
              <w:snapToGrid w:val="0"/>
              <w:spacing w:after="0" w:line="240" w:lineRule="auto"/>
              <w:jc w:val="center"/>
              <w:rPr>
                <w:rFonts w:ascii="Times New Roman" w:hAnsi="Times New Roman" w:cs="Times New Roman"/>
                <w:sz w:val="24"/>
                <w:szCs w:val="24"/>
                <w:lang w:val="uk-UA" w:eastAsia="ru-RU"/>
              </w:rPr>
            </w:pPr>
            <w:r w:rsidRPr="004433DA">
              <w:rPr>
                <w:rFonts w:ascii="Times New Roman" w:eastAsia="Times New Roman" w:hAnsi="Times New Roman" w:cs="Times New Roman"/>
                <w:sz w:val="24"/>
                <w:szCs w:val="24"/>
                <w:lang w:eastAsia="ru-RU"/>
              </w:rPr>
              <w:br/>
            </w:r>
            <w:r w:rsidR="00EE3C8C" w:rsidRPr="00055883">
              <w:rPr>
                <w:rFonts w:ascii="Times New Roman" w:hAnsi="Times New Roman" w:cs="Times New Roman"/>
                <w:sz w:val="24"/>
                <w:szCs w:val="24"/>
                <w:lang w:val="uk-UA" w:eastAsia="ru-RU"/>
              </w:rPr>
              <w:t>4-бальна шкала</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200-бальна шкала</w:t>
            </w:r>
          </w:p>
        </w:tc>
        <w:tc>
          <w:tcPr>
            <w:tcW w:w="263" w:type="dxa"/>
            <w:vMerge w:val="restart"/>
            <w:tcBorders>
              <w:top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4-бальна шкала</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200-бальна шкала</w:t>
            </w:r>
          </w:p>
        </w:tc>
        <w:tc>
          <w:tcPr>
            <w:tcW w:w="283" w:type="dxa"/>
            <w:vMerge w:val="restart"/>
            <w:tcBorders>
              <w:top w:val="nil"/>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4-бальна шкала</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200-бальна шкала</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5</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200</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4.22-4,23</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169</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3.45-3,46</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138</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4.97-4,99</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199</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4.19-4,21</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168</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3.42-3,44</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137</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4.95-4,96</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198</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4.17-4,18</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167</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3.4-3,41</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136</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4.92-4,94</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197</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4.14-4,16</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166</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3.37-3,39</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135</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4.9-4,91</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196</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4.12-4,13</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165</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3.35-3,36</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134</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4.87-4,89</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195</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4.09-4,11</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164</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3.32-3,34</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133</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4.85-4,86</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194</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4.07-4,08</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163</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3.3-3,31</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132</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4.82-4,84</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193</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4.04-4,06</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162</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3.27-3,29</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131</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4.8-4,81</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192</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4.02-4,03</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161</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3.25-3,26</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130</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4.77-4,79</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191</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3.99-4,01</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160</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3.22-3,24</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129</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4.75-4,76</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190</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3.97-3,98</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159</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3.2-3,21</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128</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4.72-4,74</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189</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3.94-3,96</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158</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3.17-3,19</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127</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4.7-4,71</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188</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3.92-3,93</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157</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3.15-3,16</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126</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4.67-4,69</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187</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3.89-3,91</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156</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3.12-3,14</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125</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4.65-4,66</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186</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3.87-3,88</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155</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3.1-3,11</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124</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4.62-4,64</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185</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3.84-3,86</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154</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3.07-3,09</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123</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4.6-4,61</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184</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3.82-3,83</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153</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3.05-3,06</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122</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4.57-4,59</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183</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3.79-3,81</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152</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3.02-3,04</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121</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4.54-4,56</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182</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3.77-3,78</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151</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3-3,01</w:t>
            </w:r>
          </w:p>
        </w:tc>
        <w:tc>
          <w:tcPr>
            <w:tcW w:w="159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120</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4.52-4,53</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181</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3.74-3,76</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150</w:t>
            </w:r>
          </w:p>
        </w:tc>
        <w:tc>
          <w:tcPr>
            <w:tcW w:w="283" w:type="dxa"/>
            <w:vMerge/>
            <w:tcBorders>
              <w:right w:val="single" w:sz="4" w:space="0" w:color="auto"/>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left w:val="single" w:sz="4" w:space="0" w:color="auto"/>
              <w:bottom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b/>
                <w:sz w:val="24"/>
                <w:szCs w:val="24"/>
                <w:lang w:val="uk-UA" w:eastAsia="ru-RU"/>
              </w:rPr>
            </w:pPr>
            <w:r w:rsidRPr="00055883">
              <w:rPr>
                <w:rFonts w:ascii="Times New Roman" w:hAnsi="Times New Roman" w:cs="Times New Roman"/>
                <w:b/>
                <w:spacing w:val="-6"/>
                <w:sz w:val="24"/>
                <w:szCs w:val="24"/>
                <w:lang w:val="uk-UA" w:eastAsia="ru-RU"/>
              </w:rPr>
              <w:t>Менше</w:t>
            </w:r>
            <w:r w:rsidRPr="00055883">
              <w:rPr>
                <w:rFonts w:ascii="Times New Roman" w:hAnsi="Times New Roman" w:cs="Times New Roman"/>
                <w:b/>
                <w:sz w:val="24"/>
                <w:szCs w:val="24"/>
                <w:lang w:val="uk-UA" w:eastAsia="ru-RU"/>
              </w:rPr>
              <w:t xml:space="preserve"> 3</w:t>
            </w:r>
          </w:p>
        </w:tc>
        <w:tc>
          <w:tcPr>
            <w:tcW w:w="1599" w:type="dxa"/>
            <w:tcBorders>
              <w:bottom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b/>
                <w:sz w:val="24"/>
                <w:szCs w:val="24"/>
                <w:lang w:val="uk-UA" w:eastAsia="ru-RU"/>
              </w:rPr>
            </w:pPr>
            <w:r w:rsidRPr="00055883">
              <w:rPr>
                <w:rFonts w:ascii="Times New Roman" w:hAnsi="Times New Roman" w:cs="Times New Roman"/>
                <w:b/>
                <w:sz w:val="24"/>
                <w:szCs w:val="24"/>
                <w:lang w:val="uk-UA" w:eastAsia="ru-RU"/>
              </w:rPr>
              <w:t>Недостатньо</w:t>
            </w: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4.5-4,51</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180</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3.72-3,73</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149</w:t>
            </w:r>
          </w:p>
        </w:tc>
        <w:tc>
          <w:tcPr>
            <w:tcW w:w="283" w:type="dxa"/>
            <w:vMerge/>
            <w:tcBorders>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vMerge w:val="restart"/>
            <w:tcBorders>
              <w:top w:val="single" w:sz="4" w:space="0" w:color="auto"/>
              <w:left w:val="nil"/>
              <w:bottom w:val="nil"/>
              <w:right w:val="nil"/>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p>
        </w:tc>
        <w:tc>
          <w:tcPr>
            <w:tcW w:w="1599" w:type="dxa"/>
            <w:vMerge w:val="restart"/>
            <w:tcBorders>
              <w:top w:val="single" w:sz="4" w:space="0" w:color="auto"/>
              <w:left w:val="nil"/>
              <w:bottom w:val="nil"/>
              <w:right w:val="nil"/>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p>
        </w:tc>
      </w:tr>
      <w:tr w:rsidR="00EE3C8C" w:rsidRPr="00055883" w:rsidTr="00E35F9F">
        <w:tc>
          <w:tcPr>
            <w:tcW w:w="1221" w:type="dxa"/>
            <w:tcBorders>
              <w:top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4.47-4,49</w:t>
            </w:r>
          </w:p>
        </w:tc>
        <w:tc>
          <w:tcPr>
            <w:tcW w:w="909" w:type="dxa"/>
            <w:tcBorders>
              <w:top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179</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tcBorders>
              <w:top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3.7-3,71</w:t>
            </w:r>
          </w:p>
        </w:tc>
        <w:tc>
          <w:tcPr>
            <w:tcW w:w="993" w:type="dxa"/>
            <w:tcBorders>
              <w:top w:val="single" w:sz="4" w:space="0" w:color="auto"/>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148</w:t>
            </w:r>
          </w:p>
        </w:tc>
        <w:tc>
          <w:tcPr>
            <w:tcW w:w="283" w:type="dxa"/>
            <w:vMerge/>
            <w:tcBorders>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vMerge/>
            <w:tcBorders>
              <w:top w:val="nil"/>
              <w:left w:val="nil"/>
              <w:bottom w:val="nil"/>
              <w:right w:val="nil"/>
            </w:tcBorders>
            <w:vAlign w:val="bottom"/>
          </w:tcPr>
          <w:p w:rsidR="00EE3C8C" w:rsidRPr="00055883" w:rsidRDefault="00EE3C8C" w:rsidP="001D0F67">
            <w:pPr>
              <w:snapToGrid w:val="0"/>
              <w:spacing w:after="0" w:line="240" w:lineRule="auto"/>
              <w:jc w:val="center"/>
              <w:rPr>
                <w:rFonts w:ascii="Times New Roman" w:hAnsi="Times New Roman" w:cs="Times New Roman"/>
                <w:b/>
                <w:sz w:val="24"/>
                <w:szCs w:val="24"/>
                <w:lang w:val="uk-UA" w:eastAsia="ru-RU"/>
              </w:rPr>
            </w:pPr>
          </w:p>
        </w:tc>
        <w:tc>
          <w:tcPr>
            <w:tcW w:w="1599" w:type="dxa"/>
            <w:vMerge/>
            <w:tcBorders>
              <w:top w:val="nil"/>
              <w:left w:val="nil"/>
              <w:bottom w:val="nil"/>
              <w:right w:val="nil"/>
            </w:tcBorders>
            <w:vAlign w:val="bottom"/>
          </w:tcPr>
          <w:p w:rsidR="00EE3C8C" w:rsidRPr="00055883" w:rsidRDefault="00EE3C8C" w:rsidP="001D0F67">
            <w:pPr>
              <w:snapToGrid w:val="0"/>
              <w:spacing w:after="0" w:line="240" w:lineRule="auto"/>
              <w:jc w:val="center"/>
              <w:rPr>
                <w:rFonts w:ascii="Times New Roman" w:hAnsi="Times New Roman" w:cs="Times New Roman"/>
                <w:b/>
                <w:sz w:val="24"/>
                <w:szCs w:val="24"/>
                <w:lang w:val="uk-UA" w:eastAsia="ru-RU"/>
              </w:rPr>
            </w:pP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4.45-4,46</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178</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3.67-3,69</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147</w:t>
            </w:r>
          </w:p>
        </w:tc>
        <w:tc>
          <w:tcPr>
            <w:tcW w:w="283" w:type="dxa"/>
            <w:vMerge/>
            <w:tcBorders>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vMerge w:val="restart"/>
            <w:tcBorders>
              <w:top w:val="nil"/>
              <w:left w:val="nil"/>
              <w:bottom w:val="nil"/>
              <w:right w:val="nil"/>
            </w:tcBorders>
            <w:vAlign w:val="bottom"/>
          </w:tcPr>
          <w:p w:rsidR="00EE3C8C" w:rsidRPr="00055883" w:rsidRDefault="00EE3C8C" w:rsidP="001D0F67">
            <w:pPr>
              <w:snapToGrid w:val="0"/>
              <w:spacing w:after="0" w:line="240" w:lineRule="auto"/>
              <w:jc w:val="center"/>
              <w:rPr>
                <w:rFonts w:ascii="Times New Roman" w:hAnsi="Times New Roman" w:cs="Times New Roman"/>
                <w:b/>
                <w:sz w:val="24"/>
                <w:szCs w:val="24"/>
                <w:lang w:val="uk-UA" w:eastAsia="ru-RU"/>
              </w:rPr>
            </w:pPr>
          </w:p>
        </w:tc>
        <w:tc>
          <w:tcPr>
            <w:tcW w:w="1599" w:type="dxa"/>
            <w:tcBorders>
              <w:top w:val="nil"/>
              <w:left w:val="nil"/>
              <w:bottom w:val="nil"/>
              <w:right w:val="nil"/>
            </w:tcBorders>
            <w:vAlign w:val="bottom"/>
          </w:tcPr>
          <w:p w:rsidR="00EE3C8C" w:rsidRPr="00055883" w:rsidRDefault="00EE3C8C" w:rsidP="001D0F67">
            <w:pPr>
              <w:snapToGrid w:val="0"/>
              <w:spacing w:after="0" w:line="240" w:lineRule="auto"/>
              <w:jc w:val="center"/>
              <w:rPr>
                <w:rFonts w:ascii="Times New Roman" w:hAnsi="Times New Roman" w:cs="Times New Roman"/>
                <w:b/>
                <w:sz w:val="24"/>
                <w:szCs w:val="24"/>
                <w:lang w:val="uk-UA" w:eastAsia="ru-RU"/>
              </w:rPr>
            </w:pP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4.42-4,44</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177</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3.65-3,66</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146</w:t>
            </w:r>
          </w:p>
        </w:tc>
        <w:tc>
          <w:tcPr>
            <w:tcW w:w="283" w:type="dxa"/>
            <w:vMerge/>
            <w:tcBorders>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vMerge/>
            <w:tcBorders>
              <w:top w:val="nil"/>
              <w:left w:val="nil"/>
              <w:bottom w:val="nil"/>
              <w:right w:val="nil"/>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p>
        </w:tc>
        <w:tc>
          <w:tcPr>
            <w:tcW w:w="1599" w:type="dxa"/>
            <w:tcBorders>
              <w:top w:val="nil"/>
              <w:left w:val="nil"/>
              <w:bottom w:val="nil"/>
              <w:right w:val="nil"/>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4.4-4,41</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176</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3.62-3,64</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145</w:t>
            </w:r>
          </w:p>
        </w:tc>
        <w:tc>
          <w:tcPr>
            <w:tcW w:w="283" w:type="dxa"/>
            <w:vMerge/>
            <w:tcBorders>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top w:val="nil"/>
              <w:left w:val="nil"/>
              <w:bottom w:val="nil"/>
              <w:right w:val="nil"/>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p>
        </w:tc>
        <w:tc>
          <w:tcPr>
            <w:tcW w:w="1599" w:type="dxa"/>
            <w:tcBorders>
              <w:top w:val="nil"/>
              <w:left w:val="nil"/>
              <w:bottom w:val="nil"/>
              <w:right w:val="nil"/>
            </w:tcBorders>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4.37-4,39</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175</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3.6-3,61</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144</w:t>
            </w:r>
          </w:p>
        </w:tc>
        <w:tc>
          <w:tcPr>
            <w:tcW w:w="283" w:type="dxa"/>
            <w:vMerge/>
            <w:tcBorders>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top w:val="nil"/>
              <w:left w:val="nil"/>
              <w:bottom w:val="nil"/>
              <w:right w:val="nil"/>
            </w:tcBorders>
            <w:vAlign w:val="bottom"/>
          </w:tcPr>
          <w:p w:rsidR="00EE3C8C" w:rsidRPr="00055883" w:rsidRDefault="00EE3C8C" w:rsidP="001D0F67">
            <w:pPr>
              <w:snapToGrid w:val="0"/>
              <w:spacing w:after="0" w:line="240" w:lineRule="auto"/>
              <w:jc w:val="center"/>
              <w:rPr>
                <w:rFonts w:ascii="Times New Roman" w:hAnsi="Times New Roman" w:cs="Times New Roman"/>
                <w:b/>
                <w:sz w:val="24"/>
                <w:szCs w:val="24"/>
                <w:lang w:val="uk-UA" w:eastAsia="ru-RU"/>
              </w:rPr>
            </w:pPr>
          </w:p>
        </w:tc>
        <w:tc>
          <w:tcPr>
            <w:tcW w:w="1599" w:type="dxa"/>
            <w:tcBorders>
              <w:top w:val="nil"/>
              <w:left w:val="nil"/>
              <w:bottom w:val="nil"/>
              <w:right w:val="nil"/>
            </w:tcBorders>
            <w:vAlign w:val="bottom"/>
          </w:tcPr>
          <w:p w:rsidR="00EE3C8C" w:rsidRPr="00055883" w:rsidRDefault="00EE3C8C" w:rsidP="001D0F67">
            <w:pPr>
              <w:snapToGrid w:val="0"/>
              <w:spacing w:after="0" w:line="240" w:lineRule="auto"/>
              <w:jc w:val="center"/>
              <w:rPr>
                <w:rFonts w:ascii="Times New Roman" w:hAnsi="Times New Roman" w:cs="Times New Roman"/>
                <w:b/>
                <w:sz w:val="24"/>
                <w:szCs w:val="24"/>
                <w:lang w:val="uk-UA" w:eastAsia="ru-RU"/>
              </w:rPr>
            </w:pP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4.35-4,36</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174</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3.57-3,59</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143</w:t>
            </w:r>
          </w:p>
        </w:tc>
        <w:tc>
          <w:tcPr>
            <w:tcW w:w="283" w:type="dxa"/>
            <w:vMerge/>
            <w:tcBorders>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top w:val="nil"/>
              <w:left w:val="nil"/>
              <w:bottom w:val="nil"/>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599" w:type="dxa"/>
            <w:tcBorders>
              <w:top w:val="nil"/>
              <w:left w:val="nil"/>
              <w:bottom w:val="nil"/>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4.32-4,34</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173</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3.55-3,56</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142</w:t>
            </w:r>
          </w:p>
        </w:tc>
        <w:tc>
          <w:tcPr>
            <w:tcW w:w="283" w:type="dxa"/>
            <w:vMerge/>
            <w:tcBorders>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top w:val="nil"/>
              <w:left w:val="nil"/>
              <w:bottom w:val="nil"/>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599" w:type="dxa"/>
            <w:tcBorders>
              <w:top w:val="nil"/>
              <w:left w:val="nil"/>
              <w:bottom w:val="nil"/>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4.3-4,31</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172</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3.52-3,54</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141</w:t>
            </w:r>
          </w:p>
        </w:tc>
        <w:tc>
          <w:tcPr>
            <w:tcW w:w="283" w:type="dxa"/>
            <w:vMerge/>
            <w:tcBorders>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top w:val="nil"/>
              <w:left w:val="nil"/>
              <w:bottom w:val="nil"/>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599" w:type="dxa"/>
            <w:tcBorders>
              <w:top w:val="nil"/>
              <w:left w:val="nil"/>
              <w:bottom w:val="nil"/>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4,27-4,29</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171</w:t>
            </w:r>
          </w:p>
        </w:tc>
        <w:tc>
          <w:tcPr>
            <w:tcW w:w="263" w:type="dxa"/>
            <w:vMerge/>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3.5-3,51</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140</w:t>
            </w:r>
          </w:p>
        </w:tc>
        <w:tc>
          <w:tcPr>
            <w:tcW w:w="283" w:type="dxa"/>
            <w:vMerge/>
            <w:tcBorders>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top w:val="nil"/>
              <w:left w:val="nil"/>
              <w:bottom w:val="nil"/>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599" w:type="dxa"/>
            <w:tcBorders>
              <w:top w:val="nil"/>
              <w:left w:val="nil"/>
              <w:bottom w:val="nil"/>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r>
      <w:tr w:rsidR="00EE3C8C" w:rsidRPr="00055883" w:rsidTr="00E35F9F">
        <w:tc>
          <w:tcPr>
            <w:tcW w:w="1221"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4.24-4,26</w:t>
            </w:r>
          </w:p>
        </w:tc>
        <w:tc>
          <w:tcPr>
            <w:tcW w:w="90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170</w:t>
            </w:r>
          </w:p>
        </w:tc>
        <w:tc>
          <w:tcPr>
            <w:tcW w:w="263" w:type="dxa"/>
            <w:vMerge/>
            <w:tcBorders>
              <w:bottom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29"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3.47-3,49</w:t>
            </w:r>
          </w:p>
        </w:tc>
        <w:tc>
          <w:tcPr>
            <w:tcW w:w="993" w:type="dxa"/>
            <w:vAlign w:val="bottom"/>
          </w:tcPr>
          <w:p w:rsidR="00EE3C8C" w:rsidRPr="00055883" w:rsidRDefault="00EE3C8C" w:rsidP="001D0F67">
            <w:pPr>
              <w:snapToGrid w:val="0"/>
              <w:spacing w:after="0" w:line="240" w:lineRule="auto"/>
              <w:jc w:val="center"/>
              <w:rPr>
                <w:rFonts w:ascii="Times New Roman" w:hAnsi="Times New Roman" w:cs="Times New Roman"/>
                <w:sz w:val="24"/>
                <w:szCs w:val="24"/>
                <w:lang w:val="uk-UA" w:eastAsia="ru-RU"/>
              </w:rPr>
            </w:pPr>
            <w:r w:rsidRPr="00055883">
              <w:rPr>
                <w:rFonts w:ascii="Times New Roman" w:hAnsi="Times New Roman" w:cs="Times New Roman"/>
                <w:sz w:val="24"/>
                <w:szCs w:val="24"/>
                <w:lang w:val="uk-UA" w:eastAsia="ru-RU"/>
              </w:rPr>
              <w:t>139</w:t>
            </w:r>
          </w:p>
        </w:tc>
        <w:tc>
          <w:tcPr>
            <w:tcW w:w="283" w:type="dxa"/>
            <w:vMerge/>
            <w:tcBorders>
              <w:bottom w:val="nil"/>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236" w:type="dxa"/>
            <w:tcBorders>
              <w:top w:val="nil"/>
              <w:left w:val="nil"/>
              <w:bottom w:val="nil"/>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c>
          <w:tcPr>
            <w:tcW w:w="1599" w:type="dxa"/>
            <w:tcBorders>
              <w:top w:val="nil"/>
              <w:left w:val="nil"/>
              <w:bottom w:val="nil"/>
              <w:right w:val="nil"/>
            </w:tcBorders>
          </w:tcPr>
          <w:p w:rsidR="00EE3C8C" w:rsidRPr="00055883" w:rsidRDefault="00EE3C8C" w:rsidP="001D0F67">
            <w:pPr>
              <w:spacing w:after="0" w:line="240" w:lineRule="auto"/>
              <w:jc w:val="center"/>
              <w:rPr>
                <w:rFonts w:ascii="Times New Roman" w:hAnsi="Times New Roman" w:cs="Times New Roman"/>
                <w:b/>
                <w:sz w:val="24"/>
                <w:szCs w:val="24"/>
                <w:lang w:val="en-US" w:eastAsia="ru-RU"/>
              </w:rPr>
            </w:pPr>
          </w:p>
        </w:tc>
      </w:tr>
    </w:tbl>
    <w:p w:rsidR="006F007A" w:rsidRDefault="006F007A"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6F007A" w:rsidRDefault="006F007A"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6F007A" w:rsidRDefault="006F007A"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tbl>
      <w:tblPr>
        <w:tblStyle w:val="af2"/>
        <w:tblW w:w="0" w:type="auto"/>
        <w:tblInd w:w="6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1A50E6" w:rsidTr="00A90553">
        <w:tc>
          <w:tcPr>
            <w:tcW w:w="3186" w:type="dxa"/>
          </w:tcPr>
          <w:p w:rsidR="001A50E6" w:rsidRDefault="001A50E6" w:rsidP="001D0F67">
            <w:pPr>
              <w:rPr>
                <w:rFonts w:ascii="Times New Roman" w:eastAsia="Times New Roman" w:hAnsi="Times New Roman" w:cs="Times New Roman"/>
                <w:sz w:val="28"/>
                <w:szCs w:val="28"/>
                <w:lang w:val="uk-UA" w:eastAsia="ru-RU"/>
              </w:rPr>
            </w:pPr>
            <w:proofErr w:type="spellStart"/>
            <w:r w:rsidRPr="001854E8">
              <w:rPr>
                <w:rFonts w:ascii="Times New Roman" w:eastAsia="Times New Roman" w:hAnsi="Times New Roman" w:cs="Times New Roman"/>
                <w:sz w:val="28"/>
                <w:szCs w:val="28"/>
                <w:lang w:eastAsia="ru-RU"/>
              </w:rPr>
              <w:t>Додат</w:t>
            </w:r>
            <w:r w:rsidRPr="001854E8">
              <w:rPr>
                <w:rFonts w:ascii="Times New Roman" w:eastAsia="Times New Roman" w:hAnsi="Times New Roman" w:cs="Times New Roman"/>
                <w:sz w:val="28"/>
                <w:szCs w:val="28"/>
                <w:lang w:val="uk-UA" w:eastAsia="ru-RU"/>
              </w:rPr>
              <w:t>ок</w:t>
            </w:r>
            <w:proofErr w:type="spellEnd"/>
            <w:r w:rsidRPr="001854E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3 </w:t>
            </w:r>
          </w:p>
          <w:p w:rsidR="001A50E6" w:rsidRDefault="001A50E6" w:rsidP="001D0F6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 2.9 Інструкції,</w:t>
            </w:r>
          </w:p>
          <w:p w:rsidR="001A50E6" w:rsidRDefault="001A50E6" w:rsidP="001D0F6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затвердженої </w:t>
            </w:r>
          </w:p>
          <w:p w:rsidR="001A50E6" w:rsidRDefault="001A50E6" w:rsidP="001D0F6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наказом ХНМУ </w:t>
            </w:r>
          </w:p>
          <w:p w:rsidR="001A50E6" w:rsidRPr="001854E8" w:rsidRDefault="00883E5C" w:rsidP="001D0F6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u w:val="single"/>
                <w:lang w:val="uk-UA" w:eastAsia="ru-RU"/>
              </w:rPr>
              <w:t>21.08.2021</w:t>
            </w:r>
            <w:r w:rsidR="001A50E6">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u w:val="single"/>
                <w:lang w:val="uk-UA" w:eastAsia="ru-RU"/>
              </w:rPr>
              <w:t>181</w:t>
            </w:r>
            <w:bookmarkStart w:id="0" w:name="_GoBack"/>
            <w:bookmarkEnd w:id="0"/>
            <w:r w:rsidR="001A50E6">
              <w:rPr>
                <w:rFonts w:ascii="Times New Roman" w:eastAsia="Times New Roman" w:hAnsi="Times New Roman" w:cs="Times New Roman"/>
                <w:sz w:val="28"/>
                <w:szCs w:val="28"/>
                <w:lang w:val="uk-UA" w:eastAsia="ru-RU"/>
              </w:rPr>
              <w:t xml:space="preserve"> </w:t>
            </w:r>
          </w:p>
          <w:p w:rsidR="001A50E6" w:rsidRDefault="001A50E6" w:rsidP="001D0F67">
            <w:pPr>
              <w:rPr>
                <w:rFonts w:ascii="Times New Roman" w:eastAsia="Times New Roman" w:hAnsi="Times New Roman" w:cs="Times New Roman"/>
                <w:b/>
                <w:sz w:val="28"/>
                <w:szCs w:val="28"/>
                <w:lang w:val="uk-UA" w:eastAsia="ru-RU"/>
              </w:rPr>
            </w:pPr>
          </w:p>
        </w:tc>
      </w:tr>
    </w:tbl>
    <w:p w:rsidR="006F007A" w:rsidRDefault="006F007A"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1A50E6" w:rsidRDefault="001A50E6" w:rsidP="001D0F67">
      <w:pPr>
        <w:spacing w:after="0" w:line="240" w:lineRule="auto"/>
        <w:ind w:firstLine="567"/>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CB724B">
        <w:rPr>
          <w:rFonts w:ascii="Times New Roman" w:eastAsia="Times New Roman" w:hAnsi="Times New Roman" w:cs="Times New Roman"/>
          <w:color w:val="000000"/>
          <w:sz w:val="28"/>
          <w:szCs w:val="28"/>
          <w:lang w:val="uk-UA" w:eastAsia="ru-RU"/>
        </w:rPr>
        <w:t xml:space="preserve"> </w:t>
      </w:r>
      <w:proofErr w:type="spellStart"/>
      <w:r w:rsidRPr="004433DA">
        <w:rPr>
          <w:rFonts w:ascii="Times New Roman" w:eastAsia="Times New Roman" w:hAnsi="Times New Roman" w:cs="Times New Roman"/>
          <w:color w:val="000000"/>
          <w:sz w:val="28"/>
          <w:szCs w:val="28"/>
          <w:lang w:eastAsia="ru-RU"/>
        </w:rPr>
        <w:t>Таблиця</w:t>
      </w:r>
      <w:proofErr w:type="spellEnd"/>
      <w:r w:rsidRPr="004433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3 </w:t>
      </w:r>
    </w:p>
    <w:p w:rsidR="00324CD8" w:rsidRPr="00CB085A" w:rsidRDefault="00324CD8" w:rsidP="001D0F67">
      <w:pPr>
        <w:spacing w:after="0" w:line="240" w:lineRule="auto"/>
        <w:ind w:firstLine="567"/>
        <w:rPr>
          <w:rFonts w:ascii="Times New Roman" w:eastAsia="Times New Roman" w:hAnsi="Times New Roman" w:cs="Times New Roman"/>
          <w:color w:val="000000"/>
          <w:sz w:val="28"/>
          <w:szCs w:val="28"/>
          <w:lang w:val="uk-UA" w:eastAsia="ru-RU"/>
        </w:rPr>
      </w:pPr>
    </w:p>
    <w:p w:rsidR="001A50E6" w:rsidRPr="004433DA" w:rsidRDefault="001A50E6" w:rsidP="001D0F67">
      <w:pPr>
        <w:spacing w:after="0" w:line="240" w:lineRule="auto"/>
        <w:ind w:firstLine="567"/>
        <w:jc w:val="right"/>
        <w:rPr>
          <w:rFonts w:ascii="Times New Roman" w:eastAsia="Times New Roman" w:hAnsi="Times New Roman" w:cs="Times New Roman"/>
          <w:sz w:val="24"/>
          <w:szCs w:val="24"/>
          <w:lang w:eastAsia="ru-RU"/>
        </w:rPr>
      </w:pPr>
    </w:p>
    <w:p w:rsidR="001A50E6" w:rsidRPr="00E35F9F" w:rsidRDefault="001A50E6" w:rsidP="001D0F67">
      <w:pPr>
        <w:spacing w:after="0" w:line="240" w:lineRule="auto"/>
        <w:ind w:firstLine="709"/>
        <w:jc w:val="center"/>
        <w:rPr>
          <w:rFonts w:ascii="Times New Roman" w:eastAsia="Times New Roman" w:hAnsi="Times New Roman" w:cs="Times New Roman"/>
          <w:b/>
          <w:bCs/>
          <w:color w:val="000000"/>
          <w:sz w:val="28"/>
          <w:szCs w:val="28"/>
          <w:lang w:val="uk-UA" w:eastAsia="ru-RU"/>
        </w:rPr>
      </w:pPr>
      <w:r w:rsidRPr="00E35F9F">
        <w:rPr>
          <w:rFonts w:ascii="Times New Roman" w:eastAsia="Times New Roman" w:hAnsi="Times New Roman" w:cs="Times New Roman"/>
          <w:b/>
          <w:bCs/>
          <w:color w:val="000000"/>
          <w:sz w:val="28"/>
          <w:szCs w:val="28"/>
          <w:lang w:val="uk-UA" w:eastAsia="ru-RU"/>
        </w:rPr>
        <w:t>Шкала оцінювання у ХНМУ</w:t>
      </w:r>
    </w:p>
    <w:p w:rsidR="001A50E6" w:rsidRPr="00E35F9F" w:rsidRDefault="001A50E6" w:rsidP="001D0F67">
      <w:pPr>
        <w:spacing w:after="0" w:line="240" w:lineRule="auto"/>
        <w:ind w:firstLine="709"/>
        <w:jc w:val="center"/>
        <w:rPr>
          <w:rFonts w:ascii="Times New Roman" w:eastAsia="Times New Roman" w:hAnsi="Times New Roman" w:cs="Times New Roman"/>
          <w:sz w:val="24"/>
          <w:szCs w:val="24"/>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093"/>
        <w:gridCol w:w="3165"/>
        <w:gridCol w:w="3211"/>
      </w:tblGrid>
      <w:tr w:rsidR="001A50E6" w:rsidRPr="00E35F9F" w:rsidTr="00A9055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Оцінка </w:t>
            </w:r>
          </w:p>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за 200 бальною шкалою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Оцінка за </w:t>
            </w:r>
          </w:p>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чотирибальною  шкалою</w:t>
            </w:r>
          </w:p>
        </w:tc>
      </w:tr>
      <w:tr w:rsidR="001A50E6" w:rsidRPr="00E35F9F" w:rsidTr="00A9055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180–200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Відмінно</w:t>
            </w:r>
          </w:p>
        </w:tc>
      </w:tr>
      <w:tr w:rsidR="001A50E6" w:rsidRPr="00E35F9F" w:rsidTr="00A9055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160–179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Добре</w:t>
            </w:r>
          </w:p>
        </w:tc>
      </w:tr>
      <w:tr w:rsidR="001A50E6" w:rsidRPr="00E35F9F" w:rsidTr="00A9055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150–159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Добре</w:t>
            </w:r>
          </w:p>
        </w:tc>
      </w:tr>
      <w:tr w:rsidR="001A50E6" w:rsidRPr="00E35F9F" w:rsidTr="00A9055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130–149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Задовільно</w:t>
            </w:r>
          </w:p>
        </w:tc>
      </w:tr>
      <w:tr w:rsidR="001A50E6" w:rsidRPr="00E35F9F" w:rsidTr="00A9055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120–129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Задовільно </w:t>
            </w:r>
          </w:p>
        </w:tc>
      </w:tr>
      <w:tr w:rsidR="001A50E6" w:rsidRPr="00E35F9F" w:rsidTr="00A9055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Менше 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 xml:space="preserve">F, </w:t>
            </w:r>
            <w:proofErr w:type="spellStart"/>
            <w:r w:rsidRPr="00E35F9F">
              <w:rPr>
                <w:rFonts w:ascii="Times New Roman" w:eastAsia="Times New Roman" w:hAnsi="Times New Roman" w:cs="Times New Roman"/>
                <w:color w:val="000000"/>
                <w:sz w:val="28"/>
                <w:szCs w:val="28"/>
                <w:lang w:val="uk-UA" w:eastAsia="ru-RU"/>
              </w:rPr>
              <w:t>Fx</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0E6" w:rsidRPr="00E35F9F" w:rsidRDefault="001A50E6"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Незадовільно</w:t>
            </w:r>
          </w:p>
        </w:tc>
      </w:tr>
    </w:tbl>
    <w:p w:rsidR="001A50E6" w:rsidRPr="004433DA" w:rsidRDefault="001A50E6" w:rsidP="001D0F67">
      <w:pPr>
        <w:spacing w:after="0" w:line="240" w:lineRule="auto"/>
        <w:rPr>
          <w:rFonts w:ascii="Times New Roman" w:eastAsia="Times New Roman" w:hAnsi="Times New Roman" w:cs="Times New Roman"/>
          <w:sz w:val="24"/>
          <w:szCs w:val="24"/>
          <w:lang w:eastAsia="ru-RU"/>
        </w:rPr>
      </w:pPr>
    </w:p>
    <w:p w:rsidR="006F007A" w:rsidRDefault="006F007A"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6F007A" w:rsidRDefault="006F007A"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6F007A" w:rsidRDefault="006F007A"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6F007A" w:rsidRDefault="006F007A"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6F007A" w:rsidRDefault="006F007A"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p w:rsidR="00CB724B" w:rsidRDefault="00CB724B" w:rsidP="001D0F67">
      <w:pPr>
        <w:spacing w:after="0" w:line="240" w:lineRule="auto"/>
        <w:ind w:firstLine="567"/>
        <w:jc w:val="right"/>
        <w:rPr>
          <w:rFonts w:ascii="Times New Roman" w:eastAsia="Times New Roman" w:hAnsi="Times New Roman" w:cs="Times New Roman"/>
          <w:color w:val="000000"/>
          <w:sz w:val="28"/>
          <w:szCs w:val="28"/>
          <w:lang w:val="uk-UA" w:eastAsia="ru-RU"/>
        </w:rPr>
      </w:pPr>
    </w:p>
    <w:tbl>
      <w:tblPr>
        <w:tblStyle w:val="af2"/>
        <w:tblW w:w="0" w:type="auto"/>
        <w:tblInd w:w="6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CB724B" w:rsidTr="00A90553">
        <w:tc>
          <w:tcPr>
            <w:tcW w:w="3186" w:type="dxa"/>
          </w:tcPr>
          <w:p w:rsidR="00CB724B" w:rsidRDefault="00CB724B" w:rsidP="001D0F67">
            <w:pPr>
              <w:rPr>
                <w:rFonts w:ascii="Times New Roman" w:eastAsia="Times New Roman" w:hAnsi="Times New Roman" w:cs="Times New Roman"/>
                <w:sz w:val="28"/>
                <w:szCs w:val="28"/>
                <w:lang w:val="uk-UA" w:eastAsia="ru-RU"/>
              </w:rPr>
            </w:pPr>
            <w:proofErr w:type="spellStart"/>
            <w:r w:rsidRPr="001854E8">
              <w:rPr>
                <w:rFonts w:ascii="Times New Roman" w:eastAsia="Times New Roman" w:hAnsi="Times New Roman" w:cs="Times New Roman"/>
                <w:sz w:val="28"/>
                <w:szCs w:val="28"/>
                <w:lang w:eastAsia="ru-RU"/>
              </w:rPr>
              <w:lastRenderedPageBreak/>
              <w:t>Додат</w:t>
            </w:r>
            <w:r w:rsidRPr="001854E8">
              <w:rPr>
                <w:rFonts w:ascii="Times New Roman" w:eastAsia="Times New Roman" w:hAnsi="Times New Roman" w:cs="Times New Roman"/>
                <w:sz w:val="28"/>
                <w:szCs w:val="28"/>
                <w:lang w:val="uk-UA" w:eastAsia="ru-RU"/>
              </w:rPr>
              <w:t>ок</w:t>
            </w:r>
            <w:proofErr w:type="spellEnd"/>
            <w:r w:rsidRPr="001854E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4 </w:t>
            </w:r>
          </w:p>
          <w:p w:rsidR="00CB724B" w:rsidRDefault="00CB724B" w:rsidP="001D0F6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 3.2.2 Інструкції,</w:t>
            </w:r>
          </w:p>
          <w:p w:rsidR="00CB724B" w:rsidRDefault="00CB724B" w:rsidP="001D0F6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затвердженої </w:t>
            </w:r>
          </w:p>
          <w:p w:rsidR="00CB724B" w:rsidRDefault="00CB724B" w:rsidP="001D0F6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наказом ХНМУ </w:t>
            </w:r>
          </w:p>
          <w:p w:rsidR="00CB724B" w:rsidRPr="001854E8" w:rsidRDefault="00CB724B" w:rsidP="001D0F6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від </w:t>
            </w:r>
            <w:r w:rsidR="009B5507">
              <w:rPr>
                <w:rFonts w:ascii="Times New Roman" w:eastAsia="Times New Roman" w:hAnsi="Times New Roman" w:cs="Times New Roman"/>
                <w:sz w:val="28"/>
                <w:szCs w:val="28"/>
                <w:u w:val="single"/>
                <w:lang w:val="uk-UA" w:eastAsia="ru-RU"/>
              </w:rPr>
              <w:t>21.08.2021</w:t>
            </w:r>
            <w:r>
              <w:rPr>
                <w:rFonts w:ascii="Times New Roman" w:eastAsia="Times New Roman" w:hAnsi="Times New Roman" w:cs="Times New Roman"/>
                <w:sz w:val="28"/>
                <w:szCs w:val="28"/>
                <w:lang w:val="uk-UA" w:eastAsia="ru-RU"/>
              </w:rPr>
              <w:t xml:space="preserve"> № </w:t>
            </w:r>
            <w:r w:rsidR="009B5507">
              <w:rPr>
                <w:rFonts w:ascii="Times New Roman" w:eastAsia="Times New Roman" w:hAnsi="Times New Roman" w:cs="Times New Roman"/>
                <w:sz w:val="28"/>
                <w:szCs w:val="28"/>
                <w:u w:val="single"/>
                <w:lang w:val="uk-UA" w:eastAsia="ru-RU"/>
              </w:rPr>
              <w:t>181</w:t>
            </w:r>
            <w:r>
              <w:rPr>
                <w:rFonts w:ascii="Times New Roman" w:eastAsia="Times New Roman" w:hAnsi="Times New Roman" w:cs="Times New Roman"/>
                <w:sz w:val="28"/>
                <w:szCs w:val="28"/>
                <w:lang w:val="uk-UA" w:eastAsia="ru-RU"/>
              </w:rPr>
              <w:t xml:space="preserve"> </w:t>
            </w:r>
          </w:p>
          <w:p w:rsidR="00CB724B" w:rsidRDefault="00CB724B" w:rsidP="001D0F67">
            <w:pPr>
              <w:rPr>
                <w:rFonts w:ascii="Times New Roman" w:eastAsia="Times New Roman" w:hAnsi="Times New Roman" w:cs="Times New Roman"/>
                <w:b/>
                <w:sz w:val="28"/>
                <w:szCs w:val="28"/>
                <w:lang w:val="uk-UA" w:eastAsia="ru-RU"/>
              </w:rPr>
            </w:pPr>
          </w:p>
        </w:tc>
      </w:tr>
    </w:tbl>
    <w:p w:rsidR="004C05BE" w:rsidRDefault="00CB724B" w:rsidP="001D0F67">
      <w:pPr>
        <w:spacing w:after="0" w:line="240" w:lineRule="auto"/>
        <w:ind w:firstLine="567"/>
        <w:rPr>
          <w:rFonts w:ascii="Times New Roman" w:eastAsia="Times New Roman" w:hAnsi="Times New Roman" w:cs="Times New Roman"/>
          <w:color w:val="000000"/>
          <w:sz w:val="28"/>
          <w:szCs w:val="28"/>
          <w:lang w:val="uk-UA" w:eastAsia="ru-RU"/>
        </w:rPr>
      </w:pPr>
      <w:r w:rsidRPr="00E35F9F">
        <w:rPr>
          <w:rFonts w:ascii="Times New Roman" w:eastAsia="Times New Roman" w:hAnsi="Times New Roman" w:cs="Times New Roman"/>
          <w:color w:val="000000"/>
          <w:sz w:val="28"/>
          <w:szCs w:val="28"/>
          <w:lang w:val="uk-UA" w:eastAsia="ru-RU"/>
        </w:rPr>
        <w:t xml:space="preserve">                                                                                </w:t>
      </w:r>
      <w:r w:rsidR="004C05BE" w:rsidRPr="00E35F9F">
        <w:rPr>
          <w:rFonts w:ascii="Times New Roman" w:eastAsia="Times New Roman" w:hAnsi="Times New Roman" w:cs="Times New Roman"/>
          <w:color w:val="000000"/>
          <w:sz w:val="28"/>
          <w:szCs w:val="28"/>
          <w:lang w:val="uk-UA" w:eastAsia="ru-RU"/>
        </w:rPr>
        <w:t>Таблиця 4</w:t>
      </w:r>
    </w:p>
    <w:p w:rsidR="008544D7" w:rsidRPr="00E35F9F" w:rsidRDefault="008544D7" w:rsidP="001D0F67">
      <w:pPr>
        <w:spacing w:after="0" w:line="240" w:lineRule="auto"/>
        <w:ind w:firstLine="567"/>
        <w:rPr>
          <w:rFonts w:ascii="Times New Roman" w:eastAsia="Times New Roman" w:hAnsi="Times New Roman" w:cs="Times New Roman"/>
          <w:color w:val="000000"/>
          <w:sz w:val="28"/>
          <w:szCs w:val="28"/>
          <w:lang w:val="uk-UA" w:eastAsia="ru-RU"/>
        </w:rPr>
      </w:pPr>
    </w:p>
    <w:p w:rsidR="008140D7" w:rsidRDefault="004C05BE" w:rsidP="002C3E06">
      <w:pPr>
        <w:spacing w:after="0" w:line="240" w:lineRule="auto"/>
        <w:jc w:val="center"/>
        <w:rPr>
          <w:rFonts w:ascii="Times New Roman" w:eastAsia="Times New Roman" w:hAnsi="Times New Roman" w:cs="Times New Roman"/>
          <w:b/>
          <w:bCs/>
          <w:color w:val="000000"/>
          <w:sz w:val="28"/>
          <w:szCs w:val="28"/>
          <w:lang w:val="uk-UA" w:eastAsia="ru-RU"/>
        </w:rPr>
      </w:pPr>
      <w:r w:rsidRPr="00E35F9F">
        <w:rPr>
          <w:rFonts w:ascii="Times New Roman" w:eastAsia="Times New Roman" w:hAnsi="Times New Roman" w:cs="Times New Roman"/>
          <w:b/>
          <w:bCs/>
          <w:color w:val="000000"/>
          <w:sz w:val="28"/>
          <w:szCs w:val="28"/>
          <w:lang w:val="uk-UA" w:eastAsia="ru-RU"/>
        </w:rPr>
        <w:t>Критерії</w:t>
      </w:r>
      <w:r w:rsidR="003935B3">
        <w:rPr>
          <w:rFonts w:ascii="Times New Roman" w:eastAsia="Times New Roman" w:hAnsi="Times New Roman" w:cs="Times New Roman"/>
          <w:b/>
          <w:bCs/>
          <w:color w:val="000000"/>
          <w:sz w:val="28"/>
          <w:szCs w:val="28"/>
          <w:lang w:val="uk-UA" w:eastAsia="ru-RU"/>
        </w:rPr>
        <w:t xml:space="preserve"> оцінювання</w:t>
      </w:r>
      <w:r w:rsidR="005C1C24">
        <w:rPr>
          <w:rFonts w:ascii="Times New Roman" w:eastAsia="Times New Roman" w:hAnsi="Times New Roman" w:cs="Times New Roman"/>
          <w:b/>
          <w:bCs/>
          <w:color w:val="000000"/>
          <w:sz w:val="28"/>
          <w:szCs w:val="28"/>
          <w:lang w:val="uk-UA" w:eastAsia="ru-RU"/>
        </w:rPr>
        <w:t xml:space="preserve"> результатів навча</w:t>
      </w:r>
      <w:r w:rsidR="002C3E06">
        <w:rPr>
          <w:rFonts w:ascii="Times New Roman" w:eastAsia="Times New Roman" w:hAnsi="Times New Roman" w:cs="Times New Roman"/>
          <w:b/>
          <w:bCs/>
          <w:color w:val="000000"/>
          <w:sz w:val="28"/>
          <w:szCs w:val="28"/>
          <w:lang w:val="uk-UA" w:eastAsia="ru-RU"/>
        </w:rPr>
        <w:t>льної діяльності</w:t>
      </w:r>
      <w:r w:rsidR="005C1C24">
        <w:rPr>
          <w:rFonts w:ascii="Times New Roman" w:eastAsia="Times New Roman" w:hAnsi="Times New Roman" w:cs="Times New Roman"/>
          <w:b/>
          <w:bCs/>
          <w:color w:val="000000"/>
          <w:sz w:val="28"/>
          <w:szCs w:val="28"/>
          <w:lang w:val="uk-UA" w:eastAsia="ru-RU"/>
        </w:rPr>
        <w:t xml:space="preserve"> </w:t>
      </w:r>
    </w:p>
    <w:p w:rsidR="004C05BE" w:rsidRDefault="005C1C24" w:rsidP="002C3E06">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здобувачів освіти з дисциплін </w:t>
      </w:r>
      <w:r w:rsidR="004C05BE" w:rsidRPr="00E35F9F">
        <w:rPr>
          <w:rFonts w:ascii="Times New Roman" w:eastAsia="Times New Roman" w:hAnsi="Times New Roman" w:cs="Times New Roman"/>
          <w:b/>
          <w:bCs/>
          <w:color w:val="000000"/>
          <w:sz w:val="28"/>
          <w:szCs w:val="28"/>
          <w:lang w:val="uk-UA" w:eastAsia="ru-RU"/>
        </w:rPr>
        <w:t xml:space="preserve"> </w:t>
      </w:r>
    </w:p>
    <w:p w:rsidR="008544D7" w:rsidRPr="008544D7" w:rsidRDefault="008544D7" w:rsidP="001D0F67">
      <w:pPr>
        <w:spacing w:after="0" w:line="240" w:lineRule="auto"/>
        <w:ind w:firstLine="567"/>
        <w:jc w:val="center"/>
        <w:rPr>
          <w:rFonts w:ascii="Times New Roman" w:eastAsia="Times New Roman" w:hAnsi="Times New Roman" w:cs="Times New Roman"/>
          <w:bCs/>
          <w:color w:val="000000"/>
          <w:sz w:val="28"/>
          <w:szCs w:val="28"/>
          <w:lang w:val="uk-UA" w:eastAsia="ru-RU"/>
        </w:rPr>
      </w:pPr>
    </w:p>
    <w:tbl>
      <w:tblPr>
        <w:tblStyle w:val="af2"/>
        <w:tblW w:w="0" w:type="auto"/>
        <w:tblLook w:val="04A0" w:firstRow="1" w:lastRow="0" w:firstColumn="1" w:lastColumn="0" w:noHBand="0" w:noVBand="1"/>
      </w:tblPr>
      <w:tblGrid>
        <w:gridCol w:w="2660"/>
        <w:gridCol w:w="7195"/>
      </w:tblGrid>
      <w:tr w:rsidR="008544D7" w:rsidTr="008544D7">
        <w:tc>
          <w:tcPr>
            <w:tcW w:w="2660" w:type="dxa"/>
          </w:tcPr>
          <w:p w:rsidR="008544D7" w:rsidRPr="00E35F9F" w:rsidRDefault="008544D7" w:rsidP="008B400C">
            <w:pPr>
              <w:spacing w:before="240" w:after="240"/>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b/>
                <w:bCs/>
                <w:color w:val="000000"/>
                <w:sz w:val="28"/>
                <w:szCs w:val="28"/>
                <w:lang w:val="uk-UA" w:eastAsia="ru-RU"/>
              </w:rPr>
              <w:t>Оцінка</w:t>
            </w:r>
          </w:p>
        </w:tc>
        <w:tc>
          <w:tcPr>
            <w:tcW w:w="7195" w:type="dxa"/>
          </w:tcPr>
          <w:p w:rsidR="008544D7" w:rsidRPr="00E35F9F" w:rsidRDefault="008544D7" w:rsidP="008B400C">
            <w:pPr>
              <w:spacing w:before="240" w:after="240"/>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b/>
                <w:bCs/>
                <w:color w:val="000000"/>
                <w:sz w:val="28"/>
                <w:szCs w:val="28"/>
                <w:lang w:val="uk-UA" w:eastAsia="ru-RU"/>
              </w:rPr>
              <w:t>Критерії оцінювання</w:t>
            </w:r>
          </w:p>
        </w:tc>
      </w:tr>
      <w:tr w:rsidR="008544D7" w:rsidRPr="0025277D" w:rsidTr="00506C9E">
        <w:tc>
          <w:tcPr>
            <w:tcW w:w="2660" w:type="dxa"/>
            <w:vAlign w:val="center"/>
          </w:tcPr>
          <w:p w:rsidR="008544D7" w:rsidRPr="009526E1" w:rsidRDefault="008544D7" w:rsidP="008556E6">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9526E1">
              <w:rPr>
                <w:rFonts w:ascii="Times New Roman" w:hAnsi="Times New Roman" w:cs="Times New Roman"/>
                <w:sz w:val="28"/>
                <w:szCs w:val="28"/>
                <w:lang w:val="uk-UA"/>
              </w:rPr>
              <w:t>Відмінно</w:t>
            </w:r>
            <w:r>
              <w:rPr>
                <w:rFonts w:ascii="Times New Roman" w:hAnsi="Times New Roman" w:cs="Times New Roman"/>
                <w:sz w:val="28"/>
                <w:szCs w:val="28"/>
                <w:lang w:val="uk-UA"/>
              </w:rPr>
              <w:t>»</w:t>
            </w:r>
          </w:p>
        </w:tc>
        <w:tc>
          <w:tcPr>
            <w:tcW w:w="7195" w:type="dxa"/>
          </w:tcPr>
          <w:p w:rsidR="008544D7" w:rsidRDefault="008544D7" w:rsidP="008556E6">
            <w:pPr>
              <w:jc w:val="both"/>
              <w:rPr>
                <w:rFonts w:ascii="Times New Roman" w:hAnsi="Times New Roman" w:cs="Times New Roman"/>
                <w:sz w:val="28"/>
                <w:szCs w:val="28"/>
                <w:lang w:val="uk-UA"/>
              </w:rPr>
            </w:pPr>
            <w:r w:rsidRPr="009526E1">
              <w:rPr>
                <w:rFonts w:ascii="Times New Roman" w:hAnsi="Times New Roman" w:cs="Times New Roman"/>
                <w:sz w:val="28"/>
                <w:szCs w:val="28"/>
                <w:lang w:val="uk-UA"/>
              </w:rPr>
              <w:t>Студент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w:t>
            </w:r>
          </w:p>
          <w:p w:rsidR="00BD37D9" w:rsidRPr="009526E1" w:rsidRDefault="00BD37D9" w:rsidP="008556E6">
            <w:pPr>
              <w:jc w:val="both"/>
              <w:rPr>
                <w:rFonts w:ascii="Times New Roman" w:hAnsi="Times New Roman" w:cs="Times New Roman"/>
                <w:sz w:val="28"/>
                <w:szCs w:val="28"/>
                <w:lang w:val="uk-UA"/>
              </w:rPr>
            </w:pPr>
          </w:p>
        </w:tc>
      </w:tr>
      <w:tr w:rsidR="008544D7" w:rsidRPr="0025277D" w:rsidTr="00CD3B66">
        <w:tc>
          <w:tcPr>
            <w:tcW w:w="2660" w:type="dxa"/>
            <w:vAlign w:val="center"/>
          </w:tcPr>
          <w:p w:rsidR="008544D7" w:rsidRPr="009526E1" w:rsidRDefault="008544D7" w:rsidP="003A55D9">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9526E1">
              <w:rPr>
                <w:rFonts w:ascii="Times New Roman" w:hAnsi="Times New Roman" w:cs="Times New Roman"/>
                <w:sz w:val="28"/>
                <w:szCs w:val="28"/>
                <w:lang w:val="uk-UA"/>
              </w:rPr>
              <w:t>Дуже добре</w:t>
            </w:r>
            <w:r>
              <w:rPr>
                <w:rFonts w:ascii="Times New Roman" w:hAnsi="Times New Roman" w:cs="Times New Roman"/>
                <w:sz w:val="28"/>
                <w:szCs w:val="28"/>
                <w:lang w:val="uk-UA"/>
              </w:rPr>
              <w:t>»</w:t>
            </w:r>
          </w:p>
        </w:tc>
        <w:tc>
          <w:tcPr>
            <w:tcW w:w="7195" w:type="dxa"/>
          </w:tcPr>
          <w:p w:rsidR="00A623E9" w:rsidRDefault="00A623E9" w:rsidP="003A55D9">
            <w:pPr>
              <w:jc w:val="both"/>
              <w:rPr>
                <w:rFonts w:ascii="Times New Roman" w:hAnsi="Times New Roman" w:cs="Times New Roman"/>
                <w:sz w:val="28"/>
                <w:szCs w:val="28"/>
                <w:lang w:val="uk-UA"/>
              </w:rPr>
            </w:pPr>
          </w:p>
          <w:p w:rsidR="008544D7" w:rsidRDefault="008544D7" w:rsidP="003A55D9">
            <w:pPr>
              <w:jc w:val="both"/>
              <w:rPr>
                <w:rFonts w:ascii="Times New Roman" w:hAnsi="Times New Roman" w:cs="Times New Roman"/>
                <w:sz w:val="28"/>
                <w:szCs w:val="28"/>
                <w:lang w:val="uk-UA"/>
              </w:rPr>
            </w:pPr>
            <w:r w:rsidRPr="009526E1">
              <w:rPr>
                <w:rFonts w:ascii="Times New Roman" w:hAnsi="Times New Roman" w:cs="Times New Roman"/>
                <w:sz w:val="28"/>
                <w:szCs w:val="28"/>
                <w:lang w:val="uk-UA"/>
              </w:rPr>
              <w:t>Студент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w:t>
            </w:r>
          </w:p>
          <w:p w:rsidR="00A623E9" w:rsidRPr="009526E1" w:rsidRDefault="00A623E9" w:rsidP="003A55D9">
            <w:pPr>
              <w:jc w:val="both"/>
              <w:rPr>
                <w:rFonts w:ascii="Times New Roman" w:hAnsi="Times New Roman" w:cs="Times New Roman"/>
                <w:sz w:val="28"/>
                <w:szCs w:val="28"/>
                <w:lang w:val="uk-UA"/>
              </w:rPr>
            </w:pPr>
          </w:p>
        </w:tc>
      </w:tr>
      <w:tr w:rsidR="008544D7" w:rsidRPr="0025277D" w:rsidTr="00BD1BAD">
        <w:tc>
          <w:tcPr>
            <w:tcW w:w="2660" w:type="dxa"/>
            <w:vAlign w:val="center"/>
          </w:tcPr>
          <w:p w:rsidR="008544D7" w:rsidRPr="00F01D58" w:rsidRDefault="008544D7" w:rsidP="00FB083C">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F01D58">
              <w:rPr>
                <w:rFonts w:ascii="Times New Roman" w:hAnsi="Times New Roman" w:cs="Times New Roman"/>
                <w:sz w:val="28"/>
                <w:szCs w:val="28"/>
                <w:lang w:val="uk-UA"/>
              </w:rPr>
              <w:t>Добре</w:t>
            </w:r>
            <w:r>
              <w:rPr>
                <w:rFonts w:ascii="Times New Roman" w:hAnsi="Times New Roman" w:cs="Times New Roman"/>
                <w:sz w:val="28"/>
                <w:szCs w:val="28"/>
                <w:lang w:val="uk-UA"/>
              </w:rPr>
              <w:t>»</w:t>
            </w:r>
          </w:p>
        </w:tc>
        <w:tc>
          <w:tcPr>
            <w:tcW w:w="7195" w:type="dxa"/>
          </w:tcPr>
          <w:p w:rsidR="00A623E9" w:rsidRDefault="00A623E9" w:rsidP="00FB083C">
            <w:pPr>
              <w:jc w:val="both"/>
              <w:rPr>
                <w:rFonts w:ascii="Times New Roman" w:hAnsi="Times New Roman" w:cs="Times New Roman"/>
                <w:sz w:val="28"/>
                <w:szCs w:val="28"/>
                <w:lang w:val="uk-UA"/>
              </w:rPr>
            </w:pPr>
          </w:p>
          <w:p w:rsidR="008544D7" w:rsidRDefault="008544D7" w:rsidP="00FB083C">
            <w:pPr>
              <w:jc w:val="both"/>
              <w:rPr>
                <w:rFonts w:ascii="Times New Roman" w:hAnsi="Times New Roman" w:cs="Times New Roman"/>
                <w:sz w:val="28"/>
                <w:szCs w:val="28"/>
                <w:lang w:val="uk-UA"/>
              </w:rPr>
            </w:pPr>
            <w:r w:rsidRPr="00F01D58">
              <w:rPr>
                <w:rFonts w:ascii="Times New Roman" w:hAnsi="Times New Roman" w:cs="Times New Roman"/>
                <w:sz w:val="28"/>
                <w:szCs w:val="28"/>
                <w:lang w:val="uk-UA"/>
              </w:rPr>
              <w:t>Студент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p w:rsidR="00BD37D9" w:rsidRPr="00F01D58" w:rsidRDefault="00BD37D9" w:rsidP="00FB083C">
            <w:pPr>
              <w:jc w:val="both"/>
              <w:rPr>
                <w:rFonts w:ascii="Times New Roman" w:hAnsi="Times New Roman" w:cs="Times New Roman"/>
                <w:sz w:val="28"/>
                <w:szCs w:val="28"/>
                <w:lang w:val="uk-UA"/>
              </w:rPr>
            </w:pPr>
          </w:p>
        </w:tc>
      </w:tr>
      <w:tr w:rsidR="008544D7" w:rsidRPr="0025277D" w:rsidTr="00B4463C">
        <w:tc>
          <w:tcPr>
            <w:tcW w:w="2660" w:type="dxa"/>
            <w:vAlign w:val="center"/>
          </w:tcPr>
          <w:p w:rsidR="008544D7" w:rsidRPr="00F01D58" w:rsidRDefault="008544D7" w:rsidP="007546D9">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F01D58">
              <w:rPr>
                <w:rFonts w:ascii="Times New Roman" w:hAnsi="Times New Roman" w:cs="Times New Roman"/>
                <w:sz w:val="28"/>
                <w:szCs w:val="28"/>
                <w:lang w:val="uk-UA"/>
              </w:rPr>
              <w:t>Задовільно</w:t>
            </w:r>
            <w:r>
              <w:rPr>
                <w:rFonts w:ascii="Times New Roman" w:hAnsi="Times New Roman" w:cs="Times New Roman"/>
                <w:sz w:val="28"/>
                <w:szCs w:val="28"/>
                <w:lang w:val="uk-UA"/>
              </w:rPr>
              <w:t>»</w:t>
            </w:r>
          </w:p>
        </w:tc>
        <w:tc>
          <w:tcPr>
            <w:tcW w:w="7195" w:type="dxa"/>
          </w:tcPr>
          <w:p w:rsidR="00A623E9" w:rsidRDefault="00A623E9" w:rsidP="007546D9">
            <w:pPr>
              <w:jc w:val="both"/>
              <w:rPr>
                <w:rFonts w:ascii="Times New Roman" w:hAnsi="Times New Roman" w:cs="Times New Roman"/>
                <w:spacing w:val="-4"/>
                <w:sz w:val="28"/>
                <w:szCs w:val="28"/>
                <w:lang w:val="uk-UA"/>
              </w:rPr>
            </w:pPr>
          </w:p>
          <w:p w:rsidR="008544D7" w:rsidRDefault="008544D7" w:rsidP="007546D9">
            <w:pPr>
              <w:jc w:val="both"/>
              <w:rPr>
                <w:rFonts w:ascii="Times New Roman" w:hAnsi="Times New Roman" w:cs="Times New Roman"/>
                <w:spacing w:val="-4"/>
                <w:sz w:val="28"/>
                <w:szCs w:val="28"/>
                <w:lang w:val="uk-UA"/>
              </w:rPr>
            </w:pPr>
            <w:r w:rsidRPr="00F01D58">
              <w:rPr>
                <w:rFonts w:ascii="Times New Roman" w:hAnsi="Times New Roman" w:cs="Times New Roman"/>
                <w:spacing w:val="-4"/>
                <w:sz w:val="28"/>
                <w:szCs w:val="28"/>
                <w:lang w:val="uk-UA"/>
              </w:rPr>
              <w:t>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p w:rsidR="00A623E9" w:rsidRPr="00F01D58" w:rsidRDefault="00A623E9" w:rsidP="007546D9">
            <w:pPr>
              <w:jc w:val="both"/>
              <w:rPr>
                <w:rFonts w:ascii="Times New Roman" w:hAnsi="Times New Roman" w:cs="Times New Roman"/>
                <w:spacing w:val="-4"/>
                <w:sz w:val="28"/>
                <w:szCs w:val="28"/>
                <w:lang w:val="uk-UA"/>
              </w:rPr>
            </w:pPr>
          </w:p>
        </w:tc>
      </w:tr>
      <w:tr w:rsidR="008544D7" w:rsidTr="00B4463C">
        <w:tc>
          <w:tcPr>
            <w:tcW w:w="2660" w:type="dxa"/>
            <w:vAlign w:val="center"/>
          </w:tcPr>
          <w:p w:rsidR="008544D7" w:rsidRPr="00F01D58" w:rsidRDefault="008544D7" w:rsidP="007546D9">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F01D58">
              <w:rPr>
                <w:rFonts w:ascii="Times New Roman" w:hAnsi="Times New Roman" w:cs="Times New Roman"/>
                <w:sz w:val="28"/>
                <w:szCs w:val="28"/>
                <w:lang w:val="uk-UA"/>
              </w:rPr>
              <w:t>Достатньо</w:t>
            </w:r>
            <w:r>
              <w:rPr>
                <w:rFonts w:ascii="Times New Roman" w:hAnsi="Times New Roman" w:cs="Times New Roman"/>
                <w:sz w:val="28"/>
                <w:szCs w:val="28"/>
                <w:lang w:val="uk-UA"/>
              </w:rPr>
              <w:t>»</w:t>
            </w:r>
          </w:p>
        </w:tc>
        <w:tc>
          <w:tcPr>
            <w:tcW w:w="7195" w:type="dxa"/>
          </w:tcPr>
          <w:p w:rsidR="00A623E9" w:rsidRPr="00F01D58" w:rsidRDefault="008544D7" w:rsidP="007546D9">
            <w:pPr>
              <w:jc w:val="both"/>
              <w:rPr>
                <w:rFonts w:ascii="Times New Roman" w:hAnsi="Times New Roman" w:cs="Times New Roman"/>
                <w:spacing w:val="-4"/>
                <w:sz w:val="28"/>
                <w:szCs w:val="28"/>
                <w:lang w:val="uk-UA"/>
              </w:rPr>
            </w:pPr>
            <w:r w:rsidRPr="00F01D58">
              <w:rPr>
                <w:rFonts w:ascii="Times New Roman" w:hAnsi="Times New Roman" w:cs="Times New Roman"/>
                <w:spacing w:val="-4"/>
                <w:sz w:val="28"/>
                <w:szCs w:val="28"/>
                <w:lang w:val="uk-UA"/>
              </w:rPr>
              <w:t>Студент володіє навчальним матеріалом на рівні, вищому за початковий, значну частину його відтворює на репродуктивному рівні</w:t>
            </w:r>
          </w:p>
        </w:tc>
      </w:tr>
      <w:tr w:rsidR="008544D7" w:rsidTr="00B4463C">
        <w:tc>
          <w:tcPr>
            <w:tcW w:w="2660" w:type="dxa"/>
            <w:vAlign w:val="center"/>
          </w:tcPr>
          <w:p w:rsidR="00B16C15" w:rsidRDefault="008544D7" w:rsidP="00B174B3">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F01D58">
              <w:rPr>
                <w:rFonts w:ascii="Times New Roman" w:hAnsi="Times New Roman" w:cs="Times New Roman"/>
                <w:sz w:val="28"/>
                <w:szCs w:val="28"/>
                <w:lang w:val="uk-UA"/>
              </w:rPr>
              <w:t>Незадовільно</w:t>
            </w:r>
            <w:r>
              <w:rPr>
                <w:rFonts w:ascii="Times New Roman" w:hAnsi="Times New Roman" w:cs="Times New Roman"/>
                <w:sz w:val="28"/>
                <w:szCs w:val="28"/>
                <w:lang w:val="uk-UA"/>
              </w:rPr>
              <w:t>»</w:t>
            </w:r>
            <w:r w:rsidRPr="00F01D58">
              <w:rPr>
                <w:rFonts w:ascii="Times New Roman" w:hAnsi="Times New Roman" w:cs="Times New Roman"/>
                <w:sz w:val="28"/>
                <w:szCs w:val="28"/>
                <w:lang w:val="uk-UA"/>
              </w:rPr>
              <w:t xml:space="preserve"> </w:t>
            </w:r>
          </w:p>
          <w:p w:rsidR="008544D7" w:rsidRPr="00F01D58" w:rsidRDefault="008544D7" w:rsidP="00B174B3">
            <w:pPr>
              <w:widowControl w:val="0"/>
              <w:autoSpaceDE w:val="0"/>
              <w:autoSpaceDN w:val="0"/>
              <w:adjustRightInd w:val="0"/>
              <w:jc w:val="center"/>
              <w:rPr>
                <w:rFonts w:ascii="Times New Roman" w:hAnsi="Times New Roman" w:cs="Times New Roman"/>
                <w:sz w:val="28"/>
                <w:szCs w:val="28"/>
                <w:lang w:val="uk-UA"/>
              </w:rPr>
            </w:pPr>
            <w:r w:rsidRPr="00F01D58">
              <w:rPr>
                <w:rFonts w:ascii="Times New Roman" w:hAnsi="Times New Roman" w:cs="Times New Roman"/>
                <w:sz w:val="28"/>
                <w:szCs w:val="28"/>
                <w:lang w:val="uk-UA"/>
              </w:rPr>
              <w:t>з можливістю повторного складання семестрового контролю</w:t>
            </w:r>
          </w:p>
        </w:tc>
        <w:tc>
          <w:tcPr>
            <w:tcW w:w="7195" w:type="dxa"/>
          </w:tcPr>
          <w:p w:rsidR="008544D7" w:rsidRPr="00F01D58" w:rsidRDefault="008544D7" w:rsidP="00B174B3">
            <w:pPr>
              <w:jc w:val="both"/>
              <w:rPr>
                <w:rFonts w:ascii="Times New Roman" w:hAnsi="Times New Roman" w:cs="Times New Roman"/>
                <w:sz w:val="28"/>
                <w:szCs w:val="28"/>
                <w:lang w:val="uk-UA"/>
              </w:rPr>
            </w:pPr>
            <w:r w:rsidRPr="00F01D58">
              <w:rPr>
                <w:rFonts w:ascii="Times New Roman" w:hAnsi="Times New Roman" w:cs="Times New Roman"/>
                <w:sz w:val="28"/>
                <w:szCs w:val="28"/>
                <w:lang w:val="uk-UA"/>
              </w:rPr>
              <w:t>Студент володіє матеріалом на рівні окремих фрагментів, що становлять незначну частину навчального матеріалу</w:t>
            </w:r>
          </w:p>
        </w:tc>
      </w:tr>
      <w:tr w:rsidR="008544D7" w:rsidTr="00B4463C">
        <w:tc>
          <w:tcPr>
            <w:tcW w:w="2660" w:type="dxa"/>
            <w:vAlign w:val="center"/>
          </w:tcPr>
          <w:p w:rsidR="00B16C15" w:rsidRDefault="008544D7" w:rsidP="005123AE">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F01D58">
              <w:rPr>
                <w:rFonts w:ascii="Times New Roman" w:hAnsi="Times New Roman" w:cs="Times New Roman"/>
                <w:sz w:val="28"/>
                <w:szCs w:val="28"/>
                <w:lang w:val="uk-UA"/>
              </w:rPr>
              <w:t>Незадовільно</w:t>
            </w:r>
            <w:r>
              <w:rPr>
                <w:rFonts w:ascii="Times New Roman" w:hAnsi="Times New Roman" w:cs="Times New Roman"/>
                <w:sz w:val="28"/>
                <w:szCs w:val="28"/>
                <w:lang w:val="uk-UA"/>
              </w:rPr>
              <w:t>»</w:t>
            </w:r>
            <w:r w:rsidRPr="00F01D58">
              <w:rPr>
                <w:rFonts w:ascii="Times New Roman" w:hAnsi="Times New Roman" w:cs="Times New Roman"/>
                <w:sz w:val="28"/>
                <w:szCs w:val="28"/>
                <w:lang w:val="uk-UA"/>
              </w:rPr>
              <w:t xml:space="preserve"> </w:t>
            </w:r>
          </w:p>
          <w:p w:rsidR="008544D7" w:rsidRPr="00F01D58" w:rsidRDefault="008544D7" w:rsidP="005123AE">
            <w:pPr>
              <w:widowControl w:val="0"/>
              <w:autoSpaceDE w:val="0"/>
              <w:autoSpaceDN w:val="0"/>
              <w:adjustRightInd w:val="0"/>
              <w:jc w:val="center"/>
              <w:rPr>
                <w:rFonts w:ascii="Times New Roman" w:hAnsi="Times New Roman" w:cs="Times New Roman"/>
                <w:sz w:val="28"/>
                <w:szCs w:val="28"/>
                <w:lang w:val="uk-UA"/>
              </w:rPr>
            </w:pPr>
            <w:r w:rsidRPr="00F01D58">
              <w:rPr>
                <w:rFonts w:ascii="Times New Roman" w:hAnsi="Times New Roman" w:cs="Times New Roman"/>
                <w:sz w:val="28"/>
                <w:szCs w:val="28"/>
                <w:lang w:val="uk-UA"/>
              </w:rPr>
              <w:t xml:space="preserve">з </w:t>
            </w:r>
            <w:proofErr w:type="spellStart"/>
            <w:r w:rsidRPr="00F01D58">
              <w:rPr>
                <w:rFonts w:ascii="Times New Roman" w:hAnsi="Times New Roman" w:cs="Times New Roman"/>
                <w:sz w:val="28"/>
                <w:szCs w:val="28"/>
                <w:lang w:val="uk-UA"/>
              </w:rPr>
              <w:t>обов</w:t>
            </w:r>
            <w:proofErr w:type="spellEnd"/>
            <w:r w:rsidRPr="00F01D58">
              <w:rPr>
                <w:rFonts w:ascii="Times New Roman" w:hAnsi="Times New Roman" w:cs="Times New Roman"/>
                <w:sz w:val="28"/>
                <w:szCs w:val="28"/>
              </w:rPr>
              <w:t>’</w:t>
            </w:r>
            <w:proofErr w:type="spellStart"/>
            <w:r w:rsidRPr="00F01D58">
              <w:rPr>
                <w:rFonts w:ascii="Times New Roman" w:hAnsi="Times New Roman" w:cs="Times New Roman"/>
                <w:sz w:val="28"/>
                <w:szCs w:val="28"/>
                <w:lang w:val="uk-UA"/>
              </w:rPr>
              <w:t>язковим</w:t>
            </w:r>
            <w:proofErr w:type="spellEnd"/>
            <w:r w:rsidRPr="00F01D58">
              <w:rPr>
                <w:rFonts w:ascii="Times New Roman" w:hAnsi="Times New Roman" w:cs="Times New Roman"/>
                <w:sz w:val="28"/>
                <w:szCs w:val="28"/>
                <w:lang w:val="uk-UA"/>
              </w:rPr>
              <w:t xml:space="preserve"> повторним вивченням залікового кредиту</w:t>
            </w:r>
          </w:p>
        </w:tc>
        <w:tc>
          <w:tcPr>
            <w:tcW w:w="7195" w:type="dxa"/>
          </w:tcPr>
          <w:p w:rsidR="008544D7" w:rsidRPr="00F01D58" w:rsidRDefault="008544D7" w:rsidP="005123AE">
            <w:pPr>
              <w:jc w:val="both"/>
              <w:rPr>
                <w:rFonts w:ascii="Times New Roman" w:hAnsi="Times New Roman" w:cs="Times New Roman"/>
                <w:sz w:val="28"/>
                <w:szCs w:val="28"/>
                <w:lang w:val="uk-UA"/>
              </w:rPr>
            </w:pPr>
            <w:r w:rsidRPr="00F01D58">
              <w:rPr>
                <w:rFonts w:ascii="Times New Roman" w:hAnsi="Times New Roman" w:cs="Times New Roman"/>
                <w:sz w:val="28"/>
                <w:szCs w:val="28"/>
                <w:lang w:val="uk-UA"/>
              </w:rPr>
              <w:t xml:space="preserve">Студент володіє матеріалом на рівні елементарного розпізнання і відтворення окремих фактів, елементів, об’єктів </w:t>
            </w:r>
          </w:p>
        </w:tc>
      </w:tr>
      <w:tr w:rsidR="008544D7" w:rsidTr="002370F6">
        <w:tc>
          <w:tcPr>
            <w:tcW w:w="9855" w:type="dxa"/>
            <w:gridSpan w:val="2"/>
            <w:vAlign w:val="center"/>
          </w:tcPr>
          <w:p w:rsidR="008544D7" w:rsidRPr="00F01D58" w:rsidRDefault="008544D7" w:rsidP="008544D7">
            <w:pPr>
              <w:jc w:val="center"/>
              <w:rPr>
                <w:rFonts w:ascii="Times New Roman" w:hAnsi="Times New Roman" w:cs="Times New Roman"/>
                <w:spacing w:val="-4"/>
                <w:sz w:val="28"/>
                <w:szCs w:val="28"/>
                <w:lang w:val="uk-UA"/>
              </w:rPr>
            </w:pPr>
            <w:r>
              <w:rPr>
                <w:rFonts w:ascii="Times New Roman" w:hAnsi="Times New Roman" w:cs="Times New Roman"/>
                <w:sz w:val="28"/>
                <w:szCs w:val="28"/>
                <w:lang w:val="uk-UA"/>
              </w:rPr>
              <w:t>Зокрема, критерії оцінювання практичних навичок з дисциплін</w:t>
            </w:r>
          </w:p>
        </w:tc>
      </w:tr>
      <w:tr w:rsidR="008544D7" w:rsidRPr="0025277D" w:rsidTr="00B16C15">
        <w:trPr>
          <w:trHeight w:val="2687"/>
        </w:trPr>
        <w:tc>
          <w:tcPr>
            <w:tcW w:w="2660" w:type="dxa"/>
          </w:tcPr>
          <w:p w:rsidR="008544D7" w:rsidRPr="00E35F9F" w:rsidRDefault="008544D7" w:rsidP="00A14625">
            <w:pPr>
              <w:spacing w:before="240" w:after="240"/>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«Відмінно»</w:t>
            </w:r>
          </w:p>
        </w:tc>
        <w:tc>
          <w:tcPr>
            <w:tcW w:w="7195" w:type="dxa"/>
          </w:tcPr>
          <w:p w:rsidR="008544D7" w:rsidRPr="00E35F9F" w:rsidRDefault="008544D7" w:rsidP="00A14625">
            <w:pPr>
              <w:spacing w:before="240" w:after="240"/>
              <w:ind w:firstLine="720"/>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Студент відповідає високому (творчому) рівню компетентності: студент виявляє особливі творчі здібності, без помилок самостійно демонструє виконання практичних умінь   та володіє системними теоретичними знаннями (знає методику виконання практичних навичок, показання та протипоказання, можливі ускладнення, та ін.) та має здібності для прийняття рішень у нестандартних ситуаціях.</w:t>
            </w:r>
          </w:p>
        </w:tc>
      </w:tr>
      <w:tr w:rsidR="008544D7" w:rsidRPr="0025277D" w:rsidTr="00662DBC">
        <w:tc>
          <w:tcPr>
            <w:tcW w:w="2660" w:type="dxa"/>
          </w:tcPr>
          <w:p w:rsidR="008544D7" w:rsidRPr="00E35F9F" w:rsidRDefault="008544D7" w:rsidP="00A02E48">
            <w:pPr>
              <w:spacing w:before="240" w:after="240"/>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«Добре»</w:t>
            </w:r>
          </w:p>
        </w:tc>
        <w:tc>
          <w:tcPr>
            <w:tcW w:w="7195" w:type="dxa"/>
          </w:tcPr>
          <w:p w:rsidR="008544D7" w:rsidRPr="00E35F9F" w:rsidRDefault="008544D7" w:rsidP="00A02E48">
            <w:pPr>
              <w:spacing w:before="240" w:after="240"/>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Студент самостійно демонструє виконання практичних умінь, допускаючи деякі неточності, які швидко виправляє, володіє теоретичними знаннями (знає методику виконання практичних навичок, показання та протипоказання, можливі ускладнення, та ін.)</w:t>
            </w:r>
          </w:p>
        </w:tc>
      </w:tr>
      <w:tr w:rsidR="008544D7" w:rsidTr="00F95A7A">
        <w:tc>
          <w:tcPr>
            <w:tcW w:w="2660" w:type="dxa"/>
          </w:tcPr>
          <w:p w:rsidR="008544D7" w:rsidRPr="00E35F9F" w:rsidRDefault="008544D7" w:rsidP="00C73F45">
            <w:pPr>
              <w:spacing w:before="240" w:after="240"/>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«Задовільно»</w:t>
            </w:r>
          </w:p>
        </w:tc>
        <w:tc>
          <w:tcPr>
            <w:tcW w:w="7195" w:type="dxa"/>
          </w:tcPr>
          <w:p w:rsidR="008544D7" w:rsidRPr="00E35F9F" w:rsidRDefault="008544D7" w:rsidP="00C73F45">
            <w:pPr>
              <w:spacing w:before="240" w:after="240"/>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Студент демонструє виконання практичних умінь, допускаючи деякі помилки, які може виправити при корекції їх викладачем, володіє задовільними теоретичними знаннями (знає основні положення методики виконання практичних навичок, показання та протипоказання, можливі ускладнення, та ін.).</w:t>
            </w:r>
          </w:p>
        </w:tc>
      </w:tr>
      <w:tr w:rsidR="008544D7" w:rsidTr="00B56CBE">
        <w:tc>
          <w:tcPr>
            <w:tcW w:w="2660" w:type="dxa"/>
          </w:tcPr>
          <w:p w:rsidR="008544D7" w:rsidRPr="00E35F9F" w:rsidRDefault="008544D7" w:rsidP="00366283">
            <w:pPr>
              <w:spacing w:before="240" w:after="240"/>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«Незадовільно»</w:t>
            </w:r>
          </w:p>
        </w:tc>
        <w:tc>
          <w:tcPr>
            <w:tcW w:w="7195" w:type="dxa"/>
          </w:tcPr>
          <w:p w:rsidR="008544D7" w:rsidRPr="00E35F9F" w:rsidRDefault="008544D7" w:rsidP="00366283">
            <w:pPr>
              <w:spacing w:before="240" w:after="240"/>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sz w:val="28"/>
                <w:szCs w:val="28"/>
                <w:lang w:val="uk-UA" w:eastAsia="ru-RU"/>
              </w:rPr>
              <w:t>Студент не може самостійно продемонструвати практичні вміння (виконує їх, допускаючи грубі помилки), не володіє достатнім рівнем теоретичних знань (не знає методики виконання практичних навичок, показань і протипоказань, можливих ускладнень, та ін.).</w:t>
            </w:r>
          </w:p>
        </w:tc>
      </w:tr>
    </w:tbl>
    <w:p w:rsidR="008544D7" w:rsidRDefault="008544D7" w:rsidP="001D0F67">
      <w:pPr>
        <w:spacing w:after="0" w:line="240" w:lineRule="auto"/>
        <w:ind w:firstLine="567"/>
        <w:jc w:val="center"/>
        <w:rPr>
          <w:rFonts w:ascii="Times New Roman" w:eastAsia="Times New Roman" w:hAnsi="Times New Roman" w:cs="Times New Roman"/>
          <w:bCs/>
          <w:color w:val="000000"/>
          <w:sz w:val="28"/>
          <w:szCs w:val="28"/>
          <w:lang w:val="uk-UA" w:eastAsia="ru-RU"/>
        </w:rPr>
      </w:pPr>
    </w:p>
    <w:p w:rsidR="00F67481" w:rsidRPr="008544D7" w:rsidRDefault="00F67481" w:rsidP="001D0F67">
      <w:pPr>
        <w:spacing w:after="0" w:line="240" w:lineRule="auto"/>
        <w:ind w:firstLine="567"/>
        <w:jc w:val="center"/>
        <w:rPr>
          <w:rFonts w:ascii="Times New Roman" w:eastAsia="Times New Roman" w:hAnsi="Times New Roman" w:cs="Times New Roman"/>
          <w:bCs/>
          <w:color w:val="000000"/>
          <w:sz w:val="28"/>
          <w:szCs w:val="28"/>
          <w:lang w:val="uk-UA" w:eastAsia="ru-RU"/>
        </w:rPr>
      </w:pPr>
    </w:p>
    <w:tbl>
      <w:tblPr>
        <w:tblStyle w:val="af2"/>
        <w:tblW w:w="0" w:type="auto"/>
        <w:tblInd w:w="6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366B92" w:rsidRPr="00E35F9F" w:rsidTr="008544D7">
        <w:tc>
          <w:tcPr>
            <w:tcW w:w="3186" w:type="dxa"/>
          </w:tcPr>
          <w:p w:rsidR="00366B92" w:rsidRPr="00E35F9F" w:rsidRDefault="00366B92" w:rsidP="001D0F67">
            <w:pPr>
              <w:rPr>
                <w:rFonts w:ascii="Times New Roman" w:eastAsia="Times New Roman" w:hAnsi="Times New Roman" w:cs="Times New Roman"/>
                <w:sz w:val="28"/>
                <w:szCs w:val="28"/>
                <w:lang w:val="uk-UA" w:eastAsia="ru-RU"/>
              </w:rPr>
            </w:pPr>
            <w:r w:rsidRPr="00E35F9F">
              <w:rPr>
                <w:rFonts w:ascii="Times New Roman" w:eastAsia="Times New Roman" w:hAnsi="Times New Roman" w:cs="Times New Roman"/>
                <w:sz w:val="28"/>
                <w:szCs w:val="28"/>
                <w:lang w:val="uk-UA" w:eastAsia="ru-RU"/>
              </w:rPr>
              <w:lastRenderedPageBreak/>
              <w:t xml:space="preserve">Додаток 5 </w:t>
            </w:r>
          </w:p>
          <w:p w:rsidR="00AD5AF4" w:rsidRPr="00E35F9F" w:rsidRDefault="00366B92" w:rsidP="001D0F67">
            <w:pPr>
              <w:rPr>
                <w:rFonts w:ascii="Times New Roman" w:eastAsia="Times New Roman" w:hAnsi="Times New Roman" w:cs="Times New Roman"/>
                <w:sz w:val="28"/>
                <w:szCs w:val="28"/>
                <w:lang w:val="uk-UA" w:eastAsia="ru-RU"/>
              </w:rPr>
            </w:pPr>
            <w:r w:rsidRPr="00E35F9F">
              <w:rPr>
                <w:rFonts w:ascii="Times New Roman" w:eastAsia="Times New Roman" w:hAnsi="Times New Roman" w:cs="Times New Roman"/>
                <w:sz w:val="28"/>
                <w:szCs w:val="28"/>
                <w:lang w:val="uk-UA" w:eastAsia="ru-RU"/>
              </w:rPr>
              <w:t>до п</w:t>
            </w:r>
            <w:r w:rsidR="00252FC4" w:rsidRPr="00E35F9F">
              <w:rPr>
                <w:rFonts w:ascii="Times New Roman" w:eastAsia="Times New Roman" w:hAnsi="Times New Roman" w:cs="Times New Roman"/>
                <w:sz w:val="28"/>
                <w:szCs w:val="28"/>
                <w:lang w:val="uk-UA" w:eastAsia="ru-RU"/>
              </w:rPr>
              <w:t>п</w:t>
            </w:r>
            <w:r w:rsidRPr="00E35F9F">
              <w:rPr>
                <w:rFonts w:ascii="Times New Roman" w:eastAsia="Times New Roman" w:hAnsi="Times New Roman" w:cs="Times New Roman"/>
                <w:sz w:val="28"/>
                <w:szCs w:val="28"/>
                <w:lang w:val="uk-UA" w:eastAsia="ru-RU"/>
              </w:rPr>
              <w:t>. 4.1.3</w:t>
            </w:r>
            <w:r w:rsidR="00AD5AF4" w:rsidRPr="00E35F9F">
              <w:rPr>
                <w:rFonts w:ascii="Times New Roman" w:eastAsia="Times New Roman" w:hAnsi="Times New Roman" w:cs="Times New Roman"/>
                <w:sz w:val="28"/>
                <w:szCs w:val="28"/>
                <w:lang w:val="uk-UA" w:eastAsia="ru-RU"/>
              </w:rPr>
              <w:t xml:space="preserve"> </w:t>
            </w:r>
          </w:p>
          <w:p w:rsidR="00366B92" w:rsidRPr="00E35F9F" w:rsidRDefault="00366B92" w:rsidP="001D0F67">
            <w:pPr>
              <w:rPr>
                <w:rFonts w:ascii="Times New Roman" w:eastAsia="Times New Roman" w:hAnsi="Times New Roman" w:cs="Times New Roman"/>
                <w:sz w:val="28"/>
                <w:szCs w:val="28"/>
                <w:lang w:val="uk-UA" w:eastAsia="ru-RU"/>
              </w:rPr>
            </w:pPr>
            <w:r w:rsidRPr="00E35F9F">
              <w:rPr>
                <w:rFonts w:ascii="Times New Roman" w:eastAsia="Times New Roman" w:hAnsi="Times New Roman" w:cs="Times New Roman"/>
                <w:sz w:val="28"/>
                <w:szCs w:val="28"/>
                <w:lang w:val="uk-UA" w:eastAsia="ru-RU"/>
              </w:rPr>
              <w:t>Інструкції,</w:t>
            </w:r>
          </w:p>
          <w:p w:rsidR="00366B92" w:rsidRPr="00E35F9F" w:rsidRDefault="00366B92" w:rsidP="001D0F67">
            <w:pPr>
              <w:rPr>
                <w:rFonts w:ascii="Times New Roman" w:eastAsia="Times New Roman" w:hAnsi="Times New Roman" w:cs="Times New Roman"/>
                <w:sz w:val="28"/>
                <w:szCs w:val="28"/>
                <w:lang w:val="uk-UA" w:eastAsia="ru-RU"/>
              </w:rPr>
            </w:pPr>
            <w:r w:rsidRPr="00E35F9F">
              <w:rPr>
                <w:rFonts w:ascii="Times New Roman" w:eastAsia="Times New Roman" w:hAnsi="Times New Roman" w:cs="Times New Roman"/>
                <w:sz w:val="28"/>
                <w:szCs w:val="28"/>
                <w:lang w:val="uk-UA" w:eastAsia="ru-RU"/>
              </w:rPr>
              <w:t xml:space="preserve">затвердженої </w:t>
            </w:r>
          </w:p>
          <w:p w:rsidR="00366B92" w:rsidRPr="00E35F9F" w:rsidRDefault="00366B92" w:rsidP="001D0F67">
            <w:pPr>
              <w:rPr>
                <w:rFonts w:ascii="Times New Roman" w:eastAsia="Times New Roman" w:hAnsi="Times New Roman" w:cs="Times New Roman"/>
                <w:sz w:val="28"/>
                <w:szCs w:val="28"/>
                <w:lang w:val="uk-UA" w:eastAsia="ru-RU"/>
              </w:rPr>
            </w:pPr>
            <w:r w:rsidRPr="00E35F9F">
              <w:rPr>
                <w:rFonts w:ascii="Times New Roman" w:eastAsia="Times New Roman" w:hAnsi="Times New Roman" w:cs="Times New Roman"/>
                <w:sz w:val="28"/>
                <w:szCs w:val="28"/>
                <w:lang w:val="uk-UA" w:eastAsia="ru-RU"/>
              </w:rPr>
              <w:t xml:space="preserve">наказом ХНМУ </w:t>
            </w:r>
          </w:p>
          <w:p w:rsidR="00366B92" w:rsidRPr="00E35F9F" w:rsidRDefault="00366B92" w:rsidP="001D0F67">
            <w:pPr>
              <w:rPr>
                <w:rFonts w:ascii="Times New Roman" w:eastAsia="Times New Roman" w:hAnsi="Times New Roman" w:cs="Times New Roman"/>
                <w:color w:val="000000"/>
                <w:sz w:val="28"/>
                <w:szCs w:val="28"/>
                <w:lang w:val="uk-UA" w:eastAsia="ru-RU"/>
              </w:rPr>
            </w:pPr>
            <w:r w:rsidRPr="00E35F9F">
              <w:rPr>
                <w:rFonts w:ascii="Times New Roman" w:eastAsia="Times New Roman" w:hAnsi="Times New Roman" w:cs="Times New Roman"/>
                <w:sz w:val="28"/>
                <w:szCs w:val="28"/>
                <w:lang w:val="uk-UA" w:eastAsia="ru-RU"/>
              </w:rPr>
              <w:t>від</w:t>
            </w:r>
            <w:r w:rsidR="005C4A3C">
              <w:rPr>
                <w:rFonts w:ascii="Times New Roman" w:eastAsia="Times New Roman" w:hAnsi="Times New Roman" w:cs="Times New Roman"/>
                <w:sz w:val="28"/>
                <w:szCs w:val="28"/>
                <w:lang w:val="uk-UA" w:eastAsia="ru-RU"/>
              </w:rPr>
              <w:t xml:space="preserve"> </w:t>
            </w:r>
            <w:r w:rsidR="005C4A3C">
              <w:rPr>
                <w:rFonts w:ascii="Times New Roman" w:eastAsia="Times New Roman" w:hAnsi="Times New Roman" w:cs="Times New Roman"/>
                <w:sz w:val="28"/>
                <w:szCs w:val="28"/>
                <w:u w:val="single"/>
                <w:lang w:val="uk-UA" w:eastAsia="ru-RU"/>
              </w:rPr>
              <w:t>21.08.2021</w:t>
            </w:r>
            <w:r w:rsidRPr="00E35F9F">
              <w:rPr>
                <w:rFonts w:ascii="Times New Roman" w:eastAsia="Times New Roman" w:hAnsi="Times New Roman" w:cs="Times New Roman"/>
                <w:sz w:val="28"/>
                <w:szCs w:val="28"/>
                <w:lang w:val="uk-UA" w:eastAsia="ru-RU"/>
              </w:rPr>
              <w:t xml:space="preserve"> № </w:t>
            </w:r>
            <w:r w:rsidR="005C4A3C">
              <w:rPr>
                <w:rFonts w:ascii="Times New Roman" w:eastAsia="Times New Roman" w:hAnsi="Times New Roman" w:cs="Times New Roman"/>
                <w:sz w:val="28"/>
                <w:szCs w:val="28"/>
                <w:u w:val="single"/>
                <w:lang w:val="uk-UA" w:eastAsia="ru-RU"/>
              </w:rPr>
              <w:t>181</w:t>
            </w:r>
            <w:r w:rsidRPr="00E35F9F">
              <w:rPr>
                <w:rFonts w:ascii="Times New Roman" w:eastAsia="Times New Roman" w:hAnsi="Times New Roman" w:cs="Times New Roman"/>
                <w:sz w:val="28"/>
                <w:szCs w:val="28"/>
                <w:lang w:val="uk-UA" w:eastAsia="ru-RU"/>
              </w:rPr>
              <w:t xml:space="preserve"> </w:t>
            </w:r>
          </w:p>
          <w:p w:rsidR="00366B92" w:rsidRPr="00E35F9F" w:rsidRDefault="00366B92" w:rsidP="001D0F67">
            <w:pPr>
              <w:rPr>
                <w:rFonts w:ascii="Times New Roman" w:eastAsia="Times New Roman" w:hAnsi="Times New Roman" w:cs="Times New Roman"/>
                <w:b/>
                <w:sz w:val="28"/>
                <w:szCs w:val="28"/>
                <w:lang w:val="uk-UA" w:eastAsia="ru-RU"/>
              </w:rPr>
            </w:pPr>
          </w:p>
        </w:tc>
      </w:tr>
    </w:tbl>
    <w:p w:rsidR="00CB724B" w:rsidRPr="00E35F9F" w:rsidRDefault="00CB724B" w:rsidP="001D0F67">
      <w:pPr>
        <w:spacing w:after="0" w:line="240" w:lineRule="auto"/>
        <w:rPr>
          <w:rFonts w:ascii="Times New Roman" w:eastAsia="Times New Roman" w:hAnsi="Times New Roman" w:cs="Times New Roman"/>
          <w:sz w:val="24"/>
          <w:szCs w:val="24"/>
          <w:lang w:val="uk-UA" w:eastAsia="ru-RU"/>
        </w:rPr>
      </w:pPr>
    </w:p>
    <w:p w:rsidR="00CB724B" w:rsidRPr="00E35F9F" w:rsidRDefault="00366B92" w:rsidP="001D0F67">
      <w:pPr>
        <w:spacing w:after="0" w:line="240" w:lineRule="auto"/>
        <w:ind w:firstLine="567"/>
        <w:rPr>
          <w:rFonts w:ascii="Times New Roman" w:eastAsia="Times New Roman" w:hAnsi="Times New Roman" w:cs="Times New Roman"/>
          <w:color w:val="000000"/>
          <w:sz w:val="28"/>
          <w:szCs w:val="28"/>
          <w:lang w:val="uk-UA" w:eastAsia="ru-RU"/>
        </w:rPr>
      </w:pPr>
      <w:r w:rsidRPr="00E35F9F">
        <w:rPr>
          <w:rFonts w:ascii="Times New Roman" w:eastAsia="Times New Roman" w:hAnsi="Times New Roman" w:cs="Times New Roman"/>
          <w:color w:val="000000"/>
          <w:sz w:val="28"/>
          <w:szCs w:val="28"/>
          <w:lang w:val="uk-UA" w:eastAsia="ru-RU"/>
        </w:rPr>
        <w:t xml:space="preserve">                                                                                </w:t>
      </w:r>
      <w:r w:rsidR="00CB724B" w:rsidRPr="00E35F9F">
        <w:rPr>
          <w:rFonts w:ascii="Times New Roman" w:eastAsia="Times New Roman" w:hAnsi="Times New Roman" w:cs="Times New Roman"/>
          <w:color w:val="000000"/>
          <w:sz w:val="28"/>
          <w:szCs w:val="28"/>
          <w:lang w:val="uk-UA" w:eastAsia="ru-RU"/>
        </w:rPr>
        <w:t>Таблиця 5</w:t>
      </w:r>
    </w:p>
    <w:p w:rsidR="00D079DA" w:rsidRPr="00E35F9F" w:rsidRDefault="00D079DA" w:rsidP="001D0F67">
      <w:pPr>
        <w:spacing w:after="0" w:line="240" w:lineRule="auto"/>
        <w:ind w:firstLine="567"/>
        <w:rPr>
          <w:rFonts w:ascii="Times New Roman" w:eastAsia="Times New Roman" w:hAnsi="Times New Roman" w:cs="Times New Roman"/>
          <w:sz w:val="24"/>
          <w:szCs w:val="24"/>
          <w:lang w:val="uk-UA" w:eastAsia="ru-RU"/>
        </w:rPr>
      </w:pPr>
    </w:p>
    <w:p w:rsidR="00CB724B" w:rsidRPr="00E35F9F" w:rsidRDefault="00CB724B" w:rsidP="001D0F67">
      <w:pPr>
        <w:spacing w:after="0" w:line="240" w:lineRule="auto"/>
        <w:ind w:firstLine="567"/>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b/>
          <w:bCs/>
          <w:color w:val="000000"/>
          <w:sz w:val="28"/>
          <w:szCs w:val="28"/>
          <w:lang w:val="uk-UA" w:eastAsia="ru-RU"/>
        </w:rPr>
        <w:t>Критерії бального оцінювання практичних навичок, які входять до диференційованих заліків та іспитів</w:t>
      </w:r>
    </w:p>
    <w:p w:rsidR="00CB724B" w:rsidRPr="00E35F9F" w:rsidRDefault="00CB724B" w:rsidP="001D0F67">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78"/>
        <w:gridCol w:w="560"/>
        <w:gridCol w:w="615"/>
        <w:gridCol w:w="560"/>
        <w:gridCol w:w="2583"/>
        <w:gridCol w:w="4073"/>
      </w:tblGrid>
      <w:tr w:rsidR="00CB724B" w:rsidRPr="00E35F9F" w:rsidTr="00A905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Кількість навичок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Відповідь за білетами практичної частини</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За кожну практичну навичку студент одержує від 5 до 8 балів, що відповідає:</w:t>
            </w:r>
          </w:p>
          <w:p w:rsidR="00CB724B" w:rsidRPr="00E35F9F" w:rsidRDefault="00CB724B" w:rsidP="001D0F67">
            <w:pPr>
              <w:spacing w:after="0" w:line="240" w:lineRule="auto"/>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 - 8 балів;</w:t>
            </w:r>
          </w:p>
          <w:p w:rsidR="00CB724B" w:rsidRPr="00E35F9F" w:rsidRDefault="00CB724B" w:rsidP="001D0F67">
            <w:pPr>
              <w:spacing w:after="0" w:line="240" w:lineRule="auto"/>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«4» - 6,5 балів;</w:t>
            </w:r>
          </w:p>
          <w:p w:rsidR="00CB724B" w:rsidRPr="00E35F9F" w:rsidRDefault="00CB724B" w:rsidP="001D0F67">
            <w:pPr>
              <w:spacing w:after="0" w:line="240" w:lineRule="auto"/>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«3» - 5 балів.</w:t>
            </w:r>
          </w:p>
        </w:tc>
      </w:tr>
      <w:tr w:rsidR="00CB724B" w:rsidRPr="00E35F9F" w:rsidTr="00A905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724B" w:rsidRPr="00E35F9F" w:rsidRDefault="00CB724B"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724B" w:rsidRPr="00E35F9F" w:rsidRDefault="00CB724B" w:rsidP="001D0F67">
            <w:pPr>
              <w:spacing w:after="0" w:line="240" w:lineRule="auto"/>
              <w:rPr>
                <w:rFonts w:ascii="Times New Roman" w:eastAsia="Times New Roman" w:hAnsi="Times New Roman" w:cs="Times New Roman"/>
                <w:sz w:val="24"/>
                <w:szCs w:val="24"/>
                <w:lang w:val="uk-UA" w:eastAsia="ru-RU"/>
              </w:rPr>
            </w:pPr>
          </w:p>
        </w:tc>
      </w:tr>
      <w:tr w:rsidR="00CB724B" w:rsidRPr="00E35F9F" w:rsidTr="00A905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724B" w:rsidRPr="00E35F9F" w:rsidRDefault="00CB724B"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724B" w:rsidRPr="00E35F9F" w:rsidRDefault="00CB724B" w:rsidP="001D0F67">
            <w:pPr>
              <w:spacing w:after="0" w:line="240" w:lineRule="auto"/>
              <w:rPr>
                <w:rFonts w:ascii="Times New Roman" w:eastAsia="Times New Roman" w:hAnsi="Times New Roman" w:cs="Times New Roman"/>
                <w:sz w:val="24"/>
                <w:szCs w:val="24"/>
                <w:lang w:val="uk-UA" w:eastAsia="ru-RU"/>
              </w:rPr>
            </w:pPr>
          </w:p>
        </w:tc>
      </w:tr>
      <w:tr w:rsidR="00CB724B" w:rsidRPr="00E35F9F" w:rsidTr="00A905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724B" w:rsidRPr="00E35F9F" w:rsidRDefault="00CB724B"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724B" w:rsidRPr="00E35F9F" w:rsidRDefault="00CB724B" w:rsidP="001D0F67">
            <w:pPr>
              <w:spacing w:after="0" w:line="240" w:lineRule="auto"/>
              <w:rPr>
                <w:rFonts w:ascii="Times New Roman" w:eastAsia="Times New Roman" w:hAnsi="Times New Roman" w:cs="Times New Roman"/>
                <w:sz w:val="24"/>
                <w:szCs w:val="24"/>
                <w:lang w:val="uk-UA" w:eastAsia="ru-RU"/>
              </w:rPr>
            </w:pPr>
          </w:p>
        </w:tc>
      </w:tr>
      <w:tr w:rsidR="00CB724B" w:rsidRPr="00E35F9F" w:rsidTr="00A905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724B" w:rsidRPr="00E35F9F" w:rsidRDefault="00CB724B"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724B" w:rsidRPr="00E35F9F" w:rsidRDefault="00CB724B" w:rsidP="001D0F67">
            <w:pPr>
              <w:spacing w:after="0" w:line="240" w:lineRule="auto"/>
              <w:rPr>
                <w:rFonts w:ascii="Times New Roman" w:eastAsia="Times New Roman" w:hAnsi="Times New Roman" w:cs="Times New Roman"/>
                <w:sz w:val="24"/>
                <w:szCs w:val="24"/>
                <w:lang w:val="uk-UA" w:eastAsia="ru-RU"/>
              </w:rPr>
            </w:pPr>
          </w:p>
        </w:tc>
      </w:tr>
      <w:tr w:rsidR="00CB724B" w:rsidRPr="00E35F9F" w:rsidTr="00A905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724B" w:rsidRPr="00E35F9F" w:rsidRDefault="00CB724B"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724B" w:rsidRPr="00E35F9F" w:rsidRDefault="00CB724B" w:rsidP="001D0F67">
            <w:pPr>
              <w:spacing w:after="0" w:line="240" w:lineRule="auto"/>
              <w:rPr>
                <w:rFonts w:ascii="Times New Roman" w:eastAsia="Times New Roman" w:hAnsi="Times New Roman" w:cs="Times New Roman"/>
                <w:sz w:val="24"/>
                <w:szCs w:val="24"/>
                <w:lang w:val="uk-UA" w:eastAsia="ru-RU"/>
              </w:rPr>
            </w:pPr>
          </w:p>
        </w:tc>
      </w:tr>
      <w:tr w:rsidR="00CB724B" w:rsidRPr="00E35F9F" w:rsidTr="00A905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32,5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4B" w:rsidRPr="00E35F9F" w:rsidRDefault="00CB724B"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724B" w:rsidRPr="00E35F9F" w:rsidRDefault="00CB724B"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724B" w:rsidRPr="00E35F9F" w:rsidRDefault="00CB724B" w:rsidP="001D0F67">
            <w:pPr>
              <w:spacing w:after="0" w:line="240" w:lineRule="auto"/>
              <w:rPr>
                <w:rFonts w:ascii="Times New Roman" w:eastAsia="Times New Roman" w:hAnsi="Times New Roman" w:cs="Times New Roman"/>
                <w:sz w:val="24"/>
                <w:szCs w:val="24"/>
                <w:lang w:val="uk-UA" w:eastAsia="ru-RU"/>
              </w:rPr>
            </w:pPr>
          </w:p>
        </w:tc>
      </w:tr>
    </w:tbl>
    <w:p w:rsidR="00CB724B" w:rsidRPr="00E35F9F" w:rsidRDefault="00CB724B" w:rsidP="001D0F67">
      <w:pPr>
        <w:spacing w:after="0" w:line="240" w:lineRule="auto"/>
        <w:rPr>
          <w:rFonts w:ascii="Times New Roman" w:eastAsia="Times New Roman" w:hAnsi="Times New Roman" w:cs="Times New Roman"/>
          <w:sz w:val="24"/>
          <w:szCs w:val="24"/>
          <w:lang w:val="uk-UA" w:eastAsia="ru-RU"/>
        </w:rPr>
      </w:pPr>
    </w:p>
    <w:p w:rsidR="004C05BE" w:rsidRPr="00E35F9F" w:rsidRDefault="004C05BE" w:rsidP="001D0F67">
      <w:pPr>
        <w:spacing w:after="0" w:line="240" w:lineRule="auto"/>
        <w:ind w:firstLine="567"/>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b/>
          <w:bCs/>
          <w:color w:val="000000"/>
          <w:sz w:val="28"/>
          <w:szCs w:val="28"/>
          <w:lang w:val="uk-UA" w:eastAsia="ru-RU"/>
        </w:rPr>
        <w:t> </w:t>
      </w:r>
    </w:p>
    <w:p w:rsidR="003C2172" w:rsidRPr="00E35F9F" w:rsidRDefault="003C2172" w:rsidP="001D0F67">
      <w:pPr>
        <w:spacing w:after="0" w:line="240" w:lineRule="auto"/>
        <w:ind w:firstLine="567"/>
        <w:rPr>
          <w:rFonts w:ascii="Times New Roman" w:eastAsia="Times New Roman" w:hAnsi="Times New Roman" w:cs="Times New Roman"/>
          <w:color w:val="000000"/>
          <w:sz w:val="28"/>
          <w:szCs w:val="28"/>
          <w:lang w:val="uk-UA" w:eastAsia="ru-RU"/>
        </w:rPr>
      </w:pPr>
    </w:p>
    <w:p w:rsidR="00D079DA" w:rsidRPr="00E35F9F" w:rsidRDefault="00D079DA" w:rsidP="001D0F67">
      <w:pPr>
        <w:spacing w:after="0" w:line="240" w:lineRule="auto"/>
        <w:ind w:firstLine="567"/>
        <w:rPr>
          <w:rFonts w:ascii="Times New Roman" w:eastAsia="Times New Roman" w:hAnsi="Times New Roman" w:cs="Times New Roman"/>
          <w:color w:val="000000"/>
          <w:sz w:val="28"/>
          <w:szCs w:val="28"/>
          <w:lang w:val="uk-UA" w:eastAsia="ru-RU"/>
        </w:rPr>
      </w:pPr>
    </w:p>
    <w:tbl>
      <w:tblPr>
        <w:tblStyle w:val="af2"/>
        <w:tblW w:w="0" w:type="auto"/>
        <w:tblInd w:w="6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3C2172" w:rsidRPr="00E35F9F" w:rsidTr="00E35F9F">
        <w:tc>
          <w:tcPr>
            <w:tcW w:w="3186" w:type="dxa"/>
          </w:tcPr>
          <w:p w:rsidR="003C2172" w:rsidRPr="00E35F9F" w:rsidRDefault="003C2172" w:rsidP="001D0F67">
            <w:pPr>
              <w:rPr>
                <w:rFonts w:ascii="Times New Roman" w:eastAsia="Times New Roman" w:hAnsi="Times New Roman" w:cs="Times New Roman"/>
                <w:sz w:val="28"/>
                <w:szCs w:val="28"/>
                <w:lang w:val="uk-UA" w:eastAsia="ru-RU"/>
              </w:rPr>
            </w:pPr>
            <w:r w:rsidRPr="00E35F9F">
              <w:rPr>
                <w:rFonts w:ascii="Times New Roman" w:eastAsia="Times New Roman" w:hAnsi="Times New Roman" w:cs="Times New Roman"/>
                <w:sz w:val="28"/>
                <w:szCs w:val="28"/>
                <w:lang w:val="uk-UA" w:eastAsia="ru-RU"/>
              </w:rPr>
              <w:t xml:space="preserve">Додаток 6 </w:t>
            </w:r>
          </w:p>
          <w:p w:rsidR="00116F48" w:rsidRPr="00E35F9F" w:rsidRDefault="003C2172" w:rsidP="001D0F67">
            <w:pPr>
              <w:rPr>
                <w:rFonts w:ascii="Times New Roman" w:eastAsia="Times New Roman" w:hAnsi="Times New Roman" w:cs="Times New Roman"/>
                <w:sz w:val="28"/>
                <w:szCs w:val="28"/>
                <w:lang w:val="uk-UA" w:eastAsia="ru-RU"/>
              </w:rPr>
            </w:pPr>
            <w:r w:rsidRPr="00E35F9F">
              <w:rPr>
                <w:rFonts w:ascii="Times New Roman" w:eastAsia="Times New Roman" w:hAnsi="Times New Roman" w:cs="Times New Roman"/>
                <w:sz w:val="28"/>
                <w:szCs w:val="28"/>
                <w:lang w:val="uk-UA" w:eastAsia="ru-RU"/>
              </w:rPr>
              <w:t>до пп. 4.1.3</w:t>
            </w:r>
          </w:p>
          <w:p w:rsidR="003C2172" w:rsidRPr="00E35F9F" w:rsidRDefault="003C2172" w:rsidP="001D0F67">
            <w:pPr>
              <w:rPr>
                <w:rFonts w:ascii="Times New Roman" w:eastAsia="Times New Roman" w:hAnsi="Times New Roman" w:cs="Times New Roman"/>
                <w:sz w:val="28"/>
                <w:szCs w:val="28"/>
                <w:lang w:val="uk-UA" w:eastAsia="ru-RU"/>
              </w:rPr>
            </w:pPr>
            <w:r w:rsidRPr="00E35F9F">
              <w:rPr>
                <w:rFonts w:ascii="Times New Roman" w:eastAsia="Times New Roman" w:hAnsi="Times New Roman" w:cs="Times New Roman"/>
                <w:sz w:val="28"/>
                <w:szCs w:val="28"/>
                <w:lang w:val="uk-UA" w:eastAsia="ru-RU"/>
              </w:rPr>
              <w:t>Інструкції,</w:t>
            </w:r>
          </w:p>
          <w:p w:rsidR="003C2172" w:rsidRPr="00E35F9F" w:rsidRDefault="003C2172" w:rsidP="001D0F67">
            <w:pPr>
              <w:rPr>
                <w:rFonts w:ascii="Times New Roman" w:eastAsia="Times New Roman" w:hAnsi="Times New Roman" w:cs="Times New Roman"/>
                <w:sz w:val="28"/>
                <w:szCs w:val="28"/>
                <w:lang w:val="uk-UA" w:eastAsia="ru-RU"/>
              </w:rPr>
            </w:pPr>
            <w:r w:rsidRPr="00E35F9F">
              <w:rPr>
                <w:rFonts w:ascii="Times New Roman" w:eastAsia="Times New Roman" w:hAnsi="Times New Roman" w:cs="Times New Roman"/>
                <w:sz w:val="28"/>
                <w:szCs w:val="28"/>
                <w:lang w:val="uk-UA" w:eastAsia="ru-RU"/>
              </w:rPr>
              <w:t xml:space="preserve">затвердженої </w:t>
            </w:r>
          </w:p>
          <w:p w:rsidR="003C2172" w:rsidRPr="00E35F9F" w:rsidRDefault="003C2172" w:rsidP="001D0F67">
            <w:pPr>
              <w:rPr>
                <w:rFonts w:ascii="Times New Roman" w:eastAsia="Times New Roman" w:hAnsi="Times New Roman" w:cs="Times New Roman"/>
                <w:sz w:val="28"/>
                <w:szCs w:val="28"/>
                <w:lang w:val="uk-UA" w:eastAsia="ru-RU"/>
              </w:rPr>
            </w:pPr>
            <w:r w:rsidRPr="00E35F9F">
              <w:rPr>
                <w:rFonts w:ascii="Times New Roman" w:eastAsia="Times New Roman" w:hAnsi="Times New Roman" w:cs="Times New Roman"/>
                <w:sz w:val="28"/>
                <w:szCs w:val="28"/>
                <w:lang w:val="uk-UA" w:eastAsia="ru-RU"/>
              </w:rPr>
              <w:t xml:space="preserve">наказом ХНМУ </w:t>
            </w:r>
          </w:p>
          <w:p w:rsidR="003C2172" w:rsidRPr="00E35F9F" w:rsidRDefault="003C2172" w:rsidP="001D0F67">
            <w:pPr>
              <w:rPr>
                <w:rFonts w:ascii="Times New Roman" w:eastAsia="Times New Roman" w:hAnsi="Times New Roman" w:cs="Times New Roman"/>
                <w:color w:val="000000"/>
                <w:sz w:val="28"/>
                <w:szCs w:val="28"/>
                <w:lang w:val="uk-UA" w:eastAsia="ru-RU"/>
              </w:rPr>
            </w:pPr>
            <w:r w:rsidRPr="00E35F9F">
              <w:rPr>
                <w:rFonts w:ascii="Times New Roman" w:eastAsia="Times New Roman" w:hAnsi="Times New Roman" w:cs="Times New Roman"/>
                <w:sz w:val="28"/>
                <w:szCs w:val="28"/>
                <w:lang w:val="uk-UA" w:eastAsia="ru-RU"/>
              </w:rPr>
              <w:t xml:space="preserve">від </w:t>
            </w:r>
            <w:r w:rsidR="0047061A">
              <w:rPr>
                <w:rFonts w:ascii="Times New Roman" w:eastAsia="Times New Roman" w:hAnsi="Times New Roman" w:cs="Times New Roman"/>
                <w:sz w:val="28"/>
                <w:szCs w:val="28"/>
                <w:u w:val="single"/>
                <w:lang w:val="uk-UA" w:eastAsia="ru-RU"/>
              </w:rPr>
              <w:t>21.08.2021</w:t>
            </w:r>
            <w:r w:rsidRPr="00E35F9F">
              <w:rPr>
                <w:rFonts w:ascii="Times New Roman" w:eastAsia="Times New Roman" w:hAnsi="Times New Roman" w:cs="Times New Roman"/>
                <w:sz w:val="28"/>
                <w:szCs w:val="28"/>
                <w:lang w:val="uk-UA" w:eastAsia="ru-RU"/>
              </w:rPr>
              <w:t xml:space="preserve"> № </w:t>
            </w:r>
            <w:r w:rsidR="0047061A">
              <w:rPr>
                <w:rFonts w:ascii="Times New Roman" w:eastAsia="Times New Roman" w:hAnsi="Times New Roman" w:cs="Times New Roman"/>
                <w:sz w:val="28"/>
                <w:szCs w:val="28"/>
                <w:u w:val="single"/>
                <w:lang w:val="uk-UA" w:eastAsia="ru-RU"/>
              </w:rPr>
              <w:t>181</w:t>
            </w:r>
            <w:r w:rsidRPr="00E35F9F">
              <w:rPr>
                <w:rFonts w:ascii="Times New Roman" w:eastAsia="Times New Roman" w:hAnsi="Times New Roman" w:cs="Times New Roman"/>
                <w:sz w:val="28"/>
                <w:szCs w:val="28"/>
                <w:lang w:val="uk-UA" w:eastAsia="ru-RU"/>
              </w:rPr>
              <w:t xml:space="preserve"> </w:t>
            </w:r>
          </w:p>
          <w:p w:rsidR="003C2172" w:rsidRPr="00E35F9F" w:rsidRDefault="003C2172" w:rsidP="001D0F67">
            <w:pPr>
              <w:rPr>
                <w:rFonts w:ascii="Times New Roman" w:eastAsia="Times New Roman" w:hAnsi="Times New Roman" w:cs="Times New Roman"/>
                <w:b/>
                <w:sz w:val="28"/>
                <w:szCs w:val="28"/>
                <w:lang w:val="uk-UA" w:eastAsia="ru-RU"/>
              </w:rPr>
            </w:pPr>
          </w:p>
        </w:tc>
      </w:tr>
    </w:tbl>
    <w:p w:rsidR="004C05BE" w:rsidRPr="00E35F9F" w:rsidRDefault="00366B92" w:rsidP="001D0F67">
      <w:pPr>
        <w:spacing w:after="0" w:line="240" w:lineRule="auto"/>
        <w:ind w:firstLine="567"/>
        <w:rPr>
          <w:rFonts w:ascii="Times New Roman" w:eastAsia="Times New Roman" w:hAnsi="Times New Roman" w:cs="Times New Roman"/>
          <w:color w:val="000000"/>
          <w:sz w:val="28"/>
          <w:szCs w:val="28"/>
          <w:lang w:val="uk-UA" w:eastAsia="ru-RU"/>
        </w:rPr>
      </w:pPr>
      <w:r w:rsidRPr="00E35F9F">
        <w:rPr>
          <w:rFonts w:ascii="Times New Roman" w:eastAsia="Times New Roman" w:hAnsi="Times New Roman" w:cs="Times New Roman"/>
          <w:color w:val="000000"/>
          <w:sz w:val="28"/>
          <w:szCs w:val="28"/>
          <w:lang w:val="uk-UA" w:eastAsia="ru-RU"/>
        </w:rPr>
        <w:t xml:space="preserve">                                                                                 </w:t>
      </w:r>
      <w:r w:rsidR="00D93B0A" w:rsidRPr="00E35F9F">
        <w:rPr>
          <w:rFonts w:ascii="Times New Roman" w:eastAsia="Times New Roman" w:hAnsi="Times New Roman" w:cs="Times New Roman"/>
          <w:color w:val="000000"/>
          <w:sz w:val="28"/>
          <w:szCs w:val="28"/>
          <w:lang w:val="uk-UA" w:eastAsia="ru-RU"/>
        </w:rPr>
        <w:t>Таблиця 6</w:t>
      </w:r>
    </w:p>
    <w:p w:rsidR="00D079DA" w:rsidRPr="00E35F9F" w:rsidRDefault="00D079DA" w:rsidP="001D0F67">
      <w:pPr>
        <w:spacing w:after="0" w:line="240" w:lineRule="auto"/>
        <w:ind w:firstLine="567"/>
        <w:rPr>
          <w:rFonts w:ascii="Times New Roman" w:eastAsia="Times New Roman" w:hAnsi="Times New Roman" w:cs="Times New Roman"/>
          <w:sz w:val="24"/>
          <w:szCs w:val="24"/>
          <w:lang w:val="uk-UA" w:eastAsia="ru-RU"/>
        </w:rPr>
      </w:pPr>
    </w:p>
    <w:p w:rsidR="004C05BE" w:rsidRPr="00E35F9F" w:rsidRDefault="004C05BE" w:rsidP="001D0F67">
      <w:pPr>
        <w:spacing w:after="0" w:line="240" w:lineRule="auto"/>
        <w:ind w:firstLine="567"/>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b/>
          <w:bCs/>
          <w:color w:val="000000"/>
          <w:sz w:val="28"/>
          <w:szCs w:val="28"/>
          <w:lang w:val="uk-UA" w:eastAsia="ru-RU"/>
        </w:rPr>
        <w:t>Критерії</w:t>
      </w:r>
      <w:r w:rsidR="00B872E0" w:rsidRPr="00E35F9F">
        <w:rPr>
          <w:rFonts w:ascii="Times New Roman" w:eastAsia="Times New Roman" w:hAnsi="Times New Roman" w:cs="Times New Roman"/>
          <w:b/>
          <w:bCs/>
          <w:color w:val="000000"/>
          <w:sz w:val="28"/>
          <w:szCs w:val="28"/>
          <w:lang w:val="uk-UA" w:eastAsia="ru-RU"/>
        </w:rPr>
        <w:t xml:space="preserve"> бального </w:t>
      </w:r>
      <w:r w:rsidR="008C255B" w:rsidRPr="00E35F9F">
        <w:rPr>
          <w:rFonts w:ascii="Times New Roman" w:eastAsia="Times New Roman" w:hAnsi="Times New Roman" w:cs="Times New Roman"/>
          <w:b/>
          <w:bCs/>
          <w:color w:val="000000"/>
          <w:sz w:val="28"/>
          <w:szCs w:val="28"/>
          <w:lang w:val="uk-UA" w:eastAsia="ru-RU"/>
        </w:rPr>
        <w:t>о</w:t>
      </w:r>
      <w:r w:rsidRPr="00E35F9F">
        <w:rPr>
          <w:rFonts w:ascii="Times New Roman" w:eastAsia="Times New Roman" w:hAnsi="Times New Roman" w:cs="Times New Roman"/>
          <w:b/>
          <w:bCs/>
          <w:color w:val="000000"/>
          <w:sz w:val="28"/>
          <w:szCs w:val="28"/>
          <w:lang w:val="uk-UA" w:eastAsia="ru-RU"/>
        </w:rPr>
        <w:t>цінювання  теоретичних знань</w:t>
      </w:r>
      <w:r w:rsidR="00B33A4F" w:rsidRPr="00E35F9F">
        <w:rPr>
          <w:rFonts w:ascii="Times New Roman" w:eastAsia="Times New Roman" w:hAnsi="Times New Roman" w:cs="Times New Roman"/>
          <w:b/>
          <w:bCs/>
          <w:color w:val="000000"/>
          <w:sz w:val="28"/>
          <w:szCs w:val="28"/>
          <w:lang w:val="uk-UA" w:eastAsia="ru-RU"/>
        </w:rPr>
        <w:t>, які входять до диференційованих заліків та іспитів</w:t>
      </w:r>
    </w:p>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367"/>
        <w:gridCol w:w="560"/>
        <w:gridCol w:w="615"/>
        <w:gridCol w:w="560"/>
        <w:gridCol w:w="3556"/>
        <w:gridCol w:w="3211"/>
      </w:tblGrid>
      <w:tr w:rsidR="004C05BE" w:rsidRPr="00E35F9F" w:rsidTr="00C571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Кількість питань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Усна відповідь за білетами, які включають теоретичну частину дисципліни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За кожну відповідь студент одержує від 5 до 8 балів, що відповідає:</w:t>
            </w:r>
          </w:p>
          <w:p w:rsidR="004C05BE" w:rsidRPr="00E35F9F" w:rsidRDefault="004C05BE" w:rsidP="001D0F67">
            <w:pPr>
              <w:spacing w:after="0" w:line="240" w:lineRule="auto"/>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 - 8 балів;</w:t>
            </w:r>
          </w:p>
          <w:p w:rsidR="004C05BE" w:rsidRPr="00E35F9F" w:rsidRDefault="004C05BE" w:rsidP="001D0F67">
            <w:pPr>
              <w:spacing w:after="0" w:line="240" w:lineRule="auto"/>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«4» - 6,5 балів;</w:t>
            </w:r>
          </w:p>
          <w:p w:rsidR="004C05BE" w:rsidRPr="00E35F9F" w:rsidRDefault="004C05BE" w:rsidP="001D0F67">
            <w:pPr>
              <w:spacing w:after="0" w:line="240" w:lineRule="auto"/>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«3» - 5 балів.</w:t>
            </w:r>
          </w:p>
        </w:tc>
      </w:tr>
      <w:tr w:rsidR="004C05BE" w:rsidRPr="00E35F9F" w:rsidTr="00C571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r>
      <w:tr w:rsidR="004C05BE" w:rsidRPr="00E35F9F" w:rsidTr="00C571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r>
      <w:tr w:rsidR="004C05BE" w:rsidRPr="00E35F9F" w:rsidTr="00C571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r>
      <w:tr w:rsidR="004C05BE" w:rsidRPr="00E35F9F" w:rsidTr="00C571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r>
      <w:tr w:rsidR="004C05BE" w:rsidRPr="00E35F9F" w:rsidTr="00C571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r>
      <w:tr w:rsidR="004C05BE" w:rsidRPr="00E35F9F" w:rsidTr="00C571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32,5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r>
    </w:tbl>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p w:rsidR="00D079DA" w:rsidRPr="00E35F9F" w:rsidRDefault="00D079DA" w:rsidP="001D0F67">
      <w:pPr>
        <w:spacing w:after="0" w:line="240" w:lineRule="auto"/>
        <w:rPr>
          <w:rFonts w:ascii="Times New Roman" w:eastAsia="Times New Roman" w:hAnsi="Times New Roman" w:cs="Times New Roman"/>
          <w:sz w:val="24"/>
          <w:szCs w:val="24"/>
          <w:lang w:val="uk-UA" w:eastAsia="ru-RU"/>
        </w:rPr>
      </w:pPr>
    </w:p>
    <w:p w:rsidR="00D079DA" w:rsidRPr="00E35F9F" w:rsidRDefault="00D079DA" w:rsidP="001D0F67">
      <w:pPr>
        <w:spacing w:after="0" w:line="240" w:lineRule="auto"/>
        <w:rPr>
          <w:rFonts w:ascii="Times New Roman" w:eastAsia="Times New Roman" w:hAnsi="Times New Roman" w:cs="Times New Roman"/>
          <w:sz w:val="24"/>
          <w:szCs w:val="24"/>
          <w:lang w:val="uk-UA" w:eastAsia="ru-RU"/>
        </w:rPr>
      </w:pPr>
    </w:p>
    <w:tbl>
      <w:tblPr>
        <w:tblStyle w:val="af2"/>
        <w:tblW w:w="0" w:type="auto"/>
        <w:tblInd w:w="6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D079DA" w:rsidRPr="00E35F9F" w:rsidTr="00E35F9F">
        <w:tc>
          <w:tcPr>
            <w:tcW w:w="3186" w:type="dxa"/>
          </w:tcPr>
          <w:p w:rsidR="00D079DA" w:rsidRPr="00E35F9F" w:rsidRDefault="00D079DA" w:rsidP="001D0F67">
            <w:pPr>
              <w:rPr>
                <w:rFonts w:ascii="Times New Roman" w:eastAsia="Times New Roman" w:hAnsi="Times New Roman" w:cs="Times New Roman"/>
                <w:sz w:val="28"/>
                <w:szCs w:val="28"/>
                <w:lang w:val="uk-UA" w:eastAsia="ru-RU"/>
              </w:rPr>
            </w:pPr>
            <w:r w:rsidRPr="00E35F9F">
              <w:rPr>
                <w:rFonts w:ascii="Times New Roman" w:eastAsia="Times New Roman" w:hAnsi="Times New Roman" w:cs="Times New Roman"/>
                <w:sz w:val="28"/>
                <w:szCs w:val="28"/>
                <w:lang w:val="uk-UA" w:eastAsia="ru-RU"/>
              </w:rPr>
              <w:lastRenderedPageBreak/>
              <w:t xml:space="preserve">Додаток 7 </w:t>
            </w:r>
          </w:p>
          <w:p w:rsidR="00103082" w:rsidRPr="00E35F9F" w:rsidRDefault="00D079DA" w:rsidP="001D0F67">
            <w:pPr>
              <w:rPr>
                <w:rFonts w:ascii="Times New Roman" w:eastAsia="Times New Roman" w:hAnsi="Times New Roman" w:cs="Times New Roman"/>
                <w:sz w:val="28"/>
                <w:szCs w:val="28"/>
                <w:lang w:val="uk-UA" w:eastAsia="ru-RU"/>
              </w:rPr>
            </w:pPr>
            <w:r w:rsidRPr="00E35F9F">
              <w:rPr>
                <w:rFonts w:ascii="Times New Roman" w:eastAsia="Times New Roman" w:hAnsi="Times New Roman" w:cs="Times New Roman"/>
                <w:sz w:val="28"/>
                <w:szCs w:val="28"/>
                <w:lang w:val="uk-UA" w:eastAsia="ru-RU"/>
              </w:rPr>
              <w:t>до пп. 4.1.3</w:t>
            </w:r>
          </w:p>
          <w:p w:rsidR="00D079DA" w:rsidRPr="00E35F9F" w:rsidRDefault="00D079DA" w:rsidP="001D0F67">
            <w:pPr>
              <w:rPr>
                <w:rFonts w:ascii="Times New Roman" w:eastAsia="Times New Roman" w:hAnsi="Times New Roman" w:cs="Times New Roman"/>
                <w:sz w:val="28"/>
                <w:szCs w:val="28"/>
                <w:lang w:val="uk-UA" w:eastAsia="ru-RU"/>
              </w:rPr>
            </w:pPr>
            <w:r w:rsidRPr="00E35F9F">
              <w:rPr>
                <w:rFonts w:ascii="Times New Roman" w:eastAsia="Times New Roman" w:hAnsi="Times New Roman" w:cs="Times New Roman"/>
                <w:sz w:val="28"/>
                <w:szCs w:val="28"/>
                <w:lang w:val="uk-UA" w:eastAsia="ru-RU"/>
              </w:rPr>
              <w:t>Інструкції,</w:t>
            </w:r>
          </w:p>
          <w:p w:rsidR="00D079DA" w:rsidRPr="00E35F9F" w:rsidRDefault="00D079DA" w:rsidP="001D0F67">
            <w:pPr>
              <w:rPr>
                <w:rFonts w:ascii="Times New Roman" w:eastAsia="Times New Roman" w:hAnsi="Times New Roman" w:cs="Times New Roman"/>
                <w:sz w:val="28"/>
                <w:szCs w:val="28"/>
                <w:lang w:val="uk-UA" w:eastAsia="ru-RU"/>
              </w:rPr>
            </w:pPr>
            <w:r w:rsidRPr="00E35F9F">
              <w:rPr>
                <w:rFonts w:ascii="Times New Roman" w:eastAsia="Times New Roman" w:hAnsi="Times New Roman" w:cs="Times New Roman"/>
                <w:sz w:val="28"/>
                <w:szCs w:val="28"/>
                <w:lang w:val="uk-UA" w:eastAsia="ru-RU"/>
              </w:rPr>
              <w:t xml:space="preserve">затвердженої </w:t>
            </w:r>
          </w:p>
          <w:p w:rsidR="00D079DA" w:rsidRPr="00E35F9F" w:rsidRDefault="00D079DA" w:rsidP="001D0F67">
            <w:pPr>
              <w:rPr>
                <w:rFonts w:ascii="Times New Roman" w:eastAsia="Times New Roman" w:hAnsi="Times New Roman" w:cs="Times New Roman"/>
                <w:sz w:val="28"/>
                <w:szCs w:val="28"/>
                <w:lang w:val="uk-UA" w:eastAsia="ru-RU"/>
              </w:rPr>
            </w:pPr>
            <w:r w:rsidRPr="00E35F9F">
              <w:rPr>
                <w:rFonts w:ascii="Times New Roman" w:eastAsia="Times New Roman" w:hAnsi="Times New Roman" w:cs="Times New Roman"/>
                <w:sz w:val="28"/>
                <w:szCs w:val="28"/>
                <w:lang w:val="uk-UA" w:eastAsia="ru-RU"/>
              </w:rPr>
              <w:t xml:space="preserve">наказом ХНМУ </w:t>
            </w:r>
          </w:p>
          <w:p w:rsidR="00D079DA" w:rsidRPr="00E35F9F" w:rsidRDefault="00D079DA" w:rsidP="001D0F67">
            <w:pPr>
              <w:rPr>
                <w:rFonts w:ascii="Times New Roman" w:eastAsia="Times New Roman" w:hAnsi="Times New Roman" w:cs="Times New Roman"/>
                <w:color w:val="000000"/>
                <w:sz w:val="28"/>
                <w:szCs w:val="28"/>
                <w:lang w:val="uk-UA" w:eastAsia="ru-RU"/>
              </w:rPr>
            </w:pPr>
            <w:r w:rsidRPr="00E35F9F">
              <w:rPr>
                <w:rFonts w:ascii="Times New Roman" w:eastAsia="Times New Roman" w:hAnsi="Times New Roman" w:cs="Times New Roman"/>
                <w:sz w:val="28"/>
                <w:szCs w:val="28"/>
                <w:lang w:val="uk-UA" w:eastAsia="ru-RU"/>
              </w:rPr>
              <w:t xml:space="preserve">від </w:t>
            </w:r>
            <w:r w:rsidR="00644BDA">
              <w:rPr>
                <w:rFonts w:ascii="Times New Roman" w:eastAsia="Times New Roman" w:hAnsi="Times New Roman" w:cs="Times New Roman"/>
                <w:sz w:val="28"/>
                <w:szCs w:val="28"/>
                <w:u w:val="single"/>
                <w:lang w:val="uk-UA" w:eastAsia="ru-RU"/>
              </w:rPr>
              <w:t>21.08.2021</w:t>
            </w:r>
            <w:r w:rsidRPr="00E35F9F">
              <w:rPr>
                <w:rFonts w:ascii="Times New Roman" w:eastAsia="Times New Roman" w:hAnsi="Times New Roman" w:cs="Times New Roman"/>
                <w:sz w:val="28"/>
                <w:szCs w:val="28"/>
                <w:lang w:val="uk-UA" w:eastAsia="ru-RU"/>
              </w:rPr>
              <w:t xml:space="preserve"> № </w:t>
            </w:r>
            <w:r w:rsidR="00644BDA">
              <w:rPr>
                <w:rFonts w:ascii="Times New Roman" w:eastAsia="Times New Roman" w:hAnsi="Times New Roman" w:cs="Times New Roman"/>
                <w:sz w:val="28"/>
                <w:szCs w:val="28"/>
                <w:u w:val="single"/>
                <w:lang w:val="uk-UA" w:eastAsia="ru-RU"/>
              </w:rPr>
              <w:t>181</w:t>
            </w:r>
            <w:r w:rsidRPr="00E35F9F">
              <w:rPr>
                <w:rFonts w:ascii="Times New Roman" w:eastAsia="Times New Roman" w:hAnsi="Times New Roman" w:cs="Times New Roman"/>
                <w:sz w:val="28"/>
                <w:szCs w:val="28"/>
                <w:lang w:val="uk-UA" w:eastAsia="ru-RU"/>
              </w:rPr>
              <w:t xml:space="preserve"> </w:t>
            </w:r>
          </w:p>
          <w:p w:rsidR="00D079DA" w:rsidRPr="00E35F9F" w:rsidRDefault="00D079DA" w:rsidP="001D0F67">
            <w:pPr>
              <w:rPr>
                <w:rFonts w:ascii="Times New Roman" w:eastAsia="Times New Roman" w:hAnsi="Times New Roman" w:cs="Times New Roman"/>
                <w:b/>
                <w:sz w:val="28"/>
                <w:szCs w:val="28"/>
                <w:lang w:val="uk-UA" w:eastAsia="ru-RU"/>
              </w:rPr>
            </w:pPr>
          </w:p>
        </w:tc>
      </w:tr>
    </w:tbl>
    <w:p w:rsidR="00D079DA" w:rsidRPr="00E35F9F" w:rsidRDefault="00D079DA" w:rsidP="001D0F67">
      <w:pPr>
        <w:spacing w:after="0" w:line="240" w:lineRule="auto"/>
        <w:rPr>
          <w:rFonts w:ascii="Times New Roman" w:eastAsia="Times New Roman" w:hAnsi="Times New Roman" w:cs="Times New Roman"/>
          <w:sz w:val="24"/>
          <w:szCs w:val="24"/>
          <w:lang w:val="uk-UA" w:eastAsia="ru-RU"/>
        </w:rPr>
      </w:pPr>
    </w:p>
    <w:p w:rsidR="00FE3F64" w:rsidRPr="00E35F9F" w:rsidRDefault="00366B92" w:rsidP="001D0F67">
      <w:pPr>
        <w:spacing w:before="240" w:after="240" w:line="240" w:lineRule="auto"/>
        <w:ind w:firstLine="720"/>
        <w:rPr>
          <w:rFonts w:ascii="Times New Roman" w:eastAsia="Times New Roman" w:hAnsi="Times New Roman" w:cs="Times New Roman"/>
          <w:b/>
          <w:bCs/>
          <w:color w:val="000000"/>
          <w:sz w:val="28"/>
          <w:szCs w:val="28"/>
          <w:lang w:val="uk-UA" w:eastAsia="ru-RU"/>
        </w:rPr>
      </w:pPr>
      <w:r w:rsidRPr="00E35F9F">
        <w:rPr>
          <w:rFonts w:ascii="Times New Roman" w:eastAsia="Times New Roman" w:hAnsi="Times New Roman" w:cs="Times New Roman"/>
          <w:color w:val="000000"/>
          <w:sz w:val="28"/>
          <w:szCs w:val="28"/>
          <w:lang w:val="uk-UA" w:eastAsia="ru-RU"/>
        </w:rPr>
        <w:t xml:space="preserve">                                                                                  </w:t>
      </w:r>
      <w:r w:rsidR="00AB1B40" w:rsidRPr="00E35F9F">
        <w:rPr>
          <w:rFonts w:ascii="Times New Roman" w:eastAsia="Times New Roman" w:hAnsi="Times New Roman" w:cs="Times New Roman"/>
          <w:color w:val="000000"/>
          <w:sz w:val="28"/>
          <w:szCs w:val="28"/>
          <w:lang w:val="uk-UA" w:eastAsia="ru-RU"/>
        </w:rPr>
        <w:t>Таблиця 7</w:t>
      </w:r>
      <w:r w:rsidR="004C05BE" w:rsidRPr="00E35F9F">
        <w:rPr>
          <w:rFonts w:ascii="Times New Roman" w:eastAsia="Times New Roman" w:hAnsi="Times New Roman" w:cs="Times New Roman"/>
          <w:b/>
          <w:bCs/>
          <w:color w:val="000000"/>
          <w:sz w:val="28"/>
          <w:szCs w:val="28"/>
          <w:lang w:val="uk-UA" w:eastAsia="ru-RU"/>
        </w:rPr>
        <w:t> </w:t>
      </w:r>
    </w:p>
    <w:p w:rsidR="004C05BE" w:rsidRPr="00E35F9F" w:rsidRDefault="004C05BE" w:rsidP="001D0F67">
      <w:pPr>
        <w:spacing w:before="240" w:after="240" w:line="240" w:lineRule="auto"/>
        <w:ind w:firstLine="720"/>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b/>
          <w:bCs/>
          <w:color w:val="000000"/>
          <w:sz w:val="28"/>
          <w:szCs w:val="28"/>
          <w:lang w:val="uk-UA" w:eastAsia="ru-RU"/>
        </w:rPr>
        <w:t>Оцінювання теоретичних знань та практичних  навичок, якщо вони представлені в одному білеті</w:t>
      </w:r>
    </w:p>
    <w:tbl>
      <w:tblPr>
        <w:tblW w:w="0" w:type="auto"/>
        <w:tblCellMar>
          <w:top w:w="15" w:type="dxa"/>
          <w:left w:w="15" w:type="dxa"/>
          <w:bottom w:w="15" w:type="dxa"/>
          <w:right w:w="15" w:type="dxa"/>
        </w:tblCellMar>
        <w:tblLook w:val="04A0" w:firstRow="1" w:lastRow="0" w:firstColumn="1" w:lastColumn="0" w:noHBand="0" w:noVBand="1"/>
      </w:tblPr>
      <w:tblGrid>
        <w:gridCol w:w="1350"/>
        <w:gridCol w:w="560"/>
        <w:gridCol w:w="560"/>
        <w:gridCol w:w="560"/>
        <w:gridCol w:w="3685"/>
        <w:gridCol w:w="3154"/>
      </w:tblGrid>
      <w:tr w:rsidR="004C05BE" w:rsidRPr="00E35F9F" w:rsidTr="00C571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Кількість питань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Відповідь за білетами, які включають теоретичну та практичну частини дисципліни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За кожну відповідь студент одержує від 10 до 16 балів, що відповідає:</w:t>
            </w:r>
          </w:p>
          <w:p w:rsidR="004C05BE" w:rsidRPr="00E35F9F" w:rsidRDefault="004C05BE" w:rsidP="001D0F67">
            <w:pPr>
              <w:spacing w:after="0" w:line="240" w:lineRule="auto"/>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 - 16 балів;</w:t>
            </w:r>
          </w:p>
          <w:p w:rsidR="004C05BE" w:rsidRPr="00E35F9F" w:rsidRDefault="004C05BE" w:rsidP="001D0F67">
            <w:pPr>
              <w:spacing w:after="0" w:line="240" w:lineRule="auto"/>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«4» - 13 балів;</w:t>
            </w:r>
          </w:p>
          <w:p w:rsidR="004C05BE" w:rsidRPr="00E35F9F" w:rsidRDefault="004C05BE" w:rsidP="001D0F67">
            <w:pPr>
              <w:spacing w:after="0" w:line="240" w:lineRule="auto"/>
              <w:jc w:val="both"/>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«3» - 10 балів.</w:t>
            </w:r>
          </w:p>
        </w:tc>
      </w:tr>
      <w:tr w:rsidR="004C05BE" w:rsidRPr="00E35F9F" w:rsidTr="00C571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r>
      <w:tr w:rsidR="004C05BE" w:rsidRPr="00E35F9F" w:rsidTr="00C571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r>
      <w:tr w:rsidR="004C05BE" w:rsidRPr="00E35F9F" w:rsidTr="00C571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r>
      <w:tr w:rsidR="004C05BE" w:rsidRPr="00E35F9F" w:rsidTr="00C571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r>
      <w:tr w:rsidR="004C05BE" w:rsidRPr="00E35F9F" w:rsidTr="00C571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r>
      <w:tr w:rsidR="004C05BE" w:rsidRPr="00E35F9F" w:rsidTr="00C571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5BE" w:rsidRPr="00E35F9F" w:rsidRDefault="004C05BE" w:rsidP="001D0F67">
            <w:pPr>
              <w:spacing w:after="0" w:line="240" w:lineRule="auto"/>
              <w:jc w:val="center"/>
              <w:rPr>
                <w:rFonts w:ascii="Times New Roman" w:eastAsia="Times New Roman" w:hAnsi="Times New Roman" w:cs="Times New Roman"/>
                <w:sz w:val="24"/>
                <w:szCs w:val="24"/>
                <w:lang w:val="uk-UA" w:eastAsia="ru-RU"/>
              </w:rPr>
            </w:pPr>
            <w:r w:rsidRPr="00E35F9F">
              <w:rPr>
                <w:rFonts w:ascii="Times New Roman" w:eastAsia="Times New Roman" w:hAnsi="Times New Roman" w:cs="Times New Roman"/>
                <w:color w:val="000000"/>
                <w:lang w:val="uk-UA" w:eastAsia="ru-RU"/>
              </w:rPr>
              <w:t>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E" w:rsidRPr="00E35F9F" w:rsidRDefault="004C05BE" w:rsidP="001D0F67">
            <w:pPr>
              <w:spacing w:after="0" w:line="240" w:lineRule="auto"/>
              <w:rPr>
                <w:rFonts w:ascii="Times New Roman" w:eastAsia="Times New Roman" w:hAnsi="Times New Roman" w:cs="Times New Roman"/>
                <w:sz w:val="24"/>
                <w:szCs w:val="24"/>
                <w:lang w:val="uk-UA" w:eastAsia="ru-RU"/>
              </w:rPr>
            </w:pPr>
          </w:p>
        </w:tc>
      </w:tr>
    </w:tbl>
    <w:p w:rsidR="000F6A2A" w:rsidRPr="00E35F9F" w:rsidRDefault="000F6A2A" w:rsidP="001D0F67">
      <w:pPr>
        <w:spacing w:after="240" w:line="240" w:lineRule="auto"/>
        <w:rPr>
          <w:rFonts w:ascii="Times New Roman" w:eastAsia="Times New Roman" w:hAnsi="Times New Roman" w:cs="Times New Roman"/>
          <w:sz w:val="24"/>
          <w:szCs w:val="24"/>
          <w:lang w:val="uk-UA" w:eastAsia="ru-RU"/>
        </w:rPr>
      </w:pPr>
    </w:p>
    <w:sectPr w:rsidR="000F6A2A" w:rsidRPr="00E35F9F" w:rsidSect="001D0F67">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7A" w:rsidRDefault="004A0E7A" w:rsidP="009F3504">
      <w:pPr>
        <w:spacing w:after="0" w:line="240" w:lineRule="auto"/>
      </w:pPr>
      <w:r>
        <w:separator/>
      </w:r>
    </w:p>
  </w:endnote>
  <w:endnote w:type="continuationSeparator" w:id="0">
    <w:p w:rsidR="004A0E7A" w:rsidRDefault="004A0E7A" w:rsidP="009F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7A" w:rsidRDefault="004A0E7A" w:rsidP="009F3504">
      <w:pPr>
        <w:spacing w:after="0" w:line="240" w:lineRule="auto"/>
      </w:pPr>
      <w:r>
        <w:separator/>
      </w:r>
    </w:p>
  </w:footnote>
  <w:footnote w:type="continuationSeparator" w:id="0">
    <w:p w:rsidR="004A0E7A" w:rsidRDefault="004A0E7A" w:rsidP="009F3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464610"/>
      <w:docPartObj>
        <w:docPartGallery w:val="Page Numbers (Top of Page)"/>
        <w:docPartUnique/>
      </w:docPartObj>
    </w:sdtPr>
    <w:sdtEndPr/>
    <w:sdtContent>
      <w:p w:rsidR="00A600D9" w:rsidRDefault="00A600D9">
        <w:pPr>
          <w:pStyle w:val="a5"/>
          <w:jc w:val="center"/>
        </w:pPr>
        <w:r>
          <w:fldChar w:fldCharType="begin"/>
        </w:r>
        <w:r>
          <w:instrText>PAGE   \* MERGEFORMAT</w:instrText>
        </w:r>
        <w:r>
          <w:fldChar w:fldCharType="separate"/>
        </w:r>
        <w:r w:rsidR="00BF71CF">
          <w:rPr>
            <w:noProof/>
          </w:rPr>
          <w:t>15</w:t>
        </w:r>
        <w:r>
          <w:fldChar w:fldCharType="end"/>
        </w:r>
      </w:p>
    </w:sdtContent>
  </w:sdt>
  <w:p w:rsidR="00A600D9" w:rsidRDefault="00A600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E20"/>
    <w:multiLevelType w:val="multilevel"/>
    <w:tmpl w:val="EDF4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D7C5A"/>
    <w:multiLevelType w:val="hybridMultilevel"/>
    <w:tmpl w:val="916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8D7901"/>
    <w:multiLevelType w:val="multilevel"/>
    <w:tmpl w:val="BE08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63A30"/>
    <w:multiLevelType w:val="multilevel"/>
    <w:tmpl w:val="1F96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019EA"/>
    <w:multiLevelType w:val="multilevel"/>
    <w:tmpl w:val="A484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9F"/>
    <w:rsid w:val="00000A80"/>
    <w:rsid w:val="00003FAC"/>
    <w:rsid w:val="00005FFE"/>
    <w:rsid w:val="000063A5"/>
    <w:rsid w:val="0001395E"/>
    <w:rsid w:val="00016AB7"/>
    <w:rsid w:val="000205B3"/>
    <w:rsid w:val="000217E0"/>
    <w:rsid w:val="00023737"/>
    <w:rsid w:val="00024749"/>
    <w:rsid w:val="00027566"/>
    <w:rsid w:val="00027ACF"/>
    <w:rsid w:val="000314A8"/>
    <w:rsid w:val="000347EF"/>
    <w:rsid w:val="0003672A"/>
    <w:rsid w:val="00041F72"/>
    <w:rsid w:val="000454A7"/>
    <w:rsid w:val="00057CA4"/>
    <w:rsid w:val="00057FFD"/>
    <w:rsid w:val="00065B4D"/>
    <w:rsid w:val="000707AC"/>
    <w:rsid w:val="00076D5C"/>
    <w:rsid w:val="00082039"/>
    <w:rsid w:val="000834A3"/>
    <w:rsid w:val="00085268"/>
    <w:rsid w:val="00091C99"/>
    <w:rsid w:val="00094CD9"/>
    <w:rsid w:val="000A154D"/>
    <w:rsid w:val="000A3154"/>
    <w:rsid w:val="000A3B3B"/>
    <w:rsid w:val="000B0E4C"/>
    <w:rsid w:val="000B605D"/>
    <w:rsid w:val="000C589F"/>
    <w:rsid w:val="000C6BAA"/>
    <w:rsid w:val="000D01C4"/>
    <w:rsid w:val="000D19DD"/>
    <w:rsid w:val="000D6A20"/>
    <w:rsid w:val="000D6E8A"/>
    <w:rsid w:val="000E5EE8"/>
    <w:rsid w:val="000E6FDF"/>
    <w:rsid w:val="000F1468"/>
    <w:rsid w:val="000F19CC"/>
    <w:rsid w:val="000F6A2A"/>
    <w:rsid w:val="00103082"/>
    <w:rsid w:val="00104B29"/>
    <w:rsid w:val="00106EE4"/>
    <w:rsid w:val="001131DB"/>
    <w:rsid w:val="00113BC7"/>
    <w:rsid w:val="00114081"/>
    <w:rsid w:val="00114DB5"/>
    <w:rsid w:val="00116F48"/>
    <w:rsid w:val="00123BEF"/>
    <w:rsid w:val="001260EA"/>
    <w:rsid w:val="00126768"/>
    <w:rsid w:val="0012710A"/>
    <w:rsid w:val="00127877"/>
    <w:rsid w:val="001306C6"/>
    <w:rsid w:val="00133F13"/>
    <w:rsid w:val="00135459"/>
    <w:rsid w:val="00140DE9"/>
    <w:rsid w:val="00154932"/>
    <w:rsid w:val="00156AF5"/>
    <w:rsid w:val="0016187D"/>
    <w:rsid w:val="00174143"/>
    <w:rsid w:val="00175F57"/>
    <w:rsid w:val="0017610F"/>
    <w:rsid w:val="001854E8"/>
    <w:rsid w:val="001865D3"/>
    <w:rsid w:val="001868C5"/>
    <w:rsid w:val="00186D5F"/>
    <w:rsid w:val="00193382"/>
    <w:rsid w:val="001A1FFB"/>
    <w:rsid w:val="001A4B62"/>
    <w:rsid w:val="001A50E6"/>
    <w:rsid w:val="001B049B"/>
    <w:rsid w:val="001B0FBF"/>
    <w:rsid w:val="001C28A2"/>
    <w:rsid w:val="001C32E0"/>
    <w:rsid w:val="001C39D8"/>
    <w:rsid w:val="001C559F"/>
    <w:rsid w:val="001D0F67"/>
    <w:rsid w:val="001D48F9"/>
    <w:rsid w:val="001D6BD5"/>
    <w:rsid w:val="001E514A"/>
    <w:rsid w:val="001E70E4"/>
    <w:rsid w:val="00203469"/>
    <w:rsid w:val="00210FE9"/>
    <w:rsid w:val="002123F2"/>
    <w:rsid w:val="0021464F"/>
    <w:rsid w:val="00214C52"/>
    <w:rsid w:val="00217A44"/>
    <w:rsid w:val="002209E4"/>
    <w:rsid w:val="002230CF"/>
    <w:rsid w:val="002237B9"/>
    <w:rsid w:val="00230DE9"/>
    <w:rsid w:val="00233FA3"/>
    <w:rsid w:val="00235AB8"/>
    <w:rsid w:val="00235DFC"/>
    <w:rsid w:val="00235ED2"/>
    <w:rsid w:val="0024603D"/>
    <w:rsid w:val="0025277D"/>
    <w:rsid w:val="00252FC4"/>
    <w:rsid w:val="002546DD"/>
    <w:rsid w:val="00256019"/>
    <w:rsid w:val="002600A0"/>
    <w:rsid w:val="0026109E"/>
    <w:rsid w:val="002645B8"/>
    <w:rsid w:val="00264612"/>
    <w:rsid w:val="00267506"/>
    <w:rsid w:val="00271359"/>
    <w:rsid w:val="00280D66"/>
    <w:rsid w:val="00287E8B"/>
    <w:rsid w:val="00291CE2"/>
    <w:rsid w:val="002922C1"/>
    <w:rsid w:val="00293D38"/>
    <w:rsid w:val="002944B4"/>
    <w:rsid w:val="002A511C"/>
    <w:rsid w:val="002A69B4"/>
    <w:rsid w:val="002B0811"/>
    <w:rsid w:val="002B11B7"/>
    <w:rsid w:val="002B1557"/>
    <w:rsid w:val="002B2BEA"/>
    <w:rsid w:val="002B5A82"/>
    <w:rsid w:val="002C3E06"/>
    <w:rsid w:val="002C6060"/>
    <w:rsid w:val="002D58DC"/>
    <w:rsid w:val="002D7D7B"/>
    <w:rsid w:val="002E2CE4"/>
    <w:rsid w:val="002E2F64"/>
    <w:rsid w:val="002E56C4"/>
    <w:rsid w:val="002E6CED"/>
    <w:rsid w:val="002F3221"/>
    <w:rsid w:val="002F50AA"/>
    <w:rsid w:val="003013F2"/>
    <w:rsid w:val="003052B9"/>
    <w:rsid w:val="003126E4"/>
    <w:rsid w:val="00313CB9"/>
    <w:rsid w:val="0031543C"/>
    <w:rsid w:val="0031612D"/>
    <w:rsid w:val="00316F4C"/>
    <w:rsid w:val="00324CD8"/>
    <w:rsid w:val="00327010"/>
    <w:rsid w:val="00332DD3"/>
    <w:rsid w:val="00337D7B"/>
    <w:rsid w:val="00341B5D"/>
    <w:rsid w:val="00342EE1"/>
    <w:rsid w:val="003432F3"/>
    <w:rsid w:val="00350B86"/>
    <w:rsid w:val="0035494E"/>
    <w:rsid w:val="00357086"/>
    <w:rsid w:val="00364DAA"/>
    <w:rsid w:val="00364DD6"/>
    <w:rsid w:val="00366B92"/>
    <w:rsid w:val="00367514"/>
    <w:rsid w:val="00371240"/>
    <w:rsid w:val="003721CB"/>
    <w:rsid w:val="00374129"/>
    <w:rsid w:val="00381A95"/>
    <w:rsid w:val="00383545"/>
    <w:rsid w:val="0038672E"/>
    <w:rsid w:val="0038717B"/>
    <w:rsid w:val="00390D07"/>
    <w:rsid w:val="00390D30"/>
    <w:rsid w:val="00391298"/>
    <w:rsid w:val="00391DC6"/>
    <w:rsid w:val="003935B3"/>
    <w:rsid w:val="003977CE"/>
    <w:rsid w:val="003A2E06"/>
    <w:rsid w:val="003A5675"/>
    <w:rsid w:val="003B05F8"/>
    <w:rsid w:val="003B146F"/>
    <w:rsid w:val="003B30F6"/>
    <w:rsid w:val="003B46D8"/>
    <w:rsid w:val="003B50E1"/>
    <w:rsid w:val="003C1050"/>
    <w:rsid w:val="003C1475"/>
    <w:rsid w:val="003C2172"/>
    <w:rsid w:val="003C44F7"/>
    <w:rsid w:val="003C7A6C"/>
    <w:rsid w:val="003D0D33"/>
    <w:rsid w:val="003D1949"/>
    <w:rsid w:val="003D3CBF"/>
    <w:rsid w:val="003D57C5"/>
    <w:rsid w:val="003E20DA"/>
    <w:rsid w:val="003E4269"/>
    <w:rsid w:val="003E6CA9"/>
    <w:rsid w:val="003F1FC5"/>
    <w:rsid w:val="003F2435"/>
    <w:rsid w:val="00404766"/>
    <w:rsid w:val="004077AF"/>
    <w:rsid w:val="00411C8A"/>
    <w:rsid w:val="00412D9F"/>
    <w:rsid w:val="0042143D"/>
    <w:rsid w:val="0042214C"/>
    <w:rsid w:val="00423EC3"/>
    <w:rsid w:val="004244AE"/>
    <w:rsid w:val="004244C8"/>
    <w:rsid w:val="004313BB"/>
    <w:rsid w:val="00434DDB"/>
    <w:rsid w:val="004433DA"/>
    <w:rsid w:val="004445E5"/>
    <w:rsid w:val="004505EB"/>
    <w:rsid w:val="00456430"/>
    <w:rsid w:val="0046025C"/>
    <w:rsid w:val="00460AE1"/>
    <w:rsid w:val="00461D70"/>
    <w:rsid w:val="0047061A"/>
    <w:rsid w:val="0047158D"/>
    <w:rsid w:val="004724AB"/>
    <w:rsid w:val="004737F9"/>
    <w:rsid w:val="00473C31"/>
    <w:rsid w:val="00475CF9"/>
    <w:rsid w:val="00480F6A"/>
    <w:rsid w:val="0048579D"/>
    <w:rsid w:val="004865B1"/>
    <w:rsid w:val="00487164"/>
    <w:rsid w:val="00491141"/>
    <w:rsid w:val="00492ED4"/>
    <w:rsid w:val="004A06CB"/>
    <w:rsid w:val="004A0C31"/>
    <w:rsid w:val="004A0E7A"/>
    <w:rsid w:val="004A5A42"/>
    <w:rsid w:val="004A75AF"/>
    <w:rsid w:val="004B0C19"/>
    <w:rsid w:val="004B1AC4"/>
    <w:rsid w:val="004B1D64"/>
    <w:rsid w:val="004B21DE"/>
    <w:rsid w:val="004B465F"/>
    <w:rsid w:val="004C05BE"/>
    <w:rsid w:val="004C72AF"/>
    <w:rsid w:val="004D021F"/>
    <w:rsid w:val="004D0E51"/>
    <w:rsid w:val="004D1ADB"/>
    <w:rsid w:val="004D4F49"/>
    <w:rsid w:val="004D6846"/>
    <w:rsid w:val="004E4556"/>
    <w:rsid w:val="004E4A5C"/>
    <w:rsid w:val="004E570C"/>
    <w:rsid w:val="004E6865"/>
    <w:rsid w:val="004F3DAC"/>
    <w:rsid w:val="005072A5"/>
    <w:rsid w:val="005202FA"/>
    <w:rsid w:val="00521A4E"/>
    <w:rsid w:val="00527C6A"/>
    <w:rsid w:val="00544828"/>
    <w:rsid w:val="00545EED"/>
    <w:rsid w:val="0055128A"/>
    <w:rsid w:val="00562CC0"/>
    <w:rsid w:val="00563453"/>
    <w:rsid w:val="0056527A"/>
    <w:rsid w:val="005665CE"/>
    <w:rsid w:val="00566A96"/>
    <w:rsid w:val="00566B8E"/>
    <w:rsid w:val="0057005F"/>
    <w:rsid w:val="0058022A"/>
    <w:rsid w:val="0058151C"/>
    <w:rsid w:val="00584D97"/>
    <w:rsid w:val="00591EF9"/>
    <w:rsid w:val="00593767"/>
    <w:rsid w:val="0059607C"/>
    <w:rsid w:val="005962AE"/>
    <w:rsid w:val="00597A55"/>
    <w:rsid w:val="005A4900"/>
    <w:rsid w:val="005B2158"/>
    <w:rsid w:val="005B5C1B"/>
    <w:rsid w:val="005B7D6F"/>
    <w:rsid w:val="005C0CBF"/>
    <w:rsid w:val="005C1C24"/>
    <w:rsid w:val="005C3C75"/>
    <w:rsid w:val="005C4A3C"/>
    <w:rsid w:val="005C6F72"/>
    <w:rsid w:val="005D031F"/>
    <w:rsid w:val="005D2747"/>
    <w:rsid w:val="005D3C9E"/>
    <w:rsid w:val="005D45F8"/>
    <w:rsid w:val="005D56F1"/>
    <w:rsid w:val="005E3132"/>
    <w:rsid w:val="005F26E1"/>
    <w:rsid w:val="005F6579"/>
    <w:rsid w:val="005F68FD"/>
    <w:rsid w:val="00601AF3"/>
    <w:rsid w:val="00610471"/>
    <w:rsid w:val="00613D88"/>
    <w:rsid w:val="0061678C"/>
    <w:rsid w:val="006169CC"/>
    <w:rsid w:val="006209B1"/>
    <w:rsid w:val="0062396B"/>
    <w:rsid w:val="00625B4D"/>
    <w:rsid w:val="006306F8"/>
    <w:rsid w:val="00631179"/>
    <w:rsid w:val="00634CD7"/>
    <w:rsid w:val="00634D63"/>
    <w:rsid w:val="006359C0"/>
    <w:rsid w:val="006366AB"/>
    <w:rsid w:val="006372EC"/>
    <w:rsid w:val="00642832"/>
    <w:rsid w:val="00644BDA"/>
    <w:rsid w:val="00652155"/>
    <w:rsid w:val="0065215C"/>
    <w:rsid w:val="0066251A"/>
    <w:rsid w:val="00664F5A"/>
    <w:rsid w:val="00665BAD"/>
    <w:rsid w:val="0067103D"/>
    <w:rsid w:val="00673F9E"/>
    <w:rsid w:val="00676C81"/>
    <w:rsid w:val="00680A20"/>
    <w:rsid w:val="00685258"/>
    <w:rsid w:val="00685C13"/>
    <w:rsid w:val="00686639"/>
    <w:rsid w:val="00691156"/>
    <w:rsid w:val="006949C6"/>
    <w:rsid w:val="0069758B"/>
    <w:rsid w:val="006A2BFC"/>
    <w:rsid w:val="006A2E3C"/>
    <w:rsid w:val="006A36A1"/>
    <w:rsid w:val="006A417E"/>
    <w:rsid w:val="006A4282"/>
    <w:rsid w:val="006A4B6C"/>
    <w:rsid w:val="006A6D8A"/>
    <w:rsid w:val="006B0DDB"/>
    <w:rsid w:val="006B26CA"/>
    <w:rsid w:val="006C0597"/>
    <w:rsid w:val="006C0BE6"/>
    <w:rsid w:val="006C3198"/>
    <w:rsid w:val="006C6171"/>
    <w:rsid w:val="006C65FE"/>
    <w:rsid w:val="006C6D86"/>
    <w:rsid w:val="006D32EF"/>
    <w:rsid w:val="006E0D5B"/>
    <w:rsid w:val="006E1D9B"/>
    <w:rsid w:val="006E21F6"/>
    <w:rsid w:val="006E2F55"/>
    <w:rsid w:val="006E54C4"/>
    <w:rsid w:val="006E5B88"/>
    <w:rsid w:val="006F007A"/>
    <w:rsid w:val="006F202C"/>
    <w:rsid w:val="006F5592"/>
    <w:rsid w:val="006F7A93"/>
    <w:rsid w:val="00700BA4"/>
    <w:rsid w:val="00700EDE"/>
    <w:rsid w:val="007022E6"/>
    <w:rsid w:val="00705284"/>
    <w:rsid w:val="00706D01"/>
    <w:rsid w:val="0071163E"/>
    <w:rsid w:val="00716B84"/>
    <w:rsid w:val="00720D7C"/>
    <w:rsid w:val="00723E9B"/>
    <w:rsid w:val="007253B9"/>
    <w:rsid w:val="0073018C"/>
    <w:rsid w:val="00733CBE"/>
    <w:rsid w:val="007344A4"/>
    <w:rsid w:val="00743CCA"/>
    <w:rsid w:val="00746FEB"/>
    <w:rsid w:val="007532B5"/>
    <w:rsid w:val="00754B80"/>
    <w:rsid w:val="00755FDF"/>
    <w:rsid w:val="00764187"/>
    <w:rsid w:val="00766936"/>
    <w:rsid w:val="00776B5E"/>
    <w:rsid w:val="00777480"/>
    <w:rsid w:val="007811C6"/>
    <w:rsid w:val="00784793"/>
    <w:rsid w:val="0079711E"/>
    <w:rsid w:val="007A002D"/>
    <w:rsid w:val="007A03A5"/>
    <w:rsid w:val="007A35F0"/>
    <w:rsid w:val="007A454D"/>
    <w:rsid w:val="007A4D03"/>
    <w:rsid w:val="007B01B9"/>
    <w:rsid w:val="007B1227"/>
    <w:rsid w:val="007B1A74"/>
    <w:rsid w:val="007B3105"/>
    <w:rsid w:val="007C3A44"/>
    <w:rsid w:val="007C7BBB"/>
    <w:rsid w:val="007D0C32"/>
    <w:rsid w:val="007D3AF5"/>
    <w:rsid w:val="007D6CD3"/>
    <w:rsid w:val="007E2309"/>
    <w:rsid w:val="007E3360"/>
    <w:rsid w:val="007E44FA"/>
    <w:rsid w:val="007F4365"/>
    <w:rsid w:val="007F6DC5"/>
    <w:rsid w:val="007F792F"/>
    <w:rsid w:val="00801FD1"/>
    <w:rsid w:val="00802E7C"/>
    <w:rsid w:val="00805AD3"/>
    <w:rsid w:val="008078ED"/>
    <w:rsid w:val="00813AA1"/>
    <w:rsid w:val="008140D7"/>
    <w:rsid w:val="008167DC"/>
    <w:rsid w:val="00822313"/>
    <w:rsid w:val="008307E2"/>
    <w:rsid w:val="00830CB3"/>
    <w:rsid w:val="00831106"/>
    <w:rsid w:val="0083371C"/>
    <w:rsid w:val="008347AA"/>
    <w:rsid w:val="00836B40"/>
    <w:rsid w:val="00846D99"/>
    <w:rsid w:val="008544D7"/>
    <w:rsid w:val="00866657"/>
    <w:rsid w:val="00867C63"/>
    <w:rsid w:val="008703DE"/>
    <w:rsid w:val="00874F49"/>
    <w:rsid w:val="00883E5C"/>
    <w:rsid w:val="00883F21"/>
    <w:rsid w:val="0088558A"/>
    <w:rsid w:val="008911D9"/>
    <w:rsid w:val="00893E08"/>
    <w:rsid w:val="008976D2"/>
    <w:rsid w:val="008A5379"/>
    <w:rsid w:val="008C255B"/>
    <w:rsid w:val="008C42EC"/>
    <w:rsid w:val="008C462D"/>
    <w:rsid w:val="008D1B77"/>
    <w:rsid w:val="008D558C"/>
    <w:rsid w:val="008D6576"/>
    <w:rsid w:val="008E1CBC"/>
    <w:rsid w:val="008E20B8"/>
    <w:rsid w:val="008E36E7"/>
    <w:rsid w:val="008E4D80"/>
    <w:rsid w:val="008F0167"/>
    <w:rsid w:val="008F0C73"/>
    <w:rsid w:val="008F22C7"/>
    <w:rsid w:val="008F231F"/>
    <w:rsid w:val="008F3512"/>
    <w:rsid w:val="008F3F0A"/>
    <w:rsid w:val="00910325"/>
    <w:rsid w:val="00912CBD"/>
    <w:rsid w:val="009169ED"/>
    <w:rsid w:val="009174E4"/>
    <w:rsid w:val="009175AA"/>
    <w:rsid w:val="00927556"/>
    <w:rsid w:val="009321E8"/>
    <w:rsid w:val="00941AB0"/>
    <w:rsid w:val="00944A83"/>
    <w:rsid w:val="009458B6"/>
    <w:rsid w:val="0094762C"/>
    <w:rsid w:val="00950384"/>
    <w:rsid w:val="00950806"/>
    <w:rsid w:val="009526E1"/>
    <w:rsid w:val="009531FC"/>
    <w:rsid w:val="00957875"/>
    <w:rsid w:val="00961F01"/>
    <w:rsid w:val="009626F1"/>
    <w:rsid w:val="009704B1"/>
    <w:rsid w:val="00974A8F"/>
    <w:rsid w:val="00983838"/>
    <w:rsid w:val="00984939"/>
    <w:rsid w:val="009901D8"/>
    <w:rsid w:val="00992464"/>
    <w:rsid w:val="009926C0"/>
    <w:rsid w:val="00994557"/>
    <w:rsid w:val="009A1335"/>
    <w:rsid w:val="009A2383"/>
    <w:rsid w:val="009B5507"/>
    <w:rsid w:val="009B7111"/>
    <w:rsid w:val="009B7A49"/>
    <w:rsid w:val="009C03EE"/>
    <w:rsid w:val="009C163B"/>
    <w:rsid w:val="009C354F"/>
    <w:rsid w:val="009C35CD"/>
    <w:rsid w:val="009C37F4"/>
    <w:rsid w:val="009C46FB"/>
    <w:rsid w:val="009D122F"/>
    <w:rsid w:val="009D334E"/>
    <w:rsid w:val="009E11E6"/>
    <w:rsid w:val="009E4AE1"/>
    <w:rsid w:val="009F165B"/>
    <w:rsid w:val="009F2385"/>
    <w:rsid w:val="009F320C"/>
    <w:rsid w:val="009F3504"/>
    <w:rsid w:val="00A03A4C"/>
    <w:rsid w:val="00A04F59"/>
    <w:rsid w:val="00A06CD6"/>
    <w:rsid w:val="00A1451F"/>
    <w:rsid w:val="00A14D9C"/>
    <w:rsid w:val="00A164D3"/>
    <w:rsid w:val="00A16F13"/>
    <w:rsid w:val="00A2180B"/>
    <w:rsid w:val="00A221D3"/>
    <w:rsid w:val="00A23EC6"/>
    <w:rsid w:val="00A25604"/>
    <w:rsid w:val="00A3163E"/>
    <w:rsid w:val="00A34913"/>
    <w:rsid w:val="00A36902"/>
    <w:rsid w:val="00A37196"/>
    <w:rsid w:val="00A40062"/>
    <w:rsid w:val="00A41890"/>
    <w:rsid w:val="00A4365C"/>
    <w:rsid w:val="00A43FF7"/>
    <w:rsid w:val="00A45C40"/>
    <w:rsid w:val="00A519D5"/>
    <w:rsid w:val="00A520AB"/>
    <w:rsid w:val="00A5523F"/>
    <w:rsid w:val="00A556D8"/>
    <w:rsid w:val="00A600D9"/>
    <w:rsid w:val="00A623E9"/>
    <w:rsid w:val="00A65C71"/>
    <w:rsid w:val="00A75110"/>
    <w:rsid w:val="00A83EC8"/>
    <w:rsid w:val="00A84BA0"/>
    <w:rsid w:val="00A8756A"/>
    <w:rsid w:val="00A90553"/>
    <w:rsid w:val="00A96B65"/>
    <w:rsid w:val="00AA276B"/>
    <w:rsid w:val="00AA2CA6"/>
    <w:rsid w:val="00AA3A9C"/>
    <w:rsid w:val="00AA669B"/>
    <w:rsid w:val="00AA7480"/>
    <w:rsid w:val="00AB1B40"/>
    <w:rsid w:val="00AB7C3C"/>
    <w:rsid w:val="00AC3B58"/>
    <w:rsid w:val="00AC5574"/>
    <w:rsid w:val="00AC5E98"/>
    <w:rsid w:val="00AD279D"/>
    <w:rsid w:val="00AD47DE"/>
    <w:rsid w:val="00AD4AA1"/>
    <w:rsid w:val="00AD5AF4"/>
    <w:rsid w:val="00AD69B0"/>
    <w:rsid w:val="00AD7EC4"/>
    <w:rsid w:val="00AE7CD4"/>
    <w:rsid w:val="00AF272C"/>
    <w:rsid w:val="00AF5D89"/>
    <w:rsid w:val="00B017C0"/>
    <w:rsid w:val="00B05590"/>
    <w:rsid w:val="00B05D71"/>
    <w:rsid w:val="00B06748"/>
    <w:rsid w:val="00B0707F"/>
    <w:rsid w:val="00B10FF6"/>
    <w:rsid w:val="00B12354"/>
    <w:rsid w:val="00B13C41"/>
    <w:rsid w:val="00B14974"/>
    <w:rsid w:val="00B16C15"/>
    <w:rsid w:val="00B21DE8"/>
    <w:rsid w:val="00B2475C"/>
    <w:rsid w:val="00B32F7C"/>
    <w:rsid w:val="00B33A4F"/>
    <w:rsid w:val="00B34E3F"/>
    <w:rsid w:val="00B40E64"/>
    <w:rsid w:val="00B44F80"/>
    <w:rsid w:val="00B450B5"/>
    <w:rsid w:val="00B477AE"/>
    <w:rsid w:val="00B5031F"/>
    <w:rsid w:val="00B537AD"/>
    <w:rsid w:val="00B5410A"/>
    <w:rsid w:val="00B55424"/>
    <w:rsid w:val="00B61AA9"/>
    <w:rsid w:val="00B64A19"/>
    <w:rsid w:val="00B669E5"/>
    <w:rsid w:val="00B7263A"/>
    <w:rsid w:val="00B74748"/>
    <w:rsid w:val="00B760BA"/>
    <w:rsid w:val="00B7715D"/>
    <w:rsid w:val="00B872E0"/>
    <w:rsid w:val="00B911EE"/>
    <w:rsid w:val="00B92DEF"/>
    <w:rsid w:val="00B940AA"/>
    <w:rsid w:val="00B94E8B"/>
    <w:rsid w:val="00BA407F"/>
    <w:rsid w:val="00BA790A"/>
    <w:rsid w:val="00BB3BF0"/>
    <w:rsid w:val="00BC44ED"/>
    <w:rsid w:val="00BC51ED"/>
    <w:rsid w:val="00BC7953"/>
    <w:rsid w:val="00BC7F13"/>
    <w:rsid w:val="00BD37D9"/>
    <w:rsid w:val="00BD3AD0"/>
    <w:rsid w:val="00BD439B"/>
    <w:rsid w:val="00BD7B12"/>
    <w:rsid w:val="00BF3CC8"/>
    <w:rsid w:val="00BF71CF"/>
    <w:rsid w:val="00C033E7"/>
    <w:rsid w:val="00C073A3"/>
    <w:rsid w:val="00C17397"/>
    <w:rsid w:val="00C212CF"/>
    <w:rsid w:val="00C247BF"/>
    <w:rsid w:val="00C31CCE"/>
    <w:rsid w:val="00C34BD2"/>
    <w:rsid w:val="00C41866"/>
    <w:rsid w:val="00C43A97"/>
    <w:rsid w:val="00C46B68"/>
    <w:rsid w:val="00C51A98"/>
    <w:rsid w:val="00C52341"/>
    <w:rsid w:val="00C5271D"/>
    <w:rsid w:val="00C5375A"/>
    <w:rsid w:val="00C57123"/>
    <w:rsid w:val="00C6042E"/>
    <w:rsid w:val="00C606C5"/>
    <w:rsid w:val="00C65A14"/>
    <w:rsid w:val="00C65AAD"/>
    <w:rsid w:val="00C70255"/>
    <w:rsid w:val="00C70EE2"/>
    <w:rsid w:val="00C712E5"/>
    <w:rsid w:val="00C7134C"/>
    <w:rsid w:val="00C758D4"/>
    <w:rsid w:val="00C806AF"/>
    <w:rsid w:val="00C81B82"/>
    <w:rsid w:val="00C83903"/>
    <w:rsid w:val="00C85421"/>
    <w:rsid w:val="00C858C0"/>
    <w:rsid w:val="00C90A30"/>
    <w:rsid w:val="00C910C3"/>
    <w:rsid w:val="00C929CB"/>
    <w:rsid w:val="00C93DF3"/>
    <w:rsid w:val="00C965E9"/>
    <w:rsid w:val="00C97173"/>
    <w:rsid w:val="00CA363E"/>
    <w:rsid w:val="00CA382D"/>
    <w:rsid w:val="00CA5DFC"/>
    <w:rsid w:val="00CB085A"/>
    <w:rsid w:val="00CB4426"/>
    <w:rsid w:val="00CB724B"/>
    <w:rsid w:val="00CB7A48"/>
    <w:rsid w:val="00CC2452"/>
    <w:rsid w:val="00CC5343"/>
    <w:rsid w:val="00CC58B8"/>
    <w:rsid w:val="00CC6749"/>
    <w:rsid w:val="00CD006D"/>
    <w:rsid w:val="00CD192A"/>
    <w:rsid w:val="00CD1B71"/>
    <w:rsid w:val="00CD2E26"/>
    <w:rsid w:val="00CD3726"/>
    <w:rsid w:val="00CD6CB4"/>
    <w:rsid w:val="00CE025B"/>
    <w:rsid w:val="00CE2250"/>
    <w:rsid w:val="00CE4C01"/>
    <w:rsid w:val="00CE63F3"/>
    <w:rsid w:val="00CF285D"/>
    <w:rsid w:val="00CF3BC2"/>
    <w:rsid w:val="00CF3FBA"/>
    <w:rsid w:val="00D06832"/>
    <w:rsid w:val="00D079DA"/>
    <w:rsid w:val="00D12E7B"/>
    <w:rsid w:val="00D1344E"/>
    <w:rsid w:val="00D138E6"/>
    <w:rsid w:val="00D15D19"/>
    <w:rsid w:val="00D2125E"/>
    <w:rsid w:val="00D25913"/>
    <w:rsid w:val="00D2714C"/>
    <w:rsid w:val="00D3070B"/>
    <w:rsid w:val="00D31FCE"/>
    <w:rsid w:val="00D32467"/>
    <w:rsid w:val="00D32CF5"/>
    <w:rsid w:val="00D33C0F"/>
    <w:rsid w:val="00D3544B"/>
    <w:rsid w:val="00D3630E"/>
    <w:rsid w:val="00D411D1"/>
    <w:rsid w:val="00D42F7D"/>
    <w:rsid w:val="00D43A91"/>
    <w:rsid w:val="00D4417F"/>
    <w:rsid w:val="00D46829"/>
    <w:rsid w:val="00D51A1A"/>
    <w:rsid w:val="00D52877"/>
    <w:rsid w:val="00D61DF7"/>
    <w:rsid w:val="00D63C15"/>
    <w:rsid w:val="00D73FDB"/>
    <w:rsid w:val="00D8653D"/>
    <w:rsid w:val="00D93443"/>
    <w:rsid w:val="00D93B0A"/>
    <w:rsid w:val="00DA1C8F"/>
    <w:rsid w:val="00DB56C6"/>
    <w:rsid w:val="00DC07F8"/>
    <w:rsid w:val="00DC1128"/>
    <w:rsid w:val="00DC2447"/>
    <w:rsid w:val="00DC35E6"/>
    <w:rsid w:val="00DC38CC"/>
    <w:rsid w:val="00DC3CE6"/>
    <w:rsid w:val="00DD0CDC"/>
    <w:rsid w:val="00DD1E77"/>
    <w:rsid w:val="00DD2BE2"/>
    <w:rsid w:val="00DD352D"/>
    <w:rsid w:val="00DD4228"/>
    <w:rsid w:val="00DD5AA2"/>
    <w:rsid w:val="00DD5D69"/>
    <w:rsid w:val="00DD6321"/>
    <w:rsid w:val="00DE4194"/>
    <w:rsid w:val="00DE5A9D"/>
    <w:rsid w:val="00DF061D"/>
    <w:rsid w:val="00E0129A"/>
    <w:rsid w:val="00E10AFB"/>
    <w:rsid w:val="00E1144C"/>
    <w:rsid w:val="00E1175F"/>
    <w:rsid w:val="00E14B26"/>
    <w:rsid w:val="00E166D8"/>
    <w:rsid w:val="00E228CC"/>
    <w:rsid w:val="00E2693F"/>
    <w:rsid w:val="00E320B1"/>
    <w:rsid w:val="00E335F9"/>
    <w:rsid w:val="00E35F9F"/>
    <w:rsid w:val="00E36059"/>
    <w:rsid w:val="00E441E8"/>
    <w:rsid w:val="00E4446D"/>
    <w:rsid w:val="00E45951"/>
    <w:rsid w:val="00E46777"/>
    <w:rsid w:val="00E55571"/>
    <w:rsid w:val="00E569D2"/>
    <w:rsid w:val="00E61BE7"/>
    <w:rsid w:val="00E62422"/>
    <w:rsid w:val="00E70C89"/>
    <w:rsid w:val="00E71266"/>
    <w:rsid w:val="00E7293E"/>
    <w:rsid w:val="00E749D1"/>
    <w:rsid w:val="00E74C8D"/>
    <w:rsid w:val="00E815AF"/>
    <w:rsid w:val="00E87822"/>
    <w:rsid w:val="00E915CF"/>
    <w:rsid w:val="00EA218C"/>
    <w:rsid w:val="00EA4342"/>
    <w:rsid w:val="00EA5C48"/>
    <w:rsid w:val="00EA6F2E"/>
    <w:rsid w:val="00EB6C10"/>
    <w:rsid w:val="00EB771B"/>
    <w:rsid w:val="00EC18A2"/>
    <w:rsid w:val="00ED19A5"/>
    <w:rsid w:val="00ED3356"/>
    <w:rsid w:val="00ED4FB0"/>
    <w:rsid w:val="00EE2237"/>
    <w:rsid w:val="00EE3C8C"/>
    <w:rsid w:val="00EE4B17"/>
    <w:rsid w:val="00EE7127"/>
    <w:rsid w:val="00EF1AA8"/>
    <w:rsid w:val="00EF3FAA"/>
    <w:rsid w:val="00EF5520"/>
    <w:rsid w:val="00F01D58"/>
    <w:rsid w:val="00F04686"/>
    <w:rsid w:val="00F06A3B"/>
    <w:rsid w:val="00F10494"/>
    <w:rsid w:val="00F14240"/>
    <w:rsid w:val="00F1496F"/>
    <w:rsid w:val="00F169A4"/>
    <w:rsid w:val="00F21843"/>
    <w:rsid w:val="00F219D2"/>
    <w:rsid w:val="00F273FA"/>
    <w:rsid w:val="00F31E0A"/>
    <w:rsid w:val="00F37D95"/>
    <w:rsid w:val="00F42DE9"/>
    <w:rsid w:val="00F44B07"/>
    <w:rsid w:val="00F462F5"/>
    <w:rsid w:val="00F47DE5"/>
    <w:rsid w:val="00F47F9C"/>
    <w:rsid w:val="00F50CF2"/>
    <w:rsid w:val="00F51BCD"/>
    <w:rsid w:val="00F54BDB"/>
    <w:rsid w:val="00F57135"/>
    <w:rsid w:val="00F65AA1"/>
    <w:rsid w:val="00F67481"/>
    <w:rsid w:val="00F72418"/>
    <w:rsid w:val="00F739B7"/>
    <w:rsid w:val="00F7527B"/>
    <w:rsid w:val="00F76A47"/>
    <w:rsid w:val="00F80AB7"/>
    <w:rsid w:val="00F81E54"/>
    <w:rsid w:val="00F82BEF"/>
    <w:rsid w:val="00F84AD2"/>
    <w:rsid w:val="00F86D44"/>
    <w:rsid w:val="00F86FA7"/>
    <w:rsid w:val="00F872DE"/>
    <w:rsid w:val="00F9269D"/>
    <w:rsid w:val="00FA2BA8"/>
    <w:rsid w:val="00FA7E17"/>
    <w:rsid w:val="00FC0047"/>
    <w:rsid w:val="00FC3733"/>
    <w:rsid w:val="00FC71F0"/>
    <w:rsid w:val="00FD3726"/>
    <w:rsid w:val="00FD6308"/>
    <w:rsid w:val="00FD69DB"/>
    <w:rsid w:val="00FE1158"/>
    <w:rsid w:val="00FE3F64"/>
    <w:rsid w:val="00FE4DD4"/>
    <w:rsid w:val="00FE7EC5"/>
    <w:rsid w:val="00FF3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433DA"/>
  </w:style>
  <w:style w:type="paragraph" w:styleId="a4">
    <w:name w:val="List Paragraph"/>
    <w:basedOn w:val="a"/>
    <w:uiPriority w:val="34"/>
    <w:qFormat/>
    <w:rsid w:val="003C7A6C"/>
    <w:pPr>
      <w:ind w:left="720"/>
      <w:contextualSpacing/>
    </w:pPr>
  </w:style>
  <w:style w:type="paragraph" w:styleId="a5">
    <w:name w:val="header"/>
    <w:basedOn w:val="a"/>
    <w:link w:val="a6"/>
    <w:uiPriority w:val="99"/>
    <w:unhideWhenUsed/>
    <w:rsid w:val="009F35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3504"/>
  </w:style>
  <w:style w:type="paragraph" w:styleId="a7">
    <w:name w:val="footer"/>
    <w:basedOn w:val="a"/>
    <w:link w:val="a8"/>
    <w:uiPriority w:val="99"/>
    <w:unhideWhenUsed/>
    <w:rsid w:val="009F35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3504"/>
  </w:style>
  <w:style w:type="paragraph" w:styleId="a9">
    <w:name w:val="Balloon Text"/>
    <w:basedOn w:val="a"/>
    <w:link w:val="aa"/>
    <w:uiPriority w:val="99"/>
    <w:semiHidden/>
    <w:unhideWhenUsed/>
    <w:rsid w:val="00625B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5B4D"/>
    <w:rPr>
      <w:rFonts w:ascii="Tahoma" w:hAnsi="Tahoma" w:cs="Tahoma"/>
      <w:sz w:val="16"/>
      <w:szCs w:val="16"/>
    </w:rPr>
  </w:style>
  <w:style w:type="character" w:styleId="ab">
    <w:name w:val="annotation reference"/>
    <w:basedOn w:val="a0"/>
    <w:uiPriority w:val="99"/>
    <w:semiHidden/>
    <w:unhideWhenUsed/>
    <w:rsid w:val="00C965E9"/>
    <w:rPr>
      <w:sz w:val="16"/>
      <w:szCs w:val="16"/>
    </w:rPr>
  </w:style>
  <w:style w:type="paragraph" w:styleId="ac">
    <w:name w:val="annotation text"/>
    <w:basedOn w:val="a"/>
    <w:link w:val="ad"/>
    <w:uiPriority w:val="99"/>
    <w:unhideWhenUsed/>
    <w:rsid w:val="00C965E9"/>
    <w:pPr>
      <w:spacing w:line="240" w:lineRule="auto"/>
    </w:pPr>
    <w:rPr>
      <w:sz w:val="20"/>
      <w:szCs w:val="20"/>
    </w:rPr>
  </w:style>
  <w:style w:type="character" w:customStyle="1" w:styleId="ad">
    <w:name w:val="Текст примечания Знак"/>
    <w:basedOn w:val="a0"/>
    <w:link w:val="ac"/>
    <w:uiPriority w:val="99"/>
    <w:rsid w:val="00C965E9"/>
    <w:rPr>
      <w:sz w:val="20"/>
      <w:szCs w:val="20"/>
    </w:rPr>
  </w:style>
  <w:style w:type="paragraph" w:styleId="ae">
    <w:name w:val="annotation subject"/>
    <w:basedOn w:val="ac"/>
    <w:next w:val="ac"/>
    <w:link w:val="af"/>
    <w:uiPriority w:val="99"/>
    <w:semiHidden/>
    <w:unhideWhenUsed/>
    <w:rsid w:val="00C965E9"/>
    <w:rPr>
      <w:b/>
      <w:bCs/>
    </w:rPr>
  </w:style>
  <w:style w:type="character" w:customStyle="1" w:styleId="af">
    <w:name w:val="Тема примечания Знак"/>
    <w:basedOn w:val="ad"/>
    <w:link w:val="ae"/>
    <w:uiPriority w:val="99"/>
    <w:semiHidden/>
    <w:rsid w:val="00C965E9"/>
    <w:rPr>
      <w:b/>
      <w:bCs/>
      <w:sz w:val="20"/>
      <w:szCs w:val="20"/>
    </w:rPr>
  </w:style>
  <w:style w:type="paragraph" w:styleId="af0">
    <w:name w:val="Body Text Indent"/>
    <w:basedOn w:val="a"/>
    <w:link w:val="af1"/>
    <w:uiPriority w:val="99"/>
    <w:semiHidden/>
    <w:unhideWhenUsed/>
    <w:rsid w:val="003B46D8"/>
    <w:pPr>
      <w:spacing w:after="0" w:line="240" w:lineRule="auto"/>
      <w:ind w:left="426" w:firstLine="708"/>
    </w:pPr>
    <w:rPr>
      <w:rFonts w:ascii="Times New Roman" w:eastAsia="Times New Roman" w:hAnsi="Times New Roman" w:cs="Times New Roman"/>
      <w:b/>
      <w:sz w:val="28"/>
      <w:szCs w:val="20"/>
      <w:lang w:val="uk-UA" w:eastAsia="ru-RU"/>
    </w:rPr>
  </w:style>
  <w:style w:type="character" w:customStyle="1" w:styleId="af1">
    <w:name w:val="Основной текст с отступом Знак"/>
    <w:basedOn w:val="a0"/>
    <w:link w:val="af0"/>
    <w:uiPriority w:val="99"/>
    <w:semiHidden/>
    <w:rsid w:val="003B46D8"/>
    <w:rPr>
      <w:rFonts w:ascii="Times New Roman" w:eastAsia="Times New Roman" w:hAnsi="Times New Roman" w:cs="Times New Roman"/>
      <w:b/>
      <w:sz w:val="28"/>
      <w:szCs w:val="20"/>
      <w:lang w:val="uk-UA" w:eastAsia="ru-RU"/>
    </w:rPr>
  </w:style>
  <w:style w:type="table" w:styleId="af2">
    <w:name w:val="Table Grid"/>
    <w:basedOn w:val="a1"/>
    <w:uiPriority w:val="59"/>
    <w:rsid w:val="00185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433DA"/>
  </w:style>
  <w:style w:type="paragraph" w:styleId="a4">
    <w:name w:val="List Paragraph"/>
    <w:basedOn w:val="a"/>
    <w:uiPriority w:val="34"/>
    <w:qFormat/>
    <w:rsid w:val="003C7A6C"/>
    <w:pPr>
      <w:ind w:left="720"/>
      <w:contextualSpacing/>
    </w:pPr>
  </w:style>
  <w:style w:type="paragraph" w:styleId="a5">
    <w:name w:val="header"/>
    <w:basedOn w:val="a"/>
    <w:link w:val="a6"/>
    <w:uiPriority w:val="99"/>
    <w:unhideWhenUsed/>
    <w:rsid w:val="009F35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3504"/>
  </w:style>
  <w:style w:type="paragraph" w:styleId="a7">
    <w:name w:val="footer"/>
    <w:basedOn w:val="a"/>
    <w:link w:val="a8"/>
    <w:uiPriority w:val="99"/>
    <w:unhideWhenUsed/>
    <w:rsid w:val="009F35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3504"/>
  </w:style>
  <w:style w:type="paragraph" w:styleId="a9">
    <w:name w:val="Balloon Text"/>
    <w:basedOn w:val="a"/>
    <w:link w:val="aa"/>
    <w:uiPriority w:val="99"/>
    <w:semiHidden/>
    <w:unhideWhenUsed/>
    <w:rsid w:val="00625B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5B4D"/>
    <w:rPr>
      <w:rFonts w:ascii="Tahoma" w:hAnsi="Tahoma" w:cs="Tahoma"/>
      <w:sz w:val="16"/>
      <w:szCs w:val="16"/>
    </w:rPr>
  </w:style>
  <w:style w:type="character" w:styleId="ab">
    <w:name w:val="annotation reference"/>
    <w:basedOn w:val="a0"/>
    <w:uiPriority w:val="99"/>
    <w:semiHidden/>
    <w:unhideWhenUsed/>
    <w:rsid w:val="00C965E9"/>
    <w:rPr>
      <w:sz w:val="16"/>
      <w:szCs w:val="16"/>
    </w:rPr>
  </w:style>
  <w:style w:type="paragraph" w:styleId="ac">
    <w:name w:val="annotation text"/>
    <w:basedOn w:val="a"/>
    <w:link w:val="ad"/>
    <w:uiPriority w:val="99"/>
    <w:unhideWhenUsed/>
    <w:rsid w:val="00C965E9"/>
    <w:pPr>
      <w:spacing w:line="240" w:lineRule="auto"/>
    </w:pPr>
    <w:rPr>
      <w:sz w:val="20"/>
      <w:szCs w:val="20"/>
    </w:rPr>
  </w:style>
  <w:style w:type="character" w:customStyle="1" w:styleId="ad">
    <w:name w:val="Текст примечания Знак"/>
    <w:basedOn w:val="a0"/>
    <w:link w:val="ac"/>
    <w:uiPriority w:val="99"/>
    <w:rsid w:val="00C965E9"/>
    <w:rPr>
      <w:sz w:val="20"/>
      <w:szCs w:val="20"/>
    </w:rPr>
  </w:style>
  <w:style w:type="paragraph" w:styleId="ae">
    <w:name w:val="annotation subject"/>
    <w:basedOn w:val="ac"/>
    <w:next w:val="ac"/>
    <w:link w:val="af"/>
    <w:uiPriority w:val="99"/>
    <w:semiHidden/>
    <w:unhideWhenUsed/>
    <w:rsid w:val="00C965E9"/>
    <w:rPr>
      <w:b/>
      <w:bCs/>
    </w:rPr>
  </w:style>
  <w:style w:type="character" w:customStyle="1" w:styleId="af">
    <w:name w:val="Тема примечания Знак"/>
    <w:basedOn w:val="ad"/>
    <w:link w:val="ae"/>
    <w:uiPriority w:val="99"/>
    <w:semiHidden/>
    <w:rsid w:val="00C965E9"/>
    <w:rPr>
      <w:b/>
      <w:bCs/>
      <w:sz w:val="20"/>
      <w:szCs w:val="20"/>
    </w:rPr>
  </w:style>
  <w:style w:type="paragraph" w:styleId="af0">
    <w:name w:val="Body Text Indent"/>
    <w:basedOn w:val="a"/>
    <w:link w:val="af1"/>
    <w:uiPriority w:val="99"/>
    <w:semiHidden/>
    <w:unhideWhenUsed/>
    <w:rsid w:val="003B46D8"/>
    <w:pPr>
      <w:spacing w:after="0" w:line="240" w:lineRule="auto"/>
      <w:ind w:left="426" w:firstLine="708"/>
    </w:pPr>
    <w:rPr>
      <w:rFonts w:ascii="Times New Roman" w:eastAsia="Times New Roman" w:hAnsi="Times New Roman" w:cs="Times New Roman"/>
      <w:b/>
      <w:sz w:val="28"/>
      <w:szCs w:val="20"/>
      <w:lang w:val="uk-UA" w:eastAsia="ru-RU"/>
    </w:rPr>
  </w:style>
  <w:style w:type="character" w:customStyle="1" w:styleId="af1">
    <w:name w:val="Основной текст с отступом Знак"/>
    <w:basedOn w:val="a0"/>
    <w:link w:val="af0"/>
    <w:uiPriority w:val="99"/>
    <w:semiHidden/>
    <w:rsid w:val="003B46D8"/>
    <w:rPr>
      <w:rFonts w:ascii="Times New Roman" w:eastAsia="Times New Roman" w:hAnsi="Times New Roman" w:cs="Times New Roman"/>
      <w:b/>
      <w:sz w:val="28"/>
      <w:szCs w:val="20"/>
      <w:lang w:val="uk-UA" w:eastAsia="ru-RU"/>
    </w:rPr>
  </w:style>
  <w:style w:type="table" w:styleId="af2">
    <w:name w:val="Table Grid"/>
    <w:basedOn w:val="a1"/>
    <w:uiPriority w:val="59"/>
    <w:rsid w:val="00185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83032">
      <w:bodyDiv w:val="1"/>
      <w:marLeft w:val="0"/>
      <w:marRight w:val="0"/>
      <w:marTop w:val="0"/>
      <w:marBottom w:val="0"/>
      <w:divBdr>
        <w:top w:val="none" w:sz="0" w:space="0" w:color="auto"/>
        <w:left w:val="none" w:sz="0" w:space="0" w:color="auto"/>
        <w:bottom w:val="none" w:sz="0" w:space="0" w:color="auto"/>
        <w:right w:val="none" w:sz="0" w:space="0" w:color="auto"/>
      </w:divBdr>
      <w:divsChild>
        <w:div w:id="1276869638">
          <w:marLeft w:val="5380"/>
          <w:marRight w:val="0"/>
          <w:marTop w:val="0"/>
          <w:marBottom w:val="0"/>
          <w:divBdr>
            <w:top w:val="none" w:sz="0" w:space="0" w:color="auto"/>
            <w:left w:val="none" w:sz="0" w:space="0" w:color="auto"/>
            <w:bottom w:val="none" w:sz="0" w:space="0" w:color="auto"/>
            <w:right w:val="none" w:sz="0" w:space="0" w:color="auto"/>
          </w:divBdr>
        </w:div>
        <w:div w:id="76370508">
          <w:marLeft w:val="-115"/>
          <w:marRight w:val="0"/>
          <w:marTop w:val="0"/>
          <w:marBottom w:val="0"/>
          <w:divBdr>
            <w:top w:val="none" w:sz="0" w:space="0" w:color="auto"/>
            <w:left w:val="none" w:sz="0" w:space="0" w:color="auto"/>
            <w:bottom w:val="none" w:sz="0" w:space="0" w:color="auto"/>
            <w:right w:val="none" w:sz="0" w:space="0" w:color="auto"/>
          </w:divBdr>
        </w:div>
        <w:div w:id="393816617">
          <w:marLeft w:val="-115"/>
          <w:marRight w:val="0"/>
          <w:marTop w:val="0"/>
          <w:marBottom w:val="0"/>
          <w:divBdr>
            <w:top w:val="none" w:sz="0" w:space="0" w:color="auto"/>
            <w:left w:val="none" w:sz="0" w:space="0" w:color="auto"/>
            <w:bottom w:val="none" w:sz="0" w:space="0" w:color="auto"/>
            <w:right w:val="none" w:sz="0" w:space="0" w:color="auto"/>
          </w:divBdr>
        </w:div>
        <w:div w:id="405154536">
          <w:marLeft w:val="-115"/>
          <w:marRight w:val="0"/>
          <w:marTop w:val="0"/>
          <w:marBottom w:val="0"/>
          <w:divBdr>
            <w:top w:val="none" w:sz="0" w:space="0" w:color="auto"/>
            <w:left w:val="none" w:sz="0" w:space="0" w:color="auto"/>
            <w:bottom w:val="none" w:sz="0" w:space="0" w:color="auto"/>
            <w:right w:val="none" w:sz="0" w:space="0" w:color="auto"/>
          </w:divBdr>
        </w:div>
      </w:divsChild>
    </w:div>
    <w:div w:id="1371802732">
      <w:bodyDiv w:val="1"/>
      <w:marLeft w:val="0"/>
      <w:marRight w:val="0"/>
      <w:marTop w:val="0"/>
      <w:marBottom w:val="0"/>
      <w:divBdr>
        <w:top w:val="none" w:sz="0" w:space="0" w:color="auto"/>
        <w:left w:val="none" w:sz="0" w:space="0" w:color="auto"/>
        <w:bottom w:val="none" w:sz="0" w:space="0" w:color="auto"/>
        <w:right w:val="none" w:sz="0" w:space="0" w:color="auto"/>
      </w:divBdr>
    </w:div>
    <w:div w:id="193004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FF77-D663-457D-AF57-C9B892AE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4322</Words>
  <Characters>24638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Amigo</dc:creator>
  <cp:lastModifiedBy>Ирина</cp:lastModifiedBy>
  <cp:revision>173</cp:revision>
  <cp:lastPrinted>2021-09-02T07:05:00Z</cp:lastPrinted>
  <dcterms:created xsi:type="dcterms:W3CDTF">2021-09-01T10:55:00Z</dcterms:created>
  <dcterms:modified xsi:type="dcterms:W3CDTF">2021-09-06T12:02:00Z</dcterms:modified>
</cp:coreProperties>
</file>